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C2" w:rsidRPr="006F6361" w:rsidRDefault="00F2555F" w:rsidP="00D075B6">
      <w:pPr>
        <w:spacing w:after="0" w:line="240" w:lineRule="auto"/>
        <w:jc w:val="center"/>
        <w:rPr>
          <w:rFonts w:ascii="Times New Roman" w:hAnsi="Times New Roman" w:cs="Times New Roman"/>
          <w:b/>
          <w:sz w:val="24"/>
          <w:szCs w:val="24"/>
          <w:lang w:val="ro-MD"/>
        </w:rPr>
      </w:pPr>
      <w:r w:rsidRPr="006F6361">
        <w:rPr>
          <w:rFonts w:ascii="Times New Roman" w:hAnsi="Times New Roman" w:cs="Times New Roman"/>
          <w:b/>
          <w:sz w:val="24"/>
          <w:szCs w:val="24"/>
          <w:lang w:val="ro-MD"/>
        </w:rPr>
        <w:t>Recomandări</w:t>
      </w:r>
    </w:p>
    <w:p w:rsidR="00595EF3" w:rsidRPr="006F6361" w:rsidRDefault="00F2555F" w:rsidP="00D075B6">
      <w:pPr>
        <w:spacing w:after="0" w:line="240" w:lineRule="auto"/>
        <w:jc w:val="center"/>
        <w:rPr>
          <w:rFonts w:ascii="Times New Roman" w:hAnsi="Times New Roman" w:cs="Times New Roman"/>
          <w:b/>
          <w:sz w:val="24"/>
          <w:szCs w:val="24"/>
          <w:lang w:val="ro-MD"/>
        </w:rPr>
      </w:pPr>
      <w:r w:rsidRPr="006F6361">
        <w:rPr>
          <w:rFonts w:ascii="Times New Roman" w:hAnsi="Times New Roman" w:cs="Times New Roman"/>
          <w:b/>
          <w:sz w:val="24"/>
          <w:szCs w:val="24"/>
          <w:lang w:val="ro-MD"/>
        </w:rPr>
        <w:t>privind</w:t>
      </w:r>
      <w:r w:rsidR="00522186" w:rsidRPr="006F6361">
        <w:rPr>
          <w:rFonts w:ascii="Times New Roman" w:hAnsi="Times New Roman" w:cs="Times New Roman"/>
          <w:b/>
          <w:sz w:val="24"/>
          <w:szCs w:val="24"/>
          <w:lang w:val="ro-MD"/>
        </w:rPr>
        <w:t xml:space="preserve"> evidența </w:t>
      </w:r>
      <w:r w:rsidR="006910C2" w:rsidRPr="006F6361">
        <w:rPr>
          <w:rFonts w:ascii="Times New Roman" w:hAnsi="Times New Roman" w:cs="Times New Roman"/>
          <w:b/>
          <w:sz w:val="24"/>
          <w:szCs w:val="24"/>
          <w:lang w:val="ro-MD"/>
        </w:rPr>
        <w:t xml:space="preserve">și raportarea </w:t>
      </w:r>
      <w:r w:rsidR="00522186" w:rsidRPr="006F6361">
        <w:rPr>
          <w:rFonts w:ascii="Times New Roman" w:hAnsi="Times New Roman" w:cs="Times New Roman"/>
          <w:b/>
          <w:sz w:val="24"/>
          <w:szCs w:val="24"/>
          <w:lang w:val="ro-MD"/>
        </w:rPr>
        <w:t>statistică a activității online a bibliotecilor</w:t>
      </w:r>
    </w:p>
    <w:p w:rsidR="00522186" w:rsidRPr="006F6361" w:rsidRDefault="00522186" w:rsidP="00D075B6">
      <w:pPr>
        <w:spacing w:after="0" w:line="240" w:lineRule="auto"/>
        <w:jc w:val="both"/>
        <w:rPr>
          <w:rFonts w:ascii="Times New Roman" w:hAnsi="Times New Roman" w:cs="Times New Roman"/>
          <w:sz w:val="24"/>
          <w:szCs w:val="24"/>
          <w:lang w:val="ro-MD"/>
        </w:rPr>
      </w:pPr>
    </w:p>
    <w:p w:rsidR="00D231BE" w:rsidRPr="006F6361" w:rsidRDefault="001B419C" w:rsidP="00F2555F">
      <w:pPr>
        <w:spacing w:line="240" w:lineRule="auto"/>
        <w:ind w:firstLine="567"/>
        <w:jc w:val="both"/>
        <w:rPr>
          <w:rFonts w:ascii="Times New Roman" w:hAnsi="Times New Roman" w:cs="Times New Roman"/>
          <w:sz w:val="24"/>
          <w:szCs w:val="24"/>
          <w:lang w:val="ro-MD"/>
        </w:rPr>
      </w:pPr>
      <w:r w:rsidRPr="006F6361">
        <w:rPr>
          <w:rFonts w:ascii="Times New Roman" w:hAnsi="Times New Roman" w:cs="Times New Roman"/>
          <w:sz w:val="24"/>
          <w:szCs w:val="24"/>
          <w:lang w:val="ro-MD"/>
        </w:rPr>
        <w:t>În condițiile răspândirii infecției cu COVID-19, bibliotecile din Republica Moldova</w:t>
      </w:r>
      <w:r w:rsidR="00B160BA" w:rsidRPr="006F6361">
        <w:rPr>
          <w:rFonts w:ascii="Times New Roman" w:hAnsi="Times New Roman" w:cs="Times New Roman"/>
          <w:sz w:val="24"/>
          <w:szCs w:val="24"/>
          <w:lang w:val="ro-MD"/>
        </w:rPr>
        <w:t xml:space="preserve">, asemeni celor din întreaga lume, </w:t>
      </w:r>
      <w:r w:rsidR="00B75472" w:rsidRPr="006F6361">
        <w:rPr>
          <w:rFonts w:ascii="Times New Roman" w:hAnsi="Times New Roman" w:cs="Times New Roman"/>
          <w:sz w:val="24"/>
          <w:szCs w:val="24"/>
          <w:lang w:val="ro-MD"/>
        </w:rPr>
        <w:t xml:space="preserve">și-au modificat substanțial activitatea, fiind </w:t>
      </w:r>
      <w:r w:rsidR="00E446DB" w:rsidRPr="006F6361">
        <w:rPr>
          <w:rFonts w:ascii="Times New Roman" w:hAnsi="Times New Roman" w:cs="Times New Roman"/>
          <w:sz w:val="24"/>
          <w:szCs w:val="24"/>
          <w:lang w:val="ro-MD"/>
        </w:rPr>
        <w:t xml:space="preserve">nevoite să reducă sau </w:t>
      </w:r>
      <w:r w:rsidR="00AC2104" w:rsidRPr="006F6361">
        <w:rPr>
          <w:rFonts w:ascii="Times New Roman" w:hAnsi="Times New Roman" w:cs="Times New Roman"/>
          <w:sz w:val="24"/>
          <w:szCs w:val="24"/>
          <w:lang w:val="ro-MD"/>
        </w:rPr>
        <w:t xml:space="preserve">să </w:t>
      </w:r>
      <w:r w:rsidR="00E446DB" w:rsidRPr="006F6361">
        <w:rPr>
          <w:rFonts w:ascii="Times New Roman" w:hAnsi="Times New Roman" w:cs="Times New Roman"/>
          <w:sz w:val="24"/>
          <w:szCs w:val="24"/>
          <w:lang w:val="ro-MD"/>
        </w:rPr>
        <w:t>sisteze temporar activit</w:t>
      </w:r>
      <w:r w:rsidR="00B75472" w:rsidRPr="006F6361">
        <w:rPr>
          <w:rFonts w:ascii="Times New Roman" w:hAnsi="Times New Roman" w:cs="Times New Roman"/>
          <w:sz w:val="24"/>
          <w:szCs w:val="24"/>
          <w:lang w:val="ro-MD"/>
        </w:rPr>
        <w:t>ățile</w:t>
      </w:r>
      <w:r w:rsidR="00B160BA" w:rsidRPr="006F6361">
        <w:rPr>
          <w:rFonts w:ascii="Times New Roman" w:hAnsi="Times New Roman" w:cs="Times New Roman"/>
          <w:sz w:val="24"/>
          <w:szCs w:val="24"/>
          <w:lang w:val="ro-MD"/>
        </w:rPr>
        <w:t xml:space="preserve"> în s</w:t>
      </w:r>
      <w:r w:rsidR="00E446DB" w:rsidRPr="006F6361">
        <w:rPr>
          <w:rFonts w:ascii="Times New Roman" w:hAnsi="Times New Roman" w:cs="Times New Roman"/>
          <w:sz w:val="24"/>
          <w:szCs w:val="24"/>
          <w:lang w:val="ro-MD"/>
        </w:rPr>
        <w:t>pațiile fizice</w:t>
      </w:r>
      <w:r w:rsidR="00B75472" w:rsidRPr="006F6361">
        <w:rPr>
          <w:rFonts w:ascii="Times New Roman" w:hAnsi="Times New Roman" w:cs="Times New Roman"/>
          <w:sz w:val="24"/>
          <w:szCs w:val="24"/>
          <w:lang w:val="ro-MD"/>
        </w:rPr>
        <w:t>.</w:t>
      </w:r>
      <w:r w:rsidR="00B160BA" w:rsidRPr="006F6361">
        <w:rPr>
          <w:rFonts w:ascii="Times New Roman" w:hAnsi="Times New Roman" w:cs="Times New Roman"/>
          <w:sz w:val="24"/>
          <w:szCs w:val="24"/>
          <w:lang w:val="ro-MD"/>
        </w:rPr>
        <w:t xml:space="preserve"> </w:t>
      </w:r>
      <w:r w:rsidR="00D231BE" w:rsidRPr="006F6361">
        <w:rPr>
          <w:rFonts w:ascii="Times New Roman" w:hAnsi="Times New Roman" w:cs="Times New Roman"/>
          <w:sz w:val="24"/>
          <w:szCs w:val="24"/>
          <w:lang w:val="ro-MD"/>
        </w:rPr>
        <w:t>În același timp, m</w:t>
      </w:r>
      <w:r w:rsidR="00E446DB" w:rsidRPr="006F6361">
        <w:rPr>
          <w:rFonts w:ascii="Times New Roman" w:hAnsi="Times New Roman" w:cs="Times New Roman"/>
          <w:sz w:val="24"/>
          <w:szCs w:val="24"/>
          <w:lang w:val="ro-MD"/>
        </w:rPr>
        <w:t xml:space="preserve">ai multe servicii și activități pentru public </w:t>
      </w:r>
      <w:r w:rsidR="00B75472" w:rsidRPr="006F6361">
        <w:rPr>
          <w:rFonts w:ascii="Times New Roman" w:hAnsi="Times New Roman" w:cs="Times New Roman"/>
          <w:sz w:val="24"/>
          <w:szCs w:val="24"/>
          <w:lang w:val="ro-MD"/>
        </w:rPr>
        <w:t>au fost</w:t>
      </w:r>
      <w:r w:rsidR="00E446DB" w:rsidRPr="006F6361">
        <w:rPr>
          <w:rFonts w:ascii="Times New Roman" w:hAnsi="Times New Roman" w:cs="Times New Roman"/>
          <w:sz w:val="24"/>
          <w:szCs w:val="24"/>
          <w:lang w:val="ro-MD"/>
        </w:rPr>
        <w:t xml:space="preserve"> transferate </w:t>
      </w:r>
      <w:r w:rsidR="00B160BA" w:rsidRPr="006F6361">
        <w:rPr>
          <w:rFonts w:ascii="Times New Roman" w:hAnsi="Times New Roman" w:cs="Times New Roman"/>
          <w:sz w:val="24"/>
          <w:szCs w:val="24"/>
          <w:lang w:val="ro-MD"/>
        </w:rPr>
        <w:t>în mediul online, inclusiv pe rețelele de socializare</w:t>
      </w:r>
      <w:r w:rsidR="00D231BE" w:rsidRPr="006F6361">
        <w:rPr>
          <w:rFonts w:ascii="Times New Roman" w:hAnsi="Times New Roman" w:cs="Times New Roman"/>
          <w:sz w:val="24"/>
          <w:szCs w:val="24"/>
          <w:lang w:val="ro-MD"/>
        </w:rPr>
        <w:t xml:space="preserve">. </w:t>
      </w:r>
      <w:r w:rsidR="004F203B" w:rsidRPr="006F6361">
        <w:rPr>
          <w:rFonts w:ascii="Times New Roman" w:hAnsi="Times New Roman" w:cs="Times New Roman"/>
          <w:sz w:val="24"/>
          <w:szCs w:val="24"/>
          <w:lang w:val="ro-MD"/>
        </w:rPr>
        <w:t>În aceste condiții</w:t>
      </w:r>
      <w:r w:rsidR="003655C2" w:rsidRPr="006F6361">
        <w:rPr>
          <w:rFonts w:ascii="Times New Roman" w:hAnsi="Times New Roman" w:cs="Times New Roman"/>
          <w:sz w:val="24"/>
          <w:szCs w:val="24"/>
          <w:lang w:val="ro-MD"/>
        </w:rPr>
        <w:t>, e</w:t>
      </w:r>
      <w:r w:rsidR="00B34BF7" w:rsidRPr="006F6361">
        <w:rPr>
          <w:rFonts w:ascii="Times New Roman" w:hAnsi="Times New Roman" w:cs="Times New Roman"/>
          <w:sz w:val="24"/>
          <w:szCs w:val="24"/>
          <w:lang w:val="ro-MD"/>
        </w:rPr>
        <w:t xml:space="preserve">ste necesar de </w:t>
      </w:r>
      <w:r w:rsidR="00D231BE" w:rsidRPr="006F6361">
        <w:rPr>
          <w:rFonts w:ascii="Times New Roman" w:hAnsi="Times New Roman" w:cs="Times New Roman"/>
          <w:sz w:val="24"/>
          <w:szCs w:val="24"/>
          <w:lang w:val="ro-MD"/>
        </w:rPr>
        <w:t xml:space="preserve"> a avea o abordare </w:t>
      </w:r>
      <w:r w:rsidR="00B34BF7" w:rsidRPr="006F6361">
        <w:rPr>
          <w:rFonts w:ascii="Times New Roman" w:hAnsi="Times New Roman" w:cs="Times New Roman"/>
          <w:sz w:val="24"/>
          <w:szCs w:val="24"/>
          <w:lang w:val="ro-MD"/>
        </w:rPr>
        <w:t xml:space="preserve">unitară la nivelul tuturor bibliotecilor cu privire la reflectarea activităților online în documentele de evidență și statistica de bibliotecă, ținând cont de </w:t>
      </w:r>
      <w:r w:rsidR="004F203B" w:rsidRPr="006F6361">
        <w:rPr>
          <w:rFonts w:ascii="Times New Roman" w:hAnsi="Times New Roman" w:cs="Times New Roman"/>
          <w:sz w:val="24"/>
          <w:szCs w:val="24"/>
          <w:lang w:val="ro-MD"/>
        </w:rPr>
        <w:t>prevederile</w:t>
      </w:r>
      <w:r w:rsidR="004F203B" w:rsidRPr="006F6361">
        <w:rPr>
          <w:rFonts w:ascii="Times New Roman" w:hAnsi="Times New Roman" w:cs="Times New Roman"/>
          <w:sz w:val="24"/>
          <w:szCs w:val="24"/>
          <w:lang w:val="ro-RO"/>
        </w:rPr>
        <w:t xml:space="preserve"> </w:t>
      </w:r>
      <w:r w:rsidR="004F203B" w:rsidRPr="006F6361">
        <w:rPr>
          <w:rFonts w:ascii="Times New Roman" w:hAnsi="Times New Roman" w:cs="Times New Roman"/>
          <w:i/>
          <w:sz w:val="24"/>
          <w:szCs w:val="24"/>
          <w:lang w:val="ro-RO"/>
        </w:rPr>
        <w:t>Standardului SM ISO 2789:2015 „Informare și documentare. Statistici internaționale de bibliotecă”</w:t>
      </w:r>
      <w:r w:rsidR="004F203B" w:rsidRPr="006F6361">
        <w:rPr>
          <w:rFonts w:ascii="Times New Roman" w:hAnsi="Times New Roman" w:cs="Times New Roman"/>
          <w:sz w:val="24"/>
          <w:szCs w:val="24"/>
          <w:lang w:val="ro-RO"/>
        </w:rPr>
        <w:t xml:space="preserve">, </w:t>
      </w:r>
      <w:r w:rsidR="004F203B" w:rsidRPr="006F6361">
        <w:rPr>
          <w:rFonts w:ascii="Times New Roman" w:hAnsi="Times New Roman" w:cs="Times New Roman"/>
          <w:i/>
          <w:sz w:val="24"/>
          <w:szCs w:val="24"/>
          <w:lang w:val="ro-RO"/>
        </w:rPr>
        <w:t xml:space="preserve">Notele explicative pentru completarea formularului „Cercetarea statistică anuală </w:t>
      </w:r>
      <w:r w:rsidR="004F203B" w:rsidRPr="006F6361">
        <w:rPr>
          <w:rFonts w:ascii="Times New Roman" w:hAnsi="Times New Roman" w:cs="Times New Roman"/>
          <w:i/>
          <w:sz w:val="24"/>
          <w:szCs w:val="24"/>
        </w:rPr>
        <w:t>№</w:t>
      </w:r>
      <w:r w:rsidR="004F203B" w:rsidRPr="006F6361">
        <w:rPr>
          <w:rFonts w:ascii="Times New Roman" w:hAnsi="Times New Roman" w:cs="Times New Roman"/>
          <w:i/>
          <w:sz w:val="24"/>
          <w:szCs w:val="24"/>
          <w:lang w:val="ro-RO"/>
        </w:rPr>
        <w:t xml:space="preserve"> 6-c. Activitatea bibliotecilor”</w:t>
      </w:r>
      <w:r w:rsidR="004F203B" w:rsidRPr="006F6361">
        <w:rPr>
          <w:rFonts w:ascii="Times New Roman" w:hAnsi="Times New Roman" w:cs="Times New Roman"/>
          <w:sz w:val="24"/>
          <w:szCs w:val="24"/>
          <w:lang w:val="ro-RO"/>
        </w:rPr>
        <w:t>, dar și de necesitatea reflectării</w:t>
      </w:r>
      <w:r w:rsidR="00AE4F5E" w:rsidRPr="006F6361">
        <w:rPr>
          <w:rFonts w:ascii="Times New Roman" w:hAnsi="Times New Roman" w:cs="Times New Roman"/>
          <w:sz w:val="24"/>
          <w:szCs w:val="24"/>
          <w:lang w:val="ro-RO"/>
        </w:rPr>
        <w:t xml:space="preserve"> cât mai ample</w:t>
      </w:r>
      <w:r w:rsidR="00863509" w:rsidRPr="006F6361">
        <w:rPr>
          <w:rFonts w:ascii="Times New Roman" w:hAnsi="Times New Roman" w:cs="Times New Roman"/>
          <w:sz w:val="24"/>
          <w:szCs w:val="24"/>
          <w:lang w:val="ro-RO"/>
        </w:rPr>
        <w:t xml:space="preserve"> a activității bibliotecilor în această perioadă.</w:t>
      </w:r>
    </w:p>
    <w:p w:rsidR="00711503" w:rsidRPr="006F6361" w:rsidRDefault="00B34BF7" w:rsidP="004F2D11">
      <w:pPr>
        <w:spacing w:line="240" w:lineRule="auto"/>
        <w:ind w:firstLine="567"/>
        <w:jc w:val="both"/>
        <w:rPr>
          <w:rFonts w:ascii="Times New Roman" w:hAnsi="Times New Roman" w:cs="Times New Roman"/>
          <w:sz w:val="24"/>
          <w:szCs w:val="24"/>
          <w:lang w:val="ro-MD"/>
        </w:rPr>
      </w:pPr>
      <w:r w:rsidRPr="006F6361">
        <w:rPr>
          <w:rFonts w:ascii="Times New Roman" w:hAnsi="Times New Roman" w:cs="Times New Roman"/>
          <w:sz w:val="24"/>
          <w:szCs w:val="24"/>
          <w:lang w:val="ro-MD"/>
        </w:rPr>
        <w:t>Î</w:t>
      </w:r>
      <w:r w:rsidR="00E446DB" w:rsidRPr="006F6361">
        <w:rPr>
          <w:rFonts w:ascii="Times New Roman" w:hAnsi="Times New Roman" w:cs="Times New Roman"/>
          <w:sz w:val="24"/>
          <w:szCs w:val="24"/>
          <w:lang w:val="ro-MD"/>
        </w:rPr>
        <w:t>n acest context</w:t>
      </w:r>
      <w:r w:rsidR="008A2996" w:rsidRPr="006F6361">
        <w:rPr>
          <w:rFonts w:ascii="Times New Roman" w:hAnsi="Times New Roman" w:cs="Times New Roman"/>
          <w:sz w:val="24"/>
          <w:szCs w:val="24"/>
          <w:lang w:val="ro-MD"/>
        </w:rPr>
        <w:t xml:space="preserve">, </w:t>
      </w:r>
      <w:r w:rsidR="00F2555F" w:rsidRPr="006F6361">
        <w:rPr>
          <w:rFonts w:ascii="Times New Roman" w:hAnsi="Times New Roman" w:cs="Times New Roman"/>
          <w:sz w:val="24"/>
          <w:szCs w:val="24"/>
          <w:lang w:val="ro-MD"/>
        </w:rPr>
        <w:t>G</w:t>
      </w:r>
      <w:r w:rsidR="008A2996" w:rsidRPr="006F6361">
        <w:rPr>
          <w:rFonts w:ascii="Times New Roman" w:hAnsi="Times New Roman" w:cs="Times New Roman"/>
          <w:sz w:val="24"/>
          <w:szCs w:val="24"/>
          <w:lang w:val="ro-MD"/>
        </w:rPr>
        <w:t xml:space="preserve">rupul de lucru </w:t>
      </w:r>
      <w:r w:rsidR="00DA4A06" w:rsidRPr="006F6361">
        <w:rPr>
          <w:rFonts w:ascii="Times New Roman" w:hAnsi="Times New Roman" w:cs="Times New Roman"/>
          <w:sz w:val="24"/>
          <w:szCs w:val="24"/>
          <w:lang w:val="ro-MD"/>
        </w:rPr>
        <w:t xml:space="preserve">asupra formularului </w:t>
      </w:r>
      <w:r w:rsidR="00DA4A06" w:rsidRPr="006F6361">
        <w:rPr>
          <w:rFonts w:ascii="Times New Roman" w:hAnsi="Times New Roman" w:cs="Times New Roman"/>
          <w:sz w:val="24"/>
          <w:szCs w:val="24"/>
          <w:lang w:val="ro-RO"/>
        </w:rPr>
        <w:t xml:space="preserve">„Cercetarea statistică anuală </w:t>
      </w:r>
      <w:r w:rsidR="00DA4A06" w:rsidRPr="006F6361">
        <w:rPr>
          <w:rFonts w:ascii="Times New Roman" w:hAnsi="Times New Roman" w:cs="Times New Roman"/>
          <w:sz w:val="24"/>
          <w:szCs w:val="24"/>
        </w:rPr>
        <w:t>№</w:t>
      </w:r>
      <w:r w:rsidR="00DA4A06" w:rsidRPr="006F6361">
        <w:rPr>
          <w:rFonts w:ascii="Times New Roman" w:hAnsi="Times New Roman" w:cs="Times New Roman"/>
          <w:sz w:val="24"/>
          <w:szCs w:val="24"/>
          <w:lang w:val="ro-RO"/>
        </w:rPr>
        <w:t xml:space="preserve"> 6-c. Activitatea bibliotecilor”</w:t>
      </w:r>
      <w:r w:rsidR="008A2996" w:rsidRPr="006F6361">
        <w:rPr>
          <w:rFonts w:ascii="Times New Roman" w:hAnsi="Times New Roman" w:cs="Times New Roman"/>
          <w:sz w:val="24"/>
          <w:szCs w:val="24"/>
          <w:lang w:val="ro-MD"/>
        </w:rPr>
        <w:t xml:space="preserve"> din cadrul C</w:t>
      </w:r>
      <w:r w:rsidR="003B016A" w:rsidRPr="006F6361">
        <w:rPr>
          <w:rFonts w:ascii="Times New Roman" w:hAnsi="Times New Roman" w:cs="Times New Roman"/>
          <w:sz w:val="24"/>
          <w:szCs w:val="24"/>
          <w:lang w:val="ro-MD"/>
        </w:rPr>
        <w:t xml:space="preserve">onsiliului </w:t>
      </w:r>
      <w:r w:rsidR="008A2996" w:rsidRPr="006F6361">
        <w:rPr>
          <w:rFonts w:ascii="Times New Roman" w:hAnsi="Times New Roman" w:cs="Times New Roman"/>
          <w:sz w:val="24"/>
          <w:szCs w:val="24"/>
          <w:lang w:val="ro-MD"/>
        </w:rPr>
        <w:t>B</w:t>
      </w:r>
      <w:r w:rsidR="003B016A" w:rsidRPr="006F6361">
        <w:rPr>
          <w:rFonts w:ascii="Times New Roman" w:hAnsi="Times New Roman" w:cs="Times New Roman"/>
          <w:sz w:val="24"/>
          <w:szCs w:val="24"/>
          <w:lang w:val="ro-MD"/>
        </w:rPr>
        <w:t xml:space="preserve">iblioteconomic </w:t>
      </w:r>
      <w:r w:rsidR="008A2996" w:rsidRPr="006F6361">
        <w:rPr>
          <w:rFonts w:ascii="Times New Roman" w:hAnsi="Times New Roman" w:cs="Times New Roman"/>
          <w:sz w:val="24"/>
          <w:szCs w:val="24"/>
          <w:lang w:val="ro-MD"/>
        </w:rPr>
        <w:t>N</w:t>
      </w:r>
      <w:r w:rsidR="003B016A" w:rsidRPr="006F6361">
        <w:rPr>
          <w:rFonts w:ascii="Times New Roman" w:hAnsi="Times New Roman" w:cs="Times New Roman"/>
          <w:sz w:val="24"/>
          <w:szCs w:val="24"/>
          <w:lang w:val="ro-MD"/>
        </w:rPr>
        <w:t>ațional (CBN)</w:t>
      </w:r>
      <w:r w:rsidR="008A2996" w:rsidRPr="006F6361">
        <w:rPr>
          <w:rFonts w:ascii="Times New Roman" w:hAnsi="Times New Roman" w:cs="Times New Roman"/>
          <w:sz w:val="24"/>
          <w:szCs w:val="24"/>
          <w:lang w:val="ro-MD"/>
        </w:rPr>
        <w:t xml:space="preserve"> și Centrul de statistică </w:t>
      </w:r>
      <w:r w:rsidR="003B016A" w:rsidRPr="006F6361">
        <w:rPr>
          <w:rFonts w:ascii="Times New Roman" w:hAnsi="Times New Roman" w:cs="Times New Roman"/>
          <w:sz w:val="24"/>
          <w:szCs w:val="24"/>
          <w:lang w:val="ro-MD"/>
        </w:rPr>
        <w:t>al BN</w:t>
      </w:r>
      <w:r w:rsidR="008A2996" w:rsidRPr="006F6361">
        <w:rPr>
          <w:rFonts w:ascii="Times New Roman" w:hAnsi="Times New Roman" w:cs="Times New Roman"/>
          <w:sz w:val="24"/>
          <w:szCs w:val="24"/>
          <w:lang w:val="ro-MD"/>
        </w:rPr>
        <w:t>RM</w:t>
      </w:r>
      <w:r w:rsidR="006910C2" w:rsidRPr="006F6361">
        <w:rPr>
          <w:rFonts w:ascii="Times New Roman" w:hAnsi="Times New Roman" w:cs="Times New Roman"/>
          <w:sz w:val="24"/>
          <w:szCs w:val="24"/>
          <w:lang w:val="ro-MD"/>
        </w:rPr>
        <w:t xml:space="preserve"> </w:t>
      </w:r>
      <w:r w:rsidRPr="006F6361">
        <w:rPr>
          <w:rFonts w:ascii="Times New Roman" w:hAnsi="Times New Roman" w:cs="Times New Roman"/>
          <w:sz w:val="24"/>
          <w:szCs w:val="24"/>
          <w:lang w:val="ro-MD"/>
        </w:rPr>
        <w:t>propun</w:t>
      </w:r>
      <w:r w:rsidR="00291F02" w:rsidRPr="006F6361">
        <w:rPr>
          <w:rFonts w:ascii="Times New Roman" w:hAnsi="Times New Roman" w:cs="Times New Roman"/>
          <w:sz w:val="24"/>
          <w:szCs w:val="24"/>
          <w:lang w:val="ro-MD"/>
        </w:rPr>
        <w:t xml:space="preserve"> următoarele </w:t>
      </w:r>
      <w:r w:rsidR="00B92E1E" w:rsidRPr="006F6361">
        <w:rPr>
          <w:rFonts w:ascii="Times New Roman" w:hAnsi="Times New Roman" w:cs="Times New Roman"/>
          <w:sz w:val="24"/>
          <w:szCs w:val="24"/>
          <w:lang w:val="ro-MD"/>
        </w:rPr>
        <w:t xml:space="preserve">recomandări </w:t>
      </w:r>
      <w:r w:rsidR="00291F02" w:rsidRPr="006F6361">
        <w:rPr>
          <w:rFonts w:ascii="Times New Roman" w:hAnsi="Times New Roman" w:cs="Times New Roman"/>
          <w:sz w:val="24"/>
          <w:szCs w:val="24"/>
          <w:lang w:val="ro-MD"/>
        </w:rPr>
        <w:t>referitor la</w:t>
      </w:r>
      <w:r w:rsidR="00DA4A06" w:rsidRPr="006F6361">
        <w:rPr>
          <w:rFonts w:ascii="Times New Roman" w:hAnsi="Times New Roman" w:cs="Times New Roman"/>
          <w:sz w:val="24"/>
          <w:szCs w:val="24"/>
          <w:lang w:val="ro-MD"/>
        </w:rPr>
        <w:t xml:space="preserve"> evidența și raportarea activităților online</w:t>
      </w:r>
      <w:r w:rsidR="00047BC2" w:rsidRPr="006F6361">
        <w:rPr>
          <w:rFonts w:ascii="Times New Roman" w:hAnsi="Times New Roman" w:cs="Times New Roman"/>
          <w:sz w:val="24"/>
          <w:szCs w:val="24"/>
          <w:lang w:val="ro-MD"/>
        </w:rPr>
        <w:t>:</w:t>
      </w:r>
      <w:r w:rsidR="00291F02" w:rsidRPr="006F6361">
        <w:rPr>
          <w:rFonts w:ascii="Times New Roman" w:hAnsi="Times New Roman" w:cs="Times New Roman"/>
          <w:sz w:val="24"/>
          <w:szCs w:val="24"/>
          <w:lang w:val="ro-MD"/>
        </w:rPr>
        <w:t xml:space="preserve"> </w:t>
      </w:r>
      <w:r w:rsidR="00DA4A06" w:rsidRPr="006F6361">
        <w:rPr>
          <w:rFonts w:ascii="Times New Roman" w:hAnsi="Times New Roman" w:cs="Times New Roman"/>
          <w:sz w:val="24"/>
          <w:szCs w:val="24"/>
          <w:lang w:val="ro-MD"/>
        </w:rPr>
        <w:t xml:space="preserve"> </w:t>
      </w:r>
    </w:p>
    <w:p w:rsidR="00BE0060" w:rsidRPr="006F6361" w:rsidRDefault="00047BC2" w:rsidP="00D075B6">
      <w:pPr>
        <w:spacing w:line="240" w:lineRule="auto"/>
        <w:jc w:val="both"/>
        <w:rPr>
          <w:rFonts w:ascii="Times New Roman" w:hAnsi="Times New Roman" w:cs="Times New Roman"/>
          <w:b/>
          <w:sz w:val="24"/>
          <w:szCs w:val="24"/>
          <w:lang w:val="ro-MD"/>
        </w:rPr>
      </w:pPr>
      <w:r w:rsidRPr="006F6361">
        <w:rPr>
          <w:rFonts w:ascii="Times New Roman" w:hAnsi="Times New Roman" w:cs="Times New Roman"/>
          <w:b/>
          <w:sz w:val="24"/>
          <w:szCs w:val="24"/>
          <w:lang w:val="ro-MD"/>
        </w:rPr>
        <w:t>I. R</w:t>
      </w:r>
      <w:r w:rsidR="006910C2" w:rsidRPr="006F6361">
        <w:rPr>
          <w:rFonts w:ascii="Times New Roman" w:hAnsi="Times New Roman" w:cs="Times New Roman"/>
          <w:b/>
          <w:sz w:val="24"/>
          <w:szCs w:val="24"/>
          <w:lang w:val="ro-MD"/>
        </w:rPr>
        <w:t>eflectarea</w:t>
      </w:r>
      <w:r w:rsidR="00291F02" w:rsidRPr="006F6361">
        <w:rPr>
          <w:rFonts w:ascii="Times New Roman" w:hAnsi="Times New Roman" w:cs="Times New Roman"/>
          <w:b/>
          <w:sz w:val="24"/>
          <w:szCs w:val="24"/>
          <w:lang w:val="ro-MD"/>
        </w:rPr>
        <w:t xml:space="preserve"> </w:t>
      </w:r>
      <w:r w:rsidR="000B7D25" w:rsidRPr="006F6361">
        <w:rPr>
          <w:rFonts w:ascii="Times New Roman" w:hAnsi="Times New Roman" w:cs="Times New Roman"/>
          <w:b/>
          <w:sz w:val="24"/>
          <w:szCs w:val="24"/>
          <w:lang w:val="ro-MD"/>
        </w:rPr>
        <w:t>serviciilor și activităților online</w:t>
      </w:r>
      <w:r w:rsidR="006910C2" w:rsidRPr="006F6361">
        <w:rPr>
          <w:rFonts w:ascii="Times New Roman" w:hAnsi="Times New Roman" w:cs="Times New Roman"/>
          <w:b/>
          <w:sz w:val="24"/>
          <w:szCs w:val="24"/>
          <w:lang w:val="ro-MD"/>
        </w:rPr>
        <w:t xml:space="preserve"> în raportul </w:t>
      </w:r>
      <w:r w:rsidR="006910C2" w:rsidRPr="006F6361">
        <w:rPr>
          <w:rFonts w:ascii="Times New Roman" w:hAnsi="Times New Roman" w:cs="Times New Roman"/>
          <w:b/>
          <w:sz w:val="24"/>
          <w:szCs w:val="24"/>
          <w:lang w:val="ro-RO"/>
        </w:rPr>
        <w:t xml:space="preserve">„Cercetarea statistică anuală </w:t>
      </w:r>
      <w:r w:rsidR="006910C2" w:rsidRPr="006F6361">
        <w:rPr>
          <w:rFonts w:ascii="Times New Roman" w:hAnsi="Times New Roman" w:cs="Times New Roman"/>
          <w:b/>
          <w:sz w:val="24"/>
          <w:szCs w:val="24"/>
        </w:rPr>
        <w:t>№</w:t>
      </w:r>
      <w:r w:rsidR="006910C2" w:rsidRPr="006F6361">
        <w:rPr>
          <w:rFonts w:ascii="Times New Roman" w:hAnsi="Times New Roman" w:cs="Times New Roman"/>
          <w:b/>
          <w:sz w:val="24"/>
          <w:szCs w:val="24"/>
          <w:lang w:val="ro-RO"/>
        </w:rPr>
        <w:t xml:space="preserve"> 6-c. Activitatea bibliotecilor în anul 2020</w:t>
      </w:r>
      <w:r w:rsidR="00AE4F5E" w:rsidRPr="006F6361">
        <w:rPr>
          <w:rFonts w:ascii="Times New Roman" w:hAnsi="Times New Roman" w:cs="Times New Roman"/>
          <w:b/>
          <w:sz w:val="24"/>
          <w:szCs w:val="24"/>
          <w:lang w:val="ro-RO"/>
        </w:rPr>
        <w:t>”</w:t>
      </w:r>
      <w:r w:rsidR="00BE0060" w:rsidRPr="006F6361">
        <w:rPr>
          <w:rFonts w:ascii="Times New Roman" w:hAnsi="Times New Roman" w:cs="Times New Roman"/>
          <w:b/>
          <w:sz w:val="24"/>
          <w:szCs w:val="24"/>
          <w:lang w:val="ro-MD"/>
        </w:rPr>
        <w:t>:</w:t>
      </w:r>
    </w:p>
    <w:p w:rsidR="00EC476D" w:rsidRPr="006F6361" w:rsidRDefault="008B22ED" w:rsidP="004F2D11">
      <w:pPr>
        <w:spacing w:after="0" w:line="240" w:lineRule="auto"/>
        <w:rPr>
          <w:rFonts w:ascii="Times New Roman" w:hAnsi="Times New Roman" w:cs="Times New Roman"/>
          <w:sz w:val="24"/>
          <w:szCs w:val="24"/>
          <w:lang w:val="ro-RO"/>
        </w:rPr>
      </w:pPr>
      <w:r w:rsidRPr="006F6361">
        <w:rPr>
          <w:rFonts w:ascii="Times New Roman" w:hAnsi="Times New Roman" w:cs="Times New Roman"/>
          <w:sz w:val="24"/>
          <w:szCs w:val="24"/>
          <w:lang w:val="ro-MD"/>
        </w:rPr>
        <w:t>C</w:t>
      </w:r>
      <w:r w:rsidR="003B016A" w:rsidRPr="006F6361">
        <w:rPr>
          <w:rFonts w:ascii="Times New Roman" w:hAnsi="Times New Roman" w:cs="Times New Roman"/>
          <w:sz w:val="24"/>
          <w:szCs w:val="24"/>
          <w:lang w:val="ro-MD"/>
        </w:rPr>
        <w:t xml:space="preserve">ompletarea Formularului 6-c se va </w:t>
      </w:r>
      <w:r w:rsidRPr="006F6361">
        <w:rPr>
          <w:rFonts w:ascii="Times New Roman" w:hAnsi="Times New Roman" w:cs="Times New Roman"/>
          <w:sz w:val="24"/>
          <w:szCs w:val="24"/>
          <w:lang w:val="ro-MD"/>
        </w:rPr>
        <w:t>face în conformitate cu</w:t>
      </w:r>
      <w:r w:rsidR="003B016A" w:rsidRPr="006F6361">
        <w:rPr>
          <w:rFonts w:ascii="Times New Roman" w:hAnsi="Times New Roman" w:cs="Times New Roman"/>
          <w:sz w:val="24"/>
          <w:szCs w:val="24"/>
          <w:lang w:val="ro-MD"/>
        </w:rPr>
        <w:t xml:space="preserve"> prevederile </w:t>
      </w:r>
      <w:r w:rsidR="003B016A" w:rsidRPr="006F6361">
        <w:rPr>
          <w:rFonts w:ascii="Times New Roman" w:hAnsi="Times New Roman" w:cs="Times New Roman"/>
          <w:i/>
          <w:sz w:val="24"/>
          <w:szCs w:val="24"/>
          <w:lang w:val="ro-MD"/>
        </w:rPr>
        <w:t xml:space="preserve">Notelor </w:t>
      </w:r>
      <w:r w:rsidR="003B016A" w:rsidRPr="006F6361">
        <w:rPr>
          <w:rFonts w:ascii="Times New Roman" w:hAnsi="Times New Roman" w:cs="Times New Roman"/>
          <w:i/>
          <w:sz w:val="24"/>
          <w:szCs w:val="24"/>
          <w:lang w:val="ro-RO"/>
        </w:rPr>
        <w:t xml:space="preserve">explicative pentru completarea formularului „Cercetarea statistică anuală </w:t>
      </w:r>
      <w:r w:rsidR="003B016A" w:rsidRPr="006F6361">
        <w:rPr>
          <w:rFonts w:ascii="Times New Roman" w:hAnsi="Times New Roman" w:cs="Times New Roman"/>
          <w:i/>
          <w:sz w:val="24"/>
          <w:szCs w:val="24"/>
        </w:rPr>
        <w:t>№</w:t>
      </w:r>
      <w:r w:rsidR="003B016A" w:rsidRPr="006F6361">
        <w:rPr>
          <w:rFonts w:ascii="Times New Roman" w:hAnsi="Times New Roman" w:cs="Times New Roman"/>
          <w:i/>
          <w:sz w:val="24"/>
          <w:szCs w:val="24"/>
          <w:lang w:val="ro-RO"/>
        </w:rPr>
        <w:t xml:space="preserve"> 6-c. Activitatea bibliotecilor”</w:t>
      </w:r>
      <w:r w:rsidR="004C55F4" w:rsidRPr="006F6361">
        <w:rPr>
          <w:rFonts w:ascii="Times New Roman" w:hAnsi="Times New Roman" w:cs="Times New Roman"/>
          <w:sz w:val="24"/>
          <w:szCs w:val="24"/>
          <w:lang w:val="ro-RO"/>
        </w:rPr>
        <w:t xml:space="preserve"> (varianta actualizată a </w:t>
      </w:r>
      <w:r w:rsidR="004C55F4" w:rsidRPr="006F6361">
        <w:rPr>
          <w:rFonts w:ascii="Times New Roman" w:hAnsi="Times New Roman" w:cs="Times New Roman"/>
          <w:i/>
          <w:sz w:val="24"/>
          <w:szCs w:val="24"/>
          <w:lang w:val="ro-RO"/>
        </w:rPr>
        <w:t>Notelor...</w:t>
      </w:r>
      <w:r w:rsidR="004C55F4" w:rsidRPr="006F6361">
        <w:rPr>
          <w:rFonts w:ascii="Times New Roman" w:hAnsi="Times New Roman" w:cs="Times New Roman"/>
          <w:sz w:val="24"/>
          <w:szCs w:val="24"/>
          <w:lang w:val="ro-RO"/>
        </w:rPr>
        <w:t xml:space="preserve"> poate fi accesată </w:t>
      </w:r>
      <w:r w:rsidR="00B92E1E" w:rsidRPr="006F6361">
        <w:rPr>
          <w:rFonts w:ascii="Times New Roman" w:hAnsi="Times New Roman" w:cs="Times New Roman"/>
          <w:sz w:val="24"/>
          <w:szCs w:val="24"/>
          <w:lang w:val="ro-RO"/>
        </w:rPr>
        <w:t>pe</w:t>
      </w:r>
      <w:r w:rsidR="004F2D11">
        <w:rPr>
          <w:rFonts w:ascii="Times New Roman" w:hAnsi="Times New Roman" w:cs="Times New Roman"/>
          <w:sz w:val="24"/>
          <w:szCs w:val="24"/>
          <w:lang w:val="ro-RO"/>
        </w:rPr>
        <w:t xml:space="preserve"> </w:t>
      </w:r>
      <w:hyperlink r:id="rId8" w:history="1">
        <w:r w:rsidR="00A9567B" w:rsidRPr="00B203D8">
          <w:rPr>
            <w:rStyle w:val="Hyperlink"/>
            <w:rFonts w:ascii="Times New Roman" w:hAnsi="Times New Roman" w:cs="Times New Roman"/>
            <w:sz w:val="24"/>
            <w:szCs w:val="24"/>
            <w:lang w:val="ro-RO"/>
          </w:rPr>
          <w:t>https://bit.ly/2UE5WBC</w:t>
        </w:r>
      </w:hyperlink>
      <w:r w:rsidR="00A9567B">
        <w:rPr>
          <w:rFonts w:ascii="Times New Roman" w:hAnsi="Times New Roman" w:cs="Times New Roman"/>
          <w:sz w:val="24"/>
          <w:szCs w:val="24"/>
          <w:lang w:val="ro-RO"/>
        </w:rPr>
        <w:t xml:space="preserve"> </w:t>
      </w:r>
      <w:r w:rsidR="00E177F5" w:rsidRPr="006F6361">
        <w:rPr>
          <w:rFonts w:ascii="Times New Roman" w:hAnsi="Times New Roman" w:cs="Times New Roman"/>
          <w:sz w:val="24"/>
          <w:szCs w:val="24"/>
          <w:lang w:val="ro-RO"/>
        </w:rPr>
        <w:t xml:space="preserve">). </w:t>
      </w:r>
    </w:p>
    <w:p w:rsidR="004F2D11" w:rsidRDefault="004F2D11" w:rsidP="00EC476D">
      <w:pPr>
        <w:spacing w:after="0" w:line="240" w:lineRule="auto"/>
        <w:jc w:val="both"/>
        <w:rPr>
          <w:rFonts w:ascii="Times New Roman" w:hAnsi="Times New Roman" w:cs="Times New Roman"/>
          <w:sz w:val="24"/>
          <w:szCs w:val="24"/>
          <w:lang w:val="ro-RO"/>
        </w:rPr>
      </w:pPr>
    </w:p>
    <w:p w:rsidR="00F2555F" w:rsidRPr="006F6361" w:rsidRDefault="00EC476D" w:rsidP="00EC476D">
      <w:pPr>
        <w:spacing w:after="0"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D</w:t>
      </w:r>
      <w:r w:rsidR="002F6F77" w:rsidRPr="006F6361">
        <w:rPr>
          <w:rFonts w:ascii="Times New Roman" w:hAnsi="Times New Roman" w:cs="Times New Roman"/>
          <w:sz w:val="24"/>
          <w:szCs w:val="24"/>
          <w:lang w:val="ro-RO"/>
        </w:rPr>
        <w:t>e asemenea, se vor lua</w:t>
      </w:r>
      <w:r w:rsidR="00A74BA9" w:rsidRPr="006F6361">
        <w:rPr>
          <w:rFonts w:ascii="Times New Roman" w:hAnsi="Times New Roman" w:cs="Times New Roman"/>
          <w:sz w:val="24"/>
          <w:szCs w:val="24"/>
          <w:lang w:val="ro-RO"/>
        </w:rPr>
        <w:t xml:space="preserve"> în considerare</w:t>
      </w:r>
      <w:r w:rsidR="00A02730" w:rsidRPr="006F6361">
        <w:rPr>
          <w:rFonts w:ascii="Times New Roman" w:hAnsi="Times New Roman" w:cs="Times New Roman"/>
          <w:sz w:val="24"/>
          <w:szCs w:val="24"/>
          <w:lang w:val="ro-RO"/>
        </w:rPr>
        <w:t xml:space="preserve"> urmă</w:t>
      </w:r>
      <w:r w:rsidR="00B92E1E" w:rsidRPr="006F6361">
        <w:rPr>
          <w:rFonts w:ascii="Times New Roman" w:hAnsi="Times New Roman" w:cs="Times New Roman"/>
          <w:sz w:val="24"/>
          <w:szCs w:val="24"/>
          <w:lang w:val="ro-RO"/>
        </w:rPr>
        <w:t>toarele explicații și precizări</w:t>
      </w:r>
      <w:r w:rsidR="00A02730" w:rsidRPr="006F6361">
        <w:rPr>
          <w:rFonts w:ascii="Times New Roman" w:hAnsi="Times New Roman" w:cs="Times New Roman"/>
          <w:sz w:val="24"/>
          <w:szCs w:val="24"/>
          <w:lang w:val="ro-RO"/>
        </w:rPr>
        <w:t>:</w:t>
      </w:r>
    </w:p>
    <w:p w:rsidR="00EC476D" w:rsidRPr="006F6361" w:rsidRDefault="00EC476D" w:rsidP="00EC476D">
      <w:pPr>
        <w:spacing w:after="0" w:line="240" w:lineRule="auto"/>
        <w:jc w:val="both"/>
        <w:rPr>
          <w:rFonts w:ascii="Times New Roman" w:hAnsi="Times New Roman" w:cs="Times New Roman"/>
          <w:sz w:val="24"/>
          <w:szCs w:val="24"/>
          <w:lang w:val="ro-MD"/>
        </w:rPr>
      </w:pPr>
    </w:p>
    <w:p w:rsidR="0023065E" w:rsidRPr="006F6361" w:rsidRDefault="00AE4F5E" w:rsidP="00AA5243">
      <w:pPr>
        <w:pStyle w:val="ListParagraph"/>
        <w:numPr>
          <w:ilvl w:val="0"/>
          <w:numId w:val="1"/>
        </w:numPr>
        <w:spacing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La</w:t>
      </w:r>
      <w:r w:rsidR="00770465" w:rsidRPr="006F6361">
        <w:rPr>
          <w:rFonts w:ascii="Times New Roman" w:hAnsi="Times New Roman" w:cs="Times New Roman"/>
          <w:sz w:val="24"/>
          <w:szCs w:val="24"/>
          <w:lang w:val="ro-RO"/>
        </w:rPr>
        <w:t xml:space="preserve"> </w:t>
      </w:r>
      <w:r w:rsidR="00BA587C" w:rsidRPr="004D079B">
        <w:rPr>
          <w:rFonts w:ascii="Times New Roman" w:hAnsi="Times New Roman" w:cs="Times New Roman"/>
          <w:b/>
          <w:sz w:val="24"/>
          <w:szCs w:val="24"/>
          <w:lang w:val="ro-RO"/>
        </w:rPr>
        <w:t>rândurile</w:t>
      </w:r>
      <w:r w:rsidR="00770465" w:rsidRPr="004D079B">
        <w:rPr>
          <w:rFonts w:ascii="Times New Roman" w:hAnsi="Times New Roman" w:cs="Times New Roman"/>
          <w:b/>
          <w:sz w:val="24"/>
          <w:szCs w:val="24"/>
          <w:lang w:val="ro-RO"/>
        </w:rPr>
        <w:t xml:space="preserve"> </w:t>
      </w:r>
      <w:r w:rsidR="00770465" w:rsidRPr="004D079B">
        <w:rPr>
          <w:rFonts w:ascii="Times New Roman" w:hAnsi="Times New Roman" w:cs="Times New Roman"/>
          <w:b/>
          <w:color w:val="FF0000"/>
          <w:sz w:val="24"/>
          <w:szCs w:val="24"/>
          <w:lang w:val="ro-RO"/>
        </w:rPr>
        <w:t>290-320</w:t>
      </w:r>
      <w:r w:rsidR="00770465" w:rsidRPr="004D079B">
        <w:rPr>
          <w:rFonts w:ascii="Times New Roman" w:hAnsi="Times New Roman" w:cs="Times New Roman"/>
          <w:color w:val="FF0000"/>
          <w:sz w:val="24"/>
          <w:szCs w:val="24"/>
          <w:lang w:val="ro-RO"/>
        </w:rPr>
        <w:t xml:space="preserve"> </w:t>
      </w:r>
      <w:r w:rsidR="00863509"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 xml:space="preserve">se </w:t>
      </w:r>
      <w:r w:rsidR="00DA4A06" w:rsidRPr="006F6361">
        <w:rPr>
          <w:rFonts w:ascii="Times New Roman" w:hAnsi="Times New Roman" w:cs="Times New Roman"/>
          <w:sz w:val="24"/>
          <w:szCs w:val="24"/>
          <w:lang w:val="ro-RO"/>
        </w:rPr>
        <w:t>va indica</w:t>
      </w:r>
      <w:r w:rsidR="00770465" w:rsidRPr="006F6361">
        <w:rPr>
          <w:rFonts w:ascii="Times New Roman" w:hAnsi="Times New Roman" w:cs="Times New Roman"/>
          <w:sz w:val="24"/>
          <w:szCs w:val="24"/>
          <w:lang w:val="ro-RO"/>
        </w:rPr>
        <w:t xml:space="preserve"> doar numărul de vizite și </w:t>
      </w:r>
      <w:r w:rsidRPr="006F6361">
        <w:rPr>
          <w:rFonts w:ascii="Times New Roman" w:hAnsi="Times New Roman" w:cs="Times New Roman"/>
          <w:sz w:val="24"/>
          <w:szCs w:val="24"/>
          <w:lang w:val="ro-RO"/>
        </w:rPr>
        <w:t xml:space="preserve">numărul de </w:t>
      </w:r>
      <w:r w:rsidR="00770465" w:rsidRPr="006F6361">
        <w:rPr>
          <w:rFonts w:ascii="Times New Roman" w:hAnsi="Times New Roman" w:cs="Times New Roman"/>
          <w:sz w:val="24"/>
          <w:szCs w:val="24"/>
          <w:lang w:val="ro-RO"/>
        </w:rPr>
        <w:t xml:space="preserve">vizitatori pe site-ul și blogul/blogurile bibliotecii. </w:t>
      </w:r>
      <w:r w:rsidR="00770465" w:rsidRPr="006F6361">
        <w:rPr>
          <w:rFonts w:ascii="Times New Roman" w:hAnsi="Times New Roman" w:cs="Times New Roman"/>
          <w:i/>
          <w:sz w:val="24"/>
          <w:szCs w:val="24"/>
          <w:lang w:val="ro-RO"/>
        </w:rPr>
        <w:t xml:space="preserve">Indicatorii respectivi nu vor include numărul </w:t>
      </w:r>
      <w:r w:rsidRPr="006F6361">
        <w:rPr>
          <w:rFonts w:ascii="Times New Roman" w:hAnsi="Times New Roman" w:cs="Times New Roman"/>
          <w:i/>
          <w:sz w:val="24"/>
          <w:szCs w:val="24"/>
          <w:lang w:val="ro-RO"/>
        </w:rPr>
        <w:t xml:space="preserve">vizualizărilor sau </w:t>
      </w:r>
      <w:r w:rsidR="0023065E" w:rsidRPr="006F6361">
        <w:rPr>
          <w:rFonts w:ascii="Times New Roman" w:hAnsi="Times New Roman" w:cs="Times New Roman"/>
          <w:i/>
          <w:sz w:val="24"/>
          <w:szCs w:val="24"/>
          <w:lang w:val="ro-RO"/>
        </w:rPr>
        <w:t xml:space="preserve">al </w:t>
      </w:r>
      <w:r w:rsidR="00770465" w:rsidRPr="006F6361">
        <w:rPr>
          <w:rFonts w:ascii="Times New Roman" w:hAnsi="Times New Roman" w:cs="Times New Roman"/>
          <w:i/>
          <w:sz w:val="24"/>
          <w:szCs w:val="24"/>
          <w:lang w:val="ro-RO"/>
        </w:rPr>
        <w:t>participanților la activitățile online</w:t>
      </w:r>
      <w:r w:rsidR="00797B86" w:rsidRPr="006F6361">
        <w:rPr>
          <w:rFonts w:ascii="Times New Roman" w:hAnsi="Times New Roman" w:cs="Times New Roman"/>
          <w:i/>
          <w:sz w:val="24"/>
          <w:szCs w:val="24"/>
          <w:lang w:val="ro-RO"/>
        </w:rPr>
        <w:t xml:space="preserve"> pe </w:t>
      </w:r>
      <w:r w:rsidR="00DB20FE" w:rsidRPr="006F6361">
        <w:rPr>
          <w:rFonts w:ascii="Times New Roman" w:hAnsi="Times New Roman" w:cs="Times New Roman"/>
          <w:i/>
          <w:sz w:val="24"/>
          <w:szCs w:val="24"/>
          <w:lang w:val="ro-RO"/>
        </w:rPr>
        <w:t>rețele</w:t>
      </w:r>
      <w:r w:rsidR="00C9730A" w:rsidRPr="006F6361">
        <w:rPr>
          <w:rFonts w:ascii="Times New Roman" w:hAnsi="Times New Roman" w:cs="Times New Roman"/>
          <w:i/>
          <w:sz w:val="24"/>
          <w:szCs w:val="24"/>
          <w:lang w:val="ro-RO"/>
        </w:rPr>
        <w:t xml:space="preserve"> sociale, </w:t>
      </w:r>
      <w:r w:rsidR="00336E2A" w:rsidRPr="006F6361">
        <w:rPr>
          <w:rFonts w:ascii="Times New Roman" w:hAnsi="Times New Roman" w:cs="Times New Roman"/>
          <w:i/>
          <w:sz w:val="24"/>
          <w:szCs w:val="24"/>
          <w:lang w:val="ro-RO"/>
        </w:rPr>
        <w:t>Y</w:t>
      </w:r>
      <w:r w:rsidR="00C9730A" w:rsidRPr="006F6361">
        <w:rPr>
          <w:rFonts w:ascii="Times New Roman" w:hAnsi="Times New Roman" w:cs="Times New Roman"/>
          <w:i/>
          <w:sz w:val="24"/>
          <w:szCs w:val="24"/>
          <w:lang w:val="ro-RO"/>
        </w:rPr>
        <w:t xml:space="preserve">outube, Zoom, Google </w:t>
      </w:r>
      <w:r w:rsidR="00336E2A" w:rsidRPr="006F6361">
        <w:rPr>
          <w:rFonts w:ascii="Times New Roman" w:hAnsi="Times New Roman" w:cs="Times New Roman"/>
          <w:i/>
          <w:sz w:val="24"/>
          <w:szCs w:val="24"/>
          <w:lang w:val="ro-RO"/>
        </w:rPr>
        <w:t>M</w:t>
      </w:r>
      <w:r w:rsidR="00C9730A" w:rsidRPr="006F6361">
        <w:rPr>
          <w:rFonts w:ascii="Times New Roman" w:hAnsi="Times New Roman" w:cs="Times New Roman"/>
          <w:i/>
          <w:sz w:val="24"/>
          <w:szCs w:val="24"/>
          <w:lang w:val="ro-RO"/>
        </w:rPr>
        <w:t xml:space="preserve">eet și alte </w:t>
      </w:r>
      <w:r w:rsidR="008B22ED" w:rsidRPr="006F6361">
        <w:rPr>
          <w:rFonts w:ascii="Times New Roman" w:hAnsi="Times New Roman" w:cs="Times New Roman"/>
          <w:i/>
          <w:sz w:val="24"/>
          <w:szCs w:val="24"/>
          <w:lang w:val="ro-RO"/>
        </w:rPr>
        <w:t>platforme</w:t>
      </w:r>
      <w:r w:rsidR="00C9730A" w:rsidRPr="006F6361">
        <w:rPr>
          <w:rFonts w:ascii="Times New Roman" w:hAnsi="Times New Roman" w:cs="Times New Roman"/>
          <w:i/>
          <w:sz w:val="24"/>
          <w:szCs w:val="24"/>
          <w:lang w:val="ro-RO"/>
        </w:rPr>
        <w:t>.</w:t>
      </w:r>
      <w:r w:rsidR="0023065E" w:rsidRPr="006F6361">
        <w:rPr>
          <w:rFonts w:ascii="Times New Roman" w:hAnsi="Times New Roman" w:cs="Times New Roman"/>
          <w:sz w:val="24"/>
          <w:szCs w:val="24"/>
          <w:lang w:val="ro-RO"/>
        </w:rPr>
        <w:t xml:space="preserve"> </w:t>
      </w:r>
    </w:p>
    <w:p w:rsidR="0023065E" w:rsidRPr="006F6361" w:rsidRDefault="0023065E" w:rsidP="00D075B6">
      <w:pPr>
        <w:pStyle w:val="ListParagraph"/>
        <w:spacing w:after="0" w:line="240" w:lineRule="auto"/>
        <w:jc w:val="both"/>
        <w:rPr>
          <w:rFonts w:ascii="Times New Roman" w:hAnsi="Times New Roman" w:cs="Times New Roman"/>
          <w:sz w:val="24"/>
          <w:szCs w:val="24"/>
          <w:lang w:val="ro-RO"/>
        </w:rPr>
      </w:pPr>
    </w:p>
    <w:p w:rsidR="00AC335D" w:rsidRPr="006F6361" w:rsidRDefault="00C9730A" w:rsidP="00D075B6">
      <w:pPr>
        <w:pStyle w:val="ListParagraph"/>
        <w:numPr>
          <w:ilvl w:val="0"/>
          <w:numId w:val="1"/>
        </w:numPr>
        <w:spacing w:after="0"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La rândul </w:t>
      </w:r>
      <w:r w:rsidRPr="004D079B">
        <w:rPr>
          <w:rFonts w:ascii="Times New Roman" w:hAnsi="Times New Roman" w:cs="Times New Roman"/>
          <w:b/>
          <w:i/>
          <w:color w:val="FF0000"/>
          <w:sz w:val="24"/>
          <w:szCs w:val="24"/>
          <w:lang w:val="ro-RO"/>
        </w:rPr>
        <w:t xml:space="preserve">330 </w:t>
      </w:r>
      <w:r w:rsidR="00336E2A" w:rsidRPr="004D079B">
        <w:rPr>
          <w:rFonts w:ascii="Times New Roman" w:hAnsi="Times New Roman" w:cs="Times New Roman"/>
          <w:b/>
          <w:i/>
          <w:color w:val="FF0000"/>
          <w:sz w:val="24"/>
          <w:szCs w:val="24"/>
          <w:lang w:val="ro-RO"/>
        </w:rPr>
        <w:t xml:space="preserve">Numărul de documente </w:t>
      </w:r>
      <w:r w:rsidR="002C498C" w:rsidRPr="004D079B">
        <w:rPr>
          <w:rFonts w:ascii="Times New Roman" w:hAnsi="Times New Roman" w:cs="Times New Roman"/>
          <w:b/>
          <w:i/>
          <w:color w:val="FF0000"/>
          <w:sz w:val="24"/>
          <w:szCs w:val="24"/>
          <w:lang w:val="ro-RO"/>
        </w:rPr>
        <w:t>electronice furnizate printr-un mediu online</w:t>
      </w:r>
      <w:r w:rsidR="002C498C" w:rsidRPr="004D079B">
        <w:rPr>
          <w:rFonts w:ascii="Times New Roman" w:hAnsi="Times New Roman" w:cs="Times New Roman"/>
          <w:color w:val="FF0000"/>
          <w:sz w:val="24"/>
          <w:szCs w:val="24"/>
          <w:lang w:val="ro-RO"/>
        </w:rPr>
        <w:t xml:space="preserve"> </w:t>
      </w:r>
      <w:r w:rsidR="00863509"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se</w:t>
      </w:r>
      <w:r w:rsidR="00D11648" w:rsidRPr="006F6361">
        <w:rPr>
          <w:rFonts w:ascii="Times New Roman" w:hAnsi="Times New Roman" w:cs="Times New Roman"/>
          <w:sz w:val="24"/>
          <w:szCs w:val="24"/>
          <w:lang w:val="ro-RO"/>
        </w:rPr>
        <w:t xml:space="preserve"> va indica numărul de documente</w:t>
      </w:r>
      <w:r w:rsidR="002C498C" w:rsidRPr="006F6361">
        <w:rPr>
          <w:rFonts w:ascii="Times New Roman" w:hAnsi="Times New Roman" w:cs="Times New Roman"/>
          <w:sz w:val="24"/>
          <w:szCs w:val="24"/>
          <w:lang w:val="ro-RO"/>
        </w:rPr>
        <w:t xml:space="preserve"> electronice </w:t>
      </w:r>
      <w:r w:rsidR="00B92E1E" w:rsidRPr="006F6361">
        <w:rPr>
          <w:rFonts w:ascii="Times New Roman" w:hAnsi="Times New Roman" w:cs="Times New Roman"/>
          <w:sz w:val="24"/>
          <w:szCs w:val="24"/>
          <w:lang w:val="ro-RO"/>
        </w:rPr>
        <w:t xml:space="preserve">din colecția bibliotecii </w:t>
      </w:r>
      <w:r w:rsidR="002C498C" w:rsidRPr="006F6361">
        <w:rPr>
          <w:rFonts w:ascii="Times New Roman" w:hAnsi="Times New Roman" w:cs="Times New Roman"/>
          <w:sz w:val="24"/>
          <w:szCs w:val="24"/>
          <w:lang w:val="ro-RO"/>
        </w:rPr>
        <w:t>precum și documente</w:t>
      </w:r>
      <w:r w:rsidR="002F6F77" w:rsidRPr="006F6361">
        <w:rPr>
          <w:rFonts w:ascii="Times New Roman" w:hAnsi="Times New Roman" w:cs="Times New Roman"/>
          <w:sz w:val="24"/>
          <w:szCs w:val="24"/>
          <w:lang w:val="ro-RO"/>
        </w:rPr>
        <w:t>/</w:t>
      </w:r>
      <w:r w:rsidR="00D11648" w:rsidRPr="006F6361">
        <w:rPr>
          <w:rFonts w:ascii="Times New Roman" w:hAnsi="Times New Roman" w:cs="Times New Roman"/>
          <w:sz w:val="24"/>
          <w:szCs w:val="24"/>
          <w:lang w:val="ro-RO"/>
        </w:rPr>
        <w:t xml:space="preserve">părți de documente </w:t>
      </w:r>
      <w:r w:rsidR="002C498C" w:rsidRPr="006F6361">
        <w:rPr>
          <w:rFonts w:ascii="Times New Roman" w:hAnsi="Times New Roman" w:cs="Times New Roman"/>
          <w:sz w:val="24"/>
          <w:szCs w:val="24"/>
          <w:lang w:val="ro-RO"/>
        </w:rPr>
        <w:t>scanate de bibliotecar</w:t>
      </w:r>
      <w:r w:rsidR="00D02CA1" w:rsidRPr="006F6361">
        <w:rPr>
          <w:rFonts w:ascii="Times New Roman" w:hAnsi="Times New Roman" w:cs="Times New Roman"/>
          <w:sz w:val="24"/>
          <w:szCs w:val="24"/>
          <w:lang w:val="ro-RO"/>
        </w:rPr>
        <w:t>, care au fost</w:t>
      </w:r>
      <w:r w:rsidR="002C498C"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transmise utilizator</w:t>
      </w:r>
      <w:r w:rsidR="00B92E1E" w:rsidRPr="006F6361">
        <w:rPr>
          <w:rFonts w:ascii="Times New Roman" w:hAnsi="Times New Roman" w:cs="Times New Roman"/>
          <w:sz w:val="24"/>
          <w:szCs w:val="24"/>
          <w:lang w:val="ro-RO"/>
        </w:rPr>
        <w:t>ilor</w:t>
      </w:r>
      <w:r w:rsidRPr="006F6361">
        <w:rPr>
          <w:rFonts w:ascii="Times New Roman" w:hAnsi="Times New Roman" w:cs="Times New Roman"/>
          <w:sz w:val="24"/>
          <w:szCs w:val="24"/>
          <w:lang w:val="ro-RO"/>
        </w:rPr>
        <w:t xml:space="preserve"> </w:t>
      </w:r>
      <w:r w:rsidR="00D02CA1" w:rsidRPr="006F6361">
        <w:rPr>
          <w:rFonts w:ascii="Times New Roman" w:hAnsi="Times New Roman" w:cs="Times New Roman"/>
          <w:sz w:val="24"/>
          <w:szCs w:val="24"/>
          <w:lang w:val="ro-RO"/>
        </w:rPr>
        <w:t>(</w:t>
      </w:r>
      <w:r w:rsidR="00A02730" w:rsidRPr="006F6361">
        <w:rPr>
          <w:rFonts w:ascii="Times New Roman" w:hAnsi="Times New Roman" w:cs="Times New Roman"/>
          <w:sz w:val="24"/>
          <w:szCs w:val="24"/>
          <w:lang w:val="ro-RO"/>
        </w:rPr>
        <w:t xml:space="preserve">la cerere </w:t>
      </w:r>
      <w:r w:rsidR="001924C9" w:rsidRPr="006F6361">
        <w:rPr>
          <w:rFonts w:ascii="Times New Roman" w:hAnsi="Times New Roman" w:cs="Times New Roman"/>
          <w:sz w:val="24"/>
          <w:szCs w:val="24"/>
          <w:lang w:val="ro-RO"/>
        </w:rPr>
        <w:t>și/</w:t>
      </w:r>
      <w:r w:rsidR="00A02730" w:rsidRPr="006F6361">
        <w:rPr>
          <w:rFonts w:ascii="Times New Roman" w:hAnsi="Times New Roman" w:cs="Times New Roman"/>
          <w:sz w:val="24"/>
          <w:szCs w:val="24"/>
          <w:lang w:val="ro-RO"/>
        </w:rPr>
        <w:t>sau prin sistemul de diseminare selectivă a informației</w:t>
      </w:r>
      <w:r w:rsidR="00D02CA1" w:rsidRPr="006F6361">
        <w:rPr>
          <w:rFonts w:ascii="Times New Roman" w:hAnsi="Times New Roman" w:cs="Times New Roman"/>
          <w:sz w:val="24"/>
          <w:szCs w:val="24"/>
          <w:lang w:val="ro-RO"/>
        </w:rPr>
        <w:t>)</w:t>
      </w:r>
      <w:r w:rsidR="00A02730" w:rsidRPr="006F6361">
        <w:rPr>
          <w:rFonts w:ascii="Times New Roman" w:hAnsi="Times New Roman" w:cs="Times New Roman"/>
          <w:sz w:val="24"/>
          <w:szCs w:val="24"/>
          <w:lang w:val="ro-RO"/>
        </w:rPr>
        <w:t xml:space="preserve"> </w:t>
      </w:r>
      <w:r w:rsidR="00681443" w:rsidRPr="006F6361">
        <w:rPr>
          <w:rFonts w:ascii="Times New Roman" w:hAnsi="Times New Roman" w:cs="Times New Roman"/>
          <w:sz w:val="24"/>
          <w:szCs w:val="24"/>
          <w:lang w:val="ro-RO"/>
        </w:rPr>
        <w:t>printr-un mediu on</w:t>
      </w:r>
      <w:r w:rsidRPr="006F6361">
        <w:rPr>
          <w:rFonts w:ascii="Times New Roman" w:hAnsi="Times New Roman" w:cs="Times New Roman"/>
          <w:sz w:val="24"/>
          <w:szCs w:val="24"/>
          <w:lang w:val="ro-RO"/>
        </w:rPr>
        <w:t>line</w:t>
      </w:r>
      <w:r w:rsidR="00D02CA1"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de ex.: prin e-mail, skype, messenger</w:t>
      </w:r>
      <w:r w:rsidR="00AC2104" w:rsidRPr="006F6361">
        <w:rPr>
          <w:rFonts w:ascii="Times New Roman" w:hAnsi="Times New Roman" w:cs="Times New Roman"/>
          <w:sz w:val="24"/>
          <w:szCs w:val="24"/>
          <w:lang w:val="ro-RO"/>
        </w:rPr>
        <w:t xml:space="preserve">. </w:t>
      </w:r>
    </w:p>
    <w:p w:rsidR="00D02CA1" w:rsidRPr="006F6361" w:rsidRDefault="00AC335D" w:rsidP="00AC335D">
      <w:pPr>
        <w:spacing w:after="0" w:line="240" w:lineRule="auto"/>
        <w:jc w:val="both"/>
        <w:rPr>
          <w:rFonts w:ascii="Times New Roman" w:hAnsi="Times New Roman" w:cs="Times New Roman"/>
          <w:sz w:val="24"/>
          <w:szCs w:val="24"/>
          <w:lang w:val="ro-RO"/>
        </w:rPr>
      </w:pPr>
      <w:r w:rsidRPr="006F6361">
        <w:rPr>
          <w:rFonts w:ascii="Times New Roman" w:hAnsi="Times New Roman" w:cs="Times New Roman"/>
          <w:i/>
          <w:sz w:val="24"/>
          <w:szCs w:val="24"/>
          <w:lang w:val="ro-RO"/>
        </w:rPr>
        <w:t>N</w:t>
      </w:r>
      <w:r w:rsidR="007253D2" w:rsidRPr="006F6361">
        <w:rPr>
          <w:rFonts w:ascii="Times New Roman" w:hAnsi="Times New Roman" w:cs="Times New Roman"/>
          <w:i/>
          <w:sz w:val="24"/>
          <w:szCs w:val="24"/>
          <w:lang w:val="ro-RO"/>
        </w:rPr>
        <w:t>otă</w:t>
      </w:r>
      <w:r w:rsidRPr="006F6361">
        <w:rPr>
          <w:rFonts w:ascii="Times New Roman" w:hAnsi="Times New Roman" w:cs="Times New Roman"/>
          <w:i/>
          <w:sz w:val="24"/>
          <w:szCs w:val="24"/>
          <w:lang w:val="ro-RO"/>
        </w:rPr>
        <w:t xml:space="preserve">: </w:t>
      </w:r>
      <w:r w:rsidR="008E73C5" w:rsidRPr="006F6361">
        <w:rPr>
          <w:rFonts w:ascii="Times New Roman" w:hAnsi="Times New Roman" w:cs="Times New Roman"/>
          <w:i/>
          <w:sz w:val="24"/>
          <w:szCs w:val="24"/>
          <w:lang w:val="ro-RO"/>
        </w:rPr>
        <w:t xml:space="preserve">Postarea pe Facebook sau pe blog a unor documente electronice sau documente scanate din colecția bibliotecii nu este considerată ca furnizare electronică de documente. </w:t>
      </w:r>
      <w:r w:rsidR="00AC2104" w:rsidRPr="006F6361">
        <w:rPr>
          <w:rFonts w:ascii="Times New Roman" w:hAnsi="Times New Roman" w:cs="Times New Roman"/>
          <w:i/>
          <w:sz w:val="24"/>
          <w:szCs w:val="24"/>
          <w:lang w:val="ro-RO"/>
        </w:rPr>
        <w:t>De</w:t>
      </w:r>
      <w:r w:rsidR="008B22ED" w:rsidRPr="006F6361">
        <w:rPr>
          <w:rFonts w:ascii="Times New Roman" w:hAnsi="Times New Roman" w:cs="Times New Roman"/>
          <w:i/>
          <w:sz w:val="24"/>
          <w:szCs w:val="24"/>
          <w:lang w:val="ro-RO"/>
        </w:rPr>
        <w:t xml:space="preserve"> asemenea, de</w:t>
      </w:r>
      <w:r w:rsidR="00AC2104" w:rsidRPr="006F6361">
        <w:rPr>
          <w:rFonts w:ascii="Times New Roman" w:hAnsi="Times New Roman" w:cs="Times New Roman"/>
          <w:i/>
          <w:sz w:val="24"/>
          <w:szCs w:val="24"/>
          <w:lang w:val="ro-RO"/>
        </w:rPr>
        <w:t xml:space="preserve">scărcarea directă, efectuată personal de către utilizatorul care are acces la resursele electronice ale bibliotecii, nu este considerată ca furnizare electronică de documente. </w:t>
      </w:r>
    </w:p>
    <w:p w:rsidR="00D02CA1" w:rsidRPr="006F6361" w:rsidRDefault="00D02CA1" w:rsidP="00D02CA1">
      <w:pPr>
        <w:pStyle w:val="ListParagraph"/>
        <w:rPr>
          <w:rFonts w:ascii="Times New Roman" w:hAnsi="Times New Roman" w:cs="Times New Roman"/>
          <w:i/>
          <w:sz w:val="24"/>
          <w:szCs w:val="24"/>
          <w:lang w:val="ro-RO"/>
        </w:rPr>
      </w:pPr>
    </w:p>
    <w:p w:rsidR="00BA587C" w:rsidRPr="006F6361" w:rsidRDefault="00BA587C" w:rsidP="00D075B6">
      <w:pPr>
        <w:pStyle w:val="ListParagraph"/>
        <w:numPr>
          <w:ilvl w:val="0"/>
          <w:numId w:val="1"/>
        </w:numPr>
        <w:spacing w:after="0"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La rândul </w:t>
      </w:r>
      <w:r w:rsidRPr="004D079B">
        <w:rPr>
          <w:rFonts w:ascii="Times New Roman" w:hAnsi="Times New Roman" w:cs="Times New Roman"/>
          <w:b/>
          <w:i/>
          <w:color w:val="FF0000"/>
          <w:sz w:val="24"/>
          <w:szCs w:val="24"/>
          <w:lang w:val="ro-RO"/>
        </w:rPr>
        <w:t>500 Numărul de activități</w:t>
      </w:r>
      <w:r w:rsidR="00667C6C" w:rsidRPr="004D079B">
        <w:rPr>
          <w:rFonts w:ascii="Times New Roman" w:hAnsi="Times New Roman" w:cs="Times New Roman"/>
          <w:color w:val="FF0000"/>
          <w:sz w:val="24"/>
          <w:szCs w:val="24"/>
          <w:lang w:val="ro-RO"/>
        </w:rPr>
        <w:t xml:space="preserve"> </w:t>
      </w:r>
      <w:r w:rsidR="00863509" w:rsidRPr="006F6361">
        <w:rPr>
          <w:rFonts w:ascii="Times New Roman" w:hAnsi="Times New Roman" w:cs="Times New Roman"/>
          <w:sz w:val="24"/>
          <w:szCs w:val="24"/>
          <w:lang w:val="ro-RO"/>
        </w:rPr>
        <w:t xml:space="preserve">– </w:t>
      </w:r>
      <w:r w:rsidR="00667C6C" w:rsidRPr="006F6361">
        <w:rPr>
          <w:rFonts w:ascii="Times New Roman" w:hAnsi="Times New Roman" w:cs="Times New Roman"/>
          <w:sz w:val="24"/>
          <w:szCs w:val="24"/>
          <w:lang w:val="ro-RO"/>
        </w:rPr>
        <w:t xml:space="preserve">se vor include </w:t>
      </w:r>
      <w:r w:rsidR="002F6F77" w:rsidRPr="006F6361">
        <w:rPr>
          <w:rFonts w:ascii="Times New Roman" w:hAnsi="Times New Roman" w:cs="Times New Roman"/>
          <w:sz w:val="24"/>
          <w:szCs w:val="24"/>
          <w:lang w:val="ro-RO"/>
        </w:rPr>
        <w:t>următoarele</w:t>
      </w:r>
      <w:r w:rsidR="00667C6C" w:rsidRPr="006F6361">
        <w:rPr>
          <w:rFonts w:ascii="Times New Roman" w:hAnsi="Times New Roman" w:cs="Times New Roman"/>
          <w:sz w:val="24"/>
          <w:szCs w:val="24"/>
          <w:lang w:val="ro-RO"/>
        </w:rPr>
        <w:t xml:space="preserve"> activi</w:t>
      </w:r>
      <w:r w:rsidR="002F6F77" w:rsidRPr="006F6361">
        <w:rPr>
          <w:rFonts w:ascii="Times New Roman" w:hAnsi="Times New Roman" w:cs="Times New Roman"/>
          <w:sz w:val="24"/>
          <w:szCs w:val="24"/>
          <w:lang w:val="ro-RO"/>
        </w:rPr>
        <w:t>tăți</w:t>
      </w:r>
      <w:r w:rsidR="00BD3C85" w:rsidRPr="006F6361">
        <w:rPr>
          <w:rFonts w:ascii="Times New Roman" w:hAnsi="Times New Roman" w:cs="Times New Roman"/>
          <w:sz w:val="24"/>
          <w:szCs w:val="24"/>
          <w:lang w:val="ro-RO"/>
        </w:rPr>
        <w:t xml:space="preserve"> </w:t>
      </w:r>
      <w:r w:rsidR="002F6F77" w:rsidRPr="006F6361">
        <w:rPr>
          <w:rFonts w:ascii="Times New Roman" w:hAnsi="Times New Roman" w:cs="Times New Roman"/>
          <w:sz w:val="24"/>
          <w:szCs w:val="24"/>
          <w:lang w:val="ro-RO"/>
        </w:rPr>
        <w:t>organizate de bibliotecă pe parcursul anului</w:t>
      </w:r>
      <w:r w:rsidR="00796100" w:rsidRPr="006F6361">
        <w:rPr>
          <w:rFonts w:ascii="Times New Roman" w:hAnsi="Times New Roman" w:cs="Times New Roman"/>
          <w:sz w:val="24"/>
          <w:szCs w:val="24"/>
          <w:lang w:val="ro-RO"/>
        </w:rPr>
        <w:t>:</w:t>
      </w:r>
    </w:p>
    <w:p w:rsidR="00796100" w:rsidRPr="006F6361" w:rsidRDefault="00796100" w:rsidP="00D075B6">
      <w:pPr>
        <w:pStyle w:val="ListParagraph"/>
        <w:numPr>
          <w:ilvl w:val="0"/>
          <w:numId w:val="2"/>
        </w:numPr>
        <w:spacing w:after="0"/>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Activități cu caracter cultural, informațional, social, științific sau de alt ordin</w:t>
      </w:r>
      <w:r w:rsidR="002F6F77" w:rsidRPr="006F6361">
        <w:rPr>
          <w:rFonts w:ascii="Times New Roman" w:hAnsi="Times New Roman" w:cs="Times New Roman"/>
          <w:sz w:val="24"/>
          <w:szCs w:val="24"/>
          <w:lang w:val="ro-RO"/>
        </w:rPr>
        <w:t xml:space="preserve"> (cu excepția activităților de instruire) </w:t>
      </w:r>
      <w:r w:rsidR="00037D70" w:rsidRPr="006F6361">
        <w:rPr>
          <w:rFonts w:ascii="Times New Roman" w:hAnsi="Times New Roman" w:cs="Times New Roman"/>
          <w:sz w:val="24"/>
          <w:szCs w:val="24"/>
          <w:u w:val="single"/>
          <w:lang w:val="ro-RO"/>
        </w:rPr>
        <w:t xml:space="preserve">organizate </w:t>
      </w:r>
      <w:r w:rsidR="00BD3C85" w:rsidRPr="006F6361">
        <w:rPr>
          <w:rFonts w:ascii="Times New Roman" w:hAnsi="Times New Roman" w:cs="Times New Roman"/>
          <w:sz w:val="24"/>
          <w:szCs w:val="24"/>
          <w:u w:val="single"/>
          <w:lang w:val="ro-RO"/>
        </w:rPr>
        <w:t xml:space="preserve"> </w:t>
      </w:r>
      <w:r w:rsidR="00037D70" w:rsidRPr="006F6361">
        <w:rPr>
          <w:rFonts w:ascii="Times New Roman" w:hAnsi="Times New Roman" w:cs="Times New Roman"/>
          <w:sz w:val="24"/>
          <w:szCs w:val="24"/>
          <w:u w:val="single"/>
          <w:lang w:val="ro-RO"/>
        </w:rPr>
        <w:t>în incinta sau în afara bibliotecii cu prezența fizică a participanților</w:t>
      </w:r>
      <w:r w:rsidR="00037D70"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 xml:space="preserve">(de ex.: </w:t>
      </w:r>
      <w:r w:rsidR="00C83F53" w:rsidRPr="006F6361">
        <w:rPr>
          <w:rFonts w:ascii="Times New Roman" w:hAnsi="Times New Roman" w:cs="Times New Roman"/>
          <w:sz w:val="24"/>
          <w:szCs w:val="24"/>
          <w:lang w:val="ro-RO"/>
        </w:rPr>
        <w:t xml:space="preserve">conferinţe, </w:t>
      </w:r>
      <w:r w:rsidRPr="006F6361">
        <w:rPr>
          <w:rFonts w:ascii="Times New Roman" w:hAnsi="Times New Roman" w:cs="Times New Roman"/>
          <w:sz w:val="24"/>
          <w:szCs w:val="24"/>
          <w:lang w:val="ro-RO"/>
        </w:rPr>
        <w:t>expoziţii, lansări și prezentări de carte, întâlniri cu scriitori sau alte personalități, lecturi publice, sesiuni de informare, discuţii, lecții publice, ateliere de creație</w:t>
      </w:r>
      <w:r w:rsidR="00780BCB" w:rsidRPr="006F6361">
        <w:rPr>
          <w:rFonts w:ascii="Times New Roman" w:hAnsi="Times New Roman" w:cs="Times New Roman"/>
          <w:sz w:val="24"/>
          <w:szCs w:val="24"/>
          <w:lang w:val="ro-RO"/>
        </w:rPr>
        <w:t>, concursuri</w:t>
      </w:r>
      <w:r w:rsidR="00037D70" w:rsidRPr="006F6361">
        <w:rPr>
          <w:rFonts w:ascii="Times New Roman" w:hAnsi="Times New Roman" w:cs="Times New Roman"/>
          <w:sz w:val="24"/>
          <w:szCs w:val="24"/>
          <w:lang w:val="ro-RO"/>
        </w:rPr>
        <w:t xml:space="preserve"> etc.</w:t>
      </w:r>
      <w:r w:rsidR="00BD3C85" w:rsidRPr="006F6361">
        <w:rPr>
          <w:rFonts w:ascii="Times New Roman" w:hAnsi="Times New Roman" w:cs="Times New Roman"/>
          <w:sz w:val="24"/>
          <w:szCs w:val="24"/>
          <w:lang w:val="ro-RO"/>
        </w:rPr>
        <w:t>)</w:t>
      </w:r>
      <w:r w:rsidR="004919CD" w:rsidRPr="006F6361">
        <w:rPr>
          <w:rFonts w:ascii="Times New Roman" w:hAnsi="Times New Roman" w:cs="Times New Roman"/>
          <w:sz w:val="24"/>
          <w:szCs w:val="24"/>
          <w:lang w:val="ro-RO"/>
        </w:rPr>
        <w:t>.</w:t>
      </w:r>
    </w:p>
    <w:p w:rsidR="00796100" w:rsidRPr="006F6361" w:rsidRDefault="00796100" w:rsidP="00D075B6">
      <w:pPr>
        <w:pStyle w:val="ListParagraph"/>
        <w:numPr>
          <w:ilvl w:val="0"/>
          <w:numId w:val="2"/>
        </w:numPr>
        <w:spacing w:after="0"/>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lastRenderedPageBreak/>
        <w:t>Activități cu caracter cultural, informațional, social, științific sau de alt ordin</w:t>
      </w:r>
      <w:r w:rsidR="00037D70" w:rsidRPr="006F6361">
        <w:rPr>
          <w:rFonts w:ascii="Times New Roman" w:hAnsi="Times New Roman" w:cs="Times New Roman"/>
          <w:sz w:val="24"/>
          <w:szCs w:val="24"/>
          <w:lang w:val="ro-RO"/>
        </w:rPr>
        <w:t xml:space="preserve"> (cu excepția activităților de instruire)</w:t>
      </w:r>
      <w:r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u w:val="single"/>
          <w:lang w:val="ro-RO"/>
        </w:rPr>
        <w:t>organizate de bibliotecă în mediul online</w:t>
      </w:r>
      <w:r w:rsidR="005E2E25" w:rsidRPr="006F6361">
        <w:rPr>
          <w:rFonts w:ascii="Times New Roman" w:hAnsi="Times New Roman" w:cs="Times New Roman"/>
          <w:sz w:val="24"/>
          <w:szCs w:val="24"/>
          <w:lang w:val="ro-RO"/>
        </w:rPr>
        <w:t>:</w:t>
      </w:r>
    </w:p>
    <w:p w:rsidR="00185840" w:rsidRPr="006F6361" w:rsidRDefault="00185840" w:rsidP="00037D70">
      <w:pPr>
        <w:pStyle w:val="ListParagraph"/>
        <w:numPr>
          <w:ilvl w:val="0"/>
          <w:numId w:val="6"/>
        </w:numPr>
        <w:spacing w:after="0"/>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Activități</w:t>
      </w:r>
      <w:r w:rsidR="00A74BA9" w:rsidRPr="006F6361">
        <w:rPr>
          <w:rFonts w:ascii="Times New Roman" w:hAnsi="Times New Roman" w:cs="Times New Roman"/>
          <w:sz w:val="24"/>
          <w:szCs w:val="24"/>
          <w:lang w:val="ro-RO"/>
        </w:rPr>
        <w:t>le</w:t>
      </w:r>
      <w:r w:rsidRPr="006F6361">
        <w:rPr>
          <w:rFonts w:ascii="Times New Roman" w:hAnsi="Times New Roman" w:cs="Times New Roman"/>
          <w:sz w:val="24"/>
          <w:szCs w:val="24"/>
          <w:lang w:val="ro-RO"/>
        </w:rPr>
        <w:t xml:space="preserve"> </w:t>
      </w:r>
      <w:r w:rsidR="00632AB8" w:rsidRPr="006F6361">
        <w:rPr>
          <w:rFonts w:ascii="Times New Roman" w:hAnsi="Times New Roman" w:cs="Times New Roman"/>
          <w:sz w:val="24"/>
          <w:szCs w:val="24"/>
          <w:lang w:val="ro-RO"/>
        </w:rPr>
        <w:t xml:space="preserve">organizate </w:t>
      </w:r>
      <w:r w:rsidRPr="006F6361">
        <w:rPr>
          <w:rFonts w:ascii="Times New Roman" w:hAnsi="Times New Roman" w:cs="Times New Roman"/>
          <w:sz w:val="24"/>
          <w:szCs w:val="24"/>
          <w:lang w:val="ro-RO"/>
        </w:rPr>
        <w:t xml:space="preserve">în direct </w:t>
      </w:r>
      <w:r w:rsidR="00FB78EB" w:rsidRPr="006F6361">
        <w:rPr>
          <w:rFonts w:ascii="Times New Roman" w:hAnsi="Times New Roman" w:cs="Times New Roman"/>
          <w:sz w:val="24"/>
          <w:szCs w:val="24"/>
          <w:lang w:val="ro-RO"/>
        </w:rPr>
        <w:t>prin intermediul platformelor</w:t>
      </w:r>
      <w:r w:rsidRPr="006F6361">
        <w:rPr>
          <w:rFonts w:ascii="Times New Roman" w:hAnsi="Times New Roman" w:cs="Times New Roman"/>
          <w:sz w:val="24"/>
          <w:szCs w:val="24"/>
          <w:lang w:val="ro-RO"/>
        </w:rPr>
        <w:t xml:space="preserve"> Zoom, Google Meet, Skype ș.a. aplicații similare, având o perioadă de timp determinată și un număr concret de participanți (de ex., conferințe, </w:t>
      </w:r>
      <w:r w:rsidR="00037D70" w:rsidRPr="006F6361">
        <w:rPr>
          <w:rFonts w:ascii="Times New Roman" w:hAnsi="Times New Roman" w:cs="Times New Roman"/>
          <w:sz w:val="24"/>
          <w:szCs w:val="24"/>
          <w:lang w:val="ro-RO"/>
        </w:rPr>
        <w:t xml:space="preserve">mese rotunde, </w:t>
      </w:r>
      <w:r w:rsidRPr="006F6361">
        <w:rPr>
          <w:rFonts w:ascii="Times New Roman" w:hAnsi="Times New Roman" w:cs="Times New Roman"/>
          <w:sz w:val="24"/>
          <w:szCs w:val="24"/>
          <w:lang w:val="ro-RO"/>
        </w:rPr>
        <w:t>întâlniri</w:t>
      </w:r>
      <w:r w:rsidR="00E936C7" w:rsidRPr="006F6361">
        <w:rPr>
          <w:rFonts w:ascii="Times New Roman" w:hAnsi="Times New Roman" w:cs="Times New Roman"/>
          <w:sz w:val="24"/>
          <w:szCs w:val="24"/>
          <w:lang w:val="ro-RO"/>
        </w:rPr>
        <w:t xml:space="preserve"> cu scriitorii</w:t>
      </w:r>
      <w:r w:rsidRPr="006F6361">
        <w:rPr>
          <w:rFonts w:ascii="Times New Roman" w:hAnsi="Times New Roman" w:cs="Times New Roman"/>
          <w:sz w:val="24"/>
          <w:szCs w:val="24"/>
          <w:lang w:val="ro-RO"/>
        </w:rPr>
        <w:t xml:space="preserve">, </w:t>
      </w:r>
      <w:r w:rsidR="00037D70" w:rsidRPr="006F6361">
        <w:rPr>
          <w:rFonts w:ascii="Times New Roman" w:hAnsi="Times New Roman" w:cs="Times New Roman"/>
          <w:sz w:val="24"/>
          <w:szCs w:val="24"/>
          <w:lang w:val="ro-RO"/>
        </w:rPr>
        <w:t>programe de lectură</w:t>
      </w:r>
      <w:r w:rsidRPr="006F6361">
        <w:rPr>
          <w:rFonts w:ascii="Times New Roman" w:hAnsi="Times New Roman" w:cs="Times New Roman"/>
          <w:sz w:val="24"/>
          <w:szCs w:val="24"/>
          <w:lang w:val="ro-RO"/>
        </w:rPr>
        <w:t xml:space="preserve">, </w:t>
      </w:r>
      <w:r w:rsidR="00E936C7" w:rsidRPr="006F6361">
        <w:rPr>
          <w:rFonts w:ascii="Times New Roman" w:hAnsi="Times New Roman" w:cs="Times New Roman"/>
          <w:sz w:val="24"/>
          <w:szCs w:val="24"/>
          <w:lang w:val="ro-RO"/>
        </w:rPr>
        <w:t>sondaj</w:t>
      </w:r>
      <w:r w:rsidR="00C74AB8" w:rsidRPr="006F6361">
        <w:rPr>
          <w:rFonts w:ascii="Times New Roman" w:hAnsi="Times New Roman" w:cs="Times New Roman"/>
          <w:sz w:val="24"/>
          <w:szCs w:val="24"/>
          <w:lang w:val="ro-RO"/>
        </w:rPr>
        <w:t>e</w:t>
      </w:r>
      <w:r w:rsidRPr="006F6361">
        <w:rPr>
          <w:rFonts w:ascii="Times New Roman" w:hAnsi="Times New Roman" w:cs="Times New Roman"/>
          <w:sz w:val="24"/>
          <w:szCs w:val="24"/>
          <w:lang w:val="ro-RO"/>
        </w:rPr>
        <w:t>, quiz</w:t>
      </w:r>
      <w:r w:rsidR="00681443" w:rsidRPr="006F6361">
        <w:rPr>
          <w:rFonts w:ascii="Times New Roman" w:hAnsi="Times New Roman" w:cs="Times New Roman"/>
          <w:sz w:val="24"/>
          <w:szCs w:val="24"/>
          <w:lang w:val="ro-RO"/>
        </w:rPr>
        <w:t>-</w:t>
      </w:r>
      <w:r w:rsidR="00037D70" w:rsidRPr="006F6361">
        <w:rPr>
          <w:rFonts w:ascii="Times New Roman" w:hAnsi="Times New Roman" w:cs="Times New Roman"/>
          <w:sz w:val="24"/>
          <w:szCs w:val="24"/>
          <w:lang w:val="ro-RO"/>
        </w:rPr>
        <w:t>uri</w:t>
      </w:r>
      <w:r w:rsidRPr="006F6361">
        <w:rPr>
          <w:rFonts w:ascii="Times New Roman" w:hAnsi="Times New Roman" w:cs="Times New Roman"/>
          <w:sz w:val="24"/>
          <w:szCs w:val="24"/>
          <w:lang w:val="ro-RO"/>
        </w:rPr>
        <w:t xml:space="preserve"> pe Google Forms</w:t>
      </w:r>
      <w:r w:rsidR="00C74AB8" w:rsidRPr="006F6361">
        <w:rPr>
          <w:rFonts w:ascii="Times New Roman" w:hAnsi="Times New Roman" w:cs="Times New Roman"/>
          <w:sz w:val="24"/>
          <w:szCs w:val="24"/>
          <w:lang w:val="ro-RO"/>
        </w:rPr>
        <w:t xml:space="preserve"> ș.a.</w:t>
      </w:r>
      <w:r w:rsidRPr="006F6361">
        <w:rPr>
          <w:rFonts w:ascii="Times New Roman" w:hAnsi="Times New Roman" w:cs="Times New Roman"/>
          <w:sz w:val="24"/>
          <w:szCs w:val="24"/>
          <w:lang w:val="ro-RO"/>
        </w:rPr>
        <w:t>);</w:t>
      </w:r>
    </w:p>
    <w:p w:rsidR="005E2E25" w:rsidRPr="006F6361" w:rsidRDefault="005E2E25" w:rsidP="00037D70">
      <w:pPr>
        <w:pStyle w:val="ListParagraph"/>
        <w:numPr>
          <w:ilvl w:val="0"/>
          <w:numId w:val="6"/>
        </w:numPr>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Activități</w:t>
      </w:r>
      <w:r w:rsidR="00A74BA9" w:rsidRPr="006F6361">
        <w:rPr>
          <w:rFonts w:ascii="Times New Roman" w:hAnsi="Times New Roman" w:cs="Times New Roman"/>
          <w:sz w:val="24"/>
          <w:szCs w:val="24"/>
          <w:lang w:val="ro-RO"/>
        </w:rPr>
        <w:t>le</w:t>
      </w:r>
      <w:r w:rsidRPr="006F6361">
        <w:rPr>
          <w:rFonts w:ascii="Times New Roman" w:hAnsi="Times New Roman" w:cs="Times New Roman"/>
          <w:sz w:val="24"/>
          <w:szCs w:val="24"/>
          <w:lang w:val="ro-RO"/>
        </w:rPr>
        <w:t xml:space="preserve"> desfășurate </w:t>
      </w:r>
      <w:r w:rsidR="004919CD" w:rsidRPr="006F6361">
        <w:rPr>
          <w:rFonts w:ascii="Times New Roman" w:hAnsi="Times New Roman" w:cs="Times New Roman"/>
          <w:sz w:val="24"/>
          <w:szCs w:val="24"/>
          <w:lang w:val="ro-RO"/>
        </w:rPr>
        <w:t>live</w:t>
      </w:r>
      <w:r w:rsidR="00185840" w:rsidRPr="006F6361">
        <w:rPr>
          <w:rFonts w:ascii="Times New Roman" w:hAnsi="Times New Roman" w:cs="Times New Roman"/>
          <w:sz w:val="24"/>
          <w:szCs w:val="24"/>
          <w:lang w:val="ro-RO"/>
        </w:rPr>
        <w:t xml:space="preserve"> și</w:t>
      </w:r>
      <w:r w:rsidR="00C74AB8" w:rsidRPr="006F6361">
        <w:rPr>
          <w:rFonts w:ascii="Times New Roman" w:hAnsi="Times New Roman" w:cs="Times New Roman"/>
          <w:sz w:val="24"/>
          <w:szCs w:val="24"/>
          <w:lang w:val="ro-RO"/>
        </w:rPr>
        <w:t>/sau</w:t>
      </w:r>
      <w:r w:rsidR="00185840" w:rsidRPr="006F6361">
        <w:rPr>
          <w:rFonts w:ascii="Times New Roman" w:hAnsi="Times New Roman" w:cs="Times New Roman"/>
          <w:sz w:val="24"/>
          <w:szCs w:val="24"/>
          <w:lang w:val="ro-RO"/>
        </w:rPr>
        <w:t xml:space="preserve"> activități înregistrate în format video/audio </w:t>
      </w:r>
      <w:r w:rsidR="002C0645" w:rsidRPr="006F6361">
        <w:rPr>
          <w:rFonts w:ascii="Times New Roman" w:hAnsi="Times New Roman" w:cs="Times New Roman"/>
          <w:sz w:val="24"/>
          <w:szCs w:val="24"/>
          <w:lang w:val="ro-RO"/>
        </w:rPr>
        <w:t xml:space="preserve">și </w:t>
      </w:r>
      <w:r w:rsidR="00185840" w:rsidRPr="006F6361">
        <w:rPr>
          <w:rFonts w:ascii="Times New Roman" w:hAnsi="Times New Roman" w:cs="Times New Roman"/>
          <w:sz w:val="24"/>
          <w:szCs w:val="24"/>
          <w:lang w:val="ro-RO"/>
        </w:rPr>
        <w:t xml:space="preserve">postate </w:t>
      </w:r>
      <w:r w:rsidR="008E73C5" w:rsidRPr="006F6361">
        <w:rPr>
          <w:rFonts w:ascii="Times New Roman" w:hAnsi="Times New Roman" w:cs="Times New Roman"/>
          <w:sz w:val="24"/>
          <w:szCs w:val="24"/>
          <w:lang w:val="ro-RO"/>
        </w:rPr>
        <w:t>pe site-ul, blogul, canalul de Youtube, pagina de F</w:t>
      </w:r>
      <w:r w:rsidR="00185840" w:rsidRPr="006F6361">
        <w:rPr>
          <w:rFonts w:ascii="Times New Roman" w:hAnsi="Times New Roman" w:cs="Times New Roman"/>
          <w:sz w:val="24"/>
          <w:szCs w:val="24"/>
          <w:lang w:val="ro-RO"/>
        </w:rPr>
        <w:t>acebook a bibliotecii (</w:t>
      </w:r>
      <w:r w:rsidR="00E936C7" w:rsidRPr="006F6361">
        <w:rPr>
          <w:rFonts w:ascii="Times New Roman" w:hAnsi="Times New Roman" w:cs="Times New Roman"/>
          <w:sz w:val="24"/>
          <w:szCs w:val="24"/>
          <w:lang w:val="ro-RO"/>
        </w:rPr>
        <w:t>lecturi publice</w:t>
      </w:r>
      <w:r w:rsidR="008810D2" w:rsidRPr="006F6361">
        <w:rPr>
          <w:rFonts w:ascii="Times New Roman" w:hAnsi="Times New Roman" w:cs="Times New Roman"/>
          <w:sz w:val="24"/>
          <w:szCs w:val="24"/>
          <w:lang w:val="ro-RO"/>
        </w:rPr>
        <w:t>, ore de poveste</w:t>
      </w:r>
      <w:r w:rsidR="00E936C7" w:rsidRPr="006F6361">
        <w:rPr>
          <w:rFonts w:ascii="Times New Roman" w:hAnsi="Times New Roman" w:cs="Times New Roman"/>
          <w:sz w:val="24"/>
          <w:szCs w:val="24"/>
          <w:lang w:val="ro-RO"/>
        </w:rPr>
        <w:t xml:space="preserve">, </w:t>
      </w:r>
      <w:r w:rsidR="00185840" w:rsidRPr="006F6361">
        <w:rPr>
          <w:rFonts w:ascii="Times New Roman" w:hAnsi="Times New Roman" w:cs="Times New Roman"/>
          <w:sz w:val="24"/>
          <w:szCs w:val="24"/>
          <w:lang w:val="ro-RO"/>
        </w:rPr>
        <w:t xml:space="preserve">expoziții virtuale, prezentări de </w:t>
      </w:r>
      <w:r w:rsidR="00C74AB8" w:rsidRPr="006F6361">
        <w:rPr>
          <w:rFonts w:ascii="Times New Roman" w:hAnsi="Times New Roman" w:cs="Times New Roman"/>
          <w:sz w:val="24"/>
          <w:szCs w:val="24"/>
          <w:lang w:val="ro-RO"/>
        </w:rPr>
        <w:t xml:space="preserve">cărți și alte </w:t>
      </w:r>
      <w:r w:rsidR="008810D2" w:rsidRPr="006F6361">
        <w:rPr>
          <w:rFonts w:ascii="Times New Roman" w:hAnsi="Times New Roman" w:cs="Times New Roman"/>
          <w:sz w:val="24"/>
          <w:szCs w:val="24"/>
          <w:lang w:val="ro-RO"/>
        </w:rPr>
        <w:t>resurse informaționale</w:t>
      </w:r>
      <w:r w:rsidR="00C74AB8" w:rsidRPr="006F6361">
        <w:rPr>
          <w:rFonts w:ascii="Times New Roman" w:hAnsi="Times New Roman" w:cs="Times New Roman"/>
          <w:sz w:val="24"/>
          <w:szCs w:val="24"/>
          <w:lang w:val="ro-RO"/>
        </w:rPr>
        <w:t xml:space="preserve">, </w:t>
      </w:r>
      <w:r w:rsidR="001924C9" w:rsidRPr="006F6361">
        <w:rPr>
          <w:rFonts w:ascii="Times New Roman" w:hAnsi="Times New Roman" w:cs="Times New Roman"/>
          <w:sz w:val="24"/>
          <w:szCs w:val="24"/>
          <w:lang w:val="ro-RO"/>
        </w:rPr>
        <w:t>spectacole, master</w:t>
      </w:r>
      <w:r w:rsidR="00185840" w:rsidRPr="006F6361">
        <w:rPr>
          <w:rFonts w:ascii="Times New Roman" w:hAnsi="Times New Roman" w:cs="Times New Roman"/>
          <w:sz w:val="24"/>
          <w:szCs w:val="24"/>
          <w:lang w:val="ro-RO"/>
        </w:rPr>
        <w:t>clas</w:t>
      </w:r>
      <w:r w:rsidR="008810D2" w:rsidRPr="006F6361">
        <w:rPr>
          <w:rFonts w:ascii="Times New Roman" w:hAnsi="Times New Roman" w:cs="Times New Roman"/>
          <w:sz w:val="24"/>
          <w:szCs w:val="24"/>
          <w:lang w:val="ro-RO"/>
        </w:rPr>
        <w:t>s</w:t>
      </w:r>
      <w:r w:rsidR="00185840" w:rsidRPr="006F6361">
        <w:rPr>
          <w:rFonts w:ascii="Times New Roman" w:hAnsi="Times New Roman" w:cs="Times New Roman"/>
          <w:sz w:val="24"/>
          <w:szCs w:val="24"/>
          <w:lang w:val="ro-RO"/>
        </w:rPr>
        <w:t xml:space="preserve">-uri, </w:t>
      </w:r>
      <w:r w:rsidR="00C74AB8" w:rsidRPr="006F6361">
        <w:rPr>
          <w:rFonts w:ascii="Times New Roman" w:hAnsi="Times New Roman" w:cs="Times New Roman"/>
          <w:sz w:val="24"/>
          <w:szCs w:val="24"/>
          <w:lang w:val="ro-RO"/>
        </w:rPr>
        <w:t xml:space="preserve">activități cu </w:t>
      </w:r>
      <w:r w:rsidR="00185840" w:rsidRPr="006F6361">
        <w:rPr>
          <w:rFonts w:ascii="Times New Roman" w:hAnsi="Times New Roman" w:cs="Times New Roman"/>
          <w:sz w:val="24"/>
          <w:szCs w:val="24"/>
          <w:lang w:val="ro-RO"/>
        </w:rPr>
        <w:t>experimente etc.).</w:t>
      </w:r>
    </w:p>
    <w:p w:rsidR="00683C23" w:rsidRPr="006F6361" w:rsidRDefault="00AC335D" w:rsidP="00C22D01">
      <w:pPr>
        <w:spacing w:after="0"/>
        <w:jc w:val="both"/>
        <w:rPr>
          <w:rFonts w:ascii="Times New Roman" w:hAnsi="Times New Roman" w:cs="Times New Roman"/>
          <w:sz w:val="24"/>
          <w:szCs w:val="24"/>
          <w:lang w:val="ro-RO"/>
        </w:rPr>
      </w:pPr>
      <w:r w:rsidRPr="006F6361">
        <w:rPr>
          <w:rFonts w:ascii="Times New Roman" w:hAnsi="Times New Roman" w:cs="Times New Roman"/>
          <w:i/>
          <w:sz w:val="24"/>
          <w:szCs w:val="24"/>
          <w:lang w:val="ro-RO"/>
        </w:rPr>
        <w:t>N</w:t>
      </w:r>
      <w:r w:rsidR="007253D2" w:rsidRPr="006F6361">
        <w:rPr>
          <w:rFonts w:ascii="Times New Roman" w:hAnsi="Times New Roman" w:cs="Times New Roman"/>
          <w:i/>
          <w:sz w:val="24"/>
          <w:szCs w:val="24"/>
          <w:lang w:val="ro-RO"/>
        </w:rPr>
        <w:t>otă</w:t>
      </w:r>
      <w:r w:rsidR="0080033E" w:rsidRPr="006F6361">
        <w:rPr>
          <w:rFonts w:ascii="Times New Roman" w:hAnsi="Times New Roman" w:cs="Times New Roman"/>
          <w:i/>
          <w:sz w:val="24"/>
          <w:szCs w:val="24"/>
          <w:lang w:val="ro-RO"/>
        </w:rPr>
        <w:t>:</w:t>
      </w:r>
      <w:r w:rsidR="0080033E" w:rsidRPr="006F6361">
        <w:rPr>
          <w:rFonts w:ascii="Times New Roman" w:hAnsi="Times New Roman" w:cs="Times New Roman"/>
          <w:sz w:val="24"/>
          <w:szCs w:val="24"/>
          <w:lang w:val="ro-RO"/>
        </w:rPr>
        <w:t xml:space="preserve"> 1) </w:t>
      </w:r>
      <w:r w:rsidR="00681443" w:rsidRPr="006F6361">
        <w:rPr>
          <w:rFonts w:ascii="Times New Roman" w:hAnsi="Times New Roman" w:cs="Times New Roman"/>
          <w:sz w:val="24"/>
          <w:szCs w:val="24"/>
          <w:lang w:val="ro-RO"/>
        </w:rPr>
        <w:t xml:space="preserve">Se </w:t>
      </w:r>
      <w:r w:rsidR="00057321" w:rsidRPr="006F6361">
        <w:rPr>
          <w:rFonts w:ascii="Times New Roman" w:hAnsi="Times New Roman" w:cs="Times New Roman"/>
          <w:sz w:val="24"/>
          <w:szCs w:val="24"/>
          <w:lang w:val="ro-RO"/>
        </w:rPr>
        <w:t xml:space="preserve">vor </w:t>
      </w:r>
      <w:r w:rsidR="00681443" w:rsidRPr="006F6361">
        <w:rPr>
          <w:rFonts w:ascii="Times New Roman" w:hAnsi="Times New Roman" w:cs="Times New Roman"/>
          <w:sz w:val="24"/>
          <w:szCs w:val="24"/>
          <w:lang w:val="ro-RO"/>
        </w:rPr>
        <w:t>includ</w:t>
      </w:r>
      <w:r w:rsidR="00057321" w:rsidRPr="006F6361">
        <w:rPr>
          <w:rFonts w:ascii="Times New Roman" w:hAnsi="Times New Roman" w:cs="Times New Roman"/>
          <w:sz w:val="24"/>
          <w:szCs w:val="24"/>
          <w:lang w:val="ro-RO"/>
        </w:rPr>
        <w:t>e</w:t>
      </w:r>
      <w:r w:rsidR="00681443" w:rsidRPr="006F6361">
        <w:rPr>
          <w:rFonts w:ascii="Times New Roman" w:hAnsi="Times New Roman" w:cs="Times New Roman"/>
          <w:sz w:val="24"/>
          <w:szCs w:val="24"/>
          <w:lang w:val="ro-RO"/>
        </w:rPr>
        <w:t xml:space="preserve"> doar activitățile </w:t>
      </w:r>
      <w:r w:rsidR="008E73C5" w:rsidRPr="006F6361">
        <w:rPr>
          <w:rFonts w:ascii="Times New Roman" w:hAnsi="Times New Roman" w:cs="Times New Roman"/>
          <w:sz w:val="24"/>
          <w:szCs w:val="24"/>
          <w:lang w:val="ro-RO"/>
        </w:rPr>
        <w:t xml:space="preserve">organizate de </w:t>
      </w:r>
      <w:r w:rsidR="00681443" w:rsidRPr="006F6361">
        <w:rPr>
          <w:rFonts w:ascii="Times New Roman" w:hAnsi="Times New Roman" w:cs="Times New Roman"/>
          <w:sz w:val="24"/>
          <w:szCs w:val="24"/>
          <w:lang w:val="ro-RO"/>
        </w:rPr>
        <w:t>bibliotec</w:t>
      </w:r>
      <w:r w:rsidR="008E73C5" w:rsidRPr="006F6361">
        <w:rPr>
          <w:rFonts w:ascii="Times New Roman" w:hAnsi="Times New Roman" w:cs="Times New Roman"/>
          <w:sz w:val="24"/>
          <w:szCs w:val="24"/>
          <w:lang w:val="ro-RO"/>
        </w:rPr>
        <w:t>a</w:t>
      </w:r>
      <w:r w:rsidR="00681443" w:rsidRPr="006F6361">
        <w:rPr>
          <w:rFonts w:ascii="Times New Roman" w:hAnsi="Times New Roman" w:cs="Times New Roman"/>
          <w:sz w:val="24"/>
          <w:szCs w:val="24"/>
          <w:lang w:val="ro-RO"/>
        </w:rPr>
        <w:t xml:space="preserve"> raportoare</w:t>
      </w:r>
      <w:r w:rsidR="00E925B5" w:rsidRPr="006F6361">
        <w:rPr>
          <w:rFonts w:ascii="Times New Roman" w:hAnsi="Times New Roman" w:cs="Times New Roman"/>
          <w:sz w:val="24"/>
          <w:szCs w:val="24"/>
          <w:lang w:val="ro-RO"/>
        </w:rPr>
        <w:t>,</w:t>
      </w:r>
      <w:r w:rsidR="008E73C5" w:rsidRPr="006F6361">
        <w:rPr>
          <w:rFonts w:ascii="Times New Roman" w:hAnsi="Times New Roman" w:cs="Times New Roman"/>
          <w:sz w:val="24"/>
          <w:szCs w:val="24"/>
          <w:lang w:val="ro-RO"/>
        </w:rPr>
        <w:t xml:space="preserve"> pe cont propriu sau </w:t>
      </w:r>
      <w:r w:rsidR="008E73C5" w:rsidRPr="004D079B">
        <w:rPr>
          <w:rFonts w:ascii="Times New Roman" w:hAnsi="Times New Roman" w:cs="Times New Roman"/>
          <w:b/>
          <w:color w:val="FF0000"/>
          <w:sz w:val="24"/>
          <w:szCs w:val="24"/>
          <w:lang w:val="ro-RO"/>
        </w:rPr>
        <w:t>în parteneriat cu alte biblioteci și/sau instituții</w:t>
      </w:r>
      <w:r w:rsidR="00681443" w:rsidRPr="004D079B">
        <w:rPr>
          <w:rFonts w:ascii="Times New Roman" w:hAnsi="Times New Roman" w:cs="Times New Roman"/>
          <w:b/>
          <w:color w:val="FF0000"/>
          <w:sz w:val="24"/>
          <w:szCs w:val="24"/>
          <w:lang w:val="ro-RO"/>
        </w:rPr>
        <w:t xml:space="preserve">. </w:t>
      </w:r>
      <w:r w:rsidR="00681443" w:rsidRPr="006F6361">
        <w:rPr>
          <w:rFonts w:ascii="Times New Roman" w:hAnsi="Times New Roman" w:cs="Times New Roman"/>
          <w:i/>
          <w:sz w:val="24"/>
          <w:szCs w:val="24"/>
          <w:lang w:val="ro-RO"/>
        </w:rPr>
        <w:t xml:space="preserve">Nu se vor include activitățile online ale altor biblioteci,  postările </w:t>
      </w:r>
      <w:r w:rsidR="008E73C5" w:rsidRPr="006F6361">
        <w:rPr>
          <w:rFonts w:ascii="Times New Roman" w:hAnsi="Times New Roman" w:cs="Times New Roman"/>
          <w:i/>
          <w:sz w:val="24"/>
          <w:szCs w:val="24"/>
          <w:lang w:val="ro-RO"/>
        </w:rPr>
        <w:t xml:space="preserve">de </w:t>
      </w:r>
      <w:r w:rsidR="00681443" w:rsidRPr="006F6361">
        <w:rPr>
          <w:rFonts w:ascii="Times New Roman" w:hAnsi="Times New Roman" w:cs="Times New Roman"/>
          <w:i/>
          <w:sz w:val="24"/>
          <w:szCs w:val="24"/>
          <w:lang w:val="ro-RO"/>
        </w:rPr>
        <w:t>pe alte pagini, site-uri, bloguri, pe care biblioteca raportoare pur și simplu le-a distribuit pe pagina sa, precum și postările cu caracter de informare/promovare (de ex., anunțuri/</w:t>
      </w:r>
      <w:r w:rsidR="008E73C5" w:rsidRPr="006F6361">
        <w:rPr>
          <w:rFonts w:ascii="Times New Roman" w:hAnsi="Times New Roman" w:cs="Times New Roman"/>
          <w:i/>
          <w:sz w:val="24"/>
          <w:szCs w:val="24"/>
          <w:lang w:val="ro-RO"/>
        </w:rPr>
        <w:t>evenimente pe F</w:t>
      </w:r>
      <w:r w:rsidR="00681443" w:rsidRPr="006F6361">
        <w:rPr>
          <w:rFonts w:ascii="Times New Roman" w:hAnsi="Times New Roman" w:cs="Times New Roman"/>
          <w:i/>
          <w:sz w:val="24"/>
          <w:szCs w:val="24"/>
          <w:lang w:val="ro-RO"/>
        </w:rPr>
        <w:t>acebook, postere, informații și imagini de la activitățile organizate)</w:t>
      </w:r>
      <w:r w:rsidR="00681443" w:rsidRPr="006F6361">
        <w:rPr>
          <w:rFonts w:ascii="Times New Roman" w:hAnsi="Times New Roman" w:cs="Times New Roman"/>
          <w:sz w:val="24"/>
          <w:szCs w:val="24"/>
          <w:lang w:val="ro-RO"/>
        </w:rPr>
        <w:t>.</w:t>
      </w:r>
    </w:p>
    <w:p w:rsidR="0080033E" w:rsidRPr="006F6361" w:rsidRDefault="00683C23" w:rsidP="00683C23">
      <w:pPr>
        <w:spacing w:after="0"/>
        <w:ind w:firstLine="567"/>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2) </w:t>
      </w:r>
      <w:r w:rsidR="00681443" w:rsidRPr="006F6361">
        <w:rPr>
          <w:rFonts w:ascii="Times New Roman" w:hAnsi="Times New Roman" w:cs="Times New Roman"/>
          <w:sz w:val="24"/>
          <w:szCs w:val="24"/>
          <w:lang w:val="ro-RO"/>
        </w:rPr>
        <w:t xml:space="preserve">O activitate postată și distribuită </w:t>
      </w:r>
      <w:r w:rsidR="00E925B5" w:rsidRPr="006F6361">
        <w:rPr>
          <w:rFonts w:ascii="Times New Roman" w:hAnsi="Times New Roman" w:cs="Times New Roman"/>
          <w:sz w:val="24"/>
          <w:szCs w:val="24"/>
          <w:lang w:val="ro-RO"/>
        </w:rPr>
        <w:t xml:space="preserve">ulterior </w:t>
      </w:r>
      <w:r w:rsidR="00681443" w:rsidRPr="006F6361">
        <w:rPr>
          <w:rFonts w:ascii="Times New Roman" w:hAnsi="Times New Roman" w:cs="Times New Roman"/>
          <w:sz w:val="24"/>
          <w:szCs w:val="24"/>
          <w:lang w:val="ro-RO"/>
        </w:rPr>
        <w:t xml:space="preserve">pe diferite platforme, pagini, grupuri va fi </w:t>
      </w:r>
      <w:r w:rsidR="00057321" w:rsidRPr="006F6361">
        <w:rPr>
          <w:rFonts w:ascii="Times New Roman" w:hAnsi="Times New Roman" w:cs="Times New Roman"/>
          <w:sz w:val="24"/>
          <w:szCs w:val="24"/>
          <w:lang w:val="ro-RO"/>
        </w:rPr>
        <w:t xml:space="preserve">numărată </w:t>
      </w:r>
      <w:r w:rsidR="00681443" w:rsidRPr="006F6361">
        <w:rPr>
          <w:rFonts w:ascii="Times New Roman" w:hAnsi="Times New Roman" w:cs="Times New Roman"/>
          <w:sz w:val="24"/>
          <w:szCs w:val="24"/>
          <w:lang w:val="ro-RO"/>
        </w:rPr>
        <w:t xml:space="preserve"> ca o singură activitate.</w:t>
      </w:r>
    </w:p>
    <w:p w:rsidR="0080033E" w:rsidRPr="006F6361" w:rsidRDefault="0080033E" w:rsidP="00D075B6">
      <w:pPr>
        <w:spacing w:after="0"/>
        <w:ind w:left="360"/>
        <w:jc w:val="both"/>
        <w:rPr>
          <w:rFonts w:ascii="Times New Roman" w:hAnsi="Times New Roman" w:cs="Times New Roman"/>
          <w:sz w:val="24"/>
          <w:szCs w:val="24"/>
          <w:lang w:val="ro-RO"/>
        </w:rPr>
      </w:pPr>
    </w:p>
    <w:p w:rsidR="00796100" w:rsidRPr="006F6361" w:rsidRDefault="008957A4" w:rsidP="00D075B6">
      <w:pPr>
        <w:pStyle w:val="ListParagraph"/>
        <w:numPr>
          <w:ilvl w:val="0"/>
          <w:numId w:val="1"/>
        </w:numPr>
        <w:spacing w:after="0"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La </w:t>
      </w:r>
      <w:r w:rsidRPr="004D079B">
        <w:rPr>
          <w:rFonts w:ascii="Times New Roman" w:hAnsi="Times New Roman" w:cs="Times New Roman"/>
          <w:b/>
          <w:color w:val="FF0000"/>
          <w:sz w:val="24"/>
          <w:szCs w:val="24"/>
          <w:lang w:val="ro-RO"/>
        </w:rPr>
        <w:t>rândul 510 se</w:t>
      </w:r>
      <w:r w:rsidRPr="004D079B">
        <w:rPr>
          <w:rFonts w:ascii="Times New Roman" w:hAnsi="Times New Roman" w:cs="Times New Roman"/>
          <w:color w:val="FF0000"/>
          <w:sz w:val="24"/>
          <w:szCs w:val="24"/>
          <w:lang w:val="ro-RO"/>
        </w:rPr>
        <w:t xml:space="preserve"> </w:t>
      </w:r>
      <w:r w:rsidR="00A74BA9" w:rsidRPr="006F6361">
        <w:rPr>
          <w:rFonts w:ascii="Times New Roman" w:hAnsi="Times New Roman" w:cs="Times New Roman"/>
          <w:sz w:val="24"/>
          <w:szCs w:val="24"/>
          <w:lang w:val="ro-RO"/>
        </w:rPr>
        <w:t xml:space="preserve">va </w:t>
      </w:r>
      <w:r w:rsidRPr="006F6361">
        <w:rPr>
          <w:rFonts w:ascii="Times New Roman" w:hAnsi="Times New Roman" w:cs="Times New Roman"/>
          <w:sz w:val="24"/>
          <w:szCs w:val="24"/>
          <w:lang w:val="ro-RO"/>
        </w:rPr>
        <w:t>indic</w:t>
      </w:r>
      <w:r w:rsidR="00A74BA9" w:rsidRPr="006F6361">
        <w:rPr>
          <w:rFonts w:ascii="Times New Roman" w:hAnsi="Times New Roman" w:cs="Times New Roman"/>
          <w:sz w:val="24"/>
          <w:szCs w:val="24"/>
          <w:lang w:val="ro-RO"/>
        </w:rPr>
        <w:t>a</w:t>
      </w:r>
      <w:r w:rsidRPr="006F6361">
        <w:rPr>
          <w:rFonts w:ascii="Times New Roman" w:hAnsi="Times New Roman" w:cs="Times New Roman"/>
          <w:sz w:val="24"/>
          <w:szCs w:val="24"/>
          <w:lang w:val="ro-RO"/>
        </w:rPr>
        <w:t xml:space="preserve"> </w:t>
      </w:r>
      <w:r w:rsidR="00057321" w:rsidRPr="006F6361">
        <w:rPr>
          <w:rFonts w:ascii="Times New Roman" w:hAnsi="Times New Roman" w:cs="Times New Roman"/>
          <w:sz w:val="24"/>
          <w:szCs w:val="24"/>
          <w:lang w:val="ro-RO"/>
        </w:rPr>
        <w:t>încă o dată</w:t>
      </w:r>
      <w:r w:rsidRPr="006F6361">
        <w:rPr>
          <w:rFonts w:ascii="Times New Roman" w:hAnsi="Times New Roman" w:cs="Times New Roman"/>
          <w:sz w:val="24"/>
          <w:szCs w:val="24"/>
          <w:lang w:val="ro-RO"/>
        </w:rPr>
        <w:t xml:space="preserve"> numărul de expoziții, inclusiv cele virtuale.</w:t>
      </w:r>
    </w:p>
    <w:p w:rsidR="0023065E" w:rsidRPr="006F6361" w:rsidRDefault="0023065E" w:rsidP="00D075B6">
      <w:pPr>
        <w:pStyle w:val="ListParagraph"/>
        <w:spacing w:after="0" w:line="240" w:lineRule="auto"/>
        <w:jc w:val="both"/>
        <w:rPr>
          <w:rFonts w:ascii="Times New Roman" w:hAnsi="Times New Roman" w:cs="Times New Roman"/>
          <w:sz w:val="24"/>
          <w:szCs w:val="24"/>
          <w:lang w:val="ro-RO"/>
        </w:rPr>
      </w:pPr>
    </w:p>
    <w:p w:rsidR="00F13D7C" w:rsidRPr="006F6361" w:rsidRDefault="008957A4" w:rsidP="00AA5243">
      <w:pPr>
        <w:pStyle w:val="ListParagraph"/>
        <w:numPr>
          <w:ilvl w:val="0"/>
          <w:numId w:val="1"/>
        </w:numPr>
        <w:spacing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La rândul </w:t>
      </w:r>
      <w:r w:rsidRPr="006F6361">
        <w:rPr>
          <w:rFonts w:ascii="Times New Roman" w:hAnsi="Times New Roman" w:cs="Times New Roman"/>
          <w:i/>
          <w:sz w:val="24"/>
          <w:szCs w:val="24"/>
          <w:lang w:val="ro-RO"/>
        </w:rPr>
        <w:t>530 Numărul de participanți la servicii moderne de bibliotecă</w:t>
      </w:r>
      <w:r w:rsidR="006C26E0" w:rsidRPr="006F6361">
        <w:rPr>
          <w:rFonts w:ascii="Times New Roman" w:hAnsi="Times New Roman" w:cs="Times New Roman"/>
          <w:sz w:val="24"/>
          <w:szCs w:val="24"/>
          <w:lang w:val="ro-RO"/>
        </w:rPr>
        <w:t xml:space="preserve"> </w:t>
      </w:r>
      <w:r w:rsidR="00711503" w:rsidRPr="006F6361">
        <w:rPr>
          <w:rFonts w:ascii="Times New Roman" w:hAnsi="Times New Roman" w:cs="Times New Roman"/>
          <w:sz w:val="24"/>
          <w:szCs w:val="24"/>
          <w:lang w:val="ro-RO"/>
        </w:rPr>
        <w:t>– c</w:t>
      </w:r>
      <w:r w:rsidR="00BF0FCA" w:rsidRPr="006F6361">
        <w:rPr>
          <w:rFonts w:ascii="Times New Roman" w:hAnsi="Times New Roman" w:cs="Times New Roman"/>
          <w:sz w:val="24"/>
          <w:szCs w:val="24"/>
          <w:lang w:val="ro-RO"/>
        </w:rPr>
        <w:t>a excepție, în raportul 6-c pentru a. 2020</w:t>
      </w:r>
      <w:r w:rsidR="009B6B59" w:rsidRPr="006F6361">
        <w:rPr>
          <w:rFonts w:ascii="Times New Roman" w:hAnsi="Times New Roman" w:cs="Times New Roman"/>
          <w:sz w:val="24"/>
          <w:szCs w:val="24"/>
          <w:lang w:val="ro-RO"/>
        </w:rPr>
        <w:t xml:space="preserve"> la această poziție se va include nu doar numărul de </w:t>
      </w:r>
      <w:r w:rsidR="00711503" w:rsidRPr="006F6361">
        <w:rPr>
          <w:rFonts w:ascii="Times New Roman" w:hAnsi="Times New Roman" w:cs="Times New Roman"/>
          <w:sz w:val="24"/>
          <w:szCs w:val="24"/>
          <w:lang w:val="ro-RO"/>
        </w:rPr>
        <w:t>participanți</w:t>
      </w:r>
      <w:r w:rsidR="009B6B59" w:rsidRPr="006F6361">
        <w:rPr>
          <w:rFonts w:ascii="Times New Roman" w:hAnsi="Times New Roman" w:cs="Times New Roman"/>
          <w:sz w:val="24"/>
          <w:szCs w:val="24"/>
          <w:lang w:val="ro-RO"/>
        </w:rPr>
        <w:t xml:space="preserve"> la servicii moderne de bibliotecă, dar și numărul de participa</w:t>
      </w:r>
      <w:r w:rsidR="00711503" w:rsidRPr="006F6361">
        <w:rPr>
          <w:rFonts w:ascii="Times New Roman" w:hAnsi="Times New Roman" w:cs="Times New Roman"/>
          <w:sz w:val="24"/>
          <w:szCs w:val="24"/>
          <w:lang w:val="ro-RO"/>
        </w:rPr>
        <w:t>nți</w:t>
      </w:r>
      <w:r w:rsidR="009B6B59" w:rsidRPr="006F6361">
        <w:rPr>
          <w:rFonts w:ascii="Times New Roman" w:hAnsi="Times New Roman" w:cs="Times New Roman"/>
          <w:sz w:val="24"/>
          <w:szCs w:val="24"/>
          <w:lang w:val="ro-RO"/>
        </w:rPr>
        <w:t xml:space="preserve"> la alte activități cu caracter cultural, informațional, social, științific sau de alt ordin (cu excepția activităților de instruire), organizate de bibliotecă atât în mediul fizic, cât și î</w:t>
      </w:r>
      <w:r w:rsidR="00A74BA9" w:rsidRPr="006F6361">
        <w:rPr>
          <w:rFonts w:ascii="Times New Roman" w:hAnsi="Times New Roman" w:cs="Times New Roman"/>
          <w:sz w:val="24"/>
          <w:szCs w:val="24"/>
          <w:lang w:val="ro-RO"/>
        </w:rPr>
        <w:t>n mediul online</w:t>
      </w:r>
      <w:r w:rsidR="009B6B59" w:rsidRPr="006F6361">
        <w:rPr>
          <w:rFonts w:ascii="Times New Roman" w:hAnsi="Times New Roman" w:cs="Times New Roman"/>
          <w:sz w:val="24"/>
          <w:szCs w:val="24"/>
          <w:lang w:val="ro-RO"/>
        </w:rPr>
        <w:t>.</w:t>
      </w:r>
    </w:p>
    <w:p w:rsidR="00A74BA9" w:rsidRPr="006F6361" w:rsidRDefault="00AC335D" w:rsidP="00A74BA9">
      <w:pPr>
        <w:spacing w:after="0" w:line="240" w:lineRule="auto"/>
        <w:jc w:val="both"/>
        <w:rPr>
          <w:rFonts w:ascii="Times New Roman" w:hAnsi="Times New Roman" w:cs="Times New Roman"/>
          <w:sz w:val="24"/>
          <w:szCs w:val="24"/>
          <w:lang w:val="ro-RO"/>
        </w:rPr>
      </w:pPr>
      <w:r w:rsidRPr="006F6361">
        <w:rPr>
          <w:rFonts w:ascii="Times New Roman" w:hAnsi="Times New Roman" w:cs="Times New Roman"/>
          <w:i/>
          <w:sz w:val="24"/>
          <w:szCs w:val="24"/>
          <w:lang w:val="ro-RO"/>
        </w:rPr>
        <w:t>N</w:t>
      </w:r>
      <w:r w:rsidR="00FD350D" w:rsidRPr="006F6361">
        <w:rPr>
          <w:rFonts w:ascii="Times New Roman" w:hAnsi="Times New Roman" w:cs="Times New Roman"/>
          <w:i/>
          <w:sz w:val="24"/>
          <w:szCs w:val="24"/>
          <w:lang w:val="ro-RO"/>
        </w:rPr>
        <w:t>otă</w:t>
      </w:r>
      <w:r w:rsidR="00A74BA9" w:rsidRPr="006F6361">
        <w:rPr>
          <w:rFonts w:ascii="Times New Roman" w:hAnsi="Times New Roman" w:cs="Times New Roman"/>
          <w:i/>
          <w:sz w:val="24"/>
          <w:szCs w:val="24"/>
          <w:lang w:val="ro-RO"/>
        </w:rPr>
        <w:t>:</w:t>
      </w:r>
      <w:r w:rsidR="00A74BA9" w:rsidRPr="006F6361">
        <w:rPr>
          <w:rFonts w:ascii="Times New Roman" w:hAnsi="Times New Roman" w:cs="Times New Roman"/>
          <w:sz w:val="24"/>
          <w:szCs w:val="24"/>
          <w:lang w:val="ro-RO"/>
        </w:rPr>
        <w:t xml:space="preserve"> </w:t>
      </w:r>
      <w:r w:rsidR="00AA5243" w:rsidRPr="006F6361">
        <w:rPr>
          <w:rFonts w:ascii="Times New Roman" w:hAnsi="Times New Roman" w:cs="Times New Roman"/>
          <w:sz w:val="24"/>
          <w:szCs w:val="24"/>
          <w:lang w:val="ro-RO"/>
        </w:rPr>
        <w:t>D</w:t>
      </w:r>
      <w:r w:rsidR="00A74BA9" w:rsidRPr="006F6361">
        <w:rPr>
          <w:rFonts w:ascii="Times New Roman" w:hAnsi="Times New Roman" w:cs="Times New Roman"/>
          <w:sz w:val="24"/>
          <w:szCs w:val="24"/>
          <w:lang w:val="ro-RO"/>
        </w:rPr>
        <w:t>intre activitățile online se vor lua în considerare numai cele organizate pe Zoom, Google Meet, Skype, Google Forms ș.a. platforme care înregistrează numărul concret de participanți conectați</w:t>
      </w:r>
      <w:r w:rsidR="00AA5243" w:rsidRPr="006F6361">
        <w:rPr>
          <w:rFonts w:ascii="Times New Roman" w:hAnsi="Times New Roman" w:cs="Times New Roman"/>
          <w:sz w:val="24"/>
          <w:szCs w:val="24"/>
          <w:lang w:val="ro-RO"/>
        </w:rPr>
        <w:t xml:space="preserve">. </w:t>
      </w:r>
    </w:p>
    <w:p w:rsidR="00711503" w:rsidRPr="006F6361" w:rsidRDefault="00711503" w:rsidP="00711503">
      <w:pPr>
        <w:pStyle w:val="ListParagraph"/>
        <w:rPr>
          <w:rFonts w:ascii="Times New Roman" w:hAnsi="Times New Roman" w:cs="Times New Roman"/>
          <w:sz w:val="24"/>
          <w:szCs w:val="24"/>
          <w:lang w:val="ro-RO"/>
        </w:rPr>
      </w:pPr>
    </w:p>
    <w:p w:rsidR="00F13D7C" w:rsidRPr="006F6361" w:rsidRDefault="00794010" w:rsidP="00D075B6">
      <w:pPr>
        <w:pStyle w:val="ListParagraph"/>
        <w:numPr>
          <w:ilvl w:val="0"/>
          <w:numId w:val="1"/>
        </w:numPr>
        <w:spacing w:after="0"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La rândurile </w:t>
      </w:r>
      <w:r w:rsidRPr="004D079B">
        <w:rPr>
          <w:rFonts w:ascii="Times New Roman" w:hAnsi="Times New Roman" w:cs="Times New Roman"/>
          <w:b/>
          <w:color w:val="FF0000"/>
          <w:sz w:val="24"/>
          <w:szCs w:val="24"/>
          <w:lang w:val="ro-RO"/>
        </w:rPr>
        <w:t xml:space="preserve">540 și </w:t>
      </w:r>
      <w:r w:rsidR="00417D3B" w:rsidRPr="004D079B">
        <w:rPr>
          <w:rFonts w:ascii="Times New Roman" w:hAnsi="Times New Roman" w:cs="Times New Roman"/>
          <w:b/>
          <w:color w:val="FF0000"/>
          <w:sz w:val="24"/>
          <w:szCs w:val="24"/>
          <w:lang w:val="ro-RO"/>
        </w:rPr>
        <w:t>550</w:t>
      </w:r>
      <w:r w:rsidR="00417D3B" w:rsidRPr="004D079B">
        <w:rPr>
          <w:rFonts w:ascii="Times New Roman" w:hAnsi="Times New Roman" w:cs="Times New Roman"/>
          <w:color w:val="FF0000"/>
          <w:sz w:val="24"/>
          <w:szCs w:val="24"/>
          <w:lang w:val="ro-RO"/>
        </w:rPr>
        <w:t xml:space="preserve"> </w:t>
      </w:r>
      <w:r w:rsidRPr="006F6361">
        <w:rPr>
          <w:rFonts w:ascii="Times New Roman" w:hAnsi="Times New Roman" w:cs="Times New Roman"/>
          <w:sz w:val="24"/>
          <w:szCs w:val="24"/>
          <w:lang w:val="ro-RO"/>
        </w:rPr>
        <w:t>se va lua în considerare numărul de ore de instruire și numărul de participanți la toate activitățile de instruire non-formală a utilizatorilor, inclusiv în format online cu utilizarea aplicațiilor Zoom, Google Meet, Skype ș.a. care se desfășoară o perioadă dată de timp și înregistrează un număr concret de participanți.</w:t>
      </w:r>
      <w:r w:rsidR="00F13D7C" w:rsidRPr="006F6361">
        <w:rPr>
          <w:rFonts w:ascii="Times New Roman" w:hAnsi="Times New Roman" w:cs="Times New Roman"/>
          <w:sz w:val="24"/>
          <w:szCs w:val="24"/>
          <w:lang w:val="ro-RO"/>
        </w:rPr>
        <w:t xml:space="preserve"> </w:t>
      </w:r>
    </w:p>
    <w:p w:rsidR="00F13D7C" w:rsidRPr="006F6361" w:rsidRDefault="00F13D7C" w:rsidP="00D075B6">
      <w:pPr>
        <w:pStyle w:val="ListParagraph"/>
        <w:spacing w:after="0" w:line="240" w:lineRule="auto"/>
        <w:jc w:val="both"/>
        <w:rPr>
          <w:rFonts w:ascii="Times New Roman" w:hAnsi="Times New Roman" w:cs="Times New Roman"/>
          <w:sz w:val="24"/>
          <w:szCs w:val="24"/>
          <w:lang w:val="ro-RO"/>
        </w:rPr>
      </w:pPr>
    </w:p>
    <w:p w:rsidR="00F13D7C" w:rsidRPr="006F6361" w:rsidRDefault="00794010" w:rsidP="00D075B6">
      <w:pPr>
        <w:pStyle w:val="ListParagraph"/>
        <w:numPr>
          <w:ilvl w:val="0"/>
          <w:numId w:val="1"/>
        </w:numPr>
        <w:spacing w:after="0"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La rândurile </w:t>
      </w:r>
      <w:r w:rsidRPr="004D079B">
        <w:rPr>
          <w:rFonts w:ascii="Times New Roman" w:hAnsi="Times New Roman" w:cs="Times New Roman"/>
          <w:b/>
          <w:color w:val="FF0000"/>
          <w:sz w:val="24"/>
          <w:szCs w:val="24"/>
          <w:lang w:val="ro-RO"/>
        </w:rPr>
        <w:t>560 și 570</w:t>
      </w:r>
      <w:r w:rsidRPr="004D079B">
        <w:rPr>
          <w:rFonts w:ascii="Times New Roman" w:hAnsi="Times New Roman" w:cs="Times New Roman"/>
          <w:color w:val="FF0000"/>
          <w:sz w:val="24"/>
          <w:szCs w:val="24"/>
          <w:lang w:val="ro-RO"/>
        </w:rPr>
        <w:t xml:space="preserve"> </w:t>
      </w:r>
      <w:r w:rsidRPr="006F6361">
        <w:rPr>
          <w:rFonts w:ascii="Times New Roman" w:hAnsi="Times New Roman" w:cs="Times New Roman"/>
          <w:sz w:val="24"/>
          <w:szCs w:val="24"/>
          <w:lang w:val="ro-RO"/>
        </w:rPr>
        <w:t>se va lua în considerare numărul de ore de instruire și numărul de participanți la toate activitățile de instruire formală a utilizatorilor, inclusiv în format online cu utilizarea aplicațiilor Zoom, Google Meet, Skype ș.a. care se desfășoară o perioadă dată de timp și înregistrează un număr concret de participanți.</w:t>
      </w:r>
      <w:r w:rsidR="00F13D7C" w:rsidRPr="006F6361">
        <w:rPr>
          <w:rFonts w:ascii="Times New Roman" w:hAnsi="Times New Roman" w:cs="Times New Roman"/>
          <w:sz w:val="24"/>
          <w:szCs w:val="24"/>
          <w:lang w:val="ro-RO"/>
        </w:rPr>
        <w:t xml:space="preserve"> </w:t>
      </w:r>
    </w:p>
    <w:p w:rsidR="00F13D7C" w:rsidRPr="006F6361" w:rsidRDefault="00F13D7C" w:rsidP="00D075B6">
      <w:pPr>
        <w:pStyle w:val="ListParagraph"/>
        <w:jc w:val="both"/>
        <w:rPr>
          <w:rFonts w:ascii="Times New Roman" w:hAnsi="Times New Roman" w:cs="Times New Roman"/>
          <w:sz w:val="24"/>
          <w:szCs w:val="24"/>
          <w:lang w:val="ro-RO"/>
        </w:rPr>
      </w:pPr>
    </w:p>
    <w:p w:rsidR="001B419C" w:rsidRPr="006F6361" w:rsidRDefault="001B419C" w:rsidP="00D075B6">
      <w:pPr>
        <w:pStyle w:val="ListParagraph"/>
        <w:numPr>
          <w:ilvl w:val="0"/>
          <w:numId w:val="1"/>
        </w:numPr>
        <w:spacing w:after="0" w:line="240" w:lineRule="auto"/>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La </w:t>
      </w:r>
      <w:r w:rsidRPr="004D079B">
        <w:rPr>
          <w:rFonts w:ascii="Times New Roman" w:hAnsi="Times New Roman" w:cs="Times New Roman"/>
          <w:b/>
          <w:i/>
          <w:color w:val="FF0000"/>
          <w:sz w:val="24"/>
          <w:szCs w:val="24"/>
          <w:lang w:val="ro-RO"/>
        </w:rPr>
        <w:t>Compartimentul 9 Instruirea personalului de bibliotecă</w:t>
      </w:r>
      <w:r w:rsidRPr="004D079B">
        <w:rPr>
          <w:rFonts w:ascii="Times New Roman" w:hAnsi="Times New Roman" w:cs="Times New Roman"/>
          <w:color w:val="FF0000"/>
          <w:sz w:val="24"/>
          <w:szCs w:val="24"/>
          <w:lang w:val="ro-RO"/>
        </w:rPr>
        <w:t xml:space="preserve"> </w:t>
      </w:r>
      <w:r w:rsidRPr="006F6361">
        <w:rPr>
          <w:rFonts w:ascii="Times New Roman" w:hAnsi="Times New Roman" w:cs="Times New Roman"/>
          <w:sz w:val="24"/>
          <w:szCs w:val="24"/>
          <w:lang w:val="ro-RO"/>
        </w:rPr>
        <w:t>se va lua în considerare numărul de ore de instru</w:t>
      </w:r>
      <w:bookmarkStart w:id="0" w:name="_GoBack"/>
      <w:bookmarkEnd w:id="0"/>
      <w:r w:rsidRPr="006F6361">
        <w:rPr>
          <w:rFonts w:ascii="Times New Roman" w:hAnsi="Times New Roman" w:cs="Times New Roman"/>
          <w:sz w:val="24"/>
          <w:szCs w:val="24"/>
          <w:lang w:val="ro-RO"/>
        </w:rPr>
        <w:t>ire și numărul de participanți la toate activitățile de instruire formală și non-formală a personalului de bibliotecă, inclusiv în format online cu utilizarea aplicațiilor Zoom, Google Meet, Skype ș.a. care se desfășoară o perioadă dată de timp și înregistrează un număr concret de participanți.</w:t>
      </w:r>
    </w:p>
    <w:p w:rsidR="00417D3B" w:rsidRPr="006F6361" w:rsidRDefault="00417D3B" w:rsidP="00D075B6">
      <w:pPr>
        <w:spacing w:after="0"/>
        <w:jc w:val="both"/>
        <w:rPr>
          <w:rFonts w:ascii="Times New Roman" w:hAnsi="Times New Roman" w:cs="Times New Roman"/>
          <w:sz w:val="24"/>
          <w:szCs w:val="24"/>
          <w:lang w:val="ro-RO"/>
        </w:rPr>
      </w:pPr>
    </w:p>
    <w:p w:rsidR="007C3BBC" w:rsidRPr="006F6361" w:rsidRDefault="007C3BBC" w:rsidP="00D075B6">
      <w:pPr>
        <w:spacing w:after="0"/>
        <w:jc w:val="both"/>
        <w:rPr>
          <w:rFonts w:ascii="Times New Roman" w:hAnsi="Times New Roman" w:cs="Times New Roman"/>
          <w:sz w:val="24"/>
          <w:szCs w:val="24"/>
          <w:lang w:val="ro-RO"/>
        </w:rPr>
      </w:pPr>
    </w:p>
    <w:p w:rsidR="00607185" w:rsidRPr="006F6361" w:rsidRDefault="00047BC2" w:rsidP="00D075B6">
      <w:pPr>
        <w:jc w:val="both"/>
        <w:rPr>
          <w:rFonts w:ascii="Times New Roman" w:hAnsi="Times New Roman" w:cs="Times New Roman"/>
          <w:b/>
          <w:sz w:val="24"/>
          <w:szCs w:val="24"/>
          <w:lang w:val="ro-RO"/>
        </w:rPr>
      </w:pPr>
      <w:r w:rsidRPr="006F6361">
        <w:rPr>
          <w:rFonts w:ascii="Times New Roman" w:hAnsi="Times New Roman" w:cs="Times New Roman"/>
          <w:b/>
          <w:sz w:val="24"/>
          <w:szCs w:val="24"/>
          <w:lang w:val="ro-RO"/>
        </w:rPr>
        <w:lastRenderedPageBreak/>
        <w:t xml:space="preserve">II. </w:t>
      </w:r>
      <w:r w:rsidR="007C3BBC" w:rsidRPr="006F6361">
        <w:rPr>
          <w:rFonts w:ascii="Times New Roman" w:hAnsi="Times New Roman" w:cs="Times New Roman"/>
          <w:b/>
          <w:sz w:val="24"/>
          <w:szCs w:val="24"/>
          <w:lang w:val="ro-RO"/>
        </w:rPr>
        <w:t>Recomandări privind m</w:t>
      </w:r>
      <w:r w:rsidRPr="006F6361">
        <w:rPr>
          <w:rFonts w:ascii="Times New Roman" w:hAnsi="Times New Roman" w:cs="Times New Roman"/>
          <w:b/>
          <w:sz w:val="24"/>
          <w:szCs w:val="24"/>
          <w:lang w:val="ro-RO"/>
        </w:rPr>
        <w:t>odalitatea de evidență și raportare</w:t>
      </w:r>
      <w:r w:rsidR="00607185" w:rsidRPr="006F6361">
        <w:rPr>
          <w:rFonts w:ascii="Times New Roman" w:hAnsi="Times New Roman" w:cs="Times New Roman"/>
          <w:b/>
          <w:sz w:val="24"/>
          <w:szCs w:val="24"/>
          <w:lang w:val="ro-RO"/>
        </w:rPr>
        <w:t xml:space="preserve"> </w:t>
      </w:r>
      <w:r w:rsidRPr="006F6361">
        <w:rPr>
          <w:rFonts w:ascii="Times New Roman" w:hAnsi="Times New Roman" w:cs="Times New Roman"/>
          <w:b/>
          <w:sz w:val="24"/>
          <w:szCs w:val="24"/>
          <w:lang w:val="ro-RO"/>
        </w:rPr>
        <w:t>a activităților online</w:t>
      </w:r>
      <w:r w:rsidR="007C3BBC" w:rsidRPr="006F6361">
        <w:rPr>
          <w:rFonts w:ascii="Times New Roman" w:hAnsi="Times New Roman" w:cs="Times New Roman"/>
          <w:b/>
          <w:sz w:val="24"/>
          <w:szCs w:val="24"/>
          <w:lang w:val="ro-RO"/>
        </w:rPr>
        <w:t xml:space="preserve"> pe parcursul anului</w:t>
      </w:r>
      <w:r w:rsidR="007E43EB" w:rsidRPr="006F6361">
        <w:rPr>
          <w:rFonts w:ascii="Times New Roman" w:hAnsi="Times New Roman" w:cs="Times New Roman"/>
          <w:b/>
          <w:sz w:val="24"/>
          <w:szCs w:val="24"/>
          <w:lang w:val="ro-RO"/>
        </w:rPr>
        <w:t xml:space="preserve"> 2021</w:t>
      </w:r>
      <w:r w:rsidRPr="006F6361">
        <w:rPr>
          <w:rFonts w:ascii="Times New Roman" w:hAnsi="Times New Roman" w:cs="Times New Roman"/>
          <w:b/>
          <w:sz w:val="24"/>
          <w:szCs w:val="24"/>
          <w:lang w:val="ro-RO"/>
        </w:rPr>
        <w:t>:</w:t>
      </w:r>
    </w:p>
    <w:p w:rsidR="00C0778C" w:rsidRPr="006F6361" w:rsidRDefault="00C0778C" w:rsidP="00D075B6">
      <w:pPr>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Evidența/raportarea activităților online </w:t>
      </w:r>
      <w:r w:rsidR="007E43EB" w:rsidRPr="006F6361">
        <w:rPr>
          <w:rFonts w:ascii="Times New Roman" w:hAnsi="Times New Roman" w:cs="Times New Roman"/>
          <w:sz w:val="24"/>
          <w:szCs w:val="24"/>
          <w:lang w:val="ro-RO"/>
        </w:rPr>
        <w:t xml:space="preserve">pe parcursul anului </w:t>
      </w:r>
      <w:r w:rsidRPr="006F6361">
        <w:rPr>
          <w:rFonts w:ascii="Times New Roman" w:hAnsi="Times New Roman" w:cs="Times New Roman"/>
          <w:sz w:val="24"/>
          <w:szCs w:val="24"/>
          <w:lang w:val="ro-RO"/>
        </w:rPr>
        <w:t xml:space="preserve">se va face în total pe bibliotecă și, după caz, pe subdiviziuni aparte (secții, filiale). Înregistrările se vor face în Caietul de evidență a activității bibliotecii sau într-un registru special, conform modelului din </w:t>
      </w:r>
      <w:r w:rsidR="00681443" w:rsidRPr="006F6361">
        <w:rPr>
          <w:rFonts w:ascii="Times New Roman" w:hAnsi="Times New Roman" w:cs="Times New Roman"/>
          <w:i/>
          <w:sz w:val="24"/>
          <w:szCs w:val="24"/>
          <w:lang w:val="ro-RO"/>
        </w:rPr>
        <w:t>A</w:t>
      </w:r>
      <w:r w:rsidRPr="006F6361">
        <w:rPr>
          <w:rFonts w:ascii="Times New Roman" w:hAnsi="Times New Roman" w:cs="Times New Roman"/>
          <w:i/>
          <w:sz w:val="24"/>
          <w:szCs w:val="24"/>
          <w:lang w:val="ro-RO"/>
        </w:rPr>
        <w:t>nexă</w:t>
      </w:r>
      <w:r w:rsidRPr="006F6361">
        <w:rPr>
          <w:rFonts w:ascii="Times New Roman" w:hAnsi="Times New Roman" w:cs="Times New Roman"/>
          <w:sz w:val="24"/>
          <w:szCs w:val="24"/>
          <w:lang w:val="ro-RO"/>
        </w:rPr>
        <w:t xml:space="preserve">. În dependență de tipul și modul de desfășurare a activităților online, </w:t>
      </w:r>
      <w:r w:rsidR="00F409A0" w:rsidRPr="006F6361">
        <w:rPr>
          <w:rFonts w:ascii="Times New Roman" w:hAnsi="Times New Roman" w:cs="Times New Roman"/>
          <w:sz w:val="24"/>
          <w:szCs w:val="24"/>
          <w:lang w:val="ro-RO"/>
        </w:rPr>
        <w:t>bibliotecile</w:t>
      </w:r>
      <w:r w:rsidRPr="006F6361">
        <w:rPr>
          <w:rFonts w:ascii="Times New Roman" w:hAnsi="Times New Roman" w:cs="Times New Roman"/>
          <w:sz w:val="24"/>
          <w:szCs w:val="24"/>
          <w:lang w:val="ro-RO"/>
        </w:rPr>
        <w:t xml:space="preserve"> </w:t>
      </w:r>
      <w:r w:rsidR="00F409A0" w:rsidRPr="006F6361">
        <w:rPr>
          <w:rFonts w:ascii="Times New Roman" w:hAnsi="Times New Roman" w:cs="Times New Roman"/>
          <w:sz w:val="24"/>
          <w:szCs w:val="24"/>
          <w:lang w:val="ro-RO"/>
        </w:rPr>
        <w:t>vor</w:t>
      </w:r>
      <w:r w:rsidRPr="006F6361">
        <w:rPr>
          <w:rFonts w:ascii="Times New Roman" w:hAnsi="Times New Roman" w:cs="Times New Roman"/>
          <w:sz w:val="24"/>
          <w:szCs w:val="24"/>
          <w:lang w:val="ro-RO"/>
        </w:rPr>
        <w:t xml:space="preserve"> completa următoarele date:</w:t>
      </w:r>
    </w:p>
    <w:p w:rsidR="005F1DBE" w:rsidRPr="006F6361" w:rsidRDefault="00C0778C" w:rsidP="00D075B6">
      <w:pPr>
        <w:pStyle w:val="ListParagraph"/>
        <w:numPr>
          <w:ilvl w:val="0"/>
          <w:numId w:val="5"/>
        </w:numPr>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Activități </w:t>
      </w:r>
      <w:r w:rsidR="00FB78EB" w:rsidRPr="006F6361">
        <w:rPr>
          <w:rFonts w:ascii="Times New Roman" w:hAnsi="Times New Roman" w:cs="Times New Roman"/>
          <w:sz w:val="24"/>
          <w:szCs w:val="24"/>
          <w:lang w:val="ro-RO"/>
        </w:rPr>
        <w:t xml:space="preserve">organizate </w:t>
      </w:r>
      <w:r w:rsidR="00986BE6" w:rsidRPr="006F6361">
        <w:rPr>
          <w:rFonts w:ascii="Times New Roman" w:hAnsi="Times New Roman" w:cs="Times New Roman"/>
          <w:sz w:val="24"/>
          <w:szCs w:val="24"/>
          <w:lang w:val="ro-RO"/>
        </w:rPr>
        <w:t xml:space="preserve">în direct </w:t>
      </w:r>
      <w:r w:rsidRPr="006F6361">
        <w:rPr>
          <w:rFonts w:ascii="Times New Roman" w:hAnsi="Times New Roman" w:cs="Times New Roman"/>
          <w:sz w:val="24"/>
          <w:szCs w:val="24"/>
          <w:lang w:val="ro-RO"/>
        </w:rPr>
        <w:t>pe Zoom, Google Meet, Skype și alte aplicații</w:t>
      </w:r>
      <w:r w:rsidR="00DC2155"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care permit înregistrarea numărului real de participanți</w:t>
      </w:r>
      <w:r w:rsidR="00DC2155"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w:t>
      </w:r>
      <w:r w:rsidR="00986BE6" w:rsidRPr="006F6361">
        <w:rPr>
          <w:rFonts w:ascii="Times New Roman" w:hAnsi="Times New Roman" w:cs="Times New Roman"/>
          <w:sz w:val="24"/>
          <w:szCs w:val="24"/>
          <w:lang w:val="ro-RO"/>
        </w:rPr>
        <w:t>conferințe, întâlniri, activități de instruire</w:t>
      </w:r>
      <w:r w:rsidR="00E7290D" w:rsidRPr="006F6361">
        <w:rPr>
          <w:rFonts w:ascii="Times New Roman" w:hAnsi="Times New Roman" w:cs="Times New Roman"/>
          <w:sz w:val="24"/>
          <w:szCs w:val="24"/>
          <w:lang w:val="ro-RO"/>
        </w:rPr>
        <w:t>, activități din cadrul serviciilor moderne de bibliotecă</w:t>
      </w:r>
      <w:r w:rsidRPr="006F6361">
        <w:rPr>
          <w:rFonts w:ascii="Times New Roman" w:hAnsi="Times New Roman" w:cs="Times New Roman"/>
          <w:sz w:val="24"/>
          <w:szCs w:val="24"/>
          <w:lang w:val="ro-RO"/>
        </w:rPr>
        <w:t>, programe de lectură etc.</w:t>
      </w:r>
      <w:r w:rsidR="00770798" w:rsidRPr="006F6361">
        <w:rPr>
          <w:rFonts w:ascii="Times New Roman" w:hAnsi="Times New Roman" w:cs="Times New Roman"/>
          <w:sz w:val="24"/>
          <w:szCs w:val="24"/>
          <w:lang w:val="ro-RO"/>
        </w:rPr>
        <w:t xml:space="preserve">) </w:t>
      </w:r>
      <w:r w:rsidR="005A04AB" w:rsidRPr="006F6361">
        <w:rPr>
          <w:rFonts w:ascii="Times New Roman" w:hAnsi="Times New Roman" w:cs="Times New Roman"/>
          <w:sz w:val="24"/>
          <w:szCs w:val="24"/>
          <w:lang w:val="ro-RO"/>
        </w:rPr>
        <w:t xml:space="preserve">: </w:t>
      </w:r>
      <w:r w:rsidR="005A04AB" w:rsidRPr="006F6361">
        <w:rPr>
          <w:rFonts w:ascii="Times New Roman" w:hAnsi="Times New Roman" w:cs="Times New Roman"/>
          <w:i/>
          <w:sz w:val="24"/>
          <w:szCs w:val="24"/>
          <w:u w:val="single"/>
          <w:lang w:val="ro-RO"/>
        </w:rPr>
        <w:t>Data</w:t>
      </w:r>
      <w:r w:rsidR="005A04AB" w:rsidRPr="006F6361">
        <w:rPr>
          <w:rFonts w:ascii="Times New Roman" w:hAnsi="Times New Roman" w:cs="Times New Roman"/>
          <w:sz w:val="24"/>
          <w:szCs w:val="24"/>
          <w:lang w:val="ro-RO"/>
        </w:rPr>
        <w:t xml:space="preserve">, </w:t>
      </w:r>
      <w:r w:rsidR="005A04AB" w:rsidRPr="006F6361">
        <w:rPr>
          <w:rFonts w:ascii="Times New Roman" w:hAnsi="Times New Roman" w:cs="Times New Roman"/>
          <w:i/>
          <w:sz w:val="24"/>
          <w:szCs w:val="24"/>
          <w:u w:val="single"/>
          <w:lang w:val="ro-RO"/>
        </w:rPr>
        <w:t>Denumirea activității</w:t>
      </w:r>
      <w:r w:rsidR="005A04AB" w:rsidRPr="006F6361">
        <w:rPr>
          <w:rFonts w:ascii="Times New Roman" w:hAnsi="Times New Roman" w:cs="Times New Roman"/>
          <w:sz w:val="24"/>
          <w:szCs w:val="24"/>
          <w:lang w:val="ro-RO"/>
        </w:rPr>
        <w:t xml:space="preserve">, </w:t>
      </w:r>
      <w:r w:rsidR="005A04AB" w:rsidRPr="006F6361">
        <w:rPr>
          <w:rFonts w:ascii="Times New Roman" w:hAnsi="Times New Roman" w:cs="Times New Roman"/>
          <w:i/>
          <w:sz w:val="24"/>
          <w:szCs w:val="24"/>
          <w:u w:val="single"/>
          <w:lang w:val="ro-RO"/>
        </w:rPr>
        <w:t>Tipul activității</w:t>
      </w:r>
      <w:r w:rsidR="007E43EB" w:rsidRPr="006F6361">
        <w:rPr>
          <w:rFonts w:ascii="Times New Roman" w:hAnsi="Times New Roman" w:cs="Times New Roman"/>
          <w:sz w:val="24"/>
          <w:szCs w:val="24"/>
          <w:lang w:val="ro-RO"/>
        </w:rPr>
        <w:t xml:space="preserve"> (de ex., </w:t>
      </w:r>
      <w:r w:rsidR="005A04AB" w:rsidRPr="006F6361">
        <w:rPr>
          <w:rFonts w:ascii="Times New Roman" w:hAnsi="Times New Roman" w:cs="Times New Roman"/>
          <w:sz w:val="24"/>
          <w:szCs w:val="24"/>
          <w:lang w:val="ro-RO"/>
        </w:rPr>
        <w:t>conferință</w:t>
      </w:r>
      <w:r w:rsidR="009E10FE" w:rsidRPr="006F6361">
        <w:rPr>
          <w:rFonts w:ascii="Times New Roman" w:hAnsi="Times New Roman" w:cs="Times New Roman"/>
          <w:sz w:val="24"/>
          <w:szCs w:val="24"/>
          <w:lang w:val="ro-RO"/>
        </w:rPr>
        <w:t xml:space="preserve"> pe Zoom</w:t>
      </w:r>
      <w:r w:rsidR="005A04AB" w:rsidRPr="006F6361">
        <w:rPr>
          <w:rFonts w:ascii="Times New Roman" w:hAnsi="Times New Roman" w:cs="Times New Roman"/>
          <w:sz w:val="24"/>
          <w:szCs w:val="24"/>
          <w:lang w:val="ro-RO"/>
        </w:rPr>
        <w:t xml:space="preserve">, </w:t>
      </w:r>
      <w:r w:rsidR="00F409A0" w:rsidRPr="006F6361">
        <w:rPr>
          <w:rFonts w:ascii="Times New Roman" w:hAnsi="Times New Roman" w:cs="Times New Roman"/>
          <w:sz w:val="24"/>
          <w:szCs w:val="24"/>
          <w:lang w:val="ro-RO"/>
        </w:rPr>
        <w:t>atelier</w:t>
      </w:r>
      <w:r w:rsidR="009E10FE" w:rsidRPr="006F6361">
        <w:rPr>
          <w:rFonts w:ascii="Times New Roman" w:hAnsi="Times New Roman" w:cs="Times New Roman"/>
          <w:sz w:val="24"/>
          <w:szCs w:val="24"/>
          <w:lang w:val="ro-RO"/>
        </w:rPr>
        <w:t xml:space="preserve"> pe Google Meet</w:t>
      </w:r>
      <w:r w:rsidR="00E925B5" w:rsidRPr="006F6361">
        <w:rPr>
          <w:rFonts w:ascii="Times New Roman" w:hAnsi="Times New Roman" w:cs="Times New Roman"/>
          <w:sz w:val="24"/>
          <w:szCs w:val="24"/>
          <w:lang w:val="ro-RO"/>
        </w:rPr>
        <w:t>),</w:t>
      </w:r>
      <w:r w:rsidR="005A04AB" w:rsidRPr="006F6361">
        <w:rPr>
          <w:rFonts w:ascii="Times New Roman" w:hAnsi="Times New Roman" w:cs="Times New Roman"/>
          <w:sz w:val="24"/>
          <w:szCs w:val="24"/>
          <w:lang w:val="ro-RO"/>
        </w:rPr>
        <w:t xml:space="preserve"> </w:t>
      </w:r>
      <w:r w:rsidR="00504D82" w:rsidRPr="006F6361">
        <w:rPr>
          <w:rFonts w:ascii="Times New Roman" w:hAnsi="Times New Roman" w:cs="Times New Roman"/>
          <w:i/>
          <w:sz w:val="24"/>
          <w:szCs w:val="24"/>
          <w:u w:val="single"/>
          <w:lang w:val="ro-RO"/>
        </w:rPr>
        <w:t>Numărul de participanți</w:t>
      </w:r>
      <w:r w:rsidR="00026F36" w:rsidRPr="006F6361">
        <w:rPr>
          <w:rFonts w:ascii="Times New Roman" w:hAnsi="Times New Roman" w:cs="Times New Roman"/>
          <w:sz w:val="24"/>
          <w:szCs w:val="24"/>
          <w:lang w:val="ro-RO"/>
        </w:rPr>
        <w:t xml:space="preserve"> (numarul de persoane conectate pe aplicație)</w:t>
      </w:r>
      <w:r w:rsidR="005C30E9" w:rsidRPr="006F6361">
        <w:rPr>
          <w:rFonts w:ascii="Times New Roman" w:hAnsi="Times New Roman" w:cs="Times New Roman"/>
          <w:sz w:val="24"/>
          <w:szCs w:val="24"/>
          <w:lang w:val="ro-RO"/>
        </w:rPr>
        <w:t xml:space="preserve">, precum și </w:t>
      </w:r>
      <w:r w:rsidR="005C30E9" w:rsidRPr="006F6361">
        <w:rPr>
          <w:rFonts w:ascii="Times New Roman" w:hAnsi="Times New Roman" w:cs="Times New Roman"/>
          <w:i/>
          <w:sz w:val="24"/>
          <w:szCs w:val="24"/>
          <w:lang w:val="ro-RO"/>
        </w:rPr>
        <w:t>Numărul de vizualizări</w:t>
      </w:r>
      <w:r w:rsidR="005C30E9" w:rsidRPr="006F6361">
        <w:rPr>
          <w:rFonts w:ascii="Times New Roman" w:hAnsi="Times New Roman" w:cs="Times New Roman"/>
          <w:sz w:val="24"/>
          <w:szCs w:val="24"/>
          <w:lang w:val="ro-RO"/>
        </w:rPr>
        <w:t xml:space="preserve"> și </w:t>
      </w:r>
      <w:r w:rsidR="005C30E9" w:rsidRPr="006F6361">
        <w:rPr>
          <w:rFonts w:ascii="Times New Roman" w:hAnsi="Times New Roman" w:cs="Times New Roman"/>
          <w:i/>
          <w:sz w:val="24"/>
          <w:szCs w:val="24"/>
          <w:lang w:val="ro-RO"/>
        </w:rPr>
        <w:t>Numărul de interacțiuni</w:t>
      </w:r>
      <w:r w:rsidR="005C30E9" w:rsidRPr="006F6361">
        <w:rPr>
          <w:rFonts w:ascii="Times New Roman" w:hAnsi="Times New Roman" w:cs="Times New Roman"/>
          <w:sz w:val="24"/>
          <w:szCs w:val="24"/>
          <w:lang w:val="ro-RO"/>
        </w:rPr>
        <w:t xml:space="preserve"> (în cazul dacă activitatea organizată pe Zoom sau altă platformă este transmisă concomitent pe Youtube sau Facebook). </w:t>
      </w:r>
      <w:r w:rsidR="005F1DBE" w:rsidRPr="006F6361">
        <w:rPr>
          <w:rFonts w:ascii="Times New Roman" w:hAnsi="Times New Roman" w:cs="Times New Roman"/>
          <w:sz w:val="24"/>
          <w:szCs w:val="24"/>
          <w:lang w:val="ro-RO"/>
        </w:rPr>
        <w:t xml:space="preserve">Similar se va duce evidența </w:t>
      </w:r>
      <w:r w:rsidR="00E7290D" w:rsidRPr="006F6361">
        <w:rPr>
          <w:rFonts w:ascii="Times New Roman" w:hAnsi="Times New Roman" w:cs="Times New Roman"/>
          <w:sz w:val="24"/>
          <w:szCs w:val="24"/>
          <w:lang w:val="ro-RO"/>
        </w:rPr>
        <w:t>sondaj</w:t>
      </w:r>
      <w:r w:rsidR="007E43EB" w:rsidRPr="006F6361">
        <w:rPr>
          <w:rFonts w:ascii="Times New Roman" w:hAnsi="Times New Roman" w:cs="Times New Roman"/>
          <w:sz w:val="24"/>
          <w:szCs w:val="24"/>
          <w:lang w:val="ro-RO"/>
        </w:rPr>
        <w:t>elor</w:t>
      </w:r>
      <w:r w:rsidR="005F1DBE" w:rsidRPr="006F6361">
        <w:rPr>
          <w:rFonts w:ascii="Times New Roman" w:hAnsi="Times New Roman" w:cs="Times New Roman"/>
          <w:sz w:val="24"/>
          <w:szCs w:val="24"/>
          <w:lang w:val="ro-RO"/>
        </w:rPr>
        <w:t>, quiz</w:t>
      </w:r>
      <w:r w:rsidR="00681443" w:rsidRPr="006F6361">
        <w:rPr>
          <w:rFonts w:ascii="Times New Roman" w:hAnsi="Times New Roman" w:cs="Times New Roman"/>
          <w:sz w:val="24"/>
          <w:szCs w:val="24"/>
          <w:lang w:val="ro-RO"/>
        </w:rPr>
        <w:t>-</w:t>
      </w:r>
      <w:r w:rsidR="007E43EB" w:rsidRPr="006F6361">
        <w:rPr>
          <w:rFonts w:ascii="Times New Roman" w:hAnsi="Times New Roman" w:cs="Times New Roman"/>
          <w:sz w:val="24"/>
          <w:szCs w:val="24"/>
          <w:lang w:val="ro-RO"/>
        </w:rPr>
        <w:t>urilor</w:t>
      </w:r>
      <w:r w:rsidR="00D075B6" w:rsidRPr="006F6361">
        <w:rPr>
          <w:rFonts w:ascii="Times New Roman" w:hAnsi="Times New Roman" w:cs="Times New Roman"/>
          <w:sz w:val="24"/>
          <w:szCs w:val="24"/>
          <w:lang w:val="ro-RO"/>
        </w:rPr>
        <w:t xml:space="preserve"> elaborate în Go</w:t>
      </w:r>
      <w:r w:rsidR="007E43EB" w:rsidRPr="006F6361">
        <w:rPr>
          <w:rFonts w:ascii="Times New Roman" w:hAnsi="Times New Roman" w:cs="Times New Roman"/>
          <w:sz w:val="24"/>
          <w:szCs w:val="24"/>
          <w:lang w:val="ro-RO"/>
        </w:rPr>
        <w:t>o</w:t>
      </w:r>
      <w:r w:rsidR="00D075B6" w:rsidRPr="006F6361">
        <w:rPr>
          <w:rFonts w:ascii="Times New Roman" w:hAnsi="Times New Roman" w:cs="Times New Roman"/>
          <w:sz w:val="24"/>
          <w:szCs w:val="24"/>
          <w:lang w:val="ro-RO"/>
        </w:rPr>
        <w:t>gle Forms sau alte aplicații care oferă date despre numărul participanți</w:t>
      </w:r>
      <w:r w:rsidR="00A52CC5" w:rsidRPr="006F6361">
        <w:rPr>
          <w:rFonts w:ascii="Times New Roman" w:hAnsi="Times New Roman" w:cs="Times New Roman"/>
          <w:sz w:val="24"/>
          <w:szCs w:val="24"/>
          <w:lang w:val="ro-RO"/>
        </w:rPr>
        <w:t>lor</w:t>
      </w:r>
      <w:r w:rsidR="00D075B6" w:rsidRPr="006F6361">
        <w:rPr>
          <w:rFonts w:ascii="Times New Roman" w:hAnsi="Times New Roman" w:cs="Times New Roman"/>
          <w:sz w:val="24"/>
          <w:szCs w:val="24"/>
          <w:lang w:val="ro-RO"/>
        </w:rPr>
        <w:t>.</w:t>
      </w:r>
      <w:r w:rsidR="005C30E9" w:rsidRPr="006F6361">
        <w:rPr>
          <w:rFonts w:ascii="Times New Roman" w:hAnsi="Times New Roman" w:cs="Times New Roman"/>
          <w:sz w:val="24"/>
          <w:szCs w:val="24"/>
          <w:lang w:val="ro-RO"/>
        </w:rPr>
        <w:t xml:space="preserve"> </w:t>
      </w:r>
    </w:p>
    <w:p w:rsidR="006118F3" w:rsidRPr="006F6361" w:rsidRDefault="00681443" w:rsidP="00AC335D">
      <w:pPr>
        <w:pStyle w:val="ListParagraph"/>
        <w:ind w:firstLine="556"/>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Datele despre numărul de activități</w:t>
      </w:r>
      <w:r w:rsidR="00FD350D"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numărul de participanți</w:t>
      </w:r>
      <w:r w:rsidR="00FD350D" w:rsidRPr="006F6361">
        <w:rPr>
          <w:rFonts w:ascii="Times New Roman" w:hAnsi="Times New Roman" w:cs="Times New Roman"/>
          <w:sz w:val="24"/>
          <w:szCs w:val="24"/>
          <w:lang w:val="ro-RO"/>
        </w:rPr>
        <w:t>, numărul de vizualizări și de interacțiuni</w:t>
      </w:r>
      <w:r w:rsidRPr="006F6361">
        <w:rPr>
          <w:rFonts w:ascii="Times New Roman" w:hAnsi="Times New Roman" w:cs="Times New Roman"/>
          <w:sz w:val="24"/>
          <w:szCs w:val="24"/>
          <w:lang w:val="ro-RO"/>
        </w:rPr>
        <w:t xml:space="preserve"> vor fi reflectate în rapoartele lunare/trimestriale/semestriale/anuale ale bibliotecii</w:t>
      </w:r>
      <w:r w:rsidR="007E43EB" w:rsidRPr="006F6361">
        <w:rPr>
          <w:rFonts w:ascii="Times New Roman" w:hAnsi="Times New Roman" w:cs="Times New Roman"/>
          <w:sz w:val="24"/>
          <w:szCs w:val="24"/>
          <w:lang w:val="ro-RO"/>
        </w:rPr>
        <w:t xml:space="preserve">. </w:t>
      </w:r>
    </w:p>
    <w:p w:rsidR="00D075B6" w:rsidRPr="006F6361" w:rsidRDefault="00D075B6" w:rsidP="00C02AD1">
      <w:pPr>
        <w:pStyle w:val="ListParagraph"/>
        <w:spacing w:after="0"/>
        <w:ind w:firstLine="556"/>
        <w:jc w:val="both"/>
        <w:rPr>
          <w:rFonts w:ascii="Times New Roman" w:hAnsi="Times New Roman" w:cs="Times New Roman"/>
          <w:sz w:val="24"/>
          <w:szCs w:val="24"/>
          <w:lang w:val="ro-RO"/>
        </w:rPr>
      </w:pPr>
    </w:p>
    <w:p w:rsidR="00447810" w:rsidRPr="006F6361" w:rsidRDefault="007E43EB" w:rsidP="000E359E">
      <w:pPr>
        <w:pStyle w:val="ListParagraph"/>
        <w:numPr>
          <w:ilvl w:val="0"/>
          <w:numId w:val="5"/>
        </w:numPr>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Activități</w:t>
      </w:r>
      <w:r w:rsidR="00A6008B" w:rsidRPr="006F6361">
        <w:rPr>
          <w:rFonts w:ascii="Times New Roman" w:hAnsi="Times New Roman" w:cs="Times New Roman"/>
          <w:sz w:val="24"/>
          <w:szCs w:val="24"/>
          <w:lang w:val="ro-RO"/>
        </w:rPr>
        <w:t xml:space="preserve"> live pe Facebook, Y</w:t>
      </w:r>
      <w:r w:rsidR="00D075B6" w:rsidRPr="006F6361">
        <w:rPr>
          <w:rFonts w:ascii="Times New Roman" w:hAnsi="Times New Roman" w:cs="Times New Roman"/>
          <w:sz w:val="24"/>
          <w:szCs w:val="24"/>
          <w:lang w:val="ro-RO"/>
        </w:rPr>
        <w:t xml:space="preserve">outube </w:t>
      </w:r>
      <w:r w:rsidR="00D8113B" w:rsidRPr="006F6361">
        <w:rPr>
          <w:rFonts w:ascii="Times New Roman" w:hAnsi="Times New Roman" w:cs="Times New Roman"/>
          <w:sz w:val="24"/>
          <w:szCs w:val="24"/>
          <w:lang w:val="ro-RO"/>
        </w:rPr>
        <w:t>ș</w:t>
      </w:r>
      <w:r w:rsidRPr="006F6361">
        <w:rPr>
          <w:rFonts w:ascii="Times New Roman" w:hAnsi="Times New Roman" w:cs="Times New Roman"/>
          <w:sz w:val="24"/>
          <w:szCs w:val="24"/>
          <w:lang w:val="ro-RO"/>
        </w:rPr>
        <w:t>i</w:t>
      </w:r>
      <w:r w:rsidR="00D8113B"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activități</w:t>
      </w:r>
      <w:r w:rsidR="00D8113B" w:rsidRPr="006F6361">
        <w:rPr>
          <w:rFonts w:ascii="Times New Roman" w:hAnsi="Times New Roman" w:cs="Times New Roman"/>
          <w:sz w:val="24"/>
          <w:szCs w:val="24"/>
          <w:lang w:val="ro-RO"/>
        </w:rPr>
        <w:t xml:space="preserve"> înregistrate în format video</w:t>
      </w:r>
      <w:r w:rsidR="001924C9" w:rsidRPr="006F6361">
        <w:rPr>
          <w:rFonts w:ascii="Times New Roman" w:hAnsi="Times New Roman" w:cs="Times New Roman"/>
          <w:sz w:val="24"/>
          <w:szCs w:val="24"/>
          <w:lang w:val="ro-RO"/>
        </w:rPr>
        <w:t>/audio</w:t>
      </w:r>
      <w:r w:rsidR="00D8113B"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 xml:space="preserve">și </w:t>
      </w:r>
      <w:r w:rsidR="00D8113B" w:rsidRPr="006F6361">
        <w:rPr>
          <w:rFonts w:ascii="Times New Roman" w:hAnsi="Times New Roman" w:cs="Times New Roman"/>
          <w:sz w:val="24"/>
          <w:szCs w:val="24"/>
          <w:lang w:val="ro-RO"/>
        </w:rPr>
        <w:t xml:space="preserve">postate </w:t>
      </w:r>
      <w:r w:rsidR="00A6008B" w:rsidRPr="006F6361">
        <w:rPr>
          <w:rFonts w:ascii="Times New Roman" w:hAnsi="Times New Roman" w:cs="Times New Roman"/>
          <w:sz w:val="24"/>
          <w:szCs w:val="24"/>
          <w:lang w:val="ro-RO"/>
        </w:rPr>
        <w:t>pe site-ul, blogul, canalul de Youtube, pagina de F</w:t>
      </w:r>
      <w:r w:rsidR="00D8113B" w:rsidRPr="006F6361">
        <w:rPr>
          <w:rFonts w:ascii="Times New Roman" w:hAnsi="Times New Roman" w:cs="Times New Roman"/>
          <w:sz w:val="24"/>
          <w:szCs w:val="24"/>
          <w:lang w:val="ro-RO"/>
        </w:rPr>
        <w:t>acebook a bibliotecii (</w:t>
      </w:r>
      <w:r w:rsidRPr="006F6361">
        <w:rPr>
          <w:rFonts w:ascii="Times New Roman" w:hAnsi="Times New Roman" w:cs="Times New Roman"/>
          <w:sz w:val="24"/>
          <w:szCs w:val="24"/>
          <w:lang w:val="ro-RO"/>
        </w:rPr>
        <w:t xml:space="preserve">de ex., </w:t>
      </w:r>
      <w:r w:rsidR="00D8113B" w:rsidRPr="006F6361">
        <w:rPr>
          <w:rFonts w:ascii="Times New Roman" w:hAnsi="Times New Roman" w:cs="Times New Roman"/>
          <w:sz w:val="24"/>
          <w:szCs w:val="24"/>
          <w:lang w:val="ro-RO"/>
        </w:rPr>
        <w:t>expoziții virtuale, prezentări de cărț</w:t>
      </w:r>
      <w:r w:rsidR="0039523D" w:rsidRPr="006F6361">
        <w:rPr>
          <w:rFonts w:ascii="Times New Roman" w:hAnsi="Times New Roman" w:cs="Times New Roman"/>
          <w:sz w:val="24"/>
          <w:szCs w:val="24"/>
          <w:lang w:val="ro-RO"/>
        </w:rPr>
        <w:t>i</w:t>
      </w:r>
      <w:r w:rsidR="001924C9" w:rsidRPr="006F6361">
        <w:rPr>
          <w:rFonts w:ascii="Times New Roman" w:hAnsi="Times New Roman" w:cs="Times New Roman"/>
          <w:sz w:val="24"/>
          <w:szCs w:val="24"/>
          <w:lang w:val="ro-RO"/>
        </w:rPr>
        <w:t xml:space="preserve"> și alte resurse informaționale</w:t>
      </w:r>
      <w:r w:rsidR="0039523D" w:rsidRPr="006F6361">
        <w:rPr>
          <w:rFonts w:ascii="Times New Roman" w:hAnsi="Times New Roman" w:cs="Times New Roman"/>
          <w:sz w:val="24"/>
          <w:szCs w:val="24"/>
          <w:lang w:val="ro-RO"/>
        </w:rPr>
        <w:t>, recitaluri, lecturi publice</w:t>
      </w:r>
      <w:r w:rsidR="006333B0" w:rsidRPr="006F6361">
        <w:rPr>
          <w:rFonts w:ascii="Times New Roman" w:hAnsi="Times New Roman" w:cs="Times New Roman"/>
          <w:sz w:val="24"/>
          <w:szCs w:val="24"/>
          <w:lang w:val="ro-RO"/>
        </w:rPr>
        <w:t xml:space="preserve">, </w:t>
      </w:r>
      <w:r w:rsidR="00D8113B" w:rsidRPr="006F6361">
        <w:rPr>
          <w:rFonts w:ascii="Times New Roman" w:hAnsi="Times New Roman" w:cs="Times New Roman"/>
          <w:sz w:val="24"/>
          <w:szCs w:val="24"/>
          <w:lang w:val="ro-RO"/>
        </w:rPr>
        <w:t xml:space="preserve">ore de poveste, </w:t>
      </w:r>
      <w:r w:rsidR="001924C9" w:rsidRPr="006F6361">
        <w:rPr>
          <w:rFonts w:ascii="Times New Roman" w:hAnsi="Times New Roman" w:cs="Times New Roman"/>
          <w:sz w:val="24"/>
          <w:szCs w:val="24"/>
          <w:lang w:val="ro-RO"/>
        </w:rPr>
        <w:t xml:space="preserve"> spectacole, master</w:t>
      </w:r>
      <w:r w:rsidR="00D8113B" w:rsidRPr="006F6361">
        <w:rPr>
          <w:rFonts w:ascii="Times New Roman" w:hAnsi="Times New Roman" w:cs="Times New Roman"/>
          <w:sz w:val="24"/>
          <w:szCs w:val="24"/>
          <w:lang w:val="ro-RO"/>
        </w:rPr>
        <w:t>clas</w:t>
      </w:r>
      <w:r w:rsidR="001924C9" w:rsidRPr="006F6361">
        <w:rPr>
          <w:rFonts w:ascii="Times New Roman" w:hAnsi="Times New Roman" w:cs="Times New Roman"/>
          <w:sz w:val="24"/>
          <w:szCs w:val="24"/>
          <w:lang w:val="ro-RO"/>
        </w:rPr>
        <w:t>s</w:t>
      </w:r>
      <w:r w:rsidR="00D8113B" w:rsidRPr="006F6361">
        <w:rPr>
          <w:rFonts w:ascii="Times New Roman" w:hAnsi="Times New Roman" w:cs="Times New Roman"/>
          <w:sz w:val="24"/>
          <w:szCs w:val="24"/>
          <w:lang w:val="ro-RO"/>
        </w:rPr>
        <w:t xml:space="preserve">-uri, </w:t>
      </w:r>
      <w:r w:rsidR="001924C9" w:rsidRPr="006F6361">
        <w:rPr>
          <w:rFonts w:ascii="Times New Roman" w:hAnsi="Times New Roman" w:cs="Times New Roman"/>
          <w:sz w:val="24"/>
          <w:szCs w:val="24"/>
          <w:lang w:val="ro-RO"/>
        </w:rPr>
        <w:t xml:space="preserve">activități cu </w:t>
      </w:r>
      <w:r w:rsidR="00D8113B" w:rsidRPr="006F6361">
        <w:rPr>
          <w:rFonts w:ascii="Times New Roman" w:hAnsi="Times New Roman" w:cs="Times New Roman"/>
          <w:sz w:val="24"/>
          <w:szCs w:val="24"/>
          <w:lang w:val="ro-RO"/>
        </w:rPr>
        <w:t>experimente etc.)</w:t>
      </w:r>
      <w:r w:rsidRPr="006F6361">
        <w:rPr>
          <w:rFonts w:ascii="Times New Roman" w:hAnsi="Times New Roman" w:cs="Times New Roman"/>
          <w:sz w:val="24"/>
          <w:szCs w:val="24"/>
          <w:lang w:val="ro-RO"/>
        </w:rPr>
        <w:t xml:space="preserve"> </w:t>
      </w:r>
      <w:r w:rsidR="00BF28F9" w:rsidRPr="006F6361">
        <w:rPr>
          <w:rFonts w:ascii="Times New Roman" w:hAnsi="Times New Roman" w:cs="Times New Roman"/>
          <w:sz w:val="24"/>
          <w:szCs w:val="24"/>
          <w:lang w:val="ro-RO"/>
        </w:rPr>
        <w:t xml:space="preserve">: </w:t>
      </w:r>
      <w:r w:rsidR="00BF28F9" w:rsidRPr="006F6361">
        <w:rPr>
          <w:rFonts w:ascii="Times New Roman" w:hAnsi="Times New Roman" w:cs="Times New Roman"/>
          <w:i/>
          <w:sz w:val="24"/>
          <w:szCs w:val="24"/>
          <w:u w:val="single"/>
          <w:lang w:val="ro-RO"/>
        </w:rPr>
        <w:t>Data</w:t>
      </w:r>
      <w:r w:rsidR="00AF75E9" w:rsidRPr="006F6361">
        <w:rPr>
          <w:rFonts w:ascii="Times New Roman" w:hAnsi="Times New Roman" w:cs="Times New Roman"/>
          <w:i/>
          <w:sz w:val="24"/>
          <w:szCs w:val="24"/>
          <w:u w:val="single"/>
          <w:lang w:val="ro-RO"/>
        </w:rPr>
        <w:t xml:space="preserve"> postării</w:t>
      </w:r>
      <w:r w:rsidR="00BF28F9" w:rsidRPr="006F6361">
        <w:rPr>
          <w:rFonts w:ascii="Times New Roman" w:hAnsi="Times New Roman" w:cs="Times New Roman"/>
          <w:sz w:val="24"/>
          <w:szCs w:val="24"/>
          <w:lang w:val="ro-RO"/>
        </w:rPr>
        <w:t xml:space="preserve">, </w:t>
      </w:r>
      <w:r w:rsidR="00BF28F9" w:rsidRPr="006F6361">
        <w:rPr>
          <w:rFonts w:ascii="Times New Roman" w:hAnsi="Times New Roman" w:cs="Times New Roman"/>
          <w:i/>
          <w:sz w:val="24"/>
          <w:szCs w:val="24"/>
          <w:u w:val="single"/>
          <w:lang w:val="ro-RO"/>
        </w:rPr>
        <w:t>Denumirea activității</w:t>
      </w:r>
      <w:r w:rsidR="00BF28F9" w:rsidRPr="006F6361">
        <w:rPr>
          <w:rFonts w:ascii="Times New Roman" w:hAnsi="Times New Roman" w:cs="Times New Roman"/>
          <w:sz w:val="24"/>
          <w:szCs w:val="24"/>
          <w:lang w:val="ro-RO"/>
        </w:rPr>
        <w:t xml:space="preserve">, </w:t>
      </w:r>
      <w:r w:rsidR="00BF28F9" w:rsidRPr="006F6361">
        <w:rPr>
          <w:rFonts w:ascii="Times New Roman" w:hAnsi="Times New Roman" w:cs="Times New Roman"/>
          <w:i/>
          <w:sz w:val="24"/>
          <w:szCs w:val="24"/>
          <w:u w:val="single"/>
          <w:lang w:val="ro-RO"/>
        </w:rPr>
        <w:t>Tipul activității</w:t>
      </w:r>
      <w:r w:rsidR="00BF28F9" w:rsidRPr="006F6361">
        <w:rPr>
          <w:rFonts w:ascii="Times New Roman" w:hAnsi="Times New Roman" w:cs="Times New Roman"/>
          <w:sz w:val="24"/>
          <w:szCs w:val="24"/>
          <w:lang w:val="ro-RO"/>
        </w:rPr>
        <w:t xml:space="preserve">, </w:t>
      </w:r>
      <w:r w:rsidR="00EF0A83" w:rsidRPr="006F6361">
        <w:rPr>
          <w:rFonts w:ascii="Times New Roman" w:hAnsi="Times New Roman" w:cs="Times New Roman"/>
          <w:i/>
          <w:sz w:val="24"/>
          <w:szCs w:val="24"/>
          <w:u w:val="single"/>
          <w:lang w:val="ro-RO"/>
        </w:rPr>
        <w:t>Numărul de vizualizări</w:t>
      </w:r>
      <w:r w:rsidR="00F409A0" w:rsidRPr="006F6361">
        <w:rPr>
          <w:rFonts w:ascii="Times New Roman" w:hAnsi="Times New Roman" w:cs="Times New Roman"/>
          <w:sz w:val="24"/>
          <w:szCs w:val="24"/>
          <w:lang w:val="ro-RO"/>
        </w:rPr>
        <w:t xml:space="preserve"> și</w:t>
      </w:r>
      <w:r w:rsidR="00330439" w:rsidRPr="006F6361">
        <w:rPr>
          <w:rFonts w:ascii="Times New Roman" w:hAnsi="Times New Roman" w:cs="Times New Roman"/>
          <w:sz w:val="24"/>
          <w:szCs w:val="24"/>
          <w:lang w:val="ro-RO"/>
        </w:rPr>
        <w:t xml:space="preserve"> </w:t>
      </w:r>
      <w:r w:rsidR="00330439" w:rsidRPr="006F6361">
        <w:rPr>
          <w:rFonts w:ascii="Times New Roman" w:hAnsi="Times New Roman" w:cs="Times New Roman"/>
          <w:i/>
          <w:sz w:val="24"/>
          <w:szCs w:val="24"/>
          <w:u w:val="single"/>
          <w:lang w:val="ro-RO"/>
        </w:rPr>
        <w:t>Numărul de interacțiuni</w:t>
      </w:r>
      <w:r w:rsidR="00413396" w:rsidRPr="006F6361">
        <w:rPr>
          <w:rFonts w:ascii="Times New Roman" w:hAnsi="Times New Roman" w:cs="Times New Roman"/>
          <w:sz w:val="24"/>
          <w:szCs w:val="24"/>
          <w:lang w:val="ro-RO"/>
        </w:rPr>
        <w:t>.</w:t>
      </w:r>
    </w:p>
    <w:p w:rsidR="00447810" w:rsidRPr="006F6361" w:rsidRDefault="0077319F" w:rsidP="00C02AD1">
      <w:pPr>
        <w:pStyle w:val="ListParagraph"/>
        <w:spacing w:after="0"/>
        <w:ind w:firstLine="556"/>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Datele despre numărul de activități și numărul de vizualizări</w:t>
      </w:r>
      <w:r w:rsidR="00FD350D" w:rsidRPr="006F6361">
        <w:rPr>
          <w:rFonts w:ascii="Times New Roman" w:hAnsi="Times New Roman" w:cs="Times New Roman"/>
          <w:sz w:val="24"/>
          <w:szCs w:val="24"/>
          <w:lang w:val="ro-RO"/>
        </w:rPr>
        <w:t xml:space="preserve"> și de</w:t>
      </w:r>
      <w:r w:rsidRPr="006F6361">
        <w:rPr>
          <w:rFonts w:ascii="Times New Roman" w:hAnsi="Times New Roman" w:cs="Times New Roman"/>
          <w:sz w:val="24"/>
          <w:szCs w:val="24"/>
          <w:lang w:val="ro-RO"/>
        </w:rPr>
        <w:t xml:space="preserve"> interacțiuni vor fi reflectate în </w:t>
      </w:r>
      <w:r w:rsidR="00447810" w:rsidRPr="006F6361">
        <w:rPr>
          <w:rFonts w:ascii="Times New Roman" w:hAnsi="Times New Roman" w:cs="Times New Roman"/>
          <w:sz w:val="24"/>
          <w:szCs w:val="24"/>
          <w:lang w:val="ro-RO"/>
        </w:rPr>
        <w:t xml:space="preserve">rapoartele lunare/trimestriale/semestriale/anuale </w:t>
      </w:r>
      <w:r w:rsidR="00C02AD1" w:rsidRPr="006F6361">
        <w:rPr>
          <w:rFonts w:ascii="Times New Roman" w:hAnsi="Times New Roman" w:cs="Times New Roman"/>
          <w:sz w:val="24"/>
          <w:szCs w:val="24"/>
          <w:lang w:val="ro-RO"/>
        </w:rPr>
        <w:t>ale bibliotecii</w:t>
      </w:r>
      <w:r w:rsidRPr="006F6361">
        <w:rPr>
          <w:rFonts w:ascii="Times New Roman" w:hAnsi="Times New Roman" w:cs="Times New Roman"/>
          <w:sz w:val="24"/>
          <w:szCs w:val="24"/>
          <w:lang w:val="ro-RO"/>
        </w:rPr>
        <w:t>.</w:t>
      </w:r>
    </w:p>
    <w:p w:rsidR="00D8113B" w:rsidRPr="006F6361" w:rsidRDefault="00D8113B" w:rsidP="00C02AD1">
      <w:pPr>
        <w:pStyle w:val="ListParagraph"/>
        <w:spacing w:after="0"/>
        <w:ind w:firstLine="556"/>
        <w:jc w:val="both"/>
        <w:rPr>
          <w:rFonts w:ascii="Times New Roman" w:hAnsi="Times New Roman" w:cs="Times New Roman"/>
          <w:sz w:val="24"/>
          <w:szCs w:val="24"/>
          <w:lang w:val="ro-RO"/>
        </w:rPr>
      </w:pPr>
    </w:p>
    <w:p w:rsidR="003E720B" w:rsidRPr="006F6361" w:rsidRDefault="00C02AD1" w:rsidP="003E720B">
      <w:pPr>
        <w:pStyle w:val="ListParagraph"/>
        <w:numPr>
          <w:ilvl w:val="0"/>
          <w:numId w:val="5"/>
        </w:numPr>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A</w:t>
      </w:r>
      <w:r w:rsidR="00AF75E9" w:rsidRPr="006F6361">
        <w:rPr>
          <w:rFonts w:ascii="Times New Roman" w:hAnsi="Times New Roman" w:cs="Times New Roman"/>
          <w:sz w:val="24"/>
          <w:szCs w:val="24"/>
          <w:lang w:val="ro-RO"/>
        </w:rPr>
        <w:t>lt</w:t>
      </w:r>
      <w:r w:rsidRPr="006F6361">
        <w:rPr>
          <w:rFonts w:ascii="Times New Roman" w:hAnsi="Times New Roman" w:cs="Times New Roman"/>
          <w:sz w:val="24"/>
          <w:szCs w:val="24"/>
          <w:lang w:val="ro-RO"/>
        </w:rPr>
        <w:t>e</w:t>
      </w:r>
      <w:r w:rsidR="00AF75E9" w:rsidRPr="006F6361">
        <w:rPr>
          <w:rFonts w:ascii="Times New Roman" w:hAnsi="Times New Roman" w:cs="Times New Roman"/>
          <w:sz w:val="24"/>
          <w:szCs w:val="24"/>
          <w:lang w:val="ro-RO"/>
        </w:rPr>
        <w:t xml:space="preserve"> </w:t>
      </w:r>
      <w:r w:rsidR="009E0FC8" w:rsidRPr="006F6361">
        <w:rPr>
          <w:rFonts w:ascii="Times New Roman" w:hAnsi="Times New Roman" w:cs="Times New Roman"/>
          <w:sz w:val="24"/>
          <w:szCs w:val="24"/>
          <w:lang w:val="ro-RO"/>
        </w:rPr>
        <w:t>postări</w:t>
      </w:r>
      <w:r w:rsidR="00A6008B" w:rsidRPr="006F6361">
        <w:rPr>
          <w:rFonts w:ascii="Times New Roman" w:hAnsi="Times New Roman" w:cs="Times New Roman"/>
          <w:sz w:val="24"/>
          <w:szCs w:val="24"/>
          <w:lang w:val="ro-RO"/>
        </w:rPr>
        <w:t xml:space="preserve"> pe F</w:t>
      </w:r>
      <w:r w:rsidR="00B333F0" w:rsidRPr="006F6361">
        <w:rPr>
          <w:rFonts w:ascii="Times New Roman" w:hAnsi="Times New Roman" w:cs="Times New Roman"/>
          <w:sz w:val="24"/>
          <w:szCs w:val="24"/>
          <w:lang w:val="ro-RO"/>
        </w:rPr>
        <w:t>aceboo</w:t>
      </w:r>
      <w:r w:rsidR="00AF75E9" w:rsidRPr="006F6361">
        <w:rPr>
          <w:rFonts w:ascii="Times New Roman" w:hAnsi="Times New Roman" w:cs="Times New Roman"/>
          <w:sz w:val="24"/>
          <w:szCs w:val="24"/>
          <w:lang w:val="ro-RO"/>
        </w:rPr>
        <w:t xml:space="preserve">k </w:t>
      </w:r>
      <w:r w:rsidR="00B333F0" w:rsidRPr="006F6361">
        <w:rPr>
          <w:rFonts w:ascii="Times New Roman" w:hAnsi="Times New Roman" w:cs="Times New Roman"/>
          <w:sz w:val="24"/>
          <w:szCs w:val="24"/>
          <w:lang w:val="ro-RO"/>
        </w:rPr>
        <w:t xml:space="preserve">cum ar fi: </w:t>
      </w:r>
      <w:r w:rsidR="00330439" w:rsidRPr="006F6361">
        <w:rPr>
          <w:rFonts w:ascii="Times New Roman" w:hAnsi="Times New Roman" w:cs="Times New Roman"/>
          <w:sz w:val="24"/>
          <w:szCs w:val="24"/>
          <w:lang w:val="ro-RO"/>
        </w:rPr>
        <w:t>recomandări</w:t>
      </w:r>
      <w:r w:rsidR="00B333F0" w:rsidRPr="006F6361">
        <w:rPr>
          <w:rFonts w:ascii="Times New Roman" w:hAnsi="Times New Roman" w:cs="Times New Roman"/>
          <w:sz w:val="24"/>
          <w:szCs w:val="24"/>
          <w:lang w:val="ro-RO"/>
        </w:rPr>
        <w:t xml:space="preserve"> de cărți</w:t>
      </w:r>
      <w:r w:rsidR="00A6008B" w:rsidRPr="006F6361">
        <w:rPr>
          <w:rFonts w:ascii="Times New Roman" w:hAnsi="Times New Roman" w:cs="Times New Roman"/>
          <w:sz w:val="24"/>
          <w:szCs w:val="24"/>
          <w:lang w:val="ro-RO"/>
        </w:rPr>
        <w:t xml:space="preserve"> și alte resurse informaționale</w:t>
      </w:r>
      <w:r w:rsidR="00B333F0" w:rsidRPr="006F6361">
        <w:rPr>
          <w:rFonts w:ascii="Times New Roman" w:hAnsi="Times New Roman" w:cs="Times New Roman"/>
          <w:sz w:val="24"/>
          <w:szCs w:val="24"/>
          <w:lang w:val="ro-RO"/>
        </w:rPr>
        <w:t xml:space="preserve">, </w:t>
      </w:r>
      <w:r w:rsidR="00A6008B" w:rsidRPr="006F6361">
        <w:rPr>
          <w:rFonts w:ascii="Times New Roman" w:hAnsi="Times New Roman" w:cs="Times New Roman"/>
          <w:sz w:val="24"/>
          <w:szCs w:val="24"/>
          <w:lang w:val="ro-RO"/>
        </w:rPr>
        <w:t xml:space="preserve">recomandări de </w:t>
      </w:r>
      <w:r w:rsidR="001924C9" w:rsidRPr="006F6361">
        <w:rPr>
          <w:rFonts w:ascii="Times New Roman" w:hAnsi="Times New Roman" w:cs="Times New Roman"/>
          <w:sz w:val="24"/>
          <w:szCs w:val="24"/>
          <w:lang w:val="ro-RO"/>
        </w:rPr>
        <w:t xml:space="preserve">aplicații </w:t>
      </w:r>
      <w:r w:rsidR="00A6008B" w:rsidRPr="006F6361">
        <w:rPr>
          <w:rFonts w:ascii="Times New Roman" w:hAnsi="Times New Roman" w:cs="Times New Roman"/>
          <w:sz w:val="24"/>
          <w:szCs w:val="24"/>
          <w:lang w:val="ro-RO"/>
        </w:rPr>
        <w:t xml:space="preserve">și site-uri </w:t>
      </w:r>
      <w:r w:rsidR="001924C9" w:rsidRPr="006F6361">
        <w:rPr>
          <w:rFonts w:ascii="Times New Roman" w:hAnsi="Times New Roman" w:cs="Times New Roman"/>
          <w:sz w:val="24"/>
          <w:szCs w:val="24"/>
          <w:lang w:val="ro-RO"/>
        </w:rPr>
        <w:t>educaționale</w:t>
      </w:r>
      <w:r w:rsidR="00B333F0" w:rsidRPr="006F6361">
        <w:rPr>
          <w:rFonts w:ascii="Times New Roman" w:hAnsi="Times New Roman" w:cs="Times New Roman"/>
          <w:sz w:val="24"/>
          <w:szCs w:val="24"/>
          <w:lang w:val="ro-RO"/>
        </w:rPr>
        <w:t xml:space="preserve">, </w:t>
      </w:r>
      <w:r w:rsidR="003E720B" w:rsidRPr="006F6361">
        <w:rPr>
          <w:rFonts w:ascii="Times New Roman" w:hAnsi="Times New Roman" w:cs="Times New Roman"/>
          <w:sz w:val="24"/>
          <w:szCs w:val="24"/>
          <w:lang w:val="ro-RO"/>
        </w:rPr>
        <w:t xml:space="preserve">documente </w:t>
      </w:r>
      <w:r w:rsidR="009E0FC8" w:rsidRPr="006F6361">
        <w:rPr>
          <w:rFonts w:ascii="Times New Roman" w:hAnsi="Times New Roman" w:cs="Times New Roman"/>
          <w:sz w:val="24"/>
          <w:szCs w:val="24"/>
          <w:lang w:val="ro-RO"/>
        </w:rPr>
        <w:t>full-text</w:t>
      </w:r>
      <w:r w:rsidR="00A6008B" w:rsidRPr="006F6361">
        <w:rPr>
          <w:rFonts w:ascii="Times New Roman" w:hAnsi="Times New Roman" w:cs="Times New Roman"/>
          <w:sz w:val="24"/>
          <w:szCs w:val="24"/>
          <w:lang w:val="ro-RO"/>
        </w:rPr>
        <w:t xml:space="preserve">, documente scanate </w:t>
      </w:r>
      <w:r w:rsidR="003E720B" w:rsidRPr="006F6361">
        <w:rPr>
          <w:rFonts w:ascii="Times New Roman" w:hAnsi="Times New Roman" w:cs="Times New Roman"/>
          <w:sz w:val="24"/>
          <w:szCs w:val="24"/>
          <w:lang w:val="ro-RO"/>
        </w:rPr>
        <w:t>din colecția bibliotecii</w:t>
      </w:r>
      <w:r w:rsidR="009E0FC8" w:rsidRPr="006F6361">
        <w:rPr>
          <w:rFonts w:ascii="Times New Roman" w:hAnsi="Times New Roman" w:cs="Times New Roman"/>
          <w:sz w:val="24"/>
          <w:szCs w:val="24"/>
          <w:lang w:val="ro-RO"/>
        </w:rPr>
        <w:t>,</w:t>
      </w:r>
      <w:r w:rsidR="003E720B" w:rsidRPr="006F6361">
        <w:rPr>
          <w:rFonts w:ascii="Times New Roman" w:hAnsi="Times New Roman" w:cs="Times New Roman"/>
          <w:sz w:val="24"/>
          <w:szCs w:val="24"/>
          <w:lang w:val="ro-RO"/>
        </w:rPr>
        <w:t xml:space="preserve"> </w:t>
      </w:r>
      <w:r w:rsidRPr="006F6361">
        <w:rPr>
          <w:rFonts w:ascii="Times New Roman" w:hAnsi="Times New Roman" w:cs="Times New Roman"/>
          <w:sz w:val="24"/>
          <w:szCs w:val="24"/>
          <w:lang w:val="ro-RO"/>
        </w:rPr>
        <w:t>sondaje, quiz-</w:t>
      </w:r>
      <w:r w:rsidR="00B333F0" w:rsidRPr="006F6361">
        <w:rPr>
          <w:rFonts w:ascii="Times New Roman" w:hAnsi="Times New Roman" w:cs="Times New Roman"/>
          <w:sz w:val="24"/>
          <w:szCs w:val="24"/>
          <w:lang w:val="ro-RO"/>
        </w:rPr>
        <w:t>uri elaborate pe platforme care nu permit identificarea numărului de participanți</w:t>
      </w:r>
      <w:r w:rsidR="00AF75E9" w:rsidRPr="006F6361">
        <w:rPr>
          <w:rFonts w:ascii="Times New Roman" w:hAnsi="Times New Roman" w:cs="Times New Roman"/>
          <w:sz w:val="24"/>
          <w:szCs w:val="24"/>
          <w:lang w:val="ro-RO"/>
        </w:rPr>
        <w:t xml:space="preserve"> : </w:t>
      </w:r>
      <w:r w:rsidR="00AF75E9" w:rsidRPr="006F6361">
        <w:rPr>
          <w:rFonts w:ascii="Times New Roman" w:hAnsi="Times New Roman" w:cs="Times New Roman"/>
          <w:i/>
          <w:sz w:val="24"/>
          <w:szCs w:val="24"/>
          <w:u w:val="single"/>
          <w:lang w:val="ro-RO"/>
        </w:rPr>
        <w:t>Data postării</w:t>
      </w:r>
      <w:r w:rsidR="00AF75E9" w:rsidRPr="006F6361">
        <w:rPr>
          <w:rFonts w:ascii="Times New Roman" w:hAnsi="Times New Roman" w:cs="Times New Roman"/>
          <w:sz w:val="24"/>
          <w:szCs w:val="24"/>
          <w:lang w:val="ro-RO"/>
        </w:rPr>
        <w:t xml:space="preserve">,  </w:t>
      </w:r>
      <w:r w:rsidR="00AF75E9" w:rsidRPr="006F6361">
        <w:rPr>
          <w:rFonts w:ascii="Times New Roman" w:hAnsi="Times New Roman" w:cs="Times New Roman"/>
          <w:i/>
          <w:sz w:val="24"/>
          <w:szCs w:val="24"/>
          <w:u w:val="single"/>
          <w:lang w:val="ro-RO"/>
        </w:rPr>
        <w:t>Denumirea activității</w:t>
      </w:r>
      <w:r w:rsidR="00AF75E9" w:rsidRPr="006F6361">
        <w:rPr>
          <w:rFonts w:ascii="Times New Roman" w:hAnsi="Times New Roman" w:cs="Times New Roman"/>
          <w:sz w:val="24"/>
          <w:szCs w:val="24"/>
          <w:lang w:val="ro-RO"/>
        </w:rPr>
        <w:t xml:space="preserve">, </w:t>
      </w:r>
      <w:r w:rsidR="00AF75E9" w:rsidRPr="006F6361">
        <w:rPr>
          <w:rFonts w:ascii="Times New Roman" w:hAnsi="Times New Roman" w:cs="Times New Roman"/>
          <w:i/>
          <w:sz w:val="24"/>
          <w:szCs w:val="24"/>
          <w:u w:val="single"/>
          <w:lang w:val="ro-RO"/>
        </w:rPr>
        <w:t>Tipul activității</w:t>
      </w:r>
      <w:r w:rsidR="00AF75E9" w:rsidRPr="006F6361">
        <w:rPr>
          <w:rFonts w:ascii="Times New Roman" w:hAnsi="Times New Roman" w:cs="Times New Roman"/>
          <w:sz w:val="24"/>
          <w:szCs w:val="24"/>
          <w:lang w:val="ro-RO"/>
        </w:rPr>
        <w:t>,</w:t>
      </w:r>
      <w:r w:rsidR="003E720B" w:rsidRPr="006F6361">
        <w:rPr>
          <w:rFonts w:ascii="Times New Roman" w:hAnsi="Times New Roman" w:cs="Times New Roman"/>
          <w:sz w:val="24"/>
          <w:szCs w:val="24"/>
          <w:lang w:val="ro-RO"/>
        </w:rPr>
        <w:t xml:space="preserve"> </w:t>
      </w:r>
      <w:r w:rsidR="003E720B" w:rsidRPr="006F6361">
        <w:rPr>
          <w:rFonts w:ascii="Times New Roman" w:hAnsi="Times New Roman" w:cs="Times New Roman"/>
          <w:i/>
          <w:sz w:val="24"/>
          <w:szCs w:val="24"/>
          <w:u w:val="single"/>
          <w:lang w:val="ro-RO"/>
        </w:rPr>
        <w:t xml:space="preserve">Numărul de </w:t>
      </w:r>
      <w:r w:rsidR="00330439" w:rsidRPr="006F6361">
        <w:rPr>
          <w:rFonts w:ascii="Times New Roman" w:hAnsi="Times New Roman" w:cs="Times New Roman"/>
          <w:i/>
          <w:sz w:val="24"/>
          <w:szCs w:val="24"/>
          <w:u w:val="single"/>
          <w:lang w:val="ro-RO"/>
        </w:rPr>
        <w:t>interacțiuni</w:t>
      </w:r>
      <w:r w:rsidR="00012797" w:rsidRPr="006F6361">
        <w:rPr>
          <w:rFonts w:ascii="Times New Roman" w:hAnsi="Times New Roman" w:cs="Times New Roman"/>
          <w:sz w:val="24"/>
          <w:szCs w:val="24"/>
          <w:lang w:val="ro-RO"/>
        </w:rPr>
        <w:t>.</w:t>
      </w:r>
    </w:p>
    <w:p w:rsidR="002007DA" w:rsidRPr="006F6361" w:rsidRDefault="00330439" w:rsidP="00330439">
      <w:pPr>
        <w:pStyle w:val="ListParagraph"/>
        <w:ind w:firstLine="556"/>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Numărul de </w:t>
      </w:r>
      <w:r w:rsidR="0077319F" w:rsidRPr="006F6361">
        <w:rPr>
          <w:rFonts w:ascii="Times New Roman" w:hAnsi="Times New Roman" w:cs="Times New Roman"/>
          <w:sz w:val="24"/>
          <w:szCs w:val="24"/>
          <w:lang w:val="ro-RO"/>
        </w:rPr>
        <w:t xml:space="preserve">postări </w:t>
      </w:r>
      <w:r w:rsidRPr="006F6361">
        <w:rPr>
          <w:rFonts w:ascii="Times New Roman" w:hAnsi="Times New Roman" w:cs="Times New Roman"/>
          <w:sz w:val="24"/>
          <w:szCs w:val="24"/>
          <w:lang w:val="ro-RO"/>
        </w:rPr>
        <w:t xml:space="preserve">și numărul de interacțiuni </w:t>
      </w:r>
      <w:r w:rsidR="00DA654A" w:rsidRPr="006F6361">
        <w:rPr>
          <w:rFonts w:ascii="Times New Roman" w:hAnsi="Times New Roman" w:cs="Times New Roman"/>
          <w:sz w:val="24"/>
          <w:szCs w:val="24"/>
          <w:lang w:val="ro-RO"/>
        </w:rPr>
        <w:t>vor</w:t>
      </w:r>
      <w:r w:rsidRPr="006F6361">
        <w:rPr>
          <w:rFonts w:ascii="Times New Roman" w:hAnsi="Times New Roman" w:cs="Times New Roman"/>
          <w:sz w:val="24"/>
          <w:szCs w:val="24"/>
          <w:lang w:val="ro-RO"/>
        </w:rPr>
        <w:t xml:space="preserve"> fi reflectate </w:t>
      </w:r>
      <w:r w:rsidR="00C02AD1" w:rsidRPr="006F6361">
        <w:rPr>
          <w:rFonts w:ascii="Times New Roman" w:hAnsi="Times New Roman" w:cs="Times New Roman"/>
          <w:sz w:val="24"/>
          <w:szCs w:val="24"/>
          <w:lang w:val="ro-RO"/>
        </w:rPr>
        <w:t>î</w:t>
      </w:r>
      <w:r w:rsidR="003E720B" w:rsidRPr="006F6361">
        <w:rPr>
          <w:rFonts w:ascii="Times New Roman" w:hAnsi="Times New Roman" w:cs="Times New Roman"/>
          <w:sz w:val="24"/>
          <w:szCs w:val="24"/>
          <w:lang w:val="ro-RO"/>
        </w:rPr>
        <w:t>n rapoartele lunare/</w:t>
      </w:r>
      <w:r w:rsidR="00C02AD1" w:rsidRPr="006F6361">
        <w:rPr>
          <w:rFonts w:ascii="Times New Roman" w:hAnsi="Times New Roman" w:cs="Times New Roman"/>
          <w:sz w:val="24"/>
          <w:szCs w:val="24"/>
          <w:lang w:val="ro-RO"/>
        </w:rPr>
        <w:t xml:space="preserve"> t</w:t>
      </w:r>
      <w:r w:rsidR="003E720B" w:rsidRPr="006F6361">
        <w:rPr>
          <w:rFonts w:ascii="Times New Roman" w:hAnsi="Times New Roman" w:cs="Times New Roman"/>
          <w:sz w:val="24"/>
          <w:szCs w:val="24"/>
          <w:lang w:val="ro-RO"/>
        </w:rPr>
        <w:t>rimestriale/semestriale/anuale</w:t>
      </w:r>
      <w:r w:rsidR="00C02AD1" w:rsidRPr="006F6361">
        <w:rPr>
          <w:rFonts w:ascii="Times New Roman" w:hAnsi="Times New Roman" w:cs="Times New Roman"/>
          <w:sz w:val="24"/>
          <w:szCs w:val="24"/>
          <w:lang w:val="ro-RO"/>
        </w:rPr>
        <w:t xml:space="preserve"> ale bibliotecii.</w:t>
      </w:r>
      <w:r w:rsidR="003E720B" w:rsidRPr="006F6361">
        <w:rPr>
          <w:rFonts w:ascii="Times New Roman" w:hAnsi="Times New Roman" w:cs="Times New Roman"/>
          <w:sz w:val="24"/>
          <w:szCs w:val="24"/>
          <w:lang w:val="ro-RO"/>
        </w:rPr>
        <w:t xml:space="preserve"> </w:t>
      </w:r>
    </w:p>
    <w:p w:rsidR="00FD350D" w:rsidRPr="006F6361" w:rsidRDefault="002007DA" w:rsidP="00C22D01">
      <w:pPr>
        <w:spacing w:after="0"/>
        <w:jc w:val="both"/>
        <w:rPr>
          <w:rFonts w:ascii="Times New Roman" w:hAnsi="Times New Roman" w:cs="Times New Roman"/>
          <w:sz w:val="24"/>
          <w:szCs w:val="24"/>
          <w:lang w:val="ro-RO"/>
        </w:rPr>
      </w:pPr>
      <w:r w:rsidRPr="006F6361">
        <w:rPr>
          <w:rFonts w:ascii="Times New Roman" w:hAnsi="Times New Roman" w:cs="Times New Roman"/>
          <w:i/>
          <w:sz w:val="24"/>
          <w:szCs w:val="24"/>
          <w:lang w:val="ro-RO"/>
        </w:rPr>
        <w:t>N</w:t>
      </w:r>
      <w:r w:rsidR="00FD350D" w:rsidRPr="006F6361">
        <w:rPr>
          <w:rFonts w:ascii="Times New Roman" w:hAnsi="Times New Roman" w:cs="Times New Roman"/>
          <w:i/>
          <w:sz w:val="24"/>
          <w:szCs w:val="24"/>
          <w:lang w:val="ro-RO"/>
        </w:rPr>
        <w:t>ote</w:t>
      </w:r>
      <w:r w:rsidRPr="006F6361">
        <w:rPr>
          <w:rFonts w:ascii="Times New Roman" w:hAnsi="Times New Roman" w:cs="Times New Roman"/>
          <w:i/>
          <w:sz w:val="24"/>
          <w:szCs w:val="24"/>
          <w:lang w:val="ro-RO"/>
        </w:rPr>
        <w:t>:</w:t>
      </w:r>
      <w:r w:rsidRPr="006F6361">
        <w:rPr>
          <w:rFonts w:ascii="Times New Roman" w:hAnsi="Times New Roman" w:cs="Times New Roman"/>
          <w:sz w:val="24"/>
          <w:szCs w:val="24"/>
          <w:lang w:val="ro-RO"/>
        </w:rPr>
        <w:t xml:space="preserve"> 1) </w:t>
      </w:r>
      <w:r w:rsidR="00FD350D" w:rsidRPr="006F6361">
        <w:rPr>
          <w:rFonts w:ascii="Times New Roman" w:hAnsi="Times New Roman" w:cs="Times New Roman"/>
          <w:sz w:val="24"/>
          <w:szCs w:val="24"/>
          <w:lang w:val="ro-RO"/>
        </w:rPr>
        <w:t xml:space="preserve">Se vor supune evidenței doar activitățile organizate de biblioteca raportoare, inclusiv cele în parteneriat cu alte biblioteci/instituții. </w:t>
      </w:r>
      <w:r w:rsidR="00FD350D" w:rsidRPr="006F6361">
        <w:rPr>
          <w:rFonts w:ascii="Times New Roman" w:hAnsi="Times New Roman" w:cs="Times New Roman"/>
          <w:i/>
          <w:sz w:val="24"/>
          <w:szCs w:val="24"/>
          <w:lang w:val="ro-RO"/>
        </w:rPr>
        <w:t>Nu se vor include activitățile altor biblioteci distribuite pe pagina bibliotecii raportoare, postările preluate de pe site-uri, bloguri, pagini ale altor instituții, precum și postările cu caracter de informare/promovare (de ex., evenimente pe facebook, postere, anunțuri, informații și imagini de la activitățile organizate)</w:t>
      </w:r>
      <w:r w:rsidR="00FD350D" w:rsidRPr="006F6361">
        <w:rPr>
          <w:rFonts w:ascii="Times New Roman" w:hAnsi="Times New Roman" w:cs="Times New Roman"/>
          <w:sz w:val="24"/>
          <w:szCs w:val="24"/>
          <w:lang w:val="ro-RO"/>
        </w:rPr>
        <w:t xml:space="preserve">. </w:t>
      </w:r>
    </w:p>
    <w:p w:rsidR="00413396" w:rsidRPr="006F6361" w:rsidRDefault="00413396" w:rsidP="00413396">
      <w:pPr>
        <w:spacing w:after="0"/>
        <w:ind w:firstLine="426"/>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  2) O activitate postată și distribuită pe diferite platforme, pagini, grupuri va fi luată la evidență ca o singură activitate.</w:t>
      </w:r>
    </w:p>
    <w:p w:rsidR="0021107C" w:rsidRPr="006F6361" w:rsidRDefault="00413396" w:rsidP="00FD350D">
      <w:pPr>
        <w:spacing w:after="0"/>
        <w:ind w:firstLine="567"/>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t>3</w:t>
      </w:r>
      <w:r w:rsidR="00FD350D" w:rsidRPr="006F6361">
        <w:rPr>
          <w:rFonts w:ascii="Times New Roman" w:hAnsi="Times New Roman" w:cs="Times New Roman"/>
          <w:sz w:val="24"/>
          <w:szCs w:val="24"/>
          <w:lang w:val="ro-RO"/>
        </w:rPr>
        <w:t xml:space="preserve">) Pentru toate activitățile menționate la pct. 1-3 se va indica </w:t>
      </w:r>
      <w:r w:rsidR="00FD350D" w:rsidRPr="006F6361">
        <w:rPr>
          <w:rFonts w:ascii="Times New Roman" w:hAnsi="Times New Roman" w:cs="Times New Roman"/>
          <w:sz w:val="24"/>
          <w:szCs w:val="24"/>
          <w:u w:val="single"/>
          <w:lang w:val="ro-RO"/>
        </w:rPr>
        <w:t>numărul de vizualizări și de interacțiuni acumulate la sfârșitul primei perioade de raportare</w:t>
      </w:r>
      <w:r w:rsidR="00FD350D" w:rsidRPr="006F6361">
        <w:rPr>
          <w:rFonts w:ascii="Times New Roman" w:hAnsi="Times New Roman" w:cs="Times New Roman"/>
          <w:sz w:val="24"/>
          <w:szCs w:val="24"/>
          <w:lang w:val="ro-RO"/>
        </w:rPr>
        <w:t xml:space="preserve">, de obicei raportul </w:t>
      </w:r>
      <w:r w:rsidR="007F1450" w:rsidRPr="006F6361">
        <w:rPr>
          <w:rFonts w:ascii="Times New Roman" w:hAnsi="Times New Roman" w:cs="Times New Roman"/>
          <w:sz w:val="24"/>
          <w:szCs w:val="24"/>
          <w:lang w:val="ro-RO"/>
        </w:rPr>
        <w:t>lunar</w:t>
      </w:r>
      <w:r w:rsidR="00FD350D" w:rsidRPr="006F6361">
        <w:rPr>
          <w:rFonts w:ascii="Times New Roman" w:hAnsi="Times New Roman" w:cs="Times New Roman"/>
          <w:sz w:val="24"/>
          <w:szCs w:val="24"/>
          <w:lang w:val="ro-RO"/>
        </w:rPr>
        <w:t>, acest indicator fiind preluat și în rapoartele ulterioare, inclusiv cel anual, indiferent de câte vizualizări și interacțiuni s-au adăugat între timp.</w:t>
      </w:r>
    </w:p>
    <w:p w:rsidR="00AF3ED4" w:rsidRPr="006F6361" w:rsidRDefault="00413396" w:rsidP="00FD350D">
      <w:pPr>
        <w:spacing w:after="0"/>
        <w:ind w:firstLine="567"/>
        <w:jc w:val="both"/>
        <w:rPr>
          <w:rFonts w:ascii="Times New Roman" w:hAnsi="Times New Roman" w:cs="Times New Roman"/>
          <w:sz w:val="24"/>
          <w:szCs w:val="24"/>
          <w:lang w:val="ro-RO"/>
        </w:rPr>
      </w:pPr>
      <w:r w:rsidRPr="006F6361">
        <w:rPr>
          <w:rFonts w:ascii="Times New Roman" w:hAnsi="Times New Roman" w:cs="Times New Roman"/>
          <w:sz w:val="24"/>
          <w:szCs w:val="24"/>
          <w:lang w:val="ro-RO"/>
        </w:rPr>
        <w:lastRenderedPageBreak/>
        <w:t>4</w:t>
      </w:r>
      <w:r w:rsidR="00AF3ED4" w:rsidRPr="006F6361">
        <w:rPr>
          <w:rFonts w:ascii="Times New Roman" w:hAnsi="Times New Roman" w:cs="Times New Roman"/>
          <w:sz w:val="24"/>
          <w:szCs w:val="24"/>
          <w:lang w:val="ro-RO"/>
        </w:rPr>
        <w:t xml:space="preserve">) Numărul de vizualizări, interacțiuni va include doar datele de la postarea de bază (inițială). De exemplu: a) dacă o recomandare de carte a fost postată pe pagina bibliotecii pe Facebook, apoi distribuită pe alte pagini sau grupuri, se vor lua în considerare doar interacțiunile la postarea inițială; </w:t>
      </w:r>
      <w:r w:rsidR="00C72A89" w:rsidRPr="006F6361">
        <w:rPr>
          <w:rFonts w:ascii="Times New Roman" w:hAnsi="Times New Roman" w:cs="Times New Roman"/>
          <w:sz w:val="24"/>
          <w:szCs w:val="24"/>
          <w:lang w:val="ro-RO"/>
        </w:rPr>
        <w:t xml:space="preserve">b) dacă un filmuleț video a fost postat pe pagina bibliotecii pe Facebook, apoi distribuit pe alte pagini sau grupuri, se vor lua în considerare doar vizualizările și interacțiunile la postarea inițială;  </w:t>
      </w:r>
      <w:r w:rsidRPr="006F6361">
        <w:rPr>
          <w:rFonts w:ascii="Times New Roman" w:hAnsi="Times New Roman" w:cs="Times New Roman"/>
          <w:sz w:val="24"/>
          <w:szCs w:val="24"/>
          <w:lang w:val="ro-RO"/>
        </w:rPr>
        <w:t xml:space="preserve">b) </w:t>
      </w:r>
      <w:r w:rsidR="00AF3ED4" w:rsidRPr="006F6361">
        <w:rPr>
          <w:rFonts w:ascii="Times New Roman" w:hAnsi="Times New Roman" w:cs="Times New Roman"/>
          <w:sz w:val="24"/>
          <w:szCs w:val="24"/>
          <w:lang w:val="ro-RO"/>
        </w:rPr>
        <w:t xml:space="preserve">dacă expoziția virtuală a fost plasată pe site-ul/blogul bibliotecii, apoi distribuită pe Facebook, se va lua în considerare numărul de vizualizări pe site și numărul de interacțiuni la postarea inițială pe Facebook, excluzând redistribuirile pe alte pagini sau grupuri; </w:t>
      </w:r>
      <w:r w:rsidRPr="006F6361">
        <w:rPr>
          <w:rFonts w:ascii="Times New Roman" w:hAnsi="Times New Roman" w:cs="Times New Roman"/>
          <w:sz w:val="24"/>
          <w:szCs w:val="24"/>
          <w:lang w:val="ro-RO"/>
        </w:rPr>
        <w:t>c</w:t>
      </w:r>
      <w:r w:rsidR="00AF3ED4" w:rsidRPr="006F6361">
        <w:rPr>
          <w:rFonts w:ascii="Times New Roman" w:hAnsi="Times New Roman" w:cs="Times New Roman"/>
          <w:sz w:val="24"/>
          <w:szCs w:val="24"/>
          <w:lang w:val="ro-RO"/>
        </w:rPr>
        <w:t>) dacă video cu ora poveștilor a fost plasat pe Youtube apoi postat pe Facebook, se va lua în considerare numărul de vizionări pe Youtube și numărul de interacțiuni la postarea inițială pe Facebook, excluzând redistribuirile pe alte pagini sau grupuri.</w:t>
      </w:r>
    </w:p>
    <w:p w:rsidR="000D2F40" w:rsidRPr="006F6361" w:rsidRDefault="000D2F40" w:rsidP="00C22D01">
      <w:pPr>
        <w:spacing w:after="0"/>
        <w:jc w:val="both"/>
        <w:rPr>
          <w:rFonts w:ascii="Times New Roman" w:hAnsi="Times New Roman" w:cs="Times New Roman"/>
          <w:sz w:val="24"/>
          <w:szCs w:val="24"/>
          <w:lang w:val="ro-RO"/>
        </w:rPr>
      </w:pPr>
    </w:p>
    <w:p w:rsidR="006109B6" w:rsidRPr="006F6361" w:rsidRDefault="000B3D35" w:rsidP="006333B0">
      <w:pPr>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Într-un registru special va fi dusă evidența </w:t>
      </w:r>
      <w:r w:rsidR="00C02AD1" w:rsidRPr="006F6361">
        <w:rPr>
          <w:rFonts w:ascii="Times New Roman" w:hAnsi="Times New Roman" w:cs="Times New Roman"/>
          <w:sz w:val="24"/>
          <w:szCs w:val="24"/>
          <w:lang w:val="ro-RO"/>
        </w:rPr>
        <w:t>numărul</w:t>
      </w:r>
      <w:r w:rsidRPr="006F6361">
        <w:rPr>
          <w:rFonts w:ascii="Times New Roman" w:hAnsi="Times New Roman" w:cs="Times New Roman"/>
          <w:sz w:val="24"/>
          <w:szCs w:val="24"/>
          <w:lang w:val="ro-RO"/>
        </w:rPr>
        <w:t>ui</w:t>
      </w:r>
      <w:r w:rsidR="00C02AD1" w:rsidRPr="006F6361">
        <w:rPr>
          <w:rFonts w:ascii="Times New Roman" w:hAnsi="Times New Roman" w:cs="Times New Roman"/>
          <w:sz w:val="24"/>
          <w:szCs w:val="24"/>
          <w:lang w:val="ro-RO"/>
        </w:rPr>
        <w:t xml:space="preserve"> de documente </w:t>
      </w:r>
      <w:r w:rsidRPr="006F6361">
        <w:rPr>
          <w:rFonts w:ascii="Times New Roman" w:hAnsi="Times New Roman" w:cs="Times New Roman"/>
          <w:sz w:val="24"/>
          <w:szCs w:val="24"/>
          <w:lang w:val="ro-RO"/>
        </w:rPr>
        <w:t xml:space="preserve">furnizate printr-un mediu online (documente </w:t>
      </w:r>
      <w:r w:rsidR="00C02AD1" w:rsidRPr="006F6361">
        <w:rPr>
          <w:rFonts w:ascii="Times New Roman" w:hAnsi="Times New Roman" w:cs="Times New Roman"/>
          <w:sz w:val="24"/>
          <w:szCs w:val="24"/>
          <w:lang w:val="ro-RO"/>
        </w:rPr>
        <w:t xml:space="preserve">electronice precum și documente/părți de documente din colecția bibliotecii scanate de bibliotecar și transmise </w:t>
      </w:r>
      <w:r w:rsidRPr="006F6361">
        <w:rPr>
          <w:rFonts w:ascii="Times New Roman" w:hAnsi="Times New Roman" w:cs="Times New Roman"/>
          <w:sz w:val="24"/>
          <w:szCs w:val="24"/>
          <w:lang w:val="ro-RO"/>
        </w:rPr>
        <w:t xml:space="preserve">la cerere </w:t>
      </w:r>
      <w:r w:rsidR="00C02AD1" w:rsidRPr="006F6361">
        <w:rPr>
          <w:rFonts w:ascii="Times New Roman" w:hAnsi="Times New Roman" w:cs="Times New Roman"/>
          <w:sz w:val="24"/>
          <w:szCs w:val="24"/>
          <w:lang w:val="ro-RO"/>
        </w:rPr>
        <w:t>utilizatorului</w:t>
      </w:r>
      <w:r w:rsidRPr="006F6361">
        <w:rPr>
          <w:rFonts w:ascii="Times New Roman" w:hAnsi="Times New Roman" w:cs="Times New Roman"/>
          <w:sz w:val="24"/>
          <w:szCs w:val="24"/>
          <w:lang w:val="ro-RO"/>
        </w:rPr>
        <w:t xml:space="preserve"> prin e-mail, skype, messenger).</w:t>
      </w:r>
      <w:r w:rsidR="000D2F40" w:rsidRPr="006F6361">
        <w:rPr>
          <w:rFonts w:ascii="Times New Roman" w:hAnsi="Times New Roman" w:cs="Times New Roman"/>
          <w:sz w:val="24"/>
          <w:szCs w:val="24"/>
          <w:lang w:val="ro-RO"/>
        </w:rPr>
        <w:t xml:space="preserve"> </w:t>
      </w:r>
    </w:p>
    <w:p w:rsidR="005658B7" w:rsidRPr="006F6361" w:rsidRDefault="00DA654A" w:rsidP="00FB78A8">
      <w:pPr>
        <w:spacing w:after="0"/>
        <w:rPr>
          <w:rFonts w:ascii="Times New Roman" w:hAnsi="Times New Roman" w:cs="Times New Roman"/>
          <w:sz w:val="24"/>
          <w:szCs w:val="24"/>
          <w:lang w:val="ro-RO"/>
        </w:rPr>
      </w:pPr>
      <w:r w:rsidRPr="006F6361">
        <w:rPr>
          <w:rFonts w:ascii="Times New Roman" w:hAnsi="Times New Roman" w:cs="Times New Roman"/>
          <w:sz w:val="24"/>
          <w:szCs w:val="24"/>
          <w:lang w:val="ro-RO"/>
        </w:rPr>
        <w:t>B</w:t>
      </w:r>
      <w:r w:rsidR="000D2F40" w:rsidRPr="006F6361">
        <w:rPr>
          <w:rFonts w:ascii="Times New Roman" w:hAnsi="Times New Roman" w:cs="Times New Roman"/>
          <w:sz w:val="24"/>
          <w:szCs w:val="24"/>
          <w:lang w:val="ro-RO"/>
        </w:rPr>
        <w:t xml:space="preserve">iblioteca poate </w:t>
      </w:r>
      <w:r w:rsidR="00DB20FE" w:rsidRPr="006F6361">
        <w:rPr>
          <w:rFonts w:ascii="Times New Roman" w:hAnsi="Times New Roman" w:cs="Times New Roman"/>
          <w:sz w:val="24"/>
          <w:szCs w:val="24"/>
          <w:lang w:val="ro-RO"/>
        </w:rPr>
        <w:t xml:space="preserve">decide </w:t>
      </w:r>
      <w:r w:rsidR="00697BCC" w:rsidRPr="006F6361">
        <w:rPr>
          <w:rFonts w:ascii="Times New Roman" w:hAnsi="Times New Roman" w:cs="Times New Roman"/>
          <w:sz w:val="24"/>
          <w:szCs w:val="24"/>
          <w:lang w:val="ro-RO"/>
        </w:rPr>
        <w:t>să includă și alți</w:t>
      </w:r>
      <w:r w:rsidRPr="006F6361">
        <w:rPr>
          <w:rFonts w:ascii="Times New Roman" w:hAnsi="Times New Roman" w:cs="Times New Roman"/>
          <w:sz w:val="24"/>
          <w:szCs w:val="24"/>
          <w:lang w:val="ro-RO"/>
        </w:rPr>
        <w:t xml:space="preserve"> indicatori </w:t>
      </w:r>
      <w:r w:rsidR="00DB20FE" w:rsidRPr="006F6361">
        <w:rPr>
          <w:rFonts w:ascii="Times New Roman" w:hAnsi="Times New Roman" w:cs="Times New Roman"/>
          <w:sz w:val="24"/>
          <w:szCs w:val="24"/>
          <w:lang w:val="ro-RO"/>
        </w:rPr>
        <w:t xml:space="preserve">în </w:t>
      </w:r>
      <w:r w:rsidR="00697BCC" w:rsidRPr="006F6361">
        <w:rPr>
          <w:rFonts w:ascii="Times New Roman" w:hAnsi="Times New Roman" w:cs="Times New Roman"/>
          <w:sz w:val="24"/>
          <w:szCs w:val="24"/>
          <w:lang w:val="ro-RO"/>
        </w:rPr>
        <w:t>evidenț</w:t>
      </w:r>
      <w:r w:rsidR="00EA597D" w:rsidRPr="006F6361">
        <w:rPr>
          <w:rFonts w:ascii="Times New Roman" w:hAnsi="Times New Roman" w:cs="Times New Roman"/>
          <w:sz w:val="24"/>
          <w:szCs w:val="24"/>
          <w:lang w:val="ro-RO"/>
        </w:rPr>
        <w:t>e</w:t>
      </w:r>
      <w:r w:rsidR="00DB20FE" w:rsidRPr="006F6361">
        <w:rPr>
          <w:rFonts w:ascii="Times New Roman" w:hAnsi="Times New Roman" w:cs="Times New Roman"/>
          <w:sz w:val="24"/>
          <w:szCs w:val="24"/>
          <w:lang w:val="ro-RO"/>
        </w:rPr>
        <w:t xml:space="preserve"> și rapoarte</w:t>
      </w:r>
      <w:r w:rsidRPr="006F6361">
        <w:rPr>
          <w:rFonts w:ascii="Times New Roman" w:hAnsi="Times New Roman" w:cs="Times New Roman"/>
          <w:sz w:val="24"/>
          <w:szCs w:val="24"/>
          <w:lang w:val="ro-RO"/>
        </w:rPr>
        <w:t>.</w:t>
      </w:r>
    </w:p>
    <w:p w:rsidR="006109B6" w:rsidRPr="006F6361" w:rsidRDefault="006109B6" w:rsidP="009E10FE">
      <w:pPr>
        <w:spacing w:after="0"/>
        <w:jc w:val="right"/>
        <w:rPr>
          <w:rFonts w:ascii="Times New Roman" w:hAnsi="Times New Roman" w:cs="Times New Roman"/>
          <w:sz w:val="24"/>
          <w:szCs w:val="24"/>
          <w:lang w:val="ro-RO"/>
        </w:rPr>
      </w:pPr>
      <w:r w:rsidRPr="006F6361">
        <w:rPr>
          <w:rFonts w:ascii="Times New Roman" w:hAnsi="Times New Roman" w:cs="Times New Roman"/>
          <w:sz w:val="24"/>
          <w:szCs w:val="24"/>
          <w:lang w:val="ro-RO"/>
        </w:rPr>
        <w:t>Anexă</w:t>
      </w:r>
    </w:p>
    <w:p w:rsidR="009E10FE" w:rsidRPr="006F6361" w:rsidRDefault="009E10FE" w:rsidP="009E10FE">
      <w:pPr>
        <w:jc w:val="center"/>
        <w:rPr>
          <w:rFonts w:ascii="Times New Roman" w:hAnsi="Times New Roman" w:cs="Times New Roman"/>
          <w:b/>
          <w:sz w:val="24"/>
          <w:szCs w:val="24"/>
          <w:lang w:val="ro-RO"/>
        </w:rPr>
      </w:pPr>
      <w:r w:rsidRPr="006F6361">
        <w:rPr>
          <w:rFonts w:ascii="Times New Roman" w:hAnsi="Times New Roman" w:cs="Times New Roman"/>
          <w:b/>
          <w:sz w:val="24"/>
          <w:szCs w:val="24"/>
          <w:lang w:val="ro-RO"/>
        </w:rPr>
        <w:t>Evidența activităților online</w:t>
      </w:r>
    </w:p>
    <w:p w:rsidR="009E10FE" w:rsidRPr="006F6361" w:rsidRDefault="00C02AD1" w:rsidP="009E10FE">
      <w:pPr>
        <w:spacing w:after="0"/>
        <w:rPr>
          <w:rFonts w:ascii="Times New Roman" w:hAnsi="Times New Roman" w:cs="Times New Roman"/>
          <w:sz w:val="24"/>
          <w:szCs w:val="24"/>
          <w:lang w:val="ro-RO"/>
        </w:rPr>
      </w:pPr>
      <w:r w:rsidRPr="006F6361">
        <w:rPr>
          <w:rFonts w:ascii="Times New Roman" w:hAnsi="Times New Roman" w:cs="Times New Roman"/>
          <w:sz w:val="24"/>
          <w:szCs w:val="24"/>
          <w:lang w:val="ro-RO"/>
        </w:rPr>
        <w:t>Biblioteca</w:t>
      </w:r>
      <w:r w:rsidR="0085408B" w:rsidRPr="006F6361">
        <w:rPr>
          <w:rFonts w:ascii="Times New Roman" w:hAnsi="Times New Roman" w:cs="Times New Roman"/>
          <w:sz w:val="24"/>
          <w:szCs w:val="24"/>
          <w:lang w:val="ro-RO"/>
        </w:rPr>
        <w:t>:</w:t>
      </w:r>
      <w:r w:rsidR="009E10FE" w:rsidRPr="006F6361">
        <w:rPr>
          <w:rFonts w:ascii="Times New Roman" w:hAnsi="Times New Roman" w:cs="Times New Roman"/>
          <w:sz w:val="24"/>
          <w:szCs w:val="24"/>
          <w:lang w:val="ro-RO"/>
        </w:rPr>
        <w:t xml:space="preserve"> </w:t>
      </w:r>
      <w:r w:rsidR="00621C55" w:rsidRPr="006F6361">
        <w:rPr>
          <w:rFonts w:ascii="Times New Roman" w:hAnsi="Times New Roman" w:cs="Times New Roman"/>
          <w:sz w:val="24"/>
          <w:szCs w:val="24"/>
          <w:lang w:val="ro-RO"/>
        </w:rPr>
        <w:t>____________________________</w:t>
      </w:r>
      <w:r w:rsidR="006333B0" w:rsidRPr="006F6361">
        <w:rPr>
          <w:rFonts w:ascii="Times New Roman" w:hAnsi="Times New Roman" w:cs="Times New Roman"/>
          <w:sz w:val="24"/>
          <w:szCs w:val="24"/>
          <w:lang w:val="ro-RO"/>
        </w:rPr>
        <w:t xml:space="preserve">     </w:t>
      </w:r>
      <w:r w:rsidR="009E10FE" w:rsidRPr="006F6361">
        <w:rPr>
          <w:rFonts w:ascii="Times New Roman" w:hAnsi="Times New Roman" w:cs="Times New Roman"/>
          <w:sz w:val="24"/>
          <w:szCs w:val="24"/>
          <w:lang w:val="ro-RO"/>
        </w:rPr>
        <w:t>Secția / filiala</w:t>
      </w:r>
      <w:r w:rsidR="0077319F" w:rsidRPr="006F6361">
        <w:rPr>
          <w:rFonts w:ascii="Times New Roman" w:hAnsi="Times New Roman" w:cs="Times New Roman"/>
          <w:sz w:val="24"/>
          <w:szCs w:val="24"/>
          <w:lang w:val="ro-RO"/>
        </w:rPr>
        <w:t>:</w:t>
      </w:r>
      <w:r w:rsidR="009E10FE" w:rsidRPr="006F6361">
        <w:rPr>
          <w:rFonts w:ascii="Times New Roman" w:hAnsi="Times New Roman" w:cs="Times New Roman"/>
          <w:sz w:val="24"/>
          <w:szCs w:val="24"/>
          <w:lang w:val="ro-RO"/>
        </w:rPr>
        <w:t xml:space="preserve"> ________________________</w:t>
      </w:r>
    </w:p>
    <w:p w:rsidR="006109B6" w:rsidRPr="006F6361" w:rsidRDefault="006109B6" w:rsidP="006109B6">
      <w:pPr>
        <w:spacing w:after="0"/>
        <w:rPr>
          <w:rFonts w:ascii="Times New Roman" w:hAnsi="Times New Roman" w:cs="Times New Roman"/>
          <w:sz w:val="24"/>
          <w:szCs w:val="24"/>
          <w:lang w:val="ro-RO"/>
        </w:rPr>
      </w:pPr>
    </w:p>
    <w:tbl>
      <w:tblPr>
        <w:tblStyle w:val="TableGrid"/>
        <w:tblW w:w="10774" w:type="dxa"/>
        <w:tblInd w:w="-856" w:type="dxa"/>
        <w:tblLayout w:type="fixed"/>
        <w:tblLook w:val="04A0" w:firstRow="1" w:lastRow="0" w:firstColumn="1" w:lastColumn="0" w:noHBand="0" w:noVBand="1"/>
      </w:tblPr>
      <w:tblGrid>
        <w:gridCol w:w="425"/>
        <w:gridCol w:w="1419"/>
        <w:gridCol w:w="2835"/>
        <w:gridCol w:w="2126"/>
        <w:gridCol w:w="992"/>
        <w:gridCol w:w="851"/>
        <w:gridCol w:w="850"/>
        <w:gridCol w:w="1276"/>
      </w:tblGrid>
      <w:tr w:rsidR="006F6361" w:rsidRPr="006F6361" w:rsidTr="006F6361">
        <w:tc>
          <w:tcPr>
            <w:tcW w:w="425" w:type="dxa"/>
          </w:tcPr>
          <w:p w:rsidR="009E10FE" w:rsidRPr="006F6361" w:rsidRDefault="009E10FE" w:rsidP="007B14F9">
            <w:pPr>
              <w:ind w:left="-103" w:right="-108"/>
              <w:jc w:val="center"/>
              <w:rPr>
                <w:rFonts w:ascii="Times New Roman" w:hAnsi="Times New Roman" w:cs="Times New Roman"/>
                <w:lang w:val="ro-RO"/>
              </w:rPr>
            </w:pPr>
            <w:r w:rsidRPr="006F6361">
              <w:rPr>
                <w:rFonts w:ascii="Times New Roman" w:hAnsi="Times New Roman" w:cs="Times New Roman"/>
                <w:lang w:val="ro-RO"/>
              </w:rPr>
              <w:t>Nr. d/o</w:t>
            </w:r>
          </w:p>
        </w:tc>
        <w:tc>
          <w:tcPr>
            <w:tcW w:w="1419" w:type="dxa"/>
          </w:tcPr>
          <w:p w:rsidR="009E10FE" w:rsidRPr="006F6361" w:rsidRDefault="009E10FE" w:rsidP="00B70E34">
            <w:pPr>
              <w:jc w:val="center"/>
              <w:rPr>
                <w:rFonts w:ascii="Times New Roman" w:hAnsi="Times New Roman" w:cs="Times New Roman"/>
                <w:sz w:val="24"/>
                <w:szCs w:val="24"/>
                <w:lang w:val="ro-RO"/>
              </w:rPr>
            </w:pPr>
            <w:r w:rsidRPr="006F6361">
              <w:rPr>
                <w:rFonts w:ascii="Times New Roman" w:hAnsi="Times New Roman" w:cs="Times New Roman"/>
                <w:sz w:val="24"/>
                <w:szCs w:val="24"/>
                <w:lang w:val="ro-RO"/>
              </w:rPr>
              <w:t>Data</w:t>
            </w:r>
          </w:p>
        </w:tc>
        <w:tc>
          <w:tcPr>
            <w:tcW w:w="2835" w:type="dxa"/>
          </w:tcPr>
          <w:p w:rsidR="009E10FE" w:rsidRPr="006F6361" w:rsidRDefault="009E10FE" w:rsidP="00B70E34">
            <w:pPr>
              <w:jc w:val="center"/>
              <w:rPr>
                <w:rFonts w:ascii="Times New Roman" w:hAnsi="Times New Roman" w:cs="Times New Roman"/>
                <w:sz w:val="24"/>
                <w:szCs w:val="24"/>
                <w:lang w:val="ro-RO"/>
              </w:rPr>
            </w:pPr>
            <w:r w:rsidRPr="006F6361">
              <w:rPr>
                <w:rFonts w:ascii="Times New Roman" w:hAnsi="Times New Roman" w:cs="Times New Roman"/>
                <w:sz w:val="24"/>
                <w:szCs w:val="24"/>
                <w:lang w:val="ro-RO"/>
              </w:rPr>
              <w:t>Denumirea activității</w:t>
            </w:r>
          </w:p>
        </w:tc>
        <w:tc>
          <w:tcPr>
            <w:tcW w:w="2126" w:type="dxa"/>
          </w:tcPr>
          <w:p w:rsidR="009E10FE" w:rsidRPr="006F6361" w:rsidRDefault="009E10FE" w:rsidP="00B70E34">
            <w:pPr>
              <w:jc w:val="center"/>
              <w:rPr>
                <w:rFonts w:ascii="Times New Roman" w:hAnsi="Times New Roman" w:cs="Times New Roman"/>
                <w:sz w:val="24"/>
                <w:szCs w:val="24"/>
                <w:lang w:val="ro-RO"/>
              </w:rPr>
            </w:pPr>
            <w:r w:rsidRPr="006F6361">
              <w:rPr>
                <w:rFonts w:ascii="Times New Roman" w:hAnsi="Times New Roman" w:cs="Times New Roman"/>
                <w:sz w:val="24"/>
                <w:szCs w:val="24"/>
                <w:lang w:val="ro-RO"/>
              </w:rPr>
              <w:t>Tipul activității</w:t>
            </w:r>
          </w:p>
        </w:tc>
        <w:tc>
          <w:tcPr>
            <w:tcW w:w="992" w:type="dxa"/>
          </w:tcPr>
          <w:p w:rsidR="009E10FE" w:rsidRPr="006F6361" w:rsidRDefault="009E10FE" w:rsidP="00B70E34">
            <w:pPr>
              <w:jc w:val="center"/>
              <w:rPr>
                <w:rFonts w:ascii="Times New Roman" w:hAnsi="Times New Roman" w:cs="Times New Roman"/>
                <w:sz w:val="24"/>
                <w:szCs w:val="24"/>
                <w:lang w:val="ro-RO"/>
              </w:rPr>
            </w:pPr>
            <w:r w:rsidRPr="006F6361">
              <w:rPr>
                <w:rFonts w:ascii="Times New Roman" w:hAnsi="Times New Roman" w:cs="Times New Roman"/>
                <w:sz w:val="24"/>
                <w:szCs w:val="24"/>
                <w:lang w:val="ro-RO"/>
              </w:rPr>
              <w:t>Număr participanți</w:t>
            </w:r>
          </w:p>
        </w:tc>
        <w:tc>
          <w:tcPr>
            <w:tcW w:w="851" w:type="dxa"/>
          </w:tcPr>
          <w:p w:rsidR="009E10FE" w:rsidRPr="006F6361" w:rsidRDefault="00B70E34" w:rsidP="00B70E34">
            <w:pPr>
              <w:jc w:val="center"/>
              <w:rPr>
                <w:rFonts w:ascii="Times New Roman" w:hAnsi="Times New Roman" w:cs="Times New Roman"/>
                <w:sz w:val="24"/>
                <w:szCs w:val="24"/>
                <w:lang w:val="ro-RO"/>
              </w:rPr>
            </w:pPr>
            <w:r w:rsidRPr="006F6361">
              <w:rPr>
                <w:rFonts w:ascii="Times New Roman" w:hAnsi="Times New Roman" w:cs="Times New Roman"/>
                <w:sz w:val="24"/>
                <w:szCs w:val="24"/>
                <w:lang w:val="ro-RO"/>
              </w:rPr>
              <w:t>V</w:t>
            </w:r>
            <w:r w:rsidR="009E10FE" w:rsidRPr="006F6361">
              <w:rPr>
                <w:rFonts w:ascii="Times New Roman" w:hAnsi="Times New Roman" w:cs="Times New Roman"/>
                <w:sz w:val="24"/>
                <w:szCs w:val="24"/>
                <w:lang w:val="ro-RO"/>
              </w:rPr>
              <w:t>izualizări</w:t>
            </w:r>
          </w:p>
        </w:tc>
        <w:tc>
          <w:tcPr>
            <w:tcW w:w="850" w:type="dxa"/>
          </w:tcPr>
          <w:p w:rsidR="009E10FE" w:rsidRPr="006F6361" w:rsidRDefault="00250A32" w:rsidP="00B70E34">
            <w:pPr>
              <w:rPr>
                <w:rFonts w:ascii="Times New Roman" w:hAnsi="Times New Roman" w:cs="Times New Roman"/>
                <w:sz w:val="24"/>
                <w:szCs w:val="24"/>
                <w:lang w:val="ro-RO"/>
              </w:rPr>
            </w:pPr>
            <w:r w:rsidRPr="006F6361">
              <w:rPr>
                <w:rFonts w:ascii="Times New Roman" w:hAnsi="Times New Roman" w:cs="Times New Roman"/>
                <w:sz w:val="24"/>
                <w:szCs w:val="24"/>
                <w:lang w:val="ro-RO"/>
              </w:rPr>
              <w:t>Interacțiuni</w:t>
            </w:r>
          </w:p>
          <w:p w:rsidR="00B70E34" w:rsidRPr="006F6361" w:rsidRDefault="00B70E34" w:rsidP="00B70E34">
            <w:pPr>
              <w:jc w:val="center"/>
              <w:rPr>
                <w:rFonts w:ascii="Times New Roman" w:hAnsi="Times New Roman" w:cs="Times New Roman"/>
                <w:sz w:val="24"/>
                <w:szCs w:val="24"/>
                <w:lang w:val="ro-RO"/>
              </w:rPr>
            </w:pPr>
          </w:p>
        </w:tc>
        <w:tc>
          <w:tcPr>
            <w:tcW w:w="1276" w:type="dxa"/>
          </w:tcPr>
          <w:p w:rsidR="009E10FE" w:rsidRPr="006F6361" w:rsidRDefault="009E10FE" w:rsidP="00B70E34">
            <w:pPr>
              <w:jc w:val="center"/>
              <w:rPr>
                <w:rFonts w:ascii="Times New Roman" w:hAnsi="Times New Roman" w:cs="Times New Roman"/>
                <w:sz w:val="24"/>
                <w:szCs w:val="24"/>
                <w:lang w:val="ro-RO"/>
              </w:rPr>
            </w:pPr>
            <w:r w:rsidRPr="006F6361">
              <w:rPr>
                <w:rFonts w:ascii="Times New Roman" w:hAnsi="Times New Roman" w:cs="Times New Roman"/>
                <w:sz w:val="24"/>
                <w:szCs w:val="24"/>
                <w:lang w:val="ro-RO"/>
              </w:rPr>
              <w:t>L</w:t>
            </w:r>
            <w:r w:rsidR="00B70E34" w:rsidRPr="006F6361">
              <w:rPr>
                <w:rFonts w:ascii="Times New Roman" w:hAnsi="Times New Roman" w:cs="Times New Roman"/>
                <w:sz w:val="24"/>
                <w:szCs w:val="24"/>
                <w:lang w:val="ro-RO"/>
              </w:rPr>
              <w:t>ink</w:t>
            </w:r>
          </w:p>
        </w:tc>
      </w:tr>
      <w:tr w:rsidR="006F6361" w:rsidRPr="006F6361" w:rsidTr="006F6361">
        <w:tc>
          <w:tcPr>
            <w:tcW w:w="425" w:type="dxa"/>
          </w:tcPr>
          <w:p w:rsidR="009E10FE" w:rsidRPr="006F6361" w:rsidRDefault="009E10FE"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1</w:t>
            </w:r>
          </w:p>
        </w:tc>
        <w:tc>
          <w:tcPr>
            <w:tcW w:w="1419" w:type="dxa"/>
          </w:tcPr>
          <w:p w:rsidR="009E10FE" w:rsidRPr="006F6361" w:rsidRDefault="009E10FE"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17.03</w:t>
            </w:r>
            <w:r w:rsidR="00F5062A" w:rsidRPr="006F6361">
              <w:rPr>
                <w:rFonts w:ascii="Times New Roman" w:hAnsi="Times New Roman" w:cs="Times New Roman"/>
                <w:sz w:val="24"/>
                <w:szCs w:val="24"/>
                <w:lang w:val="ro-RO"/>
              </w:rPr>
              <w:t>.2020</w:t>
            </w:r>
          </w:p>
        </w:tc>
        <w:tc>
          <w:tcPr>
            <w:tcW w:w="2835" w:type="dxa"/>
          </w:tcPr>
          <w:p w:rsidR="009E10FE" w:rsidRPr="006F6361" w:rsidRDefault="00F5062A" w:rsidP="00BD1E73">
            <w:pPr>
              <w:rPr>
                <w:rFonts w:ascii="Times New Roman" w:hAnsi="Times New Roman" w:cs="Times New Roman"/>
                <w:sz w:val="24"/>
                <w:szCs w:val="24"/>
                <w:lang w:val="ro-RO"/>
              </w:rPr>
            </w:pPr>
            <w:r w:rsidRPr="006F6361">
              <w:rPr>
                <w:rFonts w:ascii="Times New Roman" w:hAnsi="Times New Roman" w:cs="Times New Roman"/>
                <w:sz w:val="24"/>
                <w:szCs w:val="24"/>
                <w:lang w:val="ro-RO"/>
              </w:rPr>
              <w:t>Ora poveștilor la tine acasă (</w:t>
            </w:r>
            <w:r w:rsidR="00BD1E73" w:rsidRPr="006F6361">
              <w:rPr>
                <w:rFonts w:ascii="Times New Roman" w:hAnsi="Times New Roman" w:cs="Times New Roman"/>
                <w:sz w:val="24"/>
                <w:szCs w:val="24"/>
                <w:lang w:val="ro-RO"/>
              </w:rPr>
              <w:t xml:space="preserve">Aventura iepurașului de </w:t>
            </w:r>
            <w:r w:rsidRPr="006F6361">
              <w:rPr>
                <w:rFonts w:ascii="Times New Roman" w:hAnsi="Times New Roman" w:cs="Times New Roman"/>
                <w:sz w:val="24"/>
                <w:szCs w:val="24"/>
                <w:lang w:val="ro-RO"/>
              </w:rPr>
              <w:t>A. Loughrey)</w:t>
            </w:r>
          </w:p>
        </w:tc>
        <w:tc>
          <w:tcPr>
            <w:tcW w:w="2126" w:type="dxa"/>
          </w:tcPr>
          <w:p w:rsidR="009E10FE" w:rsidRPr="006F6361" w:rsidRDefault="00F5062A"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Ora poveștilor live pe FB</w:t>
            </w:r>
          </w:p>
        </w:tc>
        <w:tc>
          <w:tcPr>
            <w:tcW w:w="992" w:type="dxa"/>
          </w:tcPr>
          <w:p w:rsidR="009E10FE" w:rsidRPr="006F6361" w:rsidRDefault="009E10FE" w:rsidP="006109B6">
            <w:pPr>
              <w:rPr>
                <w:rFonts w:ascii="Times New Roman" w:hAnsi="Times New Roman" w:cs="Times New Roman"/>
                <w:sz w:val="24"/>
                <w:szCs w:val="24"/>
                <w:lang w:val="ro-RO"/>
              </w:rPr>
            </w:pPr>
          </w:p>
        </w:tc>
        <w:tc>
          <w:tcPr>
            <w:tcW w:w="851" w:type="dxa"/>
          </w:tcPr>
          <w:p w:rsidR="009E10FE" w:rsidRPr="006F6361" w:rsidRDefault="0085408B"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6</w:t>
            </w:r>
            <w:r w:rsidR="00F5062A" w:rsidRPr="006F6361">
              <w:rPr>
                <w:rFonts w:ascii="Times New Roman" w:hAnsi="Times New Roman" w:cs="Times New Roman"/>
                <w:sz w:val="24"/>
                <w:szCs w:val="24"/>
                <w:lang w:val="ro-RO"/>
              </w:rPr>
              <w:t>85</w:t>
            </w:r>
          </w:p>
        </w:tc>
        <w:tc>
          <w:tcPr>
            <w:tcW w:w="850" w:type="dxa"/>
          </w:tcPr>
          <w:p w:rsidR="009E10FE" w:rsidRPr="006F6361" w:rsidRDefault="00250A32"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356</w:t>
            </w:r>
          </w:p>
        </w:tc>
        <w:tc>
          <w:tcPr>
            <w:tcW w:w="1276" w:type="dxa"/>
          </w:tcPr>
          <w:p w:rsidR="009E10FE" w:rsidRPr="006F6361" w:rsidRDefault="009E10FE" w:rsidP="006109B6">
            <w:pPr>
              <w:rPr>
                <w:rFonts w:ascii="Times New Roman" w:hAnsi="Times New Roman" w:cs="Times New Roman"/>
                <w:sz w:val="24"/>
                <w:szCs w:val="24"/>
                <w:lang w:val="ro-RO"/>
              </w:rPr>
            </w:pPr>
          </w:p>
        </w:tc>
      </w:tr>
      <w:tr w:rsidR="006F6361" w:rsidRPr="006F6361" w:rsidTr="006F6361">
        <w:tc>
          <w:tcPr>
            <w:tcW w:w="425" w:type="dxa"/>
          </w:tcPr>
          <w:p w:rsidR="009E10FE" w:rsidRPr="006F6361" w:rsidRDefault="00F5062A"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2</w:t>
            </w:r>
          </w:p>
        </w:tc>
        <w:tc>
          <w:tcPr>
            <w:tcW w:w="1419" w:type="dxa"/>
          </w:tcPr>
          <w:p w:rsidR="009E10FE" w:rsidRPr="006F6361" w:rsidRDefault="00F5062A"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25.03.2020</w:t>
            </w:r>
          </w:p>
        </w:tc>
        <w:tc>
          <w:tcPr>
            <w:tcW w:w="2835" w:type="dxa"/>
          </w:tcPr>
          <w:p w:rsidR="009E10FE" w:rsidRPr="006F6361" w:rsidRDefault="0085408B"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Jocuri matematice (aplicație educațională)</w:t>
            </w:r>
          </w:p>
        </w:tc>
        <w:tc>
          <w:tcPr>
            <w:tcW w:w="2126" w:type="dxa"/>
          </w:tcPr>
          <w:p w:rsidR="009E10FE" w:rsidRPr="006F6361" w:rsidRDefault="00EA597D" w:rsidP="00EA597D">
            <w:pPr>
              <w:rPr>
                <w:rFonts w:ascii="Times New Roman" w:hAnsi="Times New Roman" w:cs="Times New Roman"/>
                <w:sz w:val="24"/>
                <w:szCs w:val="24"/>
                <w:lang w:val="ro-RO"/>
              </w:rPr>
            </w:pPr>
            <w:r w:rsidRPr="006F6361">
              <w:rPr>
                <w:rFonts w:ascii="Times New Roman" w:hAnsi="Times New Roman" w:cs="Times New Roman"/>
                <w:sz w:val="24"/>
                <w:szCs w:val="24"/>
                <w:lang w:val="ro-RO"/>
              </w:rPr>
              <w:t>Recomandări de aplicați</w:t>
            </w:r>
            <w:r w:rsidR="0085408B" w:rsidRPr="006F6361">
              <w:rPr>
                <w:rFonts w:ascii="Times New Roman" w:hAnsi="Times New Roman" w:cs="Times New Roman"/>
                <w:sz w:val="24"/>
                <w:szCs w:val="24"/>
                <w:lang w:val="ro-RO"/>
              </w:rPr>
              <w:t xml:space="preserve"> pe FB</w:t>
            </w:r>
          </w:p>
        </w:tc>
        <w:tc>
          <w:tcPr>
            <w:tcW w:w="992" w:type="dxa"/>
          </w:tcPr>
          <w:p w:rsidR="009E10FE" w:rsidRPr="006F6361" w:rsidRDefault="009E10FE" w:rsidP="006109B6">
            <w:pPr>
              <w:rPr>
                <w:rFonts w:ascii="Times New Roman" w:hAnsi="Times New Roman" w:cs="Times New Roman"/>
                <w:sz w:val="24"/>
                <w:szCs w:val="24"/>
                <w:lang w:val="ro-RO"/>
              </w:rPr>
            </w:pPr>
          </w:p>
        </w:tc>
        <w:tc>
          <w:tcPr>
            <w:tcW w:w="851" w:type="dxa"/>
          </w:tcPr>
          <w:p w:rsidR="009E10FE" w:rsidRPr="006F6361" w:rsidRDefault="009E10FE" w:rsidP="006109B6">
            <w:pPr>
              <w:rPr>
                <w:rFonts w:ascii="Times New Roman" w:hAnsi="Times New Roman" w:cs="Times New Roman"/>
                <w:sz w:val="24"/>
                <w:szCs w:val="24"/>
                <w:lang w:val="ro-RO"/>
              </w:rPr>
            </w:pPr>
          </w:p>
        </w:tc>
        <w:tc>
          <w:tcPr>
            <w:tcW w:w="850" w:type="dxa"/>
          </w:tcPr>
          <w:p w:rsidR="009E10FE" w:rsidRPr="006F6361" w:rsidRDefault="00250A32"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84</w:t>
            </w:r>
          </w:p>
        </w:tc>
        <w:tc>
          <w:tcPr>
            <w:tcW w:w="1276" w:type="dxa"/>
          </w:tcPr>
          <w:p w:rsidR="009E10FE" w:rsidRPr="006F6361" w:rsidRDefault="009E10FE" w:rsidP="006109B6">
            <w:pPr>
              <w:rPr>
                <w:rFonts w:ascii="Times New Roman" w:hAnsi="Times New Roman" w:cs="Times New Roman"/>
                <w:sz w:val="24"/>
                <w:szCs w:val="24"/>
                <w:lang w:val="ro-RO"/>
              </w:rPr>
            </w:pPr>
          </w:p>
        </w:tc>
      </w:tr>
      <w:tr w:rsidR="006F6361" w:rsidRPr="006F6361" w:rsidTr="006F6361">
        <w:tc>
          <w:tcPr>
            <w:tcW w:w="425" w:type="dxa"/>
          </w:tcPr>
          <w:p w:rsidR="00A25ADC" w:rsidRPr="006F6361" w:rsidRDefault="007B14F9"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3</w:t>
            </w:r>
          </w:p>
        </w:tc>
        <w:tc>
          <w:tcPr>
            <w:tcW w:w="1419" w:type="dxa"/>
          </w:tcPr>
          <w:p w:rsidR="00A25ADC" w:rsidRPr="006F6361" w:rsidRDefault="00A25ADC"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20.04.2020</w:t>
            </w:r>
          </w:p>
        </w:tc>
        <w:tc>
          <w:tcPr>
            <w:tcW w:w="2835" w:type="dxa"/>
          </w:tcPr>
          <w:p w:rsidR="00A25ADC" w:rsidRPr="006F6361" w:rsidRDefault="00A25ADC"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Alice in Wonderland de L. Carroll</w:t>
            </w:r>
          </w:p>
        </w:tc>
        <w:tc>
          <w:tcPr>
            <w:tcW w:w="2126" w:type="dxa"/>
          </w:tcPr>
          <w:p w:rsidR="00A25ADC" w:rsidRPr="006F6361" w:rsidRDefault="00A25ADC"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Lecturi cu voce tare pe Youtube</w:t>
            </w:r>
            <w:r w:rsidR="00413396" w:rsidRPr="006F6361">
              <w:rPr>
                <w:rFonts w:ascii="Times New Roman" w:hAnsi="Times New Roman" w:cs="Times New Roman"/>
                <w:sz w:val="24"/>
                <w:szCs w:val="24"/>
                <w:lang w:val="ro-RO"/>
              </w:rPr>
              <w:t>, distribuit pe FB</w:t>
            </w:r>
          </w:p>
        </w:tc>
        <w:tc>
          <w:tcPr>
            <w:tcW w:w="992" w:type="dxa"/>
          </w:tcPr>
          <w:p w:rsidR="00A25ADC" w:rsidRPr="006F6361" w:rsidRDefault="00A25ADC" w:rsidP="006109B6">
            <w:pPr>
              <w:rPr>
                <w:rFonts w:ascii="Times New Roman" w:hAnsi="Times New Roman" w:cs="Times New Roman"/>
                <w:sz w:val="24"/>
                <w:szCs w:val="24"/>
                <w:lang w:val="ro-RO"/>
              </w:rPr>
            </w:pPr>
          </w:p>
        </w:tc>
        <w:tc>
          <w:tcPr>
            <w:tcW w:w="851" w:type="dxa"/>
          </w:tcPr>
          <w:p w:rsidR="00A25ADC" w:rsidRPr="006F6361" w:rsidRDefault="00EA597D"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83</w:t>
            </w:r>
          </w:p>
        </w:tc>
        <w:tc>
          <w:tcPr>
            <w:tcW w:w="850" w:type="dxa"/>
          </w:tcPr>
          <w:p w:rsidR="00A25ADC" w:rsidRPr="006F6361" w:rsidRDefault="007F1450"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7</w:t>
            </w:r>
            <w:r w:rsidR="00413396" w:rsidRPr="006F6361">
              <w:rPr>
                <w:rFonts w:ascii="Times New Roman" w:hAnsi="Times New Roman" w:cs="Times New Roman"/>
                <w:sz w:val="24"/>
                <w:szCs w:val="24"/>
                <w:lang w:val="ro-RO"/>
              </w:rPr>
              <w:t>2</w:t>
            </w:r>
          </w:p>
        </w:tc>
        <w:tc>
          <w:tcPr>
            <w:tcW w:w="1276" w:type="dxa"/>
          </w:tcPr>
          <w:p w:rsidR="00A25ADC" w:rsidRPr="006F6361" w:rsidRDefault="00A25ADC" w:rsidP="006109B6">
            <w:pPr>
              <w:rPr>
                <w:rFonts w:ascii="Times New Roman" w:hAnsi="Times New Roman" w:cs="Times New Roman"/>
                <w:sz w:val="24"/>
                <w:szCs w:val="24"/>
                <w:lang w:val="ro-RO"/>
              </w:rPr>
            </w:pPr>
          </w:p>
        </w:tc>
      </w:tr>
      <w:tr w:rsidR="006F6361" w:rsidRPr="006F6361" w:rsidTr="006F6361">
        <w:tc>
          <w:tcPr>
            <w:tcW w:w="425" w:type="dxa"/>
          </w:tcPr>
          <w:p w:rsidR="00CC05AE" w:rsidRPr="006F6361" w:rsidRDefault="00B70E34"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4</w:t>
            </w:r>
          </w:p>
        </w:tc>
        <w:tc>
          <w:tcPr>
            <w:tcW w:w="1419" w:type="dxa"/>
          </w:tcPr>
          <w:p w:rsidR="00CC05AE" w:rsidRPr="006F6361" w:rsidRDefault="00CC05AE" w:rsidP="0085408B">
            <w:pPr>
              <w:rPr>
                <w:rFonts w:ascii="Times New Roman" w:hAnsi="Times New Roman" w:cs="Times New Roman"/>
                <w:sz w:val="24"/>
                <w:szCs w:val="24"/>
                <w:lang w:val="ro-RO"/>
              </w:rPr>
            </w:pPr>
            <w:r w:rsidRPr="006F6361">
              <w:rPr>
                <w:rFonts w:ascii="Times New Roman" w:hAnsi="Times New Roman" w:cs="Times New Roman"/>
                <w:sz w:val="24"/>
                <w:szCs w:val="24"/>
                <w:lang w:val="ro-RO"/>
              </w:rPr>
              <w:t>27.08.2020</w:t>
            </w:r>
          </w:p>
        </w:tc>
        <w:tc>
          <w:tcPr>
            <w:tcW w:w="2835" w:type="dxa"/>
          </w:tcPr>
          <w:p w:rsidR="00CC05AE" w:rsidRPr="006F6361" w:rsidRDefault="00CC05AE"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Cuvântul potrivit la locul potrivit</w:t>
            </w:r>
          </w:p>
        </w:tc>
        <w:tc>
          <w:tcPr>
            <w:tcW w:w="2126" w:type="dxa"/>
          </w:tcPr>
          <w:p w:rsidR="00CC05AE" w:rsidRPr="006F6361" w:rsidRDefault="00CC05AE" w:rsidP="0085408B">
            <w:pPr>
              <w:rPr>
                <w:rFonts w:ascii="Times New Roman" w:hAnsi="Times New Roman" w:cs="Times New Roman"/>
                <w:sz w:val="24"/>
                <w:szCs w:val="24"/>
                <w:lang w:val="ro-RO"/>
              </w:rPr>
            </w:pPr>
            <w:r w:rsidRPr="006F6361">
              <w:rPr>
                <w:rFonts w:ascii="Times New Roman" w:hAnsi="Times New Roman" w:cs="Times New Roman"/>
                <w:sz w:val="24"/>
                <w:szCs w:val="24"/>
                <w:lang w:val="ro-RO"/>
              </w:rPr>
              <w:t>Quiz pe Google Forms</w:t>
            </w:r>
          </w:p>
        </w:tc>
        <w:tc>
          <w:tcPr>
            <w:tcW w:w="992" w:type="dxa"/>
          </w:tcPr>
          <w:p w:rsidR="00CC05AE" w:rsidRPr="006F6361" w:rsidRDefault="00250A32"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9</w:t>
            </w:r>
            <w:r w:rsidR="00CC05AE" w:rsidRPr="006F6361">
              <w:rPr>
                <w:rFonts w:ascii="Times New Roman" w:hAnsi="Times New Roman" w:cs="Times New Roman"/>
                <w:sz w:val="24"/>
                <w:szCs w:val="24"/>
                <w:lang w:val="ro-RO"/>
              </w:rPr>
              <w:t>6</w:t>
            </w:r>
          </w:p>
        </w:tc>
        <w:tc>
          <w:tcPr>
            <w:tcW w:w="851" w:type="dxa"/>
          </w:tcPr>
          <w:p w:rsidR="00CC05AE" w:rsidRPr="006F6361" w:rsidRDefault="00CC05AE" w:rsidP="006109B6">
            <w:pPr>
              <w:rPr>
                <w:rFonts w:ascii="Times New Roman" w:hAnsi="Times New Roman" w:cs="Times New Roman"/>
                <w:sz w:val="24"/>
                <w:szCs w:val="24"/>
                <w:lang w:val="ro-RO"/>
              </w:rPr>
            </w:pPr>
          </w:p>
        </w:tc>
        <w:tc>
          <w:tcPr>
            <w:tcW w:w="850" w:type="dxa"/>
          </w:tcPr>
          <w:p w:rsidR="00CC05AE" w:rsidRPr="006F6361" w:rsidRDefault="00250A32"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126</w:t>
            </w:r>
          </w:p>
        </w:tc>
        <w:tc>
          <w:tcPr>
            <w:tcW w:w="1276" w:type="dxa"/>
          </w:tcPr>
          <w:p w:rsidR="00CC05AE" w:rsidRPr="006F6361" w:rsidRDefault="00CC05AE" w:rsidP="006109B6">
            <w:pPr>
              <w:rPr>
                <w:rFonts w:ascii="Times New Roman" w:hAnsi="Times New Roman" w:cs="Times New Roman"/>
                <w:sz w:val="16"/>
                <w:szCs w:val="16"/>
                <w:lang w:val="ro-RO"/>
              </w:rPr>
            </w:pPr>
          </w:p>
        </w:tc>
      </w:tr>
      <w:tr w:rsidR="006F6361" w:rsidRPr="006F6361" w:rsidTr="006F6361">
        <w:tc>
          <w:tcPr>
            <w:tcW w:w="425" w:type="dxa"/>
          </w:tcPr>
          <w:p w:rsidR="00CC05AE" w:rsidRPr="006F6361" w:rsidRDefault="007B14F9"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5</w:t>
            </w:r>
          </w:p>
        </w:tc>
        <w:tc>
          <w:tcPr>
            <w:tcW w:w="1419" w:type="dxa"/>
          </w:tcPr>
          <w:p w:rsidR="00CC05AE" w:rsidRPr="006F6361" w:rsidRDefault="00C4189C" w:rsidP="0085408B">
            <w:pPr>
              <w:rPr>
                <w:rFonts w:ascii="Times New Roman" w:hAnsi="Times New Roman" w:cs="Times New Roman"/>
                <w:sz w:val="24"/>
                <w:szCs w:val="24"/>
                <w:lang w:val="ro-RO"/>
              </w:rPr>
            </w:pPr>
            <w:r w:rsidRPr="006F6361">
              <w:rPr>
                <w:rFonts w:ascii="Times New Roman" w:hAnsi="Times New Roman" w:cs="Times New Roman"/>
                <w:sz w:val="24"/>
                <w:szCs w:val="24"/>
                <w:lang w:val="ro-RO"/>
              </w:rPr>
              <w:t>2.10.2020</w:t>
            </w:r>
          </w:p>
        </w:tc>
        <w:tc>
          <w:tcPr>
            <w:tcW w:w="2835" w:type="dxa"/>
          </w:tcPr>
          <w:p w:rsidR="00CC05AE" w:rsidRPr="006F6361" w:rsidRDefault="00C4189C"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Cercetarea economică – suport în realizarea ODD</w:t>
            </w:r>
          </w:p>
        </w:tc>
        <w:tc>
          <w:tcPr>
            <w:tcW w:w="2126" w:type="dxa"/>
          </w:tcPr>
          <w:p w:rsidR="00CC05AE" w:rsidRPr="006F6361" w:rsidRDefault="00C4189C" w:rsidP="0085408B">
            <w:pPr>
              <w:rPr>
                <w:rFonts w:ascii="Times New Roman" w:hAnsi="Times New Roman" w:cs="Times New Roman"/>
                <w:sz w:val="24"/>
                <w:szCs w:val="24"/>
                <w:lang w:val="ro-RO"/>
              </w:rPr>
            </w:pPr>
            <w:r w:rsidRPr="006F6361">
              <w:rPr>
                <w:rFonts w:ascii="Times New Roman" w:hAnsi="Times New Roman" w:cs="Times New Roman"/>
                <w:sz w:val="24"/>
                <w:szCs w:val="24"/>
                <w:lang w:val="ro-RO"/>
              </w:rPr>
              <w:t>Expoziție virtuală pe Youtube</w:t>
            </w:r>
          </w:p>
        </w:tc>
        <w:tc>
          <w:tcPr>
            <w:tcW w:w="992" w:type="dxa"/>
          </w:tcPr>
          <w:p w:rsidR="00CC05AE" w:rsidRPr="006F6361" w:rsidRDefault="00CC05AE" w:rsidP="006109B6">
            <w:pPr>
              <w:rPr>
                <w:rFonts w:ascii="Times New Roman" w:hAnsi="Times New Roman" w:cs="Times New Roman"/>
                <w:sz w:val="24"/>
                <w:szCs w:val="24"/>
                <w:lang w:val="ro-RO"/>
              </w:rPr>
            </w:pPr>
          </w:p>
        </w:tc>
        <w:tc>
          <w:tcPr>
            <w:tcW w:w="851" w:type="dxa"/>
          </w:tcPr>
          <w:p w:rsidR="00CC05AE" w:rsidRPr="006F6361" w:rsidRDefault="00C4189C" w:rsidP="006109B6">
            <w:pPr>
              <w:rPr>
                <w:rFonts w:ascii="Times New Roman" w:hAnsi="Times New Roman" w:cs="Times New Roman"/>
                <w:sz w:val="24"/>
                <w:szCs w:val="24"/>
                <w:lang w:val="ro-RO"/>
              </w:rPr>
            </w:pPr>
            <w:r w:rsidRPr="006F6361">
              <w:rPr>
                <w:rFonts w:ascii="Times New Roman" w:hAnsi="Times New Roman" w:cs="Times New Roman"/>
                <w:sz w:val="24"/>
                <w:szCs w:val="24"/>
                <w:lang w:val="ro-RO"/>
              </w:rPr>
              <w:t>86</w:t>
            </w:r>
          </w:p>
        </w:tc>
        <w:tc>
          <w:tcPr>
            <w:tcW w:w="850" w:type="dxa"/>
          </w:tcPr>
          <w:p w:rsidR="00CC05AE" w:rsidRPr="006F6361" w:rsidRDefault="00CC05AE" w:rsidP="006109B6">
            <w:pPr>
              <w:rPr>
                <w:rFonts w:ascii="Times New Roman" w:hAnsi="Times New Roman" w:cs="Times New Roman"/>
                <w:sz w:val="24"/>
                <w:szCs w:val="24"/>
                <w:lang w:val="ro-RO"/>
              </w:rPr>
            </w:pPr>
          </w:p>
        </w:tc>
        <w:tc>
          <w:tcPr>
            <w:tcW w:w="1276" w:type="dxa"/>
          </w:tcPr>
          <w:p w:rsidR="00CC05AE" w:rsidRPr="006F6361" w:rsidRDefault="00CC05AE" w:rsidP="006109B6">
            <w:pPr>
              <w:rPr>
                <w:rFonts w:ascii="Times New Roman" w:hAnsi="Times New Roman" w:cs="Times New Roman"/>
                <w:sz w:val="24"/>
                <w:szCs w:val="24"/>
                <w:lang w:val="ro-RO"/>
              </w:rPr>
            </w:pPr>
          </w:p>
        </w:tc>
      </w:tr>
      <w:tr w:rsidR="006F6361" w:rsidRPr="006F6361" w:rsidTr="006F6361">
        <w:tc>
          <w:tcPr>
            <w:tcW w:w="425" w:type="dxa"/>
          </w:tcPr>
          <w:p w:rsidR="00BD1E73" w:rsidRPr="006F6361" w:rsidRDefault="00BD1E73"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6</w:t>
            </w:r>
          </w:p>
        </w:tc>
        <w:tc>
          <w:tcPr>
            <w:tcW w:w="1419" w:type="dxa"/>
          </w:tcPr>
          <w:p w:rsidR="00BD1E73" w:rsidRPr="006F6361" w:rsidRDefault="00BD1E73" w:rsidP="00BD1E73">
            <w:pPr>
              <w:rPr>
                <w:rFonts w:ascii="Times New Roman" w:hAnsi="Times New Roman" w:cs="Times New Roman"/>
                <w:sz w:val="24"/>
                <w:szCs w:val="24"/>
                <w:lang w:val="ro-RO"/>
              </w:rPr>
            </w:pPr>
            <w:r w:rsidRPr="006F6361">
              <w:rPr>
                <w:rFonts w:ascii="Times New Roman" w:hAnsi="Times New Roman" w:cs="Times New Roman"/>
                <w:sz w:val="24"/>
                <w:szCs w:val="24"/>
                <w:lang w:val="ro-RO"/>
              </w:rPr>
              <w:t>21.10.2020</w:t>
            </w:r>
          </w:p>
        </w:tc>
        <w:tc>
          <w:tcPr>
            <w:tcW w:w="2835" w:type="dxa"/>
          </w:tcPr>
          <w:p w:rsidR="00BD1E73" w:rsidRPr="006F6361" w:rsidRDefault="00BD1E73"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Accesul Deschis – construirea  echității structurale și a incluziunii</w:t>
            </w:r>
          </w:p>
        </w:tc>
        <w:tc>
          <w:tcPr>
            <w:tcW w:w="2126" w:type="dxa"/>
          </w:tcPr>
          <w:p w:rsidR="00BD1E73" w:rsidRPr="006F6361" w:rsidRDefault="00BD1E73"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Masă rotundă pe Zoom</w:t>
            </w:r>
            <w:r w:rsidR="007B14F9" w:rsidRPr="006F6361">
              <w:rPr>
                <w:rFonts w:ascii="Times New Roman" w:hAnsi="Times New Roman" w:cs="Times New Roman"/>
                <w:sz w:val="24"/>
                <w:szCs w:val="24"/>
                <w:lang w:val="ro-RO"/>
              </w:rPr>
              <w:t>,</w:t>
            </w:r>
            <w:r w:rsidR="00855A82" w:rsidRPr="006F6361">
              <w:rPr>
                <w:rFonts w:ascii="Times New Roman" w:hAnsi="Times New Roman" w:cs="Times New Roman"/>
                <w:sz w:val="24"/>
                <w:szCs w:val="24"/>
                <w:lang w:val="ro-RO"/>
              </w:rPr>
              <w:t xml:space="preserve"> retransmisă pe FB</w:t>
            </w:r>
          </w:p>
        </w:tc>
        <w:tc>
          <w:tcPr>
            <w:tcW w:w="992" w:type="dxa"/>
          </w:tcPr>
          <w:p w:rsidR="00BD1E73" w:rsidRPr="006F6361" w:rsidRDefault="00BD1E73"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82</w:t>
            </w:r>
          </w:p>
        </w:tc>
        <w:tc>
          <w:tcPr>
            <w:tcW w:w="851" w:type="dxa"/>
          </w:tcPr>
          <w:p w:rsidR="00BD1E73" w:rsidRPr="006F6361" w:rsidRDefault="00E25791"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8</w:t>
            </w:r>
            <w:r w:rsidR="00EA597D" w:rsidRPr="006F6361">
              <w:rPr>
                <w:rFonts w:ascii="Times New Roman" w:hAnsi="Times New Roman" w:cs="Times New Roman"/>
                <w:sz w:val="24"/>
                <w:szCs w:val="24"/>
                <w:lang w:val="ro-RO"/>
              </w:rPr>
              <w:t>6</w:t>
            </w:r>
            <w:r w:rsidRPr="006F6361">
              <w:rPr>
                <w:rFonts w:ascii="Times New Roman" w:hAnsi="Times New Roman" w:cs="Times New Roman"/>
                <w:sz w:val="24"/>
                <w:szCs w:val="24"/>
                <w:lang w:val="ro-RO"/>
              </w:rPr>
              <w:t>4</w:t>
            </w:r>
          </w:p>
        </w:tc>
        <w:tc>
          <w:tcPr>
            <w:tcW w:w="850" w:type="dxa"/>
          </w:tcPr>
          <w:p w:rsidR="00BD1E73" w:rsidRPr="006F6361" w:rsidRDefault="00BD1E73" w:rsidP="00C777F7">
            <w:pPr>
              <w:rPr>
                <w:rFonts w:ascii="Times New Roman" w:hAnsi="Times New Roman" w:cs="Times New Roman"/>
                <w:sz w:val="24"/>
                <w:szCs w:val="24"/>
                <w:lang w:val="ro-RO"/>
              </w:rPr>
            </w:pPr>
          </w:p>
        </w:tc>
        <w:tc>
          <w:tcPr>
            <w:tcW w:w="1276" w:type="dxa"/>
          </w:tcPr>
          <w:p w:rsidR="00BD1E73" w:rsidRPr="006F6361" w:rsidRDefault="00BD1E73" w:rsidP="00C777F7">
            <w:pPr>
              <w:rPr>
                <w:rFonts w:ascii="Times New Roman" w:hAnsi="Times New Roman" w:cs="Times New Roman"/>
                <w:sz w:val="24"/>
                <w:szCs w:val="24"/>
                <w:lang w:val="ro-RO"/>
              </w:rPr>
            </w:pPr>
          </w:p>
        </w:tc>
      </w:tr>
      <w:tr w:rsidR="006F6361" w:rsidRPr="006F6361" w:rsidTr="006F6361">
        <w:tc>
          <w:tcPr>
            <w:tcW w:w="425" w:type="dxa"/>
          </w:tcPr>
          <w:p w:rsidR="00E25791" w:rsidRPr="006F6361" w:rsidRDefault="007B14F9"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7</w:t>
            </w:r>
          </w:p>
        </w:tc>
        <w:tc>
          <w:tcPr>
            <w:tcW w:w="1419" w:type="dxa"/>
          </w:tcPr>
          <w:p w:rsidR="00E25791" w:rsidRPr="006F6361" w:rsidRDefault="00835E45" w:rsidP="00BD1E73">
            <w:pPr>
              <w:rPr>
                <w:rFonts w:ascii="Times New Roman" w:hAnsi="Times New Roman" w:cs="Times New Roman"/>
                <w:sz w:val="24"/>
                <w:szCs w:val="24"/>
                <w:lang w:val="ro-RO"/>
              </w:rPr>
            </w:pPr>
            <w:r w:rsidRPr="006F6361">
              <w:rPr>
                <w:rFonts w:ascii="Times New Roman" w:hAnsi="Times New Roman" w:cs="Times New Roman"/>
                <w:sz w:val="24"/>
                <w:szCs w:val="24"/>
                <w:lang w:val="ro-RO"/>
              </w:rPr>
              <w:t>04.11.2020</w:t>
            </w:r>
          </w:p>
        </w:tc>
        <w:tc>
          <w:tcPr>
            <w:tcW w:w="2835" w:type="dxa"/>
          </w:tcPr>
          <w:p w:rsidR="00E25791" w:rsidRPr="006F6361" w:rsidRDefault="00E25791"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Forumul Formatorilor din SNB</w:t>
            </w:r>
          </w:p>
        </w:tc>
        <w:tc>
          <w:tcPr>
            <w:tcW w:w="2126" w:type="dxa"/>
          </w:tcPr>
          <w:p w:rsidR="00E25791" w:rsidRPr="006F6361" w:rsidRDefault="00835E45"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Conferință pe Zoom</w:t>
            </w:r>
            <w:r w:rsidR="007B14F9" w:rsidRPr="006F6361">
              <w:rPr>
                <w:rFonts w:ascii="Times New Roman" w:hAnsi="Times New Roman" w:cs="Times New Roman"/>
                <w:sz w:val="24"/>
                <w:szCs w:val="24"/>
                <w:lang w:val="ro-RO"/>
              </w:rPr>
              <w:t>,</w:t>
            </w:r>
            <w:r w:rsidRPr="006F6361">
              <w:rPr>
                <w:rFonts w:ascii="Times New Roman" w:hAnsi="Times New Roman" w:cs="Times New Roman"/>
                <w:sz w:val="24"/>
                <w:szCs w:val="24"/>
                <w:lang w:val="ro-RO"/>
              </w:rPr>
              <w:t xml:space="preserve"> retransmisă pe FB</w:t>
            </w:r>
          </w:p>
        </w:tc>
        <w:tc>
          <w:tcPr>
            <w:tcW w:w="992" w:type="dxa"/>
          </w:tcPr>
          <w:p w:rsidR="00E25791" w:rsidRPr="006F6361" w:rsidRDefault="00835E45"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67</w:t>
            </w:r>
          </w:p>
        </w:tc>
        <w:tc>
          <w:tcPr>
            <w:tcW w:w="851" w:type="dxa"/>
          </w:tcPr>
          <w:p w:rsidR="00E25791" w:rsidRPr="006F6361" w:rsidRDefault="00EA597D" w:rsidP="00C777F7">
            <w:pPr>
              <w:rPr>
                <w:rFonts w:ascii="Times New Roman" w:hAnsi="Times New Roman" w:cs="Times New Roman"/>
                <w:sz w:val="24"/>
                <w:szCs w:val="24"/>
                <w:lang w:val="ro-RO"/>
              </w:rPr>
            </w:pPr>
            <w:r w:rsidRPr="006F6361">
              <w:rPr>
                <w:rFonts w:ascii="Times New Roman" w:hAnsi="Times New Roman" w:cs="Times New Roman"/>
                <w:sz w:val="24"/>
                <w:szCs w:val="24"/>
                <w:lang w:val="ro-RO"/>
              </w:rPr>
              <w:t>973</w:t>
            </w:r>
          </w:p>
        </w:tc>
        <w:tc>
          <w:tcPr>
            <w:tcW w:w="850" w:type="dxa"/>
          </w:tcPr>
          <w:p w:rsidR="00E25791" w:rsidRPr="006F6361" w:rsidRDefault="00E25791" w:rsidP="00C777F7">
            <w:pPr>
              <w:rPr>
                <w:rFonts w:ascii="Times New Roman" w:hAnsi="Times New Roman" w:cs="Times New Roman"/>
                <w:sz w:val="24"/>
                <w:szCs w:val="24"/>
                <w:lang w:val="ro-RO"/>
              </w:rPr>
            </w:pPr>
          </w:p>
        </w:tc>
        <w:tc>
          <w:tcPr>
            <w:tcW w:w="1276" w:type="dxa"/>
          </w:tcPr>
          <w:p w:rsidR="00E25791" w:rsidRPr="006F6361" w:rsidRDefault="00E25791" w:rsidP="00C777F7">
            <w:pPr>
              <w:rPr>
                <w:rFonts w:ascii="Times New Roman" w:hAnsi="Times New Roman" w:cs="Times New Roman"/>
                <w:sz w:val="24"/>
                <w:szCs w:val="24"/>
                <w:lang w:val="ro-RO"/>
              </w:rPr>
            </w:pPr>
          </w:p>
        </w:tc>
      </w:tr>
      <w:tr w:rsidR="006F6361" w:rsidRPr="006F6361" w:rsidTr="006F6361">
        <w:tc>
          <w:tcPr>
            <w:tcW w:w="425" w:type="dxa"/>
          </w:tcPr>
          <w:p w:rsidR="00BD1E73" w:rsidRPr="006F6361" w:rsidRDefault="007B14F9" w:rsidP="00546568">
            <w:pPr>
              <w:rPr>
                <w:rFonts w:ascii="Times New Roman" w:hAnsi="Times New Roman" w:cs="Times New Roman"/>
                <w:sz w:val="24"/>
                <w:szCs w:val="24"/>
                <w:lang w:val="ro-RO"/>
              </w:rPr>
            </w:pPr>
            <w:r w:rsidRPr="006F6361">
              <w:rPr>
                <w:rFonts w:ascii="Times New Roman" w:hAnsi="Times New Roman" w:cs="Times New Roman"/>
                <w:sz w:val="24"/>
                <w:szCs w:val="24"/>
                <w:lang w:val="ro-RO"/>
              </w:rPr>
              <w:t>8</w:t>
            </w:r>
          </w:p>
        </w:tc>
        <w:tc>
          <w:tcPr>
            <w:tcW w:w="1419" w:type="dxa"/>
          </w:tcPr>
          <w:p w:rsidR="00BD1E73" w:rsidRPr="006F6361" w:rsidRDefault="007B14F9" w:rsidP="007B14F9">
            <w:pPr>
              <w:rPr>
                <w:rFonts w:ascii="Times New Roman" w:hAnsi="Times New Roman" w:cs="Times New Roman"/>
                <w:sz w:val="24"/>
                <w:szCs w:val="24"/>
                <w:lang w:val="ro-RO"/>
              </w:rPr>
            </w:pPr>
            <w:r w:rsidRPr="006F6361">
              <w:rPr>
                <w:rFonts w:ascii="Times New Roman" w:hAnsi="Times New Roman" w:cs="Times New Roman"/>
                <w:sz w:val="24"/>
                <w:szCs w:val="24"/>
                <w:lang w:val="ro-RO"/>
              </w:rPr>
              <w:t>0</w:t>
            </w:r>
            <w:r w:rsidR="00BD1E73" w:rsidRPr="006F6361">
              <w:rPr>
                <w:rFonts w:ascii="Times New Roman" w:hAnsi="Times New Roman" w:cs="Times New Roman"/>
                <w:sz w:val="24"/>
                <w:szCs w:val="24"/>
                <w:lang w:val="ro-RO"/>
              </w:rPr>
              <w:t>7.1</w:t>
            </w:r>
            <w:r w:rsidRPr="006F6361">
              <w:rPr>
                <w:rFonts w:ascii="Times New Roman" w:hAnsi="Times New Roman" w:cs="Times New Roman"/>
                <w:sz w:val="24"/>
                <w:szCs w:val="24"/>
                <w:lang w:val="ro-RO"/>
              </w:rPr>
              <w:t>1</w:t>
            </w:r>
            <w:r w:rsidR="00BD1E73" w:rsidRPr="006F6361">
              <w:rPr>
                <w:rFonts w:ascii="Times New Roman" w:hAnsi="Times New Roman" w:cs="Times New Roman"/>
                <w:sz w:val="24"/>
                <w:szCs w:val="24"/>
                <w:lang w:val="ro-RO"/>
              </w:rPr>
              <w:t>.2020</w:t>
            </w:r>
          </w:p>
        </w:tc>
        <w:tc>
          <w:tcPr>
            <w:tcW w:w="2835" w:type="dxa"/>
          </w:tcPr>
          <w:p w:rsidR="00BD1E73" w:rsidRPr="006F6361" w:rsidRDefault="00BD1E73" w:rsidP="008C1818">
            <w:pPr>
              <w:rPr>
                <w:rFonts w:ascii="Times New Roman" w:hAnsi="Times New Roman" w:cs="Times New Roman"/>
                <w:sz w:val="24"/>
                <w:szCs w:val="24"/>
                <w:lang w:val="ro-RO"/>
              </w:rPr>
            </w:pPr>
            <w:r w:rsidRPr="006F6361">
              <w:rPr>
                <w:rFonts w:ascii="Times New Roman" w:hAnsi="Times New Roman" w:cs="Times New Roman"/>
                <w:sz w:val="24"/>
                <w:szCs w:val="24"/>
                <w:lang w:val="ro-RO"/>
              </w:rPr>
              <w:t xml:space="preserve">Povestile lui Chițibuș </w:t>
            </w:r>
          </w:p>
        </w:tc>
        <w:tc>
          <w:tcPr>
            <w:tcW w:w="2126" w:type="dxa"/>
          </w:tcPr>
          <w:p w:rsidR="00BD1E73" w:rsidRPr="006F6361" w:rsidRDefault="00BD1E73" w:rsidP="007B14F9">
            <w:pPr>
              <w:ind w:right="-106"/>
              <w:rPr>
                <w:rFonts w:ascii="Times New Roman" w:hAnsi="Times New Roman" w:cs="Times New Roman"/>
                <w:sz w:val="24"/>
                <w:szCs w:val="24"/>
                <w:lang w:val="ro-RO"/>
              </w:rPr>
            </w:pPr>
            <w:r w:rsidRPr="006F6361">
              <w:rPr>
                <w:rFonts w:ascii="Times New Roman" w:hAnsi="Times New Roman" w:cs="Times New Roman"/>
                <w:sz w:val="24"/>
                <w:szCs w:val="24"/>
                <w:lang w:val="ro-RO"/>
              </w:rPr>
              <w:t>Ora poveștilor pe Youtube</w:t>
            </w:r>
            <w:r w:rsidR="00A25ADC" w:rsidRPr="006F6361">
              <w:rPr>
                <w:rFonts w:ascii="Times New Roman" w:hAnsi="Times New Roman" w:cs="Times New Roman"/>
                <w:sz w:val="24"/>
                <w:szCs w:val="24"/>
                <w:lang w:val="ro-RO"/>
              </w:rPr>
              <w:t>, distribuit</w:t>
            </w:r>
            <w:r w:rsidR="007B14F9" w:rsidRPr="006F6361">
              <w:rPr>
                <w:rFonts w:ascii="Times New Roman" w:hAnsi="Times New Roman" w:cs="Times New Roman"/>
                <w:sz w:val="24"/>
                <w:szCs w:val="24"/>
                <w:lang w:val="ro-RO"/>
              </w:rPr>
              <w:t>ă</w:t>
            </w:r>
            <w:r w:rsidR="00A25ADC" w:rsidRPr="006F6361">
              <w:rPr>
                <w:rFonts w:ascii="Times New Roman" w:hAnsi="Times New Roman" w:cs="Times New Roman"/>
                <w:sz w:val="24"/>
                <w:szCs w:val="24"/>
                <w:lang w:val="ro-RO"/>
              </w:rPr>
              <w:t xml:space="preserve"> pe FB</w:t>
            </w:r>
          </w:p>
        </w:tc>
        <w:tc>
          <w:tcPr>
            <w:tcW w:w="992" w:type="dxa"/>
          </w:tcPr>
          <w:p w:rsidR="00BD1E73" w:rsidRPr="006F6361" w:rsidRDefault="00BD1E73" w:rsidP="00546568">
            <w:pPr>
              <w:rPr>
                <w:rFonts w:ascii="Times New Roman" w:hAnsi="Times New Roman" w:cs="Times New Roman"/>
                <w:sz w:val="24"/>
                <w:szCs w:val="24"/>
                <w:lang w:val="ro-RO"/>
              </w:rPr>
            </w:pPr>
          </w:p>
        </w:tc>
        <w:tc>
          <w:tcPr>
            <w:tcW w:w="851" w:type="dxa"/>
          </w:tcPr>
          <w:p w:rsidR="00BD1E73" w:rsidRPr="006F6361" w:rsidRDefault="00BD1E73" w:rsidP="00546568">
            <w:pPr>
              <w:rPr>
                <w:rFonts w:ascii="Times New Roman" w:hAnsi="Times New Roman" w:cs="Times New Roman"/>
                <w:sz w:val="24"/>
                <w:szCs w:val="24"/>
                <w:lang w:val="ro-RO"/>
              </w:rPr>
            </w:pPr>
            <w:r w:rsidRPr="006F6361">
              <w:rPr>
                <w:rFonts w:ascii="Times New Roman" w:hAnsi="Times New Roman" w:cs="Times New Roman"/>
                <w:sz w:val="24"/>
                <w:szCs w:val="24"/>
                <w:lang w:val="ro-RO"/>
              </w:rPr>
              <w:t>141</w:t>
            </w:r>
          </w:p>
        </w:tc>
        <w:tc>
          <w:tcPr>
            <w:tcW w:w="850" w:type="dxa"/>
          </w:tcPr>
          <w:p w:rsidR="00BD1E73" w:rsidRPr="006F6361" w:rsidRDefault="007F1450" w:rsidP="00546568">
            <w:pPr>
              <w:rPr>
                <w:rFonts w:ascii="Times New Roman" w:hAnsi="Times New Roman" w:cs="Times New Roman"/>
                <w:sz w:val="24"/>
                <w:szCs w:val="24"/>
                <w:lang w:val="ro-RO"/>
              </w:rPr>
            </w:pPr>
            <w:r w:rsidRPr="006F6361">
              <w:rPr>
                <w:rFonts w:ascii="Times New Roman" w:hAnsi="Times New Roman" w:cs="Times New Roman"/>
                <w:sz w:val="24"/>
                <w:szCs w:val="24"/>
                <w:lang w:val="ro-RO"/>
              </w:rPr>
              <w:t>9</w:t>
            </w:r>
            <w:r w:rsidR="00BD1E73" w:rsidRPr="006F6361">
              <w:rPr>
                <w:rFonts w:ascii="Times New Roman" w:hAnsi="Times New Roman" w:cs="Times New Roman"/>
                <w:sz w:val="24"/>
                <w:szCs w:val="24"/>
                <w:lang w:val="ro-RO"/>
              </w:rPr>
              <w:t>1</w:t>
            </w:r>
          </w:p>
        </w:tc>
        <w:tc>
          <w:tcPr>
            <w:tcW w:w="1276" w:type="dxa"/>
          </w:tcPr>
          <w:p w:rsidR="00BD1E73" w:rsidRPr="006F6361" w:rsidRDefault="00BD1E73" w:rsidP="00546568">
            <w:pPr>
              <w:rPr>
                <w:rFonts w:ascii="Times New Roman" w:hAnsi="Times New Roman" w:cs="Times New Roman"/>
                <w:sz w:val="24"/>
                <w:szCs w:val="24"/>
                <w:lang w:val="ro-RO"/>
              </w:rPr>
            </w:pPr>
          </w:p>
        </w:tc>
      </w:tr>
    </w:tbl>
    <w:p w:rsidR="006109B6" w:rsidRPr="00680E42" w:rsidRDefault="006109B6" w:rsidP="006F6361">
      <w:pPr>
        <w:spacing w:after="0"/>
        <w:rPr>
          <w:rFonts w:ascii="Times New Roman" w:hAnsi="Times New Roman" w:cs="Times New Roman"/>
          <w:color w:val="FF0000"/>
          <w:sz w:val="24"/>
          <w:szCs w:val="24"/>
          <w:lang w:val="ro-RO"/>
        </w:rPr>
      </w:pPr>
    </w:p>
    <w:sectPr w:rsidR="006109B6" w:rsidRPr="00680E4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0B" w:rsidRDefault="00F1760B" w:rsidP="00BD3C85">
      <w:pPr>
        <w:spacing w:after="0" w:line="240" w:lineRule="auto"/>
      </w:pPr>
      <w:r>
        <w:separator/>
      </w:r>
    </w:p>
  </w:endnote>
  <w:endnote w:type="continuationSeparator" w:id="0">
    <w:p w:rsidR="00F1760B" w:rsidRDefault="00F1760B" w:rsidP="00BD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0B" w:rsidRDefault="00F1760B" w:rsidP="00BD3C85">
      <w:pPr>
        <w:spacing w:after="0" w:line="240" w:lineRule="auto"/>
      </w:pPr>
      <w:r>
        <w:separator/>
      </w:r>
    </w:p>
  </w:footnote>
  <w:footnote w:type="continuationSeparator" w:id="0">
    <w:p w:rsidR="00F1760B" w:rsidRDefault="00F1760B" w:rsidP="00BD3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502"/>
    <w:multiLevelType w:val="hybridMultilevel"/>
    <w:tmpl w:val="988E0BF4"/>
    <w:lvl w:ilvl="0" w:tplc="040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DEF2335"/>
    <w:multiLevelType w:val="hybridMultilevel"/>
    <w:tmpl w:val="83A0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15D6A"/>
    <w:multiLevelType w:val="hybridMultilevel"/>
    <w:tmpl w:val="B9C2F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314C52"/>
    <w:multiLevelType w:val="hybridMultilevel"/>
    <w:tmpl w:val="B3007AD0"/>
    <w:lvl w:ilvl="0" w:tplc="C8CE39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ED81523"/>
    <w:multiLevelType w:val="hybridMultilevel"/>
    <w:tmpl w:val="61601DAA"/>
    <w:lvl w:ilvl="0" w:tplc="828CC84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10F0D69"/>
    <w:multiLevelType w:val="hybridMultilevel"/>
    <w:tmpl w:val="F478621C"/>
    <w:lvl w:ilvl="0" w:tplc="5852C062">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86"/>
    <w:rsid w:val="00012797"/>
    <w:rsid w:val="000259B8"/>
    <w:rsid w:val="00026F36"/>
    <w:rsid w:val="00037D70"/>
    <w:rsid w:val="00047BC2"/>
    <w:rsid w:val="00057321"/>
    <w:rsid w:val="00082E06"/>
    <w:rsid w:val="000B3D35"/>
    <w:rsid w:val="000B7D25"/>
    <w:rsid w:val="000D0625"/>
    <w:rsid w:val="000D2F40"/>
    <w:rsid w:val="00147219"/>
    <w:rsid w:val="00165B93"/>
    <w:rsid w:val="001676C7"/>
    <w:rsid w:val="0018136B"/>
    <w:rsid w:val="00185840"/>
    <w:rsid w:val="001924C9"/>
    <w:rsid w:val="001B0B9B"/>
    <w:rsid w:val="001B419C"/>
    <w:rsid w:val="001F1598"/>
    <w:rsid w:val="002007DA"/>
    <w:rsid w:val="00206581"/>
    <w:rsid w:val="0021107C"/>
    <w:rsid w:val="0023065E"/>
    <w:rsid w:val="00250A32"/>
    <w:rsid w:val="00291F02"/>
    <w:rsid w:val="002C0645"/>
    <w:rsid w:val="002C498C"/>
    <w:rsid w:val="002D04AC"/>
    <w:rsid w:val="002D69A8"/>
    <w:rsid w:val="002F6F77"/>
    <w:rsid w:val="00330439"/>
    <w:rsid w:val="00336E2A"/>
    <w:rsid w:val="003655C2"/>
    <w:rsid w:val="0039523D"/>
    <w:rsid w:val="003B016A"/>
    <w:rsid w:val="003C2F1D"/>
    <w:rsid w:val="003E720B"/>
    <w:rsid w:val="003F16C7"/>
    <w:rsid w:val="00407EB6"/>
    <w:rsid w:val="00413396"/>
    <w:rsid w:val="00417D3B"/>
    <w:rsid w:val="00447810"/>
    <w:rsid w:val="004919CD"/>
    <w:rsid w:val="004C55F4"/>
    <w:rsid w:val="004D079B"/>
    <w:rsid w:val="004F203B"/>
    <w:rsid w:val="004F2D11"/>
    <w:rsid w:val="00504D82"/>
    <w:rsid w:val="00522186"/>
    <w:rsid w:val="005658B7"/>
    <w:rsid w:val="00580CAD"/>
    <w:rsid w:val="00582DD6"/>
    <w:rsid w:val="00595EF3"/>
    <w:rsid w:val="005A04AB"/>
    <w:rsid w:val="005C30E9"/>
    <w:rsid w:val="005E1AB3"/>
    <w:rsid w:val="005E2E25"/>
    <w:rsid w:val="005F1DBE"/>
    <w:rsid w:val="0060128A"/>
    <w:rsid w:val="00607185"/>
    <w:rsid w:val="006109B6"/>
    <w:rsid w:val="006118F3"/>
    <w:rsid w:val="00621C55"/>
    <w:rsid w:val="00632AB8"/>
    <w:rsid w:val="006333B0"/>
    <w:rsid w:val="00667C6C"/>
    <w:rsid w:val="00670943"/>
    <w:rsid w:val="00680E42"/>
    <w:rsid w:val="00681443"/>
    <w:rsid w:val="00683C23"/>
    <w:rsid w:val="006910C2"/>
    <w:rsid w:val="00697BCC"/>
    <w:rsid w:val="006C26E0"/>
    <w:rsid w:val="006C6052"/>
    <w:rsid w:val="006F6361"/>
    <w:rsid w:val="00711503"/>
    <w:rsid w:val="007253D2"/>
    <w:rsid w:val="007615AB"/>
    <w:rsid w:val="00770465"/>
    <w:rsid w:val="00770798"/>
    <w:rsid w:val="0077319F"/>
    <w:rsid w:val="00780BCB"/>
    <w:rsid w:val="00781909"/>
    <w:rsid w:val="00794010"/>
    <w:rsid w:val="007940D3"/>
    <w:rsid w:val="00796100"/>
    <w:rsid w:val="00797B86"/>
    <w:rsid w:val="007A1EC4"/>
    <w:rsid w:val="007B14F9"/>
    <w:rsid w:val="007C3B32"/>
    <w:rsid w:val="007C3BBC"/>
    <w:rsid w:val="007E2BC7"/>
    <w:rsid w:val="007E43EB"/>
    <w:rsid w:val="007F1450"/>
    <w:rsid w:val="007F243D"/>
    <w:rsid w:val="0080033E"/>
    <w:rsid w:val="00804C80"/>
    <w:rsid w:val="00804FCC"/>
    <w:rsid w:val="0081374D"/>
    <w:rsid w:val="00835E45"/>
    <w:rsid w:val="00844E99"/>
    <w:rsid w:val="0085408B"/>
    <w:rsid w:val="00855A82"/>
    <w:rsid w:val="00863509"/>
    <w:rsid w:val="008810D2"/>
    <w:rsid w:val="008957A4"/>
    <w:rsid w:val="008A14DF"/>
    <w:rsid w:val="008A2996"/>
    <w:rsid w:val="008B22ED"/>
    <w:rsid w:val="008C1818"/>
    <w:rsid w:val="008E73C5"/>
    <w:rsid w:val="008F66FF"/>
    <w:rsid w:val="00945CF8"/>
    <w:rsid w:val="00986BE6"/>
    <w:rsid w:val="00994F3B"/>
    <w:rsid w:val="009B6B59"/>
    <w:rsid w:val="009D46D7"/>
    <w:rsid w:val="009E0FC8"/>
    <w:rsid w:val="009E10FE"/>
    <w:rsid w:val="00A02730"/>
    <w:rsid w:val="00A25ADC"/>
    <w:rsid w:val="00A52CC5"/>
    <w:rsid w:val="00A6008B"/>
    <w:rsid w:val="00A71451"/>
    <w:rsid w:val="00A74BA9"/>
    <w:rsid w:val="00A9567B"/>
    <w:rsid w:val="00AA4D3A"/>
    <w:rsid w:val="00AA5243"/>
    <w:rsid w:val="00AC2104"/>
    <w:rsid w:val="00AC335D"/>
    <w:rsid w:val="00AE4F5E"/>
    <w:rsid w:val="00AF3ED4"/>
    <w:rsid w:val="00AF75E9"/>
    <w:rsid w:val="00B160BA"/>
    <w:rsid w:val="00B333F0"/>
    <w:rsid w:val="00B34BF7"/>
    <w:rsid w:val="00B4132D"/>
    <w:rsid w:val="00B50584"/>
    <w:rsid w:val="00B70E34"/>
    <w:rsid w:val="00B75472"/>
    <w:rsid w:val="00B92E1E"/>
    <w:rsid w:val="00BA587C"/>
    <w:rsid w:val="00BC266D"/>
    <w:rsid w:val="00BD1B02"/>
    <w:rsid w:val="00BD1E73"/>
    <w:rsid w:val="00BD3C85"/>
    <w:rsid w:val="00BD66C4"/>
    <w:rsid w:val="00BE0060"/>
    <w:rsid w:val="00BF0FCA"/>
    <w:rsid w:val="00BF28F9"/>
    <w:rsid w:val="00C02AD1"/>
    <w:rsid w:val="00C0778C"/>
    <w:rsid w:val="00C22D01"/>
    <w:rsid w:val="00C4189C"/>
    <w:rsid w:val="00C55386"/>
    <w:rsid w:val="00C72A89"/>
    <w:rsid w:val="00C74AB8"/>
    <w:rsid w:val="00C83F53"/>
    <w:rsid w:val="00C9730A"/>
    <w:rsid w:val="00CC05AE"/>
    <w:rsid w:val="00D02CA1"/>
    <w:rsid w:val="00D075B6"/>
    <w:rsid w:val="00D11648"/>
    <w:rsid w:val="00D231BE"/>
    <w:rsid w:val="00D527A8"/>
    <w:rsid w:val="00D8113B"/>
    <w:rsid w:val="00DA4A06"/>
    <w:rsid w:val="00DA654A"/>
    <w:rsid w:val="00DB20FE"/>
    <w:rsid w:val="00DC2155"/>
    <w:rsid w:val="00DE045B"/>
    <w:rsid w:val="00E177F5"/>
    <w:rsid w:val="00E25791"/>
    <w:rsid w:val="00E446DB"/>
    <w:rsid w:val="00E7290D"/>
    <w:rsid w:val="00E925B5"/>
    <w:rsid w:val="00E936C7"/>
    <w:rsid w:val="00EA597D"/>
    <w:rsid w:val="00EC476D"/>
    <w:rsid w:val="00EF0A83"/>
    <w:rsid w:val="00F04656"/>
    <w:rsid w:val="00F13D7C"/>
    <w:rsid w:val="00F1760B"/>
    <w:rsid w:val="00F2555F"/>
    <w:rsid w:val="00F409A0"/>
    <w:rsid w:val="00F4453E"/>
    <w:rsid w:val="00F5062A"/>
    <w:rsid w:val="00FA75F7"/>
    <w:rsid w:val="00FB0DB0"/>
    <w:rsid w:val="00FB78A8"/>
    <w:rsid w:val="00FB78EB"/>
    <w:rsid w:val="00FD350D"/>
    <w:rsid w:val="00F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7E4F3-2064-4E9A-A724-1A6AEA10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60"/>
    <w:pPr>
      <w:ind w:left="720"/>
      <w:contextualSpacing/>
    </w:pPr>
  </w:style>
  <w:style w:type="paragraph" w:styleId="FootnoteText">
    <w:name w:val="footnote text"/>
    <w:basedOn w:val="Normal"/>
    <w:link w:val="FootnoteTextChar"/>
    <w:uiPriority w:val="99"/>
    <w:semiHidden/>
    <w:unhideWhenUsed/>
    <w:rsid w:val="00BD3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C85"/>
    <w:rPr>
      <w:sz w:val="20"/>
      <w:szCs w:val="20"/>
    </w:rPr>
  </w:style>
  <w:style w:type="character" w:styleId="FootnoteReference">
    <w:name w:val="footnote reference"/>
    <w:basedOn w:val="DefaultParagraphFont"/>
    <w:uiPriority w:val="99"/>
    <w:semiHidden/>
    <w:unhideWhenUsed/>
    <w:rsid w:val="00BD3C85"/>
    <w:rPr>
      <w:vertAlign w:val="superscript"/>
    </w:rPr>
  </w:style>
  <w:style w:type="table" w:styleId="TableGrid">
    <w:name w:val="Table Grid"/>
    <w:basedOn w:val="TableNormal"/>
    <w:uiPriority w:val="39"/>
    <w:rsid w:val="007C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5AB"/>
    <w:rPr>
      <w:color w:val="0563C1" w:themeColor="hyperlink"/>
      <w:u w:val="single"/>
    </w:rPr>
  </w:style>
  <w:style w:type="character" w:styleId="FollowedHyperlink">
    <w:name w:val="FollowedHyperlink"/>
    <w:basedOn w:val="DefaultParagraphFont"/>
    <w:uiPriority w:val="99"/>
    <w:semiHidden/>
    <w:unhideWhenUsed/>
    <w:rsid w:val="00E25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E5W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2816-A08D-4F8E-95E5-3643D0F9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1899</Words>
  <Characters>10825</Characters>
  <Application>Microsoft Office Word</Application>
  <DocSecurity>0</DocSecurity>
  <Lines>90</Lines>
  <Paragraphs>25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2020-11-18T07:38:00Z</dcterms:created>
  <dcterms:modified xsi:type="dcterms:W3CDTF">2020-12-09T10:02:00Z</dcterms:modified>
</cp:coreProperties>
</file>