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0" w:type="dxa"/>
        <w:tblLayout w:type="fixed"/>
        <w:tblLook w:val="04A0" w:firstRow="1" w:lastRow="0" w:firstColumn="1" w:lastColumn="0" w:noHBand="0" w:noVBand="1"/>
      </w:tblPr>
      <w:tblGrid>
        <w:gridCol w:w="250"/>
        <w:gridCol w:w="9145"/>
        <w:gridCol w:w="1985"/>
      </w:tblGrid>
      <w:tr w:rsidR="00193CEB" w:rsidRPr="00207BD4" w:rsidTr="00BE7724">
        <w:trPr>
          <w:trHeight w:val="2211"/>
        </w:trPr>
        <w:tc>
          <w:tcPr>
            <w:tcW w:w="250" w:type="dxa"/>
            <w:hideMark/>
          </w:tcPr>
          <w:p w:rsidR="00193CEB" w:rsidRPr="00207BD4" w:rsidRDefault="00193CEB" w:rsidP="00BE7724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207BD4"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193CEB" w:rsidRPr="00207BD4" w:rsidRDefault="00193CEB" w:rsidP="00BE7724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07BD4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EEA3488" wp14:editId="29EE39EC">
                  <wp:extent cx="1390650" cy="904875"/>
                  <wp:effectExtent l="0" t="0" r="0" b="9525"/>
                  <wp:docPr id="7" name="Рисунок 7" descr="Stema primar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primar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CEB" w:rsidRPr="00207BD4" w:rsidRDefault="00193CEB" w:rsidP="00BE7724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193CEB" w:rsidRPr="00207BD4" w:rsidRDefault="00193CEB" w:rsidP="00BE7724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7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193CEB" w:rsidRPr="00207BD4" w:rsidRDefault="00193CEB" w:rsidP="00BE7724">
            <w:pPr>
              <w:pStyle w:val="3"/>
              <w:tabs>
                <w:tab w:val="center" w:pos="3817"/>
                <w:tab w:val="right" w:pos="7634"/>
              </w:tabs>
              <w:rPr>
                <w:b w:val="0"/>
                <w:sz w:val="24"/>
                <w:lang w:eastAsia="en-US"/>
              </w:rPr>
            </w:pPr>
            <w:r w:rsidRPr="00207BD4">
              <w:rPr>
                <w:b w:val="0"/>
                <w:sz w:val="24"/>
                <w:lang w:eastAsia="en-US"/>
              </w:rPr>
              <w:t>PRIMAR GENERAL AL MUNICIPIULUI CHIȘINĂU</w:t>
            </w:r>
          </w:p>
          <w:p w:rsidR="00193CEB" w:rsidRPr="00207BD4" w:rsidRDefault="00193CEB" w:rsidP="00BE772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ro-RO" w:eastAsia="ru-RU"/>
              </w:rPr>
            </w:pPr>
          </w:p>
          <w:p w:rsidR="00193CEB" w:rsidRDefault="00193CEB" w:rsidP="00BE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07BD4">
              <w:rPr>
                <w:rFonts w:ascii="Times New Roman" w:eastAsia="Times New Roman" w:hAnsi="Times New Roman"/>
                <w:sz w:val="23"/>
                <w:szCs w:val="23"/>
              </w:rPr>
              <w:t xml:space="preserve">DIRECȚIA GENERALĂ EDUCAȚIE, TINERET ȘI SPORT </w:t>
            </w:r>
          </w:p>
          <w:p w:rsidR="00193CEB" w:rsidRPr="00207BD4" w:rsidRDefault="00193CEB" w:rsidP="00BE77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E02461">
              <w:rPr>
                <w:noProof/>
                <w:lang w:val="ro-RO" w:eastAsia="ro-RO"/>
              </w:rPr>
              <w:drawing>
                <wp:inline distT="0" distB="0" distL="0" distR="0" wp14:anchorId="3330D798" wp14:editId="73CBB948">
                  <wp:extent cx="219075" cy="266700"/>
                  <wp:effectExtent l="0" t="0" r="9525" b="0"/>
                  <wp:docPr id="6" name="Рисунок 6" descr="ASACHI_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ACHI_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INSTITUȚIA PUBLICĂ LICEUL TEORETIC „GHEORGHE ASACHI”</w:t>
            </w:r>
          </w:p>
        </w:tc>
        <w:tc>
          <w:tcPr>
            <w:tcW w:w="1985" w:type="dxa"/>
          </w:tcPr>
          <w:p w:rsidR="00193CEB" w:rsidRPr="00207BD4" w:rsidRDefault="00193CEB" w:rsidP="00BE7724">
            <w:pPr>
              <w:spacing w:after="0" w:line="240" w:lineRule="auto"/>
              <w:rPr>
                <w:lang w:val="ro-RO"/>
              </w:rPr>
            </w:pPr>
          </w:p>
        </w:tc>
      </w:tr>
    </w:tbl>
    <w:p w:rsidR="00193CEB" w:rsidRPr="009C063C" w:rsidRDefault="00193CEB" w:rsidP="00193CEB">
      <w:pPr>
        <w:spacing w:after="0"/>
      </w:pPr>
      <w:r w:rsidRPr="00207BD4">
        <w:rPr>
          <w:noProof/>
          <w:sz w:val="26"/>
          <w:szCs w:val="26"/>
          <w:lang w:val="ro-RO" w:eastAsia="ro-RO"/>
        </w:rPr>
        <w:drawing>
          <wp:inline distT="0" distB="0" distL="0" distR="0" wp14:anchorId="699001E7" wp14:editId="54A5F9C5">
            <wp:extent cx="6010275" cy="76200"/>
            <wp:effectExtent l="0" t="0" r="9525" b="0"/>
            <wp:docPr id="5" name="Рисунок 5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80"/>
      </w:tblGrid>
      <w:tr w:rsidR="00193CEB" w:rsidRPr="00207BD4" w:rsidTr="00BE7724">
        <w:tc>
          <w:tcPr>
            <w:tcW w:w="5778" w:type="dxa"/>
          </w:tcPr>
          <w:p w:rsidR="00193CEB" w:rsidRPr="00207BD4" w:rsidRDefault="00193CEB" w:rsidP="00BE7724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80" w:type="dxa"/>
          </w:tcPr>
          <w:p w:rsidR="00193CEB" w:rsidRPr="00207BD4" w:rsidRDefault="00193CEB" w:rsidP="00BE7724">
            <w:pPr>
              <w:spacing w:after="0" w:line="240" w:lineRule="auto"/>
              <w:rPr>
                <w:lang w:val="ro-RO"/>
              </w:rPr>
            </w:pPr>
          </w:p>
        </w:tc>
      </w:tr>
    </w:tbl>
    <w:p w:rsidR="00193CEB" w:rsidRDefault="00193CEB" w:rsidP="00193C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 </w:t>
      </w:r>
    </w:p>
    <w:p w:rsidR="00193CEB" w:rsidRDefault="00193CEB" w:rsidP="00193CE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Director interimar: Chiriac Nona</w:t>
      </w:r>
    </w:p>
    <w:p w:rsidR="00193CEB" w:rsidRDefault="00193CEB" w:rsidP="00193CE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63C">
        <w:rPr>
          <w:rFonts w:ascii="Times New Roman" w:hAnsi="Times New Roman" w:cs="Times New Roman"/>
          <w:b/>
          <w:sz w:val="24"/>
          <w:szCs w:val="24"/>
          <w:lang w:val="ro-RO"/>
        </w:rPr>
        <w:t>Consi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liul de administrație nr. </w:t>
      </w:r>
      <w:r w:rsidR="003052BF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0</w:t>
      </w:r>
      <w:r w:rsidR="003052B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.02.2021</w:t>
      </w:r>
    </w:p>
    <w:p w:rsidR="00EC134B" w:rsidRPr="00DE6868" w:rsidRDefault="00EC134B" w:rsidP="00193CE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_________________________</w:t>
      </w:r>
    </w:p>
    <w:p w:rsidR="00444AB6" w:rsidRPr="00DE6868" w:rsidRDefault="00444AB6" w:rsidP="00444AB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D20947" w:rsidRPr="00DE6868" w:rsidRDefault="00EC134B" w:rsidP="00444A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Regulamentul de organizare și desfășurare a Conferinței Științifico </w:t>
      </w:r>
      <w:r w:rsidR="00D20947"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–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Practice</w:t>
      </w:r>
    </w:p>
    <w:p w:rsidR="00444AB6" w:rsidRPr="00DE6868" w:rsidRDefault="00D20947" w:rsidP="00444A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bookmarkStart w:id="0" w:name="_Hlk64271912"/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„Cercetăto</w:t>
      </w:r>
      <w:r w:rsidR="00664941"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ri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în devenire”</w:t>
      </w:r>
    </w:p>
    <w:bookmarkEnd w:id="0"/>
    <w:p w:rsidR="009465C1" w:rsidRPr="00DE6868" w:rsidRDefault="00EC134B" w:rsidP="009465C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pentru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elevii claselor a V- a –a XII-a, 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Ediția a I</w:t>
      </w:r>
      <w:r w:rsidR="00C6735D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-a,</w:t>
      </w:r>
      <w:r w:rsidR="009465C1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Chişinău, </w:t>
      </w:r>
    </w:p>
    <w:p w:rsidR="00D20947" w:rsidRPr="00DE6868" w:rsidRDefault="00B870A3" w:rsidP="009465C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</w:t>
      </w:r>
      <w:r w:rsidR="00664941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</w:t>
      </w:r>
      <w:r w:rsidR="00C6735D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MARTIE 202</w:t>
      </w:r>
      <w:r w:rsidR="001331B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</w:t>
      </w:r>
    </w:p>
    <w:p w:rsidR="000C4458" w:rsidRDefault="00444AB6" w:rsidP="005E7C0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Tema: </w:t>
      </w:r>
      <w:r w:rsidR="00D20947"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„Competențe inter / transdisciplinare prin prisma ariilor curriculare mat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ematică, științe și tehnologii”</w:t>
      </w:r>
    </w:p>
    <w:p w:rsidR="00193CEB" w:rsidRDefault="00193CEB" w:rsidP="000C445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193CEB" w:rsidRPr="00193CEB" w:rsidRDefault="00193CEB" w:rsidP="00193C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EB">
        <w:rPr>
          <w:rFonts w:ascii="Times New Roman" w:hAnsi="Times New Roman" w:cs="Times New Roman"/>
          <w:b/>
          <w:sz w:val="24"/>
          <w:szCs w:val="24"/>
          <w:lang w:val="ro-RO"/>
        </w:rPr>
        <w:t>ARGUMENT</w:t>
      </w:r>
    </w:p>
    <w:p w:rsidR="00193CEB" w:rsidRPr="00193CEB" w:rsidRDefault="00193CEB" w:rsidP="00193CEB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193CEB">
        <w:rPr>
          <w:rFonts w:ascii="Times New Roman" w:hAnsi="Times New Roman" w:cs="Times New Roman"/>
          <w:sz w:val="24"/>
          <w:szCs w:val="24"/>
          <w:lang w:val="ro-RO"/>
        </w:rPr>
        <w:t xml:space="preserve">Conferința 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193CE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„Cercetători în devenire”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193CEB">
        <w:rPr>
          <w:rFonts w:ascii="Times New Roman" w:hAnsi="Times New Roman" w:cs="Times New Roman"/>
          <w:sz w:val="24"/>
          <w:szCs w:val="24"/>
          <w:lang w:val="ro-RO"/>
        </w:rPr>
        <w:t xml:space="preserve"> este un proiect interdisciplinar</w:t>
      </w:r>
      <w:r>
        <w:rPr>
          <w:rFonts w:ascii="Times New Roman" w:hAnsi="Times New Roman" w:cs="Times New Roman"/>
          <w:sz w:val="24"/>
          <w:szCs w:val="24"/>
          <w:lang w:val="ro-RO"/>
        </w:rPr>
        <w:t>, destinat elevilor din clasele gimnaziale și liceale,</w:t>
      </w:r>
      <w:r w:rsidRPr="00193CEB">
        <w:rPr>
          <w:rFonts w:ascii="Times New Roman" w:hAnsi="Times New Roman" w:cs="Times New Roman"/>
          <w:sz w:val="24"/>
          <w:szCs w:val="24"/>
          <w:lang w:val="ro-RO"/>
        </w:rPr>
        <w:t xml:space="preserve"> orientat spre un mod formativ de abordare a învățării prin valorificarea practică a teoriei asimilate la ore şi argumentarea științifică a unor elemente aplicative pornind de la universul apropiat elevului prin elaborarea de proiecte tematice.</w:t>
      </w:r>
    </w:p>
    <w:p w:rsidR="00193CEB" w:rsidRPr="00193CEB" w:rsidRDefault="00193CEB" w:rsidP="005E7C0D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C134B" w:rsidRPr="00DE6868" w:rsidRDefault="00EC134B" w:rsidP="00EC134B">
      <w:pPr>
        <w:pStyle w:val="a3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I. OBIECTIVE GENERALE</w:t>
      </w:r>
    </w:p>
    <w:p w:rsidR="00EC134B" w:rsidRPr="00DE6868" w:rsidRDefault="00EC134B" w:rsidP="0037265A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="000C4458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Promovarea elevilor cu aptitudini intelectuale şi interese sporite pentru un anumit domeniu de cercetare științifică și valorificarea </w:t>
      </w:r>
      <w:r w:rsidR="00705D22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cunoștințelor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şi aptitudinilor acumulate în realizarea experimentelor științifice, sondajelor,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cercetărilor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EC134B" w:rsidRPr="00DE6868" w:rsidRDefault="000C4458" w:rsidP="0037265A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 Formarea competențelor de cunoaștere științifică:</w:t>
      </w:r>
    </w:p>
    <w:p w:rsidR="00EC134B" w:rsidRPr="00DE6868" w:rsidRDefault="00EC134B" w:rsidP="0037265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intelectuală;</w:t>
      </w:r>
    </w:p>
    <w:p w:rsidR="00EC134B" w:rsidRPr="00DE6868" w:rsidRDefault="00EC134B" w:rsidP="0037265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metodologică;</w:t>
      </w:r>
    </w:p>
    <w:p w:rsidR="00EC134B" w:rsidRPr="00DE6868" w:rsidRDefault="00EC134B" w:rsidP="0037265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atitudinală;</w:t>
      </w:r>
    </w:p>
    <w:p w:rsidR="00EC134B" w:rsidRPr="00DE6868" w:rsidRDefault="00EC134B" w:rsidP="0037265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comunicare științifică;</w:t>
      </w:r>
    </w:p>
    <w:p w:rsidR="00EC134B" w:rsidRPr="00DE6868" w:rsidRDefault="00EC134B" w:rsidP="0037265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abordare inter și transdisciplinară a subiectului cercetat şi formularea unor </w:t>
      </w:r>
      <w:r w:rsidR="00705D22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soluții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inovatoare.</w:t>
      </w:r>
    </w:p>
    <w:p w:rsidR="00EC134B" w:rsidRPr="00DE6868" w:rsidRDefault="000C4458" w:rsidP="0037265A">
      <w:pPr>
        <w:pStyle w:val="a3"/>
        <w:tabs>
          <w:tab w:val="left" w:pos="0"/>
          <w:tab w:val="left" w:pos="284"/>
        </w:tabs>
        <w:ind w:left="20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3. Dezvoltarea competenței investigaționale științifice prin cercetarea experimentală a fenomenelor și legilor aplicate și prin utilizare a metodelor de investigație științifică: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planificarea cercetării (experimentale și teoretice);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efectuarea unei cercetări experimentale sau a unui experiment imaginativ.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valorificarea caracterului aplicativ al 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cunoștințelor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teoretice;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asigurarea parteneriatului școală – familie - societate;</w:t>
      </w:r>
    </w:p>
    <w:p w:rsidR="00EC134B" w:rsidRPr="00DE6868" w:rsidRDefault="00683067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susținerea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caracterului investigator;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stimularea 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creativității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elevilor;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promovarea spiritului inovator;</w:t>
      </w:r>
    </w:p>
    <w:p w:rsidR="00EC134B" w:rsidRPr="00DE6868" w:rsidRDefault="00EC134B" w:rsidP="003726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asigurarea schimbului de experiență.</w:t>
      </w:r>
    </w:p>
    <w:p w:rsidR="00EC134B" w:rsidRPr="00DE6868" w:rsidRDefault="000C4458" w:rsidP="0037265A">
      <w:pPr>
        <w:pStyle w:val="a3"/>
        <w:tabs>
          <w:tab w:val="left" w:pos="0"/>
          <w:tab w:val="left" w:pos="284"/>
        </w:tabs>
        <w:ind w:left="20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4. Prelucrarea eficientă a informației științifice, analiza, sinteza, compararea datelor obținute în cadrul 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acumulării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cunoștințelor suplimentare, concluzionarea și propunerea soluțiilor eficiente pentru soluționarea problemelor cercetate. </w:t>
      </w:r>
    </w:p>
    <w:p w:rsidR="00EC134B" w:rsidRPr="00DE6868" w:rsidRDefault="000C4458" w:rsidP="0037265A">
      <w:pPr>
        <w:pStyle w:val="a3"/>
        <w:tabs>
          <w:tab w:val="left" w:pos="0"/>
          <w:tab w:val="left" w:pos="284"/>
        </w:tabs>
        <w:ind w:left="20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5. Extinderea și aprofundarea cunoștințelor în domeniul științelor, perfecționarea competențelor de muncă intelectuală elevilor din clasele gimnaziale și liceale.</w:t>
      </w:r>
    </w:p>
    <w:p w:rsidR="00EC134B" w:rsidRPr="00DE6868" w:rsidRDefault="00EC134B" w:rsidP="00193CEB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444AB6" w:rsidRPr="00DE6868" w:rsidRDefault="00EC134B" w:rsidP="00193CEB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II.</w:t>
      </w:r>
      <w:r w:rsidR="005E7C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COORDONAREA ACTIVITĂȚILOR</w:t>
      </w:r>
    </w:p>
    <w:p w:rsidR="00444AB6" w:rsidRPr="00DE6868" w:rsidRDefault="000C4458" w:rsidP="009D7E5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Conferința Științifico–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Practică se organizează anual în incinta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Instituției Publice 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Liceului Teoretic „ Gheorghe Asachi „ în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parteneriat cu alte instituții din municipiu, 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din republică sau de peste hotarele țării;</w:t>
      </w:r>
    </w:p>
    <w:p w:rsidR="00444AB6" w:rsidRPr="009C424D" w:rsidRDefault="000C4458" w:rsidP="009C424D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Pentru coordonarea activităților din cadrul conferinței se desemnează Comitetul organizatoric: </w:t>
      </w:r>
    </w:p>
    <w:p w:rsidR="00444AB6" w:rsidRPr="00DE6868" w:rsidRDefault="00EC134B" w:rsidP="009D7E5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Președinte directorul </w:t>
      </w:r>
      <w:r w:rsidR="00444AB6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Instituției Publice </w:t>
      </w: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Liceului Teor</w:t>
      </w:r>
      <w:r w:rsidR="00444AB6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etic „Gheorghe</w:t>
      </w: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 Asachi” </w:t>
      </w:r>
      <w:r w:rsidR="0037265A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Chiriac Nona.</w:t>
      </w:r>
    </w:p>
    <w:p w:rsidR="00444AB6" w:rsidRPr="00DE6868" w:rsidRDefault="00356124" w:rsidP="009D7E5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Vice președinte </w:t>
      </w:r>
      <w:r w:rsidR="00EC134B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Rusu Tamar</w:t>
      </w:r>
      <w:r w:rsidR="006518F5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a director adjunct</w:t>
      </w:r>
      <w:r w:rsidR="00EC134B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.</w:t>
      </w:r>
    </w:p>
    <w:p w:rsidR="00444AB6" w:rsidRPr="00DE6868" w:rsidRDefault="0060036D" w:rsidP="009D7E5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Membrii</w:t>
      </w:r>
      <w:r w:rsidR="0011093F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 Comitetului de orga</w:t>
      </w:r>
      <w:r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nizare</w:t>
      </w:r>
      <w:r w:rsidR="0011093F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: </w:t>
      </w:r>
      <w:r w:rsidR="00EC134B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Curea Natalia, Zăcuțelu Maria, Ceban Dumitru,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D2464D" w:rsidRP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Moloșnic Natalia</w:t>
      </w:r>
      <w:r w:rsidR="00DE6868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,</w:t>
      </w:r>
      <w:r w:rsidR="009C424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 </w:t>
      </w:r>
      <w:r w:rsidR="0037265A">
        <w:rPr>
          <w:rFonts w:ascii="Times New Roman" w:hAnsi="Times New Roman" w:cs="Times New Roman"/>
          <w:i/>
          <w:color w:val="000000" w:themeColor="text1"/>
          <w:sz w:val="24"/>
          <w:szCs w:val="24"/>
          <w:lang w:val="ro-MD"/>
        </w:rPr>
        <w:t>Braga Lidia, Prodan Dorina.</w:t>
      </w:r>
    </w:p>
    <w:p w:rsidR="00EC134B" w:rsidRPr="00DE6868" w:rsidRDefault="000C4458" w:rsidP="009C424D">
      <w:pPr>
        <w:pStyle w:val="a3"/>
        <w:tabs>
          <w:tab w:val="left" w:pos="-851"/>
        </w:tabs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</w:t>
      </w:r>
      <w:r w:rsidR="009C424D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3.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444AB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Pentru aprecierea lucrărilor se aprobă Comisia de evaluare a lucrărilor elevilor compusă din membrii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Comisia Metodică Matematică, Fizică, Informatică, Comisia Metodică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Bio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logie, C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himie</w:t>
      </w:r>
      <w:r w:rsidR="00683067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, Geografie</w:t>
      </w:r>
      <w:r w:rsidR="009C424D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și Limba franceză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DE6868" w:rsidRDefault="00DE6868" w:rsidP="009D7E5C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DE6868" w:rsidRDefault="00DE6868" w:rsidP="00193CEB">
      <w:pPr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37265A" w:rsidRPr="005E7C0D" w:rsidRDefault="009D7E5C" w:rsidP="005E7C0D">
      <w:pPr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III</w:t>
      </w:r>
      <w:r w:rsidR="00EC134B" w:rsidRPr="003726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. </w:t>
      </w:r>
      <w:r w:rsidR="0037265A" w:rsidRPr="0037265A">
        <w:rPr>
          <w:rFonts w:ascii="Times New Roman" w:hAnsi="Times New Roman" w:cs="Times New Roman"/>
          <w:b/>
          <w:sz w:val="24"/>
          <w:szCs w:val="24"/>
          <w:lang w:val="ro-RO"/>
        </w:rPr>
        <w:t>CONDIŢII DE PARTICIPARE</w:t>
      </w:r>
      <w:r w:rsidR="005E7C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Elevii 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pot participa la distanță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în cadrul acestei conferințe prin realizarea unui proiect de cercetare și prezentarea acestuia </w:t>
      </w:r>
      <w:r w:rsidR="009C424D">
        <w:rPr>
          <w:rFonts w:ascii="Times New Roman" w:hAnsi="Times New Roman" w:cs="Times New Roman"/>
          <w:sz w:val="24"/>
          <w:szCs w:val="24"/>
          <w:lang w:val="ro-RO"/>
        </w:rPr>
        <w:t xml:space="preserve"> în varianta hârtie (Forma unui referat) la </w:t>
      </w:r>
      <w:r w:rsidR="005E7C0D">
        <w:rPr>
          <w:rFonts w:ascii="Times New Roman" w:hAnsi="Times New Roman" w:cs="Times New Roman"/>
          <w:sz w:val="24"/>
          <w:szCs w:val="24"/>
          <w:lang w:val="ro-RO"/>
        </w:rPr>
        <w:t>profesorul</w:t>
      </w:r>
      <w:r w:rsidR="009C424D">
        <w:rPr>
          <w:rFonts w:ascii="Times New Roman" w:hAnsi="Times New Roman" w:cs="Times New Roman"/>
          <w:sz w:val="24"/>
          <w:szCs w:val="24"/>
          <w:lang w:val="ro-RO"/>
        </w:rPr>
        <w:t xml:space="preserve"> coordonator și 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într-un 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filmuleț de scurt metraj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>, linkul căruia, ulterior, va fi transmis comisiei de evaluare (cu permisiunea deschisă a vizualizării acestuia).</w:t>
      </w:r>
    </w:p>
    <w:p w:rsidR="009C424D" w:rsidRDefault="009C424D" w:rsidP="009C424D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</w:pPr>
    </w:p>
    <w:p w:rsidR="005E7C0D" w:rsidRDefault="009C424D" w:rsidP="005E7C0D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>I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>V. CERINȚELE FAȚĂ DE TEHNOREDACTARE ȘI PREZENTARE A LUCRĂRIOLOR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 xml:space="preserve"> </w:t>
      </w:r>
      <w:r w:rsidR="005E7C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(ÎN VARIANTA HĂRTIE)</w:t>
      </w:r>
      <w:r w:rsidR="005E7C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</w:p>
    <w:p w:rsidR="009C424D" w:rsidRPr="005E7C0D" w:rsidRDefault="009C424D" w:rsidP="005E7C0D">
      <w:pPr>
        <w:pStyle w:val="a4"/>
        <w:numPr>
          <w:ilvl w:val="0"/>
          <w:numId w:val="9"/>
        </w:numPr>
        <w:spacing w:after="0"/>
        <w:ind w:hanging="11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5E7C0D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Lucrările științifice prezentate de elevi trebuie să corespundă următoarelor criterii:</w:t>
      </w:r>
    </w:p>
    <w:p w:rsidR="009C424D" w:rsidRPr="009C424D" w:rsidRDefault="009C424D" w:rsidP="009C424D">
      <w:pPr>
        <w:pStyle w:val="a4"/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Tema lucrării să prezinte o extindere a programului la disciplina dată sau la câteva discipline</w:t>
      </w:r>
      <w:r w:rsidRPr="009C424D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școlare;</w:t>
      </w:r>
    </w:p>
    <w:p w:rsidR="009C424D" w:rsidRPr="00DE6868" w:rsidRDefault="009C424D" w:rsidP="009C424D">
      <w:pPr>
        <w:pStyle w:val="a4"/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Lucrarea trebuie să fie scrisă cu caractere Time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 New Roman, mărimea 12, cu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foaie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de titlu, să fie structurată pe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capitole; </w:t>
      </w:r>
    </w:p>
    <w:p w:rsidR="009C424D" w:rsidRPr="00DE6868" w:rsidRDefault="009C424D" w:rsidP="009C424D">
      <w:pPr>
        <w:pStyle w:val="a4"/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Să conțină planul expunerii problemei tratate;</w:t>
      </w:r>
    </w:p>
    <w:p w:rsidR="009C424D" w:rsidRPr="009C424D" w:rsidRDefault="009C424D" w:rsidP="009C424D">
      <w:pPr>
        <w:pStyle w:val="a4"/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Introducere, Reviul literaturii, Metode ce cercetare, Rezultate , Concluziile și Propuneri , Anexe , Lista bibliografică pe seama cercetării desfășurate;</w:t>
      </w:r>
    </w:p>
    <w:p w:rsidR="009C424D" w:rsidRPr="00DE6868" w:rsidRDefault="009C424D" w:rsidP="009C424D">
      <w:pPr>
        <w:pStyle w:val="a4"/>
        <w:numPr>
          <w:ilvl w:val="0"/>
          <w:numId w:val="8"/>
        </w:numPr>
        <w:spacing w:after="0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D"/>
        </w:rPr>
      </w:pPr>
      <w:r w:rsidRPr="00DE68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D"/>
        </w:rPr>
        <w:t xml:space="preserve">Foaia de titlu: </w:t>
      </w:r>
    </w:p>
    <w:p w:rsidR="009C424D" w:rsidRPr="00DE6868" w:rsidRDefault="009C424D" w:rsidP="009C424D">
      <w:pPr>
        <w:spacing w:after="0"/>
        <w:ind w:left="567" w:firstLine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Subiectul/Tema cercetării</w:t>
      </w:r>
    </w:p>
    <w:p w:rsidR="009C424D" w:rsidRPr="00DE6868" w:rsidRDefault="009C424D" w:rsidP="009C424D">
      <w:pPr>
        <w:spacing w:after="0"/>
        <w:ind w:left="567" w:firstLine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Numele, prenumele autorului (elevului), Clasa</w:t>
      </w:r>
    </w:p>
    <w:p w:rsidR="009C424D" w:rsidRPr="00DE6868" w:rsidRDefault="009C424D" w:rsidP="009C424D">
      <w:pPr>
        <w:spacing w:after="0"/>
        <w:ind w:left="567" w:firstLine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Numele, prenumele coordonatorului (profesorului)</w:t>
      </w:r>
    </w:p>
    <w:p w:rsidR="0037265A" w:rsidRDefault="009C424D" w:rsidP="00860071">
      <w:pPr>
        <w:spacing w:after="0"/>
        <w:ind w:left="567" w:firstLine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Instituția de învățământ</w:t>
      </w:r>
    </w:p>
    <w:p w:rsidR="005E7C0D" w:rsidRPr="00DE6868" w:rsidRDefault="005E7C0D" w:rsidP="00FA01D1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CRITERII DE EVALUARE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A LUCRĂRILOR (ÎN VARIANTA HĂRTIE)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1. Concordanța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între suportul teoretico-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ştiinţific şi caracterul practico-aplicativ.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2. Gradul de necesitate practică şi aplicabilitate.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3. Atingerea nivelului de inovare preconizat.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4. Exigențe privind prezența elementelor de originalitate şi noutate.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5. Legături concludente cu realitatea înconjurătoare și viața cotidiană.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6. Prezentarea proiectului: succesiunea logică și coerența expunerii; pertinența ideilor lansate; validitatea argumentelor; elocvența exemplelor; corectitudinea exprimării.</w:t>
      </w:r>
    </w:p>
    <w:p w:rsidR="005E7C0D" w:rsidRPr="00DE6868" w:rsidRDefault="005E7C0D" w:rsidP="005E7C0D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7. Timpul prezentării proiectului în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varianta Film 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– 7 minute.</w:t>
      </w:r>
    </w:p>
    <w:p w:rsidR="005E7C0D" w:rsidRPr="00DE6868" w:rsidRDefault="005E7C0D" w:rsidP="005E7C0D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5E7C0D" w:rsidRPr="00DE6868" w:rsidRDefault="005E7C0D" w:rsidP="005E7C0D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GRILA DE APRECIERE PENTRU MEMBRII JURIULUI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2127"/>
        <w:gridCol w:w="1984"/>
        <w:gridCol w:w="1843"/>
      </w:tblGrid>
      <w:tr w:rsidR="005E7C0D" w:rsidRPr="003052BF" w:rsidTr="00710D63">
        <w:trPr>
          <w:cantSplit/>
          <w:trHeight w:val="2220"/>
        </w:trPr>
        <w:tc>
          <w:tcPr>
            <w:tcW w:w="567" w:type="dxa"/>
          </w:tcPr>
          <w:p w:rsidR="005E7C0D" w:rsidRPr="00DE6868" w:rsidRDefault="005E7C0D" w:rsidP="00710D63">
            <w:pPr>
              <w:pStyle w:val="a3"/>
              <w:ind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Nr.</w:t>
            </w:r>
          </w:p>
        </w:tc>
        <w:tc>
          <w:tcPr>
            <w:tcW w:w="993" w:type="dxa"/>
          </w:tcPr>
          <w:p w:rsidR="005E7C0D" w:rsidRPr="00DE6868" w:rsidRDefault="005E7C0D" w:rsidP="00710D63">
            <w:pPr>
              <w:pStyle w:val="a3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Titlul lucrării, autor</w:t>
            </w:r>
          </w:p>
        </w:tc>
        <w:tc>
          <w:tcPr>
            <w:tcW w:w="1275" w:type="dxa"/>
            <w:textDirection w:val="btLr"/>
          </w:tcPr>
          <w:p w:rsidR="005E7C0D" w:rsidRPr="00DE6868" w:rsidRDefault="005E7C0D" w:rsidP="00710D63">
            <w:pPr>
              <w:pStyle w:val="a3"/>
              <w:ind w:left="567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Actualitatea, noutate  și originalitatea </w:t>
            </w:r>
          </w:p>
        </w:tc>
        <w:tc>
          <w:tcPr>
            <w:tcW w:w="2127" w:type="dxa"/>
            <w:textDirection w:val="btLr"/>
          </w:tcPr>
          <w:p w:rsidR="005E7C0D" w:rsidRPr="00DE6868" w:rsidRDefault="005E7C0D" w:rsidP="00710D63">
            <w:pPr>
              <w:pStyle w:val="a3"/>
              <w:ind w:left="567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Concordanţa între suportul toretico - ştiinţific şi caracterul practico-aplicativ</w:t>
            </w:r>
          </w:p>
        </w:tc>
        <w:tc>
          <w:tcPr>
            <w:tcW w:w="1984" w:type="dxa"/>
            <w:textDirection w:val="btLr"/>
          </w:tcPr>
          <w:p w:rsidR="005E7C0D" w:rsidRPr="00DE6868" w:rsidRDefault="005E7C0D" w:rsidP="00710D63">
            <w:pPr>
              <w:pStyle w:val="a3"/>
              <w:ind w:left="567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Legături concludente cu realitatea înconjurătoare și viața cotidiană</w:t>
            </w:r>
          </w:p>
        </w:tc>
        <w:tc>
          <w:tcPr>
            <w:tcW w:w="1843" w:type="dxa"/>
            <w:textDirection w:val="btLr"/>
          </w:tcPr>
          <w:p w:rsidR="005E7C0D" w:rsidRPr="00DE6868" w:rsidRDefault="005E7C0D" w:rsidP="00710D63">
            <w:pPr>
              <w:pStyle w:val="a3"/>
              <w:ind w:left="567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Prezentarea proiectului: succesiunea logică și coerența expunerii</w:t>
            </w:r>
          </w:p>
        </w:tc>
      </w:tr>
      <w:tr w:rsidR="005E7C0D" w:rsidRPr="00DE6868" w:rsidTr="00710D63">
        <w:trPr>
          <w:cantSplit/>
          <w:trHeight w:val="702"/>
        </w:trPr>
        <w:tc>
          <w:tcPr>
            <w:tcW w:w="567" w:type="dxa"/>
          </w:tcPr>
          <w:p w:rsidR="005E7C0D" w:rsidRPr="00DE6868" w:rsidRDefault="005E7C0D" w:rsidP="00710D63">
            <w:pPr>
              <w:pStyle w:val="a3"/>
              <w:ind w:left="567" w:righ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993" w:type="dxa"/>
          </w:tcPr>
          <w:p w:rsidR="005E7C0D" w:rsidRPr="00DE6868" w:rsidRDefault="005E7C0D" w:rsidP="00710D63">
            <w:pPr>
              <w:pStyle w:val="a3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:rsidR="005E7C0D" w:rsidRPr="00DE6868" w:rsidRDefault="005E7C0D" w:rsidP="00710D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10 puncte</w:t>
            </w:r>
          </w:p>
        </w:tc>
        <w:tc>
          <w:tcPr>
            <w:tcW w:w="2127" w:type="dxa"/>
          </w:tcPr>
          <w:p w:rsidR="005E7C0D" w:rsidRPr="00DE6868" w:rsidRDefault="005E7C0D" w:rsidP="0071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10 puncte</w:t>
            </w:r>
          </w:p>
        </w:tc>
        <w:tc>
          <w:tcPr>
            <w:tcW w:w="1984" w:type="dxa"/>
          </w:tcPr>
          <w:p w:rsidR="005E7C0D" w:rsidRPr="00DE6868" w:rsidRDefault="005E7C0D" w:rsidP="0071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10 puncte</w:t>
            </w:r>
          </w:p>
        </w:tc>
        <w:tc>
          <w:tcPr>
            <w:tcW w:w="1843" w:type="dxa"/>
          </w:tcPr>
          <w:p w:rsidR="005E7C0D" w:rsidRPr="00DE6868" w:rsidRDefault="005E7C0D" w:rsidP="0071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DE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10 puncte</w:t>
            </w:r>
          </w:p>
        </w:tc>
      </w:tr>
    </w:tbl>
    <w:p w:rsidR="005E7C0D" w:rsidRPr="00D2464D" w:rsidRDefault="005E7C0D" w:rsidP="005E7C0D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5E7C0D" w:rsidRPr="00860071" w:rsidRDefault="005E7C0D" w:rsidP="005E7C0D">
      <w:pPr>
        <w:rPr>
          <w:lang w:val="ro-MD"/>
        </w:rPr>
      </w:pPr>
    </w:p>
    <w:p w:rsidR="009C424D" w:rsidRDefault="009C424D" w:rsidP="0037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37265A" w:rsidRPr="0037265A" w:rsidRDefault="009D7E5C" w:rsidP="003726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V. </w:t>
      </w:r>
      <w:r w:rsidR="0037265A"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PREZENTAREA CERCETĂRII: FILMULEȚ DE SCURT METRAJ</w:t>
      </w: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7265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Cerințe tehnice:</w:t>
      </w:r>
    </w:p>
    <w:p w:rsidR="0037265A" w:rsidRPr="0037265A" w:rsidRDefault="0037265A" w:rsidP="0037265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265A">
        <w:rPr>
          <w:rFonts w:ascii="Times New Roman" w:hAnsi="Times New Roman" w:cs="Times New Roman"/>
          <w:sz w:val="24"/>
          <w:szCs w:val="24"/>
          <w:lang w:val="fr-FR"/>
        </w:rPr>
        <w:t xml:space="preserve">Formatul recomandat MPEG 4 (MP4) cu durata de 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5</w:t>
      </w:r>
      <w:r w:rsidR="0086007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-7 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minute</w:t>
      </w:r>
      <w:r w:rsidRPr="0037265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265A" w:rsidRPr="0037265A" w:rsidRDefault="0037265A" w:rsidP="0037265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265A">
        <w:rPr>
          <w:rFonts w:ascii="Times New Roman" w:hAnsi="Times New Roman" w:cs="Times New Roman"/>
          <w:sz w:val="24"/>
          <w:szCs w:val="24"/>
          <w:lang w:val="fr-FR"/>
        </w:rPr>
        <w:t xml:space="preserve">La început sau la final va apărea informațiile despre autorul filmului: nume, prenume, clasa, </w:t>
      </w:r>
      <w:r w:rsidR="00860071">
        <w:rPr>
          <w:rFonts w:ascii="Times New Roman" w:hAnsi="Times New Roman" w:cs="Times New Roman"/>
          <w:sz w:val="24"/>
          <w:szCs w:val="24"/>
          <w:lang w:val="fr-FR"/>
        </w:rPr>
        <w:t>profesorul</w:t>
      </w:r>
      <w:r w:rsidRPr="0037265A">
        <w:rPr>
          <w:rFonts w:ascii="Times New Roman" w:hAnsi="Times New Roman" w:cs="Times New Roman"/>
          <w:sz w:val="24"/>
          <w:szCs w:val="24"/>
          <w:lang w:val="fr-FR"/>
        </w:rPr>
        <w:t>-coordonator, instituția, localitatea;</w:t>
      </w:r>
    </w:p>
    <w:p w:rsidR="0037265A" w:rsidRPr="0037265A" w:rsidRDefault="0037265A" w:rsidP="0037265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265A">
        <w:rPr>
          <w:rFonts w:ascii="Times New Roman" w:hAnsi="Times New Roman" w:cs="Times New Roman"/>
          <w:sz w:val="24"/>
          <w:szCs w:val="24"/>
          <w:lang w:val="fr-FR"/>
        </w:rPr>
        <w:t>Filmulețul nu va conține imagini care necesită obținerea drepturilor de autor sau orice alt material ce încalcă drepturi de autor, dreptul proprietății intelectuale sau alte drepturi conexe;</w:t>
      </w:r>
    </w:p>
    <w:p w:rsidR="0037265A" w:rsidRPr="0037265A" w:rsidRDefault="0037265A" w:rsidP="0037265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265A">
        <w:rPr>
          <w:rFonts w:ascii="Times New Roman" w:hAnsi="Times New Roman" w:cs="Times New Roman"/>
          <w:sz w:val="24"/>
          <w:szCs w:val="24"/>
          <w:lang w:val="fr-FR"/>
        </w:rPr>
        <w:t>Filmulețul nu va încuraja activități periculoase sau nesigure;</w:t>
      </w:r>
    </w:p>
    <w:p w:rsidR="0037265A" w:rsidRPr="0037265A" w:rsidRDefault="0037265A" w:rsidP="0037265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265A">
        <w:rPr>
          <w:rFonts w:ascii="Times New Roman" w:hAnsi="Times New Roman" w:cs="Times New Roman"/>
          <w:sz w:val="24"/>
          <w:szCs w:val="24"/>
          <w:lang w:val="fr-FR"/>
        </w:rPr>
        <w:t>Filmulețul în care apar persoane terțe se va face cu acordul lor sau a părintelui/tutorelui.</w:t>
      </w:r>
    </w:p>
    <w:p w:rsidR="0037265A" w:rsidRPr="0037265A" w:rsidRDefault="0037265A" w:rsidP="0037265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7265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Repere specifice:</w:t>
      </w:r>
    </w:p>
    <w:p w:rsidR="0037265A" w:rsidRPr="0037265A" w:rsidRDefault="0037265A" w:rsidP="0037265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Filmul de scurt metraj reprezintă o lucrare realizată personal, ce nu a fost postată pe alte site-uri, nu a participat la alte concursuri;</w:t>
      </w:r>
    </w:p>
    <w:p w:rsidR="0037265A" w:rsidRPr="0037265A" w:rsidRDefault="0037265A" w:rsidP="0037265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Filmul de scurt metraj are </w:t>
      </w:r>
      <w:r w:rsidRPr="0037265A">
        <w:rPr>
          <w:rFonts w:ascii="Times New Roman" w:hAnsi="Times New Roman" w:cs="Times New Roman"/>
          <w:sz w:val="24"/>
          <w:szCs w:val="24"/>
          <w:u w:val="single"/>
          <w:lang w:val="ro-RO"/>
        </w:rPr>
        <w:t>un titlu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potrivit tematicii alese pentru cercetare;</w:t>
      </w:r>
    </w:p>
    <w:p w:rsidR="0037265A" w:rsidRPr="0037265A" w:rsidRDefault="0037265A" w:rsidP="0037265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Nu se acceptă videouri din internet;</w:t>
      </w:r>
    </w:p>
    <w:p w:rsidR="0037265A" w:rsidRPr="0037265A" w:rsidRDefault="0037265A" w:rsidP="0037265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Filmul identifică o problemă și propune soluționarea ei cu implicarea personală concretă;</w:t>
      </w:r>
    </w:p>
    <w:p w:rsidR="0037265A" w:rsidRPr="0037265A" w:rsidRDefault="0037265A" w:rsidP="003726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7265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Indicatori de conținut pentru prezentările video: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Argument introductiv;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Problematica identificată;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Soluţia preconizată;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Strategia urmată (obiectiv general, metode utilizate, etape parcurse);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Scurta descriere a unui experiment (un demers aplicativ);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Rezultatele obţinute și importanţa lor;</w:t>
      </w:r>
    </w:p>
    <w:p w:rsidR="0037265A" w:rsidRPr="0037265A" w:rsidRDefault="0037265A" w:rsidP="0037265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Concluzii.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CRITERII DE EVALUARE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Identificarea unei probleme și propunerea soluționării ei cu implicarea personală concretă  – 10 puncte;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Partea experimentală (utilizarea exemplelor și a datelor) – 10 puncte;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Formularea concluziei – 5 puncte;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Claritatea și logica expunerii, corectitudinea exprimării – 10 puncte.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Originalitatea titlului – 3 p;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Filmul transmite un mesaj clar – 4 puncte;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Respectarea cerințelor tehnice – 5 puncte;</w:t>
      </w:r>
    </w:p>
    <w:p w:rsidR="0037265A" w:rsidRPr="0037265A" w:rsidRDefault="0037265A" w:rsidP="0037265A">
      <w:pPr>
        <w:pStyle w:val="a4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Respectarea timpului filmului (3-5 minute) – 3 puncte.</w:t>
      </w: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>Total: 50 puncte</w:t>
      </w:r>
    </w:p>
    <w:p w:rsidR="0037265A" w:rsidRPr="0037265A" w:rsidRDefault="0037265A" w:rsidP="0037265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7265A" w:rsidRPr="0037265A" w:rsidRDefault="00FA01D1" w:rsidP="0037265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VI. </w:t>
      </w:r>
      <w:r w:rsidR="0037265A" w:rsidRPr="003726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ETAPELE DESFĂȘURĂRII 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Etapa I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: Inițierea elevilor. Realizarea cercetării și a filmulețului: 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10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.02.-28.02.2021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Etapa a II-a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: Expedierea linkului filmulețului conform ofertei: 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10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.03.-1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.03.2021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Etapa a III-a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: Evaluarea filmulețelor de scurt metraj: 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.03-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16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.03.2021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7265A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ro-RO"/>
        </w:rPr>
        <w:t>Etapa a IV-a</w:t>
      </w:r>
      <w:r w:rsidRPr="0037265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o-RO"/>
        </w:rPr>
        <w:t xml:space="preserve">: </w:t>
      </w:r>
      <w:r w:rsidRPr="000D22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o-RO"/>
        </w:rPr>
        <w:t>Anunțarea rezultatelor evaluării</w:t>
      </w:r>
      <w:r w:rsidRPr="0037265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și transmiterea diplomelor pentru elevi și învățători: 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17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.03</w:t>
      </w:r>
      <w:r w:rsidR="000D22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2021</w:t>
      </w:r>
      <w:r w:rsidRPr="0037265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(pe e-mailul 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>cadrului didactic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>-coordonator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 xml:space="preserve"> și elevului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>cadrul didactic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>-coordonato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al cercetării trebuie să dețină 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Acordul semnat de către unul dintre părinții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>elevului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întru asigurarea permisiunii de a distribui echipei de evaluatori filmulețul cu participarea copilului.</w:t>
      </w:r>
    </w:p>
    <w:p w:rsidR="0037265A" w:rsidRPr="0037265A" w:rsidRDefault="0037265A" w:rsidP="0037265A">
      <w:pPr>
        <w:spacing w:after="0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ro-RO"/>
        </w:rPr>
      </w:pP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Înscrierea elevilor la conferință se efectuează în baza completării </w:t>
      </w:r>
      <w:r w:rsidRPr="0037265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ofertei de participare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conform tabelului de mai jos și </w:t>
      </w:r>
      <w:r w:rsidRPr="0037265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expedierii acesteia de către </w:t>
      </w:r>
      <w:r w:rsidR="000D22CC">
        <w:rPr>
          <w:rFonts w:ascii="Times New Roman" w:hAnsi="Times New Roman" w:cs="Times New Roman"/>
          <w:sz w:val="24"/>
          <w:szCs w:val="24"/>
          <w:u w:val="single"/>
          <w:lang w:val="ro-RO"/>
        </w:rPr>
        <w:t>profesorul</w:t>
      </w:r>
      <w:r w:rsidRPr="0037265A">
        <w:rPr>
          <w:rFonts w:ascii="Times New Roman" w:hAnsi="Times New Roman" w:cs="Times New Roman"/>
          <w:sz w:val="24"/>
          <w:szCs w:val="24"/>
          <w:u w:val="single"/>
          <w:lang w:val="ro-RO"/>
        </w:rPr>
        <w:t>-coordonator</w:t>
      </w:r>
      <w:r w:rsidRPr="0037265A">
        <w:rPr>
          <w:rFonts w:ascii="Times New Roman" w:hAnsi="Times New Roman" w:cs="Times New Roman"/>
          <w:sz w:val="24"/>
          <w:szCs w:val="24"/>
          <w:lang w:val="ro-RO"/>
        </w:rPr>
        <w:t xml:space="preserve"> al cercetării pe adresa de e-mail:</w:t>
      </w:r>
      <w:r w:rsidR="005E7C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2CC">
        <w:rPr>
          <w:rFonts w:ascii="Times New Roman" w:hAnsi="Times New Roman" w:cs="Times New Roman"/>
          <w:sz w:val="24"/>
          <w:szCs w:val="24"/>
          <w:lang w:val="ro-RO"/>
        </w:rPr>
        <w:t>tamararusu2019</w:t>
      </w:r>
      <w:hyperlink r:id="rId11" w:history="1">
        <w:r w:rsidRPr="0037265A">
          <w:rPr>
            <w:rStyle w:val="a8"/>
            <w:rFonts w:ascii="Times New Roman" w:hAnsi="Times New Roman" w:cs="Times New Roman"/>
            <w:sz w:val="24"/>
            <w:szCs w:val="24"/>
            <w:lang w:val="ro-RO"/>
          </w:rPr>
          <w:t>@gmail.com</w:t>
        </w:r>
      </w:hyperlink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6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 se acceptă transmiterea lucrărilor de către părinți (oferta de participare în care va fi inclus și </w:t>
      </w:r>
      <w:r w:rsidRPr="0037265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linkul 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a putea viziona filmulețul (pe Google Drive ș.a.) va fi transmis doar de </w:t>
      </w:r>
      <w:r w:rsidR="000D22CC">
        <w:rPr>
          <w:rFonts w:ascii="Times New Roman" w:hAnsi="Times New Roman" w:cs="Times New Roman"/>
          <w:b/>
          <w:sz w:val="24"/>
          <w:szCs w:val="24"/>
          <w:lang w:val="ro-RO"/>
        </w:rPr>
        <w:t>profesorul</w:t>
      </w:r>
      <w:r w:rsidRPr="0037265A">
        <w:rPr>
          <w:rFonts w:ascii="Times New Roman" w:hAnsi="Times New Roman" w:cs="Times New Roman"/>
          <w:b/>
          <w:sz w:val="24"/>
          <w:szCs w:val="24"/>
          <w:lang w:val="ro-RO"/>
        </w:rPr>
        <w:t>-coordonator.</w:t>
      </w:r>
    </w:p>
    <w:p w:rsidR="0037265A" w:rsidRPr="0037265A" w:rsidRDefault="0037265A" w:rsidP="00372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7"/>
        <w:gridCol w:w="1309"/>
        <w:gridCol w:w="1331"/>
        <w:gridCol w:w="1242"/>
        <w:gridCol w:w="1483"/>
        <w:gridCol w:w="1306"/>
        <w:gridCol w:w="1483"/>
      </w:tblGrid>
      <w:tr w:rsidR="0037265A" w:rsidRPr="0037265A" w:rsidTr="00BE7724"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Linkul </w:t>
            </w: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filmulețului de scurt metraj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Subiectul cercetării sau</w:t>
            </w:r>
          </w:p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titlul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elevului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Numele, prenumele </w:t>
            </w:r>
            <w:r w:rsidR="000D22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profesorul</w:t>
            </w: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-coordonator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6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E-mailul </w:t>
            </w:r>
            <w:r w:rsidR="000D22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profesorului</w:t>
            </w:r>
          </w:p>
        </w:tc>
      </w:tr>
      <w:tr w:rsidR="0037265A" w:rsidRPr="0037265A" w:rsidTr="00BE7724"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37265A" w:rsidRPr="0037265A" w:rsidRDefault="0037265A" w:rsidP="00BE7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</w:tr>
    </w:tbl>
    <w:p w:rsidR="00EC134B" w:rsidRPr="00DE6868" w:rsidRDefault="00EC134B" w:rsidP="000D2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</w:p>
    <w:p w:rsidR="00EC134B" w:rsidRPr="00DE6868" w:rsidRDefault="00EC134B" w:rsidP="00193CEB">
      <w:pPr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>VI</w:t>
      </w:r>
      <w:r w:rsidR="00FA01D1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>I</w:t>
      </w:r>
      <w:r w:rsidRPr="00DE686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 w:bidi="he-IL"/>
        </w:rPr>
        <w:t>. PREMIEREA PARTICIPANȚILOR</w:t>
      </w:r>
    </w:p>
    <w:p w:rsidR="00EC134B" w:rsidRPr="00DE6868" w:rsidRDefault="00EC134B" w:rsidP="00193CEB">
      <w:pPr>
        <w:pStyle w:val="a4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Lucrările elevilor vor fi apreciate și premiate cu diplome de merit de gradul I,II,III și mențiuni și vor obține nominalizări:</w:t>
      </w:r>
    </w:p>
    <w:p w:rsidR="00EC134B" w:rsidRPr="00DE6868" w:rsidRDefault="00EC134B" w:rsidP="00193CEB">
      <w:pPr>
        <w:pStyle w:val="a4"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„ Cea mai originală prezentare”</w:t>
      </w:r>
    </w:p>
    <w:p w:rsidR="00EC134B" w:rsidRPr="00DE6868" w:rsidRDefault="00607FA4" w:rsidP="00193CEB">
      <w:pPr>
        <w:pStyle w:val="a4"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 xml:space="preserve"> 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„Cea mai reușită investigație”</w:t>
      </w:r>
    </w:p>
    <w:p w:rsidR="00EC134B" w:rsidRPr="00DE6868" w:rsidRDefault="00EC134B" w:rsidP="00193CEB">
      <w:pPr>
        <w:pStyle w:val="a4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Profesorii care</w:t>
      </w:r>
      <w:r w:rsidR="00267106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 xml:space="preserve"> au adus aport</w:t>
      </w: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 xml:space="preserve"> la pregătirea și îndrumarea elevilor vor fi apreciați cu diplome și certificate de participare.</w:t>
      </w:r>
    </w:p>
    <w:p w:rsidR="00EC134B" w:rsidRPr="00DE6868" w:rsidRDefault="00267106" w:rsidP="00193CEB">
      <w:pPr>
        <w:pStyle w:val="a4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  <w:r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Lucrările merituoa</w:t>
      </w:r>
      <w:r w:rsidR="00EC134B" w:rsidRPr="00DE6868"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  <w:t>se ale elevilor premianți vor fi publicate în „Anuarul Pro Asachi”.</w:t>
      </w:r>
    </w:p>
    <w:p w:rsidR="00EC134B" w:rsidRPr="00DE6868" w:rsidRDefault="00EC134B" w:rsidP="00193CEB">
      <w:pPr>
        <w:pStyle w:val="a4"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o-MD" w:bidi="he-IL"/>
        </w:rPr>
      </w:pPr>
    </w:p>
    <w:p w:rsidR="00EC134B" w:rsidRPr="00D2464D" w:rsidRDefault="00EC134B" w:rsidP="00193CEB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193CEB" w:rsidRPr="00DE5261" w:rsidRDefault="00193CEB" w:rsidP="00193CE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E5261">
        <w:rPr>
          <w:rFonts w:ascii="Times New Roman" w:hAnsi="Times New Roman" w:cs="Times New Roman"/>
          <w:b/>
          <w:sz w:val="24"/>
          <w:szCs w:val="24"/>
          <w:lang w:val="ro-RO"/>
        </w:rPr>
        <w:t>DATE DE CONTACT</w:t>
      </w:r>
    </w:p>
    <w:p w:rsidR="00193CEB" w:rsidRPr="00DE5261" w:rsidRDefault="00193CEB" w:rsidP="00193CE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DE5261">
        <w:rPr>
          <w:rFonts w:ascii="Times New Roman" w:hAnsi="Times New Roman" w:cs="Times New Roman"/>
          <w:sz w:val="24"/>
          <w:szCs w:val="24"/>
          <w:lang w:val="ro-RO"/>
        </w:rPr>
        <w:t>Instituția Publică Liceul Teoretic „Gheorghe Asachi”</w:t>
      </w:r>
    </w:p>
    <w:p w:rsidR="00193CEB" w:rsidRPr="00DE5261" w:rsidRDefault="00193CEB" w:rsidP="00193CE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DE5261">
        <w:rPr>
          <w:rFonts w:ascii="Times New Roman" w:hAnsi="Times New Roman" w:cs="Times New Roman"/>
          <w:sz w:val="24"/>
          <w:szCs w:val="24"/>
          <w:lang w:val="ro-RO"/>
        </w:rPr>
        <w:t xml:space="preserve">Str. Bucureşti </w:t>
      </w:r>
      <w:smartTag w:uri="urn:schemas-microsoft-com:office:smarttags" w:element="metricconverter">
        <w:smartTagPr>
          <w:attr w:name="ProductID" w:val="64, C"/>
        </w:smartTagPr>
        <w:r w:rsidRPr="00DE5261">
          <w:rPr>
            <w:rFonts w:ascii="Times New Roman" w:hAnsi="Times New Roman" w:cs="Times New Roman"/>
            <w:sz w:val="24"/>
            <w:szCs w:val="24"/>
            <w:lang w:val="ro-RO"/>
          </w:rPr>
          <w:t>64, C</w:t>
        </w:r>
      </w:smartTag>
      <w:r w:rsidRPr="00DE5261">
        <w:rPr>
          <w:rFonts w:ascii="Times New Roman" w:hAnsi="Times New Roman" w:cs="Times New Roman"/>
          <w:sz w:val="24"/>
          <w:szCs w:val="24"/>
          <w:lang w:val="ro-RO"/>
        </w:rPr>
        <w:t xml:space="preserve"> H I Ş I N Ă U,</w:t>
      </w:r>
    </w:p>
    <w:p w:rsidR="00193CEB" w:rsidRPr="00DE5261" w:rsidRDefault="00193CEB" w:rsidP="00193CE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5261">
        <w:rPr>
          <w:rFonts w:ascii="Times New Roman" w:hAnsi="Times New Roman" w:cs="Times New Roman"/>
          <w:sz w:val="24"/>
          <w:szCs w:val="24"/>
          <w:lang w:val="ro-RO"/>
        </w:rPr>
        <w:t xml:space="preserve">Tel: </w:t>
      </w:r>
      <w:r w:rsidRPr="00DE5261">
        <w:rPr>
          <w:rFonts w:ascii="Times New Roman" w:hAnsi="Times New Roman" w:cs="Times New Roman"/>
          <w:sz w:val="24"/>
          <w:szCs w:val="24"/>
          <w:lang w:val="en-US"/>
        </w:rPr>
        <w:t>+(373 22) 223460</w:t>
      </w:r>
    </w:p>
    <w:p w:rsidR="00193CEB" w:rsidRPr="00DE5261" w:rsidRDefault="00193CEB" w:rsidP="00193CE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5261">
        <w:rPr>
          <w:rFonts w:ascii="Times New Roman" w:hAnsi="Times New Roman" w:cs="Times New Roman"/>
          <w:sz w:val="24"/>
          <w:szCs w:val="24"/>
          <w:lang w:val="en-US"/>
        </w:rPr>
        <w:t xml:space="preserve">e-mailul conferinței: </w:t>
      </w:r>
      <w:hyperlink r:id="rId12" w:history="1">
        <w:r w:rsidR="006657FE" w:rsidRPr="00DE5261">
          <w:rPr>
            <w:rStyle w:val="a8"/>
            <w:rFonts w:ascii="Times New Roman" w:hAnsi="Times New Roman" w:cs="Times New Roman"/>
            <w:sz w:val="24"/>
            <w:szCs w:val="24"/>
            <w:lang w:val="ro-RO"/>
          </w:rPr>
          <w:t>tamararusu2019@gmail.com</w:t>
        </w:r>
      </w:hyperlink>
    </w:p>
    <w:p w:rsidR="00193CEB" w:rsidRPr="00DE5261" w:rsidRDefault="00193CEB" w:rsidP="00193C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413" w:rsidRPr="00193CEB" w:rsidRDefault="00325413" w:rsidP="00193CE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25413" w:rsidRPr="00193CEB" w:rsidSect="0098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7A" w:rsidRDefault="0035597A" w:rsidP="0037265A">
      <w:pPr>
        <w:spacing w:after="0" w:line="240" w:lineRule="auto"/>
      </w:pPr>
      <w:r>
        <w:separator/>
      </w:r>
    </w:p>
  </w:endnote>
  <w:endnote w:type="continuationSeparator" w:id="0">
    <w:p w:rsidR="0035597A" w:rsidRDefault="0035597A" w:rsidP="0037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7A" w:rsidRDefault="0035597A" w:rsidP="0037265A">
      <w:pPr>
        <w:spacing w:after="0" w:line="240" w:lineRule="auto"/>
      </w:pPr>
      <w:r>
        <w:separator/>
      </w:r>
    </w:p>
  </w:footnote>
  <w:footnote w:type="continuationSeparator" w:id="0">
    <w:p w:rsidR="0035597A" w:rsidRDefault="0035597A" w:rsidP="0037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8A0"/>
    <w:multiLevelType w:val="multilevel"/>
    <w:tmpl w:val="5A54D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0B670D50"/>
    <w:multiLevelType w:val="hybridMultilevel"/>
    <w:tmpl w:val="3C62ED80"/>
    <w:lvl w:ilvl="0" w:tplc="2E3E7C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F902A08"/>
    <w:multiLevelType w:val="hybridMultilevel"/>
    <w:tmpl w:val="5D109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168"/>
    <w:multiLevelType w:val="hybridMultilevel"/>
    <w:tmpl w:val="D4181322"/>
    <w:lvl w:ilvl="0" w:tplc="4D4CAEA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7D52B1"/>
    <w:multiLevelType w:val="hybridMultilevel"/>
    <w:tmpl w:val="3B6268EC"/>
    <w:lvl w:ilvl="0" w:tplc="959064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F570C09"/>
    <w:multiLevelType w:val="hybridMultilevel"/>
    <w:tmpl w:val="E22C607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1AF5575"/>
    <w:multiLevelType w:val="hybridMultilevel"/>
    <w:tmpl w:val="9B12B0B0"/>
    <w:lvl w:ilvl="0" w:tplc="03E8217E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23C707E"/>
    <w:multiLevelType w:val="hybridMultilevel"/>
    <w:tmpl w:val="6C04528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55D"/>
    <w:multiLevelType w:val="hybridMultilevel"/>
    <w:tmpl w:val="4192EAF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374C0C7A"/>
    <w:multiLevelType w:val="hybridMultilevel"/>
    <w:tmpl w:val="0838CF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59A5947"/>
    <w:multiLevelType w:val="hybridMultilevel"/>
    <w:tmpl w:val="9882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E7503"/>
    <w:multiLevelType w:val="hybridMultilevel"/>
    <w:tmpl w:val="89FA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3066"/>
    <w:multiLevelType w:val="hybridMultilevel"/>
    <w:tmpl w:val="B9B4D7EA"/>
    <w:lvl w:ilvl="0" w:tplc="0E18F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355002F"/>
    <w:multiLevelType w:val="hybridMultilevel"/>
    <w:tmpl w:val="7EF87E2E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697D31B8"/>
    <w:multiLevelType w:val="hybridMultilevel"/>
    <w:tmpl w:val="BD2499BE"/>
    <w:lvl w:ilvl="0" w:tplc="656415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A3B1CCD"/>
    <w:multiLevelType w:val="hybridMultilevel"/>
    <w:tmpl w:val="1D2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7DBB"/>
    <w:multiLevelType w:val="hybridMultilevel"/>
    <w:tmpl w:val="CB3662BE"/>
    <w:lvl w:ilvl="0" w:tplc="7220D5D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F6638D4"/>
    <w:multiLevelType w:val="hybridMultilevel"/>
    <w:tmpl w:val="9E3E1C4C"/>
    <w:lvl w:ilvl="0" w:tplc="E71256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12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B"/>
    <w:rsid w:val="000C4458"/>
    <w:rsid w:val="000D22CC"/>
    <w:rsid w:val="0011093F"/>
    <w:rsid w:val="001331B0"/>
    <w:rsid w:val="00193CEB"/>
    <w:rsid w:val="00267106"/>
    <w:rsid w:val="002B4D66"/>
    <w:rsid w:val="002F539B"/>
    <w:rsid w:val="003052BF"/>
    <w:rsid w:val="00325413"/>
    <w:rsid w:val="0035597A"/>
    <w:rsid w:val="00356124"/>
    <w:rsid w:val="0037265A"/>
    <w:rsid w:val="00396617"/>
    <w:rsid w:val="00444AB6"/>
    <w:rsid w:val="00473506"/>
    <w:rsid w:val="00550022"/>
    <w:rsid w:val="005E7C0D"/>
    <w:rsid w:val="0060036D"/>
    <w:rsid w:val="00607FA4"/>
    <w:rsid w:val="006518F5"/>
    <w:rsid w:val="00657E16"/>
    <w:rsid w:val="00664941"/>
    <w:rsid w:val="006657FE"/>
    <w:rsid w:val="00683067"/>
    <w:rsid w:val="00705D22"/>
    <w:rsid w:val="00775A45"/>
    <w:rsid w:val="007F0F9F"/>
    <w:rsid w:val="00824CC0"/>
    <w:rsid w:val="00860071"/>
    <w:rsid w:val="008822E6"/>
    <w:rsid w:val="00914E97"/>
    <w:rsid w:val="009465C1"/>
    <w:rsid w:val="009940F2"/>
    <w:rsid w:val="009A534E"/>
    <w:rsid w:val="009C424D"/>
    <w:rsid w:val="009D7E5C"/>
    <w:rsid w:val="00A10843"/>
    <w:rsid w:val="00A9572C"/>
    <w:rsid w:val="00AF00E6"/>
    <w:rsid w:val="00B25A96"/>
    <w:rsid w:val="00B74F9F"/>
    <w:rsid w:val="00B843FD"/>
    <w:rsid w:val="00B870A3"/>
    <w:rsid w:val="00C17BF1"/>
    <w:rsid w:val="00C6735D"/>
    <w:rsid w:val="00C74974"/>
    <w:rsid w:val="00C93473"/>
    <w:rsid w:val="00C954F2"/>
    <w:rsid w:val="00C97B59"/>
    <w:rsid w:val="00D20947"/>
    <w:rsid w:val="00D2464D"/>
    <w:rsid w:val="00DE5261"/>
    <w:rsid w:val="00DE6868"/>
    <w:rsid w:val="00EC134B"/>
    <w:rsid w:val="00F54616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B24599-6CD9-431C-829F-4F9AE23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B"/>
  </w:style>
  <w:style w:type="paragraph" w:styleId="3">
    <w:name w:val="heading 3"/>
    <w:basedOn w:val="a"/>
    <w:next w:val="a"/>
    <w:link w:val="30"/>
    <w:semiHidden/>
    <w:unhideWhenUsed/>
    <w:qFormat/>
    <w:rsid w:val="00193C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34B"/>
    <w:pPr>
      <w:ind w:left="720"/>
      <w:contextualSpacing/>
    </w:pPr>
  </w:style>
  <w:style w:type="table" w:styleId="a5">
    <w:name w:val="Table Grid"/>
    <w:basedOn w:val="a1"/>
    <w:uiPriority w:val="59"/>
    <w:rsid w:val="00EC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34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5612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93CEB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3CE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65A"/>
  </w:style>
  <w:style w:type="paragraph" w:styleId="ab">
    <w:name w:val="footer"/>
    <w:basedOn w:val="a"/>
    <w:link w:val="ac"/>
    <w:uiPriority w:val="99"/>
    <w:unhideWhenUsed/>
    <w:rsid w:val="003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rusu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iicercetatori.asachi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1F09-A1F9-42AA-B4DD-395833D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7879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sbarba</cp:lastModifiedBy>
  <cp:revision>1</cp:revision>
  <cp:lastPrinted>2017-03-20T13:02:00Z</cp:lastPrinted>
  <dcterms:created xsi:type="dcterms:W3CDTF">2021-03-02T14:20:00Z</dcterms:created>
  <dcterms:modified xsi:type="dcterms:W3CDTF">2021-03-02T14:20:00Z</dcterms:modified>
</cp:coreProperties>
</file>