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E" w:rsidRPr="00A37FEE" w:rsidRDefault="00E02DA4" w:rsidP="008F027E">
      <w:pPr>
        <w:widowControl w:val="0"/>
        <w:jc w:val="center"/>
        <w:rPr>
          <w:rFonts w:cs="Arial"/>
          <w:b/>
          <w:bCs/>
          <w:color w:val="000000"/>
          <w:sz w:val="48"/>
        </w:rPr>
      </w:pPr>
      <w:r w:rsidRPr="00A37FEE">
        <w:rPr>
          <w:rFonts w:cs="Arial"/>
          <w:b/>
          <w:bCs/>
          <w:color w:val="000000"/>
          <w:sz w:val="48"/>
        </w:rPr>
        <w:t xml:space="preserve">Ministerul Educației, Culturii și Cercetării </w:t>
      </w:r>
    </w:p>
    <w:p w:rsidR="00E02DA4" w:rsidRPr="00A37FEE" w:rsidRDefault="00E02DA4" w:rsidP="008F027E">
      <w:pPr>
        <w:widowControl w:val="0"/>
        <w:jc w:val="center"/>
        <w:rPr>
          <w:rFonts w:cs="Arial"/>
          <w:b/>
          <w:bCs/>
          <w:color w:val="000000"/>
          <w:sz w:val="48"/>
        </w:rPr>
      </w:pPr>
      <w:r w:rsidRPr="00A37FEE">
        <w:rPr>
          <w:rFonts w:cs="Arial"/>
          <w:b/>
          <w:bCs/>
          <w:color w:val="000000"/>
          <w:sz w:val="48"/>
        </w:rPr>
        <w:t>al Republicii Moldova</w:t>
      </w:r>
    </w:p>
    <w:p w:rsidR="00A37FEE" w:rsidRDefault="00A37FEE" w:rsidP="00FB18B4">
      <w:pPr>
        <w:widowControl w:val="0"/>
        <w:jc w:val="center"/>
        <w:rPr>
          <w:rFonts w:cs="Arial"/>
          <w:b/>
          <w:bCs/>
          <w:color w:val="000000"/>
          <w:sz w:val="32"/>
        </w:rPr>
      </w:pPr>
    </w:p>
    <w:p w:rsidR="00FB18B4" w:rsidRPr="00A37FEE" w:rsidRDefault="00FB18B4" w:rsidP="00FB18B4">
      <w:pPr>
        <w:widowControl w:val="0"/>
        <w:jc w:val="center"/>
        <w:rPr>
          <w:rFonts w:cs="Arial"/>
          <w:b/>
          <w:bCs/>
          <w:color w:val="000000"/>
          <w:sz w:val="40"/>
        </w:rPr>
      </w:pPr>
      <w:r w:rsidRPr="00A37FEE">
        <w:rPr>
          <w:rFonts w:cs="Arial"/>
          <w:b/>
          <w:bCs/>
          <w:color w:val="000000"/>
          <w:sz w:val="40"/>
        </w:rPr>
        <w:t>Direcți</w:t>
      </w:r>
      <w:r w:rsidR="00A37FEE" w:rsidRPr="00A37FEE">
        <w:rPr>
          <w:rFonts w:cs="Arial"/>
          <w:b/>
          <w:bCs/>
          <w:color w:val="000000"/>
          <w:sz w:val="40"/>
        </w:rPr>
        <w:t>a</w:t>
      </w:r>
      <w:r w:rsidRPr="00A37FEE">
        <w:rPr>
          <w:rFonts w:cs="Arial"/>
          <w:b/>
          <w:bCs/>
          <w:color w:val="000000"/>
          <w:sz w:val="40"/>
        </w:rPr>
        <w:t xml:space="preserve"> </w:t>
      </w:r>
      <w:r w:rsidR="00B31641">
        <w:rPr>
          <w:rFonts w:cs="Arial"/>
          <w:b/>
          <w:bCs/>
          <w:color w:val="000000"/>
          <w:sz w:val="40"/>
        </w:rPr>
        <w:t>G</w:t>
      </w:r>
      <w:r w:rsidRPr="00A37FEE">
        <w:rPr>
          <w:rFonts w:cs="Arial"/>
          <w:b/>
          <w:bCs/>
          <w:color w:val="000000"/>
          <w:sz w:val="40"/>
        </w:rPr>
        <w:t xml:space="preserve">enerală </w:t>
      </w:r>
      <w:r w:rsidR="00B31641">
        <w:rPr>
          <w:rFonts w:cs="Arial"/>
          <w:b/>
          <w:bCs/>
          <w:color w:val="000000"/>
          <w:sz w:val="40"/>
        </w:rPr>
        <w:t>E</w:t>
      </w:r>
      <w:r w:rsidRPr="00A37FEE">
        <w:rPr>
          <w:rFonts w:cs="Arial"/>
          <w:b/>
          <w:bCs/>
          <w:color w:val="000000"/>
          <w:sz w:val="40"/>
        </w:rPr>
        <w:t xml:space="preserve">ducație, </w:t>
      </w:r>
      <w:r w:rsidR="00B31641">
        <w:rPr>
          <w:rFonts w:cs="Arial"/>
          <w:b/>
          <w:bCs/>
          <w:color w:val="000000"/>
          <w:sz w:val="40"/>
        </w:rPr>
        <w:t>T</w:t>
      </w:r>
      <w:r w:rsidRPr="00A37FEE">
        <w:rPr>
          <w:rFonts w:cs="Arial"/>
          <w:b/>
          <w:bCs/>
          <w:color w:val="000000"/>
          <w:sz w:val="40"/>
        </w:rPr>
        <w:t xml:space="preserve">ineret și </w:t>
      </w:r>
      <w:r w:rsidR="00B31641">
        <w:rPr>
          <w:rFonts w:cs="Arial"/>
          <w:b/>
          <w:bCs/>
          <w:color w:val="000000"/>
          <w:sz w:val="40"/>
        </w:rPr>
        <w:t>S</w:t>
      </w:r>
      <w:r w:rsidRPr="00A37FEE">
        <w:rPr>
          <w:rFonts w:cs="Arial"/>
          <w:b/>
          <w:bCs/>
          <w:color w:val="000000"/>
          <w:sz w:val="40"/>
        </w:rPr>
        <w:t>port din municipiul Chișinău</w:t>
      </w:r>
    </w:p>
    <w:p w:rsidR="00FB18B4" w:rsidRPr="00A37FEE" w:rsidRDefault="00FB18B4" w:rsidP="00FB18B4">
      <w:pPr>
        <w:widowControl w:val="0"/>
        <w:jc w:val="center"/>
        <w:rPr>
          <w:rFonts w:cs="Arial"/>
          <w:b/>
          <w:bCs/>
          <w:color w:val="000000"/>
          <w:sz w:val="40"/>
        </w:rPr>
      </w:pPr>
    </w:p>
    <w:p w:rsidR="00A37FEE" w:rsidRDefault="00FB18B4" w:rsidP="00FB18B4">
      <w:pPr>
        <w:widowControl w:val="0"/>
        <w:jc w:val="center"/>
        <w:rPr>
          <w:rFonts w:cs="Arial"/>
          <w:b/>
          <w:bCs/>
          <w:color w:val="000000"/>
          <w:sz w:val="40"/>
        </w:rPr>
      </w:pPr>
      <w:r w:rsidRPr="00A37FEE">
        <w:rPr>
          <w:rFonts w:cs="Arial"/>
          <w:b/>
          <w:bCs/>
          <w:color w:val="000000"/>
          <w:sz w:val="40"/>
        </w:rPr>
        <w:t xml:space="preserve">Liceul de Creativitate și Inventică </w:t>
      </w:r>
    </w:p>
    <w:p w:rsidR="007349B3" w:rsidRPr="00A37FEE" w:rsidRDefault="00FB18B4" w:rsidP="00FB18B4">
      <w:pPr>
        <w:widowControl w:val="0"/>
        <w:jc w:val="center"/>
        <w:rPr>
          <w:rFonts w:cs="Arial"/>
          <w:b/>
          <w:bCs/>
          <w:color w:val="000000"/>
          <w:sz w:val="40"/>
        </w:rPr>
      </w:pPr>
      <w:r w:rsidRPr="00A37FEE">
        <w:rPr>
          <w:rFonts w:cs="Arial"/>
          <w:b/>
          <w:bCs/>
          <w:color w:val="000000"/>
          <w:sz w:val="40"/>
        </w:rPr>
        <w:t>„</w:t>
      </w:r>
      <w:proofErr w:type="spellStart"/>
      <w:r w:rsidRPr="00A37FEE">
        <w:rPr>
          <w:rFonts w:cs="Arial"/>
          <w:b/>
          <w:bCs/>
          <w:color w:val="000000"/>
          <w:sz w:val="40"/>
        </w:rPr>
        <w:t>Prometeu-Protalent</w:t>
      </w:r>
      <w:proofErr w:type="spellEnd"/>
      <w:r w:rsidRPr="00A37FEE">
        <w:rPr>
          <w:rFonts w:cs="Arial"/>
          <w:b/>
          <w:bCs/>
          <w:color w:val="000000"/>
          <w:sz w:val="40"/>
        </w:rPr>
        <w:t>”</w:t>
      </w:r>
    </w:p>
    <w:p w:rsidR="006A0E49" w:rsidRPr="00D920DE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A0E49" w:rsidRPr="00D920DE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:rsidR="006D7AFB" w:rsidRPr="00D920DE" w:rsidRDefault="00863C6C" w:rsidP="006A0E49">
      <w:pPr>
        <w:widowControl w:val="0"/>
        <w:jc w:val="right"/>
        <w:rPr>
          <w:rFonts w:cs="Arial"/>
          <w:bCs/>
          <w:color w:val="000000"/>
        </w:rPr>
      </w:pPr>
      <w:r w:rsidRPr="00D920DE">
        <w:rPr>
          <w:rFonts w:cs="Arial"/>
          <w:bCs/>
          <w:color w:val="000000"/>
        </w:rPr>
        <w:t>APROBAT</w:t>
      </w:r>
      <w:r w:rsidR="00A37FEE">
        <w:rPr>
          <w:rFonts w:cs="Arial"/>
          <w:bCs/>
          <w:color w:val="000000"/>
        </w:rPr>
        <w:t>:</w:t>
      </w:r>
    </w:p>
    <w:p w:rsidR="00863C6C" w:rsidRPr="00D920DE" w:rsidRDefault="00863C6C" w:rsidP="00F6355F">
      <w:pPr>
        <w:widowControl w:val="0"/>
        <w:jc w:val="left"/>
        <w:rPr>
          <w:rFonts w:cs="Arial"/>
          <w:bCs/>
          <w:color w:val="000000"/>
        </w:rPr>
      </w:pPr>
    </w:p>
    <w:p w:rsidR="00863C6C" w:rsidRPr="00D920DE" w:rsidRDefault="006A0E49" w:rsidP="006A0E49">
      <w:pPr>
        <w:widowControl w:val="0"/>
        <w:jc w:val="right"/>
        <w:rPr>
          <w:rFonts w:cs="Arial"/>
          <w:bCs/>
          <w:color w:val="000000"/>
        </w:rPr>
      </w:pPr>
      <w:r w:rsidRPr="00D920DE">
        <w:rPr>
          <w:rFonts w:cs="Arial"/>
          <w:bCs/>
          <w:color w:val="000000"/>
        </w:rPr>
        <w:t>l</w:t>
      </w:r>
      <w:r w:rsidR="00863C6C" w:rsidRPr="00D920DE">
        <w:rPr>
          <w:rFonts w:cs="Arial"/>
          <w:bCs/>
          <w:color w:val="000000"/>
        </w:rPr>
        <w:t xml:space="preserve">a ședința Consiliului </w:t>
      </w:r>
      <w:r w:rsidR="00B31641">
        <w:rPr>
          <w:rFonts w:cs="Arial"/>
          <w:bCs/>
          <w:color w:val="000000"/>
        </w:rPr>
        <w:t>p</w:t>
      </w:r>
      <w:r w:rsidR="00863C6C" w:rsidRPr="00D920DE">
        <w:rPr>
          <w:rFonts w:cs="Arial"/>
          <w:bCs/>
          <w:color w:val="000000"/>
        </w:rPr>
        <w:t>rofesoral</w:t>
      </w:r>
    </w:p>
    <w:p w:rsidR="00A37FEE" w:rsidRPr="00D920DE" w:rsidRDefault="00A37FEE" w:rsidP="00A37FEE">
      <w:pPr>
        <w:widowControl w:val="0"/>
        <w:jc w:val="right"/>
        <w:rPr>
          <w:rFonts w:cs="Arial"/>
          <w:bCs/>
          <w:color w:val="000000"/>
          <w:u w:val="single"/>
        </w:rPr>
      </w:pPr>
      <w:r w:rsidRPr="00D920DE">
        <w:rPr>
          <w:rFonts w:cs="Arial"/>
          <w:bCs/>
          <w:color w:val="000000"/>
        </w:rPr>
        <w:t>Proces-verbal nr.</w:t>
      </w:r>
      <w:r w:rsidR="00CA43CB">
        <w:rPr>
          <w:rFonts w:cs="Arial"/>
          <w:bCs/>
          <w:color w:val="000000"/>
        </w:rPr>
        <w:t>1</w:t>
      </w:r>
      <w:r w:rsidRPr="00D920DE">
        <w:rPr>
          <w:rFonts w:cs="Arial"/>
          <w:bCs/>
          <w:color w:val="000000"/>
          <w:u w:val="single"/>
        </w:rPr>
        <w:t xml:space="preserve"> </w:t>
      </w:r>
      <w:r w:rsidRPr="00D920DE">
        <w:rPr>
          <w:rFonts w:cs="Arial"/>
          <w:bCs/>
          <w:color w:val="000000"/>
        </w:rPr>
        <w:t xml:space="preserve">din </w:t>
      </w:r>
      <w:r w:rsidR="00CA43CB">
        <w:rPr>
          <w:rFonts w:cs="Arial"/>
          <w:bCs/>
          <w:color w:val="000000"/>
        </w:rPr>
        <w:t>02.09.</w:t>
      </w:r>
      <w:r w:rsidRPr="00D920DE">
        <w:rPr>
          <w:rFonts w:cs="Arial"/>
          <w:bCs/>
          <w:color w:val="000000"/>
          <w:u w:val="single"/>
        </w:rPr>
        <w:t xml:space="preserve"> </w:t>
      </w:r>
      <w:r w:rsidRPr="00D920DE">
        <w:rPr>
          <w:rFonts w:cs="Arial"/>
          <w:bCs/>
          <w:color w:val="000000"/>
        </w:rPr>
        <w:t>20</w:t>
      </w:r>
      <w:r w:rsidR="00CA43CB">
        <w:rPr>
          <w:rFonts w:cs="Arial"/>
          <w:bCs/>
          <w:color w:val="000000"/>
        </w:rPr>
        <w:t>21</w:t>
      </w:r>
    </w:p>
    <w:p w:rsidR="00A37FEE" w:rsidRDefault="00A37FEE" w:rsidP="006A0E49">
      <w:pPr>
        <w:widowControl w:val="0"/>
        <w:jc w:val="right"/>
        <w:rPr>
          <w:rFonts w:cs="Arial"/>
          <w:bCs/>
          <w:color w:val="000000"/>
        </w:rPr>
      </w:pPr>
    </w:p>
    <w:p w:rsidR="00863C6C" w:rsidRPr="00D920DE" w:rsidRDefault="00A37FEE" w:rsidP="006A0E49">
      <w:pPr>
        <w:widowControl w:val="0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și</w:t>
      </w:r>
      <w:r w:rsidR="00863C6C" w:rsidRPr="00D920DE">
        <w:rPr>
          <w:rFonts w:cs="Arial"/>
          <w:bCs/>
          <w:color w:val="000000"/>
        </w:rPr>
        <w:t xml:space="preserve"> Consiliului de administrație</w:t>
      </w:r>
    </w:p>
    <w:p w:rsidR="00863C6C" w:rsidRPr="00D920DE" w:rsidRDefault="00863C6C" w:rsidP="00F6355F">
      <w:pPr>
        <w:widowControl w:val="0"/>
        <w:jc w:val="left"/>
        <w:rPr>
          <w:rFonts w:cs="Arial"/>
          <w:bCs/>
          <w:color w:val="000000"/>
        </w:rPr>
      </w:pPr>
    </w:p>
    <w:p w:rsidR="00863C6C" w:rsidRPr="00D920DE" w:rsidRDefault="00863C6C" w:rsidP="006A0E49">
      <w:pPr>
        <w:widowControl w:val="0"/>
        <w:jc w:val="right"/>
        <w:rPr>
          <w:rFonts w:cs="Arial"/>
          <w:bCs/>
          <w:color w:val="000000"/>
          <w:u w:val="single"/>
        </w:rPr>
      </w:pPr>
      <w:r w:rsidRPr="00D920DE">
        <w:rPr>
          <w:rFonts w:cs="Arial"/>
          <w:bCs/>
          <w:color w:val="000000"/>
        </w:rPr>
        <w:t>Proces-verbal nr.</w:t>
      </w:r>
      <w:r w:rsidR="00CA43CB">
        <w:rPr>
          <w:rFonts w:cs="Arial"/>
          <w:bCs/>
          <w:color w:val="000000"/>
        </w:rPr>
        <w:t>1d</w:t>
      </w:r>
      <w:r w:rsidRPr="00D920DE">
        <w:rPr>
          <w:rFonts w:cs="Arial"/>
          <w:bCs/>
          <w:color w:val="000000"/>
        </w:rPr>
        <w:t>in</w:t>
      </w:r>
      <w:r w:rsidR="00CA43CB">
        <w:rPr>
          <w:rFonts w:cs="Arial"/>
          <w:bCs/>
          <w:color w:val="000000"/>
        </w:rPr>
        <w:t>15.09.</w:t>
      </w:r>
      <w:r w:rsidRPr="00D920DE">
        <w:rPr>
          <w:rFonts w:cs="Arial"/>
          <w:bCs/>
          <w:color w:val="000000"/>
          <w:u w:val="single"/>
        </w:rPr>
        <w:t xml:space="preserve"> </w:t>
      </w:r>
      <w:r w:rsidRPr="00D920DE">
        <w:rPr>
          <w:rFonts w:cs="Arial"/>
          <w:bCs/>
          <w:color w:val="000000"/>
        </w:rPr>
        <w:t>20</w:t>
      </w:r>
      <w:r w:rsidR="00CA43CB">
        <w:rPr>
          <w:rFonts w:cs="Arial"/>
          <w:bCs/>
          <w:color w:val="000000"/>
        </w:rPr>
        <w:t>21</w:t>
      </w:r>
    </w:p>
    <w:p w:rsidR="00DF1C56" w:rsidRPr="00D920DE" w:rsidRDefault="00DF1C56" w:rsidP="00F6355F">
      <w:pPr>
        <w:widowControl w:val="0"/>
        <w:rPr>
          <w:rFonts w:cs="Arial"/>
          <w:bCs/>
          <w:color w:val="000000"/>
        </w:rPr>
      </w:pPr>
    </w:p>
    <w:p w:rsidR="007349B3" w:rsidRPr="00D920DE" w:rsidRDefault="007349B3" w:rsidP="00F6355F">
      <w:pPr>
        <w:widowControl w:val="0"/>
        <w:rPr>
          <w:rFonts w:cs="Arial"/>
          <w:bCs/>
          <w:color w:val="000000"/>
        </w:rPr>
      </w:pPr>
    </w:p>
    <w:p w:rsidR="007349B3" w:rsidRPr="00D920DE" w:rsidRDefault="007349B3" w:rsidP="00F6355F">
      <w:pPr>
        <w:widowControl w:val="0"/>
        <w:rPr>
          <w:rFonts w:cs="Arial"/>
          <w:b/>
          <w:color w:val="000000"/>
        </w:rPr>
      </w:pPr>
    </w:p>
    <w:p w:rsidR="006A0E49" w:rsidRPr="00D920DE" w:rsidRDefault="006A0E49" w:rsidP="00F6355F">
      <w:pPr>
        <w:widowControl w:val="0"/>
        <w:rPr>
          <w:rFonts w:cs="Arial"/>
          <w:b/>
          <w:color w:val="000000"/>
        </w:rPr>
      </w:pPr>
    </w:p>
    <w:p w:rsidR="006D7AFB" w:rsidRPr="00A37FEE" w:rsidRDefault="007349B3" w:rsidP="00863C6C">
      <w:pPr>
        <w:jc w:val="center"/>
        <w:rPr>
          <w:b/>
          <w:sz w:val="40"/>
          <w:szCs w:val="28"/>
        </w:rPr>
      </w:pPr>
      <w:r w:rsidRPr="00A37FEE">
        <w:rPr>
          <w:b/>
          <w:sz w:val="40"/>
          <w:szCs w:val="28"/>
        </w:rPr>
        <w:t xml:space="preserve">RAPORT DE </w:t>
      </w:r>
      <w:r w:rsidR="00863C6C" w:rsidRPr="00A37FEE">
        <w:rPr>
          <w:b/>
          <w:sz w:val="40"/>
          <w:szCs w:val="28"/>
        </w:rPr>
        <w:t>ACTIVITATE</w:t>
      </w:r>
    </w:p>
    <w:p w:rsidR="008F027E" w:rsidRPr="00D920DE" w:rsidRDefault="008F027E" w:rsidP="00F6355F">
      <w:pPr>
        <w:jc w:val="left"/>
      </w:pPr>
    </w:p>
    <w:p w:rsidR="006A0E49" w:rsidRPr="00A37FEE" w:rsidRDefault="00A37FEE" w:rsidP="00A37FEE">
      <w:pPr>
        <w:jc w:val="center"/>
        <w:rPr>
          <w:b/>
          <w:sz w:val="36"/>
        </w:rPr>
      </w:pPr>
      <w:r w:rsidRPr="00A37FEE">
        <w:rPr>
          <w:b/>
          <w:sz w:val="36"/>
        </w:rPr>
        <w:t>Anul de studii</w:t>
      </w:r>
    </w:p>
    <w:p w:rsidR="00A37FEE" w:rsidRPr="00A37FEE" w:rsidRDefault="00A37FEE" w:rsidP="00A37FEE">
      <w:pPr>
        <w:jc w:val="center"/>
        <w:rPr>
          <w:b/>
          <w:sz w:val="36"/>
        </w:rPr>
      </w:pPr>
      <w:r w:rsidRPr="00A37FEE">
        <w:rPr>
          <w:b/>
          <w:sz w:val="36"/>
        </w:rPr>
        <w:t>2020-2021</w:t>
      </w: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Pr="00D920DE" w:rsidRDefault="006A0E49" w:rsidP="00F6355F">
      <w:pPr>
        <w:jc w:val="left"/>
      </w:pPr>
    </w:p>
    <w:p w:rsidR="006A0E49" w:rsidRDefault="006A0E49" w:rsidP="00F6355F">
      <w:pPr>
        <w:jc w:val="left"/>
      </w:pPr>
    </w:p>
    <w:p w:rsidR="00A37FEE" w:rsidRDefault="00A37FEE" w:rsidP="00F6355F">
      <w:pPr>
        <w:jc w:val="left"/>
      </w:pPr>
    </w:p>
    <w:p w:rsidR="00A37FEE" w:rsidRDefault="00A37FEE" w:rsidP="00F6355F">
      <w:pPr>
        <w:jc w:val="left"/>
      </w:pPr>
    </w:p>
    <w:p w:rsidR="00A37FEE" w:rsidRDefault="00A37FEE" w:rsidP="00F6355F">
      <w:pPr>
        <w:jc w:val="left"/>
      </w:pPr>
    </w:p>
    <w:p w:rsidR="00A37FEE" w:rsidRDefault="00A37FEE" w:rsidP="00F6355F">
      <w:pPr>
        <w:jc w:val="left"/>
      </w:pPr>
    </w:p>
    <w:p w:rsidR="00A37FEE" w:rsidRPr="00D920DE" w:rsidRDefault="00A37FEE" w:rsidP="00F6355F">
      <w:pPr>
        <w:jc w:val="left"/>
      </w:pPr>
    </w:p>
    <w:p w:rsidR="00863C6C" w:rsidRPr="00D920DE" w:rsidRDefault="00863C6C">
      <w:pPr>
        <w:jc w:val="left"/>
        <w:rPr>
          <w:rFonts w:cs="Arial"/>
          <w:color w:val="000000"/>
        </w:rPr>
      </w:pPr>
    </w:p>
    <w:p w:rsidR="00A41EFF" w:rsidRPr="00D920DE" w:rsidRDefault="00A41EFF" w:rsidP="00863C6C">
      <w:pPr>
        <w:jc w:val="center"/>
        <w:rPr>
          <w:b/>
        </w:rPr>
      </w:pPr>
      <w:r w:rsidRPr="00D920DE">
        <w:rPr>
          <w:b/>
        </w:rPr>
        <w:t>Date generale</w:t>
      </w:r>
    </w:p>
    <w:p w:rsidR="00863C6C" w:rsidRPr="00D920DE" w:rsidRDefault="00863C6C" w:rsidP="00863C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A41EFF" w:rsidRPr="00D920DE" w:rsidTr="00B31641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  <w:bCs/>
              </w:rPr>
              <w:t>Raion/ municipiu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Chișinău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  <w:bCs/>
              </w:rPr>
              <w:t>Localitate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Chișinău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  <w:bCs/>
              </w:rPr>
              <w:t>Denumirea instituţiei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B31641">
            <w:pPr>
              <w:jc w:val="left"/>
            </w:pPr>
            <w:r w:rsidRPr="00D920DE">
              <w:t>Liceul de Creativitate și Inventică „</w:t>
            </w:r>
            <w:proofErr w:type="spellStart"/>
            <w:r w:rsidRPr="00D920DE">
              <w:t>Prometeu-Protalent</w:t>
            </w:r>
            <w:proofErr w:type="spellEnd"/>
            <w:r w:rsidRPr="00D920DE">
              <w:t>”</w:t>
            </w:r>
          </w:p>
        </w:tc>
      </w:tr>
      <w:tr w:rsidR="00863C6C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Pr="00D920DE" w:rsidRDefault="00863C6C" w:rsidP="00734888">
            <w:pPr>
              <w:rPr>
                <w:b/>
                <w:bCs/>
              </w:rPr>
            </w:pPr>
            <w:r w:rsidRPr="00D920DE">
              <w:rPr>
                <w:b/>
                <w:bCs/>
              </w:rPr>
              <w:t>Adresa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863C6C" w:rsidRPr="00D920DE" w:rsidRDefault="00593879" w:rsidP="00734888">
            <w:r w:rsidRPr="00D920DE">
              <w:t>Str.</w:t>
            </w:r>
            <w:r w:rsidR="00B31641">
              <w:t xml:space="preserve"> </w:t>
            </w:r>
            <w:proofErr w:type="spellStart"/>
            <w:r w:rsidRPr="00D920DE">
              <w:t>A.Sciusev</w:t>
            </w:r>
            <w:proofErr w:type="spellEnd"/>
            <w:r w:rsidRPr="00D920DE">
              <w:t>,</w:t>
            </w:r>
            <w:r w:rsidR="00B31641">
              <w:t xml:space="preserve"> </w:t>
            </w:r>
            <w:r w:rsidRPr="00D920DE">
              <w:t>117, Chișinău MD-2009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  <w:bCs/>
              </w:rPr>
            </w:pPr>
            <w:r w:rsidRPr="00D920DE">
              <w:rPr>
                <w:b/>
                <w:bCs/>
              </w:rPr>
              <w:t>Adresa</w:t>
            </w:r>
            <w:r w:rsidR="00863C6C" w:rsidRPr="00D920DE">
              <w:rPr>
                <w:b/>
                <w:bCs/>
              </w:rPr>
              <w:t xml:space="preserve"> filiale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A41EFF" w:rsidP="00734888"/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  <w:bCs/>
              </w:rPr>
            </w:pPr>
            <w:r w:rsidRPr="00D920DE">
              <w:rPr>
                <w:b/>
                <w:bCs/>
              </w:rPr>
              <w:t>Telefon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022/23-22-94; 079994040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  <w:bCs/>
              </w:rPr>
            </w:pPr>
            <w:r w:rsidRPr="00D920DE">
              <w:rPr>
                <w:b/>
                <w:bCs/>
              </w:rPr>
              <w:t>E-mail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liceulprometeuprotalent@gmail.com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  <w:bCs/>
              </w:rPr>
            </w:pPr>
            <w:r w:rsidRPr="00D920DE">
              <w:rPr>
                <w:b/>
                <w:bCs/>
              </w:rPr>
              <w:t>Adresa web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proofErr w:type="spellStart"/>
            <w:r w:rsidRPr="00D920DE">
              <w:t>www.liceulprometeuprotalent.md</w:t>
            </w:r>
            <w:proofErr w:type="spellEnd"/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  <w:bCs/>
              </w:rPr>
              <w:t>Tipul instituţiei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 xml:space="preserve">Liceu (învățământul primar, </w:t>
            </w:r>
            <w:proofErr w:type="spellStart"/>
            <w:r w:rsidRPr="00D920DE">
              <w:t>gimnaial</w:t>
            </w:r>
            <w:proofErr w:type="spellEnd"/>
            <w:r w:rsidRPr="00D920DE">
              <w:t xml:space="preserve"> și liceal)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</w:rPr>
              <w:t>Tipul de proprietate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Instituție privată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  <w:bCs/>
              </w:rPr>
              <w:t xml:space="preserve">Fondator/ </w:t>
            </w:r>
            <w:r w:rsidR="00863C6C" w:rsidRPr="00D920DE">
              <w:rPr>
                <w:b/>
                <w:bCs/>
              </w:rPr>
              <w:t>a</w:t>
            </w:r>
            <w:r w:rsidRPr="00D920DE">
              <w:rPr>
                <w:b/>
                <w:bCs/>
              </w:rPr>
              <w:t>utoritate administrativă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FB18B4" w:rsidP="00734888">
            <w:r>
              <w:t>Firma de Creație „TOCONO”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</w:rPr>
              <w:t>Limba de instruire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Română</w:t>
            </w:r>
          </w:p>
        </w:tc>
      </w:tr>
      <w:tr w:rsidR="00863C6C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Pr="00D920DE" w:rsidRDefault="00863C6C" w:rsidP="00734888">
            <w:pPr>
              <w:rPr>
                <w:b/>
              </w:rPr>
            </w:pPr>
            <w:r w:rsidRPr="00D920DE">
              <w:rPr>
                <w:b/>
              </w:rPr>
              <w:t>Numărul total de elevi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863C6C" w:rsidRPr="00D920DE" w:rsidRDefault="00593879" w:rsidP="00734888">
            <w:r w:rsidRPr="00D920DE">
              <w:t>845</w:t>
            </w:r>
          </w:p>
        </w:tc>
      </w:tr>
      <w:tr w:rsidR="00863C6C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Pr="00D920DE" w:rsidRDefault="00863C6C" w:rsidP="00734888">
            <w:pPr>
              <w:rPr>
                <w:b/>
              </w:rPr>
            </w:pPr>
            <w:r w:rsidRPr="00D920DE">
              <w:rPr>
                <w:b/>
              </w:rPr>
              <w:t>Numărul total de clase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863C6C" w:rsidRPr="00D920DE" w:rsidRDefault="00593879" w:rsidP="00734888">
            <w:r w:rsidRPr="00D920DE">
              <w:t>31</w:t>
            </w:r>
          </w:p>
        </w:tc>
      </w:tr>
      <w:tr w:rsidR="00863C6C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Pr="00D920DE" w:rsidRDefault="00863C6C" w:rsidP="00734888">
            <w:pPr>
              <w:rPr>
                <w:b/>
              </w:rPr>
            </w:pPr>
            <w:r w:rsidRPr="00D920DE">
              <w:rPr>
                <w:b/>
              </w:rPr>
              <w:t>Numărul total cadre de conducere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863C6C" w:rsidRPr="00D920DE" w:rsidRDefault="00593879" w:rsidP="00734888">
            <w:r w:rsidRPr="00D920DE">
              <w:t>6</w:t>
            </w:r>
          </w:p>
        </w:tc>
      </w:tr>
      <w:tr w:rsidR="00863C6C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863C6C" w:rsidRPr="00D920DE" w:rsidRDefault="00863C6C" w:rsidP="00734888">
            <w:pPr>
              <w:rPr>
                <w:b/>
              </w:rPr>
            </w:pPr>
            <w:r w:rsidRPr="00D920DE">
              <w:rPr>
                <w:b/>
              </w:rPr>
              <w:t>Numărul total cadre didactice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863C6C" w:rsidRPr="00D920DE" w:rsidRDefault="00593879" w:rsidP="00734888">
            <w:r w:rsidRPr="00D920DE">
              <w:t>92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</w:rPr>
            </w:pPr>
            <w:r w:rsidRPr="00D920DE">
              <w:rPr>
                <w:b/>
                <w:bCs/>
              </w:rPr>
              <w:t>Program de activitate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7:30 - 18:00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  <w:bCs/>
              </w:rPr>
            </w:pPr>
            <w:r w:rsidRPr="00D920DE">
              <w:rPr>
                <w:b/>
                <w:bCs/>
              </w:rPr>
              <w:t xml:space="preserve">Perioada </w:t>
            </w:r>
            <w:r w:rsidR="00863C6C" w:rsidRPr="00D920DE">
              <w:rPr>
                <w:b/>
                <w:bCs/>
              </w:rPr>
              <w:t>de evaluare inclusă în raport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2020-2021</w:t>
            </w:r>
          </w:p>
        </w:tc>
      </w:tr>
      <w:tr w:rsidR="00A41EFF" w:rsidRPr="00D920DE" w:rsidTr="00B31641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1EFF" w:rsidRPr="00D920DE" w:rsidRDefault="00A41EFF" w:rsidP="00734888">
            <w:pPr>
              <w:rPr>
                <w:b/>
                <w:bCs/>
              </w:rPr>
            </w:pPr>
            <w:r w:rsidRPr="00D920DE">
              <w:rPr>
                <w:b/>
                <w:bCs/>
              </w:rPr>
              <w:t>Director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1EFF" w:rsidRPr="00D920DE" w:rsidRDefault="00593879" w:rsidP="00734888">
            <w:r w:rsidRPr="00D920DE">
              <w:t>Larisa Silvestru</w:t>
            </w:r>
          </w:p>
        </w:tc>
      </w:tr>
    </w:tbl>
    <w:p w:rsidR="00863C6C" w:rsidRPr="00D920DE" w:rsidRDefault="00863C6C">
      <w:pPr>
        <w:jc w:val="left"/>
        <w:rPr>
          <w:rFonts w:cs="Arial"/>
          <w:b/>
        </w:rPr>
      </w:pPr>
      <w:r w:rsidRPr="00D920DE">
        <w:rPr>
          <w:rFonts w:cs="Arial"/>
          <w:b/>
        </w:rPr>
        <w:br w:type="page"/>
      </w:r>
    </w:p>
    <w:bookmarkStart w:id="0" w:name="_Toc28599481" w:displacedByCustomXml="next"/>
    <w:sdt>
      <w:sdtPr>
        <w:rPr>
          <w:rFonts w:ascii="Arial" w:eastAsia="Calibri" w:hAnsi="Arial"/>
          <w:b w:val="0"/>
          <w:bCs w:val="0"/>
          <w:color w:val="auto"/>
          <w:sz w:val="22"/>
          <w:szCs w:val="22"/>
          <w:lang w:val="ro-RO" w:eastAsia="en-US"/>
        </w:rPr>
        <w:id w:val="1012572942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</w:rPr>
      </w:sdtEndPr>
      <w:sdtContent>
        <w:p w:rsidR="00975E8C" w:rsidRPr="00D920DE" w:rsidRDefault="00975E8C" w:rsidP="00975E8C">
          <w:pPr>
            <w:pStyle w:val="Titlucuprins"/>
            <w:spacing w:line="360" w:lineRule="auto"/>
            <w:rPr>
              <w:lang w:val="ro-RO"/>
            </w:rPr>
          </w:pPr>
        </w:p>
        <w:p w:rsidR="00975E8C" w:rsidRPr="00D920DE" w:rsidRDefault="00975E8C" w:rsidP="00DF435F">
          <w:pPr>
            <w:jc w:val="center"/>
            <w:rPr>
              <w:b/>
              <w:bCs/>
            </w:rPr>
          </w:pPr>
          <w:r w:rsidRPr="00D920DE">
            <w:rPr>
              <w:b/>
              <w:bCs/>
            </w:rPr>
            <w:t>Cuprins:</w:t>
          </w:r>
        </w:p>
        <w:p w:rsidR="00975E8C" w:rsidRPr="00D920DE" w:rsidRDefault="00975E8C" w:rsidP="00975E8C">
          <w:pPr>
            <w:spacing w:line="360" w:lineRule="auto"/>
            <w:rPr>
              <w:lang w:eastAsia="ja-JP"/>
            </w:rPr>
          </w:pPr>
        </w:p>
        <w:p w:rsidR="00DF435F" w:rsidRPr="00D920DE" w:rsidRDefault="00427788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r w:rsidRPr="00427788">
            <w:fldChar w:fldCharType="begin"/>
          </w:r>
          <w:r w:rsidR="00975E8C" w:rsidRPr="00D920DE">
            <w:instrText xml:space="preserve"> TOC \o "1-3" \h \z \u </w:instrText>
          </w:r>
          <w:r w:rsidRPr="00427788">
            <w:fldChar w:fldCharType="separate"/>
          </w:r>
          <w:hyperlink w:anchor="_Toc48389080" w:history="1">
            <w:r w:rsidR="00DF435F" w:rsidRPr="00D920DE">
              <w:rPr>
                <w:rStyle w:val="Hyperlink"/>
              </w:rPr>
              <w:t>Dimensiune I. SĂNĂTATE, SIGURANȚĂ, PROTECȚIE</w:t>
            </w:r>
            <w:r w:rsidR="00DF435F" w:rsidRPr="00D920DE">
              <w:rPr>
                <w:webHidden/>
              </w:rPr>
              <w:tab/>
            </w:r>
            <w:r w:rsidRPr="00D920DE">
              <w:rPr>
                <w:webHidden/>
              </w:rPr>
              <w:fldChar w:fldCharType="begin"/>
            </w:r>
            <w:r w:rsidR="00DF435F" w:rsidRPr="00D920DE">
              <w:rPr>
                <w:webHidden/>
              </w:rPr>
              <w:instrText xml:space="preserve"> PAGEREF _Toc48389080 \h </w:instrText>
            </w:r>
            <w:r w:rsidRPr="00D920DE">
              <w:rPr>
                <w:webHidden/>
              </w:rPr>
            </w:r>
            <w:r w:rsidRPr="00D920DE">
              <w:rPr>
                <w:webHidden/>
              </w:rPr>
              <w:fldChar w:fldCharType="separate"/>
            </w:r>
            <w:r w:rsidR="00633D6D">
              <w:rPr>
                <w:webHidden/>
              </w:rPr>
              <w:t>4</w:t>
            </w:r>
            <w:r w:rsidRPr="00D920DE">
              <w:rPr>
                <w:webHidden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1" w:history="1">
            <w:r w:rsidR="00DF435F" w:rsidRPr="00D920DE">
              <w:rPr>
                <w:rStyle w:val="Hyperlink"/>
                <w:noProof/>
                <w:lang w:val="ro-RO"/>
              </w:rPr>
              <w:t>Standard 1.1. Instituția de învățământ asigură securitatea și protecția tuturor elevilor/ copiilor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_Toc48389081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4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2" w:history="1">
            <w:r w:rsidR="00DF435F" w:rsidRPr="00D920DE">
              <w:rPr>
                <w:rStyle w:val="Hyperlink"/>
                <w:noProof/>
                <w:lang w:val="ro-RO"/>
              </w:rPr>
              <w:t>Standard 1.2. Instituția dezvoltă parteneriate comunitare în vederea protecției integrității fizice și psihice a fiecărui elev/ copil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_Toc48389082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7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3" w:history="1">
            <w:r w:rsidR="00DF435F" w:rsidRPr="00D920DE">
              <w:rPr>
                <w:rStyle w:val="Hyperlink"/>
                <w:noProof/>
                <w:lang w:val="ro-RO"/>
              </w:rPr>
              <w:t>Standard 1.3. Instituția de învățământ oferă servicii de suport pentru promovarea unui mod sănătos de viață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_Toc48389083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9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84" w:history="1">
            <w:r w:rsidR="00DF435F" w:rsidRPr="00D920DE">
              <w:rPr>
                <w:rStyle w:val="Hyperlink"/>
              </w:rPr>
              <w:t>Dimensiune II. PARTICIPARE DEMOCRATICĂ</w:t>
            </w:r>
            <w:r w:rsidR="00DF435F" w:rsidRPr="00D920DE">
              <w:rPr>
                <w:webHidden/>
              </w:rPr>
              <w:tab/>
            </w:r>
            <w:r w:rsidRPr="00D920DE">
              <w:rPr>
                <w:webHidden/>
              </w:rPr>
              <w:fldChar w:fldCharType="begin"/>
            </w:r>
            <w:r w:rsidR="00DF435F" w:rsidRPr="00D920DE">
              <w:rPr>
                <w:webHidden/>
              </w:rPr>
              <w:instrText xml:space="preserve"> PAGEREF _Toc48389084 \h </w:instrText>
            </w:r>
            <w:r w:rsidRPr="00D920DE">
              <w:rPr>
                <w:webHidden/>
              </w:rPr>
            </w:r>
            <w:r w:rsidRPr="00D920DE">
              <w:rPr>
                <w:webHidden/>
              </w:rPr>
              <w:fldChar w:fldCharType="separate"/>
            </w:r>
            <w:r w:rsidR="00633D6D">
              <w:rPr>
                <w:webHidden/>
              </w:rPr>
              <w:t>11</w:t>
            </w:r>
            <w:r w:rsidRPr="00D920DE">
              <w:rPr>
                <w:webHidden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5" w:history="1">
            <w:r w:rsidR="00DF435F" w:rsidRPr="00D920DE">
              <w:rPr>
                <w:rStyle w:val="Hyperlink"/>
                <w:noProof/>
                <w:lang w:val="ro-RO"/>
              </w:rPr>
              <w:t xml:space="preserve">*Standard 2.1. Copii participă la procesul decizional referitor la toate aspectele vieții școlare </w:t>
            </w:r>
            <w:r w:rsidR="00DF435F" w:rsidRPr="00D920DE">
              <w:rPr>
                <w:rStyle w:val="Hyperlink"/>
                <w:i/>
                <w:iCs/>
                <w:noProof/>
                <w:lang w:val="ro-RO"/>
              </w:rPr>
              <w:t>[Standardul nu se aplică IET]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_Toc48389085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11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6" w:history="1">
            <w:r w:rsidR="00DF435F" w:rsidRPr="00D920DE">
              <w:rPr>
                <w:rStyle w:val="Hyperlink"/>
                <w:noProof/>
                <w:lang w:val="ro-RO"/>
              </w:rPr>
              <w:t>Standard 2.2. Instituția școlară comunică sistematic și implică familia și comunitatea în procesul educațional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_Toc48389086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13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7" w:history="1">
            <w:r w:rsidR="00DF435F" w:rsidRPr="00D920DE">
              <w:rPr>
                <w:rStyle w:val="Hyperlink"/>
                <w:noProof/>
                <w:lang w:val="ro-RO"/>
              </w:rPr>
              <w:t>Standard 2.3. Școala, familia și comunitatea îi pregătesc pe copii să conviețuiască într-o societate interculturală bazată pe democrație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_Toc48389087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15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88" w:history="1">
            <w:r w:rsidR="00DF435F" w:rsidRPr="00D920DE">
              <w:rPr>
                <w:rStyle w:val="Hyperlink"/>
              </w:rPr>
              <w:t>Dimensiune III. INCLUZIUNE EDUCAȚIONALĂ</w:t>
            </w:r>
            <w:r w:rsidR="00DF435F" w:rsidRPr="00D920DE">
              <w:rPr>
                <w:webHidden/>
              </w:rPr>
              <w:tab/>
            </w:r>
            <w:r w:rsidRPr="00D920DE">
              <w:rPr>
                <w:webHidden/>
              </w:rPr>
              <w:fldChar w:fldCharType="begin"/>
            </w:r>
            <w:r w:rsidR="00DF435F" w:rsidRPr="00D920DE">
              <w:rPr>
                <w:webHidden/>
              </w:rPr>
              <w:instrText xml:space="preserve"> PAGEREF _Toc48389088 \h </w:instrText>
            </w:r>
            <w:r w:rsidRPr="00D920DE">
              <w:rPr>
                <w:webHidden/>
              </w:rPr>
            </w:r>
            <w:r w:rsidRPr="00D920DE">
              <w:rPr>
                <w:webHidden/>
              </w:rPr>
              <w:fldChar w:fldCharType="separate"/>
            </w:r>
            <w:r w:rsidR="00633D6D">
              <w:rPr>
                <w:webHidden/>
              </w:rPr>
              <w:t>17</w:t>
            </w:r>
            <w:r w:rsidRPr="00D920DE">
              <w:rPr>
                <w:webHidden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9" w:history="1">
            <w:r w:rsidR="00DF435F" w:rsidRPr="00D920DE">
              <w:rPr>
                <w:rStyle w:val="Hyperlink"/>
                <w:noProof/>
                <w:lang w:val="ro-RO"/>
              </w:rPr>
      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_Toc48389089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17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0" w:history="1">
            <w:r w:rsidR="00DF435F" w:rsidRPr="00D920DE">
              <w:rPr>
                <w:rStyle w:val="Hyperlink"/>
                <w:noProof/>
                <w:lang w:val="ro-RO"/>
              </w:rPr>
              <w:t>Standard 3.2. Politicile și practicile din instituția de învățământ sunt incluzive, nediscriminatorii și respectă diferențele individuale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_Toc48389090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18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1" w:history="1">
            <w:r w:rsidR="00DF435F" w:rsidRPr="00D920DE">
              <w:rPr>
                <w:rStyle w:val="Hyperlink"/>
                <w:noProof/>
                <w:lang w:val="ro-RO"/>
              </w:rPr>
              <w:t>Standard 3.3. Toți copiii beneficiază de un mediu accesibil și favorabil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_Toc48389091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19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92" w:history="1">
            <w:r w:rsidR="00DF435F" w:rsidRPr="00D920DE">
              <w:rPr>
                <w:rStyle w:val="Hyperlink"/>
              </w:rPr>
              <w:t>Dimensiune IV. EFICIENȚĂ EDUCAȚIONALĂ</w:t>
            </w:r>
            <w:r w:rsidR="00DF435F" w:rsidRPr="00D920DE">
              <w:rPr>
                <w:webHidden/>
              </w:rPr>
              <w:tab/>
            </w:r>
            <w:r w:rsidRPr="00D920DE">
              <w:rPr>
                <w:webHidden/>
              </w:rPr>
              <w:fldChar w:fldCharType="begin"/>
            </w:r>
            <w:r w:rsidR="00DF435F" w:rsidRPr="00D920DE">
              <w:rPr>
                <w:webHidden/>
              </w:rPr>
              <w:instrText xml:space="preserve"> PAGEREF _Toc48389092 \h </w:instrText>
            </w:r>
            <w:r w:rsidRPr="00D920DE">
              <w:rPr>
                <w:webHidden/>
              </w:rPr>
            </w:r>
            <w:r w:rsidRPr="00D920DE">
              <w:rPr>
                <w:webHidden/>
              </w:rPr>
              <w:fldChar w:fldCharType="separate"/>
            </w:r>
            <w:r w:rsidR="00633D6D">
              <w:rPr>
                <w:webHidden/>
              </w:rPr>
              <w:t>20</w:t>
            </w:r>
            <w:r w:rsidRPr="00D920DE">
              <w:rPr>
                <w:webHidden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3" w:history="1">
            <w:r w:rsidR="00DF435F" w:rsidRPr="00D920DE">
              <w:rPr>
                <w:rStyle w:val="Hyperlink"/>
                <w:noProof/>
                <w:lang w:val="ro-RO"/>
              </w:rPr>
              <w:t>Standard 4.1. Instituția creează condiții de organizare și realizare a unui proces educațional de calitate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_Toc48389093 \h </w:instrText>
            </w:r>
            <w:r w:rsidRPr="00D920DE">
              <w:rPr>
                <w:noProof/>
                <w:webHidden/>
                <w:lang w:val="ro-RO"/>
              </w:rPr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noProof/>
                <w:webHidden/>
                <w:lang w:val="ro-RO"/>
              </w:rPr>
              <w:t>20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4" w:history="1">
            <w:r w:rsidR="00DF435F" w:rsidRPr="00D920DE">
              <w:rPr>
                <w:rStyle w:val="Hyperlink"/>
                <w:noProof/>
                <w:lang w:val="ro-RO"/>
              </w:rPr>
              <w:t>Standard 4.2. Cadrele didactice valorifică eficient resursele educaționale în raport cu finalitățile stabilite prin curriculumul național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_Toc48389094 \h </w:instrText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b/>
                <w:bCs/>
                <w:noProof/>
                <w:webHidden/>
                <w:lang w:val="ro-RO"/>
              </w:rPr>
              <w:t>Eroare! Marcaj în document nedefinit.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5" w:history="1">
            <w:r w:rsidR="00DF435F" w:rsidRPr="00D920DE">
              <w:rPr>
                <w:rStyle w:val="Hyperlink"/>
                <w:noProof/>
                <w:lang w:val="ro-RO"/>
              </w:rPr>
              <w:t>Standard 4.3. Toți copiii demonstrează angajament și implicare eficientă în procesul educațional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_Toc48389095 \h </w:instrText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b/>
                <w:bCs/>
                <w:noProof/>
                <w:webHidden/>
                <w:lang w:val="ro-RO"/>
              </w:rPr>
              <w:t>Eroare! Marcaj în document nedefinit.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DF435F" w:rsidRPr="00D920DE" w:rsidRDefault="00427788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96" w:history="1">
            <w:r w:rsidR="00DF435F" w:rsidRPr="00D920DE">
              <w:rPr>
                <w:rStyle w:val="Hyperlink"/>
              </w:rPr>
              <w:t>Dimensiune V. EDUCAȚIE SENSIBILĂ LA GEN</w:t>
            </w:r>
            <w:r w:rsidR="00DF435F" w:rsidRPr="00D920DE">
              <w:rPr>
                <w:webHidden/>
              </w:rPr>
              <w:tab/>
            </w:r>
            <w:r w:rsidRPr="00D920DE">
              <w:rPr>
                <w:webHidden/>
              </w:rPr>
              <w:fldChar w:fldCharType="begin"/>
            </w:r>
            <w:r w:rsidR="00DF435F" w:rsidRPr="00D920DE">
              <w:rPr>
                <w:webHidden/>
              </w:rPr>
              <w:instrText xml:space="preserve"> PAGEREF _Toc48389096 \h </w:instrText>
            </w:r>
            <w:r w:rsidRPr="00D920DE">
              <w:rPr>
                <w:webHidden/>
              </w:rPr>
              <w:fldChar w:fldCharType="separate"/>
            </w:r>
            <w:r w:rsidR="00633D6D">
              <w:rPr>
                <w:b w:val="0"/>
                <w:bCs/>
                <w:webHidden/>
              </w:rPr>
              <w:t>Eroare! Marcaj în document nedefinit.</w:t>
            </w:r>
            <w:r w:rsidRPr="00D920DE">
              <w:rPr>
                <w:webHidden/>
              </w:rPr>
              <w:fldChar w:fldCharType="end"/>
            </w:r>
          </w:hyperlink>
        </w:p>
        <w:p w:rsidR="00DF435F" w:rsidRPr="00D920DE" w:rsidRDefault="00427788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7" w:history="1">
            <w:r w:rsidR="00DF435F" w:rsidRPr="00D920DE">
              <w:rPr>
                <w:rStyle w:val="Hyperlink"/>
                <w:noProof/>
                <w:lang w:val="ro-RO"/>
              </w:rPr>
              <w:t>Standard 5.1. Copiii sunt educați, comunică și interacționează în conformitate cu principiile echității de gen</w:t>
            </w:r>
            <w:r w:rsidR="00DF435F" w:rsidRPr="00D920DE">
              <w:rPr>
                <w:noProof/>
                <w:webHidden/>
                <w:lang w:val="ro-RO"/>
              </w:rPr>
              <w:tab/>
            </w:r>
            <w:r w:rsidRPr="00D920DE">
              <w:rPr>
                <w:noProof/>
                <w:webHidden/>
                <w:lang w:val="ro-RO"/>
              </w:rPr>
              <w:fldChar w:fldCharType="begin"/>
            </w:r>
            <w:r w:rsidR="00DF435F" w:rsidRPr="00D920DE">
              <w:rPr>
                <w:noProof/>
                <w:webHidden/>
                <w:lang w:val="ro-RO"/>
              </w:rPr>
              <w:instrText xml:space="preserve"> PAGEREF _Toc48389097 \h </w:instrText>
            </w:r>
            <w:r w:rsidRPr="00D920DE">
              <w:rPr>
                <w:noProof/>
                <w:webHidden/>
                <w:lang w:val="ro-RO"/>
              </w:rPr>
              <w:fldChar w:fldCharType="separate"/>
            </w:r>
            <w:r w:rsidR="00633D6D">
              <w:rPr>
                <w:b/>
                <w:bCs/>
                <w:noProof/>
                <w:webHidden/>
                <w:lang w:val="ro-RO"/>
              </w:rPr>
              <w:t>Eroare! Marcaj în document nedefinit.</w:t>
            </w:r>
            <w:r w:rsidRPr="00D920DE">
              <w:rPr>
                <w:noProof/>
                <w:webHidden/>
                <w:lang w:val="ro-RO"/>
              </w:rPr>
              <w:fldChar w:fldCharType="end"/>
            </w:r>
          </w:hyperlink>
        </w:p>
        <w:p w:rsidR="00975E8C" w:rsidRPr="00D920DE" w:rsidRDefault="00427788" w:rsidP="00975E8C">
          <w:pPr>
            <w:spacing w:line="360" w:lineRule="auto"/>
          </w:pPr>
          <w:r w:rsidRPr="00D920DE">
            <w:rPr>
              <w:b/>
              <w:bCs/>
              <w:noProof/>
            </w:rPr>
            <w:fldChar w:fldCharType="end"/>
          </w:r>
        </w:p>
      </w:sdtContent>
    </w:sdt>
    <w:p w:rsidR="00975E8C" w:rsidRPr="00D920DE" w:rsidRDefault="00975E8C" w:rsidP="00975E8C"/>
    <w:p w:rsidR="00863C6C" w:rsidRPr="00D920DE" w:rsidRDefault="00863C6C">
      <w:pPr>
        <w:jc w:val="left"/>
      </w:pPr>
      <w:r w:rsidRPr="00D920DE">
        <w:br w:type="page"/>
      </w:r>
    </w:p>
    <w:p w:rsidR="00D25024" w:rsidRPr="00D920DE" w:rsidRDefault="00D25024" w:rsidP="00D25024">
      <w:pPr>
        <w:pStyle w:val="Titlu1"/>
        <w:rPr>
          <w:lang w:val="ro-RO"/>
        </w:rPr>
      </w:pPr>
      <w:bookmarkStart w:id="1" w:name="_Toc28606397"/>
      <w:bookmarkStart w:id="2" w:name="_Toc46741862"/>
      <w:bookmarkStart w:id="3" w:name="_Toc48389080"/>
      <w:bookmarkEnd w:id="0"/>
      <w:r w:rsidRPr="00D920DE">
        <w:rPr>
          <w:lang w:val="ro-RO"/>
        </w:rPr>
        <w:lastRenderedPageBreak/>
        <w:t>Dimensiune I. SĂNĂTATE, SIGURANȚĂ, PROTECȚIE</w:t>
      </w:r>
      <w:bookmarkEnd w:id="1"/>
      <w:bookmarkEnd w:id="2"/>
      <w:bookmarkEnd w:id="3"/>
    </w:p>
    <w:p w:rsidR="00D25024" w:rsidRPr="00D920DE" w:rsidRDefault="00D25024" w:rsidP="00D25024">
      <w:pPr>
        <w:pStyle w:val="Titlu2"/>
      </w:pPr>
      <w:bookmarkStart w:id="4" w:name="_Toc28606398"/>
      <w:bookmarkStart w:id="5" w:name="_Toc46741863"/>
      <w:bookmarkStart w:id="6" w:name="_Toc48389081"/>
      <w:r w:rsidRPr="00D920DE">
        <w:t xml:space="preserve">Standard 1.1. </w:t>
      </w:r>
      <w:bookmarkEnd w:id="4"/>
      <w:r w:rsidRPr="00D920DE">
        <w:t>Instituția de învățământ asigură securitatea și protecția tuturor elevilor/ copiilor</w:t>
      </w:r>
      <w:bookmarkEnd w:id="5"/>
      <w:bookmarkEnd w:id="6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1.1.1.</w:t>
      </w:r>
      <w:r w:rsidRPr="00D920DE">
        <w:t xml:space="preserve"> Prezența documentației tehnice, sanitaro-igienice și medicale și monitorizarea permanentă a respectării normelor sanitaro-igienice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25024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C4397B" w:rsidRDefault="00C4397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Hotăr</w:t>
            </w:r>
            <w:r w:rsidR="00B10677">
              <w:rPr>
                <w:iCs/>
                <w:lang w:val="ro-RO"/>
              </w:rPr>
              <w:t>â</w:t>
            </w:r>
            <w:r>
              <w:rPr>
                <w:iCs/>
                <w:lang w:val="ro-RO"/>
              </w:rPr>
              <w:t>rea de Guvern nr.</w:t>
            </w:r>
            <w:r w:rsidR="00B31641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473 din 29 august 1991, referitoare la fondarea Liceului „Prometeu”.</w:t>
            </w:r>
          </w:p>
          <w:p w:rsidR="00C4397B" w:rsidRDefault="00C4397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Statutul Liceului de Creativitate și Inventică „</w:t>
            </w:r>
            <w:proofErr w:type="spellStart"/>
            <w:r>
              <w:rPr>
                <w:iCs/>
                <w:lang w:val="ro-RO"/>
              </w:rPr>
              <w:t>Prometeu-Protalent</w:t>
            </w:r>
            <w:proofErr w:type="spellEnd"/>
            <w:r>
              <w:rPr>
                <w:iCs/>
                <w:lang w:val="ro-RO"/>
              </w:rPr>
              <w:t>”.</w:t>
            </w:r>
          </w:p>
          <w:p w:rsidR="00C4397B" w:rsidRDefault="00C4397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Certificat de înregistrare a organizației necomerciale </w:t>
            </w:r>
            <w:proofErr w:type="spellStart"/>
            <w:r>
              <w:rPr>
                <w:iCs/>
                <w:lang w:val="ro-RO"/>
              </w:rPr>
              <w:t>nr.de</w:t>
            </w:r>
            <w:proofErr w:type="spellEnd"/>
            <w:r>
              <w:rPr>
                <w:iCs/>
                <w:lang w:val="ro-RO"/>
              </w:rPr>
              <w:t xml:space="preserve"> identificare-codul fiscal 1010620008990, data eliberării 20 decembrie 2010.</w:t>
            </w:r>
          </w:p>
          <w:p w:rsidR="004B2627" w:rsidRDefault="004B2627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Extras din Registrul de Stat al persoanelor juridice din 03 iulie 2019</w:t>
            </w:r>
            <w:r w:rsidR="00EC213E">
              <w:rPr>
                <w:iCs/>
                <w:lang w:val="ro-RO"/>
              </w:rPr>
              <w:t xml:space="preserve"> (I.P. „Agenția servicii publice</w:t>
            </w:r>
            <w:r w:rsidR="00B31641">
              <w:rPr>
                <w:iCs/>
                <w:lang w:val="ro-RO"/>
              </w:rPr>
              <w:t>”</w:t>
            </w:r>
            <w:r w:rsidR="00EC213E">
              <w:rPr>
                <w:iCs/>
                <w:lang w:val="ro-RO"/>
              </w:rPr>
              <w:t>, Departamentul înregistrare și licențiere a unităților de drept).</w:t>
            </w:r>
          </w:p>
          <w:p w:rsidR="00EC213E" w:rsidRDefault="00EC213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Autorizație sanitară pentru funcționare nr.</w:t>
            </w:r>
            <w:r w:rsidR="00B31641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007061/2020.</w:t>
            </w:r>
          </w:p>
          <w:p w:rsidR="008922D7" w:rsidRDefault="004B2627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Ordinul nr.</w:t>
            </w:r>
            <w:r w:rsidR="00B31641">
              <w:rPr>
                <w:iCs/>
                <w:lang w:val="ro-RO"/>
              </w:rPr>
              <w:t xml:space="preserve"> </w:t>
            </w:r>
            <w:r w:rsidR="008922D7">
              <w:rPr>
                <w:iCs/>
                <w:lang w:val="ro-RO"/>
              </w:rPr>
              <w:t>33-ab din 24 august 2020 cu privire la desemnarea responsabilului Liceului, în contextul situației pandemice COVID-19.</w:t>
            </w:r>
          </w:p>
          <w:p w:rsidR="008922D7" w:rsidRDefault="008922D7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Ordinul nr.</w:t>
            </w:r>
            <w:r w:rsidR="00B31641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49-ab din 25 septembrie 2020 cu privire la desemnarea și activitatea Comisiei de triere în procesul alimentației elevilor.</w:t>
            </w:r>
          </w:p>
          <w:p w:rsidR="00593879" w:rsidRPr="00D920DE" w:rsidRDefault="008922D7" w:rsidP="008922D7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Ordinul nr.</w:t>
            </w:r>
            <w:r w:rsidR="00B31641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 xml:space="preserve">71-ab din 20 noiembrie 2018 de desemnare a persoanei responsabile în domeniul securității și sănătății în muncă. </w:t>
            </w:r>
            <w:r w:rsidR="004B2627">
              <w:rPr>
                <w:iCs/>
                <w:lang w:val="ro-RO"/>
              </w:rPr>
              <w:t xml:space="preserve"> </w:t>
            </w:r>
          </w:p>
          <w:p w:rsidR="00593879" w:rsidRPr="00D920DE" w:rsidRDefault="0059387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 de evacuare în cazuri de situații excepționale.</w:t>
            </w:r>
          </w:p>
          <w:p w:rsidR="00593879" w:rsidRPr="00D920DE" w:rsidRDefault="0059387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Carnetele medicale, referitoare la starea de săn</w:t>
            </w:r>
            <w:r w:rsidR="008922D7">
              <w:rPr>
                <w:iCs/>
                <w:lang w:val="ro-RO"/>
              </w:rPr>
              <w:t>ă</w:t>
            </w:r>
            <w:r w:rsidRPr="00D920DE">
              <w:rPr>
                <w:iCs/>
                <w:lang w:val="ro-RO"/>
              </w:rPr>
              <w:t>tate a angajaților.</w:t>
            </w:r>
          </w:p>
          <w:p w:rsidR="00593879" w:rsidRPr="00D920DE" w:rsidRDefault="0059387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Registru medical pentru monitorizarea infecției COVID-19.</w:t>
            </w:r>
          </w:p>
          <w:p w:rsidR="00593879" w:rsidRPr="00D920DE" w:rsidRDefault="0059387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Meniul zilnic.</w:t>
            </w:r>
          </w:p>
          <w:p w:rsidR="00593879" w:rsidRPr="00D920DE" w:rsidRDefault="0059387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Dosarul cu ordine referitoare la cazurile de infectare cu COVID-19 și trimiterea în carantină a elevilor, profesorilor și claselor, timp de 14 zile.</w:t>
            </w:r>
          </w:p>
          <w:p w:rsidR="00593879" w:rsidRPr="00D920DE" w:rsidRDefault="0059387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Planul de acțiuni în perioada pandemică.</w:t>
            </w:r>
          </w:p>
        </w:tc>
      </w:tr>
      <w:tr w:rsidR="00F842E4" w:rsidRPr="00D920DE" w:rsidTr="00D25024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59387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Liceul deține documentația tehnică, sanitaro-igienică și medicală pentru desfășurarea procesului de învățământ primar, gimnazial și liceal. Medicul-pediatru din cadrul Liceului monitorizează sistematic starea de sănătate a elevilor și angajaților, oferind primul ajutor și consultații la necesitate. </w:t>
            </w:r>
            <w:r w:rsidR="00AF3326">
              <w:rPr>
                <w:rFonts w:eastAsia="Times New Roman"/>
                <w:iCs/>
                <w:lang w:val="ro-RO"/>
              </w:rPr>
              <w:t>De asemenea, monitorizează respectarea normelor sanitaro-igienice.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593879" w:rsidRPr="00D920DE">
              <w:t xml:space="preserve"> 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 </w:t>
            </w:r>
            <w:r w:rsidR="00593879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1.1.2</w:t>
      </w:r>
      <w:r w:rsidRPr="00D920DE">
        <w:t xml:space="preserve"> Asigurarea pazei și a securității instituției și a siguranței tuturor elevilor/ copiilor pe toată durata programului educativ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8922D7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Contract de prestare a serviciilor referitor la monitorizarea video cu „AZITECH” </w:t>
            </w:r>
            <w:r w:rsidR="00AC05B7">
              <w:rPr>
                <w:iCs/>
                <w:lang w:val="ro-RO"/>
              </w:rPr>
              <w:t xml:space="preserve"> SRL, din 20.02.2019.</w:t>
            </w:r>
          </w:p>
          <w:p w:rsidR="00AC05B7" w:rsidRDefault="00AC05B7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Sistem de monitorizare video în instituție (16 camere de luat vederi).</w:t>
            </w:r>
          </w:p>
          <w:p w:rsidR="00AC05B7" w:rsidRDefault="00AC05B7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Ordine de angajare a persoanelor responsabile de pază.</w:t>
            </w:r>
          </w:p>
          <w:p w:rsidR="00AC05B7" w:rsidRDefault="00AC05B7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Fișa de post pentru personalul de pază.</w:t>
            </w:r>
          </w:p>
          <w:p w:rsidR="00AF3326" w:rsidRDefault="00AC05B7" w:rsidP="00AC05B7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Graficul de </w:t>
            </w:r>
            <w:proofErr w:type="spellStart"/>
            <w:r>
              <w:rPr>
                <w:iCs/>
                <w:lang w:val="ro-RO"/>
              </w:rPr>
              <w:t>seviciu</w:t>
            </w:r>
            <w:proofErr w:type="spellEnd"/>
            <w:r>
              <w:rPr>
                <w:iCs/>
                <w:lang w:val="ro-RO"/>
              </w:rPr>
              <w:t xml:space="preserve"> al personalului de pază</w:t>
            </w:r>
            <w:r w:rsidR="00AF3326">
              <w:rPr>
                <w:iCs/>
                <w:lang w:val="ro-RO"/>
              </w:rPr>
              <w:t>.</w:t>
            </w:r>
          </w:p>
          <w:p w:rsidR="00AC05B7" w:rsidRDefault="00AF3326" w:rsidP="00AC05B7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</w:t>
            </w:r>
            <w:r w:rsidR="00AC05B7">
              <w:rPr>
                <w:iCs/>
                <w:lang w:val="ro-RO"/>
              </w:rPr>
              <w:t xml:space="preserve">raficul de serviciu al cadrelor de conducere și al </w:t>
            </w:r>
            <w:proofErr w:type="spellStart"/>
            <w:r w:rsidR="00AC05B7">
              <w:rPr>
                <w:iCs/>
                <w:lang w:val="ro-RO"/>
              </w:rPr>
              <w:t>cadelor</w:t>
            </w:r>
            <w:proofErr w:type="spellEnd"/>
            <w:r w:rsidR="00AC05B7">
              <w:rPr>
                <w:iCs/>
                <w:lang w:val="ro-RO"/>
              </w:rPr>
              <w:t xml:space="preserve"> didactice.</w:t>
            </w:r>
          </w:p>
          <w:p w:rsidR="00AC05B7" w:rsidRDefault="00AC05B7" w:rsidP="00AC05B7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Registru de evidență a persoanelor care intră în instituție.</w:t>
            </w:r>
          </w:p>
          <w:p w:rsidR="00AC05B7" w:rsidRDefault="00B31641" w:rsidP="00AC05B7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Teritoriul instituției este securizat cu gard și porți</w:t>
            </w:r>
            <w:r w:rsidR="00AC05B7">
              <w:rPr>
                <w:iCs/>
                <w:lang w:val="ro-RO"/>
              </w:rPr>
              <w:t>.</w:t>
            </w:r>
          </w:p>
          <w:p w:rsidR="00AC05B7" w:rsidRDefault="00AC05B7" w:rsidP="00AC05B7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Contract cu ALLAS SRL, referitor la supravegherea asupra sistemului </w:t>
            </w:r>
            <w:proofErr w:type="spellStart"/>
            <w:r>
              <w:rPr>
                <w:iCs/>
                <w:lang w:val="ro-RO"/>
              </w:rPr>
              <w:t>antiincendiu</w:t>
            </w:r>
            <w:proofErr w:type="spellEnd"/>
            <w:r>
              <w:rPr>
                <w:iCs/>
                <w:lang w:val="ro-RO"/>
              </w:rPr>
              <w:t xml:space="preserve"> de semnalizare.</w:t>
            </w:r>
          </w:p>
          <w:p w:rsidR="00AC05B7" w:rsidRPr="00D920DE" w:rsidRDefault="00AC05B7" w:rsidP="00AC05B7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Senzori </w:t>
            </w:r>
            <w:proofErr w:type="spellStart"/>
            <w:r>
              <w:rPr>
                <w:iCs/>
                <w:lang w:val="ro-RO"/>
              </w:rPr>
              <w:t>antiincendiari</w:t>
            </w:r>
            <w:proofErr w:type="spellEnd"/>
            <w:r w:rsidR="00C4397B">
              <w:rPr>
                <w:iCs/>
                <w:lang w:val="ro-RO"/>
              </w:rPr>
              <w:t>.</w:t>
            </w:r>
            <w:r>
              <w:rPr>
                <w:iCs/>
                <w:lang w:val="ro-RO"/>
              </w:rPr>
              <w:t xml:space="preserve">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C4397B" w:rsidP="00B31641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 xml:space="preserve">Paza și securitatea instituției și a tuturor elevilor este asigurată de către cadrele manageriale și didactice de serviciu, de personalul serviciului de pază și de sistemul de camere video (16), instalate pe </w:t>
            </w:r>
            <w:proofErr w:type="spellStart"/>
            <w:r>
              <w:rPr>
                <w:rFonts w:eastAsia="Times New Roman"/>
                <w:iCs/>
                <w:lang w:val="ro-RO"/>
              </w:rPr>
              <w:t>terioriul</w:t>
            </w:r>
            <w:proofErr w:type="spellEnd"/>
            <w:r>
              <w:rPr>
                <w:rFonts w:eastAsia="Times New Roman"/>
                <w:iCs/>
                <w:lang w:val="ro-RO"/>
              </w:rPr>
              <w:t xml:space="preserve"> instituției.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C4397B">
              <w:t xml:space="preserve"> 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 </w:t>
            </w:r>
            <w:r w:rsidR="00C4397B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1.1.3.</w:t>
      </w:r>
      <w:r w:rsidRPr="00D920DE">
        <w:t xml:space="preserve"> Elaborarea unui program/ orar al activităților echilibrat și flexibil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56FC3" w:rsidRPr="00D920DE" w:rsidRDefault="00F56FC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Planul</w:t>
            </w:r>
            <w:r w:rsidR="00FB4D1A">
              <w:rPr>
                <w:iCs/>
                <w:lang w:val="ro-RO"/>
              </w:rPr>
              <w:t>-</w:t>
            </w:r>
            <w:r w:rsidRPr="00D920DE">
              <w:rPr>
                <w:iCs/>
                <w:lang w:val="ro-RO"/>
              </w:rPr>
              <w:t>cadru individual al liceului aprobat în luna august 2020 de M</w:t>
            </w:r>
            <w:r w:rsidR="00AF3326">
              <w:rPr>
                <w:iCs/>
                <w:lang w:val="ro-RO"/>
              </w:rPr>
              <w:t>EC</w:t>
            </w:r>
            <w:r w:rsidRPr="00D920DE">
              <w:rPr>
                <w:iCs/>
                <w:lang w:val="ro-RO"/>
              </w:rPr>
              <w:t>.</w:t>
            </w:r>
          </w:p>
          <w:p w:rsidR="00F56FC3" w:rsidRDefault="00F56FC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Elaborarea orarului lecțiilor conform Planului</w:t>
            </w:r>
            <w:r w:rsidR="00C4397B">
              <w:rPr>
                <w:iCs/>
                <w:lang w:val="ro-RO"/>
              </w:rPr>
              <w:t>-</w:t>
            </w:r>
            <w:r w:rsidRPr="00D920DE">
              <w:rPr>
                <w:iCs/>
                <w:lang w:val="ro-RO"/>
              </w:rPr>
              <w:t>cadru și modelului VII. Organizarea procesului didactic în două schimburi cu prezența fizică a elevilor la ore.</w:t>
            </w:r>
          </w:p>
          <w:p w:rsidR="00AF3326" w:rsidRPr="00D920DE" w:rsidRDefault="00AF3326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Registrul de evidență a orelor suplinite.</w:t>
            </w:r>
          </w:p>
          <w:p w:rsidR="00D57910" w:rsidRPr="00B31641" w:rsidRDefault="00F56FC3" w:rsidP="00B31641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Întocmirea orarului sunetelor în corespundere cu decizia Consiliului </w:t>
            </w:r>
            <w:r w:rsidR="00B31641">
              <w:rPr>
                <w:iCs/>
                <w:lang w:val="ro-RO"/>
              </w:rPr>
              <w:t>p</w:t>
            </w:r>
            <w:r w:rsidRPr="00D920DE">
              <w:rPr>
                <w:iCs/>
                <w:lang w:val="ro-RO"/>
              </w:rPr>
              <w:t>rofesoral pentru dezinfectarea și aerisirea permanentă a sălilor de clasă.</w:t>
            </w:r>
          </w:p>
          <w:p w:rsidR="00F842E4" w:rsidRPr="00D920DE" w:rsidRDefault="00F56FC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Evidența strictă a realizării orelor și a curriculumului la toate </w:t>
            </w:r>
            <w:proofErr w:type="spellStart"/>
            <w:r w:rsidRPr="00D920DE">
              <w:rPr>
                <w:iCs/>
                <w:lang w:val="ro-RO"/>
              </w:rPr>
              <w:t>disciplinile</w:t>
            </w:r>
            <w:proofErr w:type="spellEnd"/>
            <w:r w:rsidRPr="00D920DE">
              <w:rPr>
                <w:iCs/>
                <w:lang w:val="ro-RO"/>
              </w:rPr>
              <w:t xml:space="preserve"> școlare.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F56FC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Planul</w:t>
            </w:r>
            <w:r w:rsidR="00C4397B">
              <w:rPr>
                <w:rFonts w:eastAsia="Times New Roman"/>
                <w:iCs/>
                <w:lang w:val="ro-RO"/>
              </w:rPr>
              <w:t>-</w:t>
            </w:r>
            <w:r w:rsidRPr="00D920DE">
              <w:rPr>
                <w:rFonts w:eastAsia="Times New Roman"/>
                <w:iCs/>
                <w:lang w:val="ro-RO"/>
              </w:rPr>
              <w:t>cadru individual corespunde cerințelor și statu</w:t>
            </w:r>
            <w:r w:rsidR="00C4397B">
              <w:rPr>
                <w:rFonts w:eastAsia="Times New Roman"/>
                <w:iCs/>
                <w:lang w:val="ro-RO"/>
              </w:rPr>
              <w:t>tu</w:t>
            </w:r>
            <w:r w:rsidRPr="00D920DE">
              <w:rPr>
                <w:rFonts w:eastAsia="Times New Roman"/>
                <w:iCs/>
                <w:lang w:val="ro-RO"/>
              </w:rPr>
              <w:t>lui liceului pentru buna pregătire a elevilor și atingerea performanțelor școlare.</w:t>
            </w:r>
          </w:p>
          <w:p w:rsidR="00F56FC3" w:rsidRPr="00D920DE" w:rsidRDefault="00F56FC3" w:rsidP="00FB4D1A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Orarul lecțiilor </w:t>
            </w:r>
            <w:r w:rsidR="00AF3326">
              <w:rPr>
                <w:rFonts w:eastAsia="Times New Roman"/>
                <w:iCs/>
                <w:lang w:val="ro-RO"/>
              </w:rPr>
              <w:t xml:space="preserve">și al activităților </w:t>
            </w:r>
            <w:r w:rsidRPr="00D920DE">
              <w:rPr>
                <w:rFonts w:eastAsia="Times New Roman"/>
                <w:iCs/>
                <w:lang w:val="ro-RO"/>
              </w:rPr>
              <w:t>este întocmit respectând Planul</w:t>
            </w:r>
            <w:r w:rsidR="00FB4D1A">
              <w:rPr>
                <w:rFonts w:eastAsia="Times New Roman"/>
                <w:iCs/>
                <w:lang w:val="ro-RO"/>
              </w:rPr>
              <w:t>-</w:t>
            </w:r>
            <w:r w:rsidRPr="00D920DE">
              <w:rPr>
                <w:rFonts w:eastAsia="Times New Roman"/>
                <w:iCs/>
                <w:lang w:val="ro-RO"/>
              </w:rPr>
              <w:t>cadru și particularitățile de vârstă ale elevilor.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F56FC3" w:rsidRPr="00D920DE">
              <w:t>2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C4397B">
              <w:t>2</w:t>
            </w:r>
          </w:p>
        </w:tc>
      </w:tr>
    </w:tbl>
    <w:p w:rsidR="00BA3BE1" w:rsidRDefault="00BA3BE1" w:rsidP="00D25024">
      <w:pPr>
        <w:rPr>
          <w:b/>
          <w:bCs/>
        </w:rPr>
      </w:pPr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t>Indicator 1.1.4.</w:t>
      </w:r>
      <w:r w:rsidRPr="00D920DE">
        <w:t xml:space="preserve"> Asigurarea pentru fiecare elev/ copil a câte un loc în bancă/ la masă etc., corespunzător particularităților psihofiziologice individuale.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F56FC3" w:rsidP="009F15C5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Numărul de elevi în clasă corespunde nr. de locuri, fiecare elev având toate condițiile pentru buna desfășurare a procesului didactic.</w:t>
            </w:r>
            <w:r w:rsidR="00365CCB" w:rsidRPr="00D920DE">
              <w:rPr>
                <w:iCs/>
                <w:lang w:val="ro-RO"/>
              </w:rPr>
              <w:t xml:space="preserve"> Mobilierul corespunde particularităților psihofiziologice individuale. Sălile de clasă sunt dotate cu tot necesarul pentru </w:t>
            </w:r>
            <w:r w:rsidR="00FB4D1A">
              <w:rPr>
                <w:iCs/>
                <w:lang w:val="ro-RO"/>
              </w:rPr>
              <w:t>respectarea</w:t>
            </w:r>
            <w:r w:rsidR="00365CCB" w:rsidRPr="00D920DE">
              <w:rPr>
                <w:iCs/>
                <w:lang w:val="ro-RO"/>
              </w:rPr>
              <w:t xml:space="preserve"> normelor sanitar-igienice.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5F571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Condițiile pentru buna desfășurare a procesului didactic sunt foarte bune. Mobilierul corespunde particularităților de vârstă.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365CCB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>Punctaj acordat:</w:t>
            </w:r>
            <w:r w:rsidR="009F15C5">
              <w:t xml:space="preserve"> </w:t>
            </w:r>
            <w:r w:rsidR="00FB4D1A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1.1.5.</w:t>
      </w:r>
      <w:r w:rsidRPr="00D920DE">
        <w:t xml:space="preserve"> Asigurarea cu materiale de sprijin (echipamente, utilaje, dispozitive, ustensile etc.), în corespundere cu parametrii sanitaro-igienici și cu cerințele de securitate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Organizarea  termometriei la toate intrările în liceu cu dispozitive moderne.</w:t>
            </w:r>
          </w:p>
          <w:p w:rsidR="004666B9" w:rsidRPr="00D920DE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Iluminarea sălilor de clasă conform normelor în vigoare.</w:t>
            </w:r>
          </w:p>
          <w:p w:rsidR="004666B9" w:rsidRPr="00D920DE" w:rsidRDefault="005F571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As</w:t>
            </w:r>
            <w:r w:rsidR="004666B9" w:rsidRPr="00D920DE">
              <w:rPr>
                <w:iCs/>
                <w:lang w:val="ro-RO"/>
              </w:rPr>
              <w:t>igurarea tuturor spațiilor cu dezinfectanți, săpun lichid, aparate de uscare a mâinilor</w:t>
            </w:r>
            <w:r w:rsidRPr="00D920DE">
              <w:rPr>
                <w:iCs/>
                <w:lang w:val="ro-RO"/>
              </w:rPr>
              <w:t>, dozatoare de dezinfecție a mâinilor</w:t>
            </w:r>
            <w:r w:rsidR="004666B9" w:rsidRPr="00D920DE">
              <w:rPr>
                <w:iCs/>
                <w:lang w:val="ro-RO"/>
              </w:rPr>
              <w:t>.</w:t>
            </w:r>
          </w:p>
          <w:p w:rsidR="004666B9" w:rsidRPr="00D920DE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Familiarizarea elevilor cu normele de comportament în sala de informatică, sălile de sport.</w:t>
            </w:r>
          </w:p>
          <w:p w:rsidR="004666B9" w:rsidRPr="00D920DE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Orarul de dezinfectare a spațiilor de școlarizare, </w:t>
            </w:r>
            <w:r w:rsidR="00821360">
              <w:rPr>
                <w:iCs/>
                <w:lang w:val="ro-RO"/>
              </w:rPr>
              <w:t xml:space="preserve">a </w:t>
            </w:r>
            <w:r w:rsidRPr="00D920DE">
              <w:rPr>
                <w:iCs/>
                <w:lang w:val="ro-RO"/>
              </w:rPr>
              <w:t>coridoarelor etc.</w:t>
            </w:r>
          </w:p>
          <w:p w:rsidR="004666B9" w:rsidRPr="00D920DE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Dotarea liceului cu sistemul </w:t>
            </w:r>
            <w:proofErr w:type="spellStart"/>
            <w:r w:rsidRPr="00D920DE">
              <w:rPr>
                <w:iCs/>
                <w:lang w:val="ro-RO"/>
              </w:rPr>
              <w:t>antiincendiar</w:t>
            </w:r>
            <w:proofErr w:type="spellEnd"/>
            <w:r w:rsidRPr="00D920DE">
              <w:rPr>
                <w:iCs/>
                <w:lang w:val="ro-RO"/>
              </w:rPr>
              <w:t>, stingătoare.</w:t>
            </w:r>
          </w:p>
          <w:p w:rsidR="004666B9" w:rsidRPr="00D920DE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Dotarea cu camere de supraveghere care asigură securitatea elevilor și </w:t>
            </w:r>
            <w:r w:rsidR="00821360">
              <w:rPr>
                <w:iCs/>
                <w:lang w:val="ro-RO"/>
              </w:rPr>
              <w:t xml:space="preserve">a </w:t>
            </w:r>
            <w:r w:rsidRPr="00D920DE">
              <w:rPr>
                <w:iCs/>
                <w:lang w:val="ro-RO"/>
              </w:rPr>
              <w:t>cadrelor didactice.</w:t>
            </w:r>
          </w:p>
          <w:p w:rsidR="004666B9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Existența planului de evacuare în situații de risc.</w:t>
            </w:r>
          </w:p>
          <w:p w:rsidR="00EC213E" w:rsidRPr="00D920DE" w:rsidRDefault="00EC213E" w:rsidP="00AF3326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Registre referitoare la informarea elevilor și respectarea regulilor de securitate la orele de fizică, chimie, informatică ș.a.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4666B9" w:rsidP="00AF3326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Liceul asigură cu echipamente, dispozitive, utilaje sălile de clasă și alte spații școlare a</w:t>
            </w:r>
            <w:r w:rsidR="00AF3326">
              <w:rPr>
                <w:rFonts w:eastAsia="Times New Roman"/>
                <w:iCs/>
                <w:lang w:val="ro-RO"/>
              </w:rPr>
              <w:t>stfel înc</w:t>
            </w:r>
            <w:r w:rsidRPr="00D920DE">
              <w:rPr>
                <w:rFonts w:eastAsia="Times New Roman"/>
                <w:iCs/>
                <w:lang w:val="ro-RO"/>
              </w:rPr>
              <w:t>ât sunt respectați toți parametrii sanitaro-igienici și cei de securitate a elevilor și tuturor angajaților.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4666B9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5F5713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1.1.6.</w:t>
      </w:r>
      <w:r w:rsidRPr="00D920DE">
        <w:t xml:space="preserve"> Asigurarea cu spații pentru prepararea și servirea hranei, care corespund normelor sanitare în vigoare privind siguranța, accesibilitatea, funcționalitatea și confortul elevilor/ copiilor*(după caz)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4666B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Liceul </w:t>
            </w:r>
            <w:proofErr w:type="spellStart"/>
            <w:r w:rsidR="00821360">
              <w:rPr>
                <w:iCs/>
                <w:lang w:val="ro-RO"/>
              </w:rPr>
              <w:t>sre</w:t>
            </w:r>
            <w:proofErr w:type="spellEnd"/>
            <w:r w:rsidR="00821360">
              <w:rPr>
                <w:iCs/>
                <w:lang w:val="ro-RO"/>
              </w:rPr>
              <w:t xml:space="preserve"> o </w:t>
            </w:r>
            <w:r w:rsidRPr="00D920DE">
              <w:rPr>
                <w:iCs/>
                <w:lang w:val="ro-RO"/>
              </w:rPr>
              <w:t xml:space="preserve">sală de mese </w:t>
            </w:r>
            <w:r w:rsidR="00EC213E">
              <w:rPr>
                <w:iCs/>
                <w:lang w:val="ro-RO"/>
              </w:rPr>
              <w:t>pentru 120 de elevi.</w:t>
            </w:r>
            <w:r w:rsidRPr="00D920DE">
              <w:rPr>
                <w:iCs/>
                <w:lang w:val="ro-RO"/>
              </w:rPr>
              <w:t xml:space="preserve"> Însă ținând cont de situația pandemică</w:t>
            </w:r>
            <w:r w:rsidR="00FB4D1A">
              <w:rPr>
                <w:iCs/>
                <w:lang w:val="ro-RO"/>
              </w:rPr>
              <w:t>,</w:t>
            </w:r>
            <w:r w:rsidRPr="00D920DE">
              <w:rPr>
                <w:iCs/>
                <w:lang w:val="ro-RO"/>
              </w:rPr>
              <w:t xml:space="preserve"> liceul a încheiat un contract cu </w:t>
            </w:r>
            <w:r w:rsidR="00FB4D1A">
              <w:rPr>
                <w:iCs/>
                <w:lang w:val="ro-RO"/>
              </w:rPr>
              <w:t>ICS „SBORA Service” SRL</w:t>
            </w:r>
            <w:r w:rsidRPr="00D920DE">
              <w:rPr>
                <w:iCs/>
                <w:lang w:val="ro-RO"/>
              </w:rPr>
              <w:t xml:space="preserve"> care deserveș</w:t>
            </w:r>
            <w:r w:rsidR="005F5713" w:rsidRPr="00D920DE">
              <w:rPr>
                <w:iCs/>
                <w:lang w:val="ro-RO"/>
              </w:rPr>
              <w:t>t</w:t>
            </w:r>
            <w:r w:rsidRPr="00D920DE">
              <w:rPr>
                <w:iCs/>
                <w:lang w:val="ro-RO"/>
              </w:rPr>
              <w:t xml:space="preserve">e elevii cu produse proaspete, în ambalaj </w:t>
            </w:r>
            <w:proofErr w:type="spellStart"/>
            <w:r w:rsidRPr="00D920DE">
              <w:rPr>
                <w:iCs/>
                <w:lang w:val="ro-RO"/>
              </w:rPr>
              <w:t>bio</w:t>
            </w:r>
            <w:proofErr w:type="spellEnd"/>
            <w:r w:rsidRPr="00D920DE">
              <w:rPr>
                <w:iCs/>
                <w:lang w:val="ro-RO"/>
              </w:rPr>
              <w:t xml:space="preserve"> pentru </w:t>
            </w:r>
            <w:r w:rsidR="0004715A" w:rsidRPr="00D920DE">
              <w:rPr>
                <w:iCs/>
                <w:lang w:val="ro-RO"/>
              </w:rPr>
              <w:t>fiecare elev separat. Medicul liceului monitorizează zilnic calitatea produselor, modul de transportare. Elevii pot servi la dorință micul dejun</w:t>
            </w:r>
            <w:r w:rsidR="00EC213E">
              <w:rPr>
                <w:iCs/>
                <w:lang w:val="ro-RO"/>
              </w:rPr>
              <w:t xml:space="preserve">, </w:t>
            </w:r>
            <w:r w:rsidR="0004715A" w:rsidRPr="00D920DE">
              <w:rPr>
                <w:iCs/>
                <w:lang w:val="ro-RO"/>
              </w:rPr>
              <w:t>prânzul</w:t>
            </w:r>
            <w:r w:rsidR="00EC213E">
              <w:rPr>
                <w:iCs/>
                <w:lang w:val="ro-RO"/>
              </w:rPr>
              <w:t xml:space="preserve"> și gustare</w:t>
            </w:r>
            <w:r w:rsidR="00FB4D1A">
              <w:rPr>
                <w:iCs/>
                <w:lang w:val="ro-RO"/>
              </w:rPr>
              <w:t>a</w:t>
            </w:r>
            <w:r w:rsidR="0004715A" w:rsidRPr="00D920DE">
              <w:rPr>
                <w:iCs/>
                <w:lang w:val="ro-RO"/>
              </w:rPr>
              <w:t>.</w:t>
            </w:r>
          </w:p>
          <w:p w:rsidR="0004715A" w:rsidRPr="00D920DE" w:rsidRDefault="0004715A" w:rsidP="00AF3326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Carnetele medicale ale angajaților și </w:t>
            </w:r>
            <w:r w:rsidR="00821360">
              <w:rPr>
                <w:iCs/>
                <w:lang w:val="ro-RO"/>
              </w:rPr>
              <w:t xml:space="preserve">ale </w:t>
            </w:r>
            <w:r w:rsidRPr="00D920DE">
              <w:rPr>
                <w:iCs/>
                <w:lang w:val="ro-RO"/>
              </w:rPr>
              <w:t>celor care distribuie produsele alimentare sunt prezente în cabinetul medical.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04715A" w:rsidP="00EC213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Liceul are capacitatea de a organiza alimentarea copiilor. Această modalitate și bucatele furnizate </w:t>
            </w:r>
            <w:r w:rsidR="00EC213E">
              <w:rPr>
                <w:rFonts w:eastAsia="Times New Roman"/>
                <w:iCs/>
                <w:lang w:val="ro-RO"/>
              </w:rPr>
              <w:t>corespunde normelor sanitare în vigoare privind siguranța, accesibilitatea, funcționalitatea și confortul elevilor</w:t>
            </w:r>
            <w:r w:rsidRPr="00D920DE">
              <w:rPr>
                <w:rFonts w:eastAsia="Times New Roman"/>
                <w:iCs/>
                <w:lang w:val="ro-RO"/>
              </w:rPr>
              <w:t>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04715A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5F5713" w:rsidRPr="00D920DE">
              <w:t>1</w:t>
            </w:r>
            <w:r w:rsidRPr="00D920DE">
              <w:t xml:space="preserve"> 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1.1.7.</w:t>
      </w:r>
      <w:r w:rsidRPr="00D920DE">
        <w:t xml:space="preserve"> Prezența spațiilor sanitare, cu respectarea criteriilor de accesibilitate, funcționalitate și confort pentru elevi/ copii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EC213E" w:rsidRPr="00FB4D1A" w:rsidRDefault="00EC213E" w:rsidP="00EC213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FB4D1A">
              <w:rPr>
                <w:iCs/>
                <w:lang w:val="ro-RO"/>
              </w:rPr>
              <w:t>Intrări/ieșiri</w:t>
            </w:r>
            <w:r w:rsidR="00FB4D1A">
              <w:rPr>
                <w:iCs/>
                <w:lang w:val="ro-RO"/>
              </w:rPr>
              <w:t xml:space="preserve"> </w:t>
            </w:r>
            <w:r w:rsidRPr="00FB4D1A">
              <w:rPr>
                <w:iCs/>
                <w:lang w:val="ro-RO"/>
              </w:rPr>
              <w:t xml:space="preserve"> separate - 14; </w:t>
            </w:r>
          </w:p>
          <w:p w:rsidR="00EC213E" w:rsidRDefault="00EC213E" w:rsidP="00EC213E">
            <w:pPr>
              <w:pStyle w:val="Listparagraf"/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- 50 </w:t>
            </w:r>
            <w:r w:rsidR="00821360">
              <w:rPr>
                <w:iCs/>
                <w:lang w:val="ro-RO"/>
              </w:rPr>
              <w:t xml:space="preserve">de </w:t>
            </w:r>
            <w:r>
              <w:rPr>
                <w:iCs/>
                <w:lang w:val="ro-RO"/>
              </w:rPr>
              <w:t>blocuri sanitare separate pentru băie</w:t>
            </w:r>
            <w:r w:rsidR="00FB4D1A">
              <w:rPr>
                <w:iCs/>
                <w:lang w:val="ro-RO"/>
              </w:rPr>
              <w:t>ț</w:t>
            </w:r>
            <w:r>
              <w:rPr>
                <w:iCs/>
                <w:lang w:val="ro-RO"/>
              </w:rPr>
              <w:t>i (22), fete (24) și profesori (4);</w:t>
            </w:r>
          </w:p>
          <w:p w:rsidR="00EC213E" w:rsidRDefault="00EC213E" w:rsidP="00EC213E">
            <w:pPr>
              <w:pStyle w:val="Listparagraf"/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- 28</w:t>
            </w:r>
            <w:r w:rsidR="00821360">
              <w:rPr>
                <w:iCs/>
                <w:lang w:val="ro-RO"/>
              </w:rPr>
              <w:t xml:space="preserve"> de</w:t>
            </w:r>
            <w:r>
              <w:rPr>
                <w:iCs/>
                <w:lang w:val="ro-RO"/>
              </w:rPr>
              <w:t xml:space="preserve"> lavoare (apă caldă/rece);</w:t>
            </w:r>
          </w:p>
          <w:p w:rsidR="00EC213E" w:rsidRDefault="00EC213E" w:rsidP="00EC213E">
            <w:pPr>
              <w:pStyle w:val="Listparagraf"/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- 28</w:t>
            </w:r>
            <w:r w:rsidR="00821360">
              <w:rPr>
                <w:iCs/>
                <w:lang w:val="ro-RO"/>
              </w:rPr>
              <w:t xml:space="preserve"> de</w:t>
            </w:r>
            <w:r>
              <w:rPr>
                <w:iCs/>
                <w:lang w:val="ro-RO"/>
              </w:rPr>
              <w:t xml:space="preserve"> uscătoare electrice pentru mâini;</w:t>
            </w:r>
          </w:p>
          <w:p w:rsidR="00EC213E" w:rsidRDefault="00EC213E" w:rsidP="00EC213E">
            <w:pPr>
              <w:pStyle w:val="Listparagraf"/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- 28 </w:t>
            </w:r>
            <w:r w:rsidR="00821360">
              <w:rPr>
                <w:iCs/>
                <w:lang w:val="ro-RO"/>
              </w:rPr>
              <w:t xml:space="preserve">de </w:t>
            </w:r>
            <w:r>
              <w:rPr>
                <w:iCs/>
                <w:lang w:val="ro-RO"/>
              </w:rPr>
              <w:t>dozatoare cu să</w:t>
            </w:r>
            <w:r w:rsidR="00821360">
              <w:rPr>
                <w:iCs/>
                <w:lang w:val="ro-RO"/>
              </w:rPr>
              <w:t>p</w:t>
            </w:r>
            <w:r>
              <w:rPr>
                <w:iCs/>
                <w:lang w:val="ro-RO"/>
              </w:rPr>
              <w:t>un</w:t>
            </w:r>
            <w:r w:rsidR="00821360">
              <w:rPr>
                <w:iCs/>
                <w:lang w:val="ro-RO"/>
              </w:rPr>
              <w:t xml:space="preserve"> lichid</w:t>
            </w:r>
            <w:r>
              <w:rPr>
                <w:iCs/>
                <w:lang w:val="ro-RO"/>
              </w:rPr>
              <w:t>;</w:t>
            </w:r>
          </w:p>
          <w:p w:rsidR="00FB4D1A" w:rsidRDefault="00EC213E" w:rsidP="00EC213E">
            <w:pPr>
              <w:pStyle w:val="Listparagraf"/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- 2 cabine de duș.</w:t>
            </w:r>
          </w:p>
          <w:p w:rsidR="0004715A" w:rsidRPr="00D920DE" w:rsidRDefault="0004715A" w:rsidP="00EC213E">
            <w:pPr>
              <w:pStyle w:val="Listparagraf"/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Toate blocurile sanitare sunt dotate cu uscătoare electrice pentru mâini, h</w:t>
            </w:r>
            <w:r w:rsidR="00821360">
              <w:rPr>
                <w:iCs/>
                <w:lang w:val="ro-RO"/>
              </w:rPr>
              <w:t>â</w:t>
            </w:r>
            <w:r w:rsidRPr="00D920DE">
              <w:rPr>
                <w:iCs/>
                <w:lang w:val="ro-RO"/>
              </w:rPr>
              <w:t>rtie igienică, săpun lichid, dezinfectant.</w:t>
            </w:r>
          </w:p>
          <w:p w:rsidR="0004715A" w:rsidRPr="00D920DE" w:rsidRDefault="0004715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Majoritatea sălilor de clasă dispun de vestiarul clasei.</w:t>
            </w:r>
            <w:r w:rsidR="00FB4D1A">
              <w:rPr>
                <w:iCs/>
                <w:lang w:val="ro-RO"/>
              </w:rPr>
              <w:t xml:space="preserve"> (12)</w:t>
            </w:r>
          </w:p>
          <w:p w:rsidR="00F842E4" w:rsidRPr="00D920DE" w:rsidRDefault="0004715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Sălile de sport dispun de vestiare separate </w:t>
            </w:r>
            <w:r w:rsidR="00FB4D1A">
              <w:rPr>
                <w:iCs/>
                <w:lang w:val="ro-RO"/>
              </w:rPr>
              <w:t xml:space="preserve">pentru </w:t>
            </w:r>
            <w:r w:rsidRPr="00D920DE">
              <w:rPr>
                <w:iCs/>
                <w:lang w:val="ro-RO"/>
              </w:rPr>
              <w:t xml:space="preserve">băieți și fete.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04715A" w:rsidP="00AF3326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În toate blocurile sanitare exist</w:t>
            </w:r>
            <w:r w:rsidR="005F5713" w:rsidRPr="00D920DE">
              <w:rPr>
                <w:rFonts w:eastAsia="Times New Roman"/>
                <w:iCs/>
                <w:lang w:val="ro-RO"/>
              </w:rPr>
              <w:t>ă</w:t>
            </w:r>
            <w:r w:rsidRPr="00D920DE">
              <w:rPr>
                <w:rFonts w:eastAsia="Times New Roman"/>
                <w:iCs/>
                <w:lang w:val="ro-RO"/>
              </w:rPr>
              <w:t xml:space="preserve"> cabine</w:t>
            </w:r>
            <w:r w:rsidR="005F5713" w:rsidRPr="00D920DE">
              <w:rPr>
                <w:rFonts w:eastAsia="Times New Roman"/>
                <w:iCs/>
                <w:lang w:val="ro-RO"/>
              </w:rPr>
              <w:t xml:space="preserve"> care</w:t>
            </w:r>
            <w:r w:rsidRPr="00D920DE">
              <w:rPr>
                <w:rFonts w:eastAsia="Times New Roman"/>
                <w:iCs/>
                <w:lang w:val="ro-RO"/>
              </w:rPr>
              <w:t xml:space="preserve"> asigură intimitatea fiecărui copil. Sunt respectate</w:t>
            </w:r>
            <w:r w:rsidR="00AF3326">
              <w:rPr>
                <w:rFonts w:eastAsia="Times New Roman"/>
                <w:iCs/>
                <w:lang w:val="ro-RO"/>
              </w:rPr>
              <w:t xml:space="preserve"> </w:t>
            </w:r>
            <w:r w:rsidRPr="00D920DE">
              <w:rPr>
                <w:rFonts w:eastAsia="Times New Roman"/>
                <w:iCs/>
                <w:lang w:val="ro-RO"/>
              </w:rPr>
              <w:t>normele sanitar</w:t>
            </w:r>
            <w:r w:rsidR="005F5713" w:rsidRPr="00D920DE">
              <w:rPr>
                <w:rFonts w:eastAsia="Times New Roman"/>
                <w:iCs/>
                <w:lang w:val="ro-RO"/>
              </w:rPr>
              <w:t>o</w:t>
            </w:r>
            <w:r w:rsidRPr="00D920DE">
              <w:rPr>
                <w:rFonts w:eastAsia="Times New Roman"/>
                <w:iCs/>
                <w:lang w:val="ro-RO"/>
              </w:rPr>
              <w:t xml:space="preserve">-igienice, de accesibilitate și confort. </w:t>
            </w:r>
            <w:r w:rsidR="005F5713" w:rsidRPr="00D920DE">
              <w:rPr>
                <w:rFonts w:eastAsia="Times New Roman"/>
                <w:iCs/>
                <w:lang w:val="ro-RO"/>
              </w:rPr>
              <w:t>Blo</w:t>
            </w:r>
            <w:r w:rsidR="00AF3326">
              <w:rPr>
                <w:rFonts w:eastAsia="Times New Roman"/>
                <w:iCs/>
                <w:lang w:val="ro-RO"/>
              </w:rPr>
              <w:t>cu</w:t>
            </w:r>
            <w:r w:rsidR="005F5713" w:rsidRPr="00D920DE">
              <w:rPr>
                <w:rFonts w:eastAsia="Times New Roman"/>
                <w:iCs/>
                <w:lang w:val="ro-RO"/>
              </w:rPr>
              <w:t>rile sanitare s</w:t>
            </w:r>
            <w:r w:rsidRPr="00D920DE">
              <w:rPr>
                <w:rFonts w:eastAsia="Times New Roman"/>
                <w:iCs/>
                <w:lang w:val="ro-RO"/>
              </w:rPr>
              <w:t>unt în permanenț</w:t>
            </w:r>
            <w:r w:rsidR="00FB4D1A">
              <w:rPr>
                <w:rFonts w:eastAsia="Times New Roman"/>
                <w:iCs/>
                <w:lang w:val="ro-RO"/>
              </w:rPr>
              <w:t>ă</w:t>
            </w:r>
            <w:r w:rsidRPr="00D920DE">
              <w:rPr>
                <w:rFonts w:eastAsia="Times New Roman"/>
                <w:iCs/>
                <w:lang w:val="ro-RO"/>
              </w:rPr>
              <w:t xml:space="preserve"> igienizate conform cerințelor medico-sanitare.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5F5713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5F5713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1.1.8.</w:t>
      </w:r>
      <w:r w:rsidRPr="00D920DE">
        <w:t xml:space="preserve"> Existența și funcționalitatea mijloacelor </w:t>
      </w:r>
      <w:proofErr w:type="spellStart"/>
      <w:r w:rsidRPr="00D920DE">
        <w:t>antiincendiare</w:t>
      </w:r>
      <w:proofErr w:type="spellEnd"/>
      <w:r w:rsidRPr="00D920DE">
        <w:t xml:space="preserve"> și a ieșirilor de rezervă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FB4D1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Ordin „Cu privire la desemnarea persoanei responsabile pentru securitatea </w:t>
            </w:r>
            <w:proofErr w:type="spellStart"/>
            <w:r>
              <w:rPr>
                <w:iCs/>
                <w:lang w:val="ro-RO"/>
              </w:rPr>
              <w:t>antiincendiară</w:t>
            </w:r>
            <w:proofErr w:type="spellEnd"/>
            <w:r>
              <w:rPr>
                <w:iCs/>
                <w:lang w:val="ro-RO"/>
              </w:rPr>
              <w:t>”</w:t>
            </w:r>
            <w:r w:rsidR="0004715A" w:rsidRPr="00D920DE">
              <w:rPr>
                <w:iCs/>
                <w:lang w:val="ro-RO"/>
              </w:rPr>
              <w:t>.</w:t>
            </w:r>
          </w:p>
          <w:p w:rsidR="0004715A" w:rsidRPr="00D920DE" w:rsidRDefault="0004715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Planul de evacuare în caz de situații excepționale.</w:t>
            </w:r>
          </w:p>
          <w:p w:rsidR="0004715A" w:rsidRPr="00D920DE" w:rsidRDefault="0004715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Ieșiri funcționale.</w:t>
            </w:r>
            <w:r w:rsidR="00FB4D1A">
              <w:rPr>
                <w:iCs/>
                <w:lang w:val="ro-RO"/>
              </w:rPr>
              <w:t xml:space="preserve"> (14)</w:t>
            </w:r>
          </w:p>
          <w:p w:rsidR="0004715A" w:rsidRDefault="0004715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La fiecare început de an</w:t>
            </w:r>
            <w:r w:rsidR="00AF3326">
              <w:rPr>
                <w:iCs/>
                <w:lang w:val="ro-RO"/>
              </w:rPr>
              <w:t>,</w:t>
            </w:r>
            <w:r w:rsidRPr="00D920DE">
              <w:rPr>
                <w:iCs/>
                <w:lang w:val="ro-RO"/>
              </w:rPr>
              <w:t xml:space="preserve"> se organizează </w:t>
            </w:r>
            <w:r w:rsidR="00FB4D1A">
              <w:rPr>
                <w:iCs/>
                <w:lang w:val="ro-RO"/>
              </w:rPr>
              <w:t xml:space="preserve">un </w:t>
            </w:r>
            <w:r w:rsidRPr="00D920DE">
              <w:rPr>
                <w:iCs/>
                <w:lang w:val="ro-RO"/>
              </w:rPr>
              <w:t xml:space="preserve">training </w:t>
            </w:r>
            <w:r w:rsidR="00FB4D1A">
              <w:rPr>
                <w:iCs/>
                <w:lang w:val="ro-RO"/>
              </w:rPr>
              <w:t xml:space="preserve">pentru angajați </w:t>
            </w:r>
            <w:r w:rsidRPr="00D920DE">
              <w:rPr>
                <w:iCs/>
                <w:lang w:val="ro-RO"/>
              </w:rPr>
              <w:t xml:space="preserve">cu privire la securitatea muncii și a </w:t>
            </w:r>
            <w:r w:rsidR="00821360">
              <w:rPr>
                <w:iCs/>
                <w:lang w:val="ro-RO"/>
              </w:rPr>
              <w:t>vieții</w:t>
            </w:r>
            <w:r w:rsidRPr="00D920DE">
              <w:rPr>
                <w:iCs/>
                <w:lang w:val="ro-RO"/>
              </w:rPr>
              <w:t xml:space="preserve"> în situațiile de risc. </w:t>
            </w:r>
          </w:p>
          <w:p w:rsidR="00AF3326" w:rsidRDefault="00AF3326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Mijloace </w:t>
            </w:r>
            <w:proofErr w:type="spellStart"/>
            <w:r>
              <w:rPr>
                <w:iCs/>
                <w:lang w:val="ro-RO"/>
              </w:rPr>
              <w:t>antiincendiare</w:t>
            </w:r>
            <w:proofErr w:type="spellEnd"/>
            <w:r>
              <w:rPr>
                <w:iCs/>
                <w:lang w:val="ro-RO"/>
              </w:rPr>
              <w:t xml:space="preserve"> funcționale.</w:t>
            </w:r>
          </w:p>
          <w:p w:rsidR="00A902FD" w:rsidRPr="00D920DE" w:rsidRDefault="00A902FD" w:rsidP="00A902FD">
            <w:pPr>
              <w:pStyle w:val="Listparagraf"/>
              <w:ind w:left="360"/>
              <w:rPr>
                <w:iCs/>
                <w:lang w:val="ro-RO"/>
              </w:rPr>
            </w:pPr>
          </w:p>
          <w:p w:rsidR="0004715A" w:rsidRPr="00D920DE" w:rsidRDefault="0004715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lastRenderedPageBreak/>
              <w:t xml:space="preserve">Activitate de simulare a părăsirii blocurilor de studii </w:t>
            </w:r>
            <w:r w:rsidR="00150DE0">
              <w:rPr>
                <w:iCs/>
                <w:lang w:val="ro-RO"/>
              </w:rPr>
              <w:t xml:space="preserve">și a evacuării elevilor </w:t>
            </w:r>
            <w:r w:rsidRPr="00D920DE">
              <w:rPr>
                <w:iCs/>
                <w:lang w:val="ro-RO"/>
              </w:rPr>
              <w:t>în caz de situații excepționale.</w:t>
            </w:r>
          </w:p>
          <w:p w:rsidR="0004715A" w:rsidRPr="00D920DE" w:rsidRDefault="0004715A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Familiarizarea elevilor cu regulile de comportament în situații exc</w:t>
            </w:r>
            <w:r w:rsidR="00821360">
              <w:rPr>
                <w:iCs/>
                <w:lang w:val="ro-RO"/>
              </w:rPr>
              <w:t>e</w:t>
            </w:r>
            <w:r w:rsidRPr="00D920DE">
              <w:rPr>
                <w:iCs/>
                <w:lang w:val="ro-RO"/>
              </w:rPr>
              <w:t xml:space="preserve">pționale. 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6537A4" w:rsidRPr="00D920DE" w:rsidRDefault="006537A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Liceul „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Prometeu-Protalent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” dispune de sistemul de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antiincendiu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>, de ieșiri funcționale, planuri de evacuare.</w:t>
            </w:r>
          </w:p>
          <w:p w:rsidR="00F842E4" w:rsidRPr="00D920DE" w:rsidRDefault="006537A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Compania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antiincendiu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 cu care liceul are contract verifică sistematic funcționalitatea dispozitivelor instalate. 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B87CDC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0B761F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1.1.9.</w:t>
      </w:r>
      <w:r w:rsidRPr="00D920DE">
        <w:t xml:space="preserve"> Desfășurarea activităților de învățare și respectare a regulilor de circulație rutieră, a tehnicii securității, de prevenire a situațiilor de risc și de acordare a primului ajutor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B87C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Dotarea </w:t>
            </w:r>
            <w:r w:rsidR="000B761F" w:rsidRPr="00D920DE">
              <w:rPr>
                <w:iCs/>
                <w:lang w:val="ro-RO"/>
              </w:rPr>
              <w:t>L</w:t>
            </w:r>
            <w:r w:rsidRPr="00D920DE">
              <w:rPr>
                <w:iCs/>
                <w:lang w:val="ro-RO"/>
              </w:rPr>
              <w:t>iceului cu materiale, echipamente necesare pentru buna desfășurare a procesului didactic</w:t>
            </w:r>
            <w:r w:rsidR="000B761F" w:rsidRPr="00D920DE">
              <w:rPr>
                <w:iCs/>
                <w:lang w:val="ro-RO"/>
              </w:rPr>
              <w:t xml:space="preserve"> și de prevenire a situațiilor de risc</w:t>
            </w:r>
            <w:r w:rsidRPr="00D920DE">
              <w:rPr>
                <w:iCs/>
                <w:lang w:val="ro-RO"/>
              </w:rPr>
              <w:t>.</w:t>
            </w:r>
          </w:p>
          <w:p w:rsidR="00B87CDC" w:rsidRPr="00D920DE" w:rsidRDefault="00B87C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Întocmirea și realizarea proiectului managerial pentru anul de studii 2020-2021, aprobat la prima ședință a Consiliului </w:t>
            </w:r>
            <w:r w:rsidR="00821360">
              <w:rPr>
                <w:iCs/>
                <w:lang w:val="ro-RO"/>
              </w:rPr>
              <w:t>p</w:t>
            </w:r>
            <w:r w:rsidRPr="00D920DE">
              <w:rPr>
                <w:iCs/>
                <w:lang w:val="ro-RO"/>
              </w:rPr>
              <w:t>rofesoral</w:t>
            </w:r>
            <w:r w:rsidR="000B761F" w:rsidRPr="00D920DE">
              <w:rPr>
                <w:iCs/>
                <w:lang w:val="ro-RO"/>
              </w:rPr>
              <w:t>, august, 2020</w:t>
            </w:r>
            <w:r w:rsidRPr="00D920DE">
              <w:rPr>
                <w:iCs/>
                <w:lang w:val="ro-RO"/>
              </w:rPr>
              <w:t>.</w:t>
            </w:r>
          </w:p>
          <w:p w:rsidR="00B87CDC" w:rsidRPr="00D920DE" w:rsidRDefault="00B87C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Familiarizarea elevilor cu regulile tehnicii securității în timpul programului școlar, regulile de circulație, ordine cu privire la securitatea vieții în timpul vacanțelor, excursiilor și activităților extrașcolare.</w:t>
            </w:r>
          </w:p>
          <w:p w:rsidR="00B87CDC" w:rsidRPr="00D920DE" w:rsidRDefault="00B87C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Conlucrarea cu agenți ai circulației rutiere și organizarea activităților practice în spațiu liber.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035C3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În </w:t>
            </w:r>
            <w:r w:rsidR="000B761F" w:rsidRPr="00D920DE">
              <w:rPr>
                <w:rFonts w:eastAsia="Times New Roman"/>
                <w:iCs/>
                <w:lang w:val="ro-RO"/>
              </w:rPr>
              <w:t>L</w:t>
            </w:r>
            <w:r w:rsidRPr="00D920DE">
              <w:rPr>
                <w:rFonts w:eastAsia="Times New Roman"/>
                <w:iCs/>
                <w:lang w:val="ro-RO"/>
              </w:rPr>
              <w:t>iceu</w:t>
            </w:r>
            <w:r w:rsidR="000B761F" w:rsidRPr="00D920DE">
              <w:rPr>
                <w:rFonts w:eastAsia="Times New Roman"/>
                <w:iCs/>
                <w:lang w:val="ro-RO"/>
              </w:rPr>
              <w:t>,</w:t>
            </w:r>
            <w:r w:rsidRPr="00D920DE">
              <w:rPr>
                <w:rFonts w:eastAsia="Times New Roman"/>
                <w:iCs/>
                <w:lang w:val="ro-RO"/>
              </w:rPr>
              <w:t xml:space="preserve"> elevilor le este asigurată securitatea vieții, sistematic sunt instruiți cum să se comporte în stradă, în timpul plimbărilor cu bicicletele, trotinete</w:t>
            </w:r>
            <w:r w:rsidR="00AF3326">
              <w:rPr>
                <w:rFonts w:eastAsia="Times New Roman"/>
                <w:iCs/>
                <w:lang w:val="ro-RO"/>
              </w:rPr>
              <w:t>,</w:t>
            </w:r>
            <w:r w:rsidRPr="00D920DE">
              <w:rPr>
                <w:rFonts w:eastAsia="Times New Roman"/>
                <w:iCs/>
                <w:lang w:val="ro-RO"/>
              </w:rPr>
              <w:t xml:space="preserve"> scutere</w:t>
            </w:r>
            <w:r w:rsidR="00150DE0">
              <w:rPr>
                <w:rFonts w:eastAsia="Times New Roman"/>
                <w:iCs/>
                <w:lang w:val="ro-RO"/>
              </w:rPr>
              <w:t xml:space="preserve"> etc</w:t>
            </w:r>
            <w:r w:rsidRPr="00D920DE">
              <w:rPr>
                <w:rFonts w:eastAsia="Times New Roman"/>
                <w:iCs/>
                <w:lang w:val="ro-RO"/>
              </w:rPr>
              <w:t>.</w:t>
            </w:r>
          </w:p>
          <w:p w:rsidR="00035C32" w:rsidRPr="00D920DE" w:rsidRDefault="00035C32" w:rsidP="00AF3326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Planul activităților educative prevede ca la managementul clasei să se organizeze ore tematice</w:t>
            </w:r>
            <w:r w:rsidR="00150DE0">
              <w:rPr>
                <w:rFonts w:eastAsia="Times New Roman"/>
                <w:iCs/>
                <w:lang w:val="ro-RO"/>
              </w:rPr>
              <w:t xml:space="preserve">: </w:t>
            </w:r>
            <w:r w:rsidR="00AF3326">
              <w:rPr>
                <w:rFonts w:eastAsia="Times New Roman"/>
                <w:iCs/>
                <w:lang w:val="ro-RO"/>
              </w:rPr>
              <w:t>„</w:t>
            </w:r>
            <w:r w:rsidR="00150DE0">
              <w:rPr>
                <w:rFonts w:eastAsia="Times New Roman"/>
                <w:iCs/>
                <w:lang w:val="ro-RO"/>
              </w:rPr>
              <w:t>V</w:t>
            </w:r>
            <w:r w:rsidRPr="00D920DE">
              <w:rPr>
                <w:rFonts w:eastAsia="Times New Roman"/>
                <w:iCs/>
                <w:lang w:val="ro-RO"/>
              </w:rPr>
              <w:t>iața are prioritate</w:t>
            </w:r>
            <w:r w:rsidR="00AF3326">
              <w:rPr>
                <w:rFonts w:eastAsia="Times New Roman"/>
                <w:iCs/>
                <w:lang w:val="ro-RO"/>
              </w:rPr>
              <w:t>”</w:t>
            </w:r>
            <w:r w:rsidRPr="00D920DE">
              <w:rPr>
                <w:rFonts w:eastAsia="Times New Roman"/>
                <w:iCs/>
                <w:lang w:val="ro-RO"/>
              </w:rPr>
              <w:t xml:space="preserve">, </w:t>
            </w:r>
            <w:r w:rsidR="00AF3326">
              <w:rPr>
                <w:rFonts w:eastAsia="Times New Roman"/>
                <w:iCs/>
                <w:lang w:val="ro-RO"/>
              </w:rPr>
              <w:t>„</w:t>
            </w:r>
            <w:r w:rsidRPr="00D920DE">
              <w:rPr>
                <w:rFonts w:eastAsia="Times New Roman"/>
                <w:iCs/>
                <w:lang w:val="ro-RO"/>
              </w:rPr>
              <w:t>Regulile de securitate pentru a preveni cazuri de expunere pe rețelele de socializare</w:t>
            </w:r>
            <w:r w:rsidR="00AF3326">
              <w:rPr>
                <w:rFonts w:eastAsia="Times New Roman"/>
                <w:iCs/>
                <w:lang w:val="ro-RO"/>
              </w:rPr>
              <w:t>”</w:t>
            </w:r>
            <w:r w:rsidRPr="00D920DE">
              <w:rPr>
                <w:rFonts w:eastAsia="Times New Roman"/>
                <w:iCs/>
                <w:lang w:val="ro-RO"/>
              </w:rPr>
              <w:t xml:space="preserve">, </w:t>
            </w:r>
            <w:r w:rsidR="00AF3326">
              <w:rPr>
                <w:rFonts w:eastAsia="Times New Roman"/>
                <w:iCs/>
                <w:lang w:val="ro-RO"/>
              </w:rPr>
              <w:t>„P</w:t>
            </w:r>
            <w:r w:rsidRPr="00D920DE">
              <w:rPr>
                <w:rFonts w:eastAsia="Times New Roman"/>
                <w:iCs/>
                <w:lang w:val="ro-RO"/>
              </w:rPr>
              <w:t>revenirea cazurilor de electrocutare</w:t>
            </w:r>
            <w:r w:rsidR="00AF3326">
              <w:rPr>
                <w:rFonts w:eastAsia="Times New Roman"/>
                <w:iCs/>
                <w:lang w:val="ro-RO"/>
              </w:rPr>
              <w:t>”</w:t>
            </w:r>
            <w:r w:rsidRPr="00D920DE">
              <w:rPr>
                <w:rFonts w:eastAsia="Times New Roman"/>
                <w:iCs/>
                <w:lang w:val="ro-RO"/>
              </w:rPr>
              <w:t>.</w:t>
            </w:r>
          </w:p>
        </w:tc>
      </w:tr>
      <w:tr w:rsidR="00F842E4" w:rsidRPr="00D920DE" w:rsidTr="00415CB2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150DE0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9F15C5">
              <w:t>1</w:t>
            </w:r>
          </w:p>
        </w:tc>
      </w:tr>
    </w:tbl>
    <w:p w:rsidR="00415CB2" w:rsidRDefault="00415CB2" w:rsidP="00D25024"/>
    <w:p w:rsidR="00BA3BE1" w:rsidRDefault="00BA3BE1" w:rsidP="00D25024">
      <w:pPr>
        <w:pStyle w:val="Titlu2"/>
      </w:pPr>
      <w:bookmarkStart w:id="7" w:name="_Toc46741864"/>
      <w:bookmarkStart w:id="8" w:name="_Toc48389082"/>
    </w:p>
    <w:p w:rsidR="00D25024" w:rsidRPr="00D920DE" w:rsidRDefault="00D25024" w:rsidP="00D25024">
      <w:pPr>
        <w:pStyle w:val="Titlu2"/>
      </w:pPr>
      <w:r w:rsidRPr="00D920DE">
        <w:t>Standard 1.2. Instituția dezvoltă parteneriate comunitare în vederea protecției integrității fizice și psihice a fiecărui elev/ copil</w:t>
      </w:r>
      <w:bookmarkEnd w:id="7"/>
      <w:bookmarkEnd w:id="8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1.2.1.</w:t>
      </w:r>
      <w:r w:rsidRPr="00D920DE">
        <w:t xml:space="preserve"> Proiectarea, în documentele strategice și operaționale, a acțiunilor de colaborare cu familia, cu autoritatea publică locală, cu alte instituții cu atribuții legale în sensul protecției elevului/ copilului și de informare a lor în privința procedurii legale de intervenție în cazurile ANET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535D18" w:rsidRPr="00D920DE" w:rsidTr="00DF435F">
        <w:tc>
          <w:tcPr>
            <w:tcW w:w="2069" w:type="dxa"/>
          </w:tcPr>
          <w:p w:rsidR="00535D18" w:rsidRPr="00D920DE" w:rsidRDefault="00535D18" w:rsidP="00DF435F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0B761F" w:rsidRPr="00D920DE" w:rsidRDefault="00C70B3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Proiectul managerial al liceului pentru anul de studii 2020-2021.</w:t>
            </w:r>
          </w:p>
          <w:p w:rsidR="00535D18" w:rsidRPr="00D920DE" w:rsidRDefault="00C70B3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 Ședințe</w:t>
            </w:r>
            <w:r w:rsidR="00150DE0">
              <w:rPr>
                <w:iCs/>
                <w:lang w:val="ro-RO"/>
              </w:rPr>
              <w:t xml:space="preserve"> generale (on-line și off-line)</w:t>
            </w:r>
            <w:r w:rsidRPr="00D920DE">
              <w:rPr>
                <w:iCs/>
                <w:lang w:val="ro-RO"/>
              </w:rPr>
              <w:t xml:space="preserve"> cu părinții, lucrul individual cu părinții.</w:t>
            </w:r>
          </w:p>
          <w:p w:rsidR="00C70B3E" w:rsidRPr="00150DE0" w:rsidRDefault="00C70B3E" w:rsidP="00150DE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Comisia cu privire la prevenirea cazurilor de abuz, neglijență, exploatare și traficul de ființe umane etc. Ordinul nr. </w:t>
            </w:r>
            <w:r w:rsidR="00150DE0">
              <w:rPr>
                <w:iCs/>
                <w:lang w:val="ro-RO"/>
              </w:rPr>
              <w:t>1</w:t>
            </w:r>
            <w:r w:rsidR="000B761F" w:rsidRPr="00D920DE">
              <w:rPr>
                <w:iCs/>
                <w:lang w:val="ro-RO"/>
              </w:rPr>
              <w:t>6-</w:t>
            </w:r>
            <w:r w:rsidR="00285D79" w:rsidRPr="00D920DE">
              <w:rPr>
                <w:iCs/>
                <w:lang w:val="ro-RO"/>
              </w:rPr>
              <w:t xml:space="preserve">ab din </w:t>
            </w:r>
            <w:r w:rsidR="00150DE0">
              <w:rPr>
                <w:iCs/>
                <w:lang w:val="ro-RO"/>
              </w:rPr>
              <w:t>15.01.2020.</w:t>
            </w:r>
          </w:p>
        </w:tc>
      </w:tr>
      <w:tr w:rsidR="00535D18" w:rsidRPr="00D920DE" w:rsidTr="00DF435F">
        <w:tc>
          <w:tcPr>
            <w:tcW w:w="2069" w:type="dxa"/>
          </w:tcPr>
          <w:p w:rsidR="00535D18" w:rsidRPr="00D920DE" w:rsidRDefault="00535D18" w:rsidP="00DF435F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535D18" w:rsidRPr="00D920DE" w:rsidRDefault="00285D79" w:rsidP="00AF3326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Toate documentele strategice prevăd acțiuni de colaborare cu familiile elevilor, cu autoritatea publică locală</w:t>
            </w:r>
            <w:r w:rsidR="00AF3326">
              <w:rPr>
                <w:rFonts w:eastAsia="Times New Roman"/>
                <w:iCs/>
                <w:lang w:val="ro-RO"/>
              </w:rPr>
              <w:t>,</w:t>
            </w:r>
            <w:r w:rsidRPr="00D920DE">
              <w:rPr>
                <w:rFonts w:eastAsia="Times New Roman"/>
                <w:iCs/>
                <w:lang w:val="ro-RO"/>
              </w:rPr>
              <w:t xml:space="preserve"> Pretura sectorului Buiucani, organizațiile în vigoare subordonate Preturii, relații de parteneriat (poliția, clinica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mediciilor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 de familie) și creării stării de bine a elevilor.  </w:t>
            </w:r>
          </w:p>
        </w:tc>
      </w:tr>
      <w:tr w:rsidR="00535D18" w:rsidRPr="00D920DE" w:rsidTr="00DF435F">
        <w:tc>
          <w:tcPr>
            <w:tcW w:w="2069" w:type="dxa"/>
          </w:tcPr>
          <w:p w:rsidR="00535D18" w:rsidRPr="00D920DE" w:rsidRDefault="00535D18" w:rsidP="00DF435F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535D18" w:rsidRPr="00D920DE" w:rsidRDefault="00535D18" w:rsidP="00DF435F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535D18" w:rsidRPr="00D920DE" w:rsidRDefault="00535D18" w:rsidP="009F15C5">
            <w:r w:rsidRPr="00D920DE">
              <w:t xml:space="preserve">Autoevaluare conform criteriilor: </w:t>
            </w:r>
            <w:r w:rsidR="009F15C5">
              <w:t>1</w:t>
            </w:r>
          </w:p>
        </w:tc>
        <w:tc>
          <w:tcPr>
            <w:tcW w:w="2268" w:type="dxa"/>
          </w:tcPr>
          <w:p w:rsidR="00535D18" w:rsidRPr="00D920DE" w:rsidRDefault="00535D18" w:rsidP="009F15C5">
            <w:r w:rsidRPr="00D920DE">
              <w:t xml:space="preserve">Punctaj acordat: </w:t>
            </w:r>
            <w:r w:rsidR="00C70B3E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t>Indicator 1.2.2.</w:t>
      </w:r>
      <w:r w:rsidRPr="00D920DE">
        <w:t xml:space="preserve"> Utilizarea eficientă a resurselor interne (personal format) și comunitare (servicii de sprijin familial, asistență parentală etc.) pentru asigurarea protecției fizice și psihice a copilului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C70B3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Proiectul activităților educative. Proiectul managerial aprobat în luna august 2020.</w:t>
            </w:r>
          </w:p>
          <w:p w:rsidR="00C70B3E" w:rsidRPr="00D920DE" w:rsidRDefault="00C70B3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diriginților cu părinții elevilor din liceu.</w:t>
            </w:r>
          </w:p>
          <w:p w:rsidR="00150DE0" w:rsidRDefault="0082136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Asistența psihologică în Liceu</w:t>
            </w:r>
            <w:r w:rsidR="00150DE0">
              <w:rPr>
                <w:iCs/>
                <w:lang w:val="ro-RO"/>
              </w:rPr>
              <w:t>.</w:t>
            </w:r>
          </w:p>
          <w:p w:rsidR="00C70B3E" w:rsidRDefault="00C70B3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cercurilor care contribuie la satisfacerea necesităților intelectuale și psihice ale elevilor.</w:t>
            </w:r>
          </w:p>
          <w:p w:rsidR="00ED7206" w:rsidRPr="00D920DE" w:rsidRDefault="00ED7206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Ședința cu cadrele didactice privind asigurarea integrității fizice și psihice a copilului.</w:t>
            </w:r>
          </w:p>
          <w:p w:rsidR="00C70B3E" w:rsidRPr="00D920DE" w:rsidRDefault="00C70B3E" w:rsidP="00150DE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Activitatea directorilor adjuncți, responsabili de </w:t>
            </w:r>
            <w:r w:rsidR="00150DE0">
              <w:rPr>
                <w:iCs/>
                <w:lang w:val="ro-RO"/>
              </w:rPr>
              <w:t>protecția fizică și psihică a copiilor</w:t>
            </w:r>
            <w:r w:rsidRPr="00D920DE">
              <w:rPr>
                <w:iCs/>
                <w:lang w:val="ro-RO"/>
              </w:rPr>
              <w:t xml:space="preserve">. Prezența unui set de Instrucțiuni cu privire la </w:t>
            </w:r>
            <w:r w:rsidR="00BA7C4A" w:rsidRPr="00D920DE">
              <w:rPr>
                <w:iCs/>
                <w:lang w:val="ro-RO"/>
              </w:rPr>
              <w:t>protecția vieții și sănătății elevilor.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BA7C4A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Liceul „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Prometeu-Protalent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>” a promovat și promovează ide</w:t>
            </w:r>
            <w:r w:rsidR="00821360">
              <w:rPr>
                <w:rFonts w:eastAsia="Times New Roman"/>
                <w:iCs/>
                <w:lang w:val="ro-RO"/>
              </w:rPr>
              <w:t>e</w:t>
            </w:r>
            <w:r w:rsidRPr="00D920DE">
              <w:rPr>
                <w:rFonts w:eastAsia="Times New Roman"/>
                <w:iCs/>
                <w:lang w:val="ro-RO"/>
              </w:rPr>
              <w:t xml:space="preserve">a „Școala prietenoasă copilului” </w:t>
            </w:r>
            <w:r w:rsidR="00150DE0">
              <w:rPr>
                <w:rFonts w:eastAsia="Times New Roman"/>
                <w:iCs/>
                <w:lang w:val="ro-RO"/>
              </w:rPr>
              <w:t xml:space="preserve">. Angajații instituției sunt instruiți să-și asume responsabilitatea pentru protecția fizică și psihică a elevilor.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BA7C4A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BA7C4A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1.2.3.</w:t>
      </w:r>
      <w:r w:rsidRPr="00D920DE">
        <w:t xml:space="preserve"> Realizarea activităților de prevenire și combatere a oricărui tip de violență (relații elev-elev, elev-cadru didactic, elev-personal auxiliar)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BA7C4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Regulamentul Intern al Liceului, art.</w:t>
            </w:r>
            <w:r w:rsidR="00285D79" w:rsidRPr="00D920DE">
              <w:rPr>
                <w:iCs/>
                <w:lang w:val="ro-RO"/>
              </w:rPr>
              <w:t>5.1., art.11.44.</w:t>
            </w:r>
          </w:p>
          <w:p w:rsidR="00BA7C4A" w:rsidRPr="00D920DE" w:rsidRDefault="00BA7C4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Contractul Individual de muncă cu fiecare cadru didactic, care prevede respectarea drepturilor copiilor, activitatea de susținere și ajutor a elevilor, promov</w:t>
            </w:r>
            <w:r w:rsidR="00ED7206">
              <w:rPr>
                <w:iCs/>
                <w:lang w:val="ro-RO"/>
              </w:rPr>
              <w:t>area</w:t>
            </w:r>
            <w:r w:rsidRPr="00D920DE">
              <w:rPr>
                <w:iCs/>
                <w:lang w:val="ro-RO"/>
              </w:rPr>
              <w:t xml:space="preserve"> respectul</w:t>
            </w:r>
            <w:r w:rsidR="00ED7206">
              <w:rPr>
                <w:iCs/>
                <w:lang w:val="ro-RO"/>
              </w:rPr>
              <w:t>ui</w:t>
            </w:r>
            <w:r w:rsidRPr="00D920DE">
              <w:rPr>
                <w:iCs/>
                <w:lang w:val="ro-RO"/>
              </w:rPr>
              <w:t xml:space="preserve"> și buna funcționare a relațiilor elev-elevi, elev-cadru didactic, elev-personal auxiliar.</w:t>
            </w:r>
          </w:p>
          <w:p w:rsidR="00230BA9" w:rsidRDefault="00BA7C4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Proiectul managerial. Drepturile și obligațiile elevilor, cadrelor didactice, activitatea cu părinții.</w:t>
            </w:r>
          </w:p>
          <w:p w:rsidR="00ED7206" w:rsidRDefault="00ED7206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Participarea psihologului școlar la ședințele săptămânale ale echipei manageriale.</w:t>
            </w:r>
          </w:p>
          <w:p w:rsidR="00ED7206" w:rsidRPr="00D920DE" w:rsidRDefault="00ED7206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proofErr w:type="spellStart"/>
            <w:r>
              <w:rPr>
                <w:iCs/>
                <w:lang w:val="ro-RO"/>
              </w:rPr>
              <w:t>Traininguri</w:t>
            </w:r>
            <w:proofErr w:type="spellEnd"/>
            <w:r>
              <w:rPr>
                <w:iCs/>
                <w:lang w:val="ro-RO"/>
              </w:rPr>
              <w:t xml:space="preserve"> la tema: „Prevenirea și soluționarea conflictelor”.</w:t>
            </w:r>
          </w:p>
          <w:p w:rsidR="00230BA9" w:rsidRPr="00D920DE" w:rsidRDefault="00230BA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Proiecte de lungă durată la </w:t>
            </w:r>
            <w:r w:rsidR="00821360">
              <w:rPr>
                <w:iCs/>
                <w:lang w:val="ro-RO"/>
              </w:rPr>
              <w:t>D</w:t>
            </w:r>
            <w:r w:rsidRPr="00D920DE">
              <w:rPr>
                <w:iCs/>
                <w:lang w:val="ro-RO"/>
              </w:rPr>
              <w:t>ezvoltarea personală ce conțin module</w:t>
            </w:r>
            <w:r w:rsidR="00285D79" w:rsidRPr="00D920DE">
              <w:rPr>
                <w:iCs/>
                <w:lang w:val="ro-RO"/>
              </w:rPr>
              <w:t>:</w:t>
            </w:r>
            <w:r w:rsidRPr="00D920DE">
              <w:rPr>
                <w:iCs/>
                <w:lang w:val="ro-RO"/>
              </w:rPr>
              <w:t xml:space="preserve"> </w:t>
            </w:r>
            <w:r w:rsidR="00285D79" w:rsidRPr="00D920DE">
              <w:rPr>
                <w:iCs/>
                <w:lang w:val="ro-RO"/>
              </w:rPr>
              <w:t>„S</w:t>
            </w:r>
            <w:r w:rsidRPr="00D920DE">
              <w:rPr>
                <w:iCs/>
                <w:lang w:val="ro-RO"/>
              </w:rPr>
              <w:t>ecuritatea personală</w:t>
            </w:r>
            <w:r w:rsidR="00285D79" w:rsidRPr="00D920DE">
              <w:rPr>
                <w:iCs/>
                <w:lang w:val="ro-RO"/>
              </w:rPr>
              <w:t>”</w:t>
            </w:r>
            <w:r w:rsidRPr="00D920DE">
              <w:rPr>
                <w:iCs/>
                <w:lang w:val="ro-RO"/>
              </w:rPr>
              <w:t>,</w:t>
            </w:r>
            <w:r w:rsidR="00E7047A" w:rsidRPr="00D920DE">
              <w:rPr>
                <w:iCs/>
                <w:lang w:val="ro-RO"/>
              </w:rPr>
              <w:t>„M</w:t>
            </w:r>
            <w:r w:rsidRPr="00D920DE">
              <w:rPr>
                <w:iCs/>
                <w:lang w:val="ro-RO"/>
              </w:rPr>
              <w:t>odul sănătos de viață</w:t>
            </w:r>
            <w:r w:rsidR="00E7047A" w:rsidRPr="00D920DE">
              <w:rPr>
                <w:iCs/>
                <w:lang w:val="ro-RO"/>
              </w:rPr>
              <w:t>”</w:t>
            </w:r>
            <w:r w:rsidRPr="00D920DE">
              <w:rPr>
                <w:iCs/>
                <w:lang w:val="ro-RO"/>
              </w:rPr>
              <w:t>.</w:t>
            </w:r>
          </w:p>
          <w:p w:rsidR="00230BA9" w:rsidRPr="00D920DE" w:rsidRDefault="00230BA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Planul de activitate al psihologului  școlar.</w:t>
            </w:r>
          </w:p>
          <w:p w:rsidR="00BA7C4A" w:rsidRPr="00D920DE" w:rsidRDefault="00230BA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Ore  de dirigenție cu tema „Am dreptul să-mi cunosc drepturile”.</w:t>
            </w:r>
            <w:r w:rsidR="00BA7C4A" w:rsidRPr="00D920DE">
              <w:rPr>
                <w:iCs/>
                <w:lang w:val="ro-RO"/>
              </w:rPr>
              <w:t xml:space="preserve">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230BA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Instituția promovează politici de protecție și prevenire a cazurilor de abuz, neglijență a elevilor, a t</w:t>
            </w:r>
            <w:r w:rsidR="00E7047A" w:rsidRPr="00D920DE">
              <w:rPr>
                <w:rFonts w:eastAsia="Times New Roman"/>
                <w:iCs/>
                <w:lang w:val="ro-RO"/>
              </w:rPr>
              <w:t>u</w:t>
            </w:r>
            <w:r w:rsidRPr="00D920DE">
              <w:rPr>
                <w:rFonts w:eastAsia="Times New Roman"/>
                <w:iCs/>
                <w:lang w:val="ro-RO"/>
              </w:rPr>
              <w:t>turor formelor de violență fizică, verbală</w:t>
            </w:r>
            <w:r w:rsidR="00ED7206">
              <w:rPr>
                <w:rFonts w:eastAsia="Times New Roman"/>
                <w:iCs/>
                <w:lang w:val="ro-RO"/>
              </w:rPr>
              <w:t>, etc.</w:t>
            </w:r>
          </w:p>
          <w:p w:rsidR="00230BA9" w:rsidRPr="00D920DE" w:rsidRDefault="00230BA9" w:rsidP="00FF48B8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Diriginții claselor, psihologul școlar </w:t>
            </w:r>
            <w:r w:rsidR="00ED7206">
              <w:rPr>
                <w:rFonts w:eastAsia="Times New Roman"/>
                <w:iCs/>
                <w:lang w:val="ro-RO"/>
              </w:rPr>
              <w:t>și toate cadrel</w:t>
            </w:r>
            <w:r w:rsidR="00FF48B8">
              <w:rPr>
                <w:rFonts w:eastAsia="Times New Roman"/>
                <w:iCs/>
                <w:lang w:val="ro-RO"/>
              </w:rPr>
              <w:t>e</w:t>
            </w:r>
            <w:r w:rsidR="00ED7206">
              <w:rPr>
                <w:rFonts w:eastAsia="Times New Roman"/>
                <w:iCs/>
                <w:lang w:val="ro-RO"/>
              </w:rPr>
              <w:t xml:space="preserve"> didactice </w:t>
            </w:r>
            <w:r w:rsidRPr="00D920DE">
              <w:rPr>
                <w:rFonts w:eastAsia="Times New Roman"/>
                <w:iCs/>
                <w:lang w:val="ro-RO"/>
              </w:rPr>
              <w:t>supraveghează sistematic relațiile dintre elevi, cadre didactice și părinți.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230BA9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</w:t>
            </w:r>
            <w:r w:rsidR="00230BA9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1.2.4.</w:t>
      </w:r>
      <w:r w:rsidRPr="00D920DE">
        <w:t xml:space="preserve"> Accesul elevilor/ copiilor la servicii de sprijin, pentru asigurarea dezvoltării fizice, mintale și emoționale și implicarea personalului și a partenerilor </w:t>
      </w:r>
      <w:r w:rsidRPr="00D920DE">
        <w:rPr>
          <w:i/>
          <w:iCs/>
        </w:rPr>
        <w:t>Instituției</w:t>
      </w:r>
      <w:r w:rsidRPr="00D920DE">
        <w:t xml:space="preserve"> în activitățile de prevenire a comportamentelor dăunătoare sănătății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440EB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Statutul Liceului „</w:t>
            </w:r>
            <w:proofErr w:type="spellStart"/>
            <w:r w:rsidRPr="00D920DE">
              <w:rPr>
                <w:iCs/>
                <w:lang w:val="ro-RO"/>
              </w:rPr>
              <w:t>Prometeu-Protalent</w:t>
            </w:r>
            <w:proofErr w:type="spellEnd"/>
            <w:r w:rsidRPr="00D920DE">
              <w:rPr>
                <w:iCs/>
                <w:lang w:val="ro-RO"/>
              </w:rPr>
              <w:t xml:space="preserve">” </w:t>
            </w:r>
            <w:r w:rsidR="00392345" w:rsidRPr="00D920DE">
              <w:rPr>
                <w:iCs/>
                <w:lang w:val="ro-RO"/>
              </w:rPr>
              <w:t>.</w:t>
            </w:r>
          </w:p>
          <w:p w:rsidR="00392345" w:rsidRPr="00D920DE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Proiectul managerial al Liceului.</w:t>
            </w:r>
          </w:p>
          <w:p w:rsidR="00392345" w:rsidRPr="00D920DE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Regulamentul Intern al Liceului.</w:t>
            </w:r>
          </w:p>
          <w:p w:rsidR="00392345" w:rsidRPr="00D920DE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lastRenderedPageBreak/>
              <w:t xml:space="preserve">Contractele </w:t>
            </w:r>
            <w:proofErr w:type="spellStart"/>
            <w:r w:rsidRPr="00D920DE">
              <w:rPr>
                <w:iCs/>
                <w:lang w:val="ro-RO"/>
              </w:rPr>
              <w:t>individaule</w:t>
            </w:r>
            <w:proofErr w:type="spellEnd"/>
            <w:r w:rsidRPr="00D920DE">
              <w:rPr>
                <w:iCs/>
                <w:lang w:val="ro-RO"/>
              </w:rPr>
              <w:t xml:space="preserve"> de muncă încheiate între Angajator și fiecare angajat.</w:t>
            </w:r>
          </w:p>
          <w:p w:rsidR="00392345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Contractul</w:t>
            </w:r>
            <w:r w:rsidR="009722E8">
              <w:rPr>
                <w:iCs/>
                <w:lang w:val="ro-RO"/>
              </w:rPr>
              <w:t>-</w:t>
            </w:r>
            <w:r w:rsidRPr="00D920DE">
              <w:rPr>
                <w:iCs/>
                <w:lang w:val="ro-RO"/>
              </w:rPr>
              <w:t>angajament cu părinții fiecărui elev.</w:t>
            </w:r>
          </w:p>
          <w:p w:rsidR="00A902FD" w:rsidRDefault="00ED7206" w:rsidP="00A902FD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Consilierea elevilor de către psihologul școlar, medicul pediatru și diriginții.</w:t>
            </w:r>
          </w:p>
          <w:p w:rsidR="00ED7206" w:rsidRPr="00ED7206" w:rsidRDefault="00ED7206" w:rsidP="00A902FD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Seminare organizate de directorii adjuncți </w:t>
            </w:r>
            <w:r w:rsidR="00FF48B8">
              <w:rPr>
                <w:iCs/>
                <w:lang w:val="ro-RO"/>
              </w:rPr>
              <w:t>p</w:t>
            </w:r>
            <w:r>
              <w:rPr>
                <w:iCs/>
                <w:lang w:val="ro-RO"/>
              </w:rPr>
              <w:t>entru educație, cu participarea medicilor și experților în domeniu</w:t>
            </w:r>
            <w:r w:rsidR="009722E8">
              <w:rPr>
                <w:iCs/>
                <w:lang w:val="ro-RO"/>
              </w:rPr>
              <w:t>.</w:t>
            </w:r>
          </w:p>
          <w:p w:rsidR="00392345" w:rsidRPr="00D920DE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Obligațiunile diriginților de supraveghere, monitorizare a stării fizice, emoționale a elevilor.</w:t>
            </w:r>
          </w:p>
          <w:p w:rsidR="00392345" w:rsidRPr="00D920DE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medicului liceului cu privire la profilaxia cazurilor de COVID-19.</w:t>
            </w:r>
          </w:p>
          <w:p w:rsidR="00392345" w:rsidRPr="00D920DE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psihologului școlar și a diriginților de prevenire a comportamentelor dăunătoare sănătății elevilor.</w:t>
            </w:r>
          </w:p>
          <w:p w:rsidR="00392345" w:rsidRPr="00D920DE" w:rsidRDefault="0039234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Activitatea cercurilor sportive.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BF45C9" w:rsidP="00472396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Liceul utilizează eficient toate resursele de care dispune pentru a asigura dezvoltarea fizică, mintală și emoțională </w:t>
            </w:r>
            <w:r w:rsidR="00472396">
              <w:rPr>
                <w:rFonts w:eastAsia="Times New Roman"/>
                <w:iCs/>
                <w:lang w:val="ro-RO"/>
              </w:rPr>
              <w:t>e</w:t>
            </w:r>
            <w:r w:rsidRPr="00D920DE">
              <w:rPr>
                <w:rFonts w:eastAsia="Times New Roman"/>
                <w:iCs/>
                <w:lang w:val="ro-RO"/>
              </w:rPr>
              <w:t xml:space="preserve">levilor, de prevenire a comportamentelor dăunătoare sănătății, de profilaxie și prevenire a îmbolnăvirii cu COVID-19.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BF45C9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BF45C9" w:rsidRPr="00D920DE">
              <w:t xml:space="preserve">1 </w:t>
            </w:r>
          </w:p>
        </w:tc>
      </w:tr>
    </w:tbl>
    <w:p w:rsidR="00D25024" w:rsidRDefault="00D25024" w:rsidP="00D25024"/>
    <w:p w:rsidR="00BA3BE1" w:rsidRPr="00D920DE" w:rsidRDefault="00BA3BE1" w:rsidP="00D25024"/>
    <w:p w:rsidR="00D25024" w:rsidRPr="00D920DE" w:rsidRDefault="00D25024" w:rsidP="00D25024">
      <w:pPr>
        <w:pStyle w:val="Titlu2"/>
      </w:pPr>
      <w:bookmarkStart w:id="9" w:name="_Toc46741865"/>
      <w:bookmarkStart w:id="10" w:name="_Toc48389083"/>
      <w:r w:rsidRPr="00D920DE">
        <w:t>Standard 1.3. Instituția de învățământ oferă servicii de suport pentru promovarea unui mod sănătos de viață</w:t>
      </w:r>
      <w:bookmarkEnd w:id="9"/>
      <w:bookmarkEnd w:id="10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1.3.1.</w:t>
      </w:r>
      <w:r w:rsidRPr="00D920DE">
        <w:t xml:space="preserve"> Colaborarea cu familiile, cu serviciile publice de sănătate și alte instituții cu atribuții legale în acest sens în promovarea valorii sănătății fizice și mintale a elevilor/ copiilor, în promovarea stilului sănătos de viață în instituție și în comunitate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BF45C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zilnică a diriginților de clasă. Lucrul cu părinții și elevii.</w:t>
            </w:r>
          </w:p>
          <w:p w:rsidR="00BF45C9" w:rsidRPr="00D920DE" w:rsidRDefault="00BF45C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directorilor adjuncți pentru educație.</w:t>
            </w:r>
          </w:p>
          <w:p w:rsidR="00BF45C9" w:rsidRPr="00D920DE" w:rsidRDefault="00BF45C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psihologului școlar.</w:t>
            </w:r>
          </w:p>
          <w:p w:rsidR="00BF45C9" w:rsidRPr="00D920DE" w:rsidRDefault="00BF45C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Monitorizarea zilnică a stării sănătății elevilor la prima oră în scopul prevenirii infectării individuale și în grup cu COVID-19.</w:t>
            </w:r>
          </w:p>
          <w:p w:rsidR="00BF45C9" w:rsidRPr="00D920DE" w:rsidRDefault="00BF45C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Colaborarea cu Centrul de sănătate publică municipală în scopul prevenirii cazurilor de Covid-19.</w:t>
            </w:r>
          </w:p>
          <w:p w:rsidR="00BF45C9" w:rsidRPr="00D920DE" w:rsidRDefault="00BF45C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Declarația pe propria răspundere a părinților pentru a preveni cazurile de infectare cu virusul existent.</w:t>
            </w:r>
          </w:p>
          <w:p w:rsidR="00BF45C9" w:rsidRPr="00D920DE" w:rsidRDefault="00BF45C9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Promovarea modului sănătos de viață. Discuții cu părinții și elevii de a se alimenta sănătos.</w:t>
            </w:r>
          </w:p>
          <w:p w:rsidR="00BF45C9" w:rsidRPr="00D920DE" w:rsidRDefault="00BF45C9" w:rsidP="00472396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Organizarea în aer liber a orelor de sport.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D1729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Liceul promovează sistematic modul sănătos de viață. Alimentație corectă, sportul în aer liber.</w:t>
            </w:r>
          </w:p>
          <w:p w:rsidR="00D17298" w:rsidRPr="00D920DE" w:rsidRDefault="00D1729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Activitatea diriginților cu familiile pentru a nu supraîncărca elevii cu activități extrașcolare, care ar duce la stres și surmenaj intelectual.</w:t>
            </w:r>
          </w:p>
          <w:p w:rsidR="00D17298" w:rsidRPr="00D920DE" w:rsidRDefault="00D1729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Liceul </w:t>
            </w:r>
            <w:r w:rsidR="00472396">
              <w:rPr>
                <w:rFonts w:eastAsia="Times New Roman"/>
                <w:iCs/>
                <w:lang w:val="ro-RO"/>
              </w:rPr>
              <w:t>respectă</w:t>
            </w:r>
            <w:r w:rsidRPr="00D920DE">
              <w:rPr>
                <w:rFonts w:eastAsia="Times New Roman"/>
                <w:iCs/>
                <w:lang w:val="ro-RO"/>
              </w:rPr>
              <w:t xml:space="preserve"> măsurile de evidență și triere a cazurilor de COVID-19.</w:t>
            </w:r>
          </w:p>
          <w:p w:rsidR="00D17298" w:rsidRPr="00D920DE" w:rsidRDefault="00D17298" w:rsidP="00E7047A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Planul activităților de profilaxie și pre</w:t>
            </w:r>
            <w:r w:rsidR="00E7047A" w:rsidRPr="00D920DE">
              <w:rPr>
                <w:rFonts w:eastAsia="Times New Roman"/>
                <w:iCs/>
                <w:lang w:val="ro-RO"/>
              </w:rPr>
              <w:t>venire</w:t>
            </w:r>
            <w:r w:rsidRPr="00D920DE">
              <w:rPr>
                <w:rFonts w:eastAsia="Times New Roman"/>
                <w:iCs/>
                <w:lang w:val="ro-RO"/>
              </w:rPr>
              <w:t xml:space="preserve"> a cazurilor de infecție.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854A2B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472396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lastRenderedPageBreak/>
        <w:t>Indicator 1.3.2.</w:t>
      </w:r>
      <w:r w:rsidRPr="00D920DE">
        <w:t xml:space="preserve"> Asigurarea condițiilor fizice, inclusiv a spațiilor special rezervate, a resurselor materiale și metodologice (mese rotunde, seminare, </w:t>
      </w:r>
      <w:proofErr w:type="spellStart"/>
      <w:r w:rsidRPr="00D920DE">
        <w:t>traininguri</w:t>
      </w:r>
      <w:proofErr w:type="spellEnd"/>
      <w:r w:rsidRPr="00D920DE">
        <w:t xml:space="preserve">, sesiuni de terapie educațională etc.) pentru profilaxia problemelor </w:t>
      </w:r>
      <w:proofErr w:type="spellStart"/>
      <w:r w:rsidRPr="00D920DE">
        <w:t>psihoemoționale</w:t>
      </w:r>
      <w:proofErr w:type="spellEnd"/>
      <w:r w:rsidRPr="00D920DE">
        <w:t xml:space="preserve"> ale elevilor/ copiilor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Dotarea sălilor de clasă cu materiale necesare pentru crearea unui climat sănătos de activitate a profesorilor și elevilor.</w:t>
            </w:r>
          </w:p>
          <w:p w:rsidR="00854A2B" w:rsidRPr="00D920DE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Două săli de sport dotate cu necesarul sportiv pentru buna desfășurare a orelor de sport.</w:t>
            </w:r>
          </w:p>
          <w:p w:rsidR="00854A2B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Dotarea cabinetului medical cu utilaj, medicamente, termometre etc. pentru acordarea primului ajutor medical.</w:t>
            </w:r>
          </w:p>
          <w:p w:rsidR="009722E8" w:rsidRPr="00D920DE" w:rsidRDefault="009722E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Cabinet al psihologului.</w:t>
            </w:r>
          </w:p>
          <w:p w:rsidR="00854A2B" w:rsidRPr="00D920DE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Crearea unui </w:t>
            </w:r>
            <w:r w:rsidR="00472396">
              <w:rPr>
                <w:iCs/>
                <w:lang w:val="ro-RO"/>
              </w:rPr>
              <w:t>izolator</w:t>
            </w:r>
            <w:r w:rsidRPr="00D920DE">
              <w:rPr>
                <w:iCs/>
                <w:lang w:val="ro-RO"/>
              </w:rPr>
              <w:t xml:space="preserve"> în caz de infectare cu COVID sau alte infecții - gripă, răceală etc.</w:t>
            </w:r>
          </w:p>
          <w:p w:rsidR="00854A2B" w:rsidRPr="00D920DE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proofErr w:type="spellStart"/>
            <w:r w:rsidRPr="00D920DE">
              <w:rPr>
                <w:iCs/>
                <w:lang w:val="ro-RO"/>
              </w:rPr>
              <w:t>Traininguri</w:t>
            </w:r>
            <w:proofErr w:type="spellEnd"/>
            <w:r w:rsidRPr="00D920DE">
              <w:rPr>
                <w:iCs/>
                <w:lang w:val="ro-RO"/>
              </w:rPr>
              <w:t xml:space="preserve"> cu elevii </w:t>
            </w:r>
            <w:r w:rsidR="00821360">
              <w:rPr>
                <w:iCs/>
                <w:lang w:val="ro-RO"/>
              </w:rPr>
              <w:t>pe</w:t>
            </w:r>
            <w:r w:rsidRPr="00D920DE">
              <w:rPr>
                <w:iCs/>
                <w:lang w:val="ro-RO"/>
              </w:rPr>
              <w:t xml:space="preserve"> tema: „Siguranța pe rețelele de socializare”.</w:t>
            </w:r>
          </w:p>
          <w:p w:rsidR="00854A2B" w:rsidRPr="00D920DE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proofErr w:type="spellStart"/>
            <w:r w:rsidRPr="00D920DE">
              <w:rPr>
                <w:iCs/>
                <w:lang w:val="ro-RO"/>
              </w:rPr>
              <w:t>Traininguri</w:t>
            </w:r>
            <w:proofErr w:type="spellEnd"/>
            <w:r w:rsidRPr="00D920DE">
              <w:rPr>
                <w:iCs/>
                <w:lang w:val="ro-RO"/>
              </w:rPr>
              <w:t xml:space="preserve"> de promovare a modului sănătos de viață.</w:t>
            </w:r>
          </w:p>
          <w:p w:rsidR="00854A2B" w:rsidRPr="00D920DE" w:rsidRDefault="00854A2B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cercurilor școlare sportive: volei, dansuri</w:t>
            </w:r>
            <w:r w:rsidR="00472396">
              <w:rPr>
                <w:iCs/>
                <w:lang w:val="ro-RO"/>
              </w:rPr>
              <w:t xml:space="preserve"> etc</w:t>
            </w:r>
            <w:r w:rsidRPr="00D920DE">
              <w:rPr>
                <w:iCs/>
                <w:lang w:val="ro-RO"/>
              </w:rPr>
              <w:t xml:space="preserve">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854A2B" w:rsidRPr="00D920DE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Liceul dispune de condițiile </w:t>
            </w:r>
            <w:r w:rsidR="00472396">
              <w:rPr>
                <w:rFonts w:eastAsia="Times New Roman"/>
                <w:iCs/>
                <w:lang w:val="ro-RO"/>
              </w:rPr>
              <w:t xml:space="preserve">necesare </w:t>
            </w:r>
            <w:r w:rsidRPr="00D920DE">
              <w:rPr>
                <w:rFonts w:eastAsia="Times New Roman"/>
                <w:iCs/>
                <w:lang w:val="ro-RO"/>
              </w:rPr>
              <w:t>pentru dezvoltarea fizică și mintală a elevilor.</w:t>
            </w:r>
          </w:p>
          <w:p w:rsidR="00AC205F" w:rsidRPr="00D920DE" w:rsidRDefault="00854A2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Liceul susține în per</w:t>
            </w:r>
            <w:r w:rsidR="00AC205F" w:rsidRPr="00D920DE">
              <w:rPr>
                <w:rFonts w:eastAsia="Times New Roman"/>
                <w:iCs/>
                <w:lang w:val="ro-RO"/>
              </w:rPr>
              <w:t>manență dezvoltarea multilaterală a elevilor, creșterea performanței școlare a fiecărui elev în parte, pornind de la necesitățile acestora. Sistematic este evaluată starea sănătății fizice și psihice a fiecărui copil.</w:t>
            </w:r>
          </w:p>
          <w:p w:rsidR="00F842E4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Promovarea stării de bine a elevilor și </w:t>
            </w:r>
            <w:r w:rsidR="00472396">
              <w:rPr>
                <w:rFonts w:eastAsia="Times New Roman"/>
                <w:iCs/>
                <w:lang w:val="ro-RO"/>
              </w:rPr>
              <w:t xml:space="preserve">a </w:t>
            </w:r>
            <w:r w:rsidRPr="00D920DE">
              <w:rPr>
                <w:rFonts w:eastAsia="Times New Roman"/>
                <w:iCs/>
                <w:lang w:val="ro-RO"/>
              </w:rPr>
              <w:t xml:space="preserve">profesorilor. </w:t>
            </w:r>
            <w:r w:rsidR="00854A2B" w:rsidRPr="00D920DE">
              <w:rPr>
                <w:rFonts w:eastAsia="Times New Roman"/>
                <w:iCs/>
                <w:lang w:val="ro-RO"/>
              </w:rPr>
              <w:t xml:space="preserve">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AC205F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AC205F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1.3.3.</w:t>
      </w:r>
      <w:r w:rsidRPr="00D920DE">
        <w:t xml:space="preserve"> Realizarea activităților de promovare/ susținere a modului sănătos de viață, de prevenire a riscurilor de accident, îmbolnăviri etc., luarea măsurilor de prevenire a surmenajului și de profilaxie a stresului pe parcursul procesului educațional și asigurarea accesului elevilor/ copiilor la programe ce promovează modul sănătos de viață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9722E8" w:rsidRDefault="009722E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Acțiuni de profilaxie și prevenire a infectării cu virusul COVID-19.</w:t>
            </w:r>
          </w:p>
          <w:p w:rsidR="00F842E4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Planul managerial al directorilor adjuncți pentru educație</w:t>
            </w:r>
          </w:p>
          <w:p w:rsidR="00AC205F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Promovarea unui climat psihologic de activitate a elevilor și cadrelor didactice.</w:t>
            </w:r>
          </w:p>
          <w:p w:rsidR="00AC205F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Promovarea modului sănătos de viață în cadrul orelor de </w:t>
            </w:r>
            <w:r w:rsidR="00821360">
              <w:rPr>
                <w:iCs/>
                <w:lang w:val="ro-RO"/>
              </w:rPr>
              <w:t>D</w:t>
            </w:r>
            <w:r w:rsidRPr="00D920DE">
              <w:rPr>
                <w:iCs/>
                <w:lang w:val="ro-RO"/>
              </w:rPr>
              <w:t>ezvoltare personală.</w:t>
            </w:r>
          </w:p>
          <w:p w:rsidR="00AC205F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Proiect internațional cu privire la evitarea cazurilor de îmbolnăvire cu radiațiile ionizante, organizat și prezentat în Franța, </w:t>
            </w:r>
            <w:r w:rsidR="00821360">
              <w:rPr>
                <w:iCs/>
                <w:lang w:val="ro-RO"/>
              </w:rPr>
              <w:t xml:space="preserve">cu implicarea </w:t>
            </w:r>
            <w:r w:rsidRPr="00D920DE">
              <w:rPr>
                <w:iCs/>
                <w:lang w:val="ro-RO"/>
              </w:rPr>
              <w:t>elevilor din clasele liceale și gimnaziale</w:t>
            </w:r>
            <w:r w:rsidR="009722E8">
              <w:rPr>
                <w:iCs/>
                <w:lang w:val="ro-RO"/>
              </w:rPr>
              <w:t xml:space="preserve"> din instituție</w:t>
            </w:r>
            <w:r w:rsidRPr="00D920DE">
              <w:rPr>
                <w:iCs/>
                <w:lang w:val="ro-RO"/>
              </w:rPr>
              <w:t>.</w:t>
            </w:r>
          </w:p>
          <w:p w:rsidR="00AC205F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Training cu cadrele didactice la tema: </w:t>
            </w:r>
            <w:r w:rsidR="00472396">
              <w:rPr>
                <w:iCs/>
                <w:lang w:val="ro-RO"/>
              </w:rPr>
              <w:t>„</w:t>
            </w:r>
            <w:r w:rsidRPr="00D920DE">
              <w:rPr>
                <w:iCs/>
                <w:lang w:val="ro-RO"/>
              </w:rPr>
              <w:t>Managementul conflictelor”.</w:t>
            </w:r>
          </w:p>
          <w:p w:rsidR="00AC205F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Comisiei de prevenire a cazurilor de abuz și violență asupra elevilor.</w:t>
            </w:r>
          </w:p>
          <w:p w:rsidR="00AC205F" w:rsidRPr="00D920DE" w:rsidRDefault="00AC20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Promovarea politicilor educa</w:t>
            </w:r>
            <w:r w:rsidR="00D920DE">
              <w:rPr>
                <w:iCs/>
                <w:lang w:val="ro-RO"/>
              </w:rPr>
              <w:t>ț</w:t>
            </w:r>
            <w:r w:rsidRPr="00D920DE">
              <w:rPr>
                <w:iCs/>
                <w:lang w:val="ro-RO"/>
              </w:rPr>
              <w:t xml:space="preserve">ionale de a respecta </w:t>
            </w:r>
            <w:r w:rsidR="00E665C6" w:rsidRPr="00D920DE">
              <w:rPr>
                <w:iCs/>
                <w:lang w:val="ro-RO"/>
              </w:rPr>
              <w:t xml:space="preserve">drepturile copilului și a menține un climat </w:t>
            </w:r>
            <w:proofErr w:type="spellStart"/>
            <w:r w:rsidR="00E665C6" w:rsidRPr="00D920DE">
              <w:rPr>
                <w:iCs/>
                <w:lang w:val="ro-RO"/>
              </w:rPr>
              <w:t>psihoemoțional</w:t>
            </w:r>
            <w:proofErr w:type="spellEnd"/>
            <w:r w:rsidR="00E665C6" w:rsidRPr="00D920DE">
              <w:rPr>
                <w:iCs/>
                <w:lang w:val="ro-RO"/>
              </w:rPr>
              <w:t xml:space="preserve"> adecvat bunei dezvoltări a personalității </w:t>
            </w:r>
            <w:r w:rsidR="00821360">
              <w:rPr>
                <w:iCs/>
                <w:lang w:val="ro-RO"/>
              </w:rPr>
              <w:t>elevului</w:t>
            </w:r>
            <w:r w:rsidR="00E665C6" w:rsidRPr="00D920DE">
              <w:rPr>
                <w:iCs/>
                <w:lang w:val="ro-RO"/>
              </w:rPr>
              <w:t>.</w:t>
            </w:r>
          </w:p>
          <w:p w:rsidR="00E665C6" w:rsidRDefault="00E665C6" w:rsidP="00472396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Promovarea unei politici educaționale corecte de distribuire a unui număr de ore pentru fiecare cadru didactic</w:t>
            </w:r>
            <w:r w:rsidR="00472396">
              <w:rPr>
                <w:iCs/>
                <w:lang w:val="ro-RO"/>
              </w:rPr>
              <w:t>, astfel ca</w:t>
            </w:r>
            <w:r w:rsidRPr="00D920DE">
              <w:rPr>
                <w:iCs/>
                <w:lang w:val="ro-RO"/>
              </w:rPr>
              <w:t xml:space="preserve"> să nu depășească 18 ore</w:t>
            </w:r>
            <w:r w:rsidR="00472396">
              <w:rPr>
                <w:iCs/>
                <w:lang w:val="ro-RO"/>
              </w:rPr>
              <w:t>,</w:t>
            </w:r>
            <w:r w:rsidRPr="00D920DE">
              <w:rPr>
                <w:iCs/>
                <w:lang w:val="ro-RO"/>
              </w:rPr>
              <w:t xml:space="preserve"> pentru a nu admite arderea profesională a cadrelor didactice.</w:t>
            </w:r>
          </w:p>
          <w:p w:rsidR="00BA3BE1" w:rsidRPr="00821360" w:rsidRDefault="009722E8" w:rsidP="00BA3BE1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Activitatea Consiliului elevilor pentru promovarea modului sănătos de viață.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BF6F89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Liceul asigură toate condițiile pentru promovarea modului sănătos de viață. Se respectă personalitatea fiecărui elev și angajat așa încât să fie </w:t>
            </w:r>
            <w:r w:rsidRPr="00D920DE">
              <w:rPr>
                <w:rFonts w:eastAsia="Times New Roman"/>
                <w:iCs/>
                <w:lang w:val="ro-RO"/>
              </w:rPr>
              <w:lastRenderedPageBreak/>
              <w:t xml:space="preserve">posibilă buna </w:t>
            </w:r>
            <w:r w:rsidR="00821360">
              <w:rPr>
                <w:rFonts w:eastAsia="Times New Roman"/>
                <w:iCs/>
                <w:lang w:val="ro-RO"/>
              </w:rPr>
              <w:t>desfășurare</w:t>
            </w:r>
            <w:r w:rsidRPr="00D920DE">
              <w:rPr>
                <w:rFonts w:eastAsia="Times New Roman"/>
                <w:iCs/>
                <w:lang w:val="ro-RO"/>
              </w:rPr>
              <w:t xml:space="preserve"> a procesului didactic.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472396">
              <w:t>2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BF6F89" w:rsidRPr="00D920DE">
              <w:t>2</w:t>
            </w:r>
          </w:p>
        </w:tc>
      </w:tr>
    </w:tbl>
    <w:p w:rsidR="00D25024" w:rsidRDefault="00D25024" w:rsidP="00D25024"/>
    <w:p w:rsidR="00BA3BE1" w:rsidRPr="00D920DE" w:rsidRDefault="00BA3BE1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111"/>
        <w:gridCol w:w="3543"/>
      </w:tblGrid>
      <w:tr w:rsidR="0072374D" w:rsidRPr="00D920DE" w:rsidTr="00DF435F">
        <w:tc>
          <w:tcPr>
            <w:tcW w:w="1985" w:type="dxa"/>
            <w:vMerge w:val="restart"/>
          </w:tcPr>
          <w:p w:rsidR="0072374D" w:rsidRPr="00D920DE" w:rsidRDefault="0072374D" w:rsidP="00DF435F">
            <w:pPr>
              <w:jc w:val="center"/>
            </w:pPr>
            <w:r w:rsidRPr="00D920DE">
              <w:t>Dimensiune I</w:t>
            </w:r>
          </w:p>
          <w:p w:rsidR="0072374D" w:rsidRPr="00D920DE" w:rsidRDefault="0072374D" w:rsidP="00DF435F">
            <w:pPr>
              <w:jc w:val="center"/>
            </w:pPr>
            <w:r w:rsidRPr="00D920DE">
              <w:rPr>
                <w:i/>
              </w:rPr>
              <w:t>[</w:t>
            </w:r>
            <w:r w:rsidRPr="00D920DE">
              <w:rPr>
                <w:i/>
                <w:sz w:val="20"/>
                <w:szCs w:val="20"/>
              </w:rPr>
              <w:t>Se va completa la finalul fiecărei dimensiuni</w:t>
            </w:r>
            <w:r w:rsidRPr="00D920DE">
              <w:rPr>
                <w:i/>
              </w:rPr>
              <w:t>]</w:t>
            </w:r>
          </w:p>
        </w:tc>
        <w:tc>
          <w:tcPr>
            <w:tcW w:w="4111" w:type="dxa"/>
          </w:tcPr>
          <w:p w:rsidR="0072374D" w:rsidRPr="009C7CB6" w:rsidRDefault="0072374D" w:rsidP="00DF435F">
            <w:pPr>
              <w:jc w:val="center"/>
              <w:rPr>
                <w:b/>
              </w:rPr>
            </w:pPr>
            <w:r w:rsidRPr="009C7CB6">
              <w:rPr>
                <w:b/>
              </w:rPr>
              <w:t>Puncte forte</w:t>
            </w:r>
          </w:p>
        </w:tc>
        <w:tc>
          <w:tcPr>
            <w:tcW w:w="3543" w:type="dxa"/>
          </w:tcPr>
          <w:p w:rsidR="0072374D" w:rsidRPr="009C7CB6" w:rsidRDefault="0072374D" w:rsidP="00DF435F">
            <w:pPr>
              <w:jc w:val="center"/>
              <w:rPr>
                <w:b/>
              </w:rPr>
            </w:pPr>
            <w:r w:rsidRPr="009C7CB6">
              <w:rPr>
                <w:b/>
              </w:rPr>
              <w:t>Puncte slabe</w:t>
            </w:r>
          </w:p>
        </w:tc>
      </w:tr>
      <w:tr w:rsidR="0072374D" w:rsidRPr="00D920DE" w:rsidTr="00DF435F">
        <w:tc>
          <w:tcPr>
            <w:tcW w:w="1985" w:type="dxa"/>
            <w:vMerge/>
          </w:tcPr>
          <w:p w:rsidR="0072374D" w:rsidRPr="00D920DE" w:rsidRDefault="0072374D" w:rsidP="00DF435F"/>
        </w:tc>
        <w:tc>
          <w:tcPr>
            <w:tcW w:w="4111" w:type="dxa"/>
          </w:tcPr>
          <w:p w:rsidR="0072374D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>Prezența în instituție a documentației tehnice, sanitaro-igienice și medicală.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 xml:space="preserve">Se </w:t>
            </w:r>
            <w:r w:rsidR="00472396">
              <w:rPr>
                <w:lang w:val="ro-RO"/>
              </w:rPr>
              <w:t>monitorizează</w:t>
            </w:r>
            <w:r w:rsidRPr="00D920DE">
              <w:rPr>
                <w:lang w:val="ro-RO"/>
              </w:rPr>
              <w:t xml:space="preserve"> permanent starea sănătății elevilor și angajaților.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>Prezența în instituție a pazei fizice și a camerelor de supraveghere video.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 xml:space="preserve">Liceul este dotat cu </w:t>
            </w:r>
            <w:proofErr w:type="spellStart"/>
            <w:r w:rsidRPr="00D920DE">
              <w:rPr>
                <w:lang w:val="ro-RO"/>
              </w:rPr>
              <w:t>utiulaje</w:t>
            </w:r>
            <w:proofErr w:type="spellEnd"/>
            <w:r w:rsidRPr="00D920DE">
              <w:rPr>
                <w:lang w:val="ro-RO"/>
              </w:rPr>
              <w:t>, echipamente, dispozitive și ustensile pentru a asigura securitatea vieții elevilor.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>Elevii au posibilitatea de a se alimenta în liceu.</w:t>
            </w:r>
          </w:p>
          <w:p w:rsidR="0072374D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>Spațiile sanitare sunt în stare foarte bună.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>Se promovează modul sănătos de viață, de prevenire a riscurilor.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 xml:space="preserve">În </w:t>
            </w:r>
            <w:r w:rsidR="00472396">
              <w:rPr>
                <w:lang w:val="ro-RO"/>
              </w:rPr>
              <w:t>L</w:t>
            </w:r>
            <w:r w:rsidRPr="00D920DE">
              <w:rPr>
                <w:lang w:val="ro-RO"/>
              </w:rPr>
              <w:t>iceu nu există cazuri de ANET.</w:t>
            </w:r>
          </w:p>
          <w:p w:rsidR="00B51511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>Se colaborează sistematic cu familiile elevilor, cu serviciile publice de sănătate, cu Inspectoratul de poliție pentru instruirea elevilor.</w:t>
            </w:r>
          </w:p>
          <w:p w:rsidR="009722E8" w:rsidRPr="00D920DE" w:rsidRDefault="009722E8" w:rsidP="004A4091">
            <w:pPr>
              <w:pStyle w:val="Listparagraf"/>
              <w:ind w:left="360"/>
              <w:rPr>
                <w:lang w:val="ro-RO"/>
              </w:rPr>
            </w:pPr>
          </w:p>
        </w:tc>
        <w:tc>
          <w:tcPr>
            <w:tcW w:w="3543" w:type="dxa"/>
          </w:tcPr>
          <w:p w:rsidR="0072374D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t>Lipsa unui teren de sport.</w:t>
            </w:r>
          </w:p>
          <w:p w:rsidR="0072374D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bookmarkStart w:id="11" w:name="_GoBack"/>
            <w:bookmarkEnd w:id="11"/>
            <w:r w:rsidRPr="00D920DE">
              <w:rPr>
                <w:lang w:val="ro-RO"/>
              </w:rPr>
              <w:t>Ne dorim un spațiu mai mare pentru reconstrucția cantinei școlare.</w:t>
            </w:r>
          </w:p>
          <w:p w:rsidR="00472396" w:rsidRDefault="00472396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Lipsa unei săli de festivități.</w:t>
            </w:r>
          </w:p>
          <w:p w:rsidR="009722E8" w:rsidRPr="00D920DE" w:rsidRDefault="009722E8" w:rsidP="004A4091">
            <w:pPr>
              <w:pStyle w:val="Listparagraf"/>
              <w:ind w:left="360"/>
              <w:rPr>
                <w:lang w:val="ro-RO"/>
              </w:rPr>
            </w:pPr>
          </w:p>
        </w:tc>
      </w:tr>
      <w:tr w:rsidR="004A4091" w:rsidRPr="00D920DE" w:rsidTr="00DF435F">
        <w:tc>
          <w:tcPr>
            <w:tcW w:w="1985" w:type="dxa"/>
          </w:tcPr>
          <w:p w:rsidR="004A4091" w:rsidRPr="00D920DE" w:rsidRDefault="004A4091" w:rsidP="00DF435F"/>
        </w:tc>
        <w:tc>
          <w:tcPr>
            <w:tcW w:w="4111" w:type="dxa"/>
          </w:tcPr>
          <w:p w:rsidR="004A4091" w:rsidRPr="004A4091" w:rsidRDefault="004A4091" w:rsidP="004A4091">
            <w:pPr>
              <w:pStyle w:val="Listparagraf"/>
              <w:ind w:left="360"/>
              <w:rPr>
                <w:b/>
                <w:lang w:val="ro-RO"/>
              </w:rPr>
            </w:pPr>
            <w:r w:rsidRPr="004A4091">
              <w:rPr>
                <w:b/>
                <w:lang w:val="ro-RO"/>
              </w:rPr>
              <w:t>Oportunități</w:t>
            </w:r>
          </w:p>
        </w:tc>
        <w:tc>
          <w:tcPr>
            <w:tcW w:w="3543" w:type="dxa"/>
          </w:tcPr>
          <w:p w:rsidR="004A4091" w:rsidRPr="004A4091" w:rsidRDefault="004A4091" w:rsidP="004A4091">
            <w:pPr>
              <w:pStyle w:val="Listparagraf"/>
              <w:ind w:left="360"/>
              <w:rPr>
                <w:b/>
                <w:lang w:val="ro-RO"/>
              </w:rPr>
            </w:pPr>
            <w:r w:rsidRPr="004A4091">
              <w:rPr>
                <w:b/>
                <w:lang w:val="ro-RO"/>
              </w:rPr>
              <w:t>Riscuri</w:t>
            </w:r>
          </w:p>
        </w:tc>
      </w:tr>
      <w:tr w:rsidR="004A4091" w:rsidRPr="00D920DE" w:rsidTr="00DF435F">
        <w:tc>
          <w:tcPr>
            <w:tcW w:w="1985" w:type="dxa"/>
          </w:tcPr>
          <w:p w:rsidR="004A4091" w:rsidRPr="00D920DE" w:rsidRDefault="004A4091" w:rsidP="00DF435F"/>
        </w:tc>
        <w:tc>
          <w:tcPr>
            <w:tcW w:w="4111" w:type="dxa"/>
          </w:tcPr>
          <w:p w:rsidR="004A4091" w:rsidRDefault="004A4091" w:rsidP="004A4091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Actualizarea Planului managerial.</w:t>
            </w:r>
          </w:p>
          <w:p w:rsidR="004A4091" w:rsidRDefault="004A4091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proofErr w:type="spellStart"/>
            <w:r>
              <w:rPr>
                <w:lang w:val="ro-RO"/>
              </w:rPr>
              <w:t>Traininguri</w:t>
            </w:r>
            <w:proofErr w:type="spellEnd"/>
            <w:r>
              <w:rPr>
                <w:lang w:val="ro-RO"/>
              </w:rPr>
              <w:t>, seminare, vizite de studiu pentru învățarea continuă.</w:t>
            </w:r>
          </w:p>
          <w:p w:rsidR="00821360" w:rsidRDefault="00821360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Parteneriate educaționale.</w:t>
            </w:r>
          </w:p>
        </w:tc>
        <w:tc>
          <w:tcPr>
            <w:tcW w:w="3543" w:type="dxa"/>
          </w:tcPr>
          <w:p w:rsidR="004A4091" w:rsidRDefault="004A4091" w:rsidP="004A4091">
            <w:pPr>
              <w:pStyle w:val="Listparagraf"/>
              <w:ind w:left="360"/>
              <w:rPr>
                <w:lang w:val="ro-RO"/>
              </w:rPr>
            </w:pPr>
            <w:r>
              <w:rPr>
                <w:lang w:val="ro-RO"/>
              </w:rPr>
              <w:t>● Starea psihico-emoțională a elevilor, cadrelor didactice și părinților, în perioada pandemică și a învățării la distanță</w:t>
            </w:r>
            <w:r w:rsidR="00FF48B8">
              <w:rPr>
                <w:lang w:val="ro-RO"/>
              </w:rPr>
              <w:t xml:space="preserve"> lasă de dorit</w:t>
            </w:r>
            <w:r>
              <w:rPr>
                <w:lang w:val="ro-RO"/>
              </w:rPr>
              <w:t>.</w:t>
            </w:r>
          </w:p>
        </w:tc>
      </w:tr>
    </w:tbl>
    <w:p w:rsidR="0072374D" w:rsidRPr="00D920DE" w:rsidRDefault="0072374D" w:rsidP="00D25024"/>
    <w:p w:rsidR="00D25024" w:rsidRPr="00D920DE" w:rsidRDefault="00D25024" w:rsidP="00D25024">
      <w:pPr>
        <w:pStyle w:val="Titlu1"/>
        <w:rPr>
          <w:lang w:val="ro-RO"/>
        </w:rPr>
      </w:pPr>
      <w:bookmarkStart w:id="12" w:name="_Toc46741866"/>
      <w:bookmarkStart w:id="13" w:name="_Toc48389084"/>
      <w:r w:rsidRPr="00D920DE">
        <w:rPr>
          <w:lang w:val="ro-RO"/>
        </w:rPr>
        <w:t>Dimensiune II. PARTICIPARE DEMOCRATICĂ</w:t>
      </w:r>
      <w:bookmarkEnd w:id="12"/>
      <w:bookmarkEnd w:id="13"/>
    </w:p>
    <w:p w:rsidR="00D25024" w:rsidRPr="00D920DE" w:rsidRDefault="00D25024" w:rsidP="00D25024">
      <w:pPr>
        <w:pStyle w:val="Titlu2"/>
        <w:rPr>
          <w:i/>
          <w:iCs/>
        </w:rPr>
      </w:pPr>
      <w:bookmarkStart w:id="14" w:name="_Toc46741867"/>
      <w:bookmarkStart w:id="15" w:name="_Toc48389085"/>
      <w:r w:rsidRPr="00D920DE">
        <w:t xml:space="preserve">*Standard 2.1. Copii participă la procesul decizional referitor la toate aspectele vieții școlare </w:t>
      </w:r>
      <w:r w:rsidRPr="00D920DE">
        <w:rPr>
          <w:i/>
          <w:iCs/>
        </w:rPr>
        <w:t>[Standardul nu se aplică IET]</w:t>
      </w:r>
      <w:bookmarkEnd w:id="14"/>
      <w:bookmarkEnd w:id="15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2.1.1.</w:t>
      </w:r>
      <w:r w:rsidRPr="00D920DE">
        <w:t xml:space="preserve"> Definirea, în planul strategic/ operațional de dezvoltare, a mecanismelor de participare a elevilor/ copiilor la procesul de luare a deciziilor, elaborând proceduri și instrumente ce asigură valorizarea inițiativelor lor și oferind informații complete și oportune pe subiecte ce țin de interesul lor imediat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Proiectul managerial de activitate pentru anul de studii 2020-2021.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Proiectul directorilor adjuncți pentru educație.</w:t>
            </w:r>
          </w:p>
          <w:p w:rsidR="00B51511" w:rsidRPr="00D920DE" w:rsidRDefault="00B5151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Planul </w:t>
            </w:r>
            <w:r w:rsidR="005D3933" w:rsidRPr="00D920DE">
              <w:rPr>
                <w:iCs/>
                <w:lang w:val="ro-RO"/>
              </w:rPr>
              <w:t>de activitate a</w:t>
            </w:r>
            <w:r w:rsidR="00472396">
              <w:rPr>
                <w:iCs/>
                <w:lang w:val="ro-RO"/>
              </w:rPr>
              <w:t>l</w:t>
            </w:r>
            <w:r w:rsidR="005D3933" w:rsidRPr="00D920DE">
              <w:rPr>
                <w:iCs/>
                <w:lang w:val="ro-RO"/>
              </w:rPr>
              <w:t xml:space="preserve"> Consiliului elevilor.</w:t>
            </w:r>
          </w:p>
          <w:p w:rsidR="005D3933" w:rsidRPr="00D920DE" w:rsidRDefault="005D393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Promovarea libertății de exprimare a elevilor.</w:t>
            </w:r>
          </w:p>
          <w:p w:rsidR="005D3933" w:rsidRPr="00D920DE" w:rsidRDefault="005D393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Participarea </w:t>
            </w:r>
            <w:r w:rsidR="00472396">
              <w:rPr>
                <w:iCs/>
                <w:lang w:val="ro-RO"/>
              </w:rPr>
              <w:t xml:space="preserve">reprezentanților elevilor în </w:t>
            </w:r>
            <w:r w:rsidRPr="00D920DE">
              <w:rPr>
                <w:iCs/>
                <w:lang w:val="ro-RO"/>
              </w:rPr>
              <w:t xml:space="preserve">Consiliul de </w:t>
            </w:r>
            <w:r w:rsidR="00821360">
              <w:rPr>
                <w:iCs/>
                <w:lang w:val="ro-RO"/>
              </w:rPr>
              <w:t>a</w:t>
            </w:r>
            <w:r w:rsidRPr="00D920DE">
              <w:rPr>
                <w:iCs/>
                <w:lang w:val="ro-RO"/>
              </w:rPr>
              <w:t>dministrație.</w:t>
            </w:r>
          </w:p>
          <w:p w:rsidR="005D3933" w:rsidRPr="00D920DE" w:rsidRDefault="005D393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Participarea părinților în Consiliul de </w:t>
            </w:r>
            <w:r w:rsidR="00821360">
              <w:rPr>
                <w:iCs/>
                <w:lang w:val="ro-RO"/>
              </w:rPr>
              <w:t>a</w:t>
            </w:r>
            <w:r w:rsidRPr="00D920DE">
              <w:rPr>
                <w:iCs/>
                <w:lang w:val="ro-RO"/>
              </w:rPr>
              <w:t>dministrație</w:t>
            </w:r>
            <w:r w:rsidR="008F3178" w:rsidRPr="00D920DE">
              <w:rPr>
                <w:iCs/>
                <w:lang w:val="ro-RO"/>
              </w:rPr>
              <w:t>.</w:t>
            </w:r>
          </w:p>
          <w:p w:rsidR="008F3178" w:rsidRDefault="008F317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Procese-verbale ale CA, CP.</w:t>
            </w:r>
          </w:p>
          <w:p w:rsidR="009722E8" w:rsidRPr="00D920DE" w:rsidRDefault="009722E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Consiliul elevilor se impune prin activități ce valorizează inițiativele </w:t>
            </w:r>
            <w:r>
              <w:rPr>
                <w:iCs/>
                <w:lang w:val="ro-RO"/>
              </w:rPr>
              <w:lastRenderedPageBreak/>
              <w:t>elevilor, referitor la ore suplimentare, după program, la diverse discipline sau activități de divertisment.</w:t>
            </w:r>
          </w:p>
          <w:p w:rsidR="008F3178" w:rsidRPr="00D920DE" w:rsidRDefault="008F317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Respectarea solicitărilor și inițiativelor elevilor.</w:t>
            </w:r>
          </w:p>
          <w:p w:rsidR="008F3178" w:rsidRPr="00D920DE" w:rsidRDefault="008F317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Elevii organizează activități de caritate.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F317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Elevii sunt aleși și promovați în structurile de activitate ale liceului.</w:t>
            </w:r>
          </w:p>
          <w:p w:rsidR="008F3178" w:rsidRPr="00D920DE" w:rsidRDefault="00FC7A5F" w:rsidP="00FC7A5F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 xml:space="preserve">Opiniile, inițiativele, sugestiile </w:t>
            </w:r>
            <w:r w:rsidR="00821360">
              <w:rPr>
                <w:rFonts w:eastAsia="Times New Roman"/>
                <w:iCs/>
                <w:lang w:val="ro-RO"/>
              </w:rPr>
              <w:t xml:space="preserve">elevilor </w:t>
            </w:r>
            <w:r>
              <w:rPr>
                <w:rFonts w:eastAsia="Times New Roman"/>
                <w:iCs/>
                <w:lang w:val="ro-RO"/>
              </w:rPr>
              <w:t>sunt luate în considerație.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FC7A5F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FC7A5F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t>Indicator 2.1.2.</w:t>
      </w:r>
      <w:r w:rsidRPr="00D920DE">
        <w:t xml:space="preserve"> Existența unei structuri asociative a elevilor/ copiilor, constituită democratic și autoorganizată, care participă la luarea deciziilor cu privire la aspectele de interes pentru elevi/ copii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6E739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Existența Consiliului elevilor și a Regulamentului de constituire a Consiliului elevilor. </w:t>
            </w:r>
          </w:p>
          <w:p w:rsidR="006E7391" w:rsidRDefault="006E739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Planul de activitate a</w:t>
            </w:r>
            <w:r w:rsidR="009722E8">
              <w:rPr>
                <w:iCs/>
                <w:lang w:val="ro-RO"/>
              </w:rPr>
              <w:t>l</w:t>
            </w:r>
            <w:r w:rsidRPr="00D920DE">
              <w:rPr>
                <w:iCs/>
                <w:lang w:val="ro-RO"/>
              </w:rPr>
              <w:t xml:space="preserve"> Consiliului elevilor.</w:t>
            </w:r>
          </w:p>
          <w:p w:rsidR="00FC7A5F" w:rsidRPr="00D920DE" w:rsidRDefault="00FC7A5F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Reprezentantul elevilor </w:t>
            </w:r>
            <w:r w:rsidR="009722E8">
              <w:rPr>
                <w:iCs/>
                <w:lang w:val="ro-RO"/>
              </w:rPr>
              <w:t>–</w:t>
            </w:r>
            <w:r>
              <w:rPr>
                <w:iCs/>
                <w:lang w:val="ro-RO"/>
              </w:rPr>
              <w:t xml:space="preserve"> membru al Consiliului de </w:t>
            </w:r>
            <w:r w:rsidR="00821360">
              <w:rPr>
                <w:iCs/>
                <w:lang w:val="ro-RO"/>
              </w:rPr>
              <w:t>a</w:t>
            </w:r>
            <w:r>
              <w:rPr>
                <w:iCs/>
                <w:lang w:val="ro-RO"/>
              </w:rPr>
              <w:t>dministrație.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6E7391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Alegerea Consiliului elevilor și a președintelui acestuia. Susținerea tuturor inițiativelor elevilor de a organiza excursii, activități extrașcolare, participarea lor în proiecte de ecologie și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reciclaree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 a maculaturii</w:t>
            </w:r>
            <w:r w:rsidR="00FC7A5F">
              <w:rPr>
                <w:rFonts w:eastAsia="Times New Roman"/>
                <w:iCs/>
                <w:lang w:val="ro-RO"/>
              </w:rPr>
              <w:t xml:space="preserve"> etc</w:t>
            </w:r>
            <w:r w:rsidRPr="00D920DE">
              <w:rPr>
                <w:rFonts w:eastAsia="Times New Roman"/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A3BE1">
            <w:r w:rsidRPr="00D920DE">
              <w:t xml:space="preserve">Autoevaluare conform criteriilor: </w:t>
            </w:r>
            <w:r w:rsidR="00FC7A5F">
              <w:t>1</w:t>
            </w:r>
          </w:p>
        </w:tc>
        <w:tc>
          <w:tcPr>
            <w:tcW w:w="2268" w:type="dxa"/>
          </w:tcPr>
          <w:p w:rsidR="00F842E4" w:rsidRPr="00D920DE" w:rsidRDefault="00F842E4" w:rsidP="00BA3BE1">
            <w:r w:rsidRPr="00D920DE">
              <w:t xml:space="preserve">Punctaj acordat: </w:t>
            </w:r>
            <w:r w:rsidR="00FC7A5F">
              <w:t>1</w:t>
            </w:r>
          </w:p>
        </w:tc>
      </w:tr>
    </w:tbl>
    <w:p w:rsidR="00D25024" w:rsidRPr="00D920DE" w:rsidRDefault="00D25024" w:rsidP="00D25024">
      <w:r w:rsidRPr="00D920DE">
        <w:rPr>
          <w:b/>
          <w:bCs/>
        </w:rPr>
        <w:t>Indicator 2.1.3.</w:t>
      </w:r>
      <w:r w:rsidRPr="00D920DE">
        <w:t xml:space="preserve"> Asigurarea funcționalității mijloacelor de comunicare ce reflectă opinia liberă a elevilor/ copiilor (pagini pe rețele de socializare, reviste și ziare școlare, panouri informative etc.)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6E739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Reprezentantul elevilor în CA.</w:t>
            </w:r>
          </w:p>
          <w:p w:rsidR="006E7391" w:rsidRPr="00D920DE" w:rsidRDefault="006E739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Panou informativ și de promovare a talentelor elevilor.</w:t>
            </w:r>
          </w:p>
          <w:p w:rsidR="006E7391" w:rsidRPr="00D920DE" w:rsidRDefault="006E739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Boxa pentru opinii.</w:t>
            </w:r>
          </w:p>
          <w:p w:rsidR="006E7391" w:rsidRPr="00D920DE" w:rsidRDefault="006E739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Site</w:t>
            </w:r>
            <w:r w:rsidR="00DA3E04" w:rsidRPr="00D920DE">
              <w:rPr>
                <w:iCs/>
                <w:lang w:val="ro-RO"/>
              </w:rPr>
              <w:t xml:space="preserve">-ul liceului: </w:t>
            </w:r>
            <w:proofErr w:type="spellStart"/>
            <w:r w:rsidR="00DA3E04" w:rsidRPr="00D920DE">
              <w:rPr>
                <w:iCs/>
                <w:lang w:val="ro-RO"/>
              </w:rPr>
              <w:t>liceulprometeuprotalent.md</w:t>
            </w:r>
            <w:proofErr w:type="spellEnd"/>
            <w:r w:rsidR="00DA3E04" w:rsidRPr="00D920DE">
              <w:rPr>
                <w:iCs/>
                <w:lang w:val="ro-RO"/>
              </w:rPr>
              <w:t>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Promovarea elevilor pe pagina de </w:t>
            </w:r>
            <w:proofErr w:type="spellStart"/>
            <w:r w:rsidRPr="00D920DE">
              <w:rPr>
                <w:iCs/>
                <w:lang w:val="ro-RO"/>
              </w:rPr>
              <w:t>Facebook</w:t>
            </w:r>
            <w:proofErr w:type="spellEnd"/>
            <w:r w:rsidRPr="00D920DE">
              <w:rPr>
                <w:iCs/>
                <w:lang w:val="ro-RO"/>
              </w:rPr>
              <w:t xml:space="preserve"> a liceului. Elevii își pot exprima liber opiniile, doleanțele în preze</w:t>
            </w:r>
            <w:r w:rsidR="009722E8">
              <w:rPr>
                <w:iCs/>
                <w:lang w:val="ro-RO"/>
              </w:rPr>
              <w:t>n</w:t>
            </w:r>
            <w:r w:rsidRPr="00D920DE">
              <w:rPr>
                <w:iCs/>
                <w:lang w:val="ro-RO"/>
              </w:rPr>
              <w:t xml:space="preserve">ța diriginților, cadrelor didactice, membrilor </w:t>
            </w:r>
            <w:proofErr w:type="spellStart"/>
            <w:r w:rsidRPr="00D920DE">
              <w:rPr>
                <w:iCs/>
                <w:lang w:val="ro-RO"/>
              </w:rPr>
              <w:t>adminstrației</w:t>
            </w:r>
            <w:proofErr w:type="spellEnd"/>
            <w:r w:rsidR="00FC7A5F">
              <w:rPr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Elevii liceului nostru sunt elevi cu demnitate, au dreptul de a se exprima liber pe orice subiect, sunt descătușați și pot să se autoafirme în toate domeniile vieții școlare. Liceul crește adevărate personalități în devenire.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BD037C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>Punctaj acordat:</w:t>
            </w:r>
            <w:r w:rsidR="00BD037C">
              <w:t xml:space="preserve"> </w:t>
            </w:r>
            <w:r w:rsidR="00FC7A5F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2.1.4.</w:t>
      </w:r>
      <w:r w:rsidRPr="00D920DE">
        <w:t xml:space="preserve"> Implicarea permanentă a elevilor/ copiilor în consilierea aspectelor legate de viața școlară, în soluționarea problemelor la nivel de colectiv, în conturarea programului educațional, în evaluare</w:t>
      </w:r>
      <w:r w:rsidR="00FC7A5F">
        <w:t>a</w:t>
      </w:r>
      <w:r w:rsidRPr="00D920DE">
        <w:t xml:space="preserve"> propriului progres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Participarea elevilor la activități extrașcolare.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Cereri de alegere disciplin</w:t>
            </w:r>
            <w:r w:rsidR="00821360">
              <w:rPr>
                <w:iCs/>
                <w:lang w:val="ro-RO"/>
              </w:rPr>
              <w:t>e</w:t>
            </w:r>
            <w:r w:rsidRPr="00D920DE">
              <w:rPr>
                <w:iCs/>
                <w:lang w:val="ro-RO"/>
              </w:rPr>
              <w:t xml:space="preserve"> de studii.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Implicarea elevilor în proiecte</w:t>
            </w:r>
            <w:r w:rsidR="00821360">
              <w:rPr>
                <w:iCs/>
                <w:lang w:val="ro-RO"/>
              </w:rPr>
              <w:t xml:space="preserve"> educaționale</w:t>
            </w:r>
            <w:r w:rsidRPr="00D920DE">
              <w:rPr>
                <w:iCs/>
                <w:lang w:val="ro-RO"/>
              </w:rPr>
              <w:t>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Organizarea olimpiadelor școlare locale.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Participarea elevilor la olimpiade, concursuri, festivaluri</w:t>
            </w:r>
            <w:r w:rsidR="00FC7A5F">
              <w:rPr>
                <w:iCs/>
                <w:lang w:val="ro-RO"/>
              </w:rPr>
              <w:t xml:space="preserve"> etc</w:t>
            </w:r>
            <w:r w:rsidRPr="00D920DE">
              <w:rPr>
                <w:iCs/>
                <w:lang w:val="ro-RO"/>
              </w:rPr>
              <w:t>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Organizarea consultațiilor pentru îmbunătățirea progresului școlar.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Ordinul cu privire la selectarea modelului VII ce prevedea instruirea în două schimburi cu prezență fizică. Reducerea timpului aflării elevilor în școală în timpul pandemiei. 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Administrația Liceului promovează și încurajează implicarea elevilor în diverse activități extrașcolare: festivaluri,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lecturiada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, concursuri școlare pe interese. Se organizează discuții cu elevii pentru a determina care sunt interesele lor. Se organizează sărbători literar-muzicale de </w:t>
            </w:r>
            <w:r w:rsidR="00821360">
              <w:rPr>
                <w:rFonts w:eastAsia="Times New Roman"/>
                <w:iCs/>
                <w:lang w:val="ro-RO"/>
              </w:rPr>
              <w:t>Z</w:t>
            </w:r>
            <w:r w:rsidRPr="00D920DE">
              <w:rPr>
                <w:rFonts w:eastAsia="Times New Roman"/>
                <w:iCs/>
                <w:lang w:val="ro-RO"/>
              </w:rPr>
              <w:t xml:space="preserve">iua </w:t>
            </w:r>
            <w:r w:rsidR="00821360">
              <w:rPr>
                <w:rFonts w:eastAsia="Times New Roman"/>
                <w:iCs/>
                <w:lang w:val="ro-RO"/>
              </w:rPr>
              <w:t>L</w:t>
            </w:r>
            <w:r w:rsidRPr="00D920DE">
              <w:rPr>
                <w:rFonts w:eastAsia="Times New Roman"/>
                <w:iCs/>
                <w:lang w:val="ro-RO"/>
              </w:rPr>
              <w:t xml:space="preserve">imbii </w:t>
            </w:r>
            <w:r w:rsidR="00821360">
              <w:rPr>
                <w:rFonts w:eastAsia="Times New Roman"/>
                <w:iCs/>
                <w:lang w:val="ro-RO"/>
              </w:rPr>
              <w:t>R</w:t>
            </w:r>
            <w:r w:rsidRPr="00D920DE">
              <w:rPr>
                <w:rFonts w:eastAsia="Times New Roman"/>
                <w:iCs/>
                <w:lang w:val="ro-RO"/>
              </w:rPr>
              <w:t>omâne.</w:t>
            </w:r>
          </w:p>
          <w:p w:rsidR="00DA3E04" w:rsidRPr="00D920DE" w:rsidRDefault="00DA3E0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Conferința</w:t>
            </w:r>
            <w:r w:rsidR="00D920DE">
              <w:rPr>
                <w:rFonts w:eastAsia="Times New Roman"/>
                <w:iCs/>
                <w:lang w:val="ro-RO"/>
              </w:rPr>
              <w:t xml:space="preserve"> științifică </w:t>
            </w:r>
            <w:r w:rsidRPr="00D920DE">
              <w:rPr>
                <w:rFonts w:eastAsia="Times New Roman"/>
                <w:iCs/>
                <w:lang w:val="ro-RO"/>
              </w:rPr>
              <w:t>„Grigore Vieru - un spirit care a aprins cuvintele neamului românesc.</w:t>
            </w:r>
          </w:p>
          <w:p w:rsidR="00DA3E04" w:rsidRPr="00D920DE" w:rsidRDefault="000A00EC" w:rsidP="009722E8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Discurs public pentru elevii claselor liceale</w:t>
            </w:r>
            <w:r w:rsidR="00FC7A5F">
              <w:rPr>
                <w:rFonts w:eastAsia="Times New Roman"/>
                <w:iCs/>
                <w:lang w:val="ro-RO"/>
              </w:rPr>
              <w:t xml:space="preserve"> </w:t>
            </w:r>
            <w:r w:rsidRPr="00D920DE">
              <w:rPr>
                <w:rFonts w:eastAsia="Times New Roman"/>
                <w:iCs/>
                <w:lang w:val="ro-RO"/>
              </w:rPr>
              <w:t>dedicat poetului național, Mihai Eminescu</w:t>
            </w:r>
            <w:r w:rsidR="00FC7A5F">
              <w:rPr>
                <w:rFonts w:eastAsia="Times New Roman"/>
                <w:iCs/>
                <w:lang w:val="ro-RO"/>
              </w:rPr>
              <w:t>,</w:t>
            </w:r>
            <w:r w:rsidRPr="00D920DE">
              <w:rPr>
                <w:rFonts w:eastAsia="Times New Roman"/>
                <w:iCs/>
                <w:lang w:val="ro-RO"/>
              </w:rPr>
              <w:t xml:space="preserve"> cu genericul „</w:t>
            </w:r>
            <w:r w:rsidR="00D920DE">
              <w:rPr>
                <w:rFonts w:eastAsia="Times New Roman"/>
                <w:iCs/>
                <w:lang w:val="ro-RO"/>
              </w:rPr>
              <w:t>Modele feminine în creația lui Mihai Eminescu</w:t>
            </w:r>
            <w:r w:rsidRPr="00D920DE">
              <w:rPr>
                <w:rFonts w:eastAsia="Times New Roman"/>
                <w:iCs/>
                <w:lang w:val="ro-RO"/>
              </w:rPr>
              <w:t>”</w:t>
            </w:r>
            <w:r w:rsidR="00D920DE">
              <w:rPr>
                <w:rFonts w:eastAsia="Times New Roman"/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FC7A5F">
              <w:t>2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FC7A5F">
              <w:t>2</w:t>
            </w:r>
          </w:p>
        </w:tc>
      </w:tr>
    </w:tbl>
    <w:p w:rsidR="00D25024" w:rsidRDefault="00D25024" w:rsidP="00D25024"/>
    <w:p w:rsidR="00BA3BE1" w:rsidRPr="00D920DE" w:rsidRDefault="00BA3BE1" w:rsidP="00D25024"/>
    <w:p w:rsidR="00D25024" w:rsidRPr="00D920DE" w:rsidRDefault="00D25024" w:rsidP="00D25024">
      <w:pPr>
        <w:pStyle w:val="Titlu2"/>
        <w:rPr>
          <w:i/>
          <w:iCs/>
        </w:rPr>
      </w:pPr>
      <w:bookmarkStart w:id="16" w:name="_Toc46741868"/>
      <w:bookmarkStart w:id="17" w:name="_Toc48389086"/>
      <w:r w:rsidRPr="00D920DE">
        <w:t>Standard 2.2. Instituția școlară comunică sistematic și implică familia și comunitatea în procesul educațional</w:t>
      </w:r>
      <w:bookmarkEnd w:id="16"/>
      <w:bookmarkEnd w:id="17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 xml:space="preserve">Domeniu: Management </w:t>
      </w:r>
    </w:p>
    <w:p w:rsidR="00D25024" w:rsidRPr="00D920DE" w:rsidRDefault="00D25024" w:rsidP="00D25024">
      <w:r w:rsidRPr="00D920DE">
        <w:rPr>
          <w:b/>
          <w:bCs/>
        </w:rPr>
        <w:t>Indicator 2.2.1.</w:t>
      </w:r>
      <w:r w:rsidRPr="00D920DE">
        <w:t xml:space="preserve"> Existența unui set de proceduri democratice de delegare și promovare a părinților în structurile decizionale, de implicare a lor în activitățile de asigurare a progresului școlar, de informare periodică a lor în privința elevilor/ copiilor și de aplicare a mijloacelor de comunicare pentru exprimarea poziției părinților și altor subiecți în procesul de luare a deciziilor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0A00E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Proiect managerial aprobat în luna august 2020.</w:t>
            </w:r>
          </w:p>
          <w:p w:rsidR="000A00EC" w:rsidRPr="00D920DE" w:rsidRDefault="000A00E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Activitatea directorilor adjuncți și</w:t>
            </w:r>
            <w:r w:rsidR="00FC7A5F">
              <w:rPr>
                <w:iCs/>
                <w:lang w:val="ro-RO"/>
              </w:rPr>
              <w:t xml:space="preserve"> a</w:t>
            </w:r>
            <w:r w:rsidRPr="00D920DE">
              <w:rPr>
                <w:iCs/>
                <w:lang w:val="ro-RO"/>
              </w:rPr>
              <w:t xml:space="preserve"> diriginților cu familiile elevilor.</w:t>
            </w:r>
          </w:p>
          <w:p w:rsidR="000A00EC" w:rsidRPr="00D920DE" w:rsidRDefault="00FC7A5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2 reprezentanți ai părinților </w:t>
            </w:r>
            <w:r w:rsidR="000A00EC" w:rsidRPr="00D920DE">
              <w:rPr>
                <w:iCs/>
                <w:lang w:val="ro-RO"/>
              </w:rPr>
              <w:t>în CA.</w:t>
            </w:r>
          </w:p>
          <w:p w:rsidR="000A00EC" w:rsidRPr="00D920DE" w:rsidRDefault="000A00E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Ședințe </w:t>
            </w:r>
            <w:r w:rsidR="00FC7A5F">
              <w:rPr>
                <w:iCs/>
                <w:lang w:val="ro-RO"/>
              </w:rPr>
              <w:t>generale</w:t>
            </w:r>
            <w:r w:rsidRPr="00D920DE">
              <w:rPr>
                <w:iCs/>
                <w:lang w:val="ro-RO"/>
              </w:rPr>
              <w:t xml:space="preserve"> cu părinții/online.</w:t>
            </w:r>
          </w:p>
          <w:p w:rsidR="000A00EC" w:rsidRPr="00D920DE" w:rsidRDefault="000A00E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Discuții individuale cu părinții</w:t>
            </w:r>
            <w:r w:rsidR="00821360">
              <w:rPr>
                <w:iCs/>
                <w:lang w:val="ro-RO"/>
              </w:rPr>
              <w:t xml:space="preserve"> (lunar, semestrial, anual).</w:t>
            </w:r>
          </w:p>
          <w:p w:rsidR="000A00EC" w:rsidRPr="00D920DE" w:rsidRDefault="000A00E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Contractul angajament încheiat </w:t>
            </w:r>
            <w:r w:rsidR="00BD037C">
              <w:rPr>
                <w:iCs/>
                <w:lang w:val="ro-RO"/>
              </w:rPr>
              <w:t>de către</w:t>
            </w:r>
            <w:r w:rsidRPr="00D920DE">
              <w:rPr>
                <w:iCs/>
                <w:lang w:val="ro-RO"/>
              </w:rPr>
              <w:t xml:space="preserve"> </w:t>
            </w:r>
            <w:r w:rsidR="00FC7A5F">
              <w:rPr>
                <w:iCs/>
                <w:lang w:val="ro-RO"/>
              </w:rPr>
              <w:t>administrația Liceului</w:t>
            </w:r>
            <w:r w:rsidR="00BD037C">
              <w:rPr>
                <w:iCs/>
                <w:lang w:val="ro-RO"/>
              </w:rPr>
              <w:t xml:space="preserve"> cu părinții elevilor</w:t>
            </w:r>
            <w:r w:rsidRPr="00D920DE">
              <w:rPr>
                <w:iCs/>
                <w:lang w:val="ro-RO"/>
              </w:rPr>
              <w:t>.</w:t>
            </w:r>
          </w:p>
          <w:p w:rsidR="000A00EC" w:rsidRDefault="000A00E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Comunicarea rezultatelor școlare părinților.</w:t>
            </w:r>
          </w:p>
          <w:p w:rsidR="009722E8" w:rsidRPr="00D920DE" w:rsidRDefault="009722E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Site-ul Liceului.</w:t>
            </w:r>
          </w:p>
          <w:p w:rsidR="000A00EC" w:rsidRPr="00D920DE" w:rsidRDefault="000A00E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Încurajarea elevilor de a avea rezultate frumoase prin oferirea scrisorilor de mulțumire părinților.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0A00EC" w:rsidP="009722E8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Relațiile de colaborare dintre școală și familie sunt </w:t>
            </w:r>
            <w:r w:rsidR="00FC7A5F">
              <w:rPr>
                <w:rFonts w:eastAsia="Times New Roman"/>
                <w:iCs/>
                <w:lang w:val="ro-RO"/>
              </w:rPr>
              <w:t>constructive și prietenoase</w:t>
            </w:r>
            <w:r w:rsidRPr="00D920DE">
              <w:rPr>
                <w:rFonts w:eastAsia="Times New Roman"/>
                <w:iCs/>
                <w:lang w:val="ro-RO"/>
              </w:rPr>
              <w:t>. Părinții manifestă respect față de grija pe care o are școala pentru copii și nivelul de instruire și educație a</w:t>
            </w:r>
            <w:r w:rsidR="00821360">
              <w:rPr>
                <w:rFonts w:eastAsia="Times New Roman"/>
                <w:iCs/>
                <w:lang w:val="ro-RO"/>
              </w:rPr>
              <w:t>l</w:t>
            </w:r>
            <w:r w:rsidRPr="00D920DE">
              <w:rPr>
                <w:rFonts w:eastAsia="Times New Roman"/>
                <w:iCs/>
                <w:lang w:val="ro-RO"/>
              </w:rPr>
              <w:t xml:space="preserve"> acestora</w:t>
            </w:r>
            <w:r w:rsidR="00183EDC" w:rsidRPr="00D920DE">
              <w:rPr>
                <w:rFonts w:eastAsia="Times New Roman"/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183EDC" w:rsidRPr="00D920DE">
              <w:t xml:space="preserve"> 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 </w:t>
            </w:r>
            <w:r w:rsidR="00183EDC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2.2.2.</w:t>
      </w:r>
      <w:r w:rsidRPr="00D920DE">
        <w:t xml:space="preserve"> Existența acordurilor de parteneriat cu reprezentanții comunității, pe aspecte ce țin interesul elevului/ copilului, și a acțiunilor de participare a comunității la îmbunătățirea condițiilor de învățare și odihnă pentru elevi/ copii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183E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Acord de Parteneriat cu Centrul de Creație „</w:t>
            </w:r>
            <w:proofErr w:type="spellStart"/>
            <w:r w:rsidRPr="00D920DE">
              <w:rPr>
                <w:iCs/>
                <w:lang w:val="ro-RO"/>
              </w:rPr>
              <w:t>Floarea</w:t>
            </w:r>
            <w:r w:rsidR="00821360">
              <w:rPr>
                <w:iCs/>
                <w:lang w:val="ro-RO"/>
              </w:rPr>
              <w:t>-</w:t>
            </w:r>
            <w:r w:rsidRPr="00D920DE">
              <w:rPr>
                <w:iCs/>
                <w:lang w:val="ro-RO"/>
              </w:rPr>
              <w:t>Soarelui</w:t>
            </w:r>
            <w:proofErr w:type="spellEnd"/>
            <w:r w:rsidRPr="00D920DE">
              <w:rPr>
                <w:iCs/>
                <w:lang w:val="ro-RO"/>
              </w:rPr>
              <w:t>”.</w:t>
            </w:r>
          </w:p>
          <w:p w:rsidR="00183EDC" w:rsidRDefault="00183E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Acord de parteneriat cu Agenția de Turism „</w:t>
            </w:r>
            <w:proofErr w:type="spellStart"/>
            <w:r w:rsidRPr="00D920DE">
              <w:rPr>
                <w:iCs/>
                <w:lang w:val="ro-RO"/>
              </w:rPr>
              <w:t>Sovada-Tur</w:t>
            </w:r>
            <w:proofErr w:type="spellEnd"/>
            <w:r w:rsidRPr="00D920DE">
              <w:rPr>
                <w:iCs/>
                <w:lang w:val="ro-RO"/>
              </w:rPr>
              <w:t xml:space="preserve">” </w:t>
            </w:r>
            <w:r w:rsidR="00FC7A5F">
              <w:rPr>
                <w:iCs/>
                <w:lang w:val="ro-RO"/>
              </w:rPr>
              <w:t>referitor</w:t>
            </w:r>
            <w:r w:rsidRPr="00D920DE">
              <w:rPr>
                <w:iCs/>
                <w:lang w:val="ro-RO"/>
              </w:rPr>
              <w:t xml:space="preserve"> la odihna de vară a copiilor </w:t>
            </w:r>
            <w:r w:rsidR="00BD037C">
              <w:rPr>
                <w:iCs/>
                <w:lang w:val="ro-RO"/>
              </w:rPr>
              <w:t>în</w:t>
            </w:r>
            <w:r w:rsidRPr="00D920DE">
              <w:rPr>
                <w:iCs/>
                <w:lang w:val="ro-RO"/>
              </w:rPr>
              <w:t xml:space="preserve"> tabăra „Copiii soarelui” de la Durău, România.</w:t>
            </w:r>
          </w:p>
          <w:p w:rsidR="009722E8" w:rsidRPr="00D920DE" w:rsidRDefault="009722E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Acord de parteneriat cu Biblioteca Națională</w:t>
            </w:r>
            <w:r w:rsidR="00821360">
              <w:rPr>
                <w:iCs/>
                <w:lang w:val="ro-RO"/>
              </w:rPr>
              <w:t xml:space="preserve"> a Republicii Moldova</w:t>
            </w:r>
            <w:r>
              <w:rPr>
                <w:iCs/>
                <w:lang w:val="ro-RO"/>
              </w:rPr>
              <w:t>.</w:t>
            </w:r>
          </w:p>
          <w:p w:rsidR="00183EDC" w:rsidRPr="00D920DE" w:rsidRDefault="00183E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Organizarea excursiilor.</w:t>
            </w:r>
          </w:p>
          <w:p w:rsidR="00183EDC" w:rsidRPr="00D920DE" w:rsidRDefault="00183ED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Acord de Parteneriat cu organizațiile d</w:t>
            </w:r>
            <w:r w:rsidR="00D920DE">
              <w:rPr>
                <w:iCs/>
                <w:lang w:val="ro-RO"/>
              </w:rPr>
              <w:t>e</w:t>
            </w:r>
            <w:r w:rsidRPr="00D920DE">
              <w:rPr>
                <w:iCs/>
                <w:lang w:val="ro-RO"/>
              </w:rPr>
              <w:t xml:space="preserve"> </w:t>
            </w:r>
            <w:r w:rsidR="00BE5603" w:rsidRPr="00D920DE">
              <w:rPr>
                <w:iCs/>
                <w:lang w:val="ro-RO"/>
              </w:rPr>
              <w:t>radioprotecție din Franța CEA, IRS</w:t>
            </w:r>
            <w:r w:rsidR="00FC7A5F">
              <w:rPr>
                <w:iCs/>
                <w:lang w:val="ro-RO"/>
              </w:rPr>
              <w:t>N</w:t>
            </w:r>
            <w:r w:rsidR="00BE5603" w:rsidRPr="00D920DE">
              <w:rPr>
                <w:iCs/>
                <w:lang w:val="ro-RO"/>
              </w:rPr>
              <w:t>.</w:t>
            </w:r>
          </w:p>
          <w:p w:rsidR="00BE5603" w:rsidRDefault="00BE5603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Acord de parteneriat cu mass-media. Revista pentru copii „Florile dalbe”, ”Natura”, „Amicul”</w:t>
            </w:r>
            <w:r w:rsidR="00FC7A5F">
              <w:rPr>
                <w:iCs/>
                <w:lang w:val="ro-RO"/>
              </w:rPr>
              <w:t xml:space="preserve"> etc</w:t>
            </w:r>
            <w:r w:rsidRPr="00D920DE">
              <w:rPr>
                <w:iCs/>
                <w:lang w:val="ro-RO"/>
              </w:rPr>
              <w:t>.</w:t>
            </w:r>
            <w:r w:rsidR="00FC7A5F">
              <w:rPr>
                <w:iCs/>
                <w:lang w:val="ro-RO"/>
              </w:rPr>
              <w:t xml:space="preserve"> din Republica Moldova.</w:t>
            </w:r>
          </w:p>
          <w:p w:rsidR="00FC7A5F" w:rsidRDefault="00FC7A5F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Acord de parteneriat cu Asociația „Italia-Moldova”. Revista „Eureka! </w:t>
            </w:r>
            <w:r>
              <w:rPr>
                <w:iCs/>
                <w:lang w:val="ro-RO"/>
              </w:rPr>
              <w:lastRenderedPageBreak/>
              <w:t>Evrica!”, publicație trilingvă (italiană, română, engleză) cu participarea liceenilor din instituția noastră. Revista „Litere”, Târgoviște, România, Revista „</w:t>
            </w:r>
            <w:proofErr w:type="spellStart"/>
            <w:r>
              <w:rPr>
                <w:iCs/>
                <w:lang w:val="ro-RO"/>
              </w:rPr>
              <w:t>Feed-Back</w:t>
            </w:r>
            <w:proofErr w:type="spellEnd"/>
            <w:r>
              <w:rPr>
                <w:iCs/>
                <w:lang w:val="ro-RO"/>
              </w:rPr>
              <w:t>”, Iași</w:t>
            </w:r>
            <w:r w:rsidR="00821360">
              <w:rPr>
                <w:iCs/>
                <w:lang w:val="ro-RO"/>
              </w:rPr>
              <w:t>,</w:t>
            </w:r>
            <w:r>
              <w:rPr>
                <w:iCs/>
                <w:lang w:val="ro-RO"/>
              </w:rPr>
              <w:t xml:space="preserve"> România.</w:t>
            </w:r>
          </w:p>
          <w:p w:rsidR="00821360" w:rsidRPr="00D920DE" w:rsidRDefault="00821360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Colaborarea cu membrii Uniunii Scriitorilor din Moldova, România, Târgoviște.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BE5603" w:rsidRPr="00821360" w:rsidRDefault="00BE5603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Relațiile de </w:t>
            </w:r>
            <w:r w:rsidR="006F2B5C">
              <w:rPr>
                <w:rFonts w:eastAsia="Times New Roman"/>
                <w:iCs/>
                <w:lang w:val="ro-RO"/>
              </w:rPr>
              <w:t xml:space="preserve">parteneriat, </w:t>
            </w:r>
            <w:r w:rsidRPr="00D920DE">
              <w:rPr>
                <w:rFonts w:eastAsia="Times New Roman"/>
                <w:iCs/>
                <w:lang w:val="ro-RO"/>
              </w:rPr>
              <w:t>stabilite între liceul nostru și alte organizații l</w:t>
            </w:r>
            <w:r w:rsidR="006F2B5C">
              <w:rPr>
                <w:rFonts w:eastAsia="Times New Roman"/>
                <w:iCs/>
                <w:lang w:val="ro-RO"/>
              </w:rPr>
              <w:t>ocale</w:t>
            </w:r>
            <w:r w:rsidRPr="00D920DE">
              <w:rPr>
                <w:rFonts w:eastAsia="Times New Roman"/>
                <w:iCs/>
                <w:lang w:val="ro-RO"/>
              </w:rPr>
              <w:t xml:space="preserve"> și internaționale permit elevilor să fie încadrați în diverse activități. Elevii au posibilitatea să călătorească, să se odihnească</w:t>
            </w:r>
            <w:r w:rsidR="006F2B5C">
              <w:rPr>
                <w:rFonts w:eastAsia="Times New Roman"/>
                <w:iCs/>
                <w:lang w:val="ro-RO"/>
              </w:rPr>
              <w:t>, să învețe, să-și facă noi prieteni</w:t>
            </w:r>
            <w:r w:rsidRPr="00D920DE">
              <w:rPr>
                <w:rFonts w:eastAsia="Times New Roman"/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BE5603" w:rsidRPr="00D920DE">
              <w:t xml:space="preserve"> 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 </w:t>
            </w:r>
            <w:r w:rsidR="00BE5603" w:rsidRPr="00D920DE">
              <w:t xml:space="preserve"> 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 xml:space="preserve">Domeniu: Capacitate instituțională </w:t>
      </w:r>
    </w:p>
    <w:p w:rsidR="00D25024" w:rsidRPr="00D920DE" w:rsidRDefault="00D25024" w:rsidP="00D25024">
      <w:r w:rsidRPr="00D920DE">
        <w:rPr>
          <w:b/>
          <w:bCs/>
        </w:rPr>
        <w:t>Indicator 2.2.3.</w:t>
      </w:r>
      <w:r w:rsidRPr="00D920DE">
        <w:t xml:space="preserve"> 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Ordin cu privire la constituirea Consiliului de </w:t>
            </w:r>
            <w:r w:rsidR="00821360">
              <w:rPr>
                <w:iCs/>
                <w:lang w:val="ro-RO"/>
              </w:rPr>
              <w:t>a</w:t>
            </w:r>
            <w:r w:rsidRPr="00D920DE">
              <w:rPr>
                <w:iCs/>
                <w:lang w:val="ro-RO"/>
              </w:rPr>
              <w:t>dministrație cu prezența a doi părinți.</w:t>
            </w:r>
          </w:p>
          <w:p w:rsidR="00B51000" w:rsidRP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Participarea părinților la ședințe și implicarea lor în luarea de decizii.</w:t>
            </w:r>
          </w:p>
          <w:p w:rsidR="00B51000" w:rsidRP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Seminare tematice pentru părinți „Am copil în clasa I” și „Cum să mențin relațiile cu copilul meu adolescent”.</w:t>
            </w:r>
          </w:p>
          <w:p w:rsidR="00B51000" w:rsidRP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Implicarea părinților în obținerea performanței școlare a elevilor care au o reușită mai puțin bună.</w:t>
            </w:r>
          </w:p>
          <w:p w:rsidR="00B51000" w:rsidRP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Consilierea părinților de către psihologul școlar.</w:t>
            </w:r>
          </w:p>
          <w:p w:rsidR="00B51000" w:rsidRP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Implicarea părinților în reducerea absenteismului școlar.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Părinții manifestă interes față de procesul instructiv și reușita copiilor.</w:t>
            </w:r>
          </w:p>
          <w:p w:rsidR="00F842E4" w:rsidRPr="00D920DE" w:rsidRDefault="00B51000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 Prezența părinților la ședințe în proporție de 95% - 100%.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B51000" w:rsidRPr="00D920DE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 </w:t>
            </w:r>
            <w:r w:rsidR="00B51000" w:rsidRPr="00D920DE">
              <w:t>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2.2.4.</w:t>
      </w:r>
      <w:r w:rsidRPr="00D920DE">
        <w:t xml:space="preserve"> Participarea structurilor asociative ale elevilor/ copiilor, părinților și a comunității la elaborarea documentelor programatice ale instituției, la </w:t>
      </w:r>
      <w:proofErr w:type="spellStart"/>
      <w:r w:rsidRPr="00D920DE">
        <w:t>pedagogizarea</w:t>
      </w:r>
      <w:proofErr w:type="spellEnd"/>
      <w:r w:rsidRPr="00D920DE">
        <w:t xml:space="preserve"> părinților și implicarea acestora și a altor actori comunitari ca persoane-resursă în procesul educațional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F2B5C" w:rsidRDefault="008C380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Contractul</w:t>
            </w:r>
            <w:r w:rsidR="009722E8">
              <w:rPr>
                <w:iCs/>
                <w:lang w:val="ro-RO"/>
              </w:rPr>
              <w:t>-</w:t>
            </w:r>
            <w:r w:rsidRPr="00D920DE">
              <w:rPr>
                <w:iCs/>
                <w:lang w:val="ro-RO"/>
              </w:rPr>
              <w:t xml:space="preserve">angajament cu părinții. </w:t>
            </w:r>
          </w:p>
          <w:p w:rsidR="006F2B5C" w:rsidRDefault="006F2B5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Planul de activitate al instituției.</w:t>
            </w:r>
          </w:p>
          <w:p w:rsidR="006F2B5C" w:rsidRDefault="006F2B5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Prezentări și ședințe informative.</w:t>
            </w:r>
          </w:p>
          <w:p w:rsidR="006F2B5C" w:rsidRDefault="006F2B5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Seminare, </w:t>
            </w:r>
            <w:proofErr w:type="spellStart"/>
            <w:r>
              <w:rPr>
                <w:iCs/>
                <w:lang w:val="ro-RO"/>
              </w:rPr>
              <w:t>traininguri</w:t>
            </w:r>
            <w:proofErr w:type="spellEnd"/>
            <w:r>
              <w:rPr>
                <w:iCs/>
                <w:lang w:val="ro-RO"/>
              </w:rPr>
              <w:t>.</w:t>
            </w:r>
          </w:p>
          <w:p w:rsidR="008C3805" w:rsidRPr="006F2B5C" w:rsidRDefault="008C3805" w:rsidP="00821360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Participarea părinților la orele de Dezvoltare personală pe teme juridice, medicale, de alimentare corectă</w:t>
            </w:r>
            <w:r w:rsidR="009722E8">
              <w:rPr>
                <w:iCs/>
                <w:lang w:val="ro-RO"/>
              </w:rPr>
              <w:t xml:space="preserve"> etc.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F2B5C" w:rsidRDefault="0054202D" w:rsidP="00D920D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Părinții se implică activ în viața școlii. </w:t>
            </w:r>
          </w:p>
          <w:p w:rsidR="006F2B5C" w:rsidRPr="006F2B5C" w:rsidRDefault="006F2B5C" w:rsidP="006F2B5C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 xml:space="preserve">Cadrele de conducere și diriginții sunt implicați în numeroase activități de </w:t>
            </w:r>
            <w:proofErr w:type="spellStart"/>
            <w:r>
              <w:rPr>
                <w:rFonts w:eastAsia="Times New Roman"/>
                <w:iCs/>
                <w:lang w:val="ro-RO"/>
              </w:rPr>
              <w:t>pedagogizare</w:t>
            </w:r>
            <w:proofErr w:type="spellEnd"/>
            <w:r>
              <w:rPr>
                <w:rFonts w:eastAsia="Times New Roman"/>
                <w:iCs/>
                <w:lang w:val="ro-RO"/>
              </w:rPr>
              <w:t xml:space="preserve"> a părinților.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54202D" w:rsidRPr="00D920DE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 </w:t>
            </w:r>
            <w:r w:rsidR="0054202D" w:rsidRPr="00D920DE">
              <w:t xml:space="preserve"> 2</w:t>
            </w:r>
          </w:p>
        </w:tc>
      </w:tr>
    </w:tbl>
    <w:p w:rsidR="00D25024" w:rsidRDefault="00D25024" w:rsidP="00D25024"/>
    <w:p w:rsidR="009F15C5" w:rsidRDefault="009F15C5" w:rsidP="00D25024"/>
    <w:p w:rsidR="009F15C5" w:rsidRPr="00D920DE" w:rsidRDefault="009F15C5" w:rsidP="00D25024"/>
    <w:p w:rsidR="00D25024" w:rsidRDefault="00D25024" w:rsidP="00D25024">
      <w:pPr>
        <w:pStyle w:val="Titlu2"/>
      </w:pPr>
      <w:bookmarkStart w:id="18" w:name="_Toc46741869"/>
      <w:bookmarkStart w:id="19" w:name="_Toc48389087"/>
      <w:r w:rsidRPr="00D920DE">
        <w:lastRenderedPageBreak/>
        <w:t>Standard 2.3. Școala, familia și comunitatea îi pregătesc pe copii să conviețuiască într-o societate interculturală bazată pe democrație</w:t>
      </w:r>
      <w:bookmarkEnd w:id="18"/>
      <w:bookmarkEnd w:id="19"/>
    </w:p>
    <w:p w:rsidR="00BA3BE1" w:rsidRPr="00BA3BE1" w:rsidRDefault="00BA3BE1" w:rsidP="00BA3BE1">
      <w:pPr>
        <w:rPr>
          <w:lang w:eastAsia="ru-RU"/>
        </w:rPr>
      </w:pPr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 xml:space="preserve">Domeniu: Management </w:t>
      </w:r>
    </w:p>
    <w:p w:rsidR="00D25024" w:rsidRPr="00D920DE" w:rsidRDefault="00D25024" w:rsidP="00D25024">
      <w:r w:rsidRPr="00D920DE">
        <w:rPr>
          <w:b/>
          <w:bCs/>
        </w:rPr>
        <w:t>Indicator 2.3.1.</w:t>
      </w:r>
      <w:r w:rsidRPr="00D920DE">
        <w:t xml:space="preserve"> Promovarea respectului față de diversitatea culturală, etnică, lingvistică, religioasă, prin actele reglatorii și activități organizate de instituție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54202D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Organizarea decadelor disciplinelor școlare</w:t>
            </w:r>
            <w:r w:rsidR="00BC6B6E">
              <w:rPr>
                <w:iCs/>
                <w:lang w:val="ro-RO"/>
              </w:rPr>
              <w:t>: decada Limbii engleze, franceze etc.</w:t>
            </w:r>
          </w:p>
          <w:p w:rsidR="0054202D" w:rsidRPr="00D920DE" w:rsidRDefault="0054202D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proofErr w:type="spellStart"/>
            <w:r w:rsidRPr="00D920DE">
              <w:rPr>
                <w:iCs/>
                <w:lang w:val="ro-RO"/>
              </w:rPr>
              <w:t>Curricula</w:t>
            </w:r>
            <w:proofErr w:type="spellEnd"/>
            <w:r w:rsidRPr="00D920DE">
              <w:rPr>
                <w:iCs/>
                <w:lang w:val="ro-RO"/>
              </w:rPr>
              <w:t xml:space="preserve"> la disciplinele opționale.</w:t>
            </w:r>
          </w:p>
          <w:p w:rsidR="0054202D" w:rsidRPr="00D920DE" w:rsidRDefault="0054202D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Cercurile pe interese.</w:t>
            </w:r>
          </w:p>
          <w:p w:rsidR="0054202D" w:rsidRPr="00D920DE" w:rsidRDefault="0054202D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proofErr w:type="spellStart"/>
            <w:r w:rsidRPr="00D920DE">
              <w:rPr>
                <w:iCs/>
                <w:lang w:val="ro-RO"/>
              </w:rPr>
              <w:t>Curricula</w:t>
            </w:r>
            <w:proofErr w:type="spellEnd"/>
            <w:r w:rsidRPr="00D920DE">
              <w:rPr>
                <w:iCs/>
                <w:lang w:val="ro-RO"/>
              </w:rPr>
              <w:t xml:space="preserve"> la disciplina „Dezvoltarea personală”.</w:t>
            </w:r>
          </w:p>
          <w:p w:rsidR="0054202D" w:rsidRPr="00D920DE" w:rsidRDefault="0054202D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Proiecte </w:t>
            </w:r>
            <w:proofErr w:type="spellStart"/>
            <w:r w:rsidRPr="00D920DE">
              <w:rPr>
                <w:iCs/>
                <w:lang w:val="ro-RO"/>
              </w:rPr>
              <w:t>interdiscplinare</w:t>
            </w:r>
            <w:proofErr w:type="spellEnd"/>
            <w:r w:rsidRPr="00D920DE">
              <w:rPr>
                <w:iCs/>
                <w:lang w:val="ro-RO"/>
              </w:rPr>
              <w:t xml:space="preserve"> realizate de elevi la majoritatea obiectelor de studii.</w:t>
            </w:r>
          </w:p>
          <w:p w:rsidR="0054202D" w:rsidRPr="00D920DE" w:rsidRDefault="0054202D" w:rsidP="006F2B5C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Buna conlucrare în </w:t>
            </w:r>
            <w:r w:rsidR="006F2B5C">
              <w:rPr>
                <w:iCs/>
                <w:lang w:val="ro-RO"/>
              </w:rPr>
              <w:t>Liceu</w:t>
            </w:r>
            <w:r w:rsidRPr="00D920DE">
              <w:rPr>
                <w:iCs/>
                <w:lang w:val="ro-RO"/>
              </w:rPr>
              <w:t xml:space="preserve"> între elevi de diferite naționalități: români, ruși, bulgari, găgăuzi</w:t>
            </w:r>
            <w:r w:rsidR="00353B3A" w:rsidRPr="00D920DE">
              <w:rPr>
                <w:iCs/>
                <w:lang w:val="ro-RO"/>
              </w:rPr>
              <w:t xml:space="preserve"> etc.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F2B5C" w:rsidRPr="006F2B5C" w:rsidRDefault="00353B3A" w:rsidP="006F2B5C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În liceu se promovează respectul față de diversitatea culturală, etnică, lingvistică, religioasă prin actele normative. R</w:t>
            </w:r>
            <w:r w:rsidR="006F2B5C">
              <w:rPr>
                <w:rFonts w:eastAsia="Times New Roman"/>
                <w:iCs/>
                <w:lang w:val="ro-RO"/>
              </w:rPr>
              <w:t>e</w:t>
            </w:r>
            <w:r w:rsidRPr="00D920DE">
              <w:rPr>
                <w:rFonts w:eastAsia="Times New Roman"/>
                <w:iCs/>
                <w:lang w:val="ro-RO"/>
              </w:rPr>
              <w:t>gulamentul de funcționare a liceelor, Statutul Liceului, Regulament</w:t>
            </w:r>
            <w:r w:rsidR="006F2B5C">
              <w:rPr>
                <w:rFonts w:eastAsia="Times New Roman"/>
                <w:iCs/>
                <w:lang w:val="ro-RO"/>
              </w:rPr>
              <w:t>ul</w:t>
            </w:r>
            <w:r w:rsidRPr="00D920DE">
              <w:rPr>
                <w:rFonts w:eastAsia="Times New Roman"/>
                <w:iCs/>
                <w:lang w:val="ro-RO"/>
              </w:rPr>
              <w:t xml:space="preserve"> Intern.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F15C5">
            <w:r w:rsidRPr="00D920DE">
              <w:t xml:space="preserve">Autoevaluare conform criteriilor: </w:t>
            </w:r>
            <w:r w:rsidR="004C73EA" w:rsidRPr="00D920DE">
              <w:t>1</w:t>
            </w:r>
          </w:p>
        </w:tc>
        <w:tc>
          <w:tcPr>
            <w:tcW w:w="2268" w:type="dxa"/>
          </w:tcPr>
          <w:p w:rsidR="00F842E4" w:rsidRPr="00D920DE" w:rsidRDefault="00F842E4" w:rsidP="009F15C5">
            <w:r w:rsidRPr="00D920DE">
              <w:t xml:space="preserve">Punctaj acordat:  </w:t>
            </w:r>
            <w:r w:rsidR="004C73EA" w:rsidRPr="00D920D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2.3.2.</w:t>
      </w:r>
      <w:r w:rsidRPr="00D920DE">
        <w:t xml:space="preserve"> Monitorizarea modului de respectare a diversității culturale, etnice, lingvistice, religioase și de valorificare a multiculturalității în toate documentele și în activitățile desfășurate în instituție și colectarea feedbackului din partea partenerilor din comunitate privind respectarea principiilor democratice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4C73E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Asistențe din partea administrației la toate activitățile organizate în cadrul decadelor la </w:t>
            </w:r>
            <w:proofErr w:type="spellStart"/>
            <w:r w:rsidRPr="00D920DE">
              <w:rPr>
                <w:iCs/>
                <w:lang w:val="ro-RO"/>
              </w:rPr>
              <w:t>disciplinile</w:t>
            </w:r>
            <w:proofErr w:type="spellEnd"/>
            <w:r w:rsidRPr="00D920DE">
              <w:rPr>
                <w:iCs/>
                <w:lang w:val="ro-RO"/>
              </w:rPr>
              <w:t xml:space="preserve"> școlare.</w:t>
            </w:r>
          </w:p>
          <w:p w:rsidR="00BC6B6E" w:rsidRDefault="00BC6B6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Organizarea Zilei internaționale a Francofoniei.</w:t>
            </w:r>
          </w:p>
          <w:p w:rsidR="00BC6B6E" w:rsidRDefault="00BC6B6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Organizarea decadei Limbii și civilizației engleze.</w:t>
            </w:r>
          </w:p>
          <w:p w:rsidR="00BC6B6E" w:rsidRDefault="00BC6B6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Sărbăto</w:t>
            </w:r>
            <w:r w:rsidR="009F15C5">
              <w:rPr>
                <w:iCs/>
                <w:lang w:val="ro-RO"/>
              </w:rPr>
              <w:t>ri</w:t>
            </w:r>
            <w:r>
              <w:rPr>
                <w:iCs/>
                <w:lang w:val="ro-RO"/>
              </w:rPr>
              <w:t>rea Zilei Europei.</w:t>
            </w:r>
          </w:p>
          <w:p w:rsidR="00BC6B6E" w:rsidRPr="00D920DE" w:rsidRDefault="00BC6B6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Conferințe istorice și activități dedicate Zilei de 1 decembrie,</w:t>
            </w:r>
          </w:p>
          <w:p w:rsidR="004C73EA" w:rsidRPr="00D920DE" w:rsidRDefault="004C73EA" w:rsidP="00A902FD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Monitorizarea sistematică a relațiilor dintre elevi de către diriginții claselor, directorii adjuncți pentru educație pentru a </w:t>
            </w:r>
            <w:r w:rsidR="00B971A8">
              <w:rPr>
                <w:iCs/>
                <w:lang w:val="ro-RO"/>
              </w:rPr>
              <w:t>prevenirea</w:t>
            </w:r>
            <w:r w:rsidRPr="00D920DE">
              <w:rPr>
                <w:iCs/>
                <w:lang w:val="ro-RO"/>
              </w:rPr>
              <w:t xml:space="preserve"> conflicte</w:t>
            </w:r>
            <w:r w:rsidR="00B971A8">
              <w:rPr>
                <w:iCs/>
                <w:lang w:val="ro-RO"/>
              </w:rPr>
              <w:t>lor</w:t>
            </w:r>
            <w:r w:rsidRPr="00D920DE">
              <w:rPr>
                <w:iCs/>
                <w:lang w:val="ro-RO"/>
              </w:rPr>
              <w:t xml:space="preserve">. </w:t>
            </w:r>
          </w:p>
          <w:p w:rsidR="004C73EA" w:rsidRPr="00D920DE" w:rsidRDefault="004C73EA" w:rsidP="00BC6B6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Organizarea de către psihologul școlar</w:t>
            </w:r>
            <w:r w:rsidR="00BC6B6E">
              <w:rPr>
                <w:iCs/>
                <w:lang w:val="ro-RO"/>
              </w:rPr>
              <w:t xml:space="preserve"> a</w:t>
            </w:r>
            <w:r w:rsidR="00D920DE">
              <w:rPr>
                <w:iCs/>
                <w:lang w:val="ro-RO"/>
              </w:rPr>
              <w:t xml:space="preserve"> </w:t>
            </w:r>
            <w:r w:rsidRPr="00D920DE">
              <w:rPr>
                <w:iCs/>
                <w:lang w:val="ro-RO"/>
              </w:rPr>
              <w:t xml:space="preserve">orelor/seminar pe tema „Nu </w:t>
            </w:r>
            <w:proofErr w:type="spellStart"/>
            <w:r w:rsidRPr="00D920DE">
              <w:rPr>
                <w:iCs/>
                <w:lang w:val="ro-RO"/>
              </w:rPr>
              <w:t>bullingului</w:t>
            </w:r>
            <w:proofErr w:type="spellEnd"/>
            <w:r w:rsidRPr="00D920DE">
              <w:rPr>
                <w:iCs/>
                <w:lang w:val="ro-RO"/>
              </w:rPr>
              <w:t xml:space="preserve">”, în clasele a V-a - a VII-a. 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4C73EA" w:rsidP="006F2B5C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Diversitatea activităților organizate în liceu: spectacole muzicale</w:t>
            </w:r>
            <w:r w:rsidR="00D920DE">
              <w:rPr>
                <w:rFonts w:eastAsia="Times New Roman"/>
                <w:iCs/>
                <w:lang w:val="ro-RO"/>
              </w:rPr>
              <w:t xml:space="preserve">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literar</w:t>
            </w:r>
            <w:r w:rsidR="006F2B5C">
              <w:rPr>
                <w:rFonts w:eastAsia="Times New Roman"/>
                <w:iCs/>
                <w:lang w:val="ro-RO"/>
              </w:rPr>
              <w:t>-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 artistice. Conferinț</w:t>
            </w:r>
            <w:r w:rsidR="006F2B5C">
              <w:rPr>
                <w:rFonts w:eastAsia="Times New Roman"/>
                <w:iCs/>
                <w:lang w:val="ro-RO"/>
              </w:rPr>
              <w:t>ele ș</w:t>
            </w:r>
            <w:r w:rsidRPr="00D920DE">
              <w:rPr>
                <w:rFonts w:eastAsia="Times New Roman"/>
                <w:iCs/>
                <w:lang w:val="ro-RO"/>
              </w:rPr>
              <w:t>tiințific</w:t>
            </w:r>
            <w:r w:rsidR="006F2B5C">
              <w:rPr>
                <w:rFonts w:eastAsia="Times New Roman"/>
                <w:iCs/>
                <w:lang w:val="ro-RO"/>
              </w:rPr>
              <w:t>e</w:t>
            </w:r>
            <w:r w:rsidRPr="00D920DE">
              <w:rPr>
                <w:rFonts w:eastAsia="Times New Roman"/>
                <w:iCs/>
                <w:lang w:val="ro-RO"/>
              </w:rPr>
              <w:t xml:space="preserve">, excursiile școlare îi fac pe elevi să fie </w:t>
            </w:r>
            <w:r w:rsidR="00D920DE">
              <w:rPr>
                <w:rFonts w:eastAsia="Times New Roman"/>
                <w:iCs/>
                <w:lang w:val="ro-RO"/>
              </w:rPr>
              <w:t xml:space="preserve">mai uniți indiferent </w:t>
            </w:r>
            <w:r w:rsidRPr="00D920DE">
              <w:rPr>
                <w:rFonts w:eastAsia="Times New Roman"/>
                <w:iCs/>
                <w:lang w:val="ro-RO"/>
              </w:rPr>
              <w:t xml:space="preserve">de etnie, religie etc. Nu există probleme de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descriminare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 printre elevi.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4C73EA" w:rsidRPr="00D920DE">
              <w:t xml:space="preserve"> </w:t>
            </w:r>
            <w:r w:rsidR="006F2B5C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>Punctaj acordat:</w:t>
            </w:r>
            <w:r w:rsidR="004C73EA" w:rsidRPr="00D920DE">
              <w:t xml:space="preserve"> </w:t>
            </w:r>
            <w:r w:rsidR="006F2B5C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t>Indicator 2.3.3.</w:t>
      </w:r>
      <w:r w:rsidRPr="00D920DE">
        <w:t xml:space="preserve"> Crearea condițiilor pentru abordarea echitabilă și valorizantă a fiecărui elev/ copil indiferent de apartenența culturală, etnică, lingvistică, religioasă, încadrarea în promovarea multiculturalității, valorificând capacitatea de socializare a elevilor/ copiilor și varietatea de resurse (umane, informaționale etc.) de identificare și dizolvare a stereotipurilor și prejudecăților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7F61F4" w:rsidRPr="00D920DE" w:rsidRDefault="007F61F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Sălile de sport renovate.</w:t>
            </w:r>
          </w:p>
          <w:p w:rsidR="00F842E4" w:rsidRPr="00D920DE" w:rsidRDefault="0069319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Cantina școlară renovată.</w:t>
            </w:r>
          </w:p>
          <w:p w:rsidR="007F61F4" w:rsidRDefault="007F61F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Biserica în curtea Liceului.</w:t>
            </w:r>
          </w:p>
          <w:p w:rsidR="00BC6B6E" w:rsidRPr="00D920DE" w:rsidRDefault="00BC6B6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Invitarea scriitorilor, med</w:t>
            </w:r>
            <w:r w:rsidR="00B971A8">
              <w:rPr>
                <w:iCs/>
                <w:lang w:val="ro-RO"/>
              </w:rPr>
              <w:t>icilor, lectorilor universitari</w:t>
            </w:r>
            <w:r>
              <w:rPr>
                <w:iCs/>
                <w:lang w:val="ro-RO"/>
              </w:rPr>
              <w:t xml:space="preserve"> etc. în cadrul </w:t>
            </w:r>
            <w:r>
              <w:rPr>
                <w:iCs/>
                <w:lang w:val="ro-RO"/>
              </w:rPr>
              <w:lastRenderedPageBreak/>
              <w:t xml:space="preserve">disciplinei </w:t>
            </w:r>
            <w:proofErr w:type="spellStart"/>
            <w:r>
              <w:rPr>
                <w:iCs/>
                <w:lang w:val="ro-RO"/>
              </w:rPr>
              <w:t>DEzvoltare</w:t>
            </w:r>
            <w:proofErr w:type="spellEnd"/>
            <w:r>
              <w:rPr>
                <w:iCs/>
                <w:lang w:val="ro-RO"/>
              </w:rPr>
              <w:t xml:space="preserve"> personală, a </w:t>
            </w:r>
            <w:proofErr w:type="spellStart"/>
            <w:r>
              <w:rPr>
                <w:iCs/>
                <w:lang w:val="ro-RO"/>
              </w:rPr>
              <w:t>trainingurilor</w:t>
            </w:r>
            <w:proofErr w:type="spellEnd"/>
            <w:r>
              <w:rPr>
                <w:iCs/>
                <w:lang w:val="ro-RO"/>
              </w:rPr>
              <w:t xml:space="preserve"> de </w:t>
            </w:r>
            <w:proofErr w:type="spellStart"/>
            <w:r>
              <w:rPr>
                <w:iCs/>
                <w:lang w:val="ro-RO"/>
              </w:rPr>
              <w:t>dezvolatre</w:t>
            </w:r>
            <w:proofErr w:type="spellEnd"/>
            <w:r>
              <w:rPr>
                <w:iCs/>
                <w:lang w:val="ro-RO"/>
              </w:rPr>
              <w:t xml:space="preserve"> a gândirii critice etc.</w:t>
            </w:r>
          </w:p>
          <w:p w:rsidR="00693198" w:rsidRPr="00D920DE" w:rsidRDefault="0069319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Funcționarea cercurilor de excelență pe interese.</w:t>
            </w:r>
          </w:p>
          <w:p w:rsidR="00693198" w:rsidRPr="006F2B5C" w:rsidRDefault="00693198" w:rsidP="006F2B5C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Implicarea elevilor în activități extrașcolare.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EC4383" w:rsidP="00B971A8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Liceul dispune de </w:t>
            </w:r>
            <w:r w:rsidR="006F2B5C">
              <w:rPr>
                <w:rFonts w:eastAsia="Times New Roman"/>
                <w:iCs/>
                <w:lang w:val="ro-RO"/>
              </w:rPr>
              <w:t>con</w:t>
            </w:r>
            <w:r w:rsidRPr="00D920DE">
              <w:rPr>
                <w:rFonts w:eastAsia="Times New Roman"/>
                <w:iCs/>
                <w:lang w:val="ro-RO"/>
              </w:rPr>
              <w:t>dițiile</w:t>
            </w:r>
            <w:r w:rsidR="006F2B5C">
              <w:rPr>
                <w:rFonts w:eastAsia="Times New Roman"/>
                <w:iCs/>
                <w:lang w:val="ro-RO"/>
              </w:rPr>
              <w:t xml:space="preserve"> necesare</w:t>
            </w:r>
            <w:r w:rsidR="00AA1754">
              <w:rPr>
                <w:rFonts w:eastAsia="Times New Roman"/>
                <w:iCs/>
                <w:lang w:val="ro-RO"/>
              </w:rPr>
              <w:t xml:space="preserve"> </w:t>
            </w:r>
            <w:r w:rsidRPr="00D920DE">
              <w:rPr>
                <w:rFonts w:eastAsia="Times New Roman"/>
                <w:iCs/>
                <w:lang w:val="ro-RO"/>
              </w:rPr>
              <w:t>pentru buna desfășurare a cercurilor de excelență, a activităților extrașcolare, a secțiilor sportive, a</w:t>
            </w:r>
            <w:r w:rsidR="00B971A8">
              <w:rPr>
                <w:rFonts w:eastAsia="Times New Roman"/>
                <w:iCs/>
                <w:lang w:val="ro-RO"/>
              </w:rPr>
              <w:t xml:space="preserve"> cercurilor de dans, de șah</w:t>
            </w:r>
            <w:r w:rsidR="00BC6B6E">
              <w:rPr>
                <w:rFonts w:eastAsia="Times New Roman"/>
                <w:iCs/>
                <w:lang w:val="ro-RO"/>
              </w:rPr>
              <w:t xml:space="preserve"> etc. pentru a valorifica capacitatea de socializare a elevilor și a combate diverse prejudecăți și ster</w:t>
            </w:r>
            <w:r w:rsidR="00B971A8">
              <w:rPr>
                <w:rFonts w:eastAsia="Times New Roman"/>
                <w:iCs/>
                <w:lang w:val="ro-RO"/>
              </w:rPr>
              <w:t>e</w:t>
            </w:r>
            <w:r w:rsidR="00BC6B6E">
              <w:rPr>
                <w:rFonts w:eastAsia="Times New Roman"/>
                <w:iCs/>
                <w:lang w:val="ro-RO"/>
              </w:rPr>
              <w:t>otipuri.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EC4383" w:rsidRPr="00D920DE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 </w:t>
            </w:r>
            <w:r w:rsidR="00EC4383" w:rsidRPr="00D920DE">
              <w:t xml:space="preserve"> 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2.3.4.</w:t>
      </w:r>
      <w:r w:rsidRPr="00D920DE">
        <w:t xml:space="preserve"> Reflectarea, în activitățile curriculare și </w:t>
      </w:r>
      <w:proofErr w:type="spellStart"/>
      <w:r w:rsidRPr="00D920DE">
        <w:t>extracurriculare</w:t>
      </w:r>
      <w:proofErr w:type="spellEnd"/>
      <w:r w:rsidRPr="00D920DE">
        <w:t>, în acțiunile elevilor/ copiilor și ale cadrelor didactice, a viziunilor democratice de conviețuire armonioasă într-o societate interculturală, a modului de promovare a valorilor multiculturale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D94DD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Planificarea activităților culturale și de agrement, capitol care se conține în Proiectul anual al directorilor adjuncți pentru educație.</w:t>
            </w:r>
          </w:p>
          <w:p w:rsidR="00D94DD2" w:rsidRPr="00D920DE" w:rsidRDefault="00D94DD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Publicațiile elevilor în revista internațională </w:t>
            </w:r>
            <w:r w:rsidR="00AA1754">
              <w:rPr>
                <w:iCs/>
                <w:lang w:val="ro-RO"/>
              </w:rPr>
              <w:t>tri</w:t>
            </w:r>
            <w:r w:rsidRPr="00D920DE">
              <w:rPr>
                <w:iCs/>
                <w:lang w:val="ro-RO"/>
              </w:rPr>
              <w:t xml:space="preserve">lingvă </w:t>
            </w:r>
            <w:proofErr w:type="spellStart"/>
            <w:r w:rsidRPr="00D920DE">
              <w:rPr>
                <w:iCs/>
                <w:lang w:val="ro-RO"/>
              </w:rPr>
              <w:t>italiano-română</w:t>
            </w:r>
            <w:r w:rsidR="00AA1754">
              <w:rPr>
                <w:iCs/>
                <w:lang w:val="ro-RO"/>
              </w:rPr>
              <w:t>-engleză</w:t>
            </w:r>
            <w:proofErr w:type="spellEnd"/>
            <w:r w:rsidRPr="00D920DE">
              <w:rPr>
                <w:iCs/>
                <w:lang w:val="ro-RO"/>
              </w:rPr>
              <w:t xml:space="preserve"> „Eur</w:t>
            </w:r>
            <w:r w:rsidR="00AA1754">
              <w:rPr>
                <w:iCs/>
                <w:lang w:val="ro-RO"/>
              </w:rPr>
              <w:t>ek</w:t>
            </w:r>
            <w:r w:rsidRPr="00D920DE">
              <w:rPr>
                <w:iCs/>
                <w:lang w:val="ro-RO"/>
              </w:rPr>
              <w:t>a</w:t>
            </w:r>
            <w:r w:rsidR="00B971A8">
              <w:rPr>
                <w:iCs/>
                <w:lang w:val="ro-RO"/>
              </w:rPr>
              <w:t>!</w:t>
            </w:r>
            <w:r w:rsidR="00AA1754">
              <w:rPr>
                <w:iCs/>
                <w:lang w:val="ro-RO"/>
              </w:rPr>
              <w:t xml:space="preserve"> „Evrica!”</w:t>
            </w:r>
            <w:r w:rsidR="00BC6B6E">
              <w:rPr>
                <w:iCs/>
                <w:lang w:val="ro-RO"/>
              </w:rPr>
              <w:t>,</w:t>
            </w:r>
            <w:r w:rsidRPr="00D920DE">
              <w:rPr>
                <w:iCs/>
                <w:lang w:val="ro-RO"/>
              </w:rPr>
              <w:t xml:space="preserve"> publicată în Italia</w:t>
            </w:r>
            <w:r w:rsidR="00B971A8">
              <w:rPr>
                <w:iCs/>
                <w:lang w:val="ro-RO"/>
              </w:rPr>
              <w:t xml:space="preserve"> tipărită și în format electronic.</w:t>
            </w:r>
          </w:p>
          <w:p w:rsidR="00D94DD2" w:rsidRPr="00D920DE" w:rsidRDefault="00D94DD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Participarea elevilor din Ansamblul „Prometeu” la festivalurile „Grigore Vieru”, ”  „1 D</w:t>
            </w:r>
            <w:r w:rsidR="00D920DE">
              <w:rPr>
                <w:iCs/>
                <w:lang w:val="ro-RO"/>
              </w:rPr>
              <w:t>e</w:t>
            </w:r>
            <w:r w:rsidRPr="00D920DE">
              <w:rPr>
                <w:iCs/>
                <w:lang w:val="ro-RO"/>
              </w:rPr>
              <w:t xml:space="preserve">cembrie, </w:t>
            </w:r>
            <w:r w:rsidR="00B971A8">
              <w:rPr>
                <w:iCs/>
                <w:lang w:val="ro-RO"/>
              </w:rPr>
              <w:t>Z</w:t>
            </w:r>
            <w:r w:rsidRPr="00D920DE">
              <w:rPr>
                <w:iCs/>
                <w:lang w:val="ro-RO"/>
              </w:rPr>
              <w:t>iua României”, festivalul din Târgul Neamț „Acasă la Ion Creangă”</w:t>
            </w:r>
            <w:r w:rsidR="00B971A8">
              <w:rPr>
                <w:iCs/>
                <w:lang w:val="ro-RO"/>
              </w:rPr>
              <w:t>, desfășurate în Republica Moldova și în România</w:t>
            </w:r>
            <w:r w:rsidRPr="00D920DE">
              <w:rPr>
                <w:iCs/>
                <w:lang w:val="ro-RO"/>
              </w:rPr>
              <w:t>.</w:t>
            </w:r>
          </w:p>
          <w:p w:rsidR="00D94DD2" w:rsidRPr="00D920DE" w:rsidRDefault="00D94DD2" w:rsidP="00BC6B6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Participarea elevilor la concursuri de scriere a eseurilor, poeziilor pe diferite teme culturale și literare</w:t>
            </w:r>
            <w:r w:rsidR="00B971A8">
              <w:rPr>
                <w:iCs/>
                <w:lang w:val="ro-RO"/>
              </w:rPr>
              <w:t>:</w:t>
            </w:r>
            <w:r w:rsidRPr="00D920DE">
              <w:rPr>
                <w:iCs/>
                <w:lang w:val="ro-RO"/>
              </w:rPr>
              <w:t xml:space="preserve"> „Spune-mi o poveste pentru suflet”, </w:t>
            </w:r>
            <w:proofErr w:type="spellStart"/>
            <w:r w:rsidRPr="00D920DE">
              <w:rPr>
                <w:iCs/>
                <w:lang w:val="ro-RO"/>
              </w:rPr>
              <w:t>lectur</w:t>
            </w:r>
            <w:r w:rsidR="00AA1754">
              <w:rPr>
                <w:iCs/>
                <w:lang w:val="ro-RO"/>
              </w:rPr>
              <w:t>i</w:t>
            </w:r>
            <w:r w:rsidRPr="00D920DE">
              <w:rPr>
                <w:iCs/>
                <w:lang w:val="ro-RO"/>
              </w:rPr>
              <w:t>ada</w:t>
            </w:r>
            <w:proofErr w:type="spellEnd"/>
            <w:r w:rsidR="00BC6B6E">
              <w:rPr>
                <w:iCs/>
                <w:lang w:val="ro-RO"/>
              </w:rPr>
              <w:t xml:space="preserve">, </w:t>
            </w:r>
            <w:r w:rsidRPr="00D920DE">
              <w:rPr>
                <w:iCs/>
                <w:lang w:val="ro-RO"/>
              </w:rPr>
              <w:t xml:space="preserve"> „Moștenirea Văcăreștilor”, „Lecturi multiple și arta privirii”.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A276F" w:rsidP="00B971A8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Participarea elevilor în diverse activități extrașcolare îi face mai afectivi, mai sensibili față de aproapele. În plus</w:t>
            </w:r>
            <w:r w:rsidR="00D920DE">
              <w:rPr>
                <w:rFonts w:eastAsia="Times New Roman"/>
                <w:iCs/>
                <w:lang w:val="ro-RO"/>
              </w:rPr>
              <w:t>,</w:t>
            </w:r>
            <w:r w:rsidRPr="00D920DE">
              <w:rPr>
                <w:rFonts w:eastAsia="Times New Roman"/>
                <w:iCs/>
                <w:lang w:val="ro-RO"/>
              </w:rPr>
              <w:t xml:space="preserve"> orele de Dezvoltarea personală, Educația pentru societate, Educația civică sunt </w:t>
            </w:r>
            <w:r w:rsidR="00B971A8">
              <w:rPr>
                <w:rFonts w:eastAsia="Times New Roman"/>
                <w:iCs/>
                <w:lang w:val="ro-RO"/>
              </w:rPr>
              <w:t>lecții</w:t>
            </w:r>
            <w:r w:rsidRPr="00D920DE">
              <w:rPr>
                <w:rFonts w:eastAsia="Times New Roman"/>
                <w:iCs/>
                <w:lang w:val="ro-RO"/>
              </w:rPr>
              <w:t xml:space="preserve"> ce dezvoltă la elevi sentimentul de respect indiferent de religie, etnie, nivel social. Astfel se promovează </w:t>
            </w:r>
            <w:proofErr w:type="spellStart"/>
            <w:r w:rsidRPr="00D920DE">
              <w:rPr>
                <w:rFonts w:eastAsia="Times New Roman"/>
                <w:iCs/>
                <w:lang w:val="ro-RO"/>
              </w:rPr>
              <w:t>valoriile</w:t>
            </w:r>
            <w:proofErr w:type="spellEnd"/>
            <w:r w:rsidRPr="00D920DE">
              <w:rPr>
                <w:rFonts w:eastAsia="Times New Roman"/>
                <w:iCs/>
                <w:lang w:val="ro-RO"/>
              </w:rPr>
              <w:t xml:space="preserve"> multiculturale.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3B395C" w:rsidRPr="00D920DE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 </w:t>
            </w:r>
            <w:r w:rsidR="003B395C" w:rsidRPr="00D920DE">
              <w:t>2</w:t>
            </w:r>
          </w:p>
        </w:tc>
      </w:tr>
    </w:tbl>
    <w:p w:rsidR="00D25024" w:rsidRDefault="00D25024" w:rsidP="00D25024"/>
    <w:p w:rsidR="00BA3BE1" w:rsidRPr="00D920DE" w:rsidRDefault="00BA3BE1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111"/>
        <w:gridCol w:w="3543"/>
      </w:tblGrid>
      <w:tr w:rsidR="00B2481C" w:rsidRPr="00D920DE" w:rsidTr="00DF435F">
        <w:tc>
          <w:tcPr>
            <w:tcW w:w="1985" w:type="dxa"/>
            <w:vMerge w:val="restart"/>
          </w:tcPr>
          <w:p w:rsidR="00B2481C" w:rsidRPr="00D920DE" w:rsidRDefault="00B2481C" w:rsidP="00DF435F">
            <w:pPr>
              <w:jc w:val="center"/>
            </w:pPr>
            <w:r w:rsidRPr="00D920DE">
              <w:t>Dimensiune II</w:t>
            </w:r>
          </w:p>
          <w:p w:rsidR="00B2481C" w:rsidRPr="00D920DE" w:rsidRDefault="00B2481C" w:rsidP="00DF435F">
            <w:pPr>
              <w:jc w:val="center"/>
            </w:pPr>
            <w:r w:rsidRPr="00D920DE">
              <w:rPr>
                <w:i/>
              </w:rPr>
              <w:t>[</w:t>
            </w:r>
            <w:r w:rsidRPr="00D920DE">
              <w:rPr>
                <w:i/>
                <w:sz w:val="20"/>
                <w:szCs w:val="20"/>
              </w:rPr>
              <w:t>Se va completa la finalul fiecărei dimensiuni</w:t>
            </w:r>
            <w:r w:rsidRPr="00D920DE">
              <w:rPr>
                <w:i/>
              </w:rPr>
              <w:t>]</w:t>
            </w:r>
          </w:p>
        </w:tc>
        <w:tc>
          <w:tcPr>
            <w:tcW w:w="4111" w:type="dxa"/>
          </w:tcPr>
          <w:p w:rsidR="00B2481C" w:rsidRPr="00BC6B6E" w:rsidRDefault="00B2481C" w:rsidP="00DF435F">
            <w:pPr>
              <w:jc w:val="center"/>
              <w:rPr>
                <w:b/>
              </w:rPr>
            </w:pPr>
            <w:r w:rsidRPr="00BC6B6E">
              <w:rPr>
                <w:b/>
              </w:rPr>
              <w:t>Puncte forte</w:t>
            </w:r>
          </w:p>
        </w:tc>
        <w:tc>
          <w:tcPr>
            <w:tcW w:w="3543" w:type="dxa"/>
          </w:tcPr>
          <w:p w:rsidR="00B2481C" w:rsidRPr="00BC6B6E" w:rsidRDefault="00B2481C" w:rsidP="00DF435F">
            <w:pPr>
              <w:jc w:val="center"/>
              <w:rPr>
                <w:b/>
              </w:rPr>
            </w:pPr>
            <w:r w:rsidRPr="00BC6B6E">
              <w:rPr>
                <w:b/>
              </w:rPr>
              <w:t>Puncte slabe</w:t>
            </w:r>
          </w:p>
        </w:tc>
      </w:tr>
      <w:tr w:rsidR="00F842E4" w:rsidRPr="00D920DE" w:rsidTr="00DF435F">
        <w:tc>
          <w:tcPr>
            <w:tcW w:w="1985" w:type="dxa"/>
            <w:vMerge/>
          </w:tcPr>
          <w:p w:rsidR="00F842E4" w:rsidRPr="00D920DE" w:rsidRDefault="00F842E4" w:rsidP="00F842E4"/>
        </w:tc>
        <w:tc>
          <w:tcPr>
            <w:tcW w:w="4111" w:type="dxa"/>
          </w:tcPr>
          <w:p w:rsidR="00F842E4" w:rsidRPr="00D920DE" w:rsidRDefault="00F8358A" w:rsidP="00D920DE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 w:rsidRPr="00D920DE">
              <w:rPr>
                <w:lang w:val="ro-RO"/>
              </w:rPr>
              <w:t>Proiectul managerial pentru anul de studii 2020-2021 prevede dezvoltarea multilaterală a personalității elevului</w:t>
            </w:r>
            <w:r w:rsidR="009D66A7">
              <w:rPr>
                <w:lang w:val="ro-RO"/>
              </w:rPr>
              <w:t>,</w:t>
            </w:r>
            <w:r w:rsidRPr="00D920DE">
              <w:rPr>
                <w:lang w:val="ro-RO"/>
              </w:rPr>
              <w:t xml:space="preserve"> indiferent de naționalitate, religie, cultură</w:t>
            </w:r>
            <w:r w:rsidR="009D66A7">
              <w:rPr>
                <w:lang w:val="ro-RO"/>
              </w:rPr>
              <w:t xml:space="preserve"> etc</w:t>
            </w:r>
            <w:r w:rsidRPr="00D920DE">
              <w:rPr>
                <w:lang w:val="ro-RO"/>
              </w:rPr>
              <w:t>.</w:t>
            </w:r>
          </w:p>
          <w:p w:rsidR="00F8358A" w:rsidRPr="00D920DE" w:rsidRDefault="00F8358A" w:rsidP="00D920DE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 w:rsidRPr="00D920DE">
              <w:rPr>
                <w:lang w:val="ro-RO"/>
              </w:rPr>
              <w:t>Participarea elevilor și</w:t>
            </w:r>
            <w:r w:rsidR="00B971A8">
              <w:rPr>
                <w:lang w:val="ro-RO"/>
              </w:rPr>
              <w:t xml:space="preserve"> a</w:t>
            </w:r>
            <w:r w:rsidRPr="00D920DE">
              <w:rPr>
                <w:lang w:val="ro-RO"/>
              </w:rPr>
              <w:t xml:space="preserve"> părinților la procesul didactic și cel decizional.</w:t>
            </w:r>
          </w:p>
          <w:p w:rsidR="00F8358A" w:rsidRPr="00D920DE" w:rsidRDefault="00F8358A" w:rsidP="00D920DE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 w:rsidRPr="00D920DE">
              <w:rPr>
                <w:lang w:val="ro-RO"/>
              </w:rPr>
              <w:t xml:space="preserve">Funcționalitatea cooperării dintre Liceu și partenerii locali </w:t>
            </w:r>
            <w:r w:rsidR="009D66A7">
              <w:rPr>
                <w:lang w:val="ro-RO"/>
              </w:rPr>
              <w:t>n</w:t>
            </w:r>
            <w:r w:rsidRPr="00D920DE">
              <w:rPr>
                <w:lang w:val="ro-RO"/>
              </w:rPr>
              <w:t>aționali</w:t>
            </w:r>
            <w:r w:rsidR="009D66A7">
              <w:rPr>
                <w:lang w:val="ro-RO"/>
              </w:rPr>
              <w:t xml:space="preserve"> și internațional</w:t>
            </w:r>
            <w:r w:rsidR="004A4091">
              <w:rPr>
                <w:lang w:val="ro-RO"/>
              </w:rPr>
              <w:t>e</w:t>
            </w:r>
            <w:r w:rsidRPr="00D920DE">
              <w:rPr>
                <w:lang w:val="ro-RO"/>
              </w:rPr>
              <w:t>.</w:t>
            </w:r>
          </w:p>
          <w:p w:rsidR="00F8358A" w:rsidRPr="00D920DE" w:rsidRDefault="00F8358A" w:rsidP="00D920DE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 w:rsidRPr="00D920DE">
              <w:rPr>
                <w:lang w:val="ro-RO"/>
              </w:rPr>
              <w:t>Implicarea elevilor în activități extrașcolare.</w:t>
            </w:r>
          </w:p>
          <w:p w:rsidR="00F8358A" w:rsidRPr="00D920DE" w:rsidRDefault="00F8358A" w:rsidP="00D920DE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 w:rsidRPr="00D920DE">
              <w:rPr>
                <w:lang w:val="ro-RO"/>
              </w:rPr>
              <w:t>Rezultate remarcabile ale elevilor la concursurile școlare și extrașcolare.</w:t>
            </w:r>
          </w:p>
          <w:p w:rsidR="00F8358A" w:rsidRPr="00D920DE" w:rsidRDefault="00F8358A" w:rsidP="00D920DE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 w:rsidRPr="00D920DE">
              <w:rPr>
                <w:lang w:val="ro-RO"/>
              </w:rPr>
              <w:t xml:space="preserve">Preocuparea sistematică a </w:t>
            </w:r>
            <w:r w:rsidR="00D920DE">
              <w:rPr>
                <w:lang w:val="ro-RO"/>
              </w:rPr>
              <w:lastRenderedPageBreak/>
              <w:t>A</w:t>
            </w:r>
            <w:r w:rsidRPr="00D920DE">
              <w:rPr>
                <w:lang w:val="ro-RO"/>
              </w:rPr>
              <w:t xml:space="preserve">dministrației pentru crearea stării de bine a elevilor, </w:t>
            </w:r>
            <w:r w:rsidR="003D60CA">
              <w:rPr>
                <w:lang w:val="ro-RO"/>
              </w:rPr>
              <w:t xml:space="preserve">a </w:t>
            </w:r>
            <w:r w:rsidRPr="00D920DE">
              <w:rPr>
                <w:lang w:val="ro-RO"/>
              </w:rPr>
              <w:t>cadrelor didactice și a tuturor angajaților.</w:t>
            </w:r>
          </w:p>
          <w:p w:rsidR="00F8358A" w:rsidRPr="00D920DE" w:rsidRDefault="00F8358A" w:rsidP="00D920DE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 w:rsidRPr="00D920DE">
              <w:rPr>
                <w:lang w:val="ro-RO"/>
              </w:rPr>
              <w:t>Implicarea elevilor în proiecte naționale și internaționale.</w:t>
            </w:r>
          </w:p>
          <w:p w:rsidR="00F842E4" w:rsidRPr="00D920DE" w:rsidRDefault="00F842E4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</w:p>
        </w:tc>
        <w:tc>
          <w:tcPr>
            <w:tcW w:w="3543" w:type="dxa"/>
          </w:tcPr>
          <w:p w:rsidR="00F842E4" w:rsidRDefault="00F8358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 w:rsidRPr="00D920DE">
              <w:rPr>
                <w:lang w:val="ro-RO"/>
              </w:rPr>
              <w:lastRenderedPageBreak/>
              <w:t>Din motive de pandemie, elevii nu au avut posibilitatea să participe la olimpiadele școlare</w:t>
            </w:r>
            <w:r w:rsidR="009D66A7">
              <w:rPr>
                <w:lang w:val="ro-RO"/>
              </w:rPr>
              <w:t>, la activități de voluntariat etc</w:t>
            </w:r>
            <w:r w:rsidRPr="00D920DE">
              <w:rPr>
                <w:lang w:val="ro-RO"/>
              </w:rPr>
              <w:t>.</w:t>
            </w:r>
          </w:p>
          <w:p w:rsidR="00F842E4" w:rsidRPr="00D920DE" w:rsidRDefault="00F842E4" w:rsidP="004A4091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</w:p>
        </w:tc>
      </w:tr>
      <w:tr w:rsidR="004A4091" w:rsidRPr="00D920DE" w:rsidTr="00DF435F">
        <w:tc>
          <w:tcPr>
            <w:tcW w:w="1985" w:type="dxa"/>
          </w:tcPr>
          <w:p w:rsidR="004A4091" w:rsidRPr="00D920DE" w:rsidRDefault="004A4091" w:rsidP="00F842E4"/>
        </w:tc>
        <w:tc>
          <w:tcPr>
            <w:tcW w:w="4111" w:type="dxa"/>
          </w:tcPr>
          <w:p w:rsidR="004A4091" w:rsidRPr="004A4091" w:rsidRDefault="004A4091" w:rsidP="004A4091">
            <w:pPr>
              <w:pStyle w:val="Listparagraf"/>
              <w:ind w:left="360"/>
              <w:jc w:val="center"/>
              <w:rPr>
                <w:b/>
                <w:lang w:val="ro-RO"/>
              </w:rPr>
            </w:pPr>
            <w:r w:rsidRPr="004A4091">
              <w:rPr>
                <w:b/>
                <w:lang w:val="ro-RO"/>
              </w:rPr>
              <w:t>Oportunități</w:t>
            </w:r>
          </w:p>
        </w:tc>
        <w:tc>
          <w:tcPr>
            <w:tcW w:w="3543" w:type="dxa"/>
          </w:tcPr>
          <w:p w:rsidR="004A4091" w:rsidRPr="004A4091" w:rsidRDefault="004A4091" w:rsidP="004A4091">
            <w:pPr>
              <w:pStyle w:val="Listparagraf"/>
              <w:ind w:left="360"/>
              <w:jc w:val="center"/>
              <w:rPr>
                <w:b/>
                <w:lang w:val="ro-RO"/>
              </w:rPr>
            </w:pPr>
            <w:r w:rsidRPr="004A4091">
              <w:rPr>
                <w:b/>
                <w:lang w:val="ro-RO"/>
              </w:rPr>
              <w:t>Riscuri</w:t>
            </w:r>
          </w:p>
        </w:tc>
      </w:tr>
      <w:tr w:rsidR="004A4091" w:rsidRPr="00D920DE" w:rsidTr="00DF435F">
        <w:tc>
          <w:tcPr>
            <w:tcW w:w="1985" w:type="dxa"/>
          </w:tcPr>
          <w:p w:rsidR="004A4091" w:rsidRPr="00D920DE" w:rsidRDefault="004A4091" w:rsidP="00F842E4"/>
        </w:tc>
        <w:tc>
          <w:tcPr>
            <w:tcW w:w="4111" w:type="dxa"/>
          </w:tcPr>
          <w:p w:rsidR="004A4091" w:rsidRPr="00D920DE" w:rsidRDefault="004A4091" w:rsidP="00BD037C">
            <w:pPr>
              <w:pStyle w:val="Listparagraf"/>
              <w:numPr>
                <w:ilvl w:val="0"/>
                <w:numId w:val="2"/>
              </w:numPr>
              <w:ind w:left="360"/>
              <w:jc w:val="left"/>
              <w:rPr>
                <w:lang w:val="ro-RO"/>
              </w:rPr>
            </w:pPr>
            <w:r>
              <w:rPr>
                <w:lang w:val="ro-RO"/>
              </w:rPr>
              <w:t>Training-uri pentru cadrele de conducere ce ar produce schimbări în bine și sincronizare cu viața școlară din țările occidentale dezvoltate.</w:t>
            </w:r>
          </w:p>
        </w:tc>
        <w:tc>
          <w:tcPr>
            <w:tcW w:w="3543" w:type="dxa"/>
          </w:tcPr>
          <w:p w:rsidR="004A4091" w:rsidRPr="00D920DE" w:rsidRDefault="004A4091" w:rsidP="004A4091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 xml:space="preserve">Pandemia provocată de COVID-19 afectează școala, familia, societatea, economia cultura și arta. </w:t>
            </w:r>
          </w:p>
          <w:p w:rsidR="004A4091" w:rsidRPr="00D920DE" w:rsidRDefault="004A409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</w:p>
        </w:tc>
      </w:tr>
    </w:tbl>
    <w:p w:rsidR="00B2481C" w:rsidRPr="00D920DE" w:rsidRDefault="00B2481C" w:rsidP="00D25024"/>
    <w:p w:rsidR="00D25024" w:rsidRPr="00D920DE" w:rsidRDefault="00D25024" w:rsidP="00D25024">
      <w:pPr>
        <w:pStyle w:val="Titlu1"/>
        <w:rPr>
          <w:lang w:val="ro-RO"/>
        </w:rPr>
      </w:pPr>
      <w:bookmarkStart w:id="20" w:name="_Toc46741870"/>
      <w:bookmarkStart w:id="21" w:name="_Toc48389088"/>
      <w:r w:rsidRPr="00D920DE">
        <w:rPr>
          <w:lang w:val="ro-RO"/>
        </w:rPr>
        <w:t>Dimensiune III. INCLUZIUNE EDUCAȚIONALĂ</w:t>
      </w:r>
      <w:bookmarkEnd w:id="20"/>
      <w:bookmarkEnd w:id="21"/>
    </w:p>
    <w:p w:rsidR="00D25024" w:rsidRPr="00D920DE" w:rsidRDefault="00D25024" w:rsidP="00D25024">
      <w:pPr>
        <w:pStyle w:val="Titlu2"/>
      </w:pPr>
      <w:bookmarkStart w:id="22" w:name="_Toc46741871"/>
      <w:bookmarkStart w:id="23" w:name="_Toc48389089"/>
      <w:r w:rsidRPr="00D920DE">
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</w:r>
      <w:bookmarkEnd w:id="22"/>
      <w:bookmarkEnd w:id="23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3.1.1.</w:t>
      </w:r>
      <w:r w:rsidRPr="00D920DE">
        <w:t xml:space="preserve"> Elaborarea planului strategic și operațional bazat pe politicile statului cu privire la educația incluzivă (EI), a strategiilor de formare continuă a cadrelor în domeniul EI, a proiectelor de asigurare a incluziunii prin activitățile multiculturale, a documentelor de asigurare a serviciilor de sprijin pentru elevii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CC01C5" w:rsidRPr="00D920DE" w:rsidRDefault="00F73DA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Proiectele de activitate al</w:t>
            </w:r>
            <w:r w:rsidR="00BD037C">
              <w:rPr>
                <w:iCs/>
                <w:lang w:val="ro-RO"/>
              </w:rPr>
              <w:t>e</w:t>
            </w:r>
            <w:r>
              <w:rPr>
                <w:iCs/>
                <w:lang w:val="ro-RO"/>
              </w:rPr>
              <w:t xml:space="preserve"> instituției.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F73DA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Liceul sprijină politica referitoare la educația incluzivă.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DE1EEC" w:rsidRPr="00D920DE">
              <w:t>2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DE1EEC" w:rsidRPr="00D920DE">
              <w:t>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3.1.2.</w:t>
      </w:r>
      <w:r w:rsidRPr="00D920DE">
        <w:t xml:space="preserve"> Funcționalitatea structurilor, a mecanismelor și procedurilor de sprijin pentru procesul de înmatriculare și incluziune școlară a tuturor copiilor, inclusiv de evidență și sprijin pentru copiii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BD037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Registru de evidență a elevilor.</w:t>
            </w:r>
          </w:p>
          <w:p w:rsidR="00BD037C" w:rsidRPr="00D920DE" w:rsidRDefault="00BD037C" w:rsidP="00866035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Ordine de înmatriculare a elevilor.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F73DA2" w:rsidP="00F73DA2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Nu avem solicitări ale părinților pentru a înmatricula elevi cu CES.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BD037C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BD037C">
              <w:t>1</w:t>
            </w:r>
            <w:r w:rsidRPr="00D920DE">
              <w:t xml:space="preserve"> 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t>*Indicator 3.1.3.</w:t>
      </w:r>
      <w:r w:rsidRPr="00D920DE">
        <w:t xml:space="preserve"> Crearea bazei de date a copiilor din comunitate, inclusiv a celor cu CES, elaborarea actelor privind evoluțiile demografice și perspectivele de școlaritate, evidența înmatriculării elevilor </w:t>
      </w:r>
      <w:r w:rsidRPr="00D920DE">
        <w:rPr>
          <w:i/>
          <w:iCs/>
        </w:rPr>
        <w:t>[indicatorul se aplică IET, școlilor primare, gimnaziilor, liceelor, instituțiilor de învățământ general cu programe combinate]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F73DA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„Ziua ușilor deschise”, la solicitările părinților.</w:t>
            </w:r>
          </w:p>
          <w:p w:rsidR="00F73DA2" w:rsidRDefault="00F73DA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Registru alfabetic al elevilor.</w:t>
            </w:r>
          </w:p>
          <w:p w:rsidR="00F73DA2" w:rsidRDefault="00F73DA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Ordine cu privire la fluctuația elevilor.</w:t>
            </w:r>
          </w:p>
          <w:p w:rsidR="00F73DA2" w:rsidRDefault="00F73DA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Registre de evidență  a actelor de studii.</w:t>
            </w:r>
          </w:p>
          <w:p w:rsidR="00F73DA2" w:rsidRPr="00D920DE" w:rsidRDefault="00F73DA2" w:rsidP="00866035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Confirmări pentru elevii transferați în alte instituții preuniversitare.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F73DA2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Liceul dispune de baza de date.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F73DA2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F73DA2">
              <w:t xml:space="preserve"> 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lastRenderedPageBreak/>
        <w:t>Indicator 3.1.4.</w:t>
      </w:r>
      <w:r w:rsidRPr="00D920DE">
        <w:t xml:space="preserve"> Monitorizarea datelor privind progresul și dezvoltarea fiecărui elev/ copil și asigurarea activității Comisiei Multidisciplinare Intrașcolare (CMI) și a serviciilor de sprijin, în funcție de necesitățile copiilor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7B589E" w:rsidRPr="007B589E" w:rsidRDefault="007B589E" w:rsidP="007B589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Activitatea psihologului școlar, a medicului etc.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7B589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iCs/>
                <w:lang w:val="ro-RO"/>
              </w:rPr>
              <w:t>Serviciile sunt oferite conform necesităților.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7B589E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>Punctaj acordat:</w:t>
            </w:r>
            <w:r w:rsidR="00BD037C">
              <w:t xml:space="preserve"> </w:t>
            </w:r>
            <w:r w:rsidR="007B589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3.1.5.</w:t>
      </w:r>
      <w:r w:rsidRPr="00D920DE">
        <w:t xml:space="preserve"> Desfășurarea procesului educațional în concordanță cu particularitățile și nevoile specifice ale fiecărui elev/ copil și asigurarea unui Plan educațional individualizat (PEI), curriculum adaptat, asistent personal, set de materiale didactice sau alte măsuri și servicii de sprijin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7B589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Resurse didactice, registre.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7B589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Individualizarea procesului educațional.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7B589E">
              <w:t>2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7B589E">
              <w:t>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pStyle w:val="Titlu2"/>
      </w:pPr>
      <w:bookmarkStart w:id="24" w:name="_Toc46741872"/>
      <w:bookmarkStart w:id="25" w:name="_Toc48389090"/>
      <w:r w:rsidRPr="00D920DE">
        <w:t>Standard 3.2. Politicile și practicile din instituția de învățământ sunt incluzive, nediscriminatorii și respectă diferențele individuale</w:t>
      </w:r>
      <w:bookmarkEnd w:id="24"/>
      <w:bookmarkEnd w:id="25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3.2.1.</w:t>
      </w:r>
      <w:r w:rsidRPr="00D920DE">
        <w:t xml:space="preserve"> Existența, în documentele de planificare, a mecanismelor de identificare și combatere a oricăror forme de discriminare și de respectare a diferențelor individuale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7B589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Fișe de post.</w:t>
            </w:r>
          </w:p>
          <w:p w:rsidR="007B589E" w:rsidRDefault="007B589E" w:rsidP="007B589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Regulamentul Intern.</w:t>
            </w:r>
          </w:p>
          <w:p w:rsidR="007B589E" w:rsidRPr="00D920DE" w:rsidRDefault="007B589E" w:rsidP="007B589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Contractul fiecărui angajat cu angajatorul.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3D60CA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În instituț</w:t>
            </w:r>
            <w:r w:rsidR="007B589E">
              <w:rPr>
                <w:rFonts w:eastAsia="Times New Roman"/>
                <w:iCs/>
                <w:lang w:val="ro-RO"/>
              </w:rPr>
              <w:t>ie sunt combătute formele de discriminare, respectându-se diferențele individuale.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7B589E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7B589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3.2.2.</w:t>
      </w:r>
      <w:r w:rsidRPr="00D920DE">
        <w:t xml:space="preserve"> Promovarea diversității, inclusiv a interculturalității, în planurile strategice și operaționale ale instituției, prin programe, activități care au ca țintă educația incluzivă și nevoile copiilor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7B589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Proiectul managerial.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7B589E" w:rsidP="00BD037C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 xml:space="preserve">În </w:t>
            </w:r>
            <w:r w:rsidR="00BD037C">
              <w:rPr>
                <w:rFonts w:eastAsia="Times New Roman"/>
                <w:iCs/>
                <w:lang w:val="ro-RO"/>
              </w:rPr>
              <w:t>Lic</w:t>
            </w:r>
            <w:r>
              <w:rPr>
                <w:rFonts w:eastAsia="Times New Roman"/>
                <w:iCs/>
                <w:lang w:val="ro-RO"/>
              </w:rPr>
              <w:t xml:space="preserve">eu e promovată diversitatea, </w:t>
            </w:r>
            <w:proofErr w:type="spellStart"/>
            <w:r>
              <w:rPr>
                <w:rFonts w:eastAsia="Times New Roman"/>
                <w:iCs/>
                <w:lang w:val="ro-RO"/>
              </w:rPr>
              <w:t>interculturralitatea</w:t>
            </w:r>
            <w:proofErr w:type="spellEnd"/>
            <w:r>
              <w:rPr>
                <w:rFonts w:eastAsia="Times New Roman"/>
                <w:iCs/>
                <w:lang w:val="ro-RO"/>
              </w:rPr>
              <w:t>, educația incluzivă.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7B589E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7B589E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t>Indicator 3.2.3.</w:t>
      </w:r>
      <w:r w:rsidRPr="00D920DE">
        <w:t xml:space="preserve"> Asigurarea respectării diferențelor individuale prin aplicarea procedurilor de prevenire, identificare, semnalare, evaluare și soluționare a situațiilor de discriminare și informarea personalului, a elevilor/ copiilor și reprezentanților lor legali cu privire la utilizarea acestor proceduri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7B589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Ședințe cu părinții.</w:t>
            </w:r>
          </w:p>
          <w:p w:rsidR="007B589E" w:rsidRDefault="007B589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Informații prezentate de diriginți, psiholog, cadre didactice la ședin</w:t>
            </w:r>
            <w:r w:rsidR="00BD037C">
              <w:rPr>
                <w:iCs/>
                <w:lang w:val="ro-RO"/>
              </w:rPr>
              <w:t>țele</w:t>
            </w:r>
            <w:r>
              <w:rPr>
                <w:iCs/>
                <w:lang w:val="ro-RO"/>
              </w:rPr>
              <w:t xml:space="preserve"> echipei manageriale.</w:t>
            </w:r>
          </w:p>
          <w:p w:rsidR="007B589E" w:rsidRPr="00D920DE" w:rsidRDefault="002D303B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Activități ale Consiliului elevilor.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Nu există cazuri de discriminare.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BD037C">
            <w:r w:rsidRPr="00D920DE">
              <w:t xml:space="preserve">Autoevaluare conform criteriilor: </w:t>
            </w:r>
            <w:r w:rsidR="002D303B">
              <w:t>1</w:t>
            </w:r>
          </w:p>
        </w:tc>
        <w:tc>
          <w:tcPr>
            <w:tcW w:w="2268" w:type="dxa"/>
          </w:tcPr>
          <w:p w:rsidR="00F842E4" w:rsidRPr="00D920DE" w:rsidRDefault="00F842E4" w:rsidP="00BD037C">
            <w:r w:rsidRPr="00D920DE">
              <w:t xml:space="preserve">Punctaj acordat: </w:t>
            </w:r>
            <w:r w:rsidR="002D303B">
              <w:t>1</w:t>
            </w:r>
          </w:p>
        </w:tc>
      </w:tr>
    </w:tbl>
    <w:p w:rsidR="00D25024" w:rsidRDefault="00D25024" w:rsidP="00D25024"/>
    <w:p w:rsidR="00BA3BE1" w:rsidRDefault="00BA3BE1" w:rsidP="00D25024"/>
    <w:p w:rsidR="00BA3BE1" w:rsidRDefault="00BA3BE1" w:rsidP="00D25024"/>
    <w:p w:rsidR="00BA3BE1" w:rsidRPr="00D920DE" w:rsidRDefault="00BA3BE1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3.2.4.</w:t>
      </w:r>
      <w:r w:rsidRPr="00D920DE">
        <w:t xml:space="preserve"> Punerea în aplicare a curriculumului, inclusiv a curriculumului diferențiat/ adaptat pentru copiii cu CES, și evaluarea echitabilă a progresului tuturor elevilor/ copiilor, în scopul respectării individualității și tratării valorice a 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Completarea fondului de carte a</w:t>
            </w:r>
            <w:r w:rsidR="003D60CA">
              <w:rPr>
                <w:iCs/>
                <w:lang w:val="ro-RO"/>
              </w:rPr>
              <w:t>le</w:t>
            </w:r>
            <w:r>
              <w:rPr>
                <w:iCs/>
                <w:lang w:val="ro-RO"/>
              </w:rPr>
              <w:t xml:space="preserve"> bibliotecii cu titluri noi.</w:t>
            </w:r>
          </w:p>
          <w:p w:rsidR="00816041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Cabinetul medical.</w:t>
            </w:r>
          </w:p>
          <w:p w:rsidR="00816041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Cabinetul psihologului școlar.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Resursele sunt accesibile fiecărui elev.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9A4598">
            <w:r w:rsidRPr="00D920DE">
              <w:t xml:space="preserve">Autoevaluare conform criteriilor: </w:t>
            </w:r>
            <w:r w:rsidR="00816041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9A4598">
            <w:r w:rsidRPr="00D920DE">
              <w:t xml:space="preserve">Punctaj acordat:  </w:t>
            </w:r>
            <w:r w:rsidR="00816041">
              <w:t>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3.2.5.</w:t>
      </w:r>
      <w:r w:rsidRPr="00D920DE">
        <w:t xml:space="preserve"> Recunoașterea de către elevi/ copii a situațiilor de nerespectare a diferențelor individuale și de discriminare și manifestarea capacității de a le prezenta în cunoștință de cauză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Boxa de sugestii; Consultații cu diriginții.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816041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Cadrele didactice, psihologul, medicul inițiază elevii în privința acestui subiect.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A4598">
            <w:r w:rsidRPr="00D920DE">
              <w:t xml:space="preserve">Autoevaluare conform criteriilor: </w:t>
            </w:r>
            <w:r w:rsidR="009A4598">
              <w:t>1</w:t>
            </w:r>
          </w:p>
        </w:tc>
        <w:tc>
          <w:tcPr>
            <w:tcW w:w="2268" w:type="dxa"/>
          </w:tcPr>
          <w:p w:rsidR="00F842E4" w:rsidRPr="00D920DE" w:rsidRDefault="00F842E4" w:rsidP="009A4598">
            <w:r w:rsidRPr="00D920DE">
              <w:t xml:space="preserve">Punctaj acordat: </w:t>
            </w:r>
            <w:r w:rsidR="009A4598">
              <w:t>1</w:t>
            </w:r>
            <w:r w:rsidRPr="00D920DE">
              <w:t xml:space="preserve"> 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pStyle w:val="Titlu2"/>
      </w:pPr>
      <w:bookmarkStart w:id="26" w:name="_Toc46741873"/>
      <w:bookmarkStart w:id="27" w:name="_Toc48389091"/>
      <w:r w:rsidRPr="00D920DE">
        <w:t>Standard 3.3. Toți copiii beneficiază de un mediu accesibil și favorabil</w:t>
      </w:r>
      <w:bookmarkEnd w:id="26"/>
      <w:bookmarkEnd w:id="27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3.3.1.</w:t>
      </w:r>
      <w:r w:rsidRPr="00D920DE">
        <w:t xml:space="preserve"> Utilizarea resurselor instituționale disponibile pentru asigurarea unui mediu accesibil și sigur pentru fiecare elev/ copil, inclusiv cu CES, și identificarea, procurarea și utilizarea resurselor noi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Bibliot</w:t>
            </w:r>
            <w:r w:rsidR="003D60CA">
              <w:rPr>
                <w:iCs/>
                <w:lang w:val="ro-RO"/>
              </w:rPr>
              <w:t>e</w:t>
            </w:r>
            <w:r>
              <w:rPr>
                <w:iCs/>
                <w:lang w:val="ro-RO"/>
              </w:rPr>
              <w:t>ca.</w:t>
            </w:r>
          </w:p>
          <w:p w:rsidR="00816041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Cabinet medical.</w:t>
            </w:r>
          </w:p>
          <w:p w:rsidR="00816041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Cabinetul psihologului.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Resursele instituționale sunt disponibile pentru asigurarea unui mediu accesibil și sigur pentru elevi.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9A4598">
            <w:r w:rsidRPr="00D920DE">
              <w:t xml:space="preserve">Autoevaluare conform criteriilor: </w:t>
            </w:r>
            <w:r w:rsidR="00816041">
              <w:t>2</w:t>
            </w:r>
          </w:p>
        </w:tc>
        <w:tc>
          <w:tcPr>
            <w:tcW w:w="2268" w:type="dxa"/>
          </w:tcPr>
          <w:p w:rsidR="00F842E4" w:rsidRPr="00D920DE" w:rsidRDefault="00F842E4" w:rsidP="009A4598">
            <w:r w:rsidRPr="00D920DE">
              <w:t xml:space="preserve">Punctaj acordat: </w:t>
            </w:r>
            <w:r w:rsidR="00816041">
              <w:t>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3.3.2.</w:t>
      </w:r>
      <w:r w:rsidRPr="00D920DE">
        <w:t xml:space="preserve"> Asigurarea protecției datelor cu caracter personal și a accesului, conform legii, la datele de interes public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Contractul cu părinții.</w:t>
            </w:r>
          </w:p>
          <w:p w:rsidR="00816041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Declarații referitoare la confidențialitatea datelor personale.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Părinții semnează o declarație prin care își exprimă consimțământul privind prelucrarea datelor cu caracter personal ale elevilor.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F842E4" w:rsidRPr="00D920DE" w:rsidRDefault="00F842E4" w:rsidP="009A4598">
            <w:r w:rsidRPr="00D920DE">
              <w:t xml:space="preserve">Autoevaluare conform criteriilor: </w:t>
            </w:r>
            <w:r w:rsidR="00816041">
              <w:t>1</w:t>
            </w:r>
          </w:p>
        </w:tc>
        <w:tc>
          <w:tcPr>
            <w:tcW w:w="2268" w:type="dxa"/>
          </w:tcPr>
          <w:p w:rsidR="00F842E4" w:rsidRPr="00D920DE" w:rsidRDefault="00F842E4" w:rsidP="009A4598">
            <w:r w:rsidRPr="00D920DE">
              <w:t xml:space="preserve">Punctaj acordat: </w:t>
            </w:r>
            <w:r w:rsidR="00816041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D25024" w:rsidRPr="00D920DE" w:rsidRDefault="00D25024" w:rsidP="00D25024">
      <w:r w:rsidRPr="00D920DE">
        <w:rPr>
          <w:b/>
          <w:bCs/>
        </w:rPr>
        <w:t>Indicator 3.3.3.</w:t>
      </w:r>
      <w:r w:rsidRPr="00D920DE">
        <w:t xml:space="preserve"> Asigurarea unui mediu accesibil pentru incluziunea tuturor elevilor/ copiilor, a spațiilor dotate, conforme specificului educației, a spațiilor destinate serviciilor de sprijin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Medic-pediatru.</w:t>
            </w:r>
          </w:p>
          <w:p w:rsidR="00816041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Psiholog.</w:t>
            </w:r>
          </w:p>
          <w:p w:rsidR="00816041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Săli de clasă.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>Este asigurată starea de bine a elevilor.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9A4598">
            <w:r w:rsidRPr="00D920DE">
              <w:t xml:space="preserve">Autoevaluare conform criteriilor: </w:t>
            </w:r>
            <w:r w:rsidR="00816041">
              <w:t>1</w:t>
            </w:r>
          </w:p>
        </w:tc>
        <w:tc>
          <w:tcPr>
            <w:tcW w:w="2268" w:type="dxa"/>
          </w:tcPr>
          <w:p w:rsidR="00F842E4" w:rsidRPr="00D920DE" w:rsidRDefault="00F842E4" w:rsidP="009A4598">
            <w:r w:rsidRPr="00D920DE">
              <w:t xml:space="preserve">Punctaj acordat: </w:t>
            </w:r>
            <w:r w:rsidR="00816041">
              <w:t>1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D25024" w:rsidRPr="00D920DE" w:rsidRDefault="00D25024" w:rsidP="00D25024">
      <w:r w:rsidRPr="00D920DE">
        <w:rPr>
          <w:b/>
          <w:bCs/>
        </w:rPr>
        <w:t>Indicator 3.3.4.</w:t>
      </w:r>
      <w:r w:rsidRPr="00D920DE">
        <w:t xml:space="preserve"> Punerea în aplicare a mijloacelor de învățământ și a auxiliarelor curriculare, utilizând tehnologii informaționale și de comunicare adaptate necesităților tuturor elevilor/ copiilor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proofErr w:type="spellStart"/>
            <w:r>
              <w:rPr>
                <w:iCs/>
                <w:lang w:val="ro-RO"/>
              </w:rPr>
              <w:t>Google-</w:t>
            </w:r>
            <w:r w:rsidR="003D60CA">
              <w:rPr>
                <w:iCs/>
                <w:lang w:val="ro-RO"/>
              </w:rPr>
              <w:t>M</w:t>
            </w:r>
            <w:r>
              <w:rPr>
                <w:iCs/>
                <w:lang w:val="ro-RO"/>
              </w:rPr>
              <w:t>eet</w:t>
            </w:r>
            <w:proofErr w:type="spellEnd"/>
            <w:r>
              <w:rPr>
                <w:iCs/>
                <w:lang w:val="ro-RO"/>
              </w:rPr>
              <w:t>.</w:t>
            </w:r>
          </w:p>
          <w:p w:rsidR="00816041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ZOOM.</w:t>
            </w:r>
          </w:p>
          <w:p w:rsidR="00816041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proofErr w:type="spellStart"/>
            <w:r>
              <w:rPr>
                <w:iCs/>
                <w:lang w:val="ro-RO"/>
              </w:rPr>
              <w:t>Wi-Fi</w:t>
            </w:r>
            <w:proofErr w:type="spellEnd"/>
            <w:r>
              <w:rPr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 xml:space="preserve">Este valorificat </w:t>
            </w:r>
            <w:proofErr w:type="spellStart"/>
            <w:r>
              <w:rPr>
                <w:rFonts w:eastAsia="Times New Roman"/>
                <w:iCs/>
                <w:lang w:val="ro-RO"/>
              </w:rPr>
              <w:t>TIC-ul</w:t>
            </w:r>
            <w:proofErr w:type="spellEnd"/>
            <w:r>
              <w:rPr>
                <w:rFonts w:eastAsia="Times New Roman"/>
                <w:iCs/>
                <w:lang w:val="ro-RO"/>
              </w:rPr>
              <w:t xml:space="preserve"> în procesul de studii.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F1ECA">
            <w:r w:rsidRPr="00D920DE">
              <w:t xml:space="preserve">Autoevaluare conform criteriilor: </w:t>
            </w:r>
            <w:r w:rsidR="00816041">
              <w:t>2</w:t>
            </w:r>
          </w:p>
        </w:tc>
        <w:tc>
          <w:tcPr>
            <w:tcW w:w="2268" w:type="dxa"/>
          </w:tcPr>
          <w:p w:rsidR="00F842E4" w:rsidRPr="00D920DE" w:rsidRDefault="00F842E4" w:rsidP="00BF1ECA">
            <w:r w:rsidRPr="00D920DE">
              <w:t xml:space="preserve">Punctaj acordat: </w:t>
            </w:r>
            <w:r w:rsidR="00BF1ECA">
              <w:t>2</w:t>
            </w:r>
          </w:p>
        </w:tc>
      </w:tr>
    </w:tbl>
    <w:p w:rsidR="00D25024" w:rsidRPr="00D920DE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111"/>
        <w:gridCol w:w="3543"/>
      </w:tblGrid>
      <w:tr w:rsidR="00156ADB" w:rsidRPr="00D920DE" w:rsidTr="00DF435F">
        <w:tc>
          <w:tcPr>
            <w:tcW w:w="1985" w:type="dxa"/>
            <w:vMerge w:val="restart"/>
          </w:tcPr>
          <w:p w:rsidR="00156ADB" w:rsidRPr="00D920DE" w:rsidRDefault="00156ADB" w:rsidP="00DF435F">
            <w:pPr>
              <w:jc w:val="center"/>
            </w:pPr>
            <w:r w:rsidRPr="00D920DE">
              <w:t>Dimensiune III</w:t>
            </w:r>
          </w:p>
          <w:p w:rsidR="00156ADB" w:rsidRPr="00D920DE" w:rsidRDefault="00156ADB" w:rsidP="00DF435F">
            <w:pPr>
              <w:jc w:val="center"/>
            </w:pPr>
            <w:r w:rsidRPr="00D920DE">
              <w:rPr>
                <w:i/>
              </w:rPr>
              <w:t>[</w:t>
            </w:r>
            <w:r w:rsidRPr="00D920DE">
              <w:rPr>
                <w:i/>
                <w:sz w:val="20"/>
                <w:szCs w:val="20"/>
              </w:rPr>
              <w:t>Se va completa la finalul fiecărei dimensiuni</w:t>
            </w:r>
            <w:r w:rsidRPr="00D920DE">
              <w:rPr>
                <w:i/>
              </w:rPr>
              <w:t>]</w:t>
            </w:r>
          </w:p>
        </w:tc>
        <w:tc>
          <w:tcPr>
            <w:tcW w:w="4111" w:type="dxa"/>
          </w:tcPr>
          <w:p w:rsidR="00156ADB" w:rsidRPr="00816041" w:rsidRDefault="00156ADB" w:rsidP="00DF435F">
            <w:pPr>
              <w:jc w:val="center"/>
              <w:rPr>
                <w:b/>
              </w:rPr>
            </w:pPr>
            <w:r w:rsidRPr="00816041">
              <w:rPr>
                <w:b/>
              </w:rPr>
              <w:t>Puncte forte</w:t>
            </w:r>
          </w:p>
        </w:tc>
        <w:tc>
          <w:tcPr>
            <w:tcW w:w="3543" w:type="dxa"/>
          </w:tcPr>
          <w:p w:rsidR="00156ADB" w:rsidRPr="00816041" w:rsidRDefault="00156ADB" w:rsidP="00DF435F">
            <w:pPr>
              <w:jc w:val="center"/>
              <w:rPr>
                <w:b/>
              </w:rPr>
            </w:pPr>
            <w:r w:rsidRPr="00816041">
              <w:rPr>
                <w:b/>
              </w:rPr>
              <w:t>Puncte slabe</w:t>
            </w:r>
          </w:p>
        </w:tc>
      </w:tr>
      <w:tr w:rsidR="00F842E4" w:rsidRPr="00D920DE" w:rsidTr="00DF435F">
        <w:tc>
          <w:tcPr>
            <w:tcW w:w="1985" w:type="dxa"/>
            <w:vMerge/>
          </w:tcPr>
          <w:p w:rsidR="00F842E4" w:rsidRPr="00D920DE" w:rsidRDefault="00F842E4" w:rsidP="00F842E4"/>
        </w:tc>
        <w:tc>
          <w:tcPr>
            <w:tcW w:w="4111" w:type="dxa"/>
          </w:tcPr>
          <w:p w:rsidR="00F842E4" w:rsidRPr="00BF1ECA" w:rsidRDefault="004453D5" w:rsidP="00BF1ECA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Di</w:t>
            </w:r>
            <w:r w:rsidR="00816041">
              <w:rPr>
                <w:lang w:val="ro-RO"/>
              </w:rPr>
              <w:t>verse activități ce promovează multiculturalitatea, combaterea</w:t>
            </w:r>
            <w:r w:rsidR="00816041" w:rsidRPr="00BF1ECA">
              <w:rPr>
                <w:lang w:val="ro-RO"/>
              </w:rPr>
              <w:t xml:space="preserve"> discriminării</w:t>
            </w:r>
            <w:r w:rsidR="00BF1ECA" w:rsidRPr="00BF1ECA">
              <w:rPr>
                <w:lang w:val="ro-RO"/>
              </w:rPr>
              <w:t>,</w:t>
            </w:r>
            <w:r w:rsidR="00816041" w:rsidRPr="00BF1ECA">
              <w:rPr>
                <w:lang w:val="ro-RO"/>
              </w:rPr>
              <w:t xml:space="preserve"> a prejudecăților și </w:t>
            </w:r>
            <w:proofErr w:type="spellStart"/>
            <w:r w:rsidR="00816041" w:rsidRPr="00BF1ECA">
              <w:rPr>
                <w:lang w:val="ro-RO"/>
              </w:rPr>
              <w:t>ster</w:t>
            </w:r>
            <w:r w:rsidR="003D60CA">
              <w:rPr>
                <w:lang w:val="ro-RO"/>
              </w:rPr>
              <w:t>e</w:t>
            </w:r>
            <w:r w:rsidR="00816041" w:rsidRPr="00BF1ECA">
              <w:rPr>
                <w:lang w:val="ro-RO"/>
              </w:rPr>
              <w:t>otimpurilor</w:t>
            </w:r>
            <w:proofErr w:type="spellEnd"/>
            <w:r w:rsidR="00816041" w:rsidRPr="00BF1ECA">
              <w:rPr>
                <w:lang w:val="ro-RO"/>
              </w:rPr>
              <w:t>.</w:t>
            </w:r>
          </w:p>
          <w:p w:rsidR="00F842E4" w:rsidRPr="00D920DE" w:rsidRDefault="00F842E4" w:rsidP="004453D5">
            <w:pPr>
              <w:pStyle w:val="Listparagraf"/>
              <w:ind w:left="360"/>
              <w:rPr>
                <w:lang w:val="ro-RO"/>
              </w:rPr>
            </w:pPr>
          </w:p>
        </w:tc>
        <w:tc>
          <w:tcPr>
            <w:tcW w:w="3543" w:type="dxa"/>
          </w:tcPr>
          <w:p w:rsidR="00F842E4" w:rsidRPr="00D920DE" w:rsidRDefault="00816041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Lipsa unei săli de festivități.</w:t>
            </w:r>
          </w:p>
          <w:p w:rsidR="00F842E4" w:rsidRPr="00D920DE" w:rsidRDefault="00F842E4" w:rsidP="004453D5">
            <w:pPr>
              <w:pStyle w:val="Listparagraf"/>
              <w:ind w:left="360"/>
              <w:rPr>
                <w:lang w:val="ro-RO"/>
              </w:rPr>
            </w:pPr>
          </w:p>
        </w:tc>
      </w:tr>
      <w:tr w:rsidR="004453D5" w:rsidRPr="00D920DE" w:rsidTr="00DF435F">
        <w:tc>
          <w:tcPr>
            <w:tcW w:w="1985" w:type="dxa"/>
          </w:tcPr>
          <w:p w:rsidR="004453D5" w:rsidRPr="00D920DE" w:rsidRDefault="004453D5" w:rsidP="00F842E4"/>
        </w:tc>
        <w:tc>
          <w:tcPr>
            <w:tcW w:w="4111" w:type="dxa"/>
          </w:tcPr>
          <w:p w:rsidR="004453D5" w:rsidRPr="004453D5" w:rsidRDefault="004453D5" w:rsidP="004453D5">
            <w:pPr>
              <w:pStyle w:val="Listparagraf"/>
              <w:ind w:left="360"/>
              <w:rPr>
                <w:b/>
                <w:lang w:val="ro-RO"/>
              </w:rPr>
            </w:pPr>
            <w:r w:rsidRPr="004453D5">
              <w:rPr>
                <w:b/>
                <w:lang w:val="ro-RO"/>
              </w:rPr>
              <w:t>Oportunități</w:t>
            </w:r>
          </w:p>
        </w:tc>
        <w:tc>
          <w:tcPr>
            <w:tcW w:w="3543" w:type="dxa"/>
          </w:tcPr>
          <w:p w:rsidR="004453D5" w:rsidRPr="004453D5" w:rsidRDefault="004453D5" w:rsidP="004453D5">
            <w:pPr>
              <w:pStyle w:val="Listparagraf"/>
              <w:ind w:left="360"/>
              <w:rPr>
                <w:b/>
                <w:lang w:val="ro-RO"/>
              </w:rPr>
            </w:pPr>
            <w:r w:rsidRPr="004453D5">
              <w:rPr>
                <w:b/>
                <w:lang w:val="ro-RO"/>
              </w:rPr>
              <w:t>Riscuri</w:t>
            </w:r>
          </w:p>
        </w:tc>
      </w:tr>
      <w:tr w:rsidR="004453D5" w:rsidRPr="00D920DE" w:rsidTr="00DF435F">
        <w:tc>
          <w:tcPr>
            <w:tcW w:w="1985" w:type="dxa"/>
          </w:tcPr>
          <w:p w:rsidR="004453D5" w:rsidRPr="00D920DE" w:rsidRDefault="004453D5" w:rsidP="00F842E4"/>
        </w:tc>
        <w:tc>
          <w:tcPr>
            <w:tcW w:w="4111" w:type="dxa"/>
          </w:tcPr>
          <w:p w:rsidR="004453D5" w:rsidRDefault="004453D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Parteneriate, vizite de studiu, burse oferite elevilor în diverse programe internaționale.</w:t>
            </w:r>
          </w:p>
        </w:tc>
        <w:tc>
          <w:tcPr>
            <w:tcW w:w="3543" w:type="dxa"/>
          </w:tcPr>
          <w:p w:rsidR="004453D5" w:rsidRDefault="004453D5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Specialiști tineri, cu o slabă pregătire profesională.</w:t>
            </w:r>
          </w:p>
        </w:tc>
      </w:tr>
    </w:tbl>
    <w:p w:rsidR="00156ADB" w:rsidRPr="00D920DE" w:rsidRDefault="00156ADB" w:rsidP="00D25024"/>
    <w:p w:rsidR="00D25024" w:rsidRPr="00D920DE" w:rsidRDefault="00D25024" w:rsidP="00D25024">
      <w:pPr>
        <w:pStyle w:val="Titlu1"/>
        <w:rPr>
          <w:lang w:val="ro-RO"/>
        </w:rPr>
      </w:pPr>
      <w:bookmarkStart w:id="28" w:name="_Toc46741874"/>
      <w:bookmarkStart w:id="29" w:name="_Toc48389092"/>
      <w:r w:rsidRPr="00D920DE">
        <w:rPr>
          <w:lang w:val="ro-RO"/>
        </w:rPr>
        <w:t>Dimensiune IV. EFICIENȚĂ EDUCAȚIONALĂ</w:t>
      </w:r>
      <w:bookmarkEnd w:id="28"/>
      <w:bookmarkEnd w:id="29"/>
    </w:p>
    <w:p w:rsidR="00D25024" w:rsidRPr="00D920DE" w:rsidRDefault="00D25024" w:rsidP="00D25024">
      <w:pPr>
        <w:pStyle w:val="Titlu2"/>
      </w:pPr>
      <w:bookmarkStart w:id="30" w:name="_Toc46741875"/>
      <w:bookmarkStart w:id="31" w:name="_Toc48389093"/>
      <w:r w:rsidRPr="00D920DE">
        <w:t>Standard 4.1. Instituția creează condiții de organizare și realizare a unui proces educațional de calitate</w:t>
      </w:r>
      <w:bookmarkEnd w:id="30"/>
      <w:bookmarkEnd w:id="31"/>
    </w:p>
    <w:p w:rsidR="00D25024" w:rsidRPr="00D920DE" w:rsidRDefault="00D25024" w:rsidP="00D25024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D25024" w:rsidRPr="00D920DE" w:rsidRDefault="00D25024" w:rsidP="00D25024">
      <w:r w:rsidRPr="00D920DE">
        <w:rPr>
          <w:b/>
          <w:bCs/>
        </w:rPr>
        <w:t>Indicator 4.1.1.</w:t>
      </w:r>
      <w:r w:rsidRPr="00D920DE">
        <w:t xml:space="preserve"> Orientarea spre creșterea calității educației și spre îmbunătățirea continuă a resurselor umane și materiale în planurile strategice și operaționale ale instituției, cu mecanisme de monitorizare a eficienței educaționale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CE558C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Liceul „</w:t>
            </w:r>
            <w:proofErr w:type="spellStart"/>
            <w:r w:rsidRPr="00D920DE">
              <w:rPr>
                <w:iCs/>
                <w:lang w:val="ro-RO"/>
              </w:rPr>
              <w:t>Prometeu-Protalent</w:t>
            </w:r>
            <w:proofErr w:type="spellEnd"/>
            <w:r w:rsidRPr="00D920DE">
              <w:rPr>
                <w:iCs/>
                <w:lang w:val="ro-RO"/>
              </w:rPr>
              <w:t xml:space="preserve">” monitorizează </w:t>
            </w:r>
            <w:r w:rsidR="00866035">
              <w:rPr>
                <w:iCs/>
                <w:lang w:val="ro-RO"/>
              </w:rPr>
              <w:t xml:space="preserve">constant </w:t>
            </w:r>
            <w:r w:rsidRPr="00D920DE">
              <w:rPr>
                <w:iCs/>
                <w:lang w:val="ro-RO"/>
              </w:rPr>
              <w:t>creșterea calității educației prin rapoarte statistice semestriale și anuale.</w:t>
            </w:r>
          </w:p>
          <w:p w:rsidR="00CE558C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La sfârșit de semestru</w:t>
            </w:r>
            <w:r w:rsidR="00024509">
              <w:rPr>
                <w:iCs/>
                <w:lang w:val="ro-RO"/>
              </w:rPr>
              <w:t>,</w:t>
            </w:r>
            <w:r w:rsidRPr="00D920DE">
              <w:rPr>
                <w:iCs/>
                <w:lang w:val="ro-RO"/>
              </w:rPr>
              <w:t xml:space="preserve"> fiecare profesor prezintă un raport al reușitei în clasele în care predă, ce conține % calității și reușitei</w:t>
            </w:r>
            <w:r w:rsidR="00D920DE">
              <w:rPr>
                <w:iCs/>
                <w:lang w:val="ro-RO"/>
              </w:rPr>
              <w:t xml:space="preserve">, realizarea </w:t>
            </w:r>
            <w:proofErr w:type="spellStart"/>
            <w:r w:rsidR="00D920DE">
              <w:rPr>
                <w:iCs/>
                <w:lang w:val="ro-RO"/>
              </w:rPr>
              <w:t>curriculei</w:t>
            </w:r>
            <w:proofErr w:type="spellEnd"/>
            <w:r w:rsidRPr="00D920DE">
              <w:rPr>
                <w:iCs/>
                <w:lang w:val="ro-RO"/>
              </w:rPr>
              <w:t>.</w:t>
            </w:r>
          </w:p>
          <w:p w:rsidR="00CE558C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Raportul anual conține diagrame și grafice care ilustrează media claselor, rezultatele la examenele de capacitate și BAC.</w:t>
            </w:r>
          </w:p>
          <w:p w:rsidR="00CE558C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Se face analiza comparativă cu anii precedenți de studii.</w:t>
            </w:r>
          </w:p>
          <w:p w:rsidR="00CE558C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Se monitorizează rezultatele elevilor la olimpiadele școlare de toate nivelurile.</w:t>
            </w:r>
          </w:p>
          <w:p w:rsidR="00CE558C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Se organizează  seminare de formare a cadrelor didactice.</w:t>
            </w:r>
          </w:p>
          <w:p w:rsidR="00F842E4" w:rsidRPr="00D920DE" w:rsidRDefault="00CE558C" w:rsidP="003D60CA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Cadrele didactice urmează cursuri de formare continuă la IȘE, la Universitatea Pedagogică</w:t>
            </w:r>
            <w:r w:rsidR="00024509">
              <w:rPr>
                <w:iCs/>
                <w:lang w:val="ro-RO"/>
              </w:rPr>
              <w:t xml:space="preserve"> de Stat </w:t>
            </w:r>
            <w:r w:rsidRPr="00D920DE">
              <w:rPr>
                <w:iCs/>
                <w:lang w:val="ro-RO"/>
              </w:rPr>
              <w:t xml:space="preserve">„Ion Creangă”, </w:t>
            </w:r>
            <w:r w:rsidR="003D60CA">
              <w:rPr>
                <w:iCs/>
                <w:lang w:val="ro-RO"/>
              </w:rPr>
              <w:t xml:space="preserve">la alte centre acreditate </w:t>
            </w:r>
            <w:r w:rsidRPr="00D920DE">
              <w:rPr>
                <w:iCs/>
                <w:lang w:val="ro-RO"/>
              </w:rPr>
              <w:t xml:space="preserve">iar profesorii de limbă engleză </w:t>
            </w:r>
            <w:r w:rsidR="00866035">
              <w:rPr>
                <w:iCs/>
                <w:lang w:val="ro-RO"/>
              </w:rPr>
              <w:t xml:space="preserve">– </w:t>
            </w:r>
            <w:r w:rsidRPr="00D920DE">
              <w:rPr>
                <w:iCs/>
                <w:lang w:val="ro-RO"/>
              </w:rPr>
              <w:t>la cursuri oferite de Ambasada SUA, A</w:t>
            </w:r>
            <w:r w:rsidR="00D920DE">
              <w:rPr>
                <w:iCs/>
                <w:lang w:val="ro-RO"/>
              </w:rPr>
              <w:t>m</w:t>
            </w:r>
            <w:r w:rsidRPr="00D920DE">
              <w:rPr>
                <w:iCs/>
                <w:lang w:val="ro-RO"/>
              </w:rPr>
              <w:t xml:space="preserve">erican </w:t>
            </w:r>
            <w:proofErr w:type="spellStart"/>
            <w:r w:rsidRPr="00D920DE">
              <w:rPr>
                <w:iCs/>
                <w:lang w:val="ro-RO"/>
              </w:rPr>
              <w:t>House</w:t>
            </w:r>
            <w:proofErr w:type="spellEnd"/>
            <w:r w:rsidRPr="00D920DE">
              <w:rPr>
                <w:iCs/>
                <w:lang w:val="ro-RO"/>
              </w:rPr>
              <w:t xml:space="preserve"> etc.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CE558C" w:rsidP="00912E16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>Administrația Liceului are un interes sporit față de creșterea calității educației, de stimulare a cadrelor didactice prin premii, susținerea financiară a cadrelor care fac publicații metodice</w:t>
            </w:r>
            <w:r w:rsidR="00912E16">
              <w:rPr>
                <w:rFonts w:eastAsia="Times New Roman"/>
                <w:iCs/>
                <w:lang w:val="ro-RO"/>
              </w:rPr>
              <w:t>.</w:t>
            </w:r>
            <w:r w:rsidRPr="00D920DE">
              <w:rPr>
                <w:rFonts w:eastAsia="Times New Roman"/>
                <w:iCs/>
                <w:lang w:val="ro-RO"/>
              </w:rPr>
              <w:t xml:space="preserve">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F1ECA">
            <w:r w:rsidRPr="00D920DE">
              <w:t xml:space="preserve">Autoevaluare conform criteriilor: </w:t>
            </w:r>
            <w:r w:rsidR="00CE558C" w:rsidRPr="00D920DE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BF1ECA">
            <w:r w:rsidRPr="00D920DE">
              <w:t xml:space="preserve">Punctaj acordat:  </w:t>
            </w:r>
            <w:r w:rsidR="00CE558C" w:rsidRPr="00D920DE">
              <w:t>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lastRenderedPageBreak/>
        <w:t>Indicator 4.1.2.</w:t>
      </w:r>
      <w:r w:rsidRPr="00D920DE">
        <w:t xml:space="preserve"> Realizarea efectivă a programelor și activităților preconizate în planurile strategice și operaționale ale instituției, inclusiv ale structurilor asociative ale părinților și elevilor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F842E4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Ra</w:t>
            </w:r>
            <w:r w:rsidR="003D60CA">
              <w:rPr>
                <w:iCs/>
                <w:lang w:val="ro-RO"/>
              </w:rPr>
              <w:t>poarte prezentate la Consiliul p</w:t>
            </w:r>
            <w:r w:rsidRPr="00D920DE">
              <w:rPr>
                <w:iCs/>
                <w:lang w:val="ro-RO"/>
              </w:rPr>
              <w:t>rofesoral.</w:t>
            </w:r>
          </w:p>
          <w:p w:rsidR="00CE558C" w:rsidRPr="00D920DE" w:rsidRDefault="00CE558C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>Rapoarte, note informative prezentate de  șefii comisiilor metodice, de directorii adjuncți</w:t>
            </w:r>
            <w:r w:rsidR="0022117E" w:rsidRPr="00D920DE">
              <w:rPr>
                <w:iCs/>
                <w:lang w:val="ro-RO"/>
              </w:rPr>
              <w:t xml:space="preserve"> pentru instruire, de directorul adjunct</w:t>
            </w:r>
            <w:r w:rsidR="00024509">
              <w:rPr>
                <w:iCs/>
                <w:lang w:val="ro-RO"/>
              </w:rPr>
              <w:t>,</w:t>
            </w:r>
            <w:r w:rsidR="0022117E" w:rsidRPr="00D920DE">
              <w:rPr>
                <w:iCs/>
                <w:lang w:val="ro-RO"/>
              </w:rPr>
              <w:t xml:space="preserve"> responsabil de atestare la Consiliul de </w:t>
            </w:r>
            <w:r w:rsidR="005F0520">
              <w:rPr>
                <w:iCs/>
                <w:lang w:val="ro-RO"/>
              </w:rPr>
              <w:t>a</w:t>
            </w:r>
            <w:r w:rsidR="0022117E" w:rsidRPr="00D920DE">
              <w:rPr>
                <w:iCs/>
                <w:lang w:val="ro-RO"/>
              </w:rPr>
              <w:t>dministrație.</w:t>
            </w:r>
          </w:p>
          <w:p w:rsidR="0022117E" w:rsidRPr="00D920DE" w:rsidRDefault="0022117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Procesele verbale ale Consiliilor </w:t>
            </w:r>
            <w:r w:rsidR="00A6208F">
              <w:rPr>
                <w:iCs/>
                <w:lang w:val="ro-RO"/>
              </w:rPr>
              <w:t>p</w:t>
            </w:r>
            <w:r w:rsidRPr="00D920DE">
              <w:rPr>
                <w:iCs/>
                <w:lang w:val="ro-RO"/>
              </w:rPr>
              <w:t xml:space="preserve">rofesorale și de </w:t>
            </w:r>
            <w:r w:rsidR="00A6208F">
              <w:rPr>
                <w:iCs/>
                <w:lang w:val="ro-RO"/>
              </w:rPr>
              <w:t>a</w:t>
            </w:r>
            <w:r w:rsidRPr="00D920DE">
              <w:rPr>
                <w:iCs/>
                <w:lang w:val="ro-RO"/>
              </w:rPr>
              <w:t>dministrație.</w:t>
            </w:r>
          </w:p>
          <w:p w:rsidR="0022117E" w:rsidRPr="00D920DE" w:rsidRDefault="0022117E" w:rsidP="00A6208F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D920DE">
              <w:rPr>
                <w:iCs/>
                <w:lang w:val="ro-RO"/>
              </w:rPr>
              <w:t xml:space="preserve">Notele informative, rapoartele </w:t>
            </w:r>
            <w:r w:rsidR="00A6208F">
              <w:rPr>
                <w:iCs/>
                <w:lang w:val="ro-RO"/>
              </w:rPr>
              <w:t>cadrelor didactice</w:t>
            </w:r>
            <w:r w:rsidRPr="00D920DE">
              <w:rPr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22117E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 w:rsidRPr="00D920DE">
              <w:rPr>
                <w:rFonts w:eastAsia="Times New Roman"/>
                <w:iCs/>
                <w:lang w:val="ro-RO"/>
              </w:rPr>
              <w:t xml:space="preserve">Evidența strictă din partea Administrației a realizării programelor și a activităților prevăzute în actele normative în vigoare cu implicarea nemijlocită a părinților și elevilor duce </w:t>
            </w:r>
            <w:r w:rsidR="00912E16">
              <w:rPr>
                <w:rFonts w:eastAsia="Times New Roman"/>
                <w:iCs/>
                <w:lang w:val="ro-RO"/>
              </w:rPr>
              <w:t xml:space="preserve">atât </w:t>
            </w:r>
            <w:r w:rsidRPr="00D920DE">
              <w:rPr>
                <w:rFonts w:eastAsia="Times New Roman"/>
                <w:iCs/>
                <w:lang w:val="ro-RO"/>
              </w:rPr>
              <w:t>la creșterea rezultatelor școlare, la progresul elevilor din clasele gimnaziale și liceale</w:t>
            </w:r>
            <w:r w:rsidR="00912E16">
              <w:rPr>
                <w:rFonts w:eastAsia="Times New Roman"/>
                <w:iCs/>
                <w:lang w:val="ro-RO"/>
              </w:rPr>
              <w:t>,</w:t>
            </w:r>
            <w:r w:rsidRPr="00D920DE">
              <w:rPr>
                <w:rFonts w:eastAsia="Times New Roman"/>
                <w:iCs/>
                <w:lang w:val="ro-RO"/>
              </w:rPr>
              <w:t xml:space="preserve"> cât și a rezultatelor examenelor de capacitate și BAC.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BF1ECA">
            <w:r w:rsidRPr="00D920DE">
              <w:t xml:space="preserve">Autoevaluare conform criteriilor: </w:t>
            </w:r>
            <w:r w:rsidR="0022117E" w:rsidRPr="00D920DE">
              <w:t xml:space="preserve"> 2</w:t>
            </w:r>
          </w:p>
        </w:tc>
        <w:tc>
          <w:tcPr>
            <w:tcW w:w="2268" w:type="dxa"/>
          </w:tcPr>
          <w:p w:rsidR="00F842E4" w:rsidRPr="00D920DE" w:rsidRDefault="00F842E4" w:rsidP="00BF1ECA">
            <w:r w:rsidRPr="00D920DE">
              <w:t xml:space="preserve">Punctaj acordat:  </w:t>
            </w:r>
            <w:r w:rsidR="0022117E" w:rsidRPr="00D920DE">
              <w:t>2</w:t>
            </w:r>
          </w:p>
        </w:tc>
      </w:tr>
    </w:tbl>
    <w:p w:rsidR="00D25024" w:rsidRPr="00D920DE" w:rsidRDefault="00D25024" w:rsidP="00D25024"/>
    <w:p w:rsidR="00D25024" w:rsidRPr="00D920DE" w:rsidRDefault="00D25024" w:rsidP="00D25024">
      <w:r w:rsidRPr="00D920DE">
        <w:rPr>
          <w:b/>
          <w:bCs/>
        </w:rPr>
        <w:t>Indicator 4.1.3.</w:t>
      </w:r>
      <w:r w:rsidRPr="00D920DE">
        <w:t xml:space="preserve"> Asigurarea, în activitatea consiliilor și comisiilor din </w:t>
      </w:r>
      <w:r w:rsidRPr="00D920DE">
        <w:rPr>
          <w:i/>
          <w:iCs/>
        </w:rPr>
        <w:t>Instituție</w:t>
      </w:r>
      <w:r w:rsidRPr="00D920DE">
        <w:t>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912E16" w:rsidRDefault="00912E16" w:rsidP="00BF574F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Note informative de monitorizare a calității educației.</w:t>
            </w:r>
          </w:p>
          <w:p w:rsidR="00912E16" w:rsidRDefault="00912E16" w:rsidP="00BF574F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Ședințe </w:t>
            </w:r>
            <w:r w:rsidR="00A6208F">
              <w:rPr>
                <w:iCs/>
                <w:lang w:val="ro-RO"/>
              </w:rPr>
              <w:t xml:space="preserve">săptămânale </w:t>
            </w:r>
            <w:r>
              <w:rPr>
                <w:iCs/>
                <w:lang w:val="ro-RO"/>
              </w:rPr>
              <w:t>cu cadrele de conducere.</w:t>
            </w:r>
          </w:p>
          <w:p w:rsidR="00024509" w:rsidRPr="00D920DE" w:rsidRDefault="00912E16" w:rsidP="00A6208F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 w:rsidRPr="00A6208F">
              <w:rPr>
                <w:iCs/>
                <w:lang w:val="ro-RO"/>
              </w:rPr>
              <w:t>Rețel</w:t>
            </w:r>
            <w:r w:rsidR="00A6208F" w:rsidRPr="00A6208F">
              <w:rPr>
                <w:iCs/>
                <w:lang w:val="ro-RO"/>
              </w:rPr>
              <w:t>e de socializare a instituției:</w:t>
            </w:r>
            <w:r w:rsidR="00A6208F">
              <w:rPr>
                <w:iCs/>
                <w:lang w:val="ro-RO"/>
              </w:rPr>
              <w:t xml:space="preserve"> </w:t>
            </w:r>
            <w:r w:rsidR="00024509" w:rsidRPr="00A6208F">
              <w:rPr>
                <w:iCs/>
                <w:lang w:val="ro-RO"/>
              </w:rPr>
              <w:t>Site-ul</w:t>
            </w:r>
            <w:r w:rsidR="00A6208F">
              <w:rPr>
                <w:iCs/>
                <w:lang w:val="ro-RO"/>
              </w:rPr>
              <w:t xml:space="preserve">, </w:t>
            </w:r>
            <w:proofErr w:type="spellStart"/>
            <w:r w:rsidR="00024509">
              <w:rPr>
                <w:iCs/>
                <w:lang w:val="ro-RO"/>
              </w:rPr>
              <w:t>Facebook</w:t>
            </w:r>
            <w:proofErr w:type="spellEnd"/>
            <w:r w:rsidR="00024509">
              <w:rPr>
                <w:iCs/>
                <w:lang w:val="ro-RO"/>
              </w:rPr>
              <w:t>.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842E4" w:rsidRPr="00D920DE" w:rsidRDefault="00BF574F" w:rsidP="00024509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 xml:space="preserve">Toate activitățile </w:t>
            </w:r>
            <w:r w:rsidR="00912E16">
              <w:rPr>
                <w:rFonts w:eastAsia="Times New Roman"/>
                <w:iCs/>
                <w:lang w:val="ro-RO"/>
              </w:rPr>
              <w:t xml:space="preserve">din </w:t>
            </w:r>
            <w:r>
              <w:rPr>
                <w:rFonts w:eastAsia="Times New Roman"/>
                <w:iCs/>
                <w:lang w:val="ro-RO"/>
              </w:rPr>
              <w:t>Liceu sunt transparente</w:t>
            </w:r>
            <w:r w:rsidR="00912E16">
              <w:rPr>
                <w:rFonts w:eastAsia="Times New Roman"/>
                <w:iCs/>
                <w:lang w:val="ro-RO"/>
              </w:rPr>
              <w:t xml:space="preserve"> și</w:t>
            </w:r>
            <w:r>
              <w:rPr>
                <w:rFonts w:eastAsia="Times New Roman"/>
                <w:iCs/>
                <w:lang w:val="ro-RO"/>
              </w:rPr>
              <w:t xml:space="preserve"> sunt realizate </w:t>
            </w:r>
            <w:r w:rsidR="00912E16">
              <w:rPr>
                <w:rFonts w:eastAsia="Times New Roman"/>
                <w:iCs/>
                <w:lang w:val="ro-RO"/>
              </w:rPr>
              <w:t xml:space="preserve">cu succes </w:t>
            </w:r>
            <w:r>
              <w:rPr>
                <w:rFonts w:eastAsia="Times New Roman"/>
                <w:iCs/>
                <w:lang w:val="ro-RO"/>
              </w:rPr>
              <w:t>împreună cu colectivul didactic</w:t>
            </w:r>
            <w:r w:rsidR="00024509">
              <w:rPr>
                <w:rFonts w:eastAsia="Times New Roman"/>
                <w:iCs/>
                <w:lang w:val="ro-RO"/>
              </w:rPr>
              <w:t>, cu elevi</w:t>
            </w:r>
            <w:r w:rsidR="00A6208F">
              <w:rPr>
                <w:rFonts w:eastAsia="Times New Roman"/>
                <w:iCs/>
                <w:lang w:val="ro-RO"/>
              </w:rPr>
              <w:t>i</w:t>
            </w:r>
            <w:r w:rsidR="00024509">
              <w:rPr>
                <w:rFonts w:eastAsia="Times New Roman"/>
                <w:iCs/>
                <w:lang w:val="ro-RO"/>
              </w:rPr>
              <w:t xml:space="preserve"> și părinț</w:t>
            </w:r>
            <w:r w:rsidR="00A6208F">
              <w:rPr>
                <w:rFonts w:eastAsia="Times New Roman"/>
                <w:iCs/>
                <w:lang w:val="ro-RO"/>
              </w:rPr>
              <w:t>i</w:t>
            </w:r>
            <w:r w:rsidR="00024509">
              <w:rPr>
                <w:rFonts w:eastAsia="Times New Roman"/>
                <w:iCs/>
                <w:lang w:val="ro-RO"/>
              </w:rPr>
              <w:t>i</w:t>
            </w:r>
            <w:r w:rsidR="00A6208F">
              <w:rPr>
                <w:rFonts w:eastAsia="Times New Roman"/>
                <w:iCs/>
                <w:lang w:val="ro-RO"/>
              </w:rPr>
              <w:t xml:space="preserve"> acestora</w:t>
            </w:r>
            <w:r>
              <w:rPr>
                <w:rFonts w:eastAsia="Times New Roman"/>
                <w:iCs/>
                <w:lang w:val="ro-RO"/>
              </w:rPr>
              <w:t xml:space="preserve">. </w:t>
            </w:r>
          </w:p>
        </w:tc>
      </w:tr>
      <w:tr w:rsidR="00F842E4" w:rsidRPr="00D920DE" w:rsidTr="00DF435F">
        <w:tc>
          <w:tcPr>
            <w:tcW w:w="2069" w:type="dxa"/>
          </w:tcPr>
          <w:p w:rsidR="00F842E4" w:rsidRPr="00D920DE" w:rsidRDefault="00F842E4" w:rsidP="00F842E4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F842E4" w:rsidRPr="00D920DE" w:rsidRDefault="00F842E4" w:rsidP="00F842E4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F842E4" w:rsidRPr="00D920DE" w:rsidRDefault="00F842E4" w:rsidP="00866035">
            <w:r w:rsidRPr="00D920DE">
              <w:t>Autoevaluare conform criteriilor:</w:t>
            </w:r>
            <w:r w:rsidR="00912E16">
              <w:t xml:space="preserve"> </w:t>
            </w:r>
            <w:r w:rsidR="00866035">
              <w:t>2</w:t>
            </w:r>
          </w:p>
        </w:tc>
        <w:tc>
          <w:tcPr>
            <w:tcW w:w="2268" w:type="dxa"/>
          </w:tcPr>
          <w:p w:rsidR="00F842E4" w:rsidRPr="00D920DE" w:rsidRDefault="00F842E4" w:rsidP="00866035">
            <w:r w:rsidRPr="00D920DE">
              <w:t xml:space="preserve">Punctaj acordat:  </w:t>
            </w:r>
            <w:r w:rsidR="00866035">
              <w:t>2</w:t>
            </w:r>
          </w:p>
        </w:tc>
      </w:tr>
    </w:tbl>
    <w:p w:rsidR="00BA3BE1" w:rsidRDefault="00BA3BE1" w:rsidP="00663BDE">
      <w:pPr>
        <w:rPr>
          <w:b/>
          <w:bCs/>
        </w:rPr>
      </w:pPr>
    </w:p>
    <w:p w:rsidR="00663BDE" w:rsidRDefault="00663BDE" w:rsidP="00663BDE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663BDE" w:rsidRPr="00D920DE" w:rsidRDefault="00663BDE" w:rsidP="00663BDE">
      <w:r w:rsidRPr="00D920DE">
        <w:rPr>
          <w:b/>
          <w:bCs/>
        </w:rPr>
        <w:t>Indicator 4.1.4.</w:t>
      </w:r>
      <w:r w:rsidRPr="00D920DE">
        <w:t xml:space="preserve"> Organizarea procesului educațional în raport cu obiectivele și misiunea instituției de învățământ printr-o infrastructură adaptată necesităților acesteia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2C4CF0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2C4CF0">
              <w:t>Săli de studiu moderne.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Bibliotecă.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Săli de calculatoare.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Sală de sport.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Sală de coregrafie.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Sală de muzică.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Cabinet medical.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Izolator.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Cabinetul psihologului școlar.</w:t>
            </w:r>
          </w:p>
          <w:p w:rsidR="00663BDE" w:rsidRPr="00D920DE" w:rsidRDefault="002C4CF0" w:rsidP="005F5713">
            <w:r w:rsidRPr="00D920DE">
              <w:sym w:font="Symbol" w:char="F0B7"/>
            </w:r>
            <w:r>
              <w:t xml:space="preserve"> C</w:t>
            </w:r>
            <w:r w:rsidR="00663BDE" w:rsidRPr="00D920DE">
              <w:t>onstrucția</w:t>
            </w:r>
            <w:r w:rsidR="00791800">
              <w:t xml:space="preserve"> unui nou bloc pentru clasele gimnaziale și liceale</w:t>
            </w:r>
            <w:r w:rsidR="00A6208F">
              <w:t>.</w:t>
            </w:r>
            <w:r w:rsidR="00663BDE" w:rsidRPr="00D920DE">
              <w:t xml:space="preserve">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2C4CF0">
              <w:t>R</w:t>
            </w:r>
            <w:r w:rsidRPr="00D920DE">
              <w:t>eparația capitală și dotarea cu mobilier nou a sălilor de clasă destinate claselor de gimnaziu și liceu;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2C4CF0">
              <w:t>R</w:t>
            </w:r>
            <w:r w:rsidRPr="00D920DE">
              <w:t>eparația capitală și dotarea blocului alimentar pentru profesori (cuptor electric, mașină de cafea);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2C4CF0">
              <w:t>D</w:t>
            </w:r>
            <w:r w:rsidRPr="00D920DE">
              <w:t xml:space="preserve">otarea cu laptopuri </w:t>
            </w:r>
            <w:r w:rsidR="00791800">
              <w:t>ș</w:t>
            </w:r>
            <w:r w:rsidR="00912E16">
              <w:t>i televizoare în</w:t>
            </w:r>
            <w:r w:rsidR="00791800">
              <w:t xml:space="preserve"> 12 săli de clasă</w:t>
            </w:r>
            <w:r w:rsidR="00BF1ECA">
              <w:t xml:space="preserve"> noi</w:t>
            </w:r>
            <w:r w:rsidRPr="00D920DE">
              <w:t>;</w:t>
            </w:r>
          </w:p>
          <w:p w:rsidR="00663BDE" w:rsidRPr="00D920DE" w:rsidRDefault="00663BDE" w:rsidP="00791800">
            <w:r w:rsidRPr="00D920DE">
              <w:sym w:font="Symbol" w:char="F0B7"/>
            </w:r>
            <w:r w:rsidRPr="00D920DE">
              <w:t xml:space="preserve"> </w:t>
            </w:r>
            <w:r w:rsidR="002C4CF0">
              <w:t>D</w:t>
            </w:r>
            <w:r w:rsidRPr="00D920DE">
              <w:t xml:space="preserve">otarea liceului cu sistem de monitorizare video; </w:t>
            </w:r>
          </w:p>
          <w:p w:rsidR="00663BDE" w:rsidRPr="00D920DE" w:rsidRDefault="00663BDE" w:rsidP="005F5713">
            <w:pPr>
              <w:tabs>
                <w:tab w:val="left" w:pos="233"/>
              </w:tabs>
            </w:pPr>
            <w:r w:rsidRPr="00D920DE">
              <w:sym w:font="Symbol" w:char="F0B7"/>
            </w:r>
            <w:r w:rsidRPr="00D920DE">
              <w:t xml:space="preserve"> </w:t>
            </w:r>
            <w:r w:rsidR="002C4CF0">
              <w:t>P</w:t>
            </w:r>
            <w:r w:rsidRPr="00D920DE">
              <w:t>rocurarea mobilierului nou în toate auditoriile liceului</w:t>
            </w:r>
            <w:r w:rsidR="00791800">
              <w:t>, clasele gimnaziale și liceale</w:t>
            </w:r>
            <w:r w:rsidRPr="00D920DE">
              <w:t xml:space="preserve">; </w:t>
            </w:r>
          </w:p>
          <w:p w:rsidR="00663BDE" w:rsidRPr="00D920DE" w:rsidRDefault="00663BDE" w:rsidP="005F5713">
            <w:pPr>
              <w:tabs>
                <w:tab w:val="left" w:pos="233"/>
              </w:tabs>
            </w:pPr>
            <w:r w:rsidRPr="00D920DE">
              <w:sym w:font="Symbol" w:char="F0B7"/>
            </w:r>
            <w:r w:rsidRPr="00D920DE">
              <w:t xml:space="preserve"> </w:t>
            </w:r>
            <w:r w:rsidR="002C4CF0">
              <w:t>A</w:t>
            </w:r>
            <w:r w:rsidRPr="00D920DE">
              <w:t xml:space="preserve">cces la internet în </w:t>
            </w:r>
            <w:r w:rsidR="00791800">
              <w:t>sălile de clasă</w:t>
            </w:r>
            <w:r w:rsidRPr="00D920DE">
              <w:t xml:space="preserve">; </w:t>
            </w:r>
          </w:p>
          <w:p w:rsidR="00663BDE" w:rsidRPr="00D920DE" w:rsidRDefault="00663BDE" w:rsidP="00A6208F">
            <w:pPr>
              <w:tabs>
                <w:tab w:val="left" w:pos="233"/>
              </w:tabs>
              <w:rPr>
                <w:iCs/>
              </w:rPr>
            </w:pPr>
            <w:r w:rsidRPr="00D920DE">
              <w:sym w:font="Symbol" w:char="F0B7"/>
            </w:r>
            <w:r w:rsidRPr="00D920DE">
              <w:t xml:space="preserve"> </w:t>
            </w:r>
            <w:r w:rsidR="002C4CF0">
              <w:t>D</w:t>
            </w:r>
            <w:r w:rsidRPr="00D920DE">
              <w:t>otarea instituţiei cu materiale didactice necesare</w:t>
            </w:r>
            <w:r w:rsidR="00791800">
              <w:t>, tabele, hărți</w:t>
            </w:r>
            <w:r w:rsidR="00E95A1E">
              <w:t xml:space="preserve"> etc.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2C4CF0">
            <w:pPr>
              <w:rPr>
                <w:rFonts w:eastAsia="Times New Roman"/>
                <w:iCs/>
              </w:rPr>
            </w:pPr>
            <w:r w:rsidRPr="00D920DE">
              <w:t xml:space="preserve"> </w:t>
            </w:r>
            <w:r w:rsidR="00791800" w:rsidRPr="00D920DE">
              <w:sym w:font="Symbol" w:char="F0B7"/>
            </w:r>
            <w:r w:rsidR="00791800">
              <w:t xml:space="preserve"> </w:t>
            </w:r>
            <w:r w:rsidRPr="00D920DE">
              <w:t>Organizarea procesului educaţional</w:t>
            </w:r>
            <w:r w:rsidR="00791800">
              <w:t>,</w:t>
            </w:r>
            <w:r w:rsidRPr="00D920DE">
              <w:t xml:space="preserve"> </w:t>
            </w:r>
            <w:r w:rsidR="002C4CF0">
              <w:t>în raport cu obiectivele și misiunea instituției printr-o infrastructură adaptată</w:t>
            </w:r>
            <w:r w:rsidR="00A6208F">
              <w:t xml:space="preserve"> necesităților</w:t>
            </w:r>
            <w:r w:rsidR="002C4CF0">
              <w:t xml:space="preserve"> oferă elevilor condițiile necesare unei școli moderne și prietenoase copilului.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BF1ECA">
            <w:r w:rsidRPr="00D920DE">
              <w:t xml:space="preserve">Autoevaluare conform criteriilor: </w:t>
            </w:r>
            <w:r w:rsidR="004E348E">
              <w:t>2</w:t>
            </w:r>
          </w:p>
        </w:tc>
        <w:tc>
          <w:tcPr>
            <w:tcW w:w="2268" w:type="dxa"/>
          </w:tcPr>
          <w:p w:rsidR="00663BDE" w:rsidRPr="00D920DE" w:rsidRDefault="00663BDE" w:rsidP="00BF1ECA">
            <w:r w:rsidRPr="00D920DE">
              <w:t xml:space="preserve">Punctaj acordat: </w:t>
            </w:r>
            <w:r w:rsidR="004E348E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r w:rsidRPr="00D920DE">
        <w:rPr>
          <w:b/>
          <w:bCs/>
        </w:rPr>
        <w:t>Indicator 4.1.5.</w:t>
      </w:r>
      <w:r w:rsidRPr="00D920DE">
        <w:t xml:space="preserve"> Prezența și aplicarea unei varietăți de echipamente, materiale și auxiliare curriculare necesare valorificării curriculumului național, inclusiv a componentelor locale ale acestuia, a curriculumului adaptat și a planurilor educaționale individualizate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Default="00663BDE" w:rsidP="005F5713">
            <w:r w:rsidRPr="00D920DE">
              <w:t xml:space="preserve"> </w:t>
            </w:r>
            <w:r w:rsidR="00F15887" w:rsidRPr="00D920DE">
              <w:sym w:font="Symbol" w:char="F0B7"/>
            </w:r>
            <w:r w:rsidRPr="00D920DE">
              <w:t xml:space="preserve"> În cadrul instituţiei sunt prezente echipamente, materiale necesare pentru desfăşurarea activităţilor conform cerințelor curriculumului național</w:t>
            </w:r>
            <w:r w:rsidR="00F15887">
              <w:t xml:space="preserve"> la toate disciplinele școlare</w:t>
            </w:r>
            <w:r w:rsidR="004E348E">
              <w:t>,</w:t>
            </w:r>
            <w:r w:rsidRPr="00D920DE">
              <w:t xml:space="preserve"> de realizare a ofertei </w:t>
            </w:r>
            <w:r w:rsidR="004E348E">
              <w:t>Liceului</w:t>
            </w:r>
            <w:r w:rsidRPr="00D920DE">
              <w:t xml:space="preserve"> pentru opționale</w:t>
            </w:r>
            <w:r w:rsidR="004E348E">
              <w:t>. F</w:t>
            </w:r>
            <w:r w:rsidRPr="00D920DE">
              <w:t>iecare cadru didactic dispune</w:t>
            </w:r>
            <w:r w:rsidR="004E348E">
              <w:t>,</w:t>
            </w:r>
            <w:r w:rsidRPr="00D920DE">
              <w:t xml:space="preserve"> în cabinet</w:t>
            </w:r>
            <w:r w:rsidR="004E348E">
              <w:t>,</w:t>
            </w:r>
            <w:r w:rsidRPr="00D920DE">
              <w:t xml:space="preserve"> de literatura didactică necesară, </w:t>
            </w:r>
            <w:r w:rsidR="004E348E">
              <w:t xml:space="preserve">de </w:t>
            </w:r>
            <w:r w:rsidRPr="00D920DE">
              <w:t>calculator</w:t>
            </w:r>
            <w:r w:rsidR="004E348E">
              <w:t>,</w:t>
            </w:r>
            <w:r w:rsidRPr="00D920DE">
              <w:t xml:space="preserve"> </w:t>
            </w:r>
            <w:r w:rsidR="002C4CF0">
              <w:t>de</w:t>
            </w:r>
            <w:r w:rsidRPr="00D920DE">
              <w:t xml:space="preserve"> materiale didactice în format electronic, necesare pentru activităţile formale sau </w:t>
            </w:r>
            <w:proofErr w:type="spellStart"/>
            <w:r w:rsidRPr="00D920DE">
              <w:t>nonformale</w:t>
            </w:r>
            <w:proofErr w:type="spellEnd"/>
            <w:r w:rsidRPr="00D920DE">
              <w:t xml:space="preserve"> ce le desfăşoară cu elevii; </w:t>
            </w:r>
          </w:p>
          <w:p w:rsidR="002C4CF0" w:rsidRDefault="002C4CF0" w:rsidP="005F5713">
            <w:r w:rsidRPr="00D920DE">
              <w:sym w:font="Symbol" w:char="F0B7"/>
            </w:r>
            <w:r>
              <w:t xml:space="preserve"> Săli de clasă moderne, dotate cu TV, sisteme de proiecție, laptopuri, calculator etc.</w:t>
            </w:r>
          </w:p>
          <w:p w:rsidR="002C4CF0" w:rsidRPr="00D920DE" w:rsidRDefault="002C4CF0" w:rsidP="005F5713">
            <w:r w:rsidRPr="00D920DE">
              <w:sym w:font="Symbol" w:char="F0B7"/>
            </w:r>
            <w:r>
              <w:t xml:space="preserve"> Resurse educaționale în sălile de clasă.</w:t>
            </w:r>
          </w:p>
          <w:p w:rsidR="00663BDE" w:rsidRPr="00D920DE" w:rsidRDefault="00663BDE" w:rsidP="002C4CF0">
            <w:pPr>
              <w:rPr>
                <w:iCs/>
              </w:rPr>
            </w:pPr>
            <w:r w:rsidRPr="00D920DE">
              <w:sym w:font="Symbol" w:char="F0B7"/>
            </w:r>
            <w:r w:rsidRPr="00D920DE">
              <w:t xml:space="preserve"> </w:t>
            </w:r>
            <w:r w:rsidR="00FE2288">
              <w:t>A</w:t>
            </w:r>
            <w:r w:rsidRPr="00D920DE">
              <w:t>ctivităţi</w:t>
            </w:r>
            <w:r w:rsidR="00FE2288">
              <w:t>le</w:t>
            </w:r>
            <w:r w:rsidRPr="00D920DE">
              <w:t xml:space="preserve"> </w:t>
            </w:r>
            <w:proofErr w:type="spellStart"/>
            <w:r w:rsidRPr="00D920DE">
              <w:t>extracurriculare</w:t>
            </w:r>
            <w:proofErr w:type="spellEnd"/>
            <w:r w:rsidR="004E348E">
              <w:t xml:space="preserve">. </w:t>
            </w:r>
            <w:r w:rsidR="002C4CF0">
              <w:t>D</w:t>
            </w:r>
            <w:r w:rsidR="00FE2288">
              <w:t>ispune</w:t>
            </w:r>
            <w:r w:rsidR="002C4CF0">
              <w:t>m</w:t>
            </w:r>
            <w:r w:rsidR="00FE2288">
              <w:t xml:space="preserve"> de echipament </w:t>
            </w:r>
            <w:r w:rsidR="004E348E">
              <w:t xml:space="preserve">pentru sonorizare, instrumente muzicale, </w:t>
            </w:r>
            <w:r w:rsidR="00FE2288">
              <w:t>costume naționale</w:t>
            </w:r>
            <w:r w:rsidRPr="00D920DE">
              <w:t>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FE2288" w:rsidP="001C4795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t>Organizarea procesului educaţional utilizând echipamente, materiale şi auxili</w:t>
            </w:r>
            <w:r w:rsidR="004E348E">
              <w:t>a</w:t>
            </w:r>
            <w:r w:rsidR="00663BDE" w:rsidRPr="00D920DE">
              <w:t xml:space="preserve">re curriculare necesare </w:t>
            </w:r>
            <w:r w:rsidR="001C4795">
              <w:t>realizării</w:t>
            </w:r>
            <w:r w:rsidR="00663BDE" w:rsidRPr="00D920DE">
              <w:t xml:space="preserve"> curriculumului naţional în raport cu obiectivele şi misiunea instituţiei</w:t>
            </w:r>
            <w:r w:rsidR="002C4CF0">
              <w:t>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FE2288">
              <w:t>2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FE2288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r w:rsidRPr="00D920DE">
        <w:rPr>
          <w:b/>
          <w:bCs/>
        </w:rPr>
        <w:t>Indicator 4.1.6.</w:t>
      </w:r>
      <w:r w:rsidRPr="00D920DE">
        <w:t xml:space="preserve"> Încadrarea personalului didactic și auxiliar calificat, deținător de grade didactice (eventual titluri științifice), pentru realizarea finalităților stabilite în conformitate cu normativele în vigoare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4E348E">
              <w:t>C</w:t>
            </w:r>
            <w:r w:rsidRPr="00D920DE">
              <w:t>ontracte individuale de muncă;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4E348E">
              <w:t>C</w:t>
            </w:r>
            <w:r w:rsidRPr="00D920DE">
              <w:t xml:space="preserve">ontractul colectiv de muncă;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4E348E">
              <w:t>S</w:t>
            </w:r>
            <w:r w:rsidRPr="00D920DE">
              <w:t xml:space="preserve">tatele de personal completate;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4E348E">
              <w:t>R</w:t>
            </w:r>
            <w:r w:rsidRPr="00D920DE">
              <w:t xml:space="preserve">egistrul de ordine de bază;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4E348E">
              <w:t>R</w:t>
            </w:r>
            <w:r w:rsidRPr="00D920DE">
              <w:t xml:space="preserve">egistrul de ordine cu privire la personal; </w:t>
            </w:r>
          </w:p>
          <w:p w:rsidR="00663B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4E348E">
              <w:t>D</w:t>
            </w:r>
            <w:r w:rsidRPr="00D920DE">
              <w:t>osarele</w:t>
            </w:r>
            <w:r w:rsidR="004E348E">
              <w:t xml:space="preserve"> personale ale</w:t>
            </w:r>
            <w:r w:rsidRPr="00D920DE">
              <w:t xml:space="preserve"> angajaţilor; </w:t>
            </w:r>
          </w:p>
          <w:p w:rsidR="002C4CF0" w:rsidRPr="00D920DE" w:rsidRDefault="002C4CF0" w:rsidP="005F5713">
            <w:r w:rsidRPr="00D920DE">
              <w:sym w:font="Symbol" w:char="F0B7"/>
            </w:r>
            <w:r>
              <w:t xml:space="preserve"> Ordine cu privire la confirmarea/conferirea gradelor didactice și manageriale;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4E348E">
              <w:t>N</w:t>
            </w:r>
            <w:r w:rsidRPr="00D920DE">
              <w:t xml:space="preserve">orma cadrelor didactice; </w:t>
            </w:r>
          </w:p>
          <w:p w:rsidR="00663BDE" w:rsidRDefault="00663BDE" w:rsidP="002D0F71">
            <w:r w:rsidRPr="00D920DE">
              <w:sym w:font="Symbol" w:char="F0B7"/>
            </w:r>
            <w:r w:rsidRPr="00D920DE">
              <w:t xml:space="preserve"> </w:t>
            </w:r>
            <w:r w:rsidR="002D0F71">
              <w:t>F</w:t>
            </w:r>
            <w:r w:rsidRPr="00D920DE">
              <w:t>ișa postului</w:t>
            </w:r>
            <w:r w:rsidR="00FE2288">
              <w:t xml:space="preserve"> membrilor administrației, profesorilor, diriginților etc.</w:t>
            </w:r>
            <w:r w:rsidRPr="00D920DE">
              <w:t>.</w:t>
            </w:r>
          </w:p>
          <w:p w:rsidR="002D0F71" w:rsidRPr="00D920DE" w:rsidRDefault="002D0F71" w:rsidP="002D0F71">
            <w:pPr>
              <w:rPr>
                <w:iCs/>
              </w:rPr>
            </w:pPr>
            <w:r w:rsidRPr="00D920DE">
              <w:sym w:font="Symbol" w:char="F0B7"/>
            </w:r>
            <w:r>
              <w:t xml:space="preserve"> Participare la cursurile de formare </w:t>
            </w:r>
            <w:proofErr w:type="spellStart"/>
            <w:r>
              <w:t>prefesională</w:t>
            </w:r>
            <w:proofErr w:type="spellEnd"/>
            <w:r>
              <w:t xml:space="preserve"> continuă.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6222EF" w:rsidP="001C4795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t>Asigurarea unui număr suficient de cadre didactice şi auxiliare pentru realizarea finalităţilor stabilite prin curriculumul naţional</w:t>
            </w:r>
            <w:r w:rsidR="00FE2288">
              <w:t>,</w:t>
            </w:r>
            <w:r w:rsidR="00663BDE" w:rsidRPr="00D920DE">
              <w:t xml:space="preserve"> Plan de formare continuă</w:t>
            </w:r>
            <w:r w:rsidR="00FE2288">
              <w:t>,</w:t>
            </w:r>
            <w:r w:rsidR="00663BDE" w:rsidRPr="00D920DE">
              <w:t xml:space="preserve"> Documentația comisiei de atestare; Certificate, alte acte care atestă formarea continuă a cadrelor didactice și manageriale</w:t>
            </w:r>
            <w:r w:rsidR="00FE2288">
              <w:t>, Comisia de atestare a cadrelor didactice. Graficul orelor demonstrative a</w:t>
            </w:r>
            <w:r w:rsidR="001C4795">
              <w:t>l</w:t>
            </w:r>
            <w:r w:rsidR="00FE2288">
              <w:t xml:space="preserve"> profesorilor ce se </w:t>
            </w:r>
            <w:proofErr w:type="spellStart"/>
            <w:r w:rsidR="00FE2288">
              <w:t>atestează</w:t>
            </w:r>
            <w:proofErr w:type="spellEnd"/>
            <w:r w:rsidR="00FE2288">
              <w:t xml:space="preserve">. Lista cadrelor </w:t>
            </w:r>
            <w:r w:rsidR="00663BDE" w:rsidRPr="00D920DE">
              <w:t>didactice care se supun atestării conform Fișei de autoevaluare/ evaluare a cadr</w:t>
            </w:r>
            <w:r w:rsidR="00FE2288">
              <w:t>elor</w:t>
            </w:r>
            <w:r w:rsidR="00663BDE" w:rsidRPr="00D920DE">
              <w:t xml:space="preserve"> didactic</w:t>
            </w:r>
            <w:r w:rsidR="00FE2288">
              <w:t>e</w:t>
            </w:r>
            <w:r w:rsidR="00663BDE" w:rsidRPr="00D920DE">
              <w:t xml:space="preserve">. Cadrele didactice dețin Portofoliul profesional, unde se regăsesc Certificate de participare la cursuri, seminare, formări, </w:t>
            </w:r>
            <w:proofErr w:type="spellStart"/>
            <w:r w:rsidR="00663BDE" w:rsidRPr="00D920DE">
              <w:t>traininguri</w:t>
            </w:r>
            <w:proofErr w:type="spellEnd"/>
            <w:r w:rsidR="00663BDE" w:rsidRPr="00D920DE">
              <w:t xml:space="preserve"> etc.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FE2288">
              <w:t>1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FE2288">
              <w:t>1</w:t>
            </w:r>
          </w:p>
        </w:tc>
      </w:tr>
    </w:tbl>
    <w:p w:rsidR="00663BDE" w:rsidRDefault="00663BDE" w:rsidP="00663BDE"/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lastRenderedPageBreak/>
        <w:t>Domeniu: Curriculum/ proces educațional</w:t>
      </w:r>
    </w:p>
    <w:p w:rsidR="00663BDE" w:rsidRPr="00D920DE" w:rsidRDefault="00663BDE" w:rsidP="00663BDE">
      <w:r w:rsidRPr="00D920DE">
        <w:rPr>
          <w:b/>
          <w:bCs/>
        </w:rPr>
        <w:t>Indicator 4.1.7.</w:t>
      </w:r>
      <w:r w:rsidRPr="00D920DE">
        <w:t xml:space="preserve"> Aplicarea curriculumului cu adaptare la condițiile locale și instituționale, în limitele permise de cadrul normativ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Default="00FE228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Plan</w:t>
            </w:r>
            <w:r w:rsidR="0022456F">
              <w:rPr>
                <w:iCs/>
                <w:lang w:val="ro-RO"/>
              </w:rPr>
              <w:t>-</w:t>
            </w:r>
            <w:r>
              <w:rPr>
                <w:iCs/>
                <w:lang w:val="ro-RO"/>
              </w:rPr>
              <w:t>cadru aprobat de MECC.</w:t>
            </w:r>
          </w:p>
          <w:p w:rsidR="00FE2288" w:rsidRDefault="00FE228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Planificările de lungă durată, coordonarea și aprobarea lor.</w:t>
            </w:r>
          </w:p>
          <w:p w:rsidR="00FE2288" w:rsidRDefault="00FE228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Predarea a două limbi străine</w:t>
            </w:r>
            <w:r w:rsidR="0022456F">
              <w:rPr>
                <w:iCs/>
                <w:lang w:val="ro-RO"/>
              </w:rPr>
              <w:t>:</w:t>
            </w:r>
            <w:r>
              <w:rPr>
                <w:iCs/>
                <w:lang w:val="ro-RO"/>
              </w:rPr>
              <w:t xml:space="preserve"> limba engleză și </w:t>
            </w:r>
            <w:r w:rsidR="0022456F">
              <w:rPr>
                <w:iCs/>
                <w:lang w:val="ro-RO"/>
              </w:rPr>
              <w:t xml:space="preserve">limba </w:t>
            </w:r>
            <w:r>
              <w:rPr>
                <w:iCs/>
                <w:lang w:val="ro-RO"/>
              </w:rPr>
              <w:t>franceză.</w:t>
            </w:r>
          </w:p>
          <w:p w:rsidR="00FE2288" w:rsidRDefault="0022456F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Activități inter, </w:t>
            </w:r>
            <w:proofErr w:type="spellStart"/>
            <w:r>
              <w:rPr>
                <w:iCs/>
                <w:lang w:val="ro-RO"/>
              </w:rPr>
              <w:t>pluri</w:t>
            </w:r>
            <w:proofErr w:type="spellEnd"/>
            <w:r>
              <w:rPr>
                <w:iCs/>
                <w:lang w:val="ro-RO"/>
              </w:rPr>
              <w:t xml:space="preserve"> și </w:t>
            </w:r>
            <w:proofErr w:type="spellStart"/>
            <w:r>
              <w:rPr>
                <w:iCs/>
                <w:lang w:val="ro-RO"/>
              </w:rPr>
              <w:t>trans</w:t>
            </w:r>
            <w:r w:rsidR="002F4955">
              <w:rPr>
                <w:iCs/>
                <w:lang w:val="ro-RO"/>
              </w:rPr>
              <w:t>dis</w:t>
            </w:r>
            <w:r>
              <w:rPr>
                <w:iCs/>
                <w:lang w:val="ro-RO"/>
              </w:rPr>
              <w:t>ciplinare</w:t>
            </w:r>
            <w:proofErr w:type="spellEnd"/>
            <w:r w:rsidR="00FE2288">
              <w:rPr>
                <w:iCs/>
                <w:lang w:val="ro-RO"/>
              </w:rPr>
              <w:t>.</w:t>
            </w:r>
          </w:p>
          <w:p w:rsidR="00FE2288" w:rsidRPr="00D920DE" w:rsidRDefault="00FE2288" w:rsidP="00212B7E">
            <w:pPr>
              <w:pStyle w:val="Listparagraf"/>
              <w:numPr>
                <w:ilvl w:val="0"/>
                <w:numId w:val="2"/>
              </w:numPr>
              <w:ind w:left="36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Cataloage școlare.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FE2288" w:rsidP="002C4CF0">
            <w:pPr>
              <w:pStyle w:val="Listparagraf"/>
              <w:numPr>
                <w:ilvl w:val="0"/>
                <w:numId w:val="2"/>
              </w:numPr>
              <w:ind w:left="360"/>
              <w:rPr>
                <w:rFonts w:eastAsia="Times New Roman"/>
                <w:iCs/>
                <w:lang w:val="ro-RO"/>
              </w:rPr>
            </w:pPr>
            <w:r>
              <w:rPr>
                <w:rFonts w:eastAsia="Times New Roman"/>
                <w:iCs/>
                <w:lang w:val="ro-RO"/>
              </w:rPr>
              <w:t xml:space="preserve">Administrația Liceului monitorizează sistematic implementarea </w:t>
            </w:r>
            <w:proofErr w:type="spellStart"/>
            <w:r>
              <w:rPr>
                <w:rFonts w:eastAsia="Times New Roman"/>
                <w:iCs/>
                <w:lang w:val="ro-RO"/>
              </w:rPr>
              <w:t>curricumului</w:t>
            </w:r>
            <w:proofErr w:type="spellEnd"/>
            <w:r>
              <w:rPr>
                <w:rFonts w:eastAsia="Times New Roman"/>
                <w:iCs/>
                <w:lang w:val="ro-RO"/>
              </w:rPr>
              <w:t xml:space="preserve"> </w:t>
            </w:r>
            <w:r w:rsidR="0022456F">
              <w:rPr>
                <w:rFonts w:eastAsia="Times New Roman"/>
                <w:iCs/>
                <w:lang w:val="ro-RO"/>
              </w:rPr>
              <w:t xml:space="preserve">la fiecare </w:t>
            </w:r>
            <w:r>
              <w:rPr>
                <w:rFonts w:eastAsia="Times New Roman"/>
                <w:iCs/>
                <w:lang w:val="ro-RO"/>
              </w:rPr>
              <w:t>disciplin</w:t>
            </w:r>
            <w:r w:rsidR="0022456F">
              <w:rPr>
                <w:rFonts w:eastAsia="Times New Roman"/>
                <w:iCs/>
                <w:lang w:val="ro-RO"/>
              </w:rPr>
              <w:t>ă</w:t>
            </w:r>
            <w:r>
              <w:rPr>
                <w:rFonts w:eastAsia="Times New Roman"/>
                <w:iCs/>
                <w:lang w:val="ro-RO"/>
              </w:rPr>
              <w:t xml:space="preserve">.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22456F">
              <w:t xml:space="preserve"> 2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 </w:t>
            </w:r>
            <w:r w:rsidR="0022456F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pStyle w:val="Titlu2"/>
      </w:pPr>
      <w:r w:rsidRPr="00D920DE">
        <w:t>Standard 4.2. Cadrele didactice valorifică eficient resursele educaționale în raport cu finalitățile stabilite prin curriculumul național</w:t>
      </w:r>
    </w:p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663BDE" w:rsidRPr="00D920DE" w:rsidRDefault="00663BDE" w:rsidP="00663BDE">
      <w:r w:rsidRPr="00D920DE">
        <w:rPr>
          <w:b/>
          <w:bCs/>
        </w:rPr>
        <w:t>Indicator 4.2.1.</w:t>
      </w:r>
      <w:r w:rsidRPr="00D920DE">
        <w:t xml:space="preserve"> Monitorizarea, prin proceduri specifice, a realizării curriculumului (inclusiv componenta raională, instituțională, curriculumul adaptat, PEI)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FE2288" w:rsidP="005F5713">
            <w:pPr>
              <w:rPr>
                <w:szCs w:val="24"/>
              </w:rPr>
            </w:pPr>
            <w:r w:rsidRPr="00D920DE">
              <w:sym w:font="Symbol" w:char="F0B7"/>
            </w:r>
            <w:r w:rsidR="00FF5225">
              <w:t xml:space="preserve"> </w:t>
            </w:r>
            <w:r w:rsidR="00663BDE" w:rsidRPr="00D920DE">
              <w:rPr>
                <w:szCs w:val="24"/>
              </w:rPr>
              <w:t xml:space="preserve">Evaluarea calității orelor de </w:t>
            </w:r>
            <w:r w:rsidR="00663BDE" w:rsidRPr="00D920DE">
              <w:rPr>
                <w:i/>
                <w:szCs w:val="24"/>
              </w:rPr>
              <w:t xml:space="preserve">Dezvoltare personală </w:t>
            </w:r>
            <w:r w:rsidR="00663BDE" w:rsidRPr="00D920DE">
              <w:rPr>
                <w:szCs w:val="24"/>
              </w:rPr>
              <w:t>din perspectiva respectării conținuturilor curriculare la această disciplină;</w:t>
            </w:r>
          </w:p>
          <w:p w:rsidR="00663BDE" w:rsidRPr="00D920DE" w:rsidRDefault="00FF5225" w:rsidP="005F5713">
            <w:r w:rsidRPr="00D920DE">
              <w:sym w:font="Symbol" w:char="F0B7"/>
            </w:r>
            <w:r>
              <w:t xml:space="preserve"> M</w:t>
            </w:r>
            <w:r w:rsidR="00663BDE" w:rsidRPr="00D920DE">
              <w:t>onitorizarea elaborării proiectării didactice de lungă durată</w:t>
            </w:r>
            <w:r w:rsidR="0022456F">
              <w:t>.</w:t>
            </w:r>
            <w:r w:rsidR="00663BDE" w:rsidRPr="00D920DE">
              <w:t xml:space="preserve"> </w:t>
            </w:r>
          </w:p>
          <w:p w:rsidR="00FF5225" w:rsidRDefault="00FF5225" w:rsidP="005F5713">
            <w:r w:rsidRPr="00D920DE">
              <w:sym w:font="Symbol" w:char="F0B7"/>
            </w:r>
            <w:r>
              <w:t xml:space="preserve"> Planurile de activitate a</w:t>
            </w:r>
            <w:r w:rsidR="0022456F">
              <w:t>le</w:t>
            </w:r>
            <w:r>
              <w:t xml:space="preserve"> comisiilor metodice la diverse discipline școlare.</w:t>
            </w:r>
          </w:p>
          <w:p w:rsidR="00663BDE" w:rsidRPr="00D920DE" w:rsidRDefault="00FF5225" w:rsidP="005F5713">
            <w:r w:rsidRPr="00D920DE">
              <w:sym w:font="Symbol" w:char="F0B7"/>
            </w:r>
            <w:r>
              <w:t xml:space="preserve"> C</w:t>
            </w:r>
            <w:r w:rsidR="00663BDE" w:rsidRPr="00D920DE">
              <w:t>ontro</w:t>
            </w:r>
            <w:r w:rsidR="0022456F">
              <w:t>a</w:t>
            </w:r>
            <w:r w:rsidR="00663BDE" w:rsidRPr="00D920DE">
              <w:t>l</w:t>
            </w:r>
            <w:r w:rsidR="0022456F">
              <w:t>e</w:t>
            </w:r>
            <w:r>
              <w:t xml:space="preserve"> </w:t>
            </w:r>
            <w:r w:rsidR="00663BDE" w:rsidRPr="00D920DE">
              <w:t xml:space="preserve"> tematic</w:t>
            </w:r>
            <w:r w:rsidR="0022456F">
              <w:t>e.</w:t>
            </w:r>
          </w:p>
          <w:p w:rsidR="00663BDE" w:rsidRPr="00D920DE" w:rsidRDefault="00FF5225" w:rsidP="005F5713">
            <w:r w:rsidRPr="00D920DE">
              <w:sym w:font="Symbol" w:char="F0B7"/>
            </w:r>
            <w:r>
              <w:t xml:space="preserve"> P</w:t>
            </w:r>
            <w:r w:rsidR="00663BDE" w:rsidRPr="00D920DE">
              <w:t>rogramul de lucru cu elevii dotaţi</w:t>
            </w:r>
            <w:r>
              <w:t>. Cercuri de excelență.</w:t>
            </w:r>
          </w:p>
          <w:p w:rsidR="00663BDE" w:rsidRPr="00D920DE" w:rsidRDefault="00FF5225" w:rsidP="005F5713">
            <w:r w:rsidRPr="00D920DE">
              <w:sym w:font="Symbol" w:char="F0B7"/>
            </w:r>
            <w:r w:rsidR="00663BDE" w:rsidRPr="00D920DE">
              <w:t xml:space="preserve"> </w:t>
            </w:r>
            <w:r w:rsidR="0022456F">
              <w:t>S</w:t>
            </w:r>
            <w:r w:rsidR="00663BDE" w:rsidRPr="00D920DE">
              <w:t xml:space="preserve">ite-ul instituţiei </w:t>
            </w:r>
            <w:r w:rsidR="0022456F">
              <w:t xml:space="preserve">reflectă informațiile curente, evenimentele importante din viața copiilor, </w:t>
            </w:r>
            <w:r w:rsidR="00663BDE" w:rsidRPr="00D920DE">
              <w:t xml:space="preserve">rezultatele elevilor şi performanţele instituţiei; </w:t>
            </w:r>
          </w:p>
          <w:p w:rsidR="00663BDE" w:rsidRDefault="00FF5225" w:rsidP="00FF5225">
            <w:r w:rsidRPr="00D920DE">
              <w:sym w:font="Symbol" w:char="F0B7"/>
            </w:r>
            <w:r>
              <w:t xml:space="preserve"> B</w:t>
            </w:r>
            <w:r w:rsidR="00663BDE" w:rsidRPr="00D920DE">
              <w:t>aza de date cu referinţă la rezultatele elevilor în cadrul concursurilor şcolare.</w:t>
            </w:r>
          </w:p>
          <w:p w:rsidR="0022456F" w:rsidRPr="00D920DE" w:rsidRDefault="0022456F" w:rsidP="002E7154">
            <w:r w:rsidRPr="00D920DE">
              <w:sym w:font="Symbol" w:char="F0B7"/>
            </w:r>
            <w:r>
              <w:t xml:space="preserve"> Rezultatele elevilor</w:t>
            </w:r>
            <w:r w:rsidR="002E7154">
              <w:t xml:space="preserve"> </w:t>
            </w:r>
            <w:r>
              <w:t>la testările naționale.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FF5225" w:rsidP="007B63F2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 w:rsidR="00663BDE" w:rsidRPr="00D920DE">
              <w:t xml:space="preserve"> </w:t>
            </w:r>
            <w:r>
              <w:t>E</w:t>
            </w:r>
            <w:r w:rsidR="00663BDE" w:rsidRPr="00D920DE">
              <w:t>valuare</w:t>
            </w:r>
            <w:r>
              <w:t xml:space="preserve">a și </w:t>
            </w:r>
            <w:r w:rsidR="00663BDE" w:rsidRPr="00D920DE">
              <w:t>autoevaluare</w:t>
            </w:r>
            <w:r>
              <w:t>a</w:t>
            </w:r>
            <w:r w:rsidR="00663BDE" w:rsidRPr="00D920DE">
              <w:t xml:space="preserve"> cadrel</w:t>
            </w:r>
            <w:r>
              <w:t>or</w:t>
            </w:r>
            <w:r w:rsidR="00663BDE" w:rsidRPr="00D920DE">
              <w:t xml:space="preserve"> didactice. Monitorizarea internă de către Administrația Liceului</w:t>
            </w:r>
            <w:r w:rsidR="002C4CF0">
              <w:t>,</w:t>
            </w:r>
            <w:r w:rsidR="00663BDE" w:rsidRPr="00D920DE">
              <w:t xml:space="preserve"> </w:t>
            </w:r>
            <w:proofErr w:type="spellStart"/>
            <w:r w:rsidR="0022456F">
              <w:t>asistențele</w:t>
            </w:r>
            <w:proofErr w:type="spellEnd"/>
            <w:r w:rsidR="0022456F">
              <w:t xml:space="preserve"> la ore, activitățile de mentorat, lecțiil</w:t>
            </w:r>
            <w:r w:rsidR="007B63F2">
              <w:t>e</w:t>
            </w:r>
            <w:r w:rsidR="0022456F">
              <w:t xml:space="preserve"> publice etc. au </w:t>
            </w:r>
            <w:r w:rsidR="00663BDE" w:rsidRPr="00D920DE">
              <w:t xml:space="preserve">un impact pozitiv </w:t>
            </w:r>
            <w:r>
              <w:t>asupra performanței școlare</w:t>
            </w:r>
            <w:r w:rsidR="00663BDE" w:rsidRPr="00D920DE">
              <w:t>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FF5225">
              <w:t xml:space="preserve"> 1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 </w:t>
            </w:r>
            <w:r w:rsidR="00FF5225">
              <w:t>1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r w:rsidRPr="00D920DE">
        <w:rPr>
          <w:b/>
          <w:bCs/>
        </w:rPr>
        <w:t>Indicator 4.2.2.</w:t>
      </w:r>
      <w:r w:rsidRPr="00D920DE">
        <w:t xml:space="preserve"> Prezența, în planurile strategice și operaționale, a programelor și activităților de recrutare și de formare continuă a cadrelor didactice din perspectiva nevoilor individuale, instituționale și naționale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212B7E">
            <w:pPr>
              <w:pStyle w:val="Listparagraf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33"/>
              </w:tabs>
              <w:ind w:left="-50" w:firstLine="50"/>
              <w:rPr>
                <w:lang w:val="ro-RO"/>
              </w:rPr>
            </w:pPr>
            <w:r w:rsidRPr="00D920DE">
              <w:rPr>
                <w:lang w:val="ro-RO"/>
              </w:rPr>
              <w:t xml:space="preserve">Compartimentul din Planul managerial anual al instituţiei privind activitatea metodică şi de organizare a procesului instructiv-metodic; </w:t>
            </w:r>
          </w:p>
          <w:p w:rsidR="002947D0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2947D0">
              <w:t>Constituirea Comisiei de atestare la nivel instituțional.</w:t>
            </w:r>
          </w:p>
          <w:p w:rsidR="00BD6BDA" w:rsidRDefault="00BD6BDA" w:rsidP="005F5713">
            <w:r w:rsidRPr="00D920DE">
              <w:sym w:font="Symbol" w:char="F0B7"/>
            </w:r>
            <w:r>
              <w:t xml:space="preserve"> Ordin referitor la compone</w:t>
            </w:r>
            <w:r w:rsidR="008979FA">
              <w:t>n</w:t>
            </w:r>
            <w:r>
              <w:t>ța Comisiei de atestare;</w:t>
            </w:r>
          </w:p>
          <w:p w:rsidR="00BD6BDA" w:rsidRDefault="00BD6BDA" w:rsidP="005F5713">
            <w:r w:rsidRPr="00D920DE">
              <w:sym w:font="Symbol" w:char="F0B7"/>
            </w:r>
            <w:r>
              <w:t xml:space="preserve"> Ordine cu privire la delegarea cadrelor didactice și ale cadrelor de conducere la cursurile și stagiile de formare continuă.</w:t>
            </w:r>
          </w:p>
          <w:p w:rsidR="00BD6BDA" w:rsidRDefault="00BD6BDA" w:rsidP="005F5713">
            <w:r w:rsidRPr="00D920DE">
              <w:sym w:font="Symbol" w:char="F0B7"/>
            </w:r>
            <w:r>
              <w:t xml:space="preserve"> Portofoliile de atestare.</w:t>
            </w:r>
          </w:p>
          <w:p w:rsidR="00BD6BDA" w:rsidRDefault="00BD6BDA" w:rsidP="005F5713">
            <w:r w:rsidRPr="00D920DE">
              <w:sym w:font="Symbol" w:char="F0B7"/>
            </w:r>
            <w:r>
              <w:t xml:space="preserve"> Angajarea celei de-a „doua învățătoare” pentru clasele primare și program prelungit (în scopul pregătirii profesionale).</w:t>
            </w:r>
          </w:p>
          <w:p w:rsidR="00BD6BDA" w:rsidRDefault="00BD6BDA" w:rsidP="005F5713">
            <w:r w:rsidRPr="00D920DE">
              <w:sym w:font="Symbol" w:char="F0B7"/>
            </w:r>
            <w:r>
              <w:t xml:space="preserve"> Parteneriat cu Universitatea Pedagogică de Stat „Ion Creangă”.</w:t>
            </w:r>
          </w:p>
          <w:p w:rsidR="00BD6BDA" w:rsidRDefault="00BD6BDA" w:rsidP="005F5713">
            <w:r w:rsidRPr="00D920DE">
              <w:sym w:font="Symbol" w:char="F0B7"/>
            </w:r>
            <w:r>
              <w:t xml:space="preserve"> Parteneriat cu Universitatea de Stat de Educație fizică și Sport.</w:t>
            </w:r>
          </w:p>
          <w:p w:rsidR="00663BDE" w:rsidRPr="00D920DE" w:rsidRDefault="00663BDE" w:rsidP="00212B7E">
            <w:pPr>
              <w:pStyle w:val="Listparagraf"/>
              <w:numPr>
                <w:ilvl w:val="0"/>
                <w:numId w:val="3"/>
              </w:numPr>
              <w:tabs>
                <w:tab w:val="clear" w:pos="709"/>
                <w:tab w:val="left" w:pos="91"/>
                <w:tab w:val="left" w:pos="233"/>
              </w:tabs>
              <w:ind w:left="91" w:hanging="91"/>
              <w:rPr>
                <w:lang w:val="ro-RO"/>
              </w:rPr>
            </w:pPr>
            <w:r w:rsidRPr="00D920DE">
              <w:rPr>
                <w:lang w:val="ro-RO"/>
              </w:rPr>
              <w:t xml:space="preserve">Certificate care atestă formarea continuă a cadrelor didactice și </w:t>
            </w:r>
            <w:r w:rsidRPr="00D920DE">
              <w:rPr>
                <w:lang w:val="ro-RO"/>
              </w:rPr>
              <w:lastRenderedPageBreak/>
              <w:t xml:space="preserve">manageriale;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Comisia </w:t>
            </w:r>
            <w:r w:rsidR="002E7154">
              <w:t>m</w:t>
            </w:r>
            <w:r w:rsidRPr="00D920DE">
              <w:t>etodică a claselor primare, proces verbal nr.2 din 25.10.2020 – ,,Adaptarea elevului mic la viața de școlar”;</w:t>
            </w:r>
          </w:p>
          <w:p w:rsidR="00663BDE" w:rsidRPr="00D920DE" w:rsidRDefault="00663BDE" w:rsidP="002E7154">
            <w:r w:rsidRPr="00D920DE">
              <w:sym w:font="Symbol" w:char="F0B7"/>
            </w:r>
            <w:r w:rsidRPr="00D920DE">
              <w:t xml:space="preserve"> Comisia </w:t>
            </w:r>
            <w:r w:rsidR="002E7154">
              <w:t>m</w:t>
            </w:r>
            <w:r w:rsidRPr="00D920DE">
              <w:t>etodică a claselor primare, proces verbal nr.3 din 12.11.2020 – atelier metodic ,,Utilizarea dispozitivelor multimedia, a rețelelor de socializare, site</w:t>
            </w:r>
            <w:r w:rsidR="002F4955">
              <w:t>-</w:t>
            </w:r>
            <w:r w:rsidRPr="00D920DE">
              <w:t xml:space="preserve">urilor de către </w:t>
            </w:r>
            <w:r w:rsidR="00FF5225">
              <w:t>profesori și elevi</w:t>
            </w:r>
            <w:r w:rsidRPr="00D920DE">
              <w:t xml:space="preserve"> în procesul educațional” și a mesei </w:t>
            </w:r>
            <w:proofErr w:type="spellStart"/>
            <w:r w:rsidRPr="00D920DE">
              <w:t>rotrunde</w:t>
            </w:r>
            <w:proofErr w:type="spellEnd"/>
            <w:r w:rsidRPr="00D920DE">
              <w:t xml:space="preserve"> ,,Tulburările de comportament</w:t>
            </w:r>
            <w:r w:rsidR="00FF5225">
              <w:t xml:space="preserve"> l</w:t>
            </w:r>
            <w:r w:rsidRPr="00D920DE">
              <w:t>a</w:t>
            </w:r>
            <w:r w:rsidR="00FF5225">
              <w:t xml:space="preserve"> </w:t>
            </w:r>
            <w:r w:rsidRPr="00D920DE">
              <w:t>adolescenți. Comportamentul distructiv și autodistructiv”.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F62B45" w:rsidP="002E7154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t xml:space="preserve">În Proiectul managerial </w:t>
            </w:r>
            <w:r w:rsidR="00FF5225">
              <w:t xml:space="preserve">al Liceului </w:t>
            </w:r>
            <w:r w:rsidR="00663BDE" w:rsidRPr="00D920DE">
              <w:t xml:space="preserve">sunt incluse programe și activități de formare continuă a cadrelor didactice și auxiliare din perspectiva nevoilor individuale, instituționale și naționale.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BD6BDA">
              <w:t>1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BD6BDA">
              <w:t>1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663BDE" w:rsidRPr="00D920DE" w:rsidRDefault="00663BDE" w:rsidP="00663BDE">
      <w:r w:rsidRPr="00D920DE">
        <w:rPr>
          <w:b/>
          <w:bCs/>
        </w:rPr>
        <w:t>Indicator 4.2.3.</w:t>
      </w:r>
      <w:r w:rsidRPr="00D920DE">
        <w:t xml:space="preserve"> Existența unui număr suficient de resurse educaționale (umane, materiale etc.) pentru realizarea finalităților stabilite prin curriculumul național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Default="00F62B45" w:rsidP="005F5713">
            <w:r w:rsidRPr="00D920DE">
              <w:sym w:font="Symbol" w:char="F0B7"/>
            </w:r>
            <w:r>
              <w:t xml:space="preserve"> Liceul dispune de </w:t>
            </w:r>
            <w:r w:rsidR="00663BDE" w:rsidRPr="00D920DE">
              <w:t xml:space="preserve">resurse umane și materiale necesare </w:t>
            </w:r>
            <w:r w:rsidR="00BD6BDA">
              <w:t xml:space="preserve">implementării și realizării finalităților stabilite prin </w:t>
            </w:r>
            <w:r w:rsidR="00663BDE" w:rsidRPr="00D920DE">
              <w:t xml:space="preserve">curriculumul naţional; </w:t>
            </w:r>
          </w:p>
          <w:p w:rsidR="008979FA" w:rsidRDefault="008979FA" w:rsidP="005F5713">
            <w:r w:rsidRPr="00D920DE">
              <w:sym w:font="Symbol" w:char="F0B7"/>
            </w:r>
            <w:r>
              <w:t xml:space="preserve"> Baza de date cu privire la potențialul didactic la disciplinele școlare.</w:t>
            </w:r>
          </w:p>
          <w:p w:rsidR="008979FA" w:rsidRDefault="008979FA" w:rsidP="005F5713">
            <w:r w:rsidRPr="00D920DE">
              <w:sym w:font="Symbol" w:char="F0B7"/>
            </w:r>
            <w:r>
              <w:t xml:space="preserve"> Certificate de formare continuă a cadrelor didactice.</w:t>
            </w:r>
          </w:p>
          <w:p w:rsidR="008979FA" w:rsidRDefault="008979FA" w:rsidP="005F5713">
            <w:r w:rsidRPr="00D920DE">
              <w:sym w:font="Symbol" w:char="F0B7"/>
            </w:r>
            <w:r>
              <w:t xml:space="preserve"> Lecții publice.</w:t>
            </w:r>
          </w:p>
          <w:p w:rsidR="008979FA" w:rsidRPr="00D920DE" w:rsidRDefault="008979FA" w:rsidP="005F5713">
            <w:r w:rsidRPr="00D920DE">
              <w:sym w:font="Symbol" w:char="F0B7"/>
            </w:r>
            <w:r>
              <w:t xml:space="preserve"> Registru de bunuri ale sălilor de clasă.</w:t>
            </w:r>
          </w:p>
          <w:p w:rsidR="00663BDE" w:rsidRPr="008979FA" w:rsidRDefault="00FE7388" w:rsidP="008979FA">
            <w:r w:rsidRPr="00D920DE">
              <w:sym w:font="Symbol" w:char="F0B7"/>
            </w:r>
            <w:r>
              <w:t xml:space="preserve"> </w:t>
            </w:r>
            <w:r w:rsidR="00663BDE" w:rsidRPr="00F62B45">
              <w:t>Materiale şi echipamente didactice</w:t>
            </w:r>
            <w:r w:rsidR="00F62B45" w:rsidRPr="00F62B45">
              <w:t xml:space="preserve"> pentru realizarea obiectivelor</w:t>
            </w:r>
            <w:r w:rsidR="00F62B45">
              <w:t xml:space="preserve"> </w:t>
            </w:r>
            <w:r w:rsidR="00F62B45" w:rsidRPr="00F62B45">
              <w:t>curriculare</w:t>
            </w:r>
            <w:r w:rsidR="007D6507">
              <w:t>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Default="00663BDE" w:rsidP="00BD6BDA">
            <w:r w:rsidRPr="00D920DE">
              <w:t xml:space="preserve"> </w:t>
            </w:r>
            <w:r w:rsidR="00F62B45" w:rsidRPr="00D920DE">
              <w:sym w:font="Symbol" w:char="F0B7"/>
            </w:r>
            <w:r w:rsidRPr="00D920DE">
              <w:t xml:space="preserve"> Se aplică strategii didactice interactive, </w:t>
            </w:r>
            <w:r w:rsidR="00BD6BDA">
              <w:t>mijloace</w:t>
            </w:r>
            <w:r w:rsidRPr="00D920DE">
              <w:t xml:space="preserve"> TIC, fiind monitorizate prin observări, asistenţe la ore, exemple de bune practice, studierea experienței avansate</w:t>
            </w:r>
            <w:r w:rsidR="00F62B45">
              <w:t>, mentorat pentru tinerii diriginți</w:t>
            </w:r>
            <w:r w:rsidRPr="00D920DE">
              <w:t xml:space="preserve">. </w:t>
            </w:r>
          </w:p>
          <w:p w:rsidR="008979FA" w:rsidRPr="00D920DE" w:rsidRDefault="008979FA" w:rsidP="00BD6BDA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>
              <w:t xml:space="preserve"> Existența unui număr suficient de resurse educaționale (umane, materiale, etc.) permit realizarea finalităților stabilite de curriculumul național.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BD6BDA">
              <w:t>2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BD6BDA">
              <w:t>2</w:t>
            </w:r>
            <w:r w:rsidRPr="00D920DE">
              <w:t xml:space="preserve"> 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r w:rsidRPr="00D920DE">
        <w:rPr>
          <w:b/>
          <w:bCs/>
        </w:rPr>
        <w:t>Indicator 4.2.4.</w:t>
      </w:r>
      <w:r w:rsidRPr="00D920DE">
        <w:t xml:space="preserve"> Monitorizarea centrării pe Standardele de eficiență a învățării, a modului de utilizare a resurselor educaționale și de aplicare a strategiilor didactice interactive, inclusiv a TIC, în procesul educațional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Default="00F62B45" w:rsidP="00BA3BE1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233"/>
              </w:tabs>
              <w:ind w:hanging="720"/>
              <w:rPr>
                <w:lang w:val="ro-RO"/>
              </w:rPr>
            </w:pPr>
            <w:r>
              <w:rPr>
                <w:lang w:val="ro-RO"/>
              </w:rPr>
              <w:t>Note informative cu privire la monitorizarea procesului educațional</w:t>
            </w:r>
            <w:r w:rsidR="00BD6BDA">
              <w:rPr>
                <w:lang w:val="ro-RO"/>
              </w:rPr>
              <w:t xml:space="preserve"> cu prezența fizică a elevilor și, după caz, on-line</w:t>
            </w:r>
            <w:r>
              <w:rPr>
                <w:lang w:val="ro-RO"/>
              </w:rPr>
              <w:t>.</w:t>
            </w:r>
          </w:p>
          <w:p w:rsidR="00FE7388" w:rsidRDefault="00FE7388" w:rsidP="00212B7E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233"/>
              </w:tabs>
              <w:ind w:hanging="720"/>
              <w:rPr>
                <w:lang w:val="ro-RO"/>
              </w:rPr>
            </w:pPr>
            <w:r>
              <w:rPr>
                <w:lang w:val="ro-RO"/>
              </w:rPr>
              <w:t>Ore publice pentru dis</w:t>
            </w:r>
            <w:r w:rsidR="00C6028D">
              <w:rPr>
                <w:lang w:val="ro-RO"/>
              </w:rPr>
              <w:t>e</w:t>
            </w:r>
            <w:r>
              <w:rPr>
                <w:lang w:val="ro-RO"/>
              </w:rPr>
              <w:t xml:space="preserve">minarea </w:t>
            </w:r>
            <w:proofErr w:type="spellStart"/>
            <w:r>
              <w:rPr>
                <w:lang w:val="ro-RO"/>
              </w:rPr>
              <w:t>experinței</w:t>
            </w:r>
            <w:proofErr w:type="spellEnd"/>
            <w:r>
              <w:rPr>
                <w:lang w:val="ro-RO"/>
              </w:rPr>
              <w:t xml:space="preserve"> avansate.</w:t>
            </w:r>
          </w:p>
          <w:p w:rsidR="00FE7388" w:rsidRPr="00D920DE" w:rsidRDefault="00BA1BB8" w:rsidP="00BA1BB8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0"/>
              </w:tabs>
              <w:ind w:left="233" w:hanging="720"/>
              <w:rPr>
                <w:lang w:val="ro-RO"/>
              </w:rPr>
            </w:pPr>
            <w:r w:rsidRPr="00D920DE">
              <w:sym w:font="Symbol" w:char="F0B7"/>
            </w:r>
            <w:r>
              <w:t xml:space="preserve"> </w:t>
            </w:r>
            <w:r w:rsidR="00FE7388">
              <w:rPr>
                <w:lang w:val="ro-RO"/>
              </w:rPr>
              <w:t xml:space="preserve">Seminare de formare la nivel național și </w:t>
            </w:r>
            <w:r w:rsidR="00BD6BDA">
              <w:rPr>
                <w:lang w:val="ro-RO"/>
              </w:rPr>
              <w:t>internațional</w:t>
            </w:r>
            <w:r w:rsidR="00FE7388">
              <w:rPr>
                <w:lang w:val="ro-RO"/>
              </w:rPr>
              <w:t xml:space="preserve">.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FE7388" w:rsidRDefault="00FE7388" w:rsidP="005F5713">
            <w:r w:rsidRPr="00D920DE">
              <w:sym w:font="Symbol" w:char="F0B7"/>
            </w:r>
            <w:r>
              <w:t xml:space="preserve"> Administrația Liceului monitorizează și </w:t>
            </w:r>
            <w:r w:rsidR="00BA1BB8">
              <w:t>sprijină</w:t>
            </w:r>
            <w:r>
              <w:t xml:space="preserve"> activitățil</w:t>
            </w:r>
            <w:r w:rsidR="00BA1BB8">
              <w:t>e</w:t>
            </w:r>
            <w:r>
              <w:t xml:space="preserve"> interactive, centrate pe elev</w:t>
            </w:r>
            <w:r w:rsidR="00BD6BDA">
              <w:t>,</w:t>
            </w:r>
            <w:r>
              <w:t xml:space="preserve"> susținute de instrumentele digitale.</w:t>
            </w:r>
          </w:p>
          <w:p w:rsidR="00663BDE" w:rsidRPr="00D920DE" w:rsidRDefault="00FE7388" w:rsidP="007D6507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>
              <w:t xml:space="preserve"> Din primele zile ale carantinei, administrația Liceului</w:t>
            </w:r>
            <w:r w:rsidR="00BD6BDA">
              <w:t>,</w:t>
            </w:r>
            <w:r>
              <w:t xml:space="preserve"> împreună cu responsabilul de TIC al Liceului</w:t>
            </w:r>
            <w:r w:rsidR="00C6028D">
              <w:t>,</w:t>
            </w:r>
            <w:r>
              <w:t xml:space="preserve"> a organizat </w:t>
            </w:r>
            <w:proofErr w:type="spellStart"/>
            <w:r>
              <w:t>traininguri</w:t>
            </w:r>
            <w:proofErr w:type="spellEnd"/>
            <w:r>
              <w:t xml:space="preserve"> pentru utilizarea platformelor educaționale</w:t>
            </w:r>
            <w:r w:rsidR="00BA1BB8">
              <w:t xml:space="preserve"> </w:t>
            </w:r>
            <w:proofErr w:type="spellStart"/>
            <w:r w:rsidR="00BA1BB8">
              <w:t>Google-Meet</w:t>
            </w:r>
            <w:proofErr w:type="spellEnd"/>
            <w:r w:rsidR="00BA1BB8">
              <w:t>, ZOOM etc.</w:t>
            </w:r>
            <w:r>
              <w:t xml:space="preserve"> </w:t>
            </w:r>
            <w:r w:rsidR="00663BDE" w:rsidRPr="00D920DE">
              <w:t xml:space="preserve">   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FE7388">
              <w:t>2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FE7388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663BDE" w:rsidRPr="00D920DE" w:rsidRDefault="00663BDE" w:rsidP="00663BDE">
      <w:r w:rsidRPr="00D920DE">
        <w:rPr>
          <w:b/>
          <w:bCs/>
        </w:rPr>
        <w:t>Indicator 4.2.5.</w:t>
      </w:r>
      <w:r w:rsidRPr="00D920DE">
        <w:t xml:space="preserve"> Elaborarea proiectelor didactice în conformitate cu principiile educației centrate pe elev/ copil și pe formarea de competențe, valorificând curriculumul în baza Standardelor de eficiență a învățării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lastRenderedPageBreak/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Default="00663BDE" w:rsidP="005F5713">
            <w:pPr>
              <w:rPr>
                <w:szCs w:val="24"/>
              </w:rPr>
            </w:pPr>
            <w:r w:rsidRPr="00D920DE">
              <w:sym w:font="Symbol" w:char="F0B7"/>
            </w:r>
            <w:r w:rsidRPr="00D920DE">
              <w:t xml:space="preserve"> Control frontal ,,</w:t>
            </w:r>
            <w:r w:rsidRPr="00D920DE">
              <w:rPr>
                <w:szCs w:val="24"/>
              </w:rPr>
              <w:t>Evaluarea calității proiectelor de lungă durată la disciplinele școlare”;</w:t>
            </w:r>
          </w:p>
          <w:p w:rsidR="00490613" w:rsidRDefault="00490613" w:rsidP="005F5713">
            <w:r w:rsidRPr="00D920DE">
              <w:sym w:font="Symbol" w:char="F0B7"/>
            </w:r>
            <w:r>
              <w:t xml:space="preserve"> Proiecte didactice de lungă durată;</w:t>
            </w:r>
          </w:p>
          <w:p w:rsidR="00490613" w:rsidRPr="00D920DE" w:rsidRDefault="00490613" w:rsidP="005F5713">
            <w:pPr>
              <w:rPr>
                <w:szCs w:val="24"/>
              </w:rPr>
            </w:pPr>
            <w:r w:rsidRPr="00D920DE">
              <w:sym w:font="Symbol" w:char="F0B7"/>
            </w:r>
            <w:r>
              <w:t xml:space="preserve"> Proiecte didactice de scurtă durată;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Activități metodice în cadrul Comisiilor </w:t>
            </w:r>
            <w:r w:rsidR="00C6028D">
              <w:t>m</w:t>
            </w:r>
            <w:r w:rsidRPr="00D920DE">
              <w:t>etodice;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Organizarea orelor de cons</w:t>
            </w:r>
            <w:r w:rsidR="00490613">
              <w:t>iliere</w:t>
            </w:r>
            <w:r w:rsidRPr="00D920DE">
              <w:t xml:space="preserve"> cu profesorii </w:t>
            </w:r>
            <w:r w:rsidR="00490613">
              <w:t>debutanți</w:t>
            </w:r>
            <w:r w:rsidRPr="00D920DE">
              <w:t xml:space="preserve"> sau </w:t>
            </w:r>
            <w:r w:rsidR="00C6028D">
              <w:t xml:space="preserve">cu </w:t>
            </w:r>
            <w:r w:rsidRPr="00D920DE">
              <w:t xml:space="preserve">cei care necesită </w:t>
            </w:r>
            <w:r w:rsidR="00490613">
              <w:t>sprijin și mentorat</w:t>
            </w:r>
            <w:r w:rsidRPr="00D920DE">
              <w:t xml:space="preserve">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FE7388">
              <w:t xml:space="preserve">Ajutor metodic </w:t>
            </w:r>
            <w:r w:rsidRPr="00D920DE">
              <w:t xml:space="preserve">cadrelor didactice </w:t>
            </w:r>
            <w:r w:rsidR="00C6028D">
              <w:t>incluse în procesul de atestare</w:t>
            </w:r>
            <w:r w:rsidRPr="00D920DE">
              <w:t xml:space="preserve">; </w:t>
            </w:r>
          </w:p>
          <w:p w:rsidR="00663BDE" w:rsidRDefault="00663BDE" w:rsidP="005F5713">
            <w:r w:rsidRPr="00D920DE">
              <w:sym w:font="Symbol" w:char="F0B7"/>
            </w:r>
            <w:r w:rsidRPr="00D920DE">
              <w:t xml:space="preserve"> Organizarea ședințe</w:t>
            </w:r>
            <w:r w:rsidR="00BA1BB8">
              <w:t>lor</w:t>
            </w:r>
            <w:r w:rsidRPr="00D920DE">
              <w:t xml:space="preserve"> de lucru cu referire la acumularea, cuantificarea și recunoașterea creditelor profesionale în baza hărții creditare; </w:t>
            </w:r>
          </w:p>
          <w:p w:rsidR="00490613" w:rsidRPr="00D920DE" w:rsidRDefault="00490613" w:rsidP="005F5713">
            <w:r w:rsidRPr="00D920DE">
              <w:sym w:font="Symbol" w:char="F0B7"/>
            </w:r>
            <w:r>
              <w:t xml:space="preserve"> Planificarea activităților </w:t>
            </w:r>
            <w:proofErr w:type="spellStart"/>
            <w:r>
              <w:t>extracurriculare</w:t>
            </w:r>
            <w:proofErr w:type="spellEnd"/>
            <w:r>
              <w:t xml:space="preserve"> și extrașcolare;</w:t>
            </w:r>
          </w:p>
          <w:p w:rsidR="00663BDE" w:rsidRPr="00D920DE" w:rsidRDefault="00663BDE" w:rsidP="00FE7388">
            <w:pPr>
              <w:rPr>
                <w:iCs/>
              </w:rPr>
            </w:pPr>
            <w:r w:rsidRPr="00D920DE">
              <w:sym w:font="Symbol" w:char="F0B7"/>
            </w:r>
            <w:r w:rsidRPr="00D920DE">
              <w:t xml:space="preserve"> Portofoliile profesionale.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C6028D">
            <w:pPr>
              <w:rPr>
                <w:rFonts w:eastAsia="Times New Roman"/>
                <w:iCs/>
              </w:rPr>
            </w:pPr>
            <w:r w:rsidRPr="00D920DE">
              <w:t xml:space="preserve"> Cadrele didactice elaborează proiecte didactice de lungă și scurtă durată în conformitate cu </w:t>
            </w:r>
            <w:r w:rsidR="00FE7388">
              <w:t>reperele metodologice</w:t>
            </w:r>
            <w:r w:rsidR="00490613">
              <w:t>,</w:t>
            </w:r>
            <w:r w:rsidR="00FE7388">
              <w:t xml:space="preserve"> </w:t>
            </w:r>
            <w:r w:rsidR="00C6028D">
              <w:t>în baza Curriculumul</w:t>
            </w:r>
            <w:r w:rsidRPr="00D920DE">
              <w:t xml:space="preserve">ui la disciplinele școlare, </w:t>
            </w:r>
            <w:r w:rsidR="00C6028D">
              <w:t xml:space="preserve">a </w:t>
            </w:r>
            <w:r w:rsidRPr="00D920DE">
              <w:t xml:space="preserve">Ghidului metodologic și </w:t>
            </w:r>
            <w:r w:rsidR="00C6028D">
              <w:t xml:space="preserve">a </w:t>
            </w:r>
            <w:r w:rsidRPr="00D920DE">
              <w:t xml:space="preserve">Reperelor metodologice. Proiectele de lungă durată sunt discutate în cadrul ședinței Comisiilor </w:t>
            </w:r>
            <w:r w:rsidR="00C6028D">
              <w:t>m</w:t>
            </w:r>
            <w:r w:rsidRPr="00D920DE">
              <w:t xml:space="preserve">etodice, coordonate de directorul adjunct și aprobate de directorul liceului.   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FE7388">
              <w:t>2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FE7388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r w:rsidRPr="00D920DE">
        <w:rPr>
          <w:b/>
          <w:bCs/>
        </w:rPr>
        <w:t>Indicator 4.2.6.</w:t>
      </w:r>
      <w:r w:rsidRPr="00D920DE">
        <w:t xml:space="preserve"> Organizarea și desfășurarea evaluării rezultatelor învățării, în conformitate cu standardele și referențialul de evaluare aprobate, urmărind progresul în dezvoltarea elevului/ copilului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212B7E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-50"/>
                <w:tab w:val="left" w:pos="233"/>
              </w:tabs>
              <w:ind w:left="0" w:firstLine="0"/>
              <w:rPr>
                <w:iCs/>
                <w:lang w:val="ro-RO"/>
              </w:rPr>
            </w:pPr>
            <w:r w:rsidRPr="00D920DE">
              <w:rPr>
                <w:lang w:val="ro-RO"/>
              </w:rPr>
              <w:t>Raport de activitate pentru anul de studii 2020-2021;</w:t>
            </w:r>
          </w:p>
          <w:p w:rsidR="00663BDE" w:rsidRPr="009926B1" w:rsidRDefault="00663BDE" w:rsidP="00212B7E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-50"/>
                <w:tab w:val="left" w:pos="233"/>
              </w:tabs>
              <w:ind w:left="0" w:firstLine="0"/>
              <w:rPr>
                <w:iCs/>
                <w:lang w:val="ro-RO"/>
              </w:rPr>
            </w:pPr>
            <w:r w:rsidRPr="009926B1">
              <w:rPr>
                <w:lang w:val="ro-RO"/>
              </w:rPr>
              <w:t>Rezultatele examen</w:t>
            </w:r>
            <w:r w:rsidR="00490613">
              <w:rPr>
                <w:lang w:val="ro-RO"/>
              </w:rPr>
              <w:t>elor</w:t>
            </w:r>
            <w:r w:rsidRPr="009926B1">
              <w:rPr>
                <w:lang w:val="ro-RO"/>
              </w:rPr>
              <w:t xml:space="preserve"> de BAC </w:t>
            </w:r>
            <w:r w:rsidR="009926B1" w:rsidRPr="009926B1">
              <w:rPr>
                <w:lang w:val="ro-RO"/>
              </w:rPr>
              <w:t>și a</w:t>
            </w:r>
            <w:r w:rsidR="00BA1BB8">
              <w:rPr>
                <w:lang w:val="ro-RO"/>
              </w:rPr>
              <w:t>le</w:t>
            </w:r>
            <w:r w:rsidR="009926B1" w:rsidRPr="009926B1">
              <w:rPr>
                <w:lang w:val="ro-RO"/>
              </w:rPr>
              <w:t xml:space="preserve"> examen</w:t>
            </w:r>
            <w:r w:rsidR="00490613">
              <w:rPr>
                <w:lang w:val="ro-RO"/>
              </w:rPr>
              <w:t>elor</w:t>
            </w:r>
            <w:r w:rsidR="009926B1" w:rsidRPr="009926B1">
              <w:rPr>
                <w:lang w:val="ro-RO"/>
              </w:rPr>
              <w:t xml:space="preserve"> de </w:t>
            </w:r>
            <w:r w:rsidR="00C6028D">
              <w:rPr>
                <w:lang w:val="ro-RO"/>
              </w:rPr>
              <w:t>absolvire a gimnaziului</w:t>
            </w:r>
            <w:r w:rsidRPr="009926B1">
              <w:rPr>
                <w:lang w:val="ro-RO"/>
              </w:rPr>
              <w:t xml:space="preserve">; </w:t>
            </w:r>
          </w:p>
          <w:p w:rsidR="00490613" w:rsidRPr="00490613" w:rsidRDefault="00663BDE" w:rsidP="00212B7E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-50"/>
                <w:tab w:val="left" w:pos="233"/>
              </w:tabs>
              <w:ind w:left="0" w:firstLine="0"/>
              <w:rPr>
                <w:iCs/>
                <w:lang w:val="ro-RO"/>
              </w:rPr>
            </w:pPr>
            <w:r w:rsidRPr="00D920DE">
              <w:rPr>
                <w:lang w:val="ro-RO"/>
              </w:rPr>
              <w:t xml:space="preserve">Analiza </w:t>
            </w:r>
            <w:r w:rsidR="00BA1BB8">
              <w:rPr>
                <w:lang w:val="ro-RO"/>
              </w:rPr>
              <w:t>SWOT</w:t>
            </w:r>
            <w:r w:rsidR="00490613">
              <w:rPr>
                <w:lang w:val="ro-RO"/>
              </w:rPr>
              <w:t>.</w:t>
            </w:r>
          </w:p>
          <w:p w:rsidR="00490613" w:rsidRPr="00490613" w:rsidRDefault="00490613" w:rsidP="00212B7E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-50"/>
                <w:tab w:val="left" w:pos="233"/>
              </w:tabs>
              <w:ind w:left="0" w:firstLine="0"/>
              <w:rPr>
                <w:iCs/>
                <w:lang w:val="ro-RO"/>
              </w:rPr>
            </w:pPr>
            <w:r>
              <w:rPr>
                <w:lang w:val="ro-RO"/>
              </w:rPr>
              <w:t>Cataloage școlare.</w:t>
            </w:r>
          </w:p>
          <w:p w:rsidR="00663BDE" w:rsidRPr="00D920DE" w:rsidRDefault="00490613" w:rsidP="00212B7E">
            <w:pPr>
              <w:pStyle w:val="Listparagraf"/>
              <w:numPr>
                <w:ilvl w:val="0"/>
                <w:numId w:val="5"/>
              </w:numPr>
              <w:tabs>
                <w:tab w:val="clear" w:pos="709"/>
                <w:tab w:val="left" w:pos="-50"/>
                <w:tab w:val="left" w:pos="233"/>
              </w:tabs>
              <w:ind w:left="0" w:firstLine="0"/>
              <w:rPr>
                <w:iCs/>
                <w:lang w:val="ro-RO"/>
              </w:rPr>
            </w:pPr>
            <w:r>
              <w:rPr>
                <w:lang w:val="ro-RO"/>
              </w:rPr>
              <w:t>Asistențe la ore</w:t>
            </w:r>
            <w:r w:rsidR="00663BDE" w:rsidRPr="00D920DE">
              <w:rPr>
                <w:lang w:val="ro-RO"/>
              </w:rPr>
              <w:t xml:space="preserve">. </w:t>
            </w:r>
          </w:p>
          <w:p w:rsidR="00663BDE" w:rsidRPr="00D920DE" w:rsidRDefault="00BA3BE1" w:rsidP="009926B1">
            <w:pPr>
              <w:rPr>
                <w:iCs/>
              </w:rPr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t xml:space="preserve">Analiza rezultatelor obţinute de elevi la concursuri şi olimpiadele şcolare, municipale și republicane.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BA1BB8">
            <w:pPr>
              <w:pStyle w:val="Listparagraf"/>
              <w:numPr>
                <w:ilvl w:val="0"/>
                <w:numId w:val="2"/>
              </w:numPr>
              <w:tabs>
                <w:tab w:val="clear" w:pos="709"/>
                <w:tab w:val="left" w:pos="233"/>
              </w:tabs>
              <w:ind w:left="0" w:firstLine="0"/>
              <w:rPr>
                <w:rFonts w:eastAsia="Times New Roman"/>
                <w:iCs/>
                <w:lang w:val="ro-RO"/>
              </w:rPr>
            </w:pPr>
            <w:r w:rsidRPr="00D920DE">
              <w:rPr>
                <w:lang w:val="ro-RO"/>
              </w:rPr>
              <w:t>Administraţia monitorizează progresul în dezvoltarea elevului prin controale tematice</w:t>
            </w:r>
            <w:r w:rsidR="009926B1">
              <w:rPr>
                <w:lang w:val="ro-RO"/>
              </w:rPr>
              <w:t xml:space="preserve">. </w:t>
            </w:r>
            <w:r w:rsidRPr="00D920DE">
              <w:rPr>
                <w:lang w:val="ro-RO"/>
              </w:rPr>
              <w:t>Cadrele didactice evaluează rezultatele şcolare în conformitate cu Standardele de eficiență a învățării</w:t>
            </w:r>
            <w:r w:rsidR="009926B1">
              <w:rPr>
                <w:lang w:val="ro-RO"/>
              </w:rPr>
              <w:t>,</w:t>
            </w:r>
            <w:r w:rsidRPr="00D920DE">
              <w:rPr>
                <w:lang w:val="ro-RO"/>
              </w:rPr>
              <w:t xml:space="preserve"> Referenţialul de evaluare; Regulamentul privind evaluarea și notarea rezultatelor școlare</w:t>
            </w:r>
            <w:r w:rsidR="009926B1">
              <w:rPr>
                <w:lang w:val="ro-RO"/>
              </w:rPr>
              <w:t xml:space="preserve">. </w:t>
            </w:r>
            <w:r w:rsidRPr="00D920DE">
              <w:rPr>
                <w:lang w:val="ro-RO"/>
              </w:rPr>
              <w:t>Instrucțiunea privind Managementul temelor pentru acasă în învățământul primar, gimnazial, liceal; Rapoartele elaborate de către administraţie denotă monitorizarea continuă a progresului</w:t>
            </w:r>
            <w:r w:rsidR="009926B1">
              <w:rPr>
                <w:lang w:val="ro-RO"/>
              </w:rPr>
              <w:t xml:space="preserve"> școlar</w:t>
            </w:r>
            <w:r w:rsidRPr="00D920DE">
              <w:rPr>
                <w:lang w:val="ro-RO"/>
              </w:rPr>
              <w:t>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9926B1">
              <w:t>2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9926B1">
              <w:t>2</w:t>
            </w:r>
          </w:p>
        </w:tc>
      </w:tr>
    </w:tbl>
    <w:p w:rsidR="00BA3BE1" w:rsidRDefault="00BA3BE1" w:rsidP="00663BDE">
      <w:pPr>
        <w:rPr>
          <w:b/>
          <w:bCs/>
        </w:rPr>
      </w:pPr>
    </w:p>
    <w:p w:rsidR="00663BDE" w:rsidRPr="00D920DE" w:rsidRDefault="00663BDE" w:rsidP="00663BDE">
      <w:r w:rsidRPr="00D920DE">
        <w:rPr>
          <w:b/>
          <w:bCs/>
        </w:rPr>
        <w:t>Indicator 4.2.7.</w:t>
      </w:r>
      <w:r w:rsidRPr="00D920DE">
        <w:t xml:space="preserve"> Organizarea și desfășurarea activităților </w:t>
      </w:r>
      <w:proofErr w:type="spellStart"/>
      <w:r w:rsidRPr="00D920DE">
        <w:t>extracurriculare</w:t>
      </w:r>
      <w:proofErr w:type="spellEnd"/>
      <w:r w:rsidRPr="00D920DE">
        <w:t xml:space="preserve"> în concordanță cu misiunea școlii, cu obiectivele din curriculum și din documentele de planificare strategică și operațională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Planificarea şi realizarea diferitor activităţi </w:t>
            </w:r>
            <w:proofErr w:type="spellStart"/>
            <w:r w:rsidRPr="00D920DE">
              <w:t>extracuriculare</w:t>
            </w:r>
            <w:proofErr w:type="spellEnd"/>
            <w:r w:rsidRPr="00D920DE">
              <w:t>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Planul de activitate al directorului adjunct pe educație;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Proiecte de lungă şi scurtă durată la </w:t>
            </w:r>
            <w:r w:rsidRPr="00D920DE">
              <w:rPr>
                <w:i/>
              </w:rPr>
              <w:t>Dezvoltarea personală</w:t>
            </w:r>
            <w:r w:rsidRPr="00D920DE">
              <w:t xml:space="preserve"> cu tematica respectivă;</w:t>
            </w:r>
          </w:p>
          <w:p w:rsidR="00663BDE" w:rsidRDefault="00663BDE" w:rsidP="005F5713">
            <w:r w:rsidRPr="00D920DE">
              <w:sym w:font="Symbol" w:char="F0B7"/>
            </w:r>
            <w:r w:rsidRPr="00D920DE">
              <w:t xml:space="preserve"> Planul de activitate al cercurilor din liceu</w:t>
            </w:r>
            <w:r w:rsidR="00490613">
              <w:t>;</w:t>
            </w:r>
          </w:p>
          <w:p w:rsidR="00490613" w:rsidRDefault="00490613" w:rsidP="005F5713">
            <w:r w:rsidRPr="00D920DE">
              <w:sym w:font="Symbol" w:char="F0B7"/>
            </w:r>
            <w:r>
              <w:t xml:space="preserve"> Excursii.</w:t>
            </w:r>
          </w:p>
          <w:p w:rsidR="00490613" w:rsidRDefault="00490613" w:rsidP="005F5713">
            <w:r w:rsidRPr="00D920DE">
              <w:sym w:font="Symbol" w:char="F0B7"/>
            </w:r>
            <w:r>
              <w:t xml:space="preserve"> Întâlniri cu personalități remarcabile din domeniul educației, culturii, artei </w:t>
            </w:r>
            <w:r>
              <w:lastRenderedPageBreak/>
              <w:t xml:space="preserve">din </w:t>
            </w:r>
            <w:r w:rsidR="00C6028D">
              <w:t>ț</w:t>
            </w:r>
            <w:r>
              <w:t>ară și de peste hotare;</w:t>
            </w:r>
          </w:p>
          <w:p w:rsidR="00490613" w:rsidRDefault="00490613" w:rsidP="005F5713">
            <w:r w:rsidRPr="00D920DE">
              <w:sym w:font="Symbol" w:char="F0B7"/>
            </w:r>
            <w:r>
              <w:t xml:space="preserve"> Lansări de carte. Noile publicații editoriale.</w:t>
            </w:r>
          </w:p>
          <w:p w:rsidR="00490613" w:rsidRPr="00D920DE" w:rsidRDefault="00490613" w:rsidP="00C6028D">
            <w:r w:rsidRPr="00D920DE">
              <w:sym w:font="Symbol" w:char="F0B7"/>
            </w:r>
            <w:r>
              <w:t xml:space="preserve"> Dialoguri cu scriitorii din </w:t>
            </w:r>
            <w:r w:rsidR="00C6028D">
              <w:t>ț</w:t>
            </w:r>
            <w:r>
              <w:t>ară și de peste hotare.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490613" w:rsidP="00490613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t xml:space="preserve">Proiectul managerial anual include planificarea activităților </w:t>
            </w:r>
            <w:proofErr w:type="spellStart"/>
            <w:r w:rsidR="00663BDE" w:rsidRPr="00D920DE">
              <w:t>extracurriculare</w:t>
            </w:r>
            <w:proofErr w:type="spellEnd"/>
            <w:r w:rsidR="00663BDE" w:rsidRPr="00D920DE">
              <w:t xml:space="preserve"> în concordanță cu misiunea școlii.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2F4955">
            <w:r w:rsidRPr="00D920DE">
              <w:t xml:space="preserve">Autoevaluare conform criteriilor: </w:t>
            </w:r>
            <w:r w:rsidR="009926B1">
              <w:t xml:space="preserve"> 2</w:t>
            </w:r>
          </w:p>
        </w:tc>
        <w:tc>
          <w:tcPr>
            <w:tcW w:w="2268" w:type="dxa"/>
          </w:tcPr>
          <w:p w:rsidR="00663BDE" w:rsidRPr="00D920DE" w:rsidRDefault="00663BDE" w:rsidP="002F4955">
            <w:r w:rsidRPr="00D920DE">
              <w:t xml:space="preserve">Punctaj acordat: </w:t>
            </w:r>
            <w:r w:rsidR="009926B1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r w:rsidRPr="00D920DE">
        <w:rPr>
          <w:b/>
          <w:bCs/>
        </w:rPr>
        <w:t>Indicator 4.2.8.</w:t>
      </w:r>
      <w:r w:rsidRPr="00D920DE">
        <w:t xml:space="preserve"> Asigurarea sprijinului individual pentru elevi/ copii, întru a obține rezultate în conformitate cu standardele și referențialul de evaluare aprobate (inclusiv pentru elevii cu CES care beneficiază de curriculum modificat și/ sau PEI)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9926B1" w:rsidRPr="009926B1" w:rsidRDefault="009926B1" w:rsidP="00212B7E">
            <w:pPr>
              <w:pStyle w:val="Listparagraf"/>
              <w:numPr>
                <w:ilvl w:val="0"/>
                <w:numId w:val="2"/>
              </w:numPr>
              <w:tabs>
                <w:tab w:val="clear" w:pos="709"/>
                <w:tab w:val="left" w:pos="233"/>
              </w:tabs>
              <w:ind w:left="0" w:firstLine="0"/>
              <w:rPr>
                <w:iCs/>
                <w:lang w:val="ro-RO"/>
              </w:rPr>
            </w:pPr>
            <w:r>
              <w:rPr>
                <w:lang w:val="ro-RO"/>
              </w:rPr>
              <w:t>Consilii profesionale.</w:t>
            </w:r>
          </w:p>
          <w:p w:rsidR="009926B1" w:rsidRPr="009926B1" w:rsidRDefault="009926B1" w:rsidP="00212B7E">
            <w:pPr>
              <w:pStyle w:val="Listparagraf"/>
              <w:numPr>
                <w:ilvl w:val="0"/>
                <w:numId w:val="2"/>
              </w:numPr>
              <w:tabs>
                <w:tab w:val="clear" w:pos="709"/>
                <w:tab w:val="left" w:pos="233"/>
              </w:tabs>
              <w:ind w:left="0" w:firstLine="0"/>
              <w:rPr>
                <w:iCs/>
                <w:lang w:val="ro-RO"/>
              </w:rPr>
            </w:pPr>
            <w:r>
              <w:rPr>
                <w:lang w:val="ro-RO"/>
              </w:rPr>
              <w:t>Nu avem elevi cu CES.</w:t>
            </w:r>
          </w:p>
          <w:p w:rsidR="000F40B3" w:rsidRPr="004B5571" w:rsidRDefault="009926B1" w:rsidP="00212B7E">
            <w:pPr>
              <w:pStyle w:val="Listparagraf"/>
              <w:numPr>
                <w:ilvl w:val="0"/>
                <w:numId w:val="2"/>
              </w:numPr>
              <w:tabs>
                <w:tab w:val="clear" w:pos="709"/>
                <w:tab w:val="left" w:pos="233"/>
              </w:tabs>
              <w:ind w:left="0" w:firstLine="0"/>
              <w:rPr>
                <w:iCs/>
                <w:lang w:val="ro-RO"/>
              </w:rPr>
            </w:pPr>
            <w:r>
              <w:rPr>
                <w:lang w:val="ro-RO"/>
              </w:rPr>
              <w:t>Ședințe pentru părinți și consilierea acestora</w:t>
            </w:r>
            <w:r w:rsidR="000F40B3">
              <w:rPr>
                <w:lang w:val="ro-RO"/>
              </w:rPr>
              <w:t>.</w:t>
            </w:r>
          </w:p>
          <w:p w:rsidR="004B5571" w:rsidRPr="00BA1BB8" w:rsidRDefault="004B5571" w:rsidP="00212B7E">
            <w:pPr>
              <w:pStyle w:val="Listparagraf"/>
              <w:numPr>
                <w:ilvl w:val="0"/>
                <w:numId w:val="2"/>
              </w:numPr>
              <w:tabs>
                <w:tab w:val="clear" w:pos="709"/>
                <w:tab w:val="left" w:pos="233"/>
              </w:tabs>
              <w:ind w:left="0" w:firstLine="0"/>
              <w:rPr>
                <w:iCs/>
                <w:lang w:val="ro-RO"/>
              </w:rPr>
            </w:pPr>
            <w:r>
              <w:rPr>
                <w:lang w:val="ro-RO"/>
              </w:rPr>
              <w:t>Serviciul psihologic pentru elevi și părinți.</w:t>
            </w:r>
          </w:p>
          <w:p w:rsidR="000F40B3" w:rsidRPr="00BA1BB8" w:rsidRDefault="00BA1BB8" w:rsidP="005F5713">
            <w:pPr>
              <w:pStyle w:val="Listparagraf"/>
              <w:numPr>
                <w:ilvl w:val="0"/>
                <w:numId w:val="2"/>
              </w:numPr>
              <w:tabs>
                <w:tab w:val="clear" w:pos="709"/>
                <w:tab w:val="left" w:pos="233"/>
              </w:tabs>
              <w:ind w:left="0" w:firstLine="0"/>
              <w:rPr>
                <w:iCs/>
                <w:lang w:val="ro-RO"/>
              </w:rPr>
            </w:pPr>
            <w:r>
              <w:rPr>
                <w:lang w:val="ro-RO"/>
              </w:rPr>
              <w:t>Consiliere oferită elevilor de către psiholog, medic, diriginți etc.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0F40B3" w:rsidRDefault="00663BDE" w:rsidP="000F40B3">
            <w:r w:rsidRPr="00D920DE">
              <w:t xml:space="preserve"> </w:t>
            </w:r>
            <w:r w:rsidR="000F40B3" w:rsidRPr="00D920DE">
              <w:sym w:font="Symbol" w:char="F0B7"/>
            </w:r>
            <w:r w:rsidR="000F40B3">
              <w:t xml:space="preserve"> Liceul</w:t>
            </w:r>
            <w:r w:rsidRPr="00D920DE">
              <w:t xml:space="preserve"> asigură </w:t>
            </w:r>
            <w:r w:rsidR="000F40B3">
              <w:t xml:space="preserve">spațiile școlare cu echipamentele necesare, cu asistență </w:t>
            </w:r>
            <w:proofErr w:type="spellStart"/>
            <w:r w:rsidR="000F40B3">
              <w:t>psihopedagogică</w:t>
            </w:r>
            <w:proofErr w:type="spellEnd"/>
            <w:r w:rsidR="004B5571">
              <w:t xml:space="preserve"> pentru </w:t>
            </w:r>
            <w:r w:rsidR="000F40B3">
              <w:t xml:space="preserve">toți elevii și părinții din instituția noastră. </w:t>
            </w:r>
          </w:p>
          <w:p w:rsidR="00663BDE" w:rsidRPr="00D920DE" w:rsidRDefault="00663BDE" w:rsidP="000F40B3">
            <w:pPr>
              <w:rPr>
                <w:rFonts w:eastAsia="Times New Roman"/>
                <w:iCs/>
              </w:rPr>
            </w:pP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4B5571">
              <w:t>2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 xml:space="preserve">Punctaj acordat: </w:t>
            </w:r>
            <w:r w:rsidR="007B63F2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pStyle w:val="Titlu2"/>
      </w:pPr>
      <w:r w:rsidRPr="00D920DE">
        <w:t>Standard 4.3. Toți copiii demonstrează angajament și implicare eficientă în procesul educațional</w:t>
      </w:r>
    </w:p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663BDE" w:rsidRPr="00D920DE" w:rsidRDefault="00663BDE" w:rsidP="00663BDE">
      <w:r w:rsidRPr="00D920DE">
        <w:rPr>
          <w:b/>
          <w:bCs/>
        </w:rPr>
        <w:t>Indicator 4.3.1.</w:t>
      </w:r>
      <w:r w:rsidRPr="00D920DE">
        <w:t xml:space="preserve"> Asigurarea accesului elevilor/ copiilor la resursele educaționale (bibliotecă, laboratoare, ateliere, sală de festivități, de sport etc.) și a participării copiilor și părinților în procesul decizional privitor la optimizarea resurselor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0F40B3" w:rsidRDefault="00663BDE" w:rsidP="005F5713">
            <w:r w:rsidRPr="00D920DE">
              <w:t xml:space="preserve"> </w:t>
            </w:r>
            <w:r w:rsidR="000F40B3" w:rsidRPr="00D920DE">
              <w:sym w:font="Symbol" w:char="F0B7"/>
            </w:r>
            <w:r w:rsidR="000F40B3">
              <w:t xml:space="preserve"> Biblioteca liceului.</w:t>
            </w:r>
          </w:p>
          <w:p w:rsidR="000F40B3" w:rsidRDefault="000F40B3" w:rsidP="005F5713">
            <w:r w:rsidRPr="00D920DE">
              <w:sym w:font="Symbol" w:char="F0B7"/>
            </w:r>
            <w:r>
              <w:t xml:space="preserve"> Sălile de sport.</w:t>
            </w:r>
          </w:p>
          <w:p w:rsidR="000F40B3" w:rsidRDefault="000F40B3" w:rsidP="005F5713">
            <w:r w:rsidRPr="00D920DE">
              <w:sym w:font="Symbol" w:char="F0B7"/>
            </w:r>
            <w:r>
              <w:t xml:space="preserve"> Sală de informatică.</w:t>
            </w:r>
          </w:p>
          <w:p w:rsidR="004B5571" w:rsidRDefault="000F40B3" w:rsidP="000F40B3">
            <w:r w:rsidRPr="00D920DE">
              <w:sym w:font="Symbol" w:char="F0B7"/>
            </w:r>
            <w:r>
              <w:t xml:space="preserve"> Echipamente moderne. </w:t>
            </w:r>
          </w:p>
          <w:p w:rsidR="004B5571" w:rsidRDefault="004B5571" w:rsidP="000F40B3">
            <w:r w:rsidRPr="00D920DE">
              <w:sym w:font="Symbol" w:char="F0B7"/>
            </w:r>
            <w:r>
              <w:t xml:space="preserve"> Site-ul Liceului.</w:t>
            </w:r>
          </w:p>
          <w:p w:rsidR="00663BDE" w:rsidRPr="00D920DE" w:rsidRDefault="004B5571" w:rsidP="000F40B3">
            <w:pPr>
              <w:rPr>
                <w:iCs/>
              </w:rPr>
            </w:pPr>
            <w:r w:rsidRPr="00D920DE">
              <w:sym w:font="Symbol" w:char="F0B7"/>
            </w:r>
            <w:r>
              <w:t xml:space="preserve"> Publicații în mass-media ale elevilor.</w:t>
            </w:r>
            <w:r w:rsidR="00663BDE" w:rsidRPr="00D920DE">
              <w:t xml:space="preserve">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4B5571" w:rsidRDefault="000F40B3" w:rsidP="00C6028D">
            <w:r w:rsidRPr="00D920DE">
              <w:sym w:font="Symbol" w:char="F0B7"/>
            </w:r>
            <w:r>
              <w:t xml:space="preserve"> </w:t>
            </w:r>
            <w:r w:rsidR="004B5571">
              <w:t>Instituția asigură accesul elevilor la resursele educaționale și particip</w:t>
            </w:r>
            <w:r w:rsidR="00C6028D">
              <w:t xml:space="preserve">area </w:t>
            </w:r>
            <w:r w:rsidR="004B5571">
              <w:t xml:space="preserve"> lor în procesul decizional, inclusiv a</w:t>
            </w:r>
            <w:r w:rsidR="00C6028D">
              <w:t>l</w:t>
            </w:r>
            <w:r w:rsidR="004B5571">
              <w:t xml:space="preserve"> părinților, prin activitatea comitetelor părintești.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CD4041">
              <w:t>2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 xml:space="preserve">Punctaj acordat: </w:t>
            </w:r>
            <w:r w:rsidR="00CD4041">
              <w:t>2</w:t>
            </w:r>
          </w:p>
        </w:tc>
      </w:tr>
    </w:tbl>
    <w:p w:rsidR="00BA3BE1" w:rsidRDefault="00BA3BE1" w:rsidP="00663BDE">
      <w:pPr>
        <w:rPr>
          <w:b/>
          <w:bCs/>
        </w:rPr>
      </w:pPr>
    </w:p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663BDE" w:rsidRPr="00D920DE" w:rsidRDefault="00663BDE" w:rsidP="00663BDE">
      <w:r w:rsidRPr="00D920DE">
        <w:rPr>
          <w:b/>
          <w:bCs/>
        </w:rPr>
        <w:t>Indicator 4.3.2.</w:t>
      </w:r>
      <w:r w:rsidRPr="00D920DE">
        <w:t xml:space="preserve"> Existența bazei de date privind performanțele elevilor/ copiilor și mecanismele de valorificare a potențialului creativ al acestora, inclusiv rezultatele parcurgerii curriculumului modificat sau a PEI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4B5571" w:rsidRDefault="00663BDE" w:rsidP="005F5713">
            <w:r w:rsidRPr="00D920DE">
              <w:sym w:font="Symbol" w:char="F0B7"/>
            </w:r>
            <w:r w:rsidR="008B38AF">
              <w:t xml:space="preserve"> </w:t>
            </w:r>
            <w:r w:rsidR="004B5571">
              <w:t>Site-ul Liceului oglindește performanțele elevilor.</w:t>
            </w:r>
          </w:p>
          <w:p w:rsidR="008B38AF" w:rsidRDefault="008B38AF" w:rsidP="005F5713">
            <w:r w:rsidRPr="00D920DE">
              <w:sym w:font="Symbol" w:char="F0B7"/>
            </w:r>
            <w:r>
              <w:t xml:space="preserve"> </w:t>
            </w:r>
            <w:proofErr w:type="spellStart"/>
            <w:r w:rsidR="004B5571">
              <w:t>Deplome</w:t>
            </w:r>
            <w:proofErr w:type="spellEnd"/>
            <w:r w:rsidR="004B5571">
              <w:t xml:space="preserve"> de merit etc., referitoare la participările copiilor la olimpiade, concursuri, competiții etc.</w:t>
            </w:r>
          </w:p>
          <w:p w:rsidR="00663BDE" w:rsidRPr="00D920DE" w:rsidRDefault="008B38AF" w:rsidP="005F5713">
            <w:r w:rsidRPr="00D920DE">
              <w:sym w:font="Symbol" w:char="F0B7"/>
            </w:r>
            <w:r>
              <w:t xml:space="preserve"> </w:t>
            </w:r>
            <w:r w:rsidR="00663BDE" w:rsidRPr="00D920DE">
              <w:t>Raport pentru anul de studii 2020-202</w:t>
            </w:r>
            <w:r w:rsidR="007B63F2">
              <w:t>1</w:t>
            </w:r>
            <w:r w:rsidR="004B5571">
              <w:t>.</w:t>
            </w:r>
            <w:r w:rsidR="00663BDE" w:rsidRPr="00D920DE">
              <w:t xml:space="preserve"> </w:t>
            </w:r>
          </w:p>
          <w:p w:rsidR="00663BDE" w:rsidRDefault="00663BDE" w:rsidP="007D6507">
            <w:r w:rsidRPr="00D920DE">
              <w:sym w:font="Symbol" w:char="F0B7"/>
            </w:r>
            <w:r w:rsidRPr="00D920DE">
              <w:t xml:space="preserve"> Analiza rezultatel</w:t>
            </w:r>
            <w:r w:rsidR="007D6507">
              <w:t>or</w:t>
            </w:r>
            <w:r w:rsidRPr="00D920DE">
              <w:t xml:space="preserve"> evaluărilor, participări la diverse concursuri, parteneriate etc.</w:t>
            </w:r>
          </w:p>
          <w:p w:rsidR="00BA3BE1" w:rsidRPr="00D920DE" w:rsidRDefault="00BA3BE1" w:rsidP="007D6507">
            <w:pPr>
              <w:rPr>
                <w:iCs/>
              </w:rPr>
            </w:pP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8B38AF" w:rsidP="00C6028D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 w:rsidR="00663BDE" w:rsidRPr="00D920DE">
              <w:t xml:space="preserve"> Instituția deține informații complete privind performanțele elevilor. Sunt discutate și analizate în cadrul Consiliilor profesorale, </w:t>
            </w:r>
            <w:r w:rsidR="00C6028D">
              <w:t xml:space="preserve">a </w:t>
            </w:r>
            <w:r w:rsidR="00663BDE" w:rsidRPr="00D920DE">
              <w:t xml:space="preserve">Consiliilor de </w:t>
            </w:r>
            <w:r w:rsidR="00C6028D">
              <w:t>a</w:t>
            </w:r>
            <w:r w:rsidR="00663BDE" w:rsidRPr="00D920DE">
              <w:t>dministrație</w:t>
            </w:r>
            <w:r>
              <w:t>: P</w:t>
            </w:r>
            <w:r w:rsidR="00663BDE" w:rsidRPr="00D920DE">
              <w:t>rezen</w:t>
            </w:r>
            <w:r>
              <w:t>ța</w:t>
            </w:r>
            <w:r w:rsidR="00663BDE" w:rsidRPr="00D920DE">
              <w:t xml:space="preserve"> notelor informative cu privire la totalurile concursurilor școlare și a rapoartelor semestriale/ anuale cu privire la rezultatele academice ale elevilor.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8B38AF">
              <w:t>2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>Punctaj acordat:</w:t>
            </w:r>
            <w:r w:rsidR="007B63F2">
              <w:t xml:space="preserve"> </w:t>
            </w:r>
            <w:r w:rsidR="008B38AF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r w:rsidRPr="00D920DE">
        <w:rPr>
          <w:b/>
          <w:bCs/>
        </w:rPr>
        <w:t>Indicator 4.3.3.</w:t>
      </w:r>
      <w:r w:rsidRPr="00D920DE">
        <w:t xml:space="preserve"> Realizarea unei politici obiective, echitabile și transparente de promovare a succesului elevului/ copilului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Default="00663BDE" w:rsidP="005F5713">
            <w:r w:rsidRPr="00D920DE">
              <w:sym w:font="Symbol" w:char="F0B7"/>
            </w:r>
            <w:r w:rsidRPr="00D920DE">
              <w:t xml:space="preserve"> Crearea posibilităților de </w:t>
            </w:r>
            <w:r w:rsidR="008B38AF">
              <w:t>dezvoltare</w:t>
            </w:r>
            <w:r w:rsidR="00BA1BB8">
              <w:t xml:space="preserve"> </w:t>
            </w:r>
            <w:r w:rsidR="001C572E">
              <w:t>a</w:t>
            </w:r>
            <w:r w:rsidRPr="00D920DE">
              <w:t xml:space="preserve"> potențialului creativ al elevului prin activități formale și </w:t>
            </w:r>
            <w:proofErr w:type="spellStart"/>
            <w:r w:rsidRPr="00D920DE">
              <w:t>nonformale</w:t>
            </w:r>
            <w:proofErr w:type="spellEnd"/>
            <w:r w:rsidRPr="00D920DE">
              <w:t>;</w:t>
            </w:r>
          </w:p>
          <w:p w:rsidR="008B38AF" w:rsidRPr="00D920DE" w:rsidRDefault="008B38AF" w:rsidP="005F5713">
            <w:r w:rsidRPr="00D920DE">
              <w:sym w:font="Symbol" w:char="F0B7"/>
            </w:r>
            <w:r>
              <w:t xml:space="preserve"> Diplomele elevilor la olimpiadele școlare;</w:t>
            </w:r>
          </w:p>
          <w:p w:rsidR="008B38AF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8B38AF">
              <w:t xml:space="preserve">Promovarea performanței pe </w:t>
            </w:r>
            <w:proofErr w:type="spellStart"/>
            <w:r w:rsidR="008B38AF">
              <w:t>SITE-ul</w:t>
            </w:r>
            <w:proofErr w:type="spellEnd"/>
            <w:r w:rsidR="008B38AF">
              <w:t xml:space="preserve"> liceului;</w:t>
            </w:r>
          </w:p>
          <w:p w:rsidR="008B38AF" w:rsidRPr="00D920DE" w:rsidRDefault="008B38AF" w:rsidP="005F5713">
            <w:r w:rsidRPr="00D920DE">
              <w:sym w:font="Symbol" w:char="F0B7"/>
            </w:r>
            <w:r>
              <w:t xml:space="preserve"> Scrisori de </w:t>
            </w:r>
            <w:proofErr w:type="spellStart"/>
            <w:r>
              <w:t>mulțmir</w:t>
            </w:r>
            <w:r w:rsidR="001C572E">
              <w:t>e</w:t>
            </w:r>
            <w:proofErr w:type="spellEnd"/>
            <w:r>
              <w:t xml:space="preserve"> pentru părinți;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Listele copiilor performanți;</w:t>
            </w:r>
          </w:p>
          <w:p w:rsidR="00663BDE" w:rsidRPr="00D920DE" w:rsidRDefault="00663BDE" w:rsidP="001C572E">
            <w:pPr>
              <w:rPr>
                <w:iCs/>
              </w:rPr>
            </w:pPr>
            <w:r w:rsidRPr="00D920DE">
              <w:sym w:font="Symbol" w:char="F0B7"/>
            </w:r>
            <w:r w:rsidRPr="00D920DE">
              <w:t xml:space="preserve"> Ordine de mulțumire.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243FE9" w:rsidRDefault="00663BDE" w:rsidP="00243FE9">
            <w:r w:rsidRPr="00D920DE">
              <w:t xml:space="preserve"> </w:t>
            </w:r>
            <w:r w:rsidR="008B38AF" w:rsidRPr="00D920DE">
              <w:sym w:font="Symbol" w:char="F0B7"/>
            </w:r>
            <w:r w:rsidR="008B38AF">
              <w:t xml:space="preserve"> Liceul stimulează și </w:t>
            </w:r>
            <w:r w:rsidR="00243FE9">
              <w:t>încurajează performanța școlară prin diplome și scrisori de mulțumire</w:t>
            </w:r>
            <w:r w:rsidR="001C572E">
              <w:t xml:space="preserve"> părinților</w:t>
            </w:r>
            <w:r w:rsidR="00243FE9">
              <w:t xml:space="preserve">. Liceul încurajează și susține financiar cadrele didactice în realizarea proiectelor, a publicațiilor metodice. </w:t>
            </w:r>
          </w:p>
          <w:p w:rsidR="00663BDE" w:rsidRPr="00D920DE" w:rsidRDefault="00243FE9" w:rsidP="00243FE9">
            <w:pPr>
              <w:rPr>
                <w:rFonts w:eastAsia="Times New Roman"/>
                <w:iCs/>
              </w:rPr>
            </w:pPr>
            <w:r>
              <w:t xml:space="preserve"> </w:t>
            </w:r>
            <w:r w:rsidR="00663BDE" w:rsidRPr="00D920DE">
              <w:t xml:space="preserve">  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1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243FE9">
              <w:t>1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 xml:space="preserve">Punctaj acordat: </w:t>
            </w:r>
            <w:r w:rsidR="00243FE9">
              <w:t>1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663BDE" w:rsidRPr="00D920DE" w:rsidRDefault="00663BDE" w:rsidP="00663BDE">
      <w:r w:rsidRPr="00D920DE">
        <w:rPr>
          <w:b/>
          <w:bCs/>
        </w:rPr>
        <w:t>Indicator 4.3.4.</w:t>
      </w:r>
      <w:r w:rsidRPr="00D920DE">
        <w:t xml:space="preserve"> Încadrarea elevilor/ copiilor în învățarea interactivă prin cooperare, subliniindu-le capacitățile de dezvoltare individuală, și consultarea lor în privința conceperii și aplicării CDȘ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BA1BB8" w:rsidRDefault="001C287F" w:rsidP="005F5713">
            <w:r w:rsidRPr="00D920DE">
              <w:sym w:font="Symbol" w:char="F0B7"/>
            </w:r>
            <w:r>
              <w:t xml:space="preserve"> Ședințele cu părinții și elevii.</w:t>
            </w:r>
            <w:r w:rsidR="00663BDE" w:rsidRPr="00D920DE">
              <w:t xml:space="preserve"> </w:t>
            </w:r>
          </w:p>
          <w:p w:rsidR="00663BDE" w:rsidRPr="00D920DE" w:rsidRDefault="00BA1BB8" w:rsidP="005F5713">
            <w:r w:rsidRPr="00D920DE">
              <w:sym w:font="Symbol" w:char="F0B7"/>
            </w:r>
            <w:r>
              <w:t xml:space="preserve"> </w:t>
            </w:r>
            <w:r w:rsidR="00663BDE" w:rsidRPr="00D920DE">
              <w:t xml:space="preserve">Portofoliul </w:t>
            </w:r>
            <w:r w:rsidR="00C6028D">
              <w:t>C</w:t>
            </w:r>
            <w:r w:rsidR="00663BDE" w:rsidRPr="00D920DE">
              <w:t xml:space="preserve">omisiei metodice; </w:t>
            </w:r>
          </w:p>
          <w:p w:rsidR="00663BDE" w:rsidRPr="00D920DE" w:rsidRDefault="00663BDE" w:rsidP="005F5713">
            <w:pPr>
              <w:jc w:val="left"/>
            </w:pPr>
            <w:r w:rsidRPr="00D920DE">
              <w:sym w:font="Symbol" w:char="F0B7"/>
            </w:r>
            <w:r w:rsidRPr="00D920DE">
              <w:t xml:space="preserve"> Site-ul oficial al instituției: https://www.liceulprometeuprotalent.md/ /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1C287F">
              <w:t>Concursul „Erudit Prometeu” cu participarea elevilor din clasele gimnaziale și liceale;</w:t>
            </w:r>
          </w:p>
          <w:p w:rsidR="00663BDE" w:rsidRPr="00D920DE" w:rsidRDefault="00663BDE" w:rsidP="001C287F">
            <w:pPr>
              <w:rPr>
                <w:iCs/>
              </w:rPr>
            </w:pPr>
            <w:r w:rsidRPr="00D920DE">
              <w:sym w:font="Symbol" w:char="F0B7"/>
            </w:r>
            <w:r w:rsidRPr="00D920DE">
              <w:t xml:space="preserve"> Monitorizarea activității individuale, eficiente a elevilor în cadrul învățării interactive prin cooperare</w:t>
            </w:r>
            <w:r w:rsidR="001C287F">
              <w:t>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1C287F" w:rsidRDefault="001C287F" w:rsidP="005F5713">
            <w:r>
              <w:t>Se discută cu elevii și părinții acestora despre rezultatele școlare, se solicită opinia despre calitatea predării/învățării și evaluării în scopul îmbunătățirii  procesului didactic și a sporirii performanței școlare.</w:t>
            </w:r>
          </w:p>
          <w:p w:rsidR="00663BDE" w:rsidRPr="00D920DE" w:rsidRDefault="00663BDE" w:rsidP="005F5713">
            <w:pPr>
              <w:rPr>
                <w:rFonts w:eastAsia="Times New Roman"/>
                <w:iCs/>
              </w:rPr>
            </w:pP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1C287F">
              <w:t>2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 xml:space="preserve">Punctaj acordat: </w:t>
            </w:r>
            <w:r w:rsidR="001C287F">
              <w:t>2</w:t>
            </w:r>
          </w:p>
        </w:tc>
      </w:tr>
    </w:tbl>
    <w:p w:rsidR="00663BDE" w:rsidRPr="00D920DE" w:rsidRDefault="00663BDE" w:rsidP="00663BD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111"/>
        <w:gridCol w:w="3543"/>
      </w:tblGrid>
      <w:tr w:rsidR="00663BDE" w:rsidRPr="00D920DE" w:rsidTr="005F5713">
        <w:tc>
          <w:tcPr>
            <w:tcW w:w="1985" w:type="dxa"/>
            <w:vMerge w:val="restart"/>
          </w:tcPr>
          <w:p w:rsidR="00663BDE" w:rsidRPr="00D920DE" w:rsidRDefault="00663BDE" w:rsidP="005F5713">
            <w:pPr>
              <w:jc w:val="center"/>
            </w:pPr>
            <w:r w:rsidRPr="00D920DE">
              <w:t>Dimensiune IV</w:t>
            </w:r>
          </w:p>
          <w:p w:rsidR="00663BDE" w:rsidRPr="00D920DE" w:rsidRDefault="00663BDE" w:rsidP="005F5713">
            <w:pPr>
              <w:jc w:val="center"/>
            </w:pPr>
            <w:r w:rsidRPr="00D920DE">
              <w:rPr>
                <w:i/>
              </w:rPr>
              <w:t>[</w:t>
            </w:r>
            <w:r w:rsidRPr="00D920DE">
              <w:rPr>
                <w:i/>
                <w:sz w:val="20"/>
                <w:szCs w:val="20"/>
              </w:rPr>
              <w:t>Se va completa la finalul fiecărei dimensiuni</w:t>
            </w:r>
            <w:r w:rsidRPr="00D920DE">
              <w:rPr>
                <w:i/>
              </w:rPr>
              <w:t>]</w:t>
            </w:r>
          </w:p>
        </w:tc>
        <w:tc>
          <w:tcPr>
            <w:tcW w:w="4111" w:type="dxa"/>
          </w:tcPr>
          <w:p w:rsidR="00663BDE" w:rsidRPr="007B63F2" w:rsidRDefault="00663BDE" w:rsidP="005F5713">
            <w:pPr>
              <w:jc w:val="center"/>
              <w:rPr>
                <w:b/>
              </w:rPr>
            </w:pPr>
            <w:r w:rsidRPr="007B63F2">
              <w:rPr>
                <w:b/>
              </w:rPr>
              <w:t>Puncte forte</w:t>
            </w:r>
          </w:p>
        </w:tc>
        <w:tc>
          <w:tcPr>
            <w:tcW w:w="3543" w:type="dxa"/>
          </w:tcPr>
          <w:p w:rsidR="00663BDE" w:rsidRPr="007B63F2" w:rsidRDefault="00663BDE" w:rsidP="005F5713">
            <w:pPr>
              <w:jc w:val="center"/>
              <w:rPr>
                <w:b/>
              </w:rPr>
            </w:pPr>
            <w:r w:rsidRPr="007B63F2">
              <w:rPr>
                <w:b/>
              </w:rPr>
              <w:t>Puncte slabe</w:t>
            </w:r>
          </w:p>
        </w:tc>
      </w:tr>
      <w:tr w:rsidR="00663BDE" w:rsidRPr="00D920DE" w:rsidTr="005F5713">
        <w:tc>
          <w:tcPr>
            <w:tcW w:w="1985" w:type="dxa"/>
            <w:vMerge/>
          </w:tcPr>
          <w:p w:rsidR="00663BDE" w:rsidRPr="00D920DE" w:rsidRDefault="00663BDE" w:rsidP="005F5713"/>
        </w:tc>
        <w:tc>
          <w:tcPr>
            <w:tcW w:w="4111" w:type="dxa"/>
          </w:tcPr>
          <w:p w:rsidR="00663BDE" w:rsidRPr="00D920DE" w:rsidRDefault="00BA1BB8" w:rsidP="00BA1BB8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jc w:val="left"/>
              <w:rPr>
                <w:lang w:val="ro-RO"/>
              </w:rPr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rPr>
                <w:lang w:val="ro-RO"/>
              </w:rPr>
              <w:t>Dotarea instituţiei cu materiale de sprijin (echipamente, ut</w:t>
            </w:r>
            <w:r w:rsidR="00C6028D">
              <w:rPr>
                <w:lang w:val="ro-RO"/>
              </w:rPr>
              <w:t xml:space="preserve">ilaje, </w:t>
            </w:r>
            <w:proofErr w:type="spellStart"/>
            <w:r w:rsidR="00C6028D">
              <w:rPr>
                <w:lang w:val="ro-RO"/>
              </w:rPr>
              <w:t>dispoziti-ve</w:t>
            </w:r>
            <w:proofErr w:type="spellEnd"/>
            <w:r w:rsidR="00C6028D">
              <w:rPr>
                <w:lang w:val="ro-RO"/>
              </w:rPr>
              <w:t>, ustensile;</w:t>
            </w:r>
            <w:r w:rsidR="00663BDE" w:rsidRPr="00D920DE">
              <w:rPr>
                <w:lang w:val="ro-RO"/>
              </w:rPr>
              <w:t xml:space="preserve"> </w:t>
            </w:r>
          </w:p>
          <w:p w:rsidR="00663BDE" w:rsidRPr="00D920DE" w:rsidRDefault="00BA1BB8" w:rsidP="005F5713">
            <w:pPr>
              <w:tabs>
                <w:tab w:val="left" w:pos="0"/>
                <w:tab w:val="left" w:pos="317"/>
              </w:tabs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t>Instruirea/formarea continuă a personalului didactic şi auxiliar în domeniul managementului educațional si instituțional</w:t>
            </w:r>
            <w:r w:rsidR="001C287F">
              <w:t xml:space="preserve">. </w:t>
            </w:r>
          </w:p>
          <w:p w:rsidR="00663BDE" w:rsidRPr="00D920DE" w:rsidRDefault="00BA1BB8" w:rsidP="005F5713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rPr>
                <w:lang w:val="ro-RO"/>
              </w:rPr>
            </w:pPr>
            <w:r w:rsidRPr="00D920DE">
              <w:sym w:font="Symbol" w:char="F0B7"/>
            </w:r>
            <w:r>
              <w:t xml:space="preserve"> </w:t>
            </w:r>
            <w:r w:rsidR="00663BDE" w:rsidRPr="00D920DE">
              <w:rPr>
                <w:lang w:val="ro-RO"/>
              </w:rPr>
              <w:t>P</w:t>
            </w:r>
            <w:r w:rsidR="00DA3221">
              <w:rPr>
                <w:lang w:val="ro-RO"/>
              </w:rPr>
              <w:t xml:space="preserve">roiectarea </w:t>
            </w:r>
            <w:r w:rsidR="00663BDE" w:rsidRPr="00D920DE">
              <w:rPr>
                <w:lang w:val="ro-RO"/>
              </w:rPr>
              <w:t xml:space="preserve">şi realizarea diferitor activităţi şcolare şi extraşcolare de prevenire şi combatere a violenţei în </w:t>
            </w:r>
            <w:r w:rsidR="00663BDE" w:rsidRPr="00D920DE">
              <w:rPr>
                <w:lang w:val="ro-RO"/>
              </w:rPr>
              <w:lastRenderedPageBreak/>
              <w:t>şcoală</w:t>
            </w:r>
            <w:r w:rsidR="00DA3221">
              <w:rPr>
                <w:lang w:val="ro-RO"/>
              </w:rPr>
              <w:t>.</w:t>
            </w:r>
            <w:r w:rsidR="00663BDE" w:rsidRPr="00D920DE">
              <w:rPr>
                <w:lang w:val="ro-RO"/>
              </w:rPr>
              <w:t xml:space="preserve"> </w:t>
            </w:r>
          </w:p>
          <w:p w:rsidR="00663BDE" w:rsidRPr="00D920DE" w:rsidRDefault="003D3257" w:rsidP="005F5713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rPr>
                <w:lang w:val="ro-RO"/>
              </w:rPr>
            </w:pPr>
            <w:r w:rsidRPr="00D920DE">
              <w:sym w:font="Symbol" w:char="F0B7"/>
            </w:r>
            <w:r w:rsidR="00663BDE" w:rsidRPr="00D920DE">
              <w:rPr>
                <w:lang w:val="ro-RO"/>
              </w:rPr>
              <w:t xml:space="preserve"> </w:t>
            </w:r>
            <w:r w:rsidR="00DA3221">
              <w:rPr>
                <w:lang w:val="ro-RO"/>
              </w:rPr>
              <w:t>Prevenirea situațiilor de agresiune fizică, morală a elevilor.</w:t>
            </w:r>
            <w:r w:rsidR="00663BDE" w:rsidRPr="00D920DE">
              <w:rPr>
                <w:lang w:val="ro-RO"/>
              </w:rPr>
              <w:t xml:space="preserve"> </w:t>
            </w:r>
          </w:p>
          <w:p w:rsidR="00DA3221" w:rsidRDefault="003D3257" w:rsidP="005F5713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rPr>
                <w:lang w:val="ro-RO"/>
              </w:rPr>
            </w:pPr>
            <w:r w:rsidRPr="00D920DE">
              <w:sym w:font="Symbol" w:char="F0B7"/>
            </w:r>
            <w:r w:rsidR="00663BDE" w:rsidRPr="00D920DE">
              <w:rPr>
                <w:lang w:val="ro-RO"/>
              </w:rPr>
              <w:t xml:space="preserve"> </w:t>
            </w:r>
            <w:r w:rsidR="00DA3221">
              <w:rPr>
                <w:lang w:val="ro-RO"/>
              </w:rPr>
              <w:t>Promovarea performanțelor elevilor prin intermediul Site</w:t>
            </w:r>
            <w:r>
              <w:rPr>
                <w:lang w:val="ro-RO"/>
              </w:rPr>
              <w:t>-</w:t>
            </w:r>
            <w:r w:rsidR="00DA3221">
              <w:rPr>
                <w:lang w:val="ro-RO"/>
              </w:rPr>
              <w:t xml:space="preserve">ului Liceului și a </w:t>
            </w:r>
            <w:proofErr w:type="spellStart"/>
            <w:r w:rsidR="00DA3221">
              <w:rPr>
                <w:lang w:val="ro-RO"/>
              </w:rPr>
              <w:t>paginei</w:t>
            </w:r>
            <w:proofErr w:type="spellEnd"/>
            <w:r w:rsidR="00DA3221">
              <w:rPr>
                <w:lang w:val="ro-RO"/>
              </w:rPr>
              <w:t xml:space="preserve"> de </w:t>
            </w:r>
            <w:proofErr w:type="spellStart"/>
            <w:r w:rsidR="00DA3221">
              <w:rPr>
                <w:lang w:val="ro-RO"/>
              </w:rPr>
              <w:t>Facebook</w:t>
            </w:r>
            <w:proofErr w:type="spellEnd"/>
            <w:r w:rsidR="00DA3221">
              <w:rPr>
                <w:lang w:val="ro-RO"/>
              </w:rPr>
              <w:t>.</w:t>
            </w:r>
          </w:p>
          <w:p w:rsidR="00663BDE" w:rsidRDefault="003D3257" w:rsidP="00DA3221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rPr>
                <w:lang w:val="ro-RO"/>
              </w:rPr>
            </w:pPr>
            <w:r w:rsidRPr="00D920DE">
              <w:sym w:font="Symbol" w:char="F0B7"/>
            </w:r>
            <w:r>
              <w:t xml:space="preserve"> </w:t>
            </w:r>
            <w:r w:rsidR="00DA3221">
              <w:rPr>
                <w:lang w:val="ro-RO"/>
              </w:rPr>
              <w:t>B</w:t>
            </w:r>
            <w:r w:rsidR="00663BDE" w:rsidRPr="00D920DE">
              <w:rPr>
                <w:lang w:val="ro-RO"/>
              </w:rPr>
              <w:t>aza</w:t>
            </w:r>
            <w:r w:rsidR="00DA3221">
              <w:rPr>
                <w:lang w:val="ro-RO"/>
              </w:rPr>
              <w:t xml:space="preserve"> didactică foarte bună</w:t>
            </w:r>
            <w:r w:rsidR="00663BDE" w:rsidRPr="00D920DE">
              <w:rPr>
                <w:lang w:val="ro-RO"/>
              </w:rPr>
              <w:t xml:space="preserve"> </w:t>
            </w:r>
            <w:r w:rsidR="00DA3221">
              <w:rPr>
                <w:lang w:val="ro-RO"/>
              </w:rPr>
              <w:t xml:space="preserve">este </w:t>
            </w:r>
            <w:r w:rsidR="00663BDE" w:rsidRPr="00D920DE">
              <w:rPr>
                <w:lang w:val="ro-RO"/>
              </w:rPr>
              <w:t xml:space="preserve">capabilă să asigure un învățământ </w:t>
            </w:r>
            <w:r w:rsidR="00C6028D">
              <w:rPr>
                <w:lang w:val="ro-RO"/>
              </w:rPr>
              <w:t>de calitate</w:t>
            </w:r>
            <w:r w:rsidR="00DA3221">
              <w:rPr>
                <w:lang w:val="ro-RO"/>
              </w:rPr>
              <w:t xml:space="preserve">. </w:t>
            </w:r>
          </w:p>
          <w:p w:rsidR="00DA3221" w:rsidRDefault="003D3257" w:rsidP="00DA3221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rPr>
                <w:lang w:val="ro-RO"/>
              </w:rPr>
            </w:pPr>
            <w:r w:rsidRPr="00D920DE">
              <w:sym w:font="Symbol" w:char="F0B7"/>
            </w:r>
            <w:r>
              <w:t xml:space="preserve"> </w:t>
            </w:r>
            <w:r w:rsidR="00DA3221">
              <w:rPr>
                <w:lang w:val="ro-RO"/>
              </w:rPr>
              <w:t>Performanțe școlare foarte bune la concursuri, testări interne, examene.</w:t>
            </w:r>
          </w:p>
          <w:p w:rsidR="003D3257" w:rsidRDefault="003D3257" w:rsidP="00DA3221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</w:pPr>
            <w:r w:rsidRPr="00D920DE">
              <w:sym w:font="Symbol" w:char="F0B7"/>
            </w:r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TIC-</w:t>
            </w:r>
            <w:proofErr w:type="spellStart"/>
            <w:r>
              <w:t>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procesul</w:t>
            </w:r>
            <w:proofErr w:type="spellEnd"/>
            <w:r>
              <w:t xml:space="preserve"> </w:t>
            </w:r>
            <w:proofErr w:type="spellStart"/>
            <w:r>
              <w:t>educațional</w:t>
            </w:r>
            <w:proofErr w:type="spellEnd"/>
            <w:r>
              <w:t>.</w:t>
            </w:r>
          </w:p>
          <w:p w:rsidR="003D3257" w:rsidRDefault="003D3257" w:rsidP="00DA3221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</w:pPr>
            <w:r w:rsidRPr="00D920DE">
              <w:sym w:font="Symbol" w:char="F0B7"/>
            </w:r>
            <w:r>
              <w:t xml:space="preserve"> </w:t>
            </w:r>
            <w:proofErr w:type="spellStart"/>
            <w:r>
              <w:t>Relații</w:t>
            </w:r>
            <w:proofErr w:type="spellEnd"/>
            <w:r>
              <w:t xml:space="preserve"> </w:t>
            </w:r>
            <w:r w:rsidR="00C6028D">
              <w:t xml:space="preserve">constructive de </w:t>
            </w:r>
            <w:proofErr w:type="spellStart"/>
            <w:r w:rsidR="00C6028D">
              <w:t>parteneriat</w:t>
            </w:r>
            <w:proofErr w:type="spellEnd"/>
            <w:r>
              <w:t>.</w:t>
            </w:r>
          </w:p>
          <w:p w:rsidR="003D3257" w:rsidRDefault="003D3257" w:rsidP="00DA3221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</w:pPr>
            <w:r w:rsidRPr="00D920DE">
              <w:sym w:font="Symbol" w:char="F0B7"/>
            </w:r>
            <w:r>
              <w:t xml:space="preserve"> </w:t>
            </w:r>
            <w:proofErr w:type="spellStart"/>
            <w:r>
              <w:t>Echipă</w:t>
            </w:r>
            <w:proofErr w:type="spellEnd"/>
            <w:r>
              <w:t xml:space="preserve"> </w:t>
            </w:r>
            <w:proofErr w:type="spellStart"/>
            <w:r>
              <w:t>managerială</w:t>
            </w:r>
            <w:proofErr w:type="spellEnd"/>
            <w:r>
              <w:t xml:space="preserve"> </w:t>
            </w:r>
            <w:proofErr w:type="spellStart"/>
            <w:r>
              <w:t>profesionistă</w:t>
            </w:r>
            <w:proofErr w:type="spellEnd"/>
            <w:r>
              <w:t xml:space="preserve">, </w:t>
            </w:r>
            <w:proofErr w:type="spellStart"/>
            <w:r>
              <w:t>dedicată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 xml:space="preserve">, </w:t>
            </w:r>
            <w:proofErr w:type="spellStart"/>
            <w:r>
              <w:t>părinților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comunității</w:t>
            </w:r>
            <w:proofErr w:type="spellEnd"/>
            <w:r>
              <w:t>.</w:t>
            </w:r>
          </w:p>
          <w:p w:rsidR="003D3257" w:rsidRPr="00D920DE" w:rsidRDefault="003D3257" w:rsidP="00DA3221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rPr>
                <w:lang w:val="ro-RO"/>
              </w:rPr>
            </w:pPr>
            <w:r w:rsidRPr="00D920DE">
              <w:sym w:font="Symbol" w:char="F0B7"/>
            </w:r>
            <w:r>
              <w:t xml:space="preserve"> </w:t>
            </w:r>
            <w:proofErr w:type="spellStart"/>
            <w:r>
              <w:t>Comunicarea</w:t>
            </w:r>
            <w:proofErr w:type="spellEnd"/>
            <w:r>
              <w:t xml:space="preserve"> cu </w:t>
            </w:r>
            <w:proofErr w:type="spellStart"/>
            <w:r>
              <w:t>părinții</w:t>
            </w:r>
            <w:proofErr w:type="spellEnd"/>
            <w:r>
              <w:t xml:space="preserve">: </w:t>
            </w:r>
            <w:proofErr w:type="spellStart"/>
            <w:r>
              <w:t>permanentă</w:t>
            </w:r>
            <w:proofErr w:type="spellEnd"/>
            <w:r>
              <w:t xml:space="preserve">, </w:t>
            </w:r>
            <w:proofErr w:type="spellStart"/>
            <w:r w:rsidR="006007EF">
              <w:t>respectuoasă</w:t>
            </w:r>
            <w:proofErr w:type="spellEnd"/>
            <w:r w:rsidR="006007EF">
              <w:t xml:space="preserve">, </w:t>
            </w:r>
            <w:proofErr w:type="spellStart"/>
            <w:r w:rsidR="006007EF">
              <w:t>eficientă</w:t>
            </w:r>
            <w:proofErr w:type="spellEnd"/>
            <w:r w:rsidR="006007EF">
              <w:t>.</w:t>
            </w:r>
          </w:p>
        </w:tc>
        <w:tc>
          <w:tcPr>
            <w:tcW w:w="3543" w:type="dxa"/>
          </w:tcPr>
          <w:p w:rsidR="00DA3221" w:rsidRDefault="003D3257" w:rsidP="005F5713">
            <w:r w:rsidRPr="00D920DE">
              <w:lastRenderedPageBreak/>
              <w:sym w:font="Symbol" w:char="F0B7"/>
            </w:r>
            <w:r>
              <w:t xml:space="preserve"> </w:t>
            </w:r>
            <w:r w:rsidR="00DA3221">
              <w:t xml:space="preserve">Eficiența și nivelul motivației învățării în perioada </w:t>
            </w:r>
            <w:r w:rsidR="007B63F2">
              <w:t>o</w:t>
            </w:r>
            <w:r w:rsidR="00DA3221">
              <w:t>n</w:t>
            </w:r>
            <w:r w:rsidR="001C572E">
              <w:t>-</w:t>
            </w:r>
            <w:r w:rsidR="00DA3221">
              <w:t>l</w:t>
            </w:r>
            <w:r w:rsidR="007B63F2">
              <w:t>i</w:t>
            </w:r>
            <w:r w:rsidR="00DA3221">
              <w:t>ne este mai scăzut</w:t>
            </w:r>
            <w:r>
              <w:t>ă</w:t>
            </w:r>
            <w:r w:rsidR="00DA3221">
              <w:t>.</w:t>
            </w:r>
          </w:p>
          <w:p w:rsidR="00663BDE" w:rsidRPr="00D920DE" w:rsidRDefault="003D3257" w:rsidP="008930A8">
            <w:r w:rsidRPr="00D920DE">
              <w:sym w:font="Symbol" w:char="F0B7"/>
            </w:r>
            <w:r w:rsidR="001C572E">
              <w:t xml:space="preserve"> Situația pandemică afectează moralul cadrelor didactice și a angajaților</w:t>
            </w:r>
            <w:r>
              <w:t xml:space="preserve"> și părinților</w:t>
            </w:r>
            <w:r w:rsidR="001C572E">
              <w:t>.</w:t>
            </w:r>
          </w:p>
        </w:tc>
      </w:tr>
      <w:tr w:rsidR="006007EF" w:rsidRPr="00D920DE" w:rsidTr="005F5713">
        <w:tc>
          <w:tcPr>
            <w:tcW w:w="1985" w:type="dxa"/>
          </w:tcPr>
          <w:p w:rsidR="006007EF" w:rsidRPr="00D920DE" w:rsidRDefault="006007EF" w:rsidP="005F5713"/>
        </w:tc>
        <w:tc>
          <w:tcPr>
            <w:tcW w:w="4111" w:type="dxa"/>
          </w:tcPr>
          <w:p w:rsidR="006007EF" w:rsidRPr="006007EF" w:rsidRDefault="006007EF" w:rsidP="006007EF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jc w:val="center"/>
              <w:rPr>
                <w:b/>
              </w:rPr>
            </w:pPr>
            <w:proofErr w:type="spellStart"/>
            <w:r w:rsidRPr="006007EF">
              <w:rPr>
                <w:b/>
              </w:rPr>
              <w:t>Oportunități</w:t>
            </w:r>
            <w:proofErr w:type="spellEnd"/>
            <w:r w:rsidRPr="006007EF">
              <w:rPr>
                <w:b/>
              </w:rPr>
              <w:t>:</w:t>
            </w:r>
          </w:p>
        </w:tc>
        <w:tc>
          <w:tcPr>
            <w:tcW w:w="3543" w:type="dxa"/>
          </w:tcPr>
          <w:p w:rsidR="006007EF" w:rsidRPr="006007EF" w:rsidRDefault="006007EF" w:rsidP="006007EF">
            <w:pPr>
              <w:jc w:val="center"/>
              <w:rPr>
                <w:b/>
              </w:rPr>
            </w:pPr>
            <w:r w:rsidRPr="006007EF">
              <w:rPr>
                <w:b/>
              </w:rPr>
              <w:t>Riscuri</w:t>
            </w:r>
          </w:p>
        </w:tc>
      </w:tr>
      <w:tr w:rsidR="006007EF" w:rsidRPr="00D920DE" w:rsidTr="005F5713">
        <w:tc>
          <w:tcPr>
            <w:tcW w:w="1985" w:type="dxa"/>
          </w:tcPr>
          <w:p w:rsidR="006007EF" w:rsidRPr="00D920DE" w:rsidRDefault="006007EF" w:rsidP="005F5713"/>
        </w:tc>
        <w:tc>
          <w:tcPr>
            <w:tcW w:w="4111" w:type="dxa"/>
          </w:tcPr>
          <w:p w:rsidR="006007EF" w:rsidRDefault="006007EF" w:rsidP="00BA1BB8">
            <w:pPr>
              <w:pStyle w:val="Listparagraf"/>
              <w:tabs>
                <w:tab w:val="clear" w:pos="709"/>
                <w:tab w:val="left" w:pos="0"/>
                <w:tab w:val="left" w:pos="317"/>
              </w:tabs>
              <w:ind w:left="34"/>
              <w:jc w:val="left"/>
            </w:pPr>
            <w:r w:rsidRPr="00D920DE">
              <w:sym w:font="Symbol" w:char="F0B7"/>
            </w:r>
            <w:r>
              <w:t xml:space="preserve"> </w:t>
            </w:r>
            <w:proofErr w:type="spellStart"/>
            <w:r>
              <w:t>Învțarea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tot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>
              <w:t>vieții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6007EF" w:rsidRDefault="006007EF" w:rsidP="005F5713">
            <w:r w:rsidRPr="00D920DE">
              <w:sym w:font="Symbol" w:char="F0B7"/>
            </w:r>
            <w:r>
              <w:t xml:space="preserve"> Pandemia COVID-19.</w:t>
            </w:r>
          </w:p>
          <w:p w:rsidR="006007EF" w:rsidRDefault="006007EF" w:rsidP="005F5713">
            <w:r w:rsidRPr="00D920DE">
              <w:sym w:font="Symbol" w:char="F0B7"/>
            </w:r>
            <w:r>
              <w:t xml:space="preserve"> Criza sanitară, economică, culturală etc.</w:t>
            </w:r>
          </w:p>
          <w:p w:rsidR="006007EF" w:rsidRDefault="006007EF" w:rsidP="005F5713">
            <w:r w:rsidRPr="00D920DE">
              <w:sym w:font="Symbol" w:char="F0B7"/>
            </w:r>
            <w:r>
              <w:t xml:space="preserve"> Migrația.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pStyle w:val="Titlu1"/>
        <w:rPr>
          <w:lang w:val="ro-RO"/>
        </w:rPr>
      </w:pPr>
      <w:r w:rsidRPr="00D920DE">
        <w:rPr>
          <w:lang w:val="ro-RO"/>
        </w:rPr>
        <w:t>Dimensiune V. EDUCAȚIE SENSIBILĂ LA GEN</w:t>
      </w:r>
    </w:p>
    <w:p w:rsidR="00663BDE" w:rsidRPr="00D920DE" w:rsidRDefault="00663BDE" w:rsidP="00663BDE">
      <w:pPr>
        <w:pStyle w:val="Titlu2"/>
      </w:pPr>
      <w:r w:rsidRPr="00D920DE">
        <w:t>Standard 5.1. Copiii sunt educați, comunică și interacționează în conformitate cu principiile echității de gen</w:t>
      </w:r>
    </w:p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Management</w:t>
      </w:r>
    </w:p>
    <w:p w:rsidR="00663BDE" w:rsidRPr="00D920DE" w:rsidRDefault="00663BDE" w:rsidP="00663BDE">
      <w:r w:rsidRPr="00D920DE">
        <w:rPr>
          <w:b/>
          <w:bCs/>
        </w:rPr>
        <w:t>Indicator 5.1.1.</w:t>
      </w:r>
      <w:r w:rsidRPr="00D920DE">
        <w:t xml:space="preserve"> 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</w:t>
      </w:r>
      <w:proofErr w:type="spellStart"/>
      <w:r w:rsidRPr="00D920DE">
        <w:t>interrelaționării</w:t>
      </w:r>
      <w:proofErr w:type="spellEnd"/>
      <w:r w:rsidRPr="00D920DE">
        <w:t xml:space="preserve"> genurilor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Statutul Liceului de Creativitate și Inventică „</w:t>
            </w:r>
            <w:proofErr w:type="spellStart"/>
            <w:r w:rsidRPr="00D920DE">
              <w:t>Prometeu-Protalent</w:t>
            </w:r>
            <w:proofErr w:type="spellEnd"/>
            <w:r w:rsidRPr="00D920DE">
              <w:t>”;</w:t>
            </w:r>
          </w:p>
          <w:p w:rsidR="00663BDE" w:rsidRPr="00D920DE" w:rsidRDefault="00663BDE" w:rsidP="005F5713">
            <w:r w:rsidRPr="00D920DE">
              <w:t xml:space="preserve"> </w:t>
            </w:r>
            <w:r w:rsidRPr="00D920DE">
              <w:sym w:font="Symbol" w:char="F0B7"/>
            </w:r>
            <w:r w:rsidRPr="00D920DE">
              <w:t xml:space="preserve"> Regulamentul Intern de funcționare al Liceului, aprobat la ședința Consiliului</w:t>
            </w:r>
            <w:r w:rsidR="00DA3221">
              <w:t xml:space="preserve"> de </w:t>
            </w:r>
            <w:r w:rsidR="00C6028D">
              <w:t>a</w:t>
            </w:r>
            <w:r w:rsidR="00DA3221">
              <w:t>dministrație</w:t>
            </w:r>
            <w:r w:rsidRPr="00D920DE">
              <w:t xml:space="preserve">, proces-verbal nr.1 din </w:t>
            </w:r>
            <w:r w:rsidR="00DA3221">
              <w:t xml:space="preserve"> august 2020</w:t>
            </w:r>
            <w:r w:rsidRPr="00D920DE">
              <w:t>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Proiectul managerial anual, pentru anul de studii 2020-2021, discutat la ședința Consiliului </w:t>
            </w:r>
            <w:r w:rsidR="00C6028D">
              <w:t>p</w:t>
            </w:r>
            <w:r w:rsidRPr="00D920DE">
              <w:t xml:space="preserve">rofesoral, proces-verbal nr.1 din </w:t>
            </w:r>
            <w:r w:rsidR="00DA3221">
              <w:t>august 2020</w:t>
            </w:r>
            <w:r w:rsidRPr="00D920DE">
              <w:t xml:space="preserve">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Planul de activitate a psihologului școlar (consiliere psihologică pentru elevi);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Registru de evidență a sesizărilor privind cazurile suspecte de abuz, neglijare, trafic al copilului;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Plan de acțiuni privind reducerea violenței în mediul școlar pentru anul de studii 2020- 2021; 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Training „Nu </w:t>
            </w:r>
            <w:proofErr w:type="spellStart"/>
            <w:r w:rsidRPr="00D920DE">
              <w:t>bullingului</w:t>
            </w:r>
            <w:proofErr w:type="spellEnd"/>
            <w:r w:rsidRPr="00D920DE">
              <w:t>!”, organizat anual de către psihologul liceului.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Prezența comisiei cu privire la profilaxia cazurilor de ANET;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Toate cadrele didactice, prin contractul individual de muncă sunt obligate să respecte și să sesizeze comisia în cazuri suspecte de violență, neglijare</w:t>
            </w:r>
            <w:r w:rsidR="00705959">
              <w:t xml:space="preserve"> </w:t>
            </w:r>
            <w:r w:rsidRPr="00D920DE">
              <w:t>ș</w:t>
            </w:r>
            <w:r w:rsidR="00705959">
              <w:t>i</w:t>
            </w:r>
            <w:r w:rsidRPr="00D920DE">
              <w:t xml:space="preserve"> exploatare.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Consilierea părinților, a cadrelor didactice și a elevilor în baza procedurii ANET.</w:t>
            </w:r>
          </w:p>
          <w:p w:rsidR="00663BDE" w:rsidRPr="00D920DE" w:rsidRDefault="00663BDE" w:rsidP="005F5713">
            <w:r w:rsidRPr="00D920DE">
              <w:lastRenderedPageBreak/>
              <w:sym w:font="Symbol" w:char="F0B7"/>
            </w:r>
            <w:r w:rsidRPr="00D920DE">
              <w:t xml:space="preserve"> În Liceu nu au </w:t>
            </w:r>
            <w:r w:rsidR="00DA3221">
              <w:t xml:space="preserve">fost </w:t>
            </w:r>
            <w:r w:rsidRPr="00D920DE">
              <w:t xml:space="preserve">înregistrate cazuri de </w:t>
            </w:r>
            <w:proofErr w:type="spellStart"/>
            <w:r w:rsidRPr="00D920DE">
              <w:t>descriminare</w:t>
            </w:r>
            <w:proofErr w:type="spellEnd"/>
            <w:r w:rsidRPr="00D920DE">
              <w:t xml:space="preserve"> după gen.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705959">
              <w:t>2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 xml:space="preserve">Punctaj acordat: </w:t>
            </w:r>
            <w:r w:rsidR="00705959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Capacitate instituțională</w:t>
      </w:r>
    </w:p>
    <w:p w:rsidR="00663BDE" w:rsidRPr="00D920DE" w:rsidRDefault="00663BDE" w:rsidP="00663BDE">
      <w:r w:rsidRPr="00D920DE">
        <w:rPr>
          <w:b/>
          <w:bCs/>
        </w:rPr>
        <w:t>Indicator 5.1.2.</w:t>
      </w:r>
      <w:r w:rsidRPr="00D920DE">
        <w:t xml:space="preserve"> Asigurarea planificării resurselor pentru organizarea activităților și a formării cadrelor didactice în privința echității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Regulamentul de funcționare a Liceului.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Discuții cu elevii </w:t>
            </w:r>
            <w:r w:rsidR="00C6028D">
              <w:t>pe tema</w:t>
            </w:r>
            <w:r w:rsidRPr="00D920DE">
              <w:t xml:space="preserve"> echității de gen</w:t>
            </w:r>
            <w:r w:rsidR="008930A8">
              <w:t>.</w:t>
            </w:r>
          </w:p>
          <w:p w:rsidR="00663BDE" w:rsidRPr="00D920DE" w:rsidRDefault="00663BDE" w:rsidP="00C6028D">
            <w:pPr>
              <w:rPr>
                <w:iCs/>
              </w:rPr>
            </w:pPr>
            <w:r w:rsidRPr="00D920DE">
              <w:sym w:font="Symbol" w:char="F0B7"/>
            </w:r>
            <w:r w:rsidRPr="00D920DE">
              <w:t xml:space="preserve"> Certificate de formare cu tematici care includ aspectul echității de gen</w:t>
            </w:r>
            <w:r w:rsidR="008930A8">
              <w:t>.</w:t>
            </w:r>
            <w:r w:rsidRPr="00D920DE">
              <w:t xml:space="preserve"> 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Default="00705959" w:rsidP="005F5713">
            <w:r w:rsidRPr="00D920DE">
              <w:sym w:font="Symbol" w:char="F0B7"/>
            </w:r>
            <w:r>
              <w:t xml:space="preserve"> </w:t>
            </w:r>
            <w:r w:rsidR="00663BDE" w:rsidRPr="00D920DE">
              <w:t>Formarea cadrelor didactice în domeniul echităţii de gen prin implicarea în proiecte locale, raionale, naţionale şi internaţionale.</w:t>
            </w:r>
          </w:p>
          <w:p w:rsidR="00705959" w:rsidRDefault="00705959" w:rsidP="005F5713">
            <w:r w:rsidRPr="00D920DE">
              <w:sym w:font="Symbol" w:char="F0B7"/>
            </w:r>
            <w:r>
              <w:t xml:space="preserve"> Psihol</w:t>
            </w:r>
            <w:r w:rsidR="008930A8">
              <w:t>og</w:t>
            </w:r>
            <w:r>
              <w:t>ul instituției este implicat activ în toate procesele referitoare la echitatea de gen.</w:t>
            </w:r>
          </w:p>
          <w:p w:rsidR="00705959" w:rsidRPr="00D920DE" w:rsidRDefault="00705959" w:rsidP="005F5713">
            <w:pPr>
              <w:rPr>
                <w:rFonts w:eastAsia="Times New Roman"/>
                <w:iCs/>
              </w:rPr>
            </w:pPr>
            <w:r w:rsidRPr="00D920DE">
              <w:sym w:font="Symbol" w:char="F0B7"/>
            </w:r>
            <w:r>
              <w:t xml:space="preserve"> Asigurarea cu spații școlare adecvate particularităților de gen.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705959">
              <w:t>2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 xml:space="preserve">Punctaj acordat: </w:t>
            </w:r>
            <w:r w:rsidR="00705959">
              <w:t>2</w:t>
            </w:r>
          </w:p>
        </w:tc>
      </w:tr>
    </w:tbl>
    <w:p w:rsidR="00663BDE" w:rsidRPr="00D920DE" w:rsidRDefault="00663BDE" w:rsidP="00663BDE"/>
    <w:p w:rsidR="00663BDE" w:rsidRPr="00D920DE" w:rsidRDefault="00663BDE" w:rsidP="00663BDE">
      <w:pPr>
        <w:rPr>
          <w:b/>
          <w:bCs/>
        </w:rPr>
      </w:pPr>
      <w:r w:rsidRPr="00D920DE">
        <w:rPr>
          <w:b/>
          <w:bCs/>
        </w:rPr>
        <w:t>Domeniu: Curriculum/ proces educațional</w:t>
      </w:r>
    </w:p>
    <w:p w:rsidR="00663BDE" w:rsidRPr="00D920DE" w:rsidRDefault="00663BDE" w:rsidP="00663BDE">
      <w:r w:rsidRPr="00D920DE">
        <w:rPr>
          <w:b/>
          <w:bCs/>
        </w:rPr>
        <w:t>Indicator 5.1.3.</w:t>
      </w:r>
      <w:r w:rsidRPr="00D920DE">
        <w:t xml:space="preserve"> Realizarea procesului educațional – activități curriculare și </w:t>
      </w:r>
      <w:proofErr w:type="spellStart"/>
      <w:r w:rsidRPr="00D920DE">
        <w:t>extracurriculare</w:t>
      </w:r>
      <w:proofErr w:type="spellEnd"/>
      <w:r w:rsidRPr="00D920DE">
        <w:t xml:space="preserve"> – în vederea formării comportamentului nediscriminatoriu în raport cu genul, cu învățarea conceptelor-cheie ale educației de gen, cu eliminarea stereotipurilor și prejudecăților legate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9"/>
        <w:gridCol w:w="1475"/>
        <w:gridCol w:w="3827"/>
        <w:gridCol w:w="2268"/>
      </w:tblGrid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Dovezi 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Proiecte didactice ale activităților curriculare și </w:t>
            </w:r>
            <w:proofErr w:type="spellStart"/>
            <w:r w:rsidRPr="00D920DE">
              <w:t>extracurriculare</w:t>
            </w:r>
            <w:proofErr w:type="spellEnd"/>
            <w:r w:rsidRPr="00D920DE">
              <w:t>.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Note informative referitor la activităţile desfăşurate.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Masă rotundă cu tema: ,,Echitate de gen” (clasele a VI-a și a VII-a). </w:t>
            </w:r>
          </w:p>
          <w:p w:rsidR="00663BDE" w:rsidRPr="00D920DE" w:rsidRDefault="00663BDE" w:rsidP="005F5713">
            <w:r w:rsidRPr="00D920DE">
              <w:sym w:font="Symbol" w:char="F0B7"/>
            </w:r>
            <w:r w:rsidRPr="00D920DE">
              <w:t xml:space="preserve"> </w:t>
            </w:r>
            <w:r w:rsidR="00C6028D">
              <w:t>Avizier</w:t>
            </w:r>
            <w:r w:rsidRPr="00D920DE">
              <w:t>, buletine informative, broşuri.</w:t>
            </w:r>
          </w:p>
          <w:p w:rsidR="00663BDE" w:rsidRPr="00D920DE" w:rsidRDefault="00663BDE" w:rsidP="005F5713">
            <w:pPr>
              <w:rPr>
                <w:iCs/>
              </w:rPr>
            </w:pPr>
            <w:r w:rsidRPr="00D920DE">
              <w:sym w:font="Symbol" w:char="F0B7"/>
            </w:r>
            <w:r w:rsidRPr="00D920DE">
              <w:t xml:space="preserve"> Seminar cu elevii clasei a IX-a cu tema: ,,Am dreptul să-mi cunosc drepturile” .</w:t>
            </w: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>Constatări</w:t>
            </w:r>
          </w:p>
        </w:tc>
        <w:tc>
          <w:tcPr>
            <w:tcW w:w="7570" w:type="dxa"/>
            <w:gridSpan w:val="3"/>
          </w:tcPr>
          <w:p w:rsidR="00663BDE" w:rsidRPr="00D920DE" w:rsidRDefault="00663BDE" w:rsidP="005F5713">
            <w:r w:rsidRPr="00D920DE">
              <w:t xml:space="preserve"> </w:t>
            </w:r>
            <w:r w:rsidR="006007EF" w:rsidRPr="00D920DE">
              <w:sym w:font="Symbol" w:char="F0B7"/>
            </w:r>
            <w:r w:rsidRPr="00D920DE">
              <w:t xml:space="preserve"> Cadrele didactice din Liceu promovează în activitatea educaţională un comportament nediscriminatoriu în raport cu genul. </w:t>
            </w:r>
          </w:p>
          <w:p w:rsidR="00663BDE" w:rsidRPr="00D920DE" w:rsidRDefault="00663BDE" w:rsidP="005F5713">
            <w:r w:rsidRPr="00D920DE">
              <w:t xml:space="preserve"> </w:t>
            </w:r>
            <w:r w:rsidR="006007EF" w:rsidRPr="00D920DE">
              <w:sym w:font="Symbol" w:char="F0B7"/>
            </w:r>
            <w:r w:rsidR="006007EF">
              <w:t xml:space="preserve"> </w:t>
            </w:r>
            <w:r w:rsidRPr="00D920DE">
              <w:t xml:space="preserve"> Organizarea activităţilor curriculare şi </w:t>
            </w:r>
            <w:proofErr w:type="spellStart"/>
            <w:r w:rsidRPr="00D920DE">
              <w:t>extracurriculare</w:t>
            </w:r>
            <w:proofErr w:type="spellEnd"/>
            <w:r w:rsidRPr="00D920DE">
              <w:t xml:space="preserve"> de promovare a echităţii de gen.</w:t>
            </w:r>
          </w:p>
          <w:p w:rsidR="00663BDE" w:rsidRPr="00D920DE" w:rsidRDefault="00663BDE" w:rsidP="005F5713">
            <w:pPr>
              <w:rPr>
                <w:rFonts w:eastAsia="Times New Roman"/>
                <w:iCs/>
              </w:rPr>
            </w:pPr>
          </w:p>
        </w:tc>
      </w:tr>
      <w:tr w:rsidR="00663BDE" w:rsidRPr="00D920DE" w:rsidTr="005F5713">
        <w:tc>
          <w:tcPr>
            <w:tcW w:w="2069" w:type="dxa"/>
          </w:tcPr>
          <w:p w:rsidR="00663BDE" w:rsidRPr="00D920DE" w:rsidRDefault="00663BDE" w:rsidP="005F5713">
            <w:pPr>
              <w:jc w:val="left"/>
            </w:pPr>
            <w:r w:rsidRPr="00D920DE">
              <w:t xml:space="preserve">Pondere și punctaj acordat </w:t>
            </w:r>
          </w:p>
        </w:tc>
        <w:tc>
          <w:tcPr>
            <w:tcW w:w="1475" w:type="dxa"/>
          </w:tcPr>
          <w:p w:rsidR="00663BDE" w:rsidRPr="00D920DE" w:rsidRDefault="00663BDE" w:rsidP="005F5713">
            <w:r w:rsidRPr="00D920DE">
              <w:t xml:space="preserve">Pondere: </w:t>
            </w:r>
            <w:r w:rsidRPr="00D920DE">
              <w:rPr>
                <w:bCs/>
              </w:rPr>
              <w:t>2</w:t>
            </w:r>
          </w:p>
        </w:tc>
        <w:tc>
          <w:tcPr>
            <w:tcW w:w="3827" w:type="dxa"/>
          </w:tcPr>
          <w:p w:rsidR="00663BDE" w:rsidRPr="00D920DE" w:rsidRDefault="00663BDE" w:rsidP="007B63F2">
            <w:r w:rsidRPr="00D920DE">
              <w:t xml:space="preserve">Autoevaluare conform criteriilor: </w:t>
            </w:r>
            <w:r w:rsidR="00323AB8">
              <w:t>2</w:t>
            </w:r>
          </w:p>
        </w:tc>
        <w:tc>
          <w:tcPr>
            <w:tcW w:w="2268" w:type="dxa"/>
          </w:tcPr>
          <w:p w:rsidR="00663BDE" w:rsidRPr="00D920DE" w:rsidRDefault="00663BDE" w:rsidP="007B63F2">
            <w:r w:rsidRPr="00D920DE">
              <w:t xml:space="preserve">Punctaj acordat: </w:t>
            </w:r>
            <w:r w:rsidR="00323AB8">
              <w:t>2</w:t>
            </w:r>
          </w:p>
        </w:tc>
      </w:tr>
    </w:tbl>
    <w:p w:rsidR="006007EF" w:rsidRPr="006007EF" w:rsidRDefault="006007EF" w:rsidP="00663BDE">
      <w:pPr>
        <w:rPr>
          <w:b/>
        </w:rPr>
      </w:pPr>
      <w:r w:rsidRPr="006007EF">
        <w:rPr>
          <w:b/>
        </w:rPr>
        <w:t>Analiza SWOT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111"/>
        <w:gridCol w:w="3543"/>
      </w:tblGrid>
      <w:tr w:rsidR="00663BDE" w:rsidRPr="00D920DE" w:rsidTr="005F5713">
        <w:tc>
          <w:tcPr>
            <w:tcW w:w="1985" w:type="dxa"/>
            <w:vMerge w:val="restart"/>
          </w:tcPr>
          <w:p w:rsidR="00663BDE" w:rsidRPr="00D920DE" w:rsidRDefault="00663BDE" w:rsidP="005F5713">
            <w:pPr>
              <w:jc w:val="center"/>
            </w:pPr>
            <w:r w:rsidRPr="00D920DE">
              <w:t>Dimensiune V</w:t>
            </w:r>
          </w:p>
          <w:p w:rsidR="00663BDE" w:rsidRPr="00D920DE" w:rsidRDefault="00663BDE" w:rsidP="005F5713">
            <w:pPr>
              <w:jc w:val="center"/>
            </w:pPr>
            <w:r w:rsidRPr="00D920DE">
              <w:rPr>
                <w:i/>
              </w:rPr>
              <w:t>[</w:t>
            </w:r>
            <w:r w:rsidRPr="00D920DE">
              <w:rPr>
                <w:i/>
                <w:sz w:val="20"/>
                <w:szCs w:val="20"/>
              </w:rPr>
              <w:t>Se va completa la finalul fiecărei dimensiuni</w:t>
            </w:r>
            <w:r w:rsidRPr="00D920DE">
              <w:rPr>
                <w:i/>
              </w:rPr>
              <w:t>]</w:t>
            </w:r>
          </w:p>
        </w:tc>
        <w:tc>
          <w:tcPr>
            <w:tcW w:w="4111" w:type="dxa"/>
          </w:tcPr>
          <w:p w:rsidR="00663BDE" w:rsidRPr="006007EF" w:rsidRDefault="00663BDE" w:rsidP="005F5713">
            <w:pPr>
              <w:jc w:val="center"/>
              <w:rPr>
                <w:b/>
              </w:rPr>
            </w:pPr>
            <w:r w:rsidRPr="006007EF">
              <w:rPr>
                <w:b/>
              </w:rPr>
              <w:t>Puncte forte</w:t>
            </w:r>
          </w:p>
        </w:tc>
        <w:tc>
          <w:tcPr>
            <w:tcW w:w="3543" w:type="dxa"/>
          </w:tcPr>
          <w:p w:rsidR="00663BDE" w:rsidRPr="006007EF" w:rsidRDefault="00663BDE" w:rsidP="005F5713">
            <w:pPr>
              <w:jc w:val="center"/>
              <w:rPr>
                <w:b/>
              </w:rPr>
            </w:pPr>
            <w:r w:rsidRPr="006007EF">
              <w:rPr>
                <w:b/>
              </w:rPr>
              <w:t>Puncte slabe</w:t>
            </w:r>
          </w:p>
        </w:tc>
      </w:tr>
      <w:tr w:rsidR="00663BDE" w:rsidRPr="00D920DE" w:rsidTr="005F5713">
        <w:tc>
          <w:tcPr>
            <w:tcW w:w="1985" w:type="dxa"/>
            <w:vMerge/>
          </w:tcPr>
          <w:p w:rsidR="00663BDE" w:rsidRPr="00D920DE" w:rsidRDefault="00663BDE" w:rsidP="005F5713"/>
        </w:tc>
        <w:tc>
          <w:tcPr>
            <w:tcW w:w="4111" w:type="dxa"/>
          </w:tcPr>
          <w:p w:rsidR="00663BDE" w:rsidRPr="00D920DE" w:rsidRDefault="006007EF" w:rsidP="005F5713">
            <w:r w:rsidRPr="00D920DE">
              <w:sym w:font="Symbol" w:char="F0B7"/>
            </w:r>
            <w:r>
              <w:t xml:space="preserve"> </w:t>
            </w:r>
            <w:r w:rsidR="00663BDE" w:rsidRPr="00D920DE">
              <w:t xml:space="preserve">Organizarea activităţilor curriculare şi </w:t>
            </w:r>
            <w:proofErr w:type="spellStart"/>
            <w:r w:rsidR="00663BDE" w:rsidRPr="00D920DE">
              <w:t>extracurriculare</w:t>
            </w:r>
            <w:proofErr w:type="spellEnd"/>
            <w:r w:rsidR="00663BDE" w:rsidRPr="00D920DE">
              <w:t xml:space="preserve"> de promovare a echităţii de gen.</w:t>
            </w:r>
          </w:p>
          <w:p w:rsidR="00663BDE" w:rsidRPr="00D920DE" w:rsidRDefault="006007EF" w:rsidP="005F5713">
            <w:r w:rsidRPr="00D920DE">
              <w:sym w:font="Symbol" w:char="F0B7"/>
            </w:r>
            <w:r>
              <w:t xml:space="preserve"> </w:t>
            </w:r>
            <w:r w:rsidR="00663BDE" w:rsidRPr="00D920DE">
              <w:t>Activitatea sistematică a diriginților în promovarea echității de gen.</w:t>
            </w:r>
          </w:p>
          <w:p w:rsidR="00663BDE" w:rsidRPr="00D920DE" w:rsidRDefault="006007EF" w:rsidP="005F5713">
            <w:r w:rsidRPr="00D920DE">
              <w:sym w:font="Symbol" w:char="F0B7"/>
            </w:r>
            <w:r>
              <w:t xml:space="preserve"> </w:t>
            </w:r>
            <w:r w:rsidR="00663BDE" w:rsidRPr="00D920DE">
              <w:t>Consilierea elevilor de către psihologul școlar.</w:t>
            </w:r>
          </w:p>
        </w:tc>
        <w:tc>
          <w:tcPr>
            <w:tcW w:w="3543" w:type="dxa"/>
          </w:tcPr>
          <w:p w:rsidR="00663BDE" w:rsidRDefault="006007EF" w:rsidP="005F5713">
            <w:r w:rsidRPr="00D920DE">
              <w:sym w:font="Symbol" w:char="F0B7"/>
            </w:r>
            <w:r>
              <w:t xml:space="preserve"> </w:t>
            </w:r>
            <w:r w:rsidR="00663BDE" w:rsidRPr="00D920DE">
              <w:t>Implicarea scăzută a părinţilor şi a comunităţii în activităţi cu teme privind echitatea de gen.</w:t>
            </w:r>
          </w:p>
          <w:p w:rsidR="006007EF" w:rsidRPr="00D920DE" w:rsidRDefault="006007EF" w:rsidP="005F5713">
            <w:r w:rsidRPr="00D920DE">
              <w:sym w:font="Symbol" w:char="F0B7"/>
            </w:r>
            <w:r>
              <w:t xml:space="preserve"> În școli, majoritatea cadrelor didactice o constituie femeile.</w:t>
            </w:r>
          </w:p>
        </w:tc>
      </w:tr>
    </w:tbl>
    <w:p w:rsidR="00663BDE" w:rsidRPr="00D920DE" w:rsidRDefault="00663BDE" w:rsidP="00663BD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4252"/>
      </w:tblGrid>
      <w:tr w:rsidR="00544E25" w:rsidRPr="00D920DE" w:rsidTr="004A19FF">
        <w:tc>
          <w:tcPr>
            <w:tcW w:w="5387" w:type="dxa"/>
          </w:tcPr>
          <w:p w:rsidR="00544E25" w:rsidRPr="006007EF" w:rsidRDefault="00544E25" w:rsidP="004A19FF">
            <w:pPr>
              <w:jc w:val="center"/>
              <w:rPr>
                <w:b/>
              </w:rPr>
            </w:pPr>
            <w:r w:rsidRPr="006007EF">
              <w:rPr>
                <w:b/>
              </w:rPr>
              <w:t>Oportunități</w:t>
            </w:r>
          </w:p>
        </w:tc>
        <w:tc>
          <w:tcPr>
            <w:tcW w:w="4252" w:type="dxa"/>
          </w:tcPr>
          <w:p w:rsidR="00544E25" w:rsidRPr="006007EF" w:rsidRDefault="00544E25" w:rsidP="004A19FF">
            <w:pPr>
              <w:jc w:val="center"/>
              <w:rPr>
                <w:b/>
              </w:rPr>
            </w:pPr>
            <w:r w:rsidRPr="006007EF">
              <w:rPr>
                <w:b/>
              </w:rPr>
              <w:t>Riscuri</w:t>
            </w:r>
          </w:p>
        </w:tc>
      </w:tr>
      <w:tr w:rsidR="00544E25" w:rsidRPr="00D920DE" w:rsidTr="004A19FF">
        <w:tc>
          <w:tcPr>
            <w:tcW w:w="5387" w:type="dxa"/>
          </w:tcPr>
          <w:p w:rsidR="00544E25" w:rsidRPr="00D920DE" w:rsidRDefault="006007EF" w:rsidP="00212B7E">
            <w:pPr>
              <w:pStyle w:val="Listparagraf"/>
              <w:numPr>
                <w:ilvl w:val="0"/>
                <w:numId w:val="1"/>
              </w:numPr>
              <w:ind w:left="360"/>
              <w:jc w:val="left"/>
              <w:rPr>
                <w:lang w:val="ro-RO"/>
              </w:rPr>
            </w:pPr>
            <w:r>
              <w:rPr>
                <w:lang w:val="ro-RO"/>
              </w:rPr>
              <w:t>Creșterea prestigiului cadrului didactic în societate.</w:t>
            </w:r>
          </w:p>
        </w:tc>
        <w:tc>
          <w:tcPr>
            <w:tcW w:w="4252" w:type="dxa"/>
          </w:tcPr>
          <w:p w:rsidR="00544E25" w:rsidRDefault="006007EF" w:rsidP="00212B7E">
            <w:pPr>
              <w:pStyle w:val="Listparagraf"/>
              <w:numPr>
                <w:ilvl w:val="0"/>
                <w:numId w:val="1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Scăderea numărului de bărbați, angajați în sistemul educațional.</w:t>
            </w:r>
          </w:p>
          <w:p w:rsidR="006007EF" w:rsidRDefault="006007EF" w:rsidP="00212B7E">
            <w:pPr>
              <w:pStyle w:val="Listparagraf"/>
              <w:numPr>
                <w:ilvl w:val="0"/>
                <w:numId w:val="1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>Lipsa, în viitorul apropiat, a cadrelor didactice profesioniste.</w:t>
            </w:r>
          </w:p>
          <w:p w:rsidR="006007EF" w:rsidRPr="00D920DE" w:rsidRDefault="006007EF" w:rsidP="00212B7E">
            <w:pPr>
              <w:pStyle w:val="Listparagraf"/>
              <w:numPr>
                <w:ilvl w:val="0"/>
                <w:numId w:val="1"/>
              </w:numPr>
              <w:ind w:left="360"/>
              <w:rPr>
                <w:lang w:val="ro-RO"/>
              </w:rPr>
            </w:pPr>
            <w:r>
              <w:rPr>
                <w:lang w:val="ro-RO"/>
              </w:rPr>
              <w:t xml:space="preserve">Emigrarea cadrelor didactice. </w:t>
            </w:r>
          </w:p>
        </w:tc>
      </w:tr>
    </w:tbl>
    <w:p w:rsidR="00544E25" w:rsidRPr="00D920DE" w:rsidRDefault="00544E25" w:rsidP="00544E25"/>
    <w:p w:rsidR="00544E25" w:rsidRPr="00D920DE" w:rsidRDefault="00544E25" w:rsidP="00544E25">
      <w:r w:rsidRPr="00D920DE">
        <w:t xml:space="preserve">Tabel privind nivelul de realizare a standardelor </w:t>
      </w:r>
      <w:r w:rsidRPr="00D920DE">
        <w:rPr>
          <w:i/>
          <w:sz w:val="22"/>
        </w:rPr>
        <w:t>[se completează pentru Raportul de activitate ce urmează a fi prezentat la ANACEC, în vederea evaluării externe]</w:t>
      </w:r>
      <w:r w:rsidRPr="00D920DE">
        <w:t>:</w:t>
      </w:r>
    </w:p>
    <w:p w:rsidR="00544E25" w:rsidRPr="00D920DE" w:rsidRDefault="00544E25" w:rsidP="00544E25"/>
    <w:tbl>
      <w:tblPr>
        <w:tblStyle w:val="GrilTabel"/>
        <w:tblW w:w="9638" w:type="dxa"/>
        <w:tblInd w:w="108" w:type="dxa"/>
        <w:tblLayout w:type="fixed"/>
        <w:tblLook w:val="04A0"/>
      </w:tblPr>
      <w:tblGrid>
        <w:gridCol w:w="993"/>
        <w:gridCol w:w="708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544E25" w:rsidRPr="00D920DE" w:rsidTr="004A19FF">
        <w:tc>
          <w:tcPr>
            <w:tcW w:w="993" w:type="dxa"/>
            <w:vMerge w:val="restart"/>
            <w:vAlign w:val="center"/>
          </w:tcPr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Standard de calitate</w:t>
            </w:r>
          </w:p>
        </w:tc>
        <w:tc>
          <w:tcPr>
            <w:tcW w:w="708" w:type="dxa"/>
            <w:vMerge w:val="restart"/>
            <w:vAlign w:val="center"/>
          </w:tcPr>
          <w:p w:rsidR="00544E25" w:rsidRPr="00D920DE" w:rsidRDefault="00544E25" w:rsidP="004A19FF">
            <w:pPr>
              <w:ind w:right="-111"/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Punctaj maxim *</w:t>
            </w:r>
          </w:p>
        </w:tc>
        <w:tc>
          <w:tcPr>
            <w:tcW w:w="1984" w:type="dxa"/>
            <w:gridSpan w:val="2"/>
          </w:tcPr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Anul de studiu</w:t>
            </w:r>
          </w:p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20__-20__</w:t>
            </w:r>
          </w:p>
        </w:tc>
        <w:tc>
          <w:tcPr>
            <w:tcW w:w="1985" w:type="dxa"/>
            <w:gridSpan w:val="2"/>
          </w:tcPr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Anul de studiu</w:t>
            </w:r>
          </w:p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Anul de studiu</w:t>
            </w:r>
          </w:p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Anul de studiu</w:t>
            </w:r>
          </w:p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  <w:r w:rsidRPr="00D920DE">
              <w:rPr>
                <w:sz w:val="18"/>
                <w:szCs w:val="18"/>
              </w:rPr>
              <w:t>20__-20__</w:t>
            </w:r>
          </w:p>
          <w:p w:rsidR="00544E25" w:rsidRPr="00D920DE" w:rsidRDefault="00544E25" w:rsidP="00DF435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44E25" w:rsidRPr="00D920DE" w:rsidTr="004A19FF">
        <w:tc>
          <w:tcPr>
            <w:tcW w:w="993" w:type="dxa"/>
            <w:vMerge/>
            <w:vAlign w:val="center"/>
          </w:tcPr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44E25" w:rsidRPr="00D920DE" w:rsidRDefault="00544E25" w:rsidP="00DF4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Nivel realizare, %</w:t>
            </w:r>
          </w:p>
        </w:tc>
        <w:tc>
          <w:tcPr>
            <w:tcW w:w="993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:rsidR="00544E25" w:rsidRPr="00D920DE" w:rsidRDefault="00544E25" w:rsidP="00DF435F">
            <w:pPr>
              <w:jc w:val="center"/>
              <w:rPr>
                <w:sz w:val="16"/>
                <w:szCs w:val="16"/>
              </w:rPr>
            </w:pPr>
            <w:r w:rsidRPr="00D920DE">
              <w:rPr>
                <w:sz w:val="16"/>
                <w:szCs w:val="16"/>
              </w:rPr>
              <w:t>Nivel realizare, %</w:t>
            </w: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1.1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1.2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1.3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2.1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2.2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2.3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3.1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3.2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3.3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4.1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rPr>
          <w:trHeight w:val="56"/>
        </w:trPr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5.1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4A19FF"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Total</w:t>
            </w:r>
          </w:p>
        </w:tc>
        <w:tc>
          <w:tcPr>
            <w:tcW w:w="70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E25" w:rsidRPr="00D920DE" w:rsidRDefault="00544E25" w:rsidP="00AD33E9"/>
    <w:p w:rsidR="00544E25" w:rsidRPr="00D920DE" w:rsidRDefault="00544E25" w:rsidP="009F4A99">
      <w:pPr>
        <w:rPr>
          <w:sz w:val="18"/>
          <w:szCs w:val="18"/>
        </w:rPr>
      </w:pPr>
      <w:r w:rsidRPr="00D920DE">
        <w:t xml:space="preserve">* </w:t>
      </w:r>
      <w:r w:rsidRPr="00D920DE">
        <w:rPr>
          <w:sz w:val="18"/>
          <w:szCs w:val="18"/>
        </w:rPr>
        <w:t xml:space="preserve">În cazul în care un anumit standard sau anumiți indicatori nu se aplică la evaluarea instituției date, la </w:t>
      </w:r>
      <w:r w:rsidRPr="00D920DE">
        <w:rPr>
          <w:i/>
          <w:sz w:val="18"/>
          <w:szCs w:val="18"/>
        </w:rPr>
        <w:t>Total</w:t>
      </w:r>
      <w:r w:rsidRPr="00D920DE">
        <w:rPr>
          <w:sz w:val="18"/>
          <w:szCs w:val="18"/>
        </w:rPr>
        <w:t xml:space="preserve"> se va înscrie suma punctelor acordate prin indicatorii evaluabili.</w:t>
      </w:r>
    </w:p>
    <w:p w:rsidR="00544E25" w:rsidRPr="00D920DE" w:rsidRDefault="00544E25" w:rsidP="009F4A99"/>
    <w:p w:rsidR="00544E25" w:rsidRPr="00D920DE" w:rsidRDefault="00544E25" w:rsidP="009F4A99">
      <w:r w:rsidRPr="00D920DE">
        <w:t>Rezultatele evaluării anuale a personalului didactic:</w:t>
      </w:r>
    </w:p>
    <w:p w:rsidR="00544E25" w:rsidRPr="00D920DE" w:rsidRDefault="00544E25" w:rsidP="00AD33E9"/>
    <w:tbl>
      <w:tblPr>
        <w:tblStyle w:val="GrilTabel"/>
        <w:tblW w:w="9639" w:type="dxa"/>
        <w:tblInd w:w="108" w:type="dxa"/>
        <w:tblLayout w:type="fixed"/>
        <w:tblLook w:val="04A0"/>
      </w:tblPr>
      <w:tblGrid>
        <w:gridCol w:w="1560"/>
        <w:gridCol w:w="1559"/>
        <w:gridCol w:w="1842"/>
        <w:gridCol w:w="1559"/>
        <w:gridCol w:w="1701"/>
        <w:gridCol w:w="1418"/>
      </w:tblGrid>
      <w:tr w:rsidR="00544E25" w:rsidRPr="00D920DE" w:rsidTr="00BF48BD">
        <w:trPr>
          <w:trHeight w:val="250"/>
        </w:trPr>
        <w:tc>
          <w:tcPr>
            <w:tcW w:w="1560" w:type="dxa"/>
            <w:vMerge w:val="restart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Anul de studiu</w:t>
            </w:r>
          </w:p>
        </w:tc>
        <w:tc>
          <w:tcPr>
            <w:tcW w:w="1559" w:type="dxa"/>
            <w:vMerge w:val="restart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Nr. total cadre didactice</w:t>
            </w:r>
          </w:p>
        </w:tc>
        <w:tc>
          <w:tcPr>
            <w:tcW w:w="6520" w:type="dxa"/>
            <w:gridSpan w:val="4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Distribuția calificativelor</w:t>
            </w:r>
          </w:p>
        </w:tc>
      </w:tr>
      <w:tr w:rsidR="00544E25" w:rsidRPr="00D920DE" w:rsidTr="00BF48BD">
        <w:trPr>
          <w:trHeight w:val="177"/>
        </w:trPr>
        <w:tc>
          <w:tcPr>
            <w:tcW w:w="1560" w:type="dxa"/>
            <w:vMerge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foarte bine</w:t>
            </w:r>
          </w:p>
        </w:tc>
        <w:tc>
          <w:tcPr>
            <w:tcW w:w="1559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bine</w:t>
            </w: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satisfăcător</w:t>
            </w:r>
          </w:p>
        </w:tc>
        <w:tc>
          <w:tcPr>
            <w:tcW w:w="141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nesatisfăcător</w:t>
            </w:r>
          </w:p>
        </w:tc>
      </w:tr>
      <w:tr w:rsidR="00544E25" w:rsidRPr="00D920DE" w:rsidTr="00BF48BD">
        <w:trPr>
          <w:trHeight w:val="233"/>
        </w:trPr>
        <w:tc>
          <w:tcPr>
            <w:tcW w:w="1560" w:type="dxa"/>
          </w:tcPr>
          <w:p w:rsidR="00544E25" w:rsidRPr="00D920DE" w:rsidRDefault="00BA3BE1" w:rsidP="00AD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559" w:type="dxa"/>
          </w:tcPr>
          <w:p w:rsidR="00544E25" w:rsidRPr="00D920DE" w:rsidRDefault="00BA3BE1" w:rsidP="00AD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544E25" w:rsidRPr="00D920DE" w:rsidRDefault="00BA3BE1" w:rsidP="00AD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544E25" w:rsidRPr="00D920DE" w:rsidRDefault="00BA3BE1" w:rsidP="00AD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BF48BD">
        <w:trPr>
          <w:trHeight w:val="233"/>
        </w:trPr>
        <w:tc>
          <w:tcPr>
            <w:tcW w:w="1560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BF48BD">
        <w:trPr>
          <w:trHeight w:val="233"/>
        </w:trPr>
        <w:tc>
          <w:tcPr>
            <w:tcW w:w="1560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BF48BD">
        <w:trPr>
          <w:trHeight w:val="233"/>
        </w:trPr>
        <w:tc>
          <w:tcPr>
            <w:tcW w:w="1560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E25" w:rsidRPr="00D920DE" w:rsidRDefault="00544E25" w:rsidP="00544E25">
      <w:pPr>
        <w:pStyle w:val="Frspaiere"/>
        <w:tabs>
          <w:tab w:val="left" w:pos="2078"/>
        </w:tabs>
        <w:ind w:left="-426" w:right="-2"/>
        <w:jc w:val="both"/>
        <w:rPr>
          <w:rFonts w:ascii="Times New Roman" w:hAnsi="Times New Roman"/>
          <w:sz w:val="20"/>
          <w:szCs w:val="20"/>
          <w:lang w:val="ro-RO"/>
        </w:rPr>
      </w:pPr>
      <w:r w:rsidRPr="00D920DE">
        <w:rPr>
          <w:rFonts w:ascii="Times New Roman" w:hAnsi="Times New Roman"/>
          <w:sz w:val="20"/>
          <w:szCs w:val="20"/>
          <w:lang w:val="ro-RO"/>
        </w:rPr>
        <w:tab/>
      </w:r>
    </w:p>
    <w:p w:rsidR="00544E25" w:rsidRPr="00D920DE" w:rsidRDefault="00544E25" w:rsidP="00AD33E9">
      <w:r w:rsidRPr="00D920DE">
        <w:t xml:space="preserve">Rezultatele evaluării anuale a cadrelor de conducere: </w:t>
      </w:r>
    </w:p>
    <w:p w:rsidR="00544E25" w:rsidRPr="00D920DE" w:rsidRDefault="00544E25" w:rsidP="00AD33E9"/>
    <w:tbl>
      <w:tblPr>
        <w:tblStyle w:val="GrilTabel"/>
        <w:tblW w:w="9639" w:type="dxa"/>
        <w:tblInd w:w="108" w:type="dxa"/>
        <w:tblLook w:val="04A0"/>
      </w:tblPr>
      <w:tblGrid>
        <w:gridCol w:w="1560"/>
        <w:gridCol w:w="1701"/>
        <w:gridCol w:w="3402"/>
        <w:gridCol w:w="2976"/>
      </w:tblGrid>
      <w:tr w:rsidR="00544E25" w:rsidRPr="00D920DE" w:rsidTr="00BF48BD">
        <w:trPr>
          <w:trHeight w:val="253"/>
        </w:trPr>
        <w:tc>
          <w:tcPr>
            <w:tcW w:w="1560" w:type="dxa"/>
            <w:vMerge w:val="restart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Anul de studiu</w:t>
            </w:r>
          </w:p>
        </w:tc>
        <w:tc>
          <w:tcPr>
            <w:tcW w:w="1701" w:type="dxa"/>
            <w:vMerge w:val="restart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Nr. total cadre de conducere</w:t>
            </w:r>
          </w:p>
        </w:tc>
        <w:tc>
          <w:tcPr>
            <w:tcW w:w="6378" w:type="dxa"/>
            <w:gridSpan w:val="2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Rezultatele prezentării Raportului anual de activitate</w:t>
            </w:r>
          </w:p>
        </w:tc>
      </w:tr>
      <w:tr w:rsidR="00544E25" w:rsidRPr="00D920DE" w:rsidTr="00BF48BD">
        <w:trPr>
          <w:trHeight w:val="179"/>
        </w:trPr>
        <w:tc>
          <w:tcPr>
            <w:tcW w:w="1560" w:type="dxa"/>
            <w:vMerge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se aprobă</w:t>
            </w:r>
          </w:p>
        </w:tc>
        <w:tc>
          <w:tcPr>
            <w:tcW w:w="2976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  <w:r w:rsidRPr="00D920DE">
              <w:rPr>
                <w:sz w:val="20"/>
                <w:szCs w:val="20"/>
              </w:rPr>
              <w:t>nu se aprobă</w:t>
            </w:r>
          </w:p>
        </w:tc>
      </w:tr>
      <w:tr w:rsidR="00544E25" w:rsidRPr="00D920DE" w:rsidTr="00BF48BD">
        <w:trPr>
          <w:trHeight w:val="253"/>
        </w:trPr>
        <w:tc>
          <w:tcPr>
            <w:tcW w:w="1560" w:type="dxa"/>
          </w:tcPr>
          <w:p w:rsidR="00544E25" w:rsidRPr="00D920DE" w:rsidRDefault="00BA3BE1" w:rsidP="00AD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701" w:type="dxa"/>
          </w:tcPr>
          <w:p w:rsidR="00544E25" w:rsidRPr="00D920DE" w:rsidRDefault="00C6028D" w:rsidP="00AD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44E25" w:rsidRPr="00D920DE" w:rsidRDefault="00BA3BE1" w:rsidP="00AD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aprobă</w:t>
            </w:r>
          </w:p>
        </w:tc>
        <w:tc>
          <w:tcPr>
            <w:tcW w:w="2976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BF48BD">
        <w:trPr>
          <w:trHeight w:val="253"/>
        </w:trPr>
        <w:tc>
          <w:tcPr>
            <w:tcW w:w="1560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BF48BD">
        <w:trPr>
          <w:trHeight w:val="253"/>
        </w:trPr>
        <w:tc>
          <w:tcPr>
            <w:tcW w:w="1560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D920DE" w:rsidTr="00BF48BD">
        <w:trPr>
          <w:trHeight w:val="253"/>
        </w:trPr>
        <w:tc>
          <w:tcPr>
            <w:tcW w:w="1560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4E25" w:rsidRPr="00D920DE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E25" w:rsidRPr="00D920DE" w:rsidRDefault="00544E25" w:rsidP="00AD33E9"/>
    <w:p w:rsidR="00AD33E9" w:rsidRPr="00D920DE" w:rsidRDefault="00AD33E9" w:rsidP="00AD33E9"/>
    <w:p w:rsidR="00AD33E9" w:rsidRPr="00D920DE" w:rsidRDefault="00AD33E9" w:rsidP="00AD33E9"/>
    <w:p w:rsidR="00AD33E9" w:rsidRPr="00D920DE" w:rsidRDefault="00AD33E9" w:rsidP="00AD33E9"/>
    <w:p w:rsidR="00AD33E9" w:rsidRPr="00D920DE" w:rsidRDefault="00AD33E9" w:rsidP="00AD33E9"/>
    <w:p w:rsidR="00D77523" w:rsidRPr="00D920DE" w:rsidRDefault="00D77523" w:rsidP="004A19FF">
      <w:pPr>
        <w:tabs>
          <w:tab w:val="left" w:pos="6237"/>
        </w:tabs>
      </w:pPr>
      <w:r w:rsidRPr="00D920DE">
        <w:t>Semnătura cadrului de conducere</w:t>
      </w:r>
      <w:r w:rsidR="00AD33E9" w:rsidRPr="00D920DE">
        <w:t xml:space="preserve"> </w:t>
      </w:r>
      <w:r w:rsidR="004A19FF" w:rsidRPr="00D920DE">
        <w:tab/>
      </w:r>
      <w:r w:rsidRPr="00D920DE">
        <w:t>_______________________</w:t>
      </w:r>
    </w:p>
    <w:p w:rsidR="004A19FF" w:rsidRPr="00D920DE" w:rsidRDefault="004A19FF" w:rsidP="004A19FF">
      <w:pPr>
        <w:tabs>
          <w:tab w:val="left" w:pos="6237"/>
        </w:tabs>
      </w:pPr>
    </w:p>
    <w:p w:rsidR="004A19FF" w:rsidRPr="00D920DE" w:rsidRDefault="004A19FF" w:rsidP="004A19FF">
      <w:pPr>
        <w:tabs>
          <w:tab w:val="left" w:pos="6237"/>
        </w:tabs>
        <w:sectPr w:rsidR="004A19FF" w:rsidRPr="00D920DE" w:rsidSect="00DF435F"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A19FF" w:rsidRPr="00D920DE" w:rsidRDefault="004A19FF" w:rsidP="004A19FF">
      <w:pPr>
        <w:tabs>
          <w:tab w:val="left" w:pos="6237"/>
        </w:tabs>
      </w:pPr>
    </w:p>
    <w:sectPr w:rsidR="004A19FF" w:rsidRPr="00D920DE" w:rsidSect="004A19FF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51" w:rsidRDefault="00B74551" w:rsidP="00E35F79">
      <w:r>
        <w:separator/>
      </w:r>
    </w:p>
  </w:endnote>
  <w:endnote w:type="continuationSeparator" w:id="0">
    <w:p w:rsidR="00B74551" w:rsidRDefault="00B74551" w:rsidP="00E3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3848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B31641" w:rsidRPr="00734888" w:rsidRDefault="00B31641">
        <w:pPr>
          <w:pStyle w:val="Subsol"/>
          <w:jc w:val="right"/>
          <w:rPr>
            <w:rFonts w:cs="Arial"/>
          </w:rPr>
        </w:pPr>
        <w:r w:rsidRPr="00734888">
          <w:rPr>
            <w:rFonts w:cs="Arial"/>
          </w:rPr>
          <w:fldChar w:fldCharType="begin"/>
        </w:r>
        <w:r w:rsidRPr="00734888">
          <w:rPr>
            <w:rFonts w:cs="Arial"/>
          </w:rPr>
          <w:instrText>PAGE   \* MERGEFORMAT</w:instrText>
        </w:r>
        <w:r w:rsidRPr="00734888">
          <w:rPr>
            <w:rFonts w:cs="Arial"/>
          </w:rPr>
          <w:fldChar w:fldCharType="separate"/>
        </w:r>
        <w:r w:rsidR="00C6028D">
          <w:rPr>
            <w:rFonts w:cs="Arial"/>
            <w:noProof/>
          </w:rPr>
          <w:t>30</w:t>
        </w:r>
        <w:r w:rsidRPr="00734888">
          <w:rPr>
            <w:rFonts w:cs="Arial"/>
          </w:rPr>
          <w:fldChar w:fldCharType="end"/>
        </w:r>
      </w:p>
    </w:sdtContent>
  </w:sdt>
  <w:p w:rsidR="00B31641" w:rsidRDefault="00B3164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51" w:rsidRDefault="00B74551" w:rsidP="00E35F79">
      <w:r>
        <w:separator/>
      </w:r>
    </w:p>
  </w:footnote>
  <w:footnote w:type="continuationSeparator" w:id="0">
    <w:p w:rsidR="00B74551" w:rsidRDefault="00B74551" w:rsidP="00E35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353"/>
    <w:multiLevelType w:val="hybridMultilevel"/>
    <w:tmpl w:val="3B12A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0586"/>
    <w:multiLevelType w:val="hybridMultilevel"/>
    <w:tmpl w:val="B1D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7BE0"/>
    <w:multiLevelType w:val="hybridMultilevel"/>
    <w:tmpl w:val="FAE017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3B25"/>
    <w:multiLevelType w:val="hybridMultilevel"/>
    <w:tmpl w:val="80C6A1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7E7D"/>
    <w:multiLevelType w:val="hybridMultilevel"/>
    <w:tmpl w:val="06703D64"/>
    <w:lvl w:ilvl="0" w:tplc="7FA452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F6170DB"/>
    <w:multiLevelType w:val="hybridMultilevel"/>
    <w:tmpl w:val="B37061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1B40"/>
    <w:rsid w:val="00003DBD"/>
    <w:rsid w:val="000044E5"/>
    <w:rsid w:val="00006D67"/>
    <w:rsid w:val="000072C9"/>
    <w:rsid w:val="000075B3"/>
    <w:rsid w:val="0001232D"/>
    <w:rsid w:val="00012612"/>
    <w:rsid w:val="000129BD"/>
    <w:rsid w:val="00013637"/>
    <w:rsid w:val="00014006"/>
    <w:rsid w:val="0001782F"/>
    <w:rsid w:val="00021898"/>
    <w:rsid w:val="00024509"/>
    <w:rsid w:val="00025B30"/>
    <w:rsid w:val="00026D79"/>
    <w:rsid w:val="00035559"/>
    <w:rsid w:val="00035C32"/>
    <w:rsid w:val="000363E9"/>
    <w:rsid w:val="00036B54"/>
    <w:rsid w:val="00037124"/>
    <w:rsid w:val="00037C36"/>
    <w:rsid w:val="00040C55"/>
    <w:rsid w:val="000431CC"/>
    <w:rsid w:val="00044EF8"/>
    <w:rsid w:val="000452DB"/>
    <w:rsid w:val="0004635B"/>
    <w:rsid w:val="00046E18"/>
    <w:rsid w:val="0004715A"/>
    <w:rsid w:val="000507DE"/>
    <w:rsid w:val="00051464"/>
    <w:rsid w:val="000602DE"/>
    <w:rsid w:val="00061A04"/>
    <w:rsid w:val="00061FD1"/>
    <w:rsid w:val="00062B2A"/>
    <w:rsid w:val="00065366"/>
    <w:rsid w:val="00066FD9"/>
    <w:rsid w:val="0006758F"/>
    <w:rsid w:val="00070625"/>
    <w:rsid w:val="00070640"/>
    <w:rsid w:val="00070BD6"/>
    <w:rsid w:val="000714D9"/>
    <w:rsid w:val="0007151F"/>
    <w:rsid w:val="000725E8"/>
    <w:rsid w:val="00072C45"/>
    <w:rsid w:val="00073308"/>
    <w:rsid w:val="0007585F"/>
    <w:rsid w:val="000762DE"/>
    <w:rsid w:val="00077346"/>
    <w:rsid w:val="0008144C"/>
    <w:rsid w:val="00082324"/>
    <w:rsid w:val="00082954"/>
    <w:rsid w:val="00082CD3"/>
    <w:rsid w:val="000831B7"/>
    <w:rsid w:val="00086C0F"/>
    <w:rsid w:val="00090913"/>
    <w:rsid w:val="00090AC7"/>
    <w:rsid w:val="00090AE2"/>
    <w:rsid w:val="00091425"/>
    <w:rsid w:val="000914CA"/>
    <w:rsid w:val="0009280B"/>
    <w:rsid w:val="0009328E"/>
    <w:rsid w:val="0009405F"/>
    <w:rsid w:val="00095D4F"/>
    <w:rsid w:val="00096DF5"/>
    <w:rsid w:val="00097C80"/>
    <w:rsid w:val="000A00EC"/>
    <w:rsid w:val="000A1063"/>
    <w:rsid w:val="000A1BA7"/>
    <w:rsid w:val="000A2672"/>
    <w:rsid w:val="000A2DB6"/>
    <w:rsid w:val="000A3224"/>
    <w:rsid w:val="000A3F67"/>
    <w:rsid w:val="000A5949"/>
    <w:rsid w:val="000A5B37"/>
    <w:rsid w:val="000A68C5"/>
    <w:rsid w:val="000A6AE7"/>
    <w:rsid w:val="000B0B0C"/>
    <w:rsid w:val="000B251A"/>
    <w:rsid w:val="000B3561"/>
    <w:rsid w:val="000B434C"/>
    <w:rsid w:val="000B761F"/>
    <w:rsid w:val="000B7D85"/>
    <w:rsid w:val="000C1DD8"/>
    <w:rsid w:val="000C2392"/>
    <w:rsid w:val="000C4979"/>
    <w:rsid w:val="000C4A50"/>
    <w:rsid w:val="000C62B2"/>
    <w:rsid w:val="000C7C9B"/>
    <w:rsid w:val="000D0294"/>
    <w:rsid w:val="000D150D"/>
    <w:rsid w:val="000D506A"/>
    <w:rsid w:val="000D55CF"/>
    <w:rsid w:val="000D57FC"/>
    <w:rsid w:val="000D724D"/>
    <w:rsid w:val="000E1B2E"/>
    <w:rsid w:val="000E2780"/>
    <w:rsid w:val="000E3CD9"/>
    <w:rsid w:val="000E3DE8"/>
    <w:rsid w:val="000E41F0"/>
    <w:rsid w:val="000E467E"/>
    <w:rsid w:val="000E6013"/>
    <w:rsid w:val="000E7A2B"/>
    <w:rsid w:val="000E7A5F"/>
    <w:rsid w:val="000F0DBC"/>
    <w:rsid w:val="000F181A"/>
    <w:rsid w:val="000F40B3"/>
    <w:rsid w:val="000F4358"/>
    <w:rsid w:val="000F4E78"/>
    <w:rsid w:val="000F5B56"/>
    <w:rsid w:val="000F705C"/>
    <w:rsid w:val="00101567"/>
    <w:rsid w:val="001025D9"/>
    <w:rsid w:val="001034AF"/>
    <w:rsid w:val="0010486F"/>
    <w:rsid w:val="00106AFD"/>
    <w:rsid w:val="00107B61"/>
    <w:rsid w:val="001112A0"/>
    <w:rsid w:val="001167A4"/>
    <w:rsid w:val="00120009"/>
    <w:rsid w:val="00120544"/>
    <w:rsid w:val="0012208A"/>
    <w:rsid w:val="0012245E"/>
    <w:rsid w:val="00123978"/>
    <w:rsid w:val="00127F70"/>
    <w:rsid w:val="00131155"/>
    <w:rsid w:val="00131528"/>
    <w:rsid w:val="00131713"/>
    <w:rsid w:val="001330E6"/>
    <w:rsid w:val="00133CFB"/>
    <w:rsid w:val="00133E15"/>
    <w:rsid w:val="00133E60"/>
    <w:rsid w:val="001340CC"/>
    <w:rsid w:val="00136CE7"/>
    <w:rsid w:val="00141AFB"/>
    <w:rsid w:val="00142DD6"/>
    <w:rsid w:val="00144BA8"/>
    <w:rsid w:val="00145C1E"/>
    <w:rsid w:val="001463BD"/>
    <w:rsid w:val="00146544"/>
    <w:rsid w:val="00150DE0"/>
    <w:rsid w:val="001517EF"/>
    <w:rsid w:val="0015212D"/>
    <w:rsid w:val="001527A9"/>
    <w:rsid w:val="00154D79"/>
    <w:rsid w:val="00154EB8"/>
    <w:rsid w:val="001562A0"/>
    <w:rsid w:val="00156ADB"/>
    <w:rsid w:val="00160FED"/>
    <w:rsid w:val="00161070"/>
    <w:rsid w:val="00165D98"/>
    <w:rsid w:val="00166138"/>
    <w:rsid w:val="00166265"/>
    <w:rsid w:val="0016771D"/>
    <w:rsid w:val="001709C5"/>
    <w:rsid w:val="001734BF"/>
    <w:rsid w:val="00173527"/>
    <w:rsid w:val="00176178"/>
    <w:rsid w:val="001779E8"/>
    <w:rsid w:val="0018046F"/>
    <w:rsid w:val="00181C89"/>
    <w:rsid w:val="00181FAC"/>
    <w:rsid w:val="00182E7E"/>
    <w:rsid w:val="00183EDC"/>
    <w:rsid w:val="00184028"/>
    <w:rsid w:val="00185629"/>
    <w:rsid w:val="00185B8E"/>
    <w:rsid w:val="001860B0"/>
    <w:rsid w:val="00187005"/>
    <w:rsid w:val="00190C0B"/>
    <w:rsid w:val="00190C8F"/>
    <w:rsid w:val="00192B1E"/>
    <w:rsid w:val="00193D15"/>
    <w:rsid w:val="001940F2"/>
    <w:rsid w:val="0019520D"/>
    <w:rsid w:val="0019523A"/>
    <w:rsid w:val="00195DDB"/>
    <w:rsid w:val="00195F33"/>
    <w:rsid w:val="00196CFE"/>
    <w:rsid w:val="00197CB4"/>
    <w:rsid w:val="001A250D"/>
    <w:rsid w:val="001A3FBF"/>
    <w:rsid w:val="001A45D7"/>
    <w:rsid w:val="001A5ACE"/>
    <w:rsid w:val="001B16B2"/>
    <w:rsid w:val="001B175D"/>
    <w:rsid w:val="001B3775"/>
    <w:rsid w:val="001B79BB"/>
    <w:rsid w:val="001B7AEF"/>
    <w:rsid w:val="001B7E4E"/>
    <w:rsid w:val="001C0AEC"/>
    <w:rsid w:val="001C287F"/>
    <w:rsid w:val="001C28A0"/>
    <w:rsid w:val="001C306C"/>
    <w:rsid w:val="001C3B6E"/>
    <w:rsid w:val="001C4795"/>
    <w:rsid w:val="001C4FE4"/>
    <w:rsid w:val="001C572E"/>
    <w:rsid w:val="001C5F02"/>
    <w:rsid w:val="001C6E7D"/>
    <w:rsid w:val="001D18F6"/>
    <w:rsid w:val="001D2A51"/>
    <w:rsid w:val="001D556E"/>
    <w:rsid w:val="001D5A0F"/>
    <w:rsid w:val="001D6885"/>
    <w:rsid w:val="001E007F"/>
    <w:rsid w:val="001E1A49"/>
    <w:rsid w:val="001E302C"/>
    <w:rsid w:val="001E60B8"/>
    <w:rsid w:val="001E742F"/>
    <w:rsid w:val="001E7B50"/>
    <w:rsid w:val="001F14C1"/>
    <w:rsid w:val="001F1FBC"/>
    <w:rsid w:val="001F431B"/>
    <w:rsid w:val="001F4E17"/>
    <w:rsid w:val="001F7A19"/>
    <w:rsid w:val="00200460"/>
    <w:rsid w:val="00200F78"/>
    <w:rsid w:val="002025E6"/>
    <w:rsid w:val="0020294D"/>
    <w:rsid w:val="00202E47"/>
    <w:rsid w:val="002045F7"/>
    <w:rsid w:val="002046EF"/>
    <w:rsid w:val="00205ED7"/>
    <w:rsid w:val="00207082"/>
    <w:rsid w:val="002112AF"/>
    <w:rsid w:val="00211C04"/>
    <w:rsid w:val="00212415"/>
    <w:rsid w:val="00212B7E"/>
    <w:rsid w:val="002133E4"/>
    <w:rsid w:val="002141DE"/>
    <w:rsid w:val="00214785"/>
    <w:rsid w:val="002158FA"/>
    <w:rsid w:val="00215A80"/>
    <w:rsid w:val="002163FA"/>
    <w:rsid w:val="002173DB"/>
    <w:rsid w:val="00217863"/>
    <w:rsid w:val="0022117C"/>
    <w:rsid w:val="0022117E"/>
    <w:rsid w:val="002219AA"/>
    <w:rsid w:val="00222CF1"/>
    <w:rsid w:val="0022319D"/>
    <w:rsid w:val="0022456F"/>
    <w:rsid w:val="00225986"/>
    <w:rsid w:val="00225FD6"/>
    <w:rsid w:val="0022602F"/>
    <w:rsid w:val="00230664"/>
    <w:rsid w:val="002307FC"/>
    <w:rsid w:val="00230BA9"/>
    <w:rsid w:val="002313F2"/>
    <w:rsid w:val="00231904"/>
    <w:rsid w:val="00232CEA"/>
    <w:rsid w:val="00232E08"/>
    <w:rsid w:val="00234FB8"/>
    <w:rsid w:val="00235074"/>
    <w:rsid w:val="00236C32"/>
    <w:rsid w:val="00236DD0"/>
    <w:rsid w:val="0023786F"/>
    <w:rsid w:val="0024165A"/>
    <w:rsid w:val="00241863"/>
    <w:rsid w:val="002422D9"/>
    <w:rsid w:val="00243030"/>
    <w:rsid w:val="002431A5"/>
    <w:rsid w:val="00243F37"/>
    <w:rsid w:val="00243FE9"/>
    <w:rsid w:val="00244533"/>
    <w:rsid w:val="00246C0D"/>
    <w:rsid w:val="00247119"/>
    <w:rsid w:val="00247261"/>
    <w:rsid w:val="00247D06"/>
    <w:rsid w:val="00251A64"/>
    <w:rsid w:val="002529B1"/>
    <w:rsid w:val="00253551"/>
    <w:rsid w:val="0025536F"/>
    <w:rsid w:val="002603FE"/>
    <w:rsid w:val="00260C47"/>
    <w:rsid w:val="00260DE6"/>
    <w:rsid w:val="002625A8"/>
    <w:rsid w:val="00264B19"/>
    <w:rsid w:val="0026511D"/>
    <w:rsid w:val="00266E27"/>
    <w:rsid w:val="00270F51"/>
    <w:rsid w:val="00272192"/>
    <w:rsid w:val="00274F01"/>
    <w:rsid w:val="002763D0"/>
    <w:rsid w:val="002765E6"/>
    <w:rsid w:val="002768BB"/>
    <w:rsid w:val="002774E4"/>
    <w:rsid w:val="002814D8"/>
    <w:rsid w:val="00281940"/>
    <w:rsid w:val="00283EB5"/>
    <w:rsid w:val="00285D79"/>
    <w:rsid w:val="00290305"/>
    <w:rsid w:val="0029257B"/>
    <w:rsid w:val="00292EB2"/>
    <w:rsid w:val="00293167"/>
    <w:rsid w:val="0029394A"/>
    <w:rsid w:val="002947D0"/>
    <w:rsid w:val="0029534A"/>
    <w:rsid w:val="00296E7E"/>
    <w:rsid w:val="002A0B75"/>
    <w:rsid w:val="002A2655"/>
    <w:rsid w:val="002A2DB6"/>
    <w:rsid w:val="002A3C20"/>
    <w:rsid w:val="002A4490"/>
    <w:rsid w:val="002A644C"/>
    <w:rsid w:val="002A6621"/>
    <w:rsid w:val="002A77C0"/>
    <w:rsid w:val="002B0012"/>
    <w:rsid w:val="002B1A62"/>
    <w:rsid w:val="002B5BD9"/>
    <w:rsid w:val="002B6CCE"/>
    <w:rsid w:val="002B7D17"/>
    <w:rsid w:val="002C1844"/>
    <w:rsid w:val="002C2372"/>
    <w:rsid w:val="002C291A"/>
    <w:rsid w:val="002C2C52"/>
    <w:rsid w:val="002C386B"/>
    <w:rsid w:val="002C3F9D"/>
    <w:rsid w:val="002C4C82"/>
    <w:rsid w:val="002C4CF0"/>
    <w:rsid w:val="002C51E3"/>
    <w:rsid w:val="002C681E"/>
    <w:rsid w:val="002D0F71"/>
    <w:rsid w:val="002D114C"/>
    <w:rsid w:val="002D29D7"/>
    <w:rsid w:val="002D303B"/>
    <w:rsid w:val="002D6532"/>
    <w:rsid w:val="002E2C63"/>
    <w:rsid w:val="002E4D6F"/>
    <w:rsid w:val="002E573C"/>
    <w:rsid w:val="002E5C8E"/>
    <w:rsid w:val="002E5CAD"/>
    <w:rsid w:val="002E6283"/>
    <w:rsid w:val="002E65FC"/>
    <w:rsid w:val="002E7154"/>
    <w:rsid w:val="002E7414"/>
    <w:rsid w:val="002F0F1F"/>
    <w:rsid w:val="002F44EC"/>
    <w:rsid w:val="002F4955"/>
    <w:rsid w:val="0030027C"/>
    <w:rsid w:val="00301541"/>
    <w:rsid w:val="00306113"/>
    <w:rsid w:val="00306D87"/>
    <w:rsid w:val="003071A5"/>
    <w:rsid w:val="003103EC"/>
    <w:rsid w:val="003104C8"/>
    <w:rsid w:val="00311E42"/>
    <w:rsid w:val="003136C9"/>
    <w:rsid w:val="00314E2D"/>
    <w:rsid w:val="003202E6"/>
    <w:rsid w:val="00320962"/>
    <w:rsid w:val="003227B1"/>
    <w:rsid w:val="00323A78"/>
    <w:rsid w:val="00323AB8"/>
    <w:rsid w:val="00323C58"/>
    <w:rsid w:val="003265C5"/>
    <w:rsid w:val="00330A8A"/>
    <w:rsid w:val="00331360"/>
    <w:rsid w:val="003317AA"/>
    <w:rsid w:val="00332B5D"/>
    <w:rsid w:val="003354D8"/>
    <w:rsid w:val="00337BC3"/>
    <w:rsid w:val="003408DF"/>
    <w:rsid w:val="00341B82"/>
    <w:rsid w:val="0034466F"/>
    <w:rsid w:val="00346CC8"/>
    <w:rsid w:val="003536BA"/>
    <w:rsid w:val="003539AB"/>
    <w:rsid w:val="00353B3A"/>
    <w:rsid w:val="00355661"/>
    <w:rsid w:val="003557EC"/>
    <w:rsid w:val="0035598A"/>
    <w:rsid w:val="0035781D"/>
    <w:rsid w:val="00357C41"/>
    <w:rsid w:val="00357E44"/>
    <w:rsid w:val="00360BD5"/>
    <w:rsid w:val="003635A7"/>
    <w:rsid w:val="0036385B"/>
    <w:rsid w:val="003640A9"/>
    <w:rsid w:val="00365CCB"/>
    <w:rsid w:val="0036627E"/>
    <w:rsid w:val="003672A7"/>
    <w:rsid w:val="00374702"/>
    <w:rsid w:val="0037472E"/>
    <w:rsid w:val="00375F13"/>
    <w:rsid w:val="00377725"/>
    <w:rsid w:val="003816E4"/>
    <w:rsid w:val="003839D4"/>
    <w:rsid w:val="003914BF"/>
    <w:rsid w:val="00391DE1"/>
    <w:rsid w:val="00392345"/>
    <w:rsid w:val="0039358D"/>
    <w:rsid w:val="003938C1"/>
    <w:rsid w:val="00393B20"/>
    <w:rsid w:val="00393D99"/>
    <w:rsid w:val="0039595F"/>
    <w:rsid w:val="00396D17"/>
    <w:rsid w:val="00396F1B"/>
    <w:rsid w:val="00397095"/>
    <w:rsid w:val="00397664"/>
    <w:rsid w:val="003A1D54"/>
    <w:rsid w:val="003A215A"/>
    <w:rsid w:val="003A3B09"/>
    <w:rsid w:val="003A5172"/>
    <w:rsid w:val="003A5822"/>
    <w:rsid w:val="003A5AFF"/>
    <w:rsid w:val="003A6218"/>
    <w:rsid w:val="003A7E2C"/>
    <w:rsid w:val="003B08B9"/>
    <w:rsid w:val="003B1354"/>
    <w:rsid w:val="003B1E6E"/>
    <w:rsid w:val="003B2527"/>
    <w:rsid w:val="003B30E3"/>
    <w:rsid w:val="003B395C"/>
    <w:rsid w:val="003B53CF"/>
    <w:rsid w:val="003B5432"/>
    <w:rsid w:val="003B7154"/>
    <w:rsid w:val="003C0400"/>
    <w:rsid w:val="003C1235"/>
    <w:rsid w:val="003C28F4"/>
    <w:rsid w:val="003C62C3"/>
    <w:rsid w:val="003D0120"/>
    <w:rsid w:val="003D13A5"/>
    <w:rsid w:val="003D3257"/>
    <w:rsid w:val="003D4A39"/>
    <w:rsid w:val="003D60CA"/>
    <w:rsid w:val="003D6893"/>
    <w:rsid w:val="003D7182"/>
    <w:rsid w:val="003E11F7"/>
    <w:rsid w:val="003E3184"/>
    <w:rsid w:val="003E4FFC"/>
    <w:rsid w:val="003F1826"/>
    <w:rsid w:val="003F1A58"/>
    <w:rsid w:val="003F2CAA"/>
    <w:rsid w:val="003F2F86"/>
    <w:rsid w:val="003F3092"/>
    <w:rsid w:val="003F3566"/>
    <w:rsid w:val="003F484E"/>
    <w:rsid w:val="003F485E"/>
    <w:rsid w:val="004012B2"/>
    <w:rsid w:val="00401834"/>
    <w:rsid w:val="00401B29"/>
    <w:rsid w:val="0040381F"/>
    <w:rsid w:val="00403C36"/>
    <w:rsid w:val="00404DCF"/>
    <w:rsid w:val="00405DB0"/>
    <w:rsid w:val="00406073"/>
    <w:rsid w:val="00406503"/>
    <w:rsid w:val="004100FA"/>
    <w:rsid w:val="00411793"/>
    <w:rsid w:val="00412840"/>
    <w:rsid w:val="00412C4C"/>
    <w:rsid w:val="0041317E"/>
    <w:rsid w:val="00415CB2"/>
    <w:rsid w:val="00417DE5"/>
    <w:rsid w:val="00417E99"/>
    <w:rsid w:val="004202CE"/>
    <w:rsid w:val="0042099E"/>
    <w:rsid w:val="004219C8"/>
    <w:rsid w:val="00423C34"/>
    <w:rsid w:val="00423E68"/>
    <w:rsid w:val="00425314"/>
    <w:rsid w:val="004258B6"/>
    <w:rsid w:val="004263FA"/>
    <w:rsid w:val="00427788"/>
    <w:rsid w:val="00434A18"/>
    <w:rsid w:val="00434B4C"/>
    <w:rsid w:val="00434F4B"/>
    <w:rsid w:val="00436393"/>
    <w:rsid w:val="00436ABE"/>
    <w:rsid w:val="00436F39"/>
    <w:rsid w:val="00437E7A"/>
    <w:rsid w:val="00440044"/>
    <w:rsid w:val="00440EB4"/>
    <w:rsid w:val="004425EC"/>
    <w:rsid w:val="0044337B"/>
    <w:rsid w:val="004449A0"/>
    <w:rsid w:val="004449EF"/>
    <w:rsid w:val="004453D5"/>
    <w:rsid w:val="0044641E"/>
    <w:rsid w:val="004468ED"/>
    <w:rsid w:val="00447E8A"/>
    <w:rsid w:val="004512CD"/>
    <w:rsid w:val="0045188B"/>
    <w:rsid w:val="004560E9"/>
    <w:rsid w:val="004568F5"/>
    <w:rsid w:val="004569E3"/>
    <w:rsid w:val="00457447"/>
    <w:rsid w:val="00460073"/>
    <w:rsid w:val="004601C1"/>
    <w:rsid w:val="00461336"/>
    <w:rsid w:val="00461DB1"/>
    <w:rsid w:val="00463E9A"/>
    <w:rsid w:val="00465279"/>
    <w:rsid w:val="0046610F"/>
    <w:rsid w:val="004666B9"/>
    <w:rsid w:val="00467317"/>
    <w:rsid w:val="004702AA"/>
    <w:rsid w:val="00471BA7"/>
    <w:rsid w:val="00472396"/>
    <w:rsid w:val="00472B3A"/>
    <w:rsid w:val="00472E5F"/>
    <w:rsid w:val="00475B25"/>
    <w:rsid w:val="004818EE"/>
    <w:rsid w:val="00481F7F"/>
    <w:rsid w:val="004827A6"/>
    <w:rsid w:val="00482C5E"/>
    <w:rsid w:val="00490613"/>
    <w:rsid w:val="00491626"/>
    <w:rsid w:val="004923C8"/>
    <w:rsid w:val="00492BD9"/>
    <w:rsid w:val="00495790"/>
    <w:rsid w:val="00495CC6"/>
    <w:rsid w:val="00496C6F"/>
    <w:rsid w:val="004A0FC8"/>
    <w:rsid w:val="004A19FF"/>
    <w:rsid w:val="004A1DDB"/>
    <w:rsid w:val="004A3400"/>
    <w:rsid w:val="004A4091"/>
    <w:rsid w:val="004A5670"/>
    <w:rsid w:val="004A7581"/>
    <w:rsid w:val="004A7B14"/>
    <w:rsid w:val="004B2627"/>
    <w:rsid w:val="004B297C"/>
    <w:rsid w:val="004B3C04"/>
    <w:rsid w:val="004B5571"/>
    <w:rsid w:val="004B5AD4"/>
    <w:rsid w:val="004B5DF5"/>
    <w:rsid w:val="004B5E2A"/>
    <w:rsid w:val="004B7011"/>
    <w:rsid w:val="004B7133"/>
    <w:rsid w:val="004C3345"/>
    <w:rsid w:val="004C5AA8"/>
    <w:rsid w:val="004C73EA"/>
    <w:rsid w:val="004D0806"/>
    <w:rsid w:val="004D0ACB"/>
    <w:rsid w:val="004D1579"/>
    <w:rsid w:val="004D1986"/>
    <w:rsid w:val="004E01BA"/>
    <w:rsid w:val="004E0673"/>
    <w:rsid w:val="004E07C8"/>
    <w:rsid w:val="004E10D1"/>
    <w:rsid w:val="004E348E"/>
    <w:rsid w:val="004E41D2"/>
    <w:rsid w:val="004E45B8"/>
    <w:rsid w:val="004E693F"/>
    <w:rsid w:val="004F04C4"/>
    <w:rsid w:val="004F1658"/>
    <w:rsid w:val="004F2B4A"/>
    <w:rsid w:val="004F2CC2"/>
    <w:rsid w:val="004F3B5F"/>
    <w:rsid w:val="004F5C1D"/>
    <w:rsid w:val="004F6A13"/>
    <w:rsid w:val="004F6B87"/>
    <w:rsid w:val="004F7E63"/>
    <w:rsid w:val="0050121F"/>
    <w:rsid w:val="00501533"/>
    <w:rsid w:val="00502A80"/>
    <w:rsid w:val="00503EA5"/>
    <w:rsid w:val="00505BCA"/>
    <w:rsid w:val="00505D21"/>
    <w:rsid w:val="00506B98"/>
    <w:rsid w:val="00510429"/>
    <w:rsid w:val="005106A8"/>
    <w:rsid w:val="00511887"/>
    <w:rsid w:val="005127A6"/>
    <w:rsid w:val="0051335B"/>
    <w:rsid w:val="0051390C"/>
    <w:rsid w:val="00513C53"/>
    <w:rsid w:val="00513D80"/>
    <w:rsid w:val="005161A1"/>
    <w:rsid w:val="00516622"/>
    <w:rsid w:val="005205CC"/>
    <w:rsid w:val="00523C40"/>
    <w:rsid w:val="00526D68"/>
    <w:rsid w:val="00532DD7"/>
    <w:rsid w:val="005330F2"/>
    <w:rsid w:val="005339ED"/>
    <w:rsid w:val="005355B9"/>
    <w:rsid w:val="00535D18"/>
    <w:rsid w:val="00536444"/>
    <w:rsid w:val="00537E92"/>
    <w:rsid w:val="00541242"/>
    <w:rsid w:val="0054202D"/>
    <w:rsid w:val="0054395B"/>
    <w:rsid w:val="00544E25"/>
    <w:rsid w:val="00546BD0"/>
    <w:rsid w:val="005473D0"/>
    <w:rsid w:val="00550154"/>
    <w:rsid w:val="005526CE"/>
    <w:rsid w:val="00553069"/>
    <w:rsid w:val="00553AEC"/>
    <w:rsid w:val="00553C2C"/>
    <w:rsid w:val="00554CD1"/>
    <w:rsid w:val="005567A4"/>
    <w:rsid w:val="00556B2A"/>
    <w:rsid w:val="00557747"/>
    <w:rsid w:val="00557D25"/>
    <w:rsid w:val="005607CE"/>
    <w:rsid w:val="005619A8"/>
    <w:rsid w:val="00561BC6"/>
    <w:rsid w:val="00563539"/>
    <w:rsid w:val="00563CDE"/>
    <w:rsid w:val="0056525A"/>
    <w:rsid w:val="0057068A"/>
    <w:rsid w:val="00572F22"/>
    <w:rsid w:val="00573FE3"/>
    <w:rsid w:val="0057446D"/>
    <w:rsid w:val="00575566"/>
    <w:rsid w:val="00577F57"/>
    <w:rsid w:val="005828DB"/>
    <w:rsid w:val="00583A53"/>
    <w:rsid w:val="005843D9"/>
    <w:rsid w:val="0058765F"/>
    <w:rsid w:val="0059054C"/>
    <w:rsid w:val="00590642"/>
    <w:rsid w:val="005909A8"/>
    <w:rsid w:val="005911F8"/>
    <w:rsid w:val="00592710"/>
    <w:rsid w:val="00593879"/>
    <w:rsid w:val="00593FA1"/>
    <w:rsid w:val="00594B13"/>
    <w:rsid w:val="00595A69"/>
    <w:rsid w:val="00596F91"/>
    <w:rsid w:val="005976CD"/>
    <w:rsid w:val="005A052B"/>
    <w:rsid w:val="005A33F9"/>
    <w:rsid w:val="005B0505"/>
    <w:rsid w:val="005B312E"/>
    <w:rsid w:val="005B3207"/>
    <w:rsid w:val="005B370B"/>
    <w:rsid w:val="005B3EC1"/>
    <w:rsid w:val="005B49D6"/>
    <w:rsid w:val="005B5294"/>
    <w:rsid w:val="005C0E68"/>
    <w:rsid w:val="005C1769"/>
    <w:rsid w:val="005C26ED"/>
    <w:rsid w:val="005C3A54"/>
    <w:rsid w:val="005C7C44"/>
    <w:rsid w:val="005D0DBA"/>
    <w:rsid w:val="005D1315"/>
    <w:rsid w:val="005D19F9"/>
    <w:rsid w:val="005D3933"/>
    <w:rsid w:val="005D3A96"/>
    <w:rsid w:val="005D58E1"/>
    <w:rsid w:val="005D66C4"/>
    <w:rsid w:val="005D6F08"/>
    <w:rsid w:val="005E1F63"/>
    <w:rsid w:val="005E2F70"/>
    <w:rsid w:val="005E48A1"/>
    <w:rsid w:val="005F0520"/>
    <w:rsid w:val="005F20D4"/>
    <w:rsid w:val="005F4753"/>
    <w:rsid w:val="005F47EA"/>
    <w:rsid w:val="005F5713"/>
    <w:rsid w:val="005F7E59"/>
    <w:rsid w:val="006007EF"/>
    <w:rsid w:val="006059B6"/>
    <w:rsid w:val="00605D10"/>
    <w:rsid w:val="00611B3E"/>
    <w:rsid w:val="00614D0E"/>
    <w:rsid w:val="0061539A"/>
    <w:rsid w:val="00615E5D"/>
    <w:rsid w:val="00617418"/>
    <w:rsid w:val="00620B9F"/>
    <w:rsid w:val="006211E0"/>
    <w:rsid w:val="00621EFC"/>
    <w:rsid w:val="006222EF"/>
    <w:rsid w:val="00622614"/>
    <w:rsid w:val="006238A6"/>
    <w:rsid w:val="0062650C"/>
    <w:rsid w:val="0063058C"/>
    <w:rsid w:val="00630751"/>
    <w:rsid w:val="006313E8"/>
    <w:rsid w:val="0063228B"/>
    <w:rsid w:val="00633207"/>
    <w:rsid w:val="00633D6D"/>
    <w:rsid w:val="00634577"/>
    <w:rsid w:val="00637422"/>
    <w:rsid w:val="00641C65"/>
    <w:rsid w:val="00647322"/>
    <w:rsid w:val="006473E3"/>
    <w:rsid w:val="0065020B"/>
    <w:rsid w:val="00650B81"/>
    <w:rsid w:val="00652C90"/>
    <w:rsid w:val="006537A4"/>
    <w:rsid w:val="006556CB"/>
    <w:rsid w:val="00656F9B"/>
    <w:rsid w:val="006616D5"/>
    <w:rsid w:val="00661779"/>
    <w:rsid w:val="00662F57"/>
    <w:rsid w:val="00663985"/>
    <w:rsid w:val="00663BDE"/>
    <w:rsid w:val="006646DE"/>
    <w:rsid w:val="00665BB4"/>
    <w:rsid w:val="00667F97"/>
    <w:rsid w:val="00671AC3"/>
    <w:rsid w:val="0067203C"/>
    <w:rsid w:val="006734C9"/>
    <w:rsid w:val="00673A02"/>
    <w:rsid w:val="00673CA1"/>
    <w:rsid w:val="00674E3C"/>
    <w:rsid w:val="0067593C"/>
    <w:rsid w:val="0067604E"/>
    <w:rsid w:val="00680FD7"/>
    <w:rsid w:val="00681405"/>
    <w:rsid w:val="00682984"/>
    <w:rsid w:val="00683DED"/>
    <w:rsid w:val="00684E30"/>
    <w:rsid w:val="00685BAD"/>
    <w:rsid w:val="00691B40"/>
    <w:rsid w:val="00693198"/>
    <w:rsid w:val="006941EC"/>
    <w:rsid w:val="00695268"/>
    <w:rsid w:val="0069778A"/>
    <w:rsid w:val="006A0CA2"/>
    <w:rsid w:val="006A0E49"/>
    <w:rsid w:val="006A1797"/>
    <w:rsid w:val="006A17B0"/>
    <w:rsid w:val="006A3864"/>
    <w:rsid w:val="006A56E7"/>
    <w:rsid w:val="006B09C7"/>
    <w:rsid w:val="006B0E40"/>
    <w:rsid w:val="006B143D"/>
    <w:rsid w:val="006B1EB4"/>
    <w:rsid w:val="006B750A"/>
    <w:rsid w:val="006B76DB"/>
    <w:rsid w:val="006C05DE"/>
    <w:rsid w:val="006C1AFB"/>
    <w:rsid w:val="006C59A3"/>
    <w:rsid w:val="006C59C2"/>
    <w:rsid w:val="006C7839"/>
    <w:rsid w:val="006D0CDB"/>
    <w:rsid w:val="006D116E"/>
    <w:rsid w:val="006D17D1"/>
    <w:rsid w:val="006D476C"/>
    <w:rsid w:val="006D51DA"/>
    <w:rsid w:val="006D5CAF"/>
    <w:rsid w:val="006D7AFB"/>
    <w:rsid w:val="006E08B0"/>
    <w:rsid w:val="006E6241"/>
    <w:rsid w:val="006E7391"/>
    <w:rsid w:val="006E7FC3"/>
    <w:rsid w:val="006F0DFA"/>
    <w:rsid w:val="006F1C5B"/>
    <w:rsid w:val="006F2B5C"/>
    <w:rsid w:val="006F3F60"/>
    <w:rsid w:val="006F4AD8"/>
    <w:rsid w:val="006F5B44"/>
    <w:rsid w:val="0070165A"/>
    <w:rsid w:val="00701955"/>
    <w:rsid w:val="00701A40"/>
    <w:rsid w:val="00702AA3"/>
    <w:rsid w:val="00702E4D"/>
    <w:rsid w:val="00703584"/>
    <w:rsid w:val="00703BC5"/>
    <w:rsid w:val="00703EDC"/>
    <w:rsid w:val="00705959"/>
    <w:rsid w:val="0070721F"/>
    <w:rsid w:val="00712755"/>
    <w:rsid w:val="007128E3"/>
    <w:rsid w:val="007136F8"/>
    <w:rsid w:val="00715CBE"/>
    <w:rsid w:val="00717A4A"/>
    <w:rsid w:val="00717B6D"/>
    <w:rsid w:val="007215B9"/>
    <w:rsid w:val="007218D4"/>
    <w:rsid w:val="0072374D"/>
    <w:rsid w:val="00724C9D"/>
    <w:rsid w:val="0073058A"/>
    <w:rsid w:val="00732660"/>
    <w:rsid w:val="0073269D"/>
    <w:rsid w:val="00734888"/>
    <w:rsid w:val="007349B3"/>
    <w:rsid w:val="007359D1"/>
    <w:rsid w:val="0073612C"/>
    <w:rsid w:val="00736DE3"/>
    <w:rsid w:val="00743EC0"/>
    <w:rsid w:val="007446E2"/>
    <w:rsid w:val="00746E09"/>
    <w:rsid w:val="00747E20"/>
    <w:rsid w:val="007522CE"/>
    <w:rsid w:val="007536D8"/>
    <w:rsid w:val="00753F99"/>
    <w:rsid w:val="00754463"/>
    <w:rsid w:val="007551DE"/>
    <w:rsid w:val="00755C35"/>
    <w:rsid w:val="00755F29"/>
    <w:rsid w:val="0075751A"/>
    <w:rsid w:val="00761476"/>
    <w:rsid w:val="00761E00"/>
    <w:rsid w:val="007622E1"/>
    <w:rsid w:val="00762491"/>
    <w:rsid w:val="00771474"/>
    <w:rsid w:val="007726FE"/>
    <w:rsid w:val="00772D25"/>
    <w:rsid w:val="00773361"/>
    <w:rsid w:val="00773E00"/>
    <w:rsid w:val="0077428C"/>
    <w:rsid w:val="00774DD6"/>
    <w:rsid w:val="00775BEF"/>
    <w:rsid w:val="00776388"/>
    <w:rsid w:val="00780B53"/>
    <w:rsid w:val="00781563"/>
    <w:rsid w:val="007862BA"/>
    <w:rsid w:val="00791800"/>
    <w:rsid w:val="00792FC0"/>
    <w:rsid w:val="00793BC7"/>
    <w:rsid w:val="007959C2"/>
    <w:rsid w:val="007966F8"/>
    <w:rsid w:val="007975E8"/>
    <w:rsid w:val="007A162E"/>
    <w:rsid w:val="007A2599"/>
    <w:rsid w:val="007A276B"/>
    <w:rsid w:val="007A2D27"/>
    <w:rsid w:val="007A3E5C"/>
    <w:rsid w:val="007A4CB0"/>
    <w:rsid w:val="007A541E"/>
    <w:rsid w:val="007A5A80"/>
    <w:rsid w:val="007A6490"/>
    <w:rsid w:val="007A78FD"/>
    <w:rsid w:val="007B0230"/>
    <w:rsid w:val="007B12A2"/>
    <w:rsid w:val="007B1AD4"/>
    <w:rsid w:val="007B1B74"/>
    <w:rsid w:val="007B1F39"/>
    <w:rsid w:val="007B2718"/>
    <w:rsid w:val="007B2B05"/>
    <w:rsid w:val="007B3492"/>
    <w:rsid w:val="007B4AB9"/>
    <w:rsid w:val="007B589E"/>
    <w:rsid w:val="007B63F2"/>
    <w:rsid w:val="007B6A37"/>
    <w:rsid w:val="007B73AF"/>
    <w:rsid w:val="007B79F7"/>
    <w:rsid w:val="007C0253"/>
    <w:rsid w:val="007C3ED7"/>
    <w:rsid w:val="007C3FF3"/>
    <w:rsid w:val="007D1592"/>
    <w:rsid w:val="007D1DAF"/>
    <w:rsid w:val="007D2E36"/>
    <w:rsid w:val="007D42E5"/>
    <w:rsid w:val="007D5EBF"/>
    <w:rsid w:val="007D6507"/>
    <w:rsid w:val="007D7274"/>
    <w:rsid w:val="007D729B"/>
    <w:rsid w:val="007D795E"/>
    <w:rsid w:val="007E47A6"/>
    <w:rsid w:val="007E4E65"/>
    <w:rsid w:val="007E7640"/>
    <w:rsid w:val="007E77E8"/>
    <w:rsid w:val="007F02C6"/>
    <w:rsid w:val="007F0BAD"/>
    <w:rsid w:val="007F3214"/>
    <w:rsid w:val="007F3C54"/>
    <w:rsid w:val="007F444A"/>
    <w:rsid w:val="007F49BF"/>
    <w:rsid w:val="007F5A41"/>
    <w:rsid w:val="007F61F4"/>
    <w:rsid w:val="007F716E"/>
    <w:rsid w:val="007F75F5"/>
    <w:rsid w:val="00802C3F"/>
    <w:rsid w:val="00804151"/>
    <w:rsid w:val="00807242"/>
    <w:rsid w:val="008078FF"/>
    <w:rsid w:val="00807F52"/>
    <w:rsid w:val="00811A42"/>
    <w:rsid w:val="0081260F"/>
    <w:rsid w:val="00812C7A"/>
    <w:rsid w:val="00813873"/>
    <w:rsid w:val="00815B54"/>
    <w:rsid w:val="00816041"/>
    <w:rsid w:val="008179F6"/>
    <w:rsid w:val="008203FB"/>
    <w:rsid w:val="008207DC"/>
    <w:rsid w:val="00820AE1"/>
    <w:rsid w:val="00821360"/>
    <w:rsid w:val="00822466"/>
    <w:rsid w:val="00822AEB"/>
    <w:rsid w:val="008254FE"/>
    <w:rsid w:val="008300E4"/>
    <w:rsid w:val="0083113D"/>
    <w:rsid w:val="008315CB"/>
    <w:rsid w:val="00832924"/>
    <w:rsid w:val="00834BB8"/>
    <w:rsid w:val="00835D10"/>
    <w:rsid w:val="008366F2"/>
    <w:rsid w:val="00837246"/>
    <w:rsid w:val="00837596"/>
    <w:rsid w:val="008433FD"/>
    <w:rsid w:val="008456F9"/>
    <w:rsid w:val="00850F17"/>
    <w:rsid w:val="00852B81"/>
    <w:rsid w:val="0085386F"/>
    <w:rsid w:val="00854A2B"/>
    <w:rsid w:val="00854E85"/>
    <w:rsid w:val="00856357"/>
    <w:rsid w:val="00857C89"/>
    <w:rsid w:val="00860795"/>
    <w:rsid w:val="00860B19"/>
    <w:rsid w:val="008610FB"/>
    <w:rsid w:val="00863C6C"/>
    <w:rsid w:val="00865D5A"/>
    <w:rsid w:val="00866035"/>
    <w:rsid w:val="008666C0"/>
    <w:rsid w:val="00871249"/>
    <w:rsid w:val="008728C4"/>
    <w:rsid w:val="00873824"/>
    <w:rsid w:val="0087669F"/>
    <w:rsid w:val="008771E7"/>
    <w:rsid w:val="008817BE"/>
    <w:rsid w:val="00882531"/>
    <w:rsid w:val="0088387F"/>
    <w:rsid w:val="00886EAA"/>
    <w:rsid w:val="00890C7B"/>
    <w:rsid w:val="00890CF1"/>
    <w:rsid w:val="008922D7"/>
    <w:rsid w:val="00892900"/>
    <w:rsid w:val="00892B55"/>
    <w:rsid w:val="00892ED1"/>
    <w:rsid w:val="008930A8"/>
    <w:rsid w:val="008931DC"/>
    <w:rsid w:val="00893CF6"/>
    <w:rsid w:val="00895E02"/>
    <w:rsid w:val="0089644E"/>
    <w:rsid w:val="008968F9"/>
    <w:rsid w:val="008977D7"/>
    <w:rsid w:val="008979FA"/>
    <w:rsid w:val="00897D2C"/>
    <w:rsid w:val="008A0AB5"/>
    <w:rsid w:val="008A0E94"/>
    <w:rsid w:val="008A107B"/>
    <w:rsid w:val="008A1F01"/>
    <w:rsid w:val="008A208C"/>
    <w:rsid w:val="008A276F"/>
    <w:rsid w:val="008A28BC"/>
    <w:rsid w:val="008A3120"/>
    <w:rsid w:val="008A4959"/>
    <w:rsid w:val="008A53E8"/>
    <w:rsid w:val="008A6227"/>
    <w:rsid w:val="008A65FF"/>
    <w:rsid w:val="008B06E6"/>
    <w:rsid w:val="008B0F72"/>
    <w:rsid w:val="008B207D"/>
    <w:rsid w:val="008B325E"/>
    <w:rsid w:val="008B38AF"/>
    <w:rsid w:val="008B45CC"/>
    <w:rsid w:val="008B5C31"/>
    <w:rsid w:val="008B5EC0"/>
    <w:rsid w:val="008B6B6E"/>
    <w:rsid w:val="008C1910"/>
    <w:rsid w:val="008C1E32"/>
    <w:rsid w:val="008C3588"/>
    <w:rsid w:val="008C3805"/>
    <w:rsid w:val="008C3B5A"/>
    <w:rsid w:val="008C4E18"/>
    <w:rsid w:val="008C5787"/>
    <w:rsid w:val="008C596A"/>
    <w:rsid w:val="008C6FF7"/>
    <w:rsid w:val="008C7BE8"/>
    <w:rsid w:val="008D2415"/>
    <w:rsid w:val="008D28FE"/>
    <w:rsid w:val="008D37A9"/>
    <w:rsid w:val="008D462A"/>
    <w:rsid w:val="008D4776"/>
    <w:rsid w:val="008D56F9"/>
    <w:rsid w:val="008E1789"/>
    <w:rsid w:val="008E3026"/>
    <w:rsid w:val="008E5A4D"/>
    <w:rsid w:val="008E63FF"/>
    <w:rsid w:val="008E6E33"/>
    <w:rsid w:val="008F027E"/>
    <w:rsid w:val="008F0C68"/>
    <w:rsid w:val="008F2E27"/>
    <w:rsid w:val="008F3178"/>
    <w:rsid w:val="008F32BD"/>
    <w:rsid w:val="008F777B"/>
    <w:rsid w:val="009021AF"/>
    <w:rsid w:val="00903776"/>
    <w:rsid w:val="00905734"/>
    <w:rsid w:val="0091041E"/>
    <w:rsid w:val="00911233"/>
    <w:rsid w:val="00912E16"/>
    <w:rsid w:val="009137DA"/>
    <w:rsid w:val="0091674C"/>
    <w:rsid w:val="0091740B"/>
    <w:rsid w:val="0091783C"/>
    <w:rsid w:val="00921452"/>
    <w:rsid w:val="009238DE"/>
    <w:rsid w:val="00923CE0"/>
    <w:rsid w:val="009264F3"/>
    <w:rsid w:val="00930DB9"/>
    <w:rsid w:val="0093659C"/>
    <w:rsid w:val="00937937"/>
    <w:rsid w:val="009434D2"/>
    <w:rsid w:val="00943799"/>
    <w:rsid w:val="00945670"/>
    <w:rsid w:val="00945BFC"/>
    <w:rsid w:val="00951C6A"/>
    <w:rsid w:val="009578C5"/>
    <w:rsid w:val="00957E54"/>
    <w:rsid w:val="009608AB"/>
    <w:rsid w:val="009608D1"/>
    <w:rsid w:val="00960C18"/>
    <w:rsid w:val="009623AD"/>
    <w:rsid w:val="0096627C"/>
    <w:rsid w:val="009666AF"/>
    <w:rsid w:val="009667B8"/>
    <w:rsid w:val="00967937"/>
    <w:rsid w:val="00970B0C"/>
    <w:rsid w:val="00970BC1"/>
    <w:rsid w:val="00971338"/>
    <w:rsid w:val="009722E8"/>
    <w:rsid w:val="00972B92"/>
    <w:rsid w:val="00972C89"/>
    <w:rsid w:val="00972FC4"/>
    <w:rsid w:val="00973164"/>
    <w:rsid w:val="00974997"/>
    <w:rsid w:val="00975E8C"/>
    <w:rsid w:val="009760EA"/>
    <w:rsid w:val="00976267"/>
    <w:rsid w:val="009807AE"/>
    <w:rsid w:val="00980A70"/>
    <w:rsid w:val="0098122F"/>
    <w:rsid w:val="00982D84"/>
    <w:rsid w:val="0098331F"/>
    <w:rsid w:val="00983F8C"/>
    <w:rsid w:val="00984AE2"/>
    <w:rsid w:val="009916EF"/>
    <w:rsid w:val="009925C6"/>
    <w:rsid w:val="009926B1"/>
    <w:rsid w:val="00993160"/>
    <w:rsid w:val="00993A3D"/>
    <w:rsid w:val="0099411A"/>
    <w:rsid w:val="009967A5"/>
    <w:rsid w:val="00997328"/>
    <w:rsid w:val="00997B4A"/>
    <w:rsid w:val="009A15B5"/>
    <w:rsid w:val="009A215E"/>
    <w:rsid w:val="009A2C34"/>
    <w:rsid w:val="009A2CA7"/>
    <w:rsid w:val="009A302C"/>
    <w:rsid w:val="009A4598"/>
    <w:rsid w:val="009A7CEC"/>
    <w:rsid w:val="009B4661"/>
    <w:rsid w:val="009C01D1"/>
    <w:rsid w:val="009C0448"/>
    <w:rsid w:val="009C341E"/>
    <w:rsid w:val="009C5712"/>
    <w:rsid w:val="009C580B"/>
    <w:rsid w:val="009C7CB6"/>
    <w:rsid w:val="009D2C22"/>
    <w:rsid w:val="009D339E"/>
    <w:rsid w:val="009D3601"/>
    <w:rsid w:val="009D66A7"/>
    <w:rsid w:val="009D6B30"/>
    <w:rsid w:val="009D7700"/>
    <w:rsid w:val="009E1AC0"/>
    <w:rsid w:val="009E2FF3"/>
    <w:rsid w:val="009E41F0"/>
    <w:rsid w:val="009F15C5"/>
    <w:rsid w:val="009F3D84"/>
    <w:rsid w:val="009F3E57"/>
    <w:rsid w:val="009F4A99"/>
    <w:rsid w:val="009F4FD1"/>
    <w:rsid w:val="009F56A3"/>
    <w:rsid w:val="009F57CC"/>
    <w:rsid w:val="009F7827"/>
    <w:rsid w:val="00A013E1"/>
    <w:rsid w:val="00A028BD"/>
    <w:rsid w:val="00A046BB"/>
    <w:rsid w:val="00A061BD"/>
    <w:rsid w:val="00A075B1"/>
    <w:rsid w:val="00A07758"/>
    <w:rsid w:val="00A117B1"/>
    <w:rsid w:val="00A13EDD"/>
    <w:rsid w:val="00A15435"/>
    <w:rsid w:val="00A15508"/>
    <w:rsid w:val="00A15B33"/>
    <w:rsid w:val="00A15EA1"/>
    <w:rsid w:val="00A177AF"/>
    <w:rsid w:val="00A2446D"/>
    <w:rsid w:val="00A272CC"/>
    <w:rsid w:val="00A27FF5"/>
    <w:rsid w:val="00A32BE1"/>
    <w:rsid w:val="00A32CDA"/>
    <w:rsid w:val="00A35724"/>
    <w:rsid w:val="00A35ECE"/>
    <w:rsid w:val="00A37FEE"/>
    <w:rsid w:val="00A407C9"/>
    <w:rsid w:val="00A41EFF"/>
    <w:rsid w:val="00A41FCA"/>
    <w:rsid w:val="00A448CC"/>
    <w:rsid w:val="00A45B9B"/>
    <w:rsid w:val="00A4794C"/>
    <w:rsid w:val="00A50EED"/>
    <w:rsid w:val="00A52503"/>
    <w:rsid w:val="00A528C7"/>
    <w:rsid w:val="00A52D18"/>
    <w:rsid w:val="00A53142"/>
    <w:rsid w:val="00A560EE"/>
    <w:rsid w:val="00A61469"/>
    <w:rsid w:val="00A617F9"/>
    <w:rsid w:val="00A6208F"/>
    <w:rsid w:val="00A62E20"/>
    <w:rsid w:val="00A63326"/>
    <w:rsid w:val="00A72B2F"/>
    <w:rsid w:val="00A72E77"/>
    <w:rsid w:val="00A73C4A"/>
    <w:rsid w:val="00A740D2"/>
    <w:rsid w:val="00A77AFD"/>
    <w:rsid w:val="00A77B83"/>
    <w:rsid w:val="00A8044C"/>
    <w:rsid w:val="00A80D1D"/>
    <w:rsid w:val="00A827C4"/>
    <w:rsid w:val="00A837FC"/>
    <w:rsid w:val="00A902FD"/>
    <w:rsid w:val="00A905C5"/>
    <w:rsid w:val="00A90C25"/>
    <w:rsid w:val="00A91B6C"/>
    <w:rsid w:val="00A946E7"/>
    <w:rsid w:val="00A94761"/>
    <w:rsid w:val="00A95343"/>
    <w:rsid w:val="00A9682D"/>
    <w:rsid w:val="00A96EF2"/>
    <w:rsid w:val="00AA1754"/>
    <w:rsid w:val="00AA25A7"/>
    <w:rsid w:val="00AA57A1"/>
    <w:rsid w:val="00AA7337"/>
    <w:rsid w:val="00AA7D94"/>
    <w:rsid w:val="00AB0BAE"/>
    <w:rsid w:val="00AB33EF"/>
    <w:rsid w:val="00AB46AB"/>
    <w:rsid w:val="00AB492F"/>
    <w:rsid w:val="00AB4CBF"/>
    <w:rsid w:val="00AB58A4"/>
    <w:rsid w:val="00AB5F46"/>
    <w:rsid w:val="00AB6F09"/>
    <w:rsid w:val="00AB7676"/>
    <w:rsid w:val="00AC035B"/>
    <w:rsid w:val="00AC05B7"/>
    <w:rsid w:val="00AC1B26"/>
    <w:rsid w:val="00AC1E35"/>
    <w:rsid w:val="00AC205F"/>
    <w:rsid w:val="00AC2807"/>
    <w:rsid w:val="00AC29A6"/>
    <w:rsid w:val="00AD1B6B"/>
    <w:rsid w:val="00AD2BA7"/>
    <w:rsid w:val="00AD33E9"/>
    <w:rsid w:val="00AD4AD9"/>
    <w:rsid w:val="00AD4E32"/>
    <w:rsid w:val="00AD6092"/>
    <w:rsid w:val="00AD63EB"/>
    <w:rsid w:val="00AE0776"/>
    <w:rsid w:val="00AE0F9A"/>
    <w:rsid w:val="00AE0FF9"/>
    <w:rsid w:val="00AE19B7"/>
    <w:rsid w:val="00AE4190"/>
    <w:rsid w:val="00AE5914"/>
    <w:rsid w:val="00AE65B0"/>
    <w:rsid w:val="00AE7027"/>
    <w:rsid w:val="00AE7655"/>
    <w:rsid w:val="00AF0AC3"/>
    <w:rsid w:val="00AF0F45"/>
    <w:rsid w:val="00AF1535"/>
    <w:rsid w:val="00AF1F9C"/>
    <w:rsid w:val="00AF3326"/>
    <w:rsid w:val="00AF3B89"/>
    <w:rsid w:val="00AF5835"/>
    <w:rsid w:val="00AF6CB9"/>
    <w:rsid w:val="00B0081B"/>
    <w:rsid w:val="00B00B0C"/>
    <w:rsid w:val="00B01F74"/>
    <w:rsid w:val="00B022DE"/>
    <w:rsid w:val="00B027F3"/>
    <w:rsid w:val="00B02E8F"/>
    <w:rsid w:val="00B03720"/>
    <w:rsid w:val="00B04339"/>
    <w:rsid w:val="00B04374"/>
    <w:rsid w:val="00B103D7"/>
    <w:rsid w:val="00B10677"/>
    <w:rsid w:val="00B12BD8"/>
    <w:rsid w:val="00B153D2"/>
    <w:rsid w:val="00B16BC7"/>
    <w:rsid w:val="00B16F1D"/>
    <w:rsid w:val="00B16F6B"/>
    <w:rsid w:val="00B16FAE"/>
    <w:rsid w:val="00B17B58"/>
    <w:rsid w:val="00B2226F"/>
    <w:rsid w:val="00B23B91"/>
    <w:rsid w:val="00B2481C"/>
    <w:rsid w:val="00B26BA8"/>
    <w:rsid w:val="00B27161"/>
    <w:rsid w:val="00B31641"/>
    <w:rsid w:val="00B319B7"/>
    <w:rsid w:val="00B3347F"/>
    <w:rsid w:val="00B34773"/>
    <w:rsid w:val="00B34AE9"/>
    <w:rsid w:val="00B35426"/>
    <w:rsid w:val="00B35D9A"/>
    <w:rsid w:val="00B35FAE"/>
    <w:rsid w:val="00B40490"/>
    <w:rsid w:val="00B42754"/>
    <w:rsid w:val="00B4294D"/>
    <w:rsid w:val="00B4308F"/>
    <w:rsid w:val="00B44525"/>
    <w:rsid w:val="00B44526"/>
    <w:rsid w:val="00B446C5"/>
    <w:rsid w:val="00B44CD9"/>
    <w:rsid w:val="00B4550D"/>
    <w:rsid w:val="00B45DC7"/>
    <w:rsid w:val="00B51000"/>
    <w:rsid w:val="00B51511"/>
    <w:rsid w:val="00B51770"/>
    <w:rsid w:val="00B51BDF"/>
    <w:rsid w:val="00B51F87"/>
    <w:rsid w:val="00B521EA"/>
    <w:rsid w:val="00B5372C"/>
    <w:rsid w:val="00B5473D"/>
    <w:rsid w:val="00B54919"/>
    <w:rsid w:val="00B5730A"/>
    <w:rsid w:val="00B57B5E"/>
    <w:rsid w:val="00B57DC5"/>
    <w:rsid w:val="00B61E32"/>
    <w:rsid w:val="00B61FE5"/>
    <w:rsid w:val="00B625E2"/>
    <w:rsid w:val="00B65608"/>
    <w:rsid w:val="00B719CD"/>
    <w:rsid w:val="00B721C3"/>
    <w:rsid w:val="00B72A84"/>
    <w:rsid w:val="00B74551"/>
    <w:rsid w:val="00B74DD3"/>
    <w:rsid w:val="00B75328"/>
    <w:rsid w:val="00B82A34"/>
    <w:rsid w:val="00B82F8E"/>
    <w:rsid w:val="00B8336A"/>
    <w:rsid w:val="00B86C97"/>
    <w:rsid w:val="00B875F2"/>
    <w:rsid w:val="00B87CDC"/>
    <w:rsid w:val="00B90ED2"/>
    <w:rsid w:val="00B91056"/>
    <w:rsid w:val="00B9110C"/>
    <w:rsid w:val="00B940BC"/>
    <w:rsid w:val="00B94E83"/>
    <w:rsid w:val="00B95C1E"/>
    <w:rsid w:val="00B96188"/>
    <w:rsid w:val="00B96C26"/>
    <w:rsid w:val="00B971A8"/>
    <w:rsid w:val="00B97621"/>
    <w:rsid w:val="00BA1BB8"/>
    <w:rsid w:val="00BA1C9B"/>
    <w:rsid w:val="00BA3539"/>
    <w:rsid w:val="00BA3BE1"/>
    <w:rsid w:val="00BA6670"/>
    <w:rsid w:val="00BA7123"/>
    <w:rsid w:val="00BA7531"/>
    <w:rsid w:val="00BA7603"/>
    <w:rsid w:val="00BA7C4A"/>
    <w:rsid w:val="00BB156A"/>
    <w:rsid w:val="00BB1E62"/>
    <w:rsid w:val="00BB348B"/>
    <w:rsid w:val="00BB51E3"/>
    <w:rsid w:val="00BC0108"/>
    <w:rsid w:val="00BC0C7E"/>
    <w:rsid w:val="00BC47ED"/>
    <w:rsid w:val="00BC60FE"/>
    <w:rsid w:val="00BC6B6E"/>
    <w:rsid w:val="00BC7AA1"/>
    <w:rsid w:val="00BD037C"/>
    <w:rsid w:val="00BD03CF"/>
    <w:rsid w:val="00BD0705"/>
    <w:rsid w:val="00BD1DFA"/>
    <w:rsid w:val="00BD33D4"/>
    <w:rsid w:val="00BD6BDA"/>
    <w:rsid w:val="00BD742A"/>
    <w:rsid w:val="00BE0549"/>
    <w:rsid w:val="00BE0CEB"/>
    <w:rsid w:val="00BE1B3D"/>
    <w:rsid w:val="00BE2F4D"/>
    <w:rsid w:val="00BE31BB"/>
    <w:rsid w:val="00BE3D85"/>
    <w:rsid w:val="00BE4BCA"/>
    <w:rsid w:val="00BE5603"/>
    <w:rsid w:val="00BE70E5"/>
    <w:rsid w:val="00BE74BB"/>
    <w:rsid w:val="00BE7F19"/>
    <w:rsid w:val="00BF0D18"/>
    <w:rsid w:val="00BF14BC"/>
    <w:rsid w:val="00BF1ECA"/>
    <w:rsid w:val="00BF3D59"/>
    <w:rsid w:val="00BF45C9"/>
    <w:rsid w:val="00BF48BD"/>
    <w:rsid w:val="00BF574F"/>
    <w:rsid w:val="00BF5DFB"/>
    <w:rsid w:val="00BF6F89"/>
    <w:rsid w:val="00BF7206"/>
    <w:rsid w:val="00BF74FF"/>
    <w:rsid w:val="00C000CA"/>
    <w:rsid w:val="00C00712"/>
    <w:rsid w:val="00C0086A"/>
    <w:rsid w:val="00C0540A"/>
    <w:rsid w:val="00C06996"/>
    <w:rsid w:val="00C07C6B"/>
    <w:rsid w:val="00C1235B"/>
    <w:rsid w:val="00C14E5F"/>
    <w:rsid w:val="00C16054"/>
    <w:rsid w:val="00C16BD3"/>
    <w:rsid w:val="00C17802"/>
    <w:rsid w:val="00C21304"/>
    <w:rsid w:val="00C21907"/>
    <w:rsid w:val="00C21C2C"/>
    <w:rsid w:val="00C21C33"/>
    <w:rsid w:val="00C22037"/>
    <w:rsid w:val="00C229BF"/>
    <w:rsid w:val="00C23375"/>
    <w:rsid w:val="00C23BD2"/>
    <w:rsid w:val="00C258C0"/>
    <w:rsid w:val="00C264A8"/>
    <w:rsid w:val="00C26C1F"/>
    <w:rsid w:val="00C274D5"/>
    <w:rsid w:val="00C31434"/>
    <w:rsid w:val="00C3395C"/>
    <w:rsid w:val="00C34FC7"/>
    <w:rsid w:val="00C35C98"/>
    <w:rsid w:val="00C42174"/>
    <w:rsid w:val="00C4397B"/>
    <w:rsid w:val="00C5238E"/>
    <w:rsid w:val="00C54F21"/>
    <w:rsid w:val="00C57A05"/>
    <w:rsid w:val="00C57F3E"/>
    <w:rsid w:val="00C6028D"/>
    <w:rsid w:val="00C6234C"/>
    <w:rsid w:val="00C63DCF"/>
    <w:rsid w:val="00C64E94"/>
    <w:rsid w:val="00C65AFB"/>
    <w:rsid w:val="00C6643F"/>
    <w:rsid w:val="00C70B3E"/>
    <w:rsid w:val="00C727E0"/>
    <w:rsid w:val="00C72C6D"/>
    <w:rsid w:val="00C73B83"/>
    <w:rsid w:val="00C772C8"/>
    <w:rsid w:val="00C7789C"/>
    <w:rsid w:val="00C77D03"/>
    <w:rsid w:val="00C80B62"/>
    <w:rsid w:val="00C8140E"/>
    <w:rsid w:val="00C8174D"/>
    <w:rsid w:val="00C85B73"/>
    <w:rsid w:val="00C87F5E"/>
    <w:rsid w:val="00C9000D"/>
    <w:rsid w:val="00C90957"/>
    <w:rsid w:val="00C92325"/>
    <w:rsid w:val="00C9319F"/>
    <w:rsid w:val="00C94DA4"/>
    <w:rsid w:val="00C960FA"/>
    <w:rsid w:val="00C9624A"/>
    <w:rsid w:val="00C967AE"/>
    <w:rsid w:val="00C971A4"/>
    <w:rsid w:val="00CA1C35"/>
    <w:rsid w:val="00CA23F8"/>
    <w:rsid w:val="00CA23FD"/>
    <w:rsid w:val="00CA2F3A"/>
    <w:rsid w:val="00CA43CB"/>
    <w:rsid w:val="00CA7D3C"/>
    <w:rsid w:val="00CB15CB"/>
    <w:rsid w:val="00CB2A11"/>
    <w:rsid w:val="00CB3B66"/>
    <w:rsid w:val="00CB5392"/>
    <w:rsid w:val="00CB5CE6"/>
    <w:rsid w:val="00CB7108"/>
    <w:rsid w:val="00CC01C5"/>
    <w:rsid w:val="00CC0A74"/>
    <w:rsid w:val="00CC0D84"/>
    <w:rsid w:val="00CC14DA"/>
    <w:rsid w:val="00CC22E9"/>
    <w:rsid w:val="00CC3238"/>
    <w:rsid w:val="00CC4261"/>
    <w:rsid w:val="00CC4345"/>
    <w:rsid w:val="00CC7604"/>
    <w:rsid w:val="00CD2040"/>
    <w:rsid w:val="00CD3003"/>
    <w:rsid w:val="00CD4041"/>
    <w:rsid w:val="00CD4B0E"/>
    <w:rsid w:val="00CD4F14"/>
    <w:rsid w:val="00CD736C"/>
    <w:rsid w:val="00CE0218"/>
    <w:rsid w:val="00CE0CB6"/>
    <w:rsid w:val="00CE1734"/>
    <w:rsid w:val="00CE1A6F"/>
    <w:rsid w:val="00CE1E66"/>
    <w:rsid w:val="00CE4369"/>
    <w:rsid w:val="00CE558C"/>
    <w:rsid w:val="00CE57D9"/>
    <w:rsid w:val="00CE784A"/>
    <w:rsid w:val="00CE792F"/>
    <w:rsid w:val="00CF02CE"/>
    <w:rsid w:val="00CF0304"/>
    <w:rsid w:val="00CF09E1"/>
    <w:rsid w:val="00CF202B"/>
    <w:rsid w:val="00CF2421"/>
    <w:rsid w:val="00CF2822"/>
    <w:rsid w:val="00CF34C7"/>
    <w:rsid w:val="00CF4648"/>
    <w:rsid w:val="00D021EB"/>
    <w:rsid w:val="00D0258D"/>
    <w:rsid w:val="00D027FD"/>
    <w:rsid w:val="00D02D5A"/>
    <w:rsid w:val="00D02FD0"/>
    <w:rsid w:val="00D0367C"/>
    <w:rsid w:val="00D060FA"/>
    <w:rsid w:val="00D06991"/>
    <w:rsid w:val="00D10A14"/>
    <w:rsid w:val="00D11B44"/>
    <w:rsid w:val="00D15B23"/>
    <w:rsid w:val="00D167D7"/>
    <w:rsid w:val="00D16A6E"/>
    <w:rsid w:val="00D17298"/>
    <w:rsid w:val="00D1790F"/>
    <w:rsid w:val="00D21B8C"/>
    <w:rsid w:val="00D21D0A"/>
    <w:rsid w:val="00D25024"/>
    <w:rsid w:val="00D25A72"/>
    <w:rsid w:val="00D269F5"/>
    <w:rsid w:val="00D30D22"/>
    <w:rsid w:val="00D3102E"/>
    <w:rsid w:val="00D3162E"/>
    <w:rsid w:val="00D317B9"/>
    <w:rsid w:val="00D321A3"/>
    <w:rsid w:val="00D3300C"/>
    <w:rsid w:val="00D34114"/>
    <w:rsid w:val="00D35420"/>
    <w:rsid w:val="00D35B81"/>
    <w:rsid w:val="00D36BF6"/>
    <w:rsid w:val="00D41BC8"/>
    <w:rsid w:val="00D41ED1"/>
    <w:rsid w:val="00D43961"/>
    <w:rsid w:val="00D4432C"/>
    <w:rsid w:val="00D44D07"/>
    <w:rsid w:val="00D500F7"/>
    <w:rsid w:val="00D50288"/>
    <w:rsid w:val="00D50E9D"/>
    <w:rsid w:val="00D530D0"/>
    <w:rsid w:val="00D5475D"/>
    <w:rsid w:val="00D556D1"/>
    <w:rsid w:val="00D55752"/>
    <w:rsid w:val="00D57910"/>
    <w:rsid w:val="00D57979"/>
    <w:rsid w:val="00D609C3"/>
    <w:rsid w:val="00D618E2"/>
    <w:rsid w:val="00D6209C"/>
    <w:rsid w:val="00D6279D"/>
    <w:rsid w:val="00D631C7"/>
    <w:rsid w:val="00D633BD"/>
    <w:rsid w:val="00D652B0"/>
    <w:rsid w:val="00D66D44"/>
    <w:rsid w:val="00D677ED"/>
    <w:rsid w:val="00D74FD3"/>
    <w:rsid w:val="00D75EF6"/>
    <w:rsid w:val="00D77523"/>
    <w:rsid w:val="00D776DD"/>
    <w:rsid w:val="00D77C09"/>
    <w:rsid w:val="00D812A5"/>
    <w:rsid w:val="00D820D7"/>
    <w:rsid w:val="00D82F2D"/>
    <w:rsid w:val="00D85161"/>
    <w:rsid w:val="00D8700F"/>
    <w:rsid w:val="00D8701F"/>
    <w:rsid w:val="00D87098"/>
    <w:rsid w:val="00D905F8"/>
    <w:rsid w:val="00D920DE"/>
    <w:rsid w:val="00D92ADC"/>
    <w:rsid w:val="00D94518"/>
    <w:rsid w:val="00D94DD2"/>
    <w:rsid w:val="00D95C88"/>
    <w:rsid w:val="00D96CB8"/>
    <w:rsid w:val="00D970C1"/>
    <w:rsid w:val="00D97A70"/>
    <w:rsid w:val="00DA0C9C"/>
    <w:rsid w:val="00DA1164"/>
    <w:rsid w:val="00DA1272"/>
    <w:rsid w:val="00DA1B20"/>
    <w:rsid w:val="00DA23F5"/>
    <w:rsid w:val="00DA2B52"/>
    <w:rsid w:val="00DA2D4A"/>
    <w:rsid w:val="00DA3221"/>
    <w:rsid w:val="00DA34A5"/>
    <w:rsid w:val="00DA38C4"/>
    <w:rsid w:val="00DA3E04"/>
    <w:rsid w:val="00DA40E5"/>
    <w:rsid w:val="00DA64C4"/>
    <w:rsid w:val="00DA755D"/>
    <w:rsid w:val="00DA7D67"/>
    <w:rsid w:val="00DB3683"/>
    <w:rsid w:val="00DB4228"/>
    <w:rsid w:val="00DB4250"/>
    <w:rsid w:val="00DB4B1B"/>
    <w:rsid w:val="00DB5411"/>
    <w:rsid w:val="00DB5A47"/>
    <w:rsid w:val="00DC13FC"/>
    <w:rsid w:val="00DC1579"/>
    <w:rsid w:val="00DC30E8"/>
    <w:rsid w:val="00DC539C"/>
    <w:rsid w:val="00DC6ABC"/>
    <w:rsid w:val="00DD2FDF"/>
    <w:rsid w:val="00DD5BF0"/>
    <w:rsid w:val="00DE1EEC"/>
    <w:rsid w:val="00DE5921"/>
    <w:rsid w:val="00DE64FC"/>
    <w:rsid w:val="00DE7CC0"/>
    <w:rsid w:val="00DF1672"/>
    <w:rsid w:val="00DF1C56"/>
    <w:rsid w:val="00DF224A"/>
    <w:rsid w:val="00DF25C1"/>
    <w:rsid w:val="00DF435F"/>
    <w:rsid w:val="00DF4E31"/>
    <w:rsid w:val="00DF5D13"/>
    <w:rsid w:val="00DF6843"/>
    <w:rsid w:val="00DF6CDA"/>
    <w:rsid w:val="00DF71A2"/>
    <w:rsid w:val="00DF7263"/>
    <w:rsid w:val="00DF78FA"/>
    <w:rsid w:val="00DF7CCD"/>
    <w:rsid w:val="00E020D5"/>
    <w:rsid w:val="00E02352"/>
    <w:rsid w:val="00E02DA4"/>
    <w:rsid w:val="00E036EE"/>
    <w:rsid w:val="00E065DB"/>
    <w:rsid w:val="00E0688B"/>
    <w:rsid w:val="00E07A8A"/>
    <w:rsid w:val="00E07FB7"/>
    <w:rsid w:val="00E1048D"/>
    <w:rsid w:val="00E11611"/>
    <w:rsid w:val="00E126E0"/>
    <w:rsid w:val="00E15134"/>
    <w:rsid w:val="00E154E8"/>
    <w:rsid w:val="00E15701"/>
    <w:rsid w:val="00E16977"/>
    <w:rsid w:val="00E2178A"/>
    <w:rsid w:val="00E23EDE"/>
    <w:rsid w:val="00E271B8"/>
    <w:rsid w:val="00E27583"/>
    <w:rsid w:val="00E307A4"/>
    <w:rsid w:val="00E31383"/>
    <w:rsid w:val="00E34756"/>
    <w:rsid w:val="00E35F79"/>
    <w:rsid w:val="00E378E0"/>
    <w:rsid w:val="00E408E7"/>
    <w:rsid w:val="00E4217E"/>
    <w:rsid w:val="00E424E1"/>
    <w:rsid w:val="00E4272F"/>
    <w:rsid w:val="00E42736"/>
    <w:rsid w:val="00E432D3"/>
    <w:rsid w:val="00E4389B"/>
    <w:rsid w:val="00E47137"/>
    <w:rsid w:val="00E47219"/>
    <w:rsid w:val="00E5016D"/>
    <w:rsid w:val="00E5149E"/>
    <w:rsid w:val="00E5172F"/>
    <w:rsid w:val="00E521C9"/>
    <w:rsid w:val="00E52717"/>
    <w:rsid w:val="00E5746F"/>
    <w:rsid w:val="00E61B1A"/>
    <w:rsid w:val="00E61F97"/>
    <w:rsid w:val="00E62999"/>
    <w:rsid w:val="00E65491"/>
    <w:rsid w:val="00E6605B"/>
    <w:rsid w:val="00E665C6"/>
    <w:rsid w:val="00E7047A"/>
    <w:rsid w:val="00E71A5E"/>
    <w:rsid w:val="00E72A52"/>
    <w:rsid w:val="00E7462B"/>
    <w:rsid w:val="00E7616C"/>
    <w:rsid w:val="00E76376"/>
    <w:rsid w:val="00E77464"/>
    <w:rsid w:val="00E814E2"/>
    <w:rsid w:val="00E82384"/>
    <w:rsid w:val="00E85D66"/>
    <w:rsid w:val="00E86238"/>
    <w:rsid w:val="00E871E5"/>
    <w:rsid w:val="00E93117"/>
    <w:rsid w:val="00E93BE3"/>
    <w:rsid w:val="00E95A1E"/>
    <w:rsid w:val="00E95D91"/>
    <w:rsid w:val="00E9624F"/>
    <w:rsid w:val="00E97155"/>
    <w:rsid w:val="00EA2A23"/>
    <w:rsid w:val="00EA4A8B"/>
    <w:rsid w:val="00EA7850"/>
    <w:rsid w:val="00EB0A28"/>
    <w:rsid w:val="00EB16E6"/>
    <w:rsid w:val="00EB2849"/>
    <w:rsid w:val="00EB2D53"/>
    <w:rsid w:val="00EB3158"/>
    <w:rsid w:val="00EB5E02"/>
    <w:rsid w:val="00EB6A45"/>
    <w:rsid w:val="00EB6B2F"/>
    <w:rsid w:val="00EC0224"/>
    <w:rsid w:val="00EC213E"/>
    <w:rsid w:val="00EC2ACF"/>
    <w:rsid w:val="00EC4383"/>
    <w:rsid w:val="00EC70DB"/>
    <w:rsid w:val="00EC714E"/>
    <w:rsid w:val="00EC7A77"/>
    <w:rsid w:val="00ED3A2D"/>
    <w:rsid w:val="00ED5630"/>
    <w:rsid w:val="00ED6B58"/>
    <w:rsid w:val="00ED7206"/>
    <w:rsid w:val="00EE251C"/>
    <w:rsid w:val="00EE338A"/>
    <w:rsid w:val="00EE45C3"/>
    <w:rsid w:val="00EE4FD3"/>
    <w:rsid w:val="00EE6388"/>
    <w:rsid w:val="00EE638F"/>
    <w:rsid w:val="00EE6958"/>
    <w:rsid w:val="00EE7170"/>
    <w:rsid w:val="00EF2CCF"/>
    <w:rsid w:val="00EF3587"/>
    <w:rsid w:val="00EF3F9E"/>
    <w:rsid w:val="00EF4019"/>
    <w:rsid w:val="00EF4EEB"/>
    <w:rsid w:val="00EF6D79"/>
    <w:rsid w:val="00EF7FFA"/>
    <w:rsid w:val="00F0014B"/>
    <w:rsid w:val="00F01F5F"/>
    <w:rsid w:val="00F0206D"/>
    <w:rsid w:val="00F02310"/>
    <w:rsid w:val="00F025D6"/>
    <w:rsid w:val="00F02FC5"/>
    <w:rsid w:val="00F04491"/>
    <w:rsid w:val="00F0627B"/>
    <w:rsid w:val="00F07573"/>
    <w:rsid w:val="00F10534"/>
    <w:rsid w:val="00F11129"/>
    <w:rsid w:val="00F1126E"/>
    <w:rsid w:val="00F12450"/>
    <w:rsid w:val="00F13EC2"/>
    <w:rsid w:val="00F15887"/>
    <w:rsid w:val="00F16999"/>
    <w:rsid w:val="00F16B10"/>
    <w:rsid w:val="00F174FC"/>
    <w:rsid w:val="00F20408"/>
    <w:rsid w:val="00F20E39"/>
    <w:rsid w:val="00F23507"/>
    <w:rsid w:val="00F242CA"/>
    <w:rsid w:val="00F25A0A"/>
    <w:rsid w:val="00F27B8A"/>
    <w:rsid w:val="00F30E24"/>
    <w:rsid w:val="00F3124C"/>
    <w:rsid w:val="00F31ADD"/>
    <w:rsid w:val="00F31F50"/>
    <w:rsid w:val="00F32BD4"/>
    <w:rsid w:val="00F330F1"/>
    <w:rsid w:val="00F33149"/>
    <w:rsid w:val="00F36A34"/>
    <w:rsid w:val="00F37BB8"/>
    <w:rsid w:val="00F41D29"/>
    <w:rsid w:val="00F42D9E"/>
    <w:rsid w:val="00F43086"/>
    <w:rsid w:val="00F50FB3"/>
    <w:rsid w:val="00F5281F"/>
    <w:rsid w:val="00F52ADB"/>
    <w:rsid w:val="00F54BD9"/>
    <w:rsid w:val="00F56FC3"/>
    <w:rsid w:val="00F60CC4"/>
    <w:rsid w:val="00F62B45"/>
    <w:rsid w:val="00F6355F"/>
    <w:rsid w:val="00F64EDD"/>
    <w:rsid w:val="00F6517D"/>
    <w:rsid w:val="00F65757"/>
    <w:rsid w:val="00F65F9B"/>
    <w:rsid w:val="00F673F9"/>
    <w:rsid w:val="00F70095"/>
    <w:rsid w:val="00F703A0"/>
    <w:rsid w:val="00F708B2"/>
    <w:rsid w:val="00F712EC"/>
    <w:rsid w:val="00F720F4"/>
    <w:rsid w:val="00F728CC"/>
    <w:rsid w:val="00F729C6"/>
    <w:rsid w:val="00F73DA2"/>
    <w:rsid w:val="00F74866"/>
    <w:rsid w:val="00F7520D"/>
    <w:rsid w:val="00F75FC5"/>
    <w:rsid w:val="00F77470"/>
    <w:rsid w:val="00F8104B"/>
    <w:rsid w:val="00F81E57"/>
    <w:rsid w:val="00F82E30"/>
    <w:rsid w:val="00F8358A"/>
    <w:rsid w:val="00F842E4"/>
    <w:rsid w:val="00F85CF8"/>
    <w:rsid w:val="00F871C1"/>
    <w:rsid w:val="00F87E75"/>
    <w:rsid w:val="00F9173A"/>
    <w:rsid w:val="00F926C6"/>
    <w:rsid w:val="00F93E2E"/>
    <w:rsid w:val="00F943FF"/>
    <w:rsid w:val="00F94A9C"/>
    <w:rsid w:val="00F954F3"/>
    <w:rsid w:val="00F96525"/>
    <w:rsid w:val="00F97A01"/>
    <w:rsid w:val="00FA069A"/>
    <w:rsid w:val="00FA3229"/>
    <w:rsid w:val="00FA464C"/>
    <w:rsid w:val="00FA4EF5"/>
    <w:rsid w:val="00FB18B4"/>
    <w:rsid w:val="00FB3294"/>
    <w:rsid w:val="00FB3388"/>
    <w:rsid w:val="00FB4D1A"/>
    <w:rsid w:val="00FB4F38"/>
    <w:rsid w:val="00FB51D5"/>
    <w:rsid w:val="00FB5C3B"/>
    <w:rsid w:val="00FB6103"/>
    <w:rsid w:val="00FC0499"/>
    <w:rsid w:val="00FC101B"/>
    <w:rsid w:val="00FC3737"/>
    <w:rsid w:val="00FC4350"/>
    <w:rsid w:val="00FC5F5B"/>
    <w:rsid w:val="00FC6C89"/>
    <w:rsid w:val="00FC6F2B"/>
    <w:rsid w:val="00FC7A5F"/>
    <w:rsid w:val="00FD08BA"/>
    <w:rsid w:val="00FD3E29"/>
    <w:rsid w:val="00FD6082"/>
    <w:rsid w:val="00FE2288"/>
    <w:rsid w:val="00FE4271"/>
    <w:rsid w:val="00FE4FAB"/>
    <w:rsid w:val="00FE7388"/>
    <w:rsid w:val="00FE7EF0"/>
    <w:rsid w:val="00FF14C1"/>
    <w:rsid w:val="00FF1DF3"/>
    <w:rsid w:val="00FF3A01"/>
    <w:rsid w:val="00FF3A73"/>
    <w:rsid w:val="00FF48B8"/>
    <w:rsid w:val="00FF5225"/>
    <w:rsid w:val="00FF626F"/>
    <w:rsid w:val="00FF63CF"/>
    <w:rsid w:val="00FF6B13"/>
    <w:rsid w:val="00FF6D1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B2"/>
    <w:pPr>
      <w:jc w:val="both"/>
    </w:pPr>
    <w:rPr>
      <w:rFonts w:ascii="Times New Roman" w:hAnsi="Times New Roman"/>
      <w:sz w:val="24"/>
      <w:szCs w:val="22"/>
      <w:lang w:val="ro-RO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locked/>
    <w:rsid w:val="00734888"/>
    <w:pPr>
      <w:keepNext/>
      <w:keepLines/>
      <w:jc w:val="center"/>
      <w:outlineLvl w:val="0"/>
    </w:pPr>
    <w:rPr>
      <w:rFonts w:eastAsia="SimSun"/>
      <w:b/>
      <w:bCs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"/>
    <w:qFormat/>
    <w:rsid w:val="00734888"/>
    <w:pPr>
      <w:keepNext/>
      <w:keepLines/>
      <w:outlineLvl w:val="1"/>
    </w:pPr>
    <w:rPr>
      <w:b/>
      <w:szCs w:val="20"/>
      <w:lang w:eastAsia="ru-RU"/>
    </w:rPr>
  </w:style>
  <w:style w:type="paragraph" w:styleId="Titlu3">
    <w:name w:val="heading 3"/>
    <w:basedOn w:val="Normal"/>
    <w:next w:val="Normal"/>
    <w:link w:val="Titlu3Caracter"/>
    <w:autoRedefine/>
    <w:uiPriority w:val="99"/>
    <w:qFormat/>
    <w:rsid w:val="00E97155"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  <w:lang w:eastAsia="fr-FR"/>
    </w:rPr>
  </w:style>
  <w:style w:type="paragraph" w:styleId="Titlu4">
    <w:name w:val="heading 4"/>
    <w:basedOn w:val="Normal"/>
    <w:next w:val="Normal"/>
    <w:link w:val="Titlu4Caracter"/>
    <w:unhideWhenUsed/>
    <w:qFormat/>
    <w:locked/>
    <w:rsid w:val="00A41EF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0"/>
      <w:lang w:val="en-US"/>
    </w:rPr>
  </w:style>
  <w:style w:type="paragraph" w:styleId="Titlu5">
    <w:name w:val="heading 5"/>
    <w:basedOn w:val="Normal"/>
    <w:next w:val="Normal"/>
    <w:link w:val="Titlu5Caracter"/>
    <w:uiPriority w:val="99"/>
    <w:qFormat/>
    <w:rsid w:val="00A837FC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A41EFF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sz w:val="20"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locked/>
    <w:rsid w:val="00A41EFF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locked/>
    <w:rsid w:val="00B35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34888"/>
    <w:rPr>
      <w:rFonts w:ascii="Arial" w:eastAsia="SimSun" w:hAnsi="Arial"/>
      <w:b/>
      <w:bCs/>
      <w:sz w:val="22"/>
      <w:szCs w:val="28"/>
      <w:lang w:val="en-US" w:eastAsia="en-US"/>
    </w:rPr>
  </w:style>
  <w:style w:type="character" w:customStyle="1" w:styleId="Titlu2Caracter">
    <w:name w:val="Titlu 2 Caracter"/>
    <w:link w:val="Titlu2"/>
    <w:uiPriority w:val="9"/>
    <w:locked/>
    <w:rsid w:val="00734888"/>
    <w:rPr>
      <w:rFonts w:ascii="Arial" w:hAnsi="Arial"/>
      <w:b/>
      <w:sz w:val="22"/>
    </w:rPr>
  </w:style>
  <w:style w:type="character" w:customStyle="1" w:styleId="Titlu3Caracter">
    <w:name w:val="Titlu 3 Caracter"/>
    <w:link w:val="Titlu3"/>
    <w:uiPriority w:val="99"/>
    <w:locked/>
    <w:rsid w:val="00E97155"/>
    <w:rPr>
      <w:rFonts w:ascii="Times New Roman" w:hAnsi="Times New Roman"/>
      <w:lang w:val="ro-RO" w:eastAsia="fr-FR"/>
    </w:rPr>
  </w:style>
  <w:style w:type="character" w:customStyle="1" w:styleId="Titlu4Caracter">
    <w:name w:val="Titlu 4 Caracter"/>
    <w:basedOn w:val="Fontdeparagrafimplicit"/>
    <w:link w:val="Titlu4"/>
    <w:rsid w:val="00A41EFF"/>
    <w:rPr>
      <w:rFonts w:ascii="Cambria" w:eastAsia="SimSun" w:hAnsi="Cambria"/>
      <w:b/>
      <w:bCs/>
      <w:i/>
      <w:iCs/>
      <w:color w:val="4F81BD"/>
      <w:szCs w:val="22"/>
      <w:lang w:val="en-US" w:eastAsia="en-US"/>
    </w:rPr>
  </w:style>
  <w:style w:type="character" w:customStyle="1" w:styleId="Titlu5Caracter">
    <w:name w:val="Titlu 5 Caracter"/>
    <w:link w:val="Titlu5"/>
    <w:uiPriority w:val="99"/>
    <w:locked/>
    <w:rsid w:val="00A837FC"/>
    <w:rPr>
      <w:rFonts w:ascii="Calibri Light" w:hAnsi="Calibri Light"/>
      <w:color w:val="2E74B5"/>
    </w:rPr>
  </w:style>
  <w:style w:type="character" w:customStyle="1" w:styleId="Titlu6Caracter">
    <w:name w:val="Titlu 6 Caracter"/>
    <w:basedOn w:val="Fontdeparagrafimplicit"/>
    <w:link w:val="Titlu6"/>
    <w:rsid w:val="00A41EFF"/>
    <w:rPr>
      <w:rFonts w:ascii="Cambria" w:eastAsia="SimSun" w:hAnsi="Cambria"/>
      <w:i/>
      <w:iCs/>
      <w:color w:val="243F60"/>
      <w:szCs w:val="22"/>
      <w:lang w:val="en-US" w:eastAsia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41EFF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Titlu8Caracter">
    <w:name w:val="Titlu 8 Caracter"/>
    <w:basedOn w:val="Fontdeparagrafimplicit"/>
    <w:link w:val="Titlu8"/>
    <w:uiPriority w:val="9"/>
    <w:rsid w:val="00B35D9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yperlink">
    <w:name w:val="Hyperlink"/>
    <w:uiPriority w:val="99"/>
    <w:rsid w:val="00F31ADD"/>
    <w:rPr>
      <w:rFonts w:cs="Times New Roman"/>
      <w:color w:val="0563C1"/>
      <w:u w:val="single"/>
    </w:rPr>
  </w:style>
  <w:style w:type="paragraph" w:styleId="Listparagraf">
    <w:name w:val="List Paragraph"/>
    <w:aliases w:val="List Paragraph 1,List Paragraph1,Resume Title,List Paragraph11,Абзац списка2,Ŕáçŕö ńďčńęŕ2"/>
    <w:basedOn w:val="Normal"/>
    <w:link w:val="ListparagrafCaracter"/>
    <w:uiPriority w:val="34"/>
    <w:qFormat/>
    <w:rsid w:val="00F842E4"/>
    <w:pPr>
      <w:tabs>
        <w:tab w:val="left" w:pos="709"/>
      </w:tabs>
      <w:contextualSpacing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Resume Title Caracter,List Paragraph11 Caracter,Абзац списка2 Caracter,Ŕáçŕö ńďčńęŕ2 Caracter"/>
    <w:link w:val="Listparagraf"/>
    <w:uiPriority w:val="34"/>
    <w:qFormat/>
    <w:locked/>
    <w:rsid w:val="00F842E4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aliases w:val="Обычный (Web)"/>
    <w:basedOn w:val="Normal"/>
    <w:link w:val="NormalWebCaracter"/>
    <w:uiPriority w:val="99"/>
    <w:qFormat/>
    <w:rsid w:val="0023507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NormalWebCaracter">
    <w:name w:val="Normal (Web) Caracter"/>
    <w:aliases w:val="Обычный (Web) Caracter"/>
    <w:link w:val="NormalWeb"/>
    <w:uiPriority w:val="99"/>
    <w:locked/>
    <w:rsid w:val="00A41EFF"/>
    <w:rPr>
      <w:rFonts w:ascii="Times New Roman" w:eastAsia="Times New Roman" w:hAnsi="Times New Roman"/>
      <w:sz w:val="24"/>
      <w:szCs w:val="24"/>
    </w:rPr>
  </w:style>
  <w:style w:type="character" w:styleId="Robust">
    <w:name w:val="Strong"/>
    <w:uiPriority w:val="99"/>
    <w:qFormat/>
    <w:rsid w:val="00A27FF5"/>
    <w:rPr>
      <w:rFonts w:cs="Times New Roman"/>
      <w:b/>
    </w:rPr>
  </w:style>
  <w:style w:type="paragraph" w:styleId="Frspaiere">
    <w:name w:val="No Spacing"/>
    <w:link w:val="FrspaiereCaracter"/>
    <w:uiPriority w:val="1"/>
    <w:qFormat/>
    <w:rsid w:val="004A5670"/>
    <w:rPr>
      <w:rFonts w:eastAsia="Times New Roman"/>
      <w:sz w:val="22"/>
      <w:szCs w:val="22"/>
    </w:rPr>
  </w:style>
  <w:style w:type="character" w:customStyle="1" w:styleId="FrspaiereCaracter">
    <w:name w:val="Fără spațiere Caracter"/>
    <w:link w:val="Frspaiere"/>
    <w:uiPriority w:val="1"/>
    <w:locked/>
    <w:rsid w:val="00107B61"/>
    <w:rPr>
      <w:rFonts w:eastAsia="Times New Roman"/>
      <w:sz w:val="22"/>
      <w:szCs w:val="22"/>
    </w:rPr>
  </w:style>
  <w:style w:type="paragraph" w:customStyle="1" w:styleId="BodyTextIndent1">
    <w:name w:val="Body Text Indent1"/>
    <w:basedOn w:val="Normal"/>
    <w:uiPriority w:val="99"/>
    <w:qFormat/>
    <w:rsid w:val="00D812A5"/>
    <w:pPr>
      <w:ind w:left="567" w:firstLine="709"/>
    </w:pPr>
    <w:rPr>
      <w:rFonts w:eastAsia="Times New Roman"/>
      <w:sz w:val="28"/>
      <w:szCs w:val="28"/>
      <w:lang w:val="en-US" w:eastAsia="ru-RU"/>
    </w:rPr>
  </w:style>
  <w:style w:type="table" w:styleId="GrilTabel">
    <w:name w:val="Table Grid"/>
    <w:basedOn w:val="TabelNormal"/>
    <w:uiPriority w:val="59"/>
    <w:rsid w:val="00A827C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2">
    <w:name w:val="Body Text 2"/>
    <w:basedOn w:val="Normal"/>
    <w:link w:val="Corptext2Caracter"/>
    <w:uiPriority w:val="99"/>
    <w:rsid w:val="00B23B91"/>
    <w:pPr>
      <w:spacing w:after="120" w:line="480" w:lineRule="auto"/>
    </w:pPr>
    <w:rPr>
      <w:szCs w:val="20"/>
      <w:lang w:val="en-US" w:eastAsia="ru-RU"/>
    </w:rPr>
  </w:style>
  <w:style w:type="character" w:customStyle="1" w:styleId="Corptext2Caracter">
    <w:name w:val="Corp text 2 Caracter"/>
    <w:link w:val="Corptext2"/>
    <w:uiPriority w:val="99"/>
    <w:locked/>
    <w:rsid w:val="00B23B91"/>
    <w:rPr>
      <w:rFonts w:ascii="Times New Roman" w:hAnsi="Times New Roman"/>
      <w:sz w:val="24"/>
      <w:lang w:val="en-US"/>
    </w:rPr>
  </w:style>
  <w:style w:type="character" w:styleId="HyperlinkParcurs">
    <w:name w:val="FollowedHyperlink"/>
    <w:uiPriority w:val="99"/>
    <w:semiHidden/>
    <w:rsid w:val="00C16BD3"/>
    <w:rPr>
      <w:rFonts w:cs="Times New Roman"/>
      <w:color w:val="954F72"/>
      <w:u w:val="single"/>
    </w:rPr>
  </w:style>
  <w:style w:type="table" w:customStyle="1" w:styleId="1">
    <w:name w:val="Сетка таблицы1"/>
    <w:uiPriority w:val="99"/>
    <w:rsid w:val="00BE3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E35F79"/>
    <w:rPr>
      <w:rFonts w:ascii="Segoe UI" w:hAnsi="Segoe UI"/>
      <w:sz w:val="18"/>
      <w:szCs w:val="20"/>
      <w:lang w:eastAsia="ru-RU"/>
    </w:rPr>
  </w:style>
  <w:style w:type="character" w:customStyle="1" w:styleId="TextnBalonCaracter">
    <w:name w:val="Text în Balon Caracter"/>
    <w:link w:val="TextnBalon"/>
    <w:uiPriority w:val="99"/>
    <w:semiHidden/>
    <w:locked/>
    <w:rsid w:val="00E35F79"/>
    <w:rPr>
      <w:rFonts w:ascii="Segoe UI" w:hAnsi="Segoe UI"/>
      <w:sz w:val="18"/>
    </w:rPr>
  </w:style>
  <w:style w:type="paragraph" w:styleId="Antet">
    <w:name w:val="header"/>
    <w:basedOn w:val="Normal"/>
    <w:link w:val="Antet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E35F79"/>
  </w:style>
  <w:style w:type="paragraph" w:styleId="Subsol">
    <w:name w:val="footer"/>
    <w:basedOn w:val="Normal"/>
    <w:link w:val="Subsol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E35F79"/>
  </w:style>
  <w:style w:type="paragraph" w:styleId="Titlu">
    <w:name w:val="Title"/>
    <w:basedOn w:val="Normal"/>
    <w:next w:val="Normal"/>
    <w:link w:val="TitluCaracter"/>
    <w:qFormat/>
    <w:locked/>
    <w:rsid w:val="00F748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rsid w:val="00F74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-111">
    <w:name w:val="Таблица-сетка 1 светлая — акцент 11"/>
    <w:basedOn w:val="TabelNormal"/>
    <w:uiPriority w:val="46"/>
    <w:rsid w:val="004E41D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D0120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3D0120"/>
    <w:rPr>
      <w:lang w:eastAsia="en-US"/>
    </w:rPr>
  </w:style>
  <w:style w:type="character" w:styleId="Referinnotdesubsol">
    <w:name w:val="footnote reference"/>
    <w:uiPriority w:val="99"/>
    <w:semiHidden/>
    <w:unhideWhenUsed/>
    <w:rsid w:val="003D0120"/>
    <w:rPr>
      <w:vertAlign w:val="superscript"/>
    </w:rPr>
  </w:style>
  <w:style w:type="table" w:customStyle="1" w:styleId="-121">
    <w:name w:val="Таблица-сетка 1 светлая — акцент 21"/>
    <w:basedOn w:val="TabelNormal"/>
    <w:uiPriority w:val="46"/>
    <w:rsid w:val="0094567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elNormal"/>
    <w:uiPriority w:val="46"/>
    <w:rsid w:val="00F1112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Список-таблица 6 цветная — акцент 41"/>
    <w:basedOn w:val="TabelNormal"/>
    <w:uiPriority w:val="51"/>
    <w:rsid w:val="00F11129"/>
    <w:rPr>
      <w:color w:val="BF8F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2">
    <w:name w:val="Таблица-сетка 1 светлая — акцент 12"/>
    <w:basedOn w:val="TabelNormal"/>
    <w:uiPriority w:val="46"/>
    <w:rsid w:val="00260C4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TabelNormal"/>
    <w:next w:val="GrilTabe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elNormal"/>
    <w:next w:val="GrilTabe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elNormal"/>
    <w:next w:val="GrilTabel"/>
    <w:uiPriority w:val="59"/>
    <w:rsid w:val="007A541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elNormal"/>
    <w:next w:val="GrilTabel"/>
    <w:uiPriority w:val="39"/>
    <w:rsid w:val="002C3F9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elNormal"/>
    <w:next w:val="GrilTabel"/>
    <w:uiPriority w:val="39"/>
    <w:rsid w:val="00892ED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elNormal"/>
    <w:next w:val="GrilTabel"/>
    <w:uiPriority w:val="39"/>
    <w:rsid w:val="003F485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elNormal"/>
    <w:next w:val="GrilTabel"/>
    <w:uiPriority w:val="39"/>
    <w:rsid w:val="00AF6CB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elNormal"/>
    <w:next w:val="GrilTabel"/>
    <w:uiPriority w:val="39"/>
    <w:rsid w:val="00434B4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TabelNormal"/>
    <w:next w:val="GrilTabe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elNormal"/>
    <w:next w:val="GrilTabe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elNormal"/>
    <w:next w:val="GrilTabe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elNormal"/>
    <w:next w:val="GrilTabel"/>
    <w:uiPriority w:val="39"/>
    <w:rsid w:val="007A162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E23EDE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23EDE"/>
    <w:pPr>
      <w:widowControl w:val="0"/>
      <w:shd w:val="clear" w:color="auto" w:fill="FFFFFF"/>
      <w:spacing w:before="420" w:after="60" w:line="274" w:lineRule="exact"/>
      <w:ind w:hanging="420"/>
    </w:pPr>
    <w:rPr>
      <w:sz w:val="20"/>
      <w:szCs w:val="20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1112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1112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1112A0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112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112A0"/>
    <w:rPr>
      <w:b/>
      <w:bCs/>
      <w:lang w:eastAsia="en-US"/>
    </w:rPr>
  </w:style>
  <w:style w:type="table" w:customStyle="1" w:styleId="14">
    <w:name w:val="Сетка таблицы14"/>
    <w:basedOn w:val="TabelNormal"/>
    <w:next w:val="GrilTabel"/>
    <w:uiPriority w:val="59"/>
    <w:rsid w:val="0040183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TabelNormal"/>
    <w:next w:val="GrilTabel"/>
    <w:uiPriority w:val="59"/>
    <w:rsid w:val="00C1605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TabelNormal"/>
    <w:next w:val="GrilTabel"/>
    <w:uiPriority w:val="39"/>
    <w:rsid w:val="00CF09E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TabelNormal"/>
    <w:next w:val="GrilTabel"/>
    <w:uiPriority w:val="59"/>
    <w:rsid w:val="002163F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TabelNormal"/>
    <w:next w:val="GrilTabel"/>
    <w:uiPriority w:val="59"/>
    <w:rsid w:val="00C264A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TabelNormal"/>
    <w:next w:val="GrilTabel"/>
    <w:uiPriority w:val="59"/>
    <w:rsid w:val="00AF1F9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TabelNormal"/>
    <w:next w:val="GrilTabel"/>
    <w:uiPriority w:val="59"/>
    <w:rsid w:val="00B0433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uiPriority w:val="39"/>
    <w:rsid w:val="00A41EFF"/>
  </w:style>
  <w:style w:type="character" w:customStyle="1" w:styleId="apple-converted-space">
    <w:name w:val="apple-converted-space"/>
    <w:rsid w:val="00A41EFF"/>
    <w:rPr>
      <w:rFonts w:cs="Times New Roman"/>
    </w:rPr>
  </w:style>
  <w:style w:type="paragraph" w:customStyle="1" w:styleId="Default">
    <w:name w:val="Default"/>
    <w:rsid w:val="00A41E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ucuprins">
    <w:name w:val="TOC Heading"/>
    <w:basedOn w:val="Titlu1"/>
    <w:next w:val="Normal"/>
    <w:uiPriority w:val="39"/>
    <w:qFormat/>
    <w:rsid w:val="00A41EF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Cuprins1">
    <w:name w:val="toc 1"/>
    <w:basedOn w:val="Normal"/>
    <w:next w:val="Normal"/>
    <w:autoRedefine/>
    <w:uiPriority w:val="39"/>
    <w:locked/>
    <w:rsid w:val="00D77523"/>
    <w:pPr>
      <w:tabs>
        <w:tab w:val="right" w:leader="dot" w:pos="9639"/>
      </w:tabs>
      <w:spacing w:line="360" w:lineRule="auto"/>
    </w:pPr>
    <w:rPr>
      <w:rFonts w:cs="Arial"/>
      <w:b/>
      <w:noProof/>
      <w:sz w:val="20"/>
      <w:szCs w:val="20"/>
    </w:rPr>
  </w:style>
  <w:style w:type="paragraph" w:styleId="Cuprins2">
    <w:name w:val="toc 2"/>
    <w:basedOn w:val="Normal"/>
    <w:next w:val="Normal"/>
    <w:autoRedefine/>
    <w:uiPriority w:val="39"/>
    <w:locked/>
    <w:rsid w:val="00A41EFF"/>
    <w:pPr>
      <w:spacing w:after="100"/>
      <w:ind w:left="200"/>
    </w:pPr>
    <w:rPr>
      <w:sz w:val="20"/>
      <w:lang w:val="en-US"/>
    </w:rPr>
  </w:style>
  <w:style w:type="paragraph" w:styleId="Cuprins3">
    <w:name w:val="toc 3"/>
    <w:basedOn w:val="Normal"/>
    <w:next w:val="Normal"/>
    <w:autoRedefine/>
    <w:uiPriority w:val="99"/>
    <w:locked/>
    <w:rsid w:val="00A41EFF"/>
    <w:pPr>
      <w:spacing w:after="100"/>
      <w:ind w:left="400"/>
    </w:pPr>
    <w:rPr>
      <w:sz w:val="20"/>
      <w:lang w:val="en-US"/>
    </w:rPr>
  </w:style>
  <w:style w:type="character" w:customStyle="1" w:styleId="FontStyle129">
    <w:name w:val="Font Style129"/>
    <w:uiPriority w:val="99"/>
    <w:rsid w:val="00A41EF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A41E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bila1">
    <w:name w:val="bila1"/>
    <w:basedOn w:val="Normal"/>
    <w:rsid w:val="00A41EFF"/>
    <w:pPr>
      <w:snapToGrid w:val="0"/>
      <w:spacing w:line="360" w:lineRule="auto"/>
      <w:ind w:left="720" w:hanging="360"/>
    </w:pPr>
    <w:rPr>
      <w:rFonts w:eastAsia="Times New Roman"/>
      <w:sz w:val="28"/>
      <w:szCs w:val="24"/>
      <w:lang w:eastAsia="ru-RU"/>
    </w:rPr>
  </w:style>
  <w:style w:type="paragraph" w:customStyle="1" w:styleId="yiv0675626357msonormal">
    <w:name w:val="yiv0675626357msonormal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o-RO"/>
    </w:rPr>
  </w:style>
  <w:style w:type="character" w:customStyle="1" w:styleId="fontstyle01">
    <w:name w:val="fontstyle01"/>
    <w:rsid w:val="00A41E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4">
    <w:name w:val="Font Style34"/>
    <w:uiPriority w:val="99"/>
    <w:rsid w:val="00A41E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A41EFF"/>
    <w:pPr>
      <w:widowControl w:val="0"/>
      <w:autoSpaceDE w:val="0"/>
      <w:autoSpaceDN w:val="0"/>
      <w:adjustRightInd w:val="0"/>
      <w:spacing w:line="274" w:lineRule="exact"/>
      <w:ind w:firstLine="163"/>
    </w:pPr>
    <w:rPr>
      <w:rFonts w:eastAsia="SimSun"/>
      <w:szCs w:val="24"/>
      <w:lang w:eastAsia="ro-RO"/>
    </w:rPr>
  </w:style>
  <w:style w:type="paragraph" w:customStyle="1" w:styleId="m190279385240252345ydp6c72775emsonospacing">
    <w:name w:val="m_190279385240252345ydp6c72775emsonospacing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49">
    <w:name w:val="Font Style49"/>
    <w:uiPriority w:val="99"/>
    <w:rsid w:val="00A41EFF"/>
    <w:rPr>
      <w:rFonts w:ascii="Times New Roman" w:hAnsi="Times New Roman" w:cs="Times New Roman" w:hint="default"/>
      <w:sz w:val="20"/>
      <w:szCs w:val="20"/>
    </w:rPr>
  </w:style>
  <w:style w:type="character" w:styleId="Accentuat">
    <w:name w:val="Emphasis"/>
    <w:uiPriority w:val="20"/>
    <w:qFormat/>
    <w:locked/>
    <w:rsid w:val="00A41EFF"/>
    <w:rPr>
      <w:i/>
      <w:iCs/>
    </w:rPr>
  </w:style>
  <w:style w:type="paragraph" w:styleId="Subtitlu">
    <w:name w:val="Subtitle"/>
    <w:basedOn w:val="Normal"/>
    <w:next w:val="Normal"/>
    <w:link w:val="SubtitluCaracter"/>
    <w:qFormat/>
    <w:locked/>
    <w:rsid w:val="00A41EFF"/>
    <w:pPr>
      <w:numPr>
        <w:ilvl w:val="1"/>
      </w:numPr>
    </w:pPr>
    <w:rPr>
      <w:rFonts w:ascii="Cambria" w:eastAsia="SimSun" w:hAnsi="Cambria"/>
      <w:i/>
      <w:iCs/>
      <w:color w:val="4F81BD"/>
      <w:spacing w:val="15"/>
      <w:szCs w:val="24"/>
      <w:lang w:val="en-US"/>
    </w:rPr>
  </w:style>
  <w:style w:type="character" w:customStyle="1" w:styleId="SubtitluCaracter">
    <w:name w:val="Subtitlu Caracter"/>
    <w:basedOn w:val="Fontdeparagrafimplicit"/>
    <w:link w:val="Subtitlu"/>
    <w:rsid w:val="00A41EFF"/>
    <w:rPr>
      <w:rFonts w:ascii="Cambria" w:eastAsia="SimSun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41EFF"/>
    <w:rPr>
      <w:color w:val="605E5C"/>
      <w:shd w:val="clear" w:color="auto" w:fill="E1DFDD"/>
    </w:rPr>
  </w:style>
  <w:style w:type="paragraph" w:customStyle="1" w:styleId="Normal1">
    <w:name w:val="Normal.1"/>
    <w:basedOn w:val="Normal"/>
    <w:link w:val="Normal1Char"/>
    <w:qFormat/>
    <w:rsid w:val="00D25024"/>
    <w:pPr>
      <w:widowControl w:val="0"/>
    </w:pPr>
    <w:rPr>
      <w:rFonts w:eastAsia="Arial Unicode MS" w:cs="Arial Unicode MS"/>
      <w:noProof/>
      <w:color w:val="000000"/>
      <w:sz w:val="20"/>
      <w:szCs w:val="24"/>
      <w:lang w:eastAsia="ru-RU"/>
    </w:rPr>
  </w:style>
  <w:style w:type="character" w:customStyle="1" w:styleId="Normal1Char">
    <w:name w:val="Normal.1 Char"/>
    <w:basedOn w:val="Fontdeparagrafimplicit"/>
    <w:link w:val="Normal1"/>
    <w:rsid w:val="00D25024"/>
    <w:rPr>
      <w:rFonts w:ascii="Arial" w:eastAsia="Arial Unicode MS" w:hAnsi="Arial" w:cs="Arial Unicode MS"/>
      <w:noProof/>
      <w:color w:val="000000"/>
      <w:szCs w:val="24"/>
      <w:lang w:val="ro-RO"/>
    </w:rPr>
  </w:style>
  <w:style w:type="character" w:customStyle="1" w:styleId="ListParagraphChar1">
    <w:name w:val="List Paragraph Char1"/>
    <w:uiPriority w:val="34"/>
    <w:locked/>
    <w:rsid w:val="00415C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9ED9-F215-46DC-BCCD-A2962DC0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30</Pages>
  <Words>11511</Words>
  <Characters>65614</Characters>
  <Application>Microsoft Office Word</Application>
  <DocSecurity>0</DocSecurity>
  <Lines>546</Lines>
  <Paragraphs>153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132</cp:revision>
  <cp:lastPrinted>2021-10-11T12:48:00Z</cp:lastPrinted>
  <dcterms:created xsi:type="dcterms:W3CDTF">2019-12-31T22:43:00Z</dcterms:created>
  <dcterms:modified xsi:type="dcterms:W3CDTF">2021-10-11T14:31:00Z</dcterms:modified>
</cp:coreProperties>
</file>