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98" w:rsidRDefault="001E0873" w:rsidP="000518DD">
      <w:pPr>
        <w:jc w:val="center"/>
        <w:rPr>
          <w:rFonts w:ascii="Times New Roman" w:hAnsi="Times New Roman" w:cs="Times New Roman"/>
          <w:b/>
          <w:sz w:val="24"/>
          <w:szCs w:val="24"/>
          <w:lang w:val="ro-RO"/>
        </w:rPr>
      </w:pPr>
      <w:r w:rsidRPr="001E0873">
        <w:rPr>
          <w:rFonts w:ascii="Times New Roman" w:hAnsi="Times New Roman" w:cs="Times New Roman"/>
          <w:b/>
          <w:sz w:val="24"/>
          <w:szCs w:val="24"/>
          <w:lang w:val="en-US"/>
        </w:rPr>
        <w:t>MINISTERUL EDUCA</w:t>
      </w:r>
      <w:r w:rsidRPr="001E0873">
        <w:rPr>
          <w:rFonts w:ascii="Times New Roman" w:hAnsi="Times New Roman" w:cs="Times New Roman"/>
          <w:b/>
          <w:sz w:val="24"/>
          <w:szCs w:val="24"/>
          <w:lang w:val="ro-RO"/>
        </w:rPr>
        <w:t xml:space="preserve">ŢIEI ŞI </w:t>
      </w:r>
      <w:proofErr w:type="gramStart"/>
      <w:r w:rsidRPr="001E0873">
        <w:rPr>
          <w:rFonts w:ascii="Times New Roman" w:hAnsi="Times New Roman" w:cs="Times New Roman"/>
          <w:b/>
          <w:sz w:val="24"/>
          <w:szCs w:val="24"/>
          <w:lang w:val="ro-RO"/>
        </w:rPr>
        <w:t>CERCETĂRII  AL</w:t>
      </w:r>
      <w:proofErr w:type="gramEnd"/>
      <w:r w:rsidRPr="001E0873">
        <w:rPr>
          <w:rFonts w:ascii="Times New Roman" w:hAnsi="Times New Roman" w:cs="Times New Roman"/>
          <w:b/>
          <w:sz w:val="24"/>
          <w:szCs w:val="24"/>
          <w:lang w:val="ro-RO"/>
        </w:rPr>
        <w:t xml:space="preserve"> REPUBLICII MOLDOVA</w:t>
      </w:r>
    </w:p>
    <w:p w:rsidR="001E0873" w:rsidRDefault="001E0873" w:rsidP="000518DD">
      <w:pPr>
        <w:jc w:val="center"/>
        <w:rPr>
          <w:rFonts w:ascii="Times New Roman" w:hAnsi="Times New Roman" w:cs="Times New Roman"/>
          <w:b/>
          <w:sz w:val="24"/>
          <w:szCs w:val="24"/>
          <w:lang w:val="ro-RO"/>
        </w:rPr>
      </w:pPr>
    </w:p>
    <w:p w:rsidR="001E0873" w:rsidRDefault="001E0873" w:rsidP="000518DD">
      <w:pPr>
        <w:jc w:val="center"/>
        <w:rPr>
          <w:rFonts w:ascii="Times New Roman" w:hAnsi="Times New Roman" w:cs="Times New Roman"/>
          <w:b/>
          <w:sz w:val="28"/>
          <w:szCs w:val="28"/>
          <w:lang w:val="ro-RO"/>
        </w:rPr>
      </w:pPr>
      <w:r w:rsidRPr="001E0873">
        <w:rPr>
          <w:rFonts w:ascii="Times New Roman" w:hAnsi="Times New Roman" w:cs="Times New Roman"/>
          <w:b/>
          <w:sz w:val="28"/>
          <w:szCs w:val="28"/>
          <w:lang w:val="ro-RO"/>
        </w:rPr>
        <w:t>Liceul Teoretic cu Profil Real „Mihai  Marinciuc”</w:t>
      </w:r>
    </w:p>
    <w:p w:rsidR="001E0873" w:rsidRDefault="001E0873" w:rsidP="000518DD">
      <w:pPr>
        <w:jc w:val="center"/>
        <w:rPr>
          <w:rFonts w:ascii="Times New Roman" w:hAnsi="Times New Roman" w:cs="Times New Roman"/>
          <w:b/>
          <w:sz w:val="28"/>
          <w:szCs w:val="28"/>
          <w:lang w:val="ro-RO"/>
        </w:rPr>
      </w:pPr>
    </w:p>
    <w:p w:rsidR="001E0873" w:rsidRDefault="001E0873" w:rsidP="001E0873">
      <w:pPr>
        <w:jc w:val="right"/>
        <w:rPr>
          <w:rFonts w:ascii="Times New Roman" w:hAnsi="Times New Roman" w:cs="Times New Roman"/>
          <w:b/>
          <w:sz w:val="28"/>
          <w:szCs w:val="28"/>
          <w:lang w:val="ro-RO"/>
        </w:rPr>
      </w:pPr>
    </w:p>
    <w:p w:rsidR="001E0873" w:rsidRDefault="001E0873" w:rsidP="001E0873">
      <w:pPr>
        <w:jc w:val="right"/>
        <w:rPr>
          <w:rFonts w:ascii="Times New Roman" w:hAnsi="Times New Roman" w:cs="Times New Roman"/>
          <w:b/>
          <w:sz w:val="28"/>
          <w:szCs w:val="28"/>
          <w:lang w:val="ro-RO"/>
        </w:rPr>
      </w:pPr>
    </w:p>
    <w:p w:rsidR="001E0873" w:rsidRDefault="001E0873" w:rsidP="001E0873">
      <w:pPr>
        <w:ind w:left="4956" w:firstLine="708"/>
        <w:jc w:val="center"/>
        <w:rPr>
          <w:rFonts w:ascii="Times New Roman" w:hAnsi="Times New Roman" w:cs="Times New Roman"/>
          <w:b/>
          <w:sz w:val="28"/>
          <w:szCs w:val="28"/>
          <w:lang w:val="ro-RO"/>
        </w:rPr>
      </w:pPr>
      <w:r>
        <w:rPr>
          <w:rFonts w:ascii="Times New Roman" w:hAnsi="Times New Roman" w:cs="Times New Roman"/>
          <w:b/>
          <w:sz w:val="28"/>
          <w:szCs w:val="28"/>
          <w:lang w:val="ro-RO"/>
        </w:rPr>
        <w:t>APROBAT</w:t>
      </w:r>
    </w:p>
    <w:p w:rsidR="001E0873" w:rsidRPr="00071401" w:rsidRDefault="001E0873" w:rsidP="001E0873">
      <w:pPr>
        <w:ind w:left="3969"/>
        <w:jc w:val="center"/>
        <w:rPr>
          <w:rFonts w:ascii="Times New Roman" w:hAnsi="Times New Roman" w:cs="Times New Roman"/>
          <w:sz w:val="28"/>
          <w:szCs w:val="28"/>
          <w:lang w:val="ro-RO"/>
        </w:rPr>
      </w:pPr>
      <w:r w:rsidRPr="00071401">
        <w:rPr>
          <w:rFonts w:ascii="Times New Roman" w:hAnsi="Times New Roman" w:cs="Times New Roman"/>
          <w:sz w:val="28"/>
          <w:szCs w:val="28"/>
          <w:lang w:val="ro-RO"/>
        </w:rPr>
        <w:t>la şedinţa comună</w:t>
      </w:r>
      <w:r w:rsidR="007E40D2">
        <w:rPr>
          <w:rFonts w:ascii="Times New Roman" w:hAnsi="Times New Roman" w:cs="Times New Roman"/>
          <w:sz w:val="28"/>
          <w:szCs w:val="28"/>
          <w:lang w:val="ro-RO"/>
        </w:rPr>
        <w:t xml:space="preserve"> </w:t>
      </w:r>
      <w:r w:rsidRPr="00071401">
        <w:rPr>
          <w:rFonts w:ascii="Times New Roman" w:hAnsi="Times New Roman" w:cs="Times New Roman"/>
          <w:sz w:val="28"/>
          <w:szCs w:val="28"/>
          <w:lang w:val="ro-RO"/>
        </w:rPr>
        <w:t>a Consiliului profesoral</w:t>
      </w:r>
    </w:p>
    <w:p w:rsidR="001E0873" w:rsidRPr="00071401" w:rsidRDefault="001E0873" w:rsidP="001E0873">
      <w:pPr>
        <w:ind w:left="3969"/>
        <w:jc w:val="center"/>
        <w:rPr>
          <w:rFonts w:ascii="Times New Roman" w:hAnsi="Times New Roman" w:cs="Times New Roman"/>
          <w:sz w:val="28"/>
          <w:szCs w:val="28"/>
          <w:lang w:val="ro-RO"/>
        </w:rPr>
      </w:pPr>
      <w:r w:rsidRPr="00071401">
        <w:rPr>
          <w:rFonts w:ascii="Times New Roman" w:hAnsi="Times New Roman" w:cs="Times New Roman"/>
          <w:sz w:val="28"/>
          <w:szCs w:val="28"/>
          <w:lang w:val="ro-RO"/>
        </w:rPr>
        <w:t>şi Consiliul de administraţie</w:t>
      </w:r>
    </w:p>
    <w:p w:rsidR="001E0873" w:rsidRPr="00071401" w:rsidRDefault="001E0873" w:rsidP="001E0873">
      <w:pPr>
        <w:ind w:left="3969"/>
        <w:jc w:val="center"/>
        <w:rPr>
          <w:rFonts w:ascii="Times New Roman" w:hAnsi="Times New Roman" w:cs="Times New Roman"/>
          <w:sz w:val="28"/>
          <w:szCs w:val="28"/>
          <w:lang w:val="ro-RO"/>
        </w:rPr>
      </w:pPr>
      <w:r w:rsidRPr="00071401">
        <w:rPr>
          <w:rFonts w:ascii="Times New Roman" w:hAnsi="Times New Roman" w:cs="Times New Roman"/>
          <w:sz w:val="28"/>
          <w:szCs w:val="28"/>
          <w:lang w:val="ro-RO"/>
        </w:rPr>
        <w:t xml:space="preserve">Proces verbal nr. </w:t>
      </w:r>
      <w:r w:rsidR="00BD4A1E">
        <w:rPr>
          <w:rFonts w:ascii="Times New Roman" w:hAnsi="Times New Roman" w:cs="Times New Roman"/>
          <w:sz w:val="28"/>
          <w:szCs w:val="28"/>
          <w:lang w:val="ro-RO"/>
        </w:rPr>
        <w:t>0</w:t>
      </w:r>
      <w:r w:rsidRPr="00071401">
        <w:rPr>
          <w:rFonts w:ascii="Times New Roman" w:hAnsi="Times New Roman" w:cs="Times New Roman"/>
          <w:sz w:val="28"/>
          <w:szCs w:val="28"/>
          <w:lang w:val="ro-RO"/>
        </w:rPr>
        <w:t xml:space="preserve">1 din  </w:t>
      </w:r>
      <w:r w:rsidR="00BD4A1E">
        <w:rPr>
          <w:rFonts w:ascii="Times New Roman" w:hAnsi="Times New Roman" w:cs="Times New Roman"/>
          <w:sz w:val="28"/>
          <w:szCs w:val="28"/>
          <w:lang w:val="ro-RO"/>
        </w:rPr>
        <w:t xml:space="preserve">26 </w:t>
      </w:r>
      <w:r w:rsidRPr="00071401">
        <w:rPr>
          <w:rFonts w:ascii="Times New Roman" w:hAnsi="Times New Roman" w:cs="Times New Roman"/>
          <w:sz w:val="28"/>
          <w:szCs w:val="28"/>
          <w:lang w:val="ro-RO"/>
        </w:rPr>
        <w:t>august 2021</w:t>
      </w:r>
    </w:p>
    <w:p w:rsidR="00071401" w:rsidRDefault="00071401" w:rsidP="001E0873">
      <w:pPr>
        <w:ind w:left="3969"/>
        <w:jc w:val="center"/>
        <w:rPr>
          <w:rFonts w:ascii="Times New Roman" w:hAnsi="Times New Roman" w:cs="Times New Roman"/>
          <w:b/>
          <w:sz w:val="28"/>
          <w:szCs w:val="28"/>
          <w:lang w:val="ro-RO"/>
        </w:rPr>
      </w:pPr>
    </w:p>
    <w:p w:rsidR="00071401" w:rsidRDefault="00071401" w:rsidP="001E0873">
      <w:pPr>
        <w:ind w:left="3969"/>
        <w:jc w:val="center"/>
        <w:rPr>
          <w:rFonts w:ascii="Times New Roman" w:hAnsi="Times New Roman" w:cs="Times New Roman"/>
          <w:b/>
          <w:sz w:val="28"/>
          <w:szCs w:val="28"/>
          <w:lang w:val="ro-RO"/>
        </w:rPr>
      </w:pPr>
    </w:p>
    <w:p w:rsidR="00071401" w:rsidRDefault="00071401" w:rsidP="001E0873">
      <w:pPr>
        <w:ind w:left="3969"/>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r>
        <w:rPr>
          <w:rFonts w:ascii="Times New Roman" w:hAnsi="Times New Roman" w:cs="Times New Roman"/>
          <w:b/>
          <w:sz w:val="28"/>
          <w:szCs w:val="28"/>
          <w:lang w:val="ro-RO"/>
        </w:rPr>
        <w:t>RAPORT DE ACTIVITATE</w:t>
      </w: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p>
    <w:p w:rsidR="00071401" w:rsidRDefault="00071401" w:rsidP="00071401">
      <w:pPr>
        <w:jc w:val="center"/>
        <w:rPr>
          <w:rFonts w:ascii="Times New Roman" w:hAnsi="Times New Roman" w:cs="Times New Roman"/>
          <w:b/>
          <w:sz w:val="28"/>
          <w:szCs w:val="28"/>
          <w:lang w:val="ro-RO"/>
        </w:rPr>
      </w:pPr>
      <w:r w:rsidRPr="00071401">
        <w:rPr>
          <w:rFonts w:ascii="Times New Roman" w:hAnsi="Times New Roman" w:cs="Times New Roman"/>
          <w:b/>
          <w:sz w:val="28"/>
          <w:szCs w:val="28"/>
          <w:lang w:val="ro-RO"/>
        </w:rPr>
        <w:t>Anul de studii 2020-2021</w:t>
      </w:r>
    </w:p>
    <w:p w:rsidR="00071401" w:rsidRDefault="00071401" w:rsidP="00071401">
      <w:pPr>
        <w:jc w:val="center"/>
        <w:rPr>
          <w:rFonts w:ascii="Times New Roman" w:hAnsi="Times New Roman" w:cs="Times New Roman"/>
          <w:b/>
          <w:sz w:val="28"/>
          <w:szCs w:val="28"/>
          <w:lang w:val="ro-RO"/>
        </w:rPr>
      </w:pPr>
      <w:r>
        <w:rPr>
          <w:rFonts w:ascii="Times New Roman" w:hAnsi="Times New Roman" w:cs="Times New Roman"/>
          <w:b/>
          <w:sz w:val="28"/>
          <w:szCs w:val="28"/>
          <w:lang w:val="ro-RO"/>
        </w:rPr>
        <w:lastRenderedPageBreak/>
        <w:t>Date generale</w:t>
      </w:r>
    </w:p>
    <w:tbl>
      <w:tblPr>
        <w:tblW w:w="0" w:type="auto"/>
        <w:tblLook w:val="04A0" w:firstRow="1" w:lastRow="0" w:firstColumn="1" w:lastColumn="0" w:noHBand="0" w:noVBand="1"/>
      </w:tblPr>
      <w:tblGrid>
        <w:gridCol w:w="4077"/>
        <w:gridCol w:w="5494"/>
      </w:tblGrid>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sidRPr="00071401">
              <w:rPr>
                <w:rFonts w:ascii="Times New Roman" w:hAnsi="Times New Roman" w:cs="Times New Roman"/>
                <w:sz w:val="24"/>
                <w:szCs w:val="24"/>
                <w:lang w:val="ro-RO"/>
              </w:rPr>
              <w:t xml:space="preserve">Municipiul </w:t>
            </w:r>
          </w:p>
        </w:tc>
        <w:tc>
          <w:tcPr>
            <w:tcW w:w="5494" w:type="dxa"/>
          </w:tcPr>
          <w:p w:rsid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Chişinău</w:t>
            </w:r>
          </w:p>
        </w:tc>
      </w:tr>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Localitate</w:t>
            </w:r>
          </w:p>
        </w:tc>
        <w:tc>
          <w:tcPr>
            <w:tcW w:w="5494" w:type="dxa"/>
          </w:tcPr>
          <w:p w:rsid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Chişinău</w:t>
            </w:r>
          </w:p>
        </w:tc>
      </w:tr>
      <w:tr w:rsidR="00071401" w:rsidRPr="00D81457"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Denumirea instituţiei</w:t>
            </w:r>
          </w:p>
        </w:tc>
        <w:tc>
          <w:tcPr>
            <w:tcW w:w="5494" w:type="dxa"/>
          </w:tcPr>
          <w:p w:rsid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Liceul Teoretic cu Profil Real „Mihai Marinciuc”</w:t>
            </w:r>
          </w:p>
        </w:tc>
      </w:tr>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Adresa</w:t>
            </w:r>
          </w:p>
        </w:tc>
        <w:tc>
          <w:tcPr>
            <w:tcW w:w="5494" w:type="dxa"/>
          </w:tcPr>
          <w:p w:rsid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MD-2051, str. Ion Pelivan 30/2, mun. Chişinău</w:t>
            </w:r>
          </w:p>
        </w:tc>
      </w:tr>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Telefon</w:t>
            </w:r>
          </w:p>
        </w:tc>
        <w:tc>
          <w:tcPr>
            <w:tcW w:w="5494" w:type="dxa"/>
          </w:tcPr>
          <w:p w:rsid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022745592</w:t>
            </w:r>
          </w:p>
        </w:tc>
      </w:tr>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E-mail</w:t>
            </w:r>
          </w:p>
        </w:tc>
        <w:tc>
          <w:tcPr>
            <w:tcW w:w="5494" w:type="dxa"/>
          </w:tcPr>
          <w:p w:rsidR="00071401" w:rsidRP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ltprmarinciuc</w:t>
            </w:r>
            <w:r>
              <w:rPr>
                <w:rFonts w:ascii="Times New Roman" w:hAnsi="Times New Roman" w:cs="Times New Roman"/>
                <w:b/>
                <w:sz w:val="24"/>
                <w:szCs w:val="24"/>
                <w:lang w:val="en-US"/>
              </w:rPr>
              <w:t>@gmail.com</w:t>
            </w:r>
          </w:p>
        </w:tc>
      </w:tr>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Adresa web</w:t>
            </w:r>
          </w:p>
        </w:tc>
        <w:tc>
          <w:tcPr>
            <w:tcW w:w="5494" w:type="dxa"/>
          </w:tcPr>
          <w:p w:rsidR="00071401" w:rsidRDefault="00071401"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ltmm.buiucanidets.md</w:t>
            </w:r>
          </w:p>
        </w:tc>
      </w:tr>
      <w:tr w:rsidR="00071401" w:rsidTr="0094683C">
        <w:tc>
          <w:tcPr>
            <w:tcW w:w="4077" w:type="dxa"/>
          </w:tcPr>
          <w:p w:rsidR="00071401" w:rsidRPr="00071401" w:rsidRDefault="00071401" w:rsidP="00071401">
            <w:pPr>
              <w:rPr>
                <w:rFonts w:ascii="Times New Roman" w:hAnsi="Times New Roman" w:cs="Times New Roman"/>
                <w:sz w:val="24"/>
                <w:szCs w:val="24"/>
                <w:lang w:val="ro-RO"/>
              </w:rPr>
            </w:pPr>
            <w:r>
              <w:rPr>
                <w:rFonts w:ascii="Times New Roman" w:hAnsi="Times New Roman" w:cs="Times New Roman"/>
                <w:sz w:val="24"/>
                <w:szCs w:val="24"/>
                <w:lang w:val="ro-RO"/>
              </w:rPr>
              <w:t>Tipul instituţiei</w:t>
            </w:r>
          </w:p>
        </w:tc>
        <w:tc>
          <w:tcPr>
            <w:tcW w:w="5494" w:type="dxa"/>
          </w:tcPr>
          <w:p w:rsidR="00071401"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Liceu teoretic</w:t>
            </w:r>
          </w:p>
        </w:tc>
      </w:tr>
      <w:tr w:rsidR="00071401" w:rsidTr="0094683C">
        <w:tc>
          <w:tcPr>
            <w:tcW w:w="4077" w:type="dxa"/>
          </w:tcPr>
          <w:p w:rsidR="00071401" w:rsidRPr="00071401"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Tipul de proprietate</w:t>
            </w:r>
          </w:p>
        </w:tc>
        <w:tc>
          <w:tcPr>
            <w:tcW w:w="5494" w:type="dxa"/>
          </w:tcPr>
          <w:p w:rsidR="00071401"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Proprietate Publică</w:t>
            </w:r>
          </w:p>
        </w:tc>
      </w:tr>
      <w:tr w:rsidR="00071401" w:rsidTr="0094683C">
        <w:tc>
          <w:tcPr>
            <w:tcW w:w="4077" w:type="dxa"/>
          </w:tcPr>
          <w:p w:rsidR="00071401" w:rsidRPr="00071401"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Fondator</w:t>
            </w:r>
          </w:p>
        </w:tc>
        <w:tc>
          <w:tcPr>
            <w:tcW w:w="5494" w:type="dxa"/>
          </w:tcPr>
          <w:p w:rsidR="00071401"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Consiliul Municipal Chişinău</w:t>
            </w:r>
          </w:p>
        </w:tc>
      </w:tr>
      <w:tr w:rsidR="00071401" w:rsidTr="0094683C">
        <w:tc>
          <w:tcPr>
            <w:tcW w:w="4077" w:type="dxa"/>
          </w:tcPr>
          <w:p w:rsidR="00071401" w:rsidRPr="00071401"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Limba de instruire</w:t>
            </w:r>
          </w:p>
        </w:tc>
        <w:tc>
          <w:tcPr>
            <w:tcW w:w="5494" w:type="dxa"/>
          </w:tcPr>
          <w:p w:rsidR="00071401"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Limba română</w:t>
            </w:r>
          </w:p>
        </w:tc>
      </w:tr>
      <w:tr w:rsidR="00071401" w:rsidTr="0094683C">
        <w:tc>
          <w:tcPr>
            <w:tcW w:w="4077" w:type="dxa"/>
          </w:tcPr>
          <w:p w:rsidR="00071401" w:rsidRPr="00071401"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 xml:space="preserve">Numărul total de elevi </w:t>
            </w:r>
          </w:p>
        </w:tc>
        <w:tc>
          <w:tcPr>
            <w:tcW w:w="5494" w:type="dxa"/>
          </w:tcPr>
          <w:p w:rsidR="00071401" w:rsidRDefault="007B675F"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699</w:t>
            </w:r>
          </w:p>
        </w:tc>
      </w:tr>
      <w:tr w:rsidR="00071401" w:rsidTr="0094683C">
        <w:tc>
          <w:tcPr>
            <w:tcW w:w="4077" w:type="dxa"/>
          </w:tcPr>
          <w:p w:rsidR="00071401" w:rsidRPr="00071401"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Numărul total de clase</w:t>
            </w:r>
          </w:p>
        </w:tc>
        <w:tc>
          <w:tcPr>
            <w:tcW w:w="5494" w:type="dxa"/>
          </w:tcPr>
          <w:p w:rsidR="00071401" w:rsidRDefault="00E03436"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26 clase</w:t>
            </w:r>
          </w:p>
        </w:tc>
      </w:tr>
      <w:tr w:rsidR="0094683C" w:rsidTr="0094683C">
        <w:tc>
          <w:tcPr>
            <w:tcW w:w="4077" w:type="dxa"/>
          </w:tcPr>
          <w:p w:rsidR="0094683C"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Numărul total de cadre de conducere</w:t>
            </w:r>
          </w:p>
        </w:tc>
        <w:tc>
          <w:tcPr>
            <w:tcW w:w="5494" w:type="dxa"/>
          </w:tcPr>
          <w:p w:rsidR="0094683C"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4,5</w:t>
            </w:r>
          </w:p>
        </w:tc>
      </w:tr>
      <w:tr w:rsidR="0094683C" w:rsidTr="0094683C">
        <w:tc>
          <w:tcPr>
            <w:tcW w:w="4077" w:type="dxa"/>
          </w:tcPr>
          <w:p w:rsidR="0094683C"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Numărul total de cadre didactice</w:t>
            </w:r>
          </w:p>
        </w:tc>
        <w:tc>
          <w:tcPr>
            <w:tcW w:w="5494" w:type="dxa"/>
          </w:tcPr>
          <w:p w:rsidR="0094683C" w:rsidRDefault="00E03436"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46</w:t>
            </w:r>
          </w:p>
        </w:tc>
      </w:tr>
      <w:tr w:rsidR="0094683C" w:rsidTr="0094683C">
        <w:tc>
          <w:tcPr>
            <w:tcW w:w="4077" w:type="dxa"/>
          </w:tcPr>
          <w:p w:rsidR="0094683C"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Program de activitate</w:t>
            </w:r>
          </w:p>
        </w:tc>
        <w:tc>
          <w:tcPr>
            <w:tcW w:w="5494" w:type="dxa"/>
          </w:tcPr>
          <w:p w:rsidR="0094683C"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8.00 – 17.00</w:t>
            </w:r>
          </w:p>
        </w:tc>
      </w:tr>
      <w:tr w:rsidR="0094683C" w:rsidTr="0094683C">
        <w:tc>
          <w:tcPr>
            <w:tcW w:w="4077" w:type="dxa"/>
          </w:tcPr>
          <w:p w:rsidR="0094683C"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Perioada de evaluare inclusă în raport</w:t>
            </w:r>
          </w:p>
        </w:tc>
        <w:tc>
          <w:tcPr>
            <w:tcW w:w="5494" w:type="dxa"/>
          </w:tcPr>
          <w:p w:rsidR="0094683C"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2020-2021</w:t>
            </w:r>
          </w:p>
        </w:tc>
      </w:tr>
      <w:tr w:rsidR="0094683C" w:rsidTr="0094683C">
        <w:tc>
          <w:tcPr>
            <w:tcW w:w="4077" w:type="dxa"/>
          </w:tcPr>
          <w:p w:rsidR="0094683C" w:rsidRDefault="0094683C" w:rsidP="00071401">
            <w:pPr>
              <w:rPr>
                <w:rFonts w:ascii="Times New Roman" w:hAnsi="Times New Roman" w:cs="Times New Roman"/>
                <w:sz w:val="24"/>
                <w:szCs w:val="24"/>
                <w:lang w:val="ro-RO"/>
              </w:rPr>
            </w:pPr>
            <w:r>
              <w:rPr>
                <w:rFonts w:ascii="Times New Roman" w:hAnsi="Times New Roman" w:cs="Times New Roman"/>
                <w:sz w:val="24"/>
                <w:szCs w:val="24"/>
                <w:lang w:val="ro-RO"/>
              </w:rPr>
              <w:t xml:space="preserve">Director </w:t>
            </w:r>
          </w:p>
        </w:tc>
        <w:tc>
          <w:tcPr>
            <w:tcW w:w="5494" w:type="dxa"/>
          </w:tcPr>
          <w:p w:rsidR="0094683C" w:rsidRDefault="0094683C" w:rsidP="00071401">
            <w:pPr>
              <w:jc w:val="center"/>
              <w:rPr>
                <w:rFonts w:ascii="Times New Roman" w:hAnsi="Times New Roman" w:cs="Times New Roman"/>
                <w:b/>
                <w:sz w:val="24"/>
                <w:szCs w:val="24"/>
                <w:lang w:val="ro-RO"/>
              </w:rPr>
            </w:pPr>
            <w:r>
              <w:rPr>
                <w:rFonts w:ascii="Times New Roman" w:hAnsi="Times New Roman" w:cs="Times New Roman"/>
                <w:b/>
                <w:sz w:val="24"/>
                <w:szCs w:val="24"/>
                <w:lang w:val="ro-RO"/>
              </w:rPr>
              <w:t>Gheorghe Gînju</w:t>
            </w:r>
          </w:p>
        </w:tc>
      </w:tr>
    </w:tbl>
    <w:p w:rsidR="00071401" w:rsidRPr="00071401" w:rsidRDefault="00071401" w:rsidP="00071401">
      <w:pPr>
        <w:jc w:val="center"/>
        <w:rPr>
          <w:rFonts w:ascii="Times New Roman" w:hAnsi="Times New Roman" w:cs="Times New Roman"/>
          <w:b/>
          <w:sz w:val="24"/>
          <w:szCs w:val="24"/>
          <w:lang w:val="ro-RO"/>
        </w:rPr>
      </w:pPr>
    </w:p>
    <w:p w:rsidR="00FB3E62" w:rsidRPr="00E863BE" w:rsidRDefault="00FB3E62" w:rsidP="00FB3E62">
      <w:pPr>
        <w:pStyle w:val="a5"/>
        <w:jc w:val="center"/>
        <w:rPr>
          <w:rFonts w:ascii="Times New Roman" w:hAnsi="Times New Roman" w:cs="Times New Roman"/>
          <w:lang w:val="ro-RO"/>
        </w:rPr>
      </w:pPr>
      <w:r w:rsidRPr="00E863BE">
        <w:rPr>
          <w:rFonts w:ascii="Times New Roman" w:hAnsi="Times New Roman" w:cs="Times New Roman"/>
          <w:lang w:val="ro-RO"/>
        </w:rPr>
        <w:t>Dimensiune I. SĂNĂTATE, SIGURANȚĂ, PROTECȚIE</w:t>
      </w:r>
    </w:p>
    <w:p w:rsidR="00FB3E62" w:rsidRPr="00E863BE" w:rsidRDefault="00FB3E62" w:rsidP="00FB3E62">
      <w:pPr>
        <w:pStyle w:val="a5"/>
        <w:jc w:val="center"/>
        <w:rPr>
          <w:rFonts w:ascii="Times New Roman" w:hAnsi="Times New Roman" w:cs="Times New Roman"/>
          <w:lang w:val="ro-RO"/>
        </w:rPr>
      </w:pPr>
    </w:p>
    <w:p w:rsidR="00FB3E62" w:rsidRPr="00FB3E62" w:rsidRDefault="00FB3E62" w:rsidP="00FB3E62">
      <w:pPr>
        <w:pStyle w:val="a5"/>
        <w:jc w:val="center"/>
        <w:rPr>
          <w:rFonts w:ascii="Times New Roman" w:hAnsi="Times New Roman" w:cs="Times New Roman"/>
          <w:b/>
          <w:lang w:val="ro-RO"/>
        </w:rPr>
      </w:pPr>
      <w:r w:rsidRPr="00FB3E62">
        <w:rPr>
          <w:rFonts w:ascii="Times New Roman" w:hAnsi="Times New Roman" w:cs="Times New Roman"/>
          <w:b/>
          <w:lang w:val="ro-RO"/>
        </w:rPr>
        <w:t>Standard 1.1. Asigurarea securității și protecției tuturor copiilor.</w:t>
      </w:r>
    </w:p>
    <w:p w:rsidR="00FB3E62" w:rsidRPr="00E863BE" w:rsidRDefault="00FB3E62" w:rsidP="00FB3E62">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FB3E62" w:rsidRDefault="00FB3E62" w:rsidP="00FB3E62">
      <w:pPr>
        <w:pStyle w:val="a5"/>
        <w:rPr>
          <w:rFonts w:ascii="Times New Roman" w:hAnsi="Times New Roman" w:cs="Times New Roman"/>
          <w:lang w:val="ro-RO"/>
        </w:rPr>
      </w:pPr>
      <w:r w:rsidRPr="00E863BE">
        <w:rPr>
          <w:rFonts w:ascii="Times New Roman" w:hAnsi="Times New Roman" w:cs="Times New Roman"/>
          <w:lang w:val="ro-RO"/>
        </w:rPr>
        <w:t>Indicator 1.1.1</w:t>
      </w:r>
      <w:r>
        <w:rPr>
          <w:rFonts w:ascii="Times New Roman" w:hAnsi="Times New Roman" w:cs="Times New Roman"/>
          <w:lang w:val="ro-RO"/>
        </w:rPr>
        <w:t>.</w:t>
      </w:r>
      <w:r w:rsidRPr="00E863BE">
        <w:rPr>
          <w:rFonts w:ascii="Times New Roman" w:hAnsi="Times New Roman" w:cs="Times New Roman"/>
          <w:lang w:val="ro-RO"/>
        </w:rPr>
        <w:t xml:space="preserve"> Prezența documentației tehnice, sanitaro-igienice și medicale și monitorizarea permanentă a respectării normelor sanitaro-igienice</w:t>
      </w:r>
    </w:p>
    <w:p w:rsidR="00FB3E62" w:rsidRDefault="00FB3E62" w:rsidP="00FB3E62">
      <w:pPr>
        <w:pStyle w:val="a5"/>
        <w:rPr>
          <w:rFonts w:ascii="Times New Roman" w:hAnsi="Times New Roman" w:cs="Times New Roman"/>
          <w:lang w:val="ro-RO"/>
        </w:rPr>
      </w:pPr>
    </w:p>
    <w:tbl>
      <w:tblPr>
        <w:tblW w:w="9782" w:type="dxa"/>
        <w:tblInd w:w="-431" w:type="dxa"/>
        <w:tblLook w:val="04A0" w:firstRow="1" w:lastRow="0" w:firstColumn="1" w:lastColumn="0" w:noHBand="0" w:noVBand="1"/>
      </w:tblPr>
      <w:tblGrid>
        <w:gridCol w:w="1831"/>
        <w:gridCol w:w="2817"/>
        <w:gridCol w:w="2327"/>
        <w:gridCol w:w="2807"/>
      </w:tblGrid>
      <w:tr w:rsidR="00FB3E62" w:rsidRPr="00D81457" w:rsidTr="00254BF5">
        <w:tc>
          <w:tcPr>
            <w:tcW w:w="1838" w:type="dxa"/>
          </w:tcPr>
          <w:p w:rsidR="00FB3E62" w:rsidRPr="00E863BE" w:rsidRDefault="00FB3E62"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995" w:type="dxa"/>
            <w:gridSpan w:val="3"/>
          </w:tcPr>
          <w:p w:rsidR="00FB3E62" w:rsidRDefault="00596B13" w:rsidP="00CD7011">
            <w:pPr>
              <w:autoSpaceDE w:val="0"/>
              <w:autoSpaceDN w:val="0"/>
              <w:adjustRightInd w:val="0"/>
              <w:spacing w:after="0"/>
              <w:rPr>
                <w:rFonts w:ascii="Times New Roman" w:hAnsi="Times New Roman" w:cs="Times New Roman"/>
                <w:bCs/>
                <w:i/>
                <w:color w:val="000000"/>
                <w:lang w:val="it-IT"/>
              </w:rPr>
            </w:pPr>
            <w:r>
              <w:rPr>
                <w:rFonts w:ascii="Times New Roman" w:hAnsi="Times New Roman" w:cs="Times New Roman"/>
                <w:b/>
                <w:bCs/>
                <w:i/>
                <w:color w:val="000000"/>
                <w:u w:val="single"/>
                <w:lang w:val="it-IT"/>
              </w:rPr>
              <w:t>15.08</w:t>
            </w:r>
            <w:r w:rsidR="00754D0C">
              <w:rPr>
                <w:rFonts w:ascii="Times New Roman" w:hAnsi="Times New Roman" w:cs="Times New Roman"/>
                <w:b/>
                <w:bCs/>
                <w:i/>
                <w:color w:val="000000"/>
                <w:u w:val="single"/>
                <w:lang w:val="it-IT"/>
              </w:rPr>
              <w:t>.1994</w:t>
            </w:r>
            <w:r>
              <w:rPr>
                <w:rFonts w:ascii="Times New Roman" w:hAnsi="Times New Roman" w:cs="Times New Roman"/>
                <w:b/>
                <w:bCs/>
                <w:i/>
                <w:color w:val="000000"/>
                <w:u w:val="single"/>
                <w:lang w:val="it-IT"/>
              </w:rPr>
              <w:t xml:space="preserve"> </w:t>
            </w:r>
            <w:r>
              <w:rPr>
                <w:rFonts w:ascii="Times New Roman" w:hAnsi="Times New Roman" w:cs="Times New Roman"/>
                <w:bCs/>
                <w:i/>
                <w:color w:val="000000"/>
                <w:lang w:val="it-IT"/>
              </w:rPr>
              <w:t xml:space="preserve"> - se înfiinţează Liceul Republican cu Profil Real, prin ordinul Ministerului Învăţămîntului al Republicii Moldova nr. 265 din 09.09.1994.</w:t>
            </w:r>
          </w:p>
          <w:p w:rsidR="00596B13" w:rsidRPr="00596B13" w:rsidRDefault="00596B13" w:rsidP="00CD7011">
            <w:pPr>
              <w:autoSpaceDE w:val="0"/>
              <w:autoSpaceDN w:val="0"/>
              <w:adjustRightInd w:val="0"/>
              <w:spacing w:after="0"/>
              <w:rPr>
                <w:rFonts w:ascii="Times New Roman" w:hAnsi="Times New Roman" w:cs="Times New Roman"/>
                <w:bCs/>
                <w:i/>
                <w:color w:val="000000"/>
                <w:lang w:val="it-IT"/>
              </w:rPr>
            </w:pPr>
            <w:r w:rsidRPr="00596B13">
              <w:rPr>
                <w:rFonts w:ascii="Times New Roman" w:hAnsi="Times New Roman" w:cs="Times New Roman"/>
                <w:b/>
                <w:bCs/>
                <w:i/>
                <w:color w:val="000000"/>
                <w:u w:val="single"/>
                <w:lang w:val="it-IT"/>
              </w:rPr>
              <w:t>31.12.1994</w:t>
            </w:r>
            <w:r>
              <w:rPr>
                <w:rFonts w:ascii="Times New Roman" w:hAnsi="Times New Roman" w:cs="Times New Roman"/>
                <w:bCs/>
                <w:i/>
                <w:color w:val="000000"/>
                <w:lang w:val="it-IT"/>
              </w:rPr>
              <w:t xml:space="preserve"> -  se comasează Centrul Ştiinţific al Elevilor de la Palatul Naţional de Creaţie al Copiilor şi Adolescenţilor la Liceul Republican cu Profil Real, prin ordinul Ministerului Învăţămîntului al Republicii Moldova nr. 367 din 20.12.1994.</w:t>
            </w:r>
          </w:p>
          <w:p w:rsidR="00FB3E62" w:rsidRDefault="00596B13" w:rsidP="00CD7011">
            <w:pPr>
              <w:autoSpaceDE w:val="0"/>
              <w:autoSpaceDN w:val="0"/>
              <w:adjustRightInd w:val="0"/>
              <w:spacing w:after="0"/>
              <w:rPr>
                <w:rFonts w:ascii="Times New Roman" w:hAnsi="Times New Roman" w:cs="Times New Roman"/>
                <w:bCs/>
                <w:i/>
                <w:color w:val="000000"/>
                <w:lang w:val="it-IT"/>
              </w:rPr>
            </w:pPr>
            <w:r>
              <w:rPr>
                <w:rFonts w:ascii="Times New Roman" w:hAnsi="Times New Roman" w:cs="Times New Roman"/>
                <w:b/>
                <w:bCs/>
                <w:i/>
                <w:color w:val="000000"/>
                <w:u w:val="single"/>
                <w:lang w:val="it-IT"/>
              </w:rPr>
              <w:t xml:space="preserve">15.08.1999 </w:t>
            </w:r>
            <w:r>
              <w:rPr>
                <w:rFonts w:ascii="Times New Roman" w:hAnsi="Times New Roman" w:cs="Times New Roman"/>
                <w:bCs/>
                <w:i/>
                <w:color w:val="000000"/>
                <w:lang w:val="it-IT"/>
              </w:rPr>
              <w:t xml:space="preserve"> - se comasează Şcoala Republicană Fără Frecveţă de pe lângă Universitatea de Stat din Moldova cu Liceul Republican cu Profil Real.</w:t>
            </w:r>
          </w:p>
          <w:p w:rsidR="00596B13" w:rsidRDefault="00596B13" w:rsidP="00CD7011">
            <w:pPr>
              <w:autoSpaceDE w:val="0"/>
              <w:autoSpaceDN w:val="0"/>
              <w:adjustRightInd w:val="0"/>
              <w:spacing w:after="0"/>
              <w:rPr>
                <w:rFonts w:ascii="Times New Roman" w:hAnsi="Times New Roman" w:cs="Times New Roman"/>
                <w:bCs/>
                <w:i/>
                <w:color w:val="000000"/>
                <w:lang w:val="it-IT"/>
              </w:rPr>
            </w:pPr>
            <w:r w:rsidRPr="00596B13">
              <w:rPr>
                <w:rFonts w:ascii="Times New Roman" w:hAnsi="Times New Roman" w:cs="Times New Roman"/>
                <w:b/>
                <w:bCs/>
                <w:i/>
                <w:color w:val="000000"/>
                <w:u w:val="single"/>
                <w:lang w:val="it-IT"/>
              </w:rPr>
              <w:t>01.09.2013</w:t>
            </w:r>
            <w:r>
              <w:rPr>
                <w:rFonts w:ascii="Times New Roman" w:hAnsi="Times New Roman" w:cs="Times New Roman"/>
                <w:b/>
                <w:bCs/>
                <w:i/>
                <w:color w:val="000000"/>
                <w:u w:val="single"/>
                <w:lang w:val="it-IT"/>
              </w:rPr>
              <w:t xml:space="preserve"> </w:t>
            </w:r>
            <w:r>
              <w:rPr>
                <w:rFonts w:ascii="Times New Roman" w:hAnsi="Times New Roman" w:cs="Times New Roman"/>
                <w:bCs/>
                <w:i/>
                <w:color w:val="000000"/>
                <w:lang w:val="it-IT"/>
              </w:rPr>
              <w:t>– Liceul Republican cu Profil Real se comasează cu</w:t>
            </w:r>
            <w:r w:rsidR="00CB2771">
              <w:rPr>
                <w:rFonts w:ascii="Times New Roman" w:hAnsi="Times New Roman" w:cs="Times New Roman"/>
                <w:bCs/>
                <w:i/>
                <w:color w:val="000000"/>
                <w:lang w:val="it-IT"/>
              </w:rPr>
              <w:t xml:space="preserve"> Gimnaziul nr. </w:t>
            </w:r>
            <w:r w:rsidR="00BD4A1E">
              <w:rPr>
                <w:rFonts w:ascii="Times New Roman" w:hAnsi="Times New Roman" w:cs="Times New Roman"/>
                <w:bCs/>
                <w:i/>
                <w:color w:val="000000"/>
                <w:lang w:val="it-IT"/>
              </w:rPr>
              <w:t>5</w:t>
            </w:r>
            <w:r w:rsidR="00CB2771">
              <w:rPr>
                <w:rFonts w:ascii="Times New Roman" w:hAnsi="Times New Roman" w:cs="Times New Roman"/>
                <w:bCs/>
                <w:i/>
                <w:color w:val="000000"/>
                <w:lang w:val="it-IT"/>
              </w:rPr>
              <w:t xml:space="preserve">, prin </w:t>
            </w:r>
            <w:r w:rsidR="00CB2771">
              <w:rPr>
                <w:rFonts w:ascii="Times New Roman" w:hAnsi="Times New Roman" w:cs="Times New Roman"/>
                <w:bCs/>
                <w:i/>
                <w:color w:val="000000"/>
                <w:lang w:val="it-IT"/>
              </w:rPr>
              <w:lastRenderedPageBreak/>
              <w:t>decizia Consiliului Municipal Chişinău, nr. 7/54-1 din 05.09.2013.</w:t>
            </w:r>
          </w:p>
          <w:p w:rsidR="00CB2771" w:rsidRDefault="00CB2771" w:rsidP="00CD7011">
            <w:pPr>
              <w:autoSpaceDE w:val="0"/>
              <w:autoSpaceDN w:val="0"/>
              <w:adjustRightInd w:val="0"/>
              <w:spacing w:after="0"/>
              <w:rPr>
                <w:rFonts w:ascii="Times New Roman" w:hAnsi="Times New Roman" w:cs="Times New Roman"/>
                <w:bCs/>
                <w:i/>
                <w:color w:val="000000"/>
                <w:lang w:val="it-IT"/>
              </w:rPr>
            </w:pPr>
            <w:r w:rsidRPr="00CB2771">
              <w:rPr>
                <w:rFonts w:ascii="Times New Roman" w:hAnsi="Times New Roman" w:cs="Times New Roman"/>
                <w:b/>
                <w:bCs/>
                <w:i/>
                <w:color w:val="000000"/>
                <w:u w:val="single"/>
                <w:lang w:val="it-IT"/>
              </w:rPr>
              <w:t>01.01.2014</w:t>
            </w:r>
            <w:r>
              <w:rPr>
                <w:rFonts w:ascii="Times New Roman" w:hAnsi="Times New Roman" w:cs="Times New Roman"/>
                <w:bCs/>
                <w:i/>
                <w:color w:val="000000"/>
                <w:lang w:val="it-IT"/>
              </w:rPr>
              <w:t xml:space="preserve"> – Liceul Republican cu Profil Real trece în proprietatea publică a municipiului Chişinău, prin Hotărârea de Guvern nr. 1153 din 23.12.2013.</w:t>
            </w:r>
          </w:p>
          <w:p w:rsidR="0097406D" w:rsidRPr="0097406D" w:rsidRDefault="00CB2771" w:rsidP="00CD7011">
            <w:pPr>
              <w:autoSpaceDE w:val="0"/>
              <w:autoSpaceDN w:val="0"/>
              <w:adjustRightInd w:val="0"/>
              <w:spacing w:after="0"/>
              <w:rPr>
                <w:rFonts w:ascii="Times New Roman" w:hAnsi="Times New Roman" w:cs="Times New Roman"/>
                <w:bCs/>
                <w:i/>
                <w:color w:val="000000"/>
                <w:lang w:val="it-IT"/>
              </w:rPr>
            </w:pPr>
            <w:r w:rsidRPr="0097406D">
              <w:rPr>
                <w:rFonts w:ascii="Times New Roman" w:hAnsi="Times New Roman" w:cs="Times New Roman"/>
                <w:b/>
                <w:bCs/>
                <w:i/>
                <w:color w:val="000000"/>
                <w:u w:val="single"/>
                <w:lang w:val="it-IT"/>
              </w:rPr>
              <w:t>16.01.2014</w:t>
            </w:r>
            <w:r>
              <w:rPr>
                <w:rFonts w:ascii="Times New Roman" w:hAnsi="Times New Roman" w:cs="Times New Roman"/>
                <w:bCs/>
                <w:i/>
                <w:color w:val="000000"/>
                <w:lang w:val="it-IT"/>
              </w:rPr>
              <w:t xml:space="preserve"> – se modifică denumirea Liceului Republican cu Profil Real în Liceul Teoretic cu Profil Real “Mihai Marinciuc”, prin ordinul Ministerului Educaţiei al Republicii Moldova nr. 07 din 16.01.2014.</w:t>
            </w:r>
            <w:r w:rsidR="0097406D" w:rsidRPr="0097406D">
              <w:rPr>
                <w:rFonts w:ascii="Times New Roman" w:hAnsi="Times New Roman" w:cs="Times New Roman"/>
                <w:bCs/>
                <w:i/>
                <w:color w:val="000000"/>
                <w:lang w:val="en-US"/>
              </w:rPr>
              <w:t xml:space="preserve"> </w:t>
            </w:r>
          </w:p>
          <w:p w:rsidR="0097406D" w:rsidRPr="007E40D2" w:rsidRDefault="0097406D" w:rsidP="00CD7011">
            <w:pPr>
              <w:autoSpaceDE w:val="0"/>
              <w:autoSpaceDN w:val="0"/>
              <w:adjustRightInd w:val="0"/>
              <w:spacing w:after="0"/>
              <w:rPr>
                <w:rFonts w:ascii="Times New Roman" w:hAnsi="Times New Roman" w:cs="Times New Roman"/>
                <w:bCs/>
                <w:i/>
                <w:color w:val="000000"/>
                <w:lang w:val="en-US"/>
              </w:rPr>
            </w:pPr>
            <w:r w:rsidRPr="0097406D">
              <w:rPr>
                <w:rFonts w:ascii="Times New Roman" w:hAnsi="Times New Roman" w:cs="Times New Roman"/>
                <w:bCs/>
                <w:i/>
                <w:color w:val="000000"/>
                <w:lang w:val="it-IT"/>
              </w:rPr>
              <w:t>Fişa</w:t>
            </w:r>
            <w:r>
              <w:rPr>
                <w:rFonts w:ascii="Times New Roman" w:hAnsi="Times New Roman" w:cs="Times New Roman"/>
                <w:bCs/>
                <w:i/>
                <w:color w:val="000000"/>
                <w:lang w:val="it-IT"/>
              </w:rPr>
              <w:t xml:space="preserve"> imobilului nr. 30/2 pe str. Ion Pelivan, nr. de inventar tehnic 611 sec. 10 din 17.01.2002. </w:t>
            </w:r>
          </w:p>
          <w:p w:rsidR="00447503" w:rsidRPr="00CD7011" w:rsidRDefault="0097406D" w:rsidP="00CD7011">
            <w:pPr>
              <w:autoSpaceDE w:val="0"/>
              <w:autoSpaceDN w:val="0"/>
              <w:adjustRightInd w:val="0"/>
              <w:spacing w:after="0"/>
              <w:rPr>
                <w:rFonts w:ascii="Times New Roman" w:hAnsi="Times New Roman" w:cs="Times New Roman"/>
                <w:bCs/>
                <w:i/>
                <w:color w:val="000000"/>
                <w:lang w:val="en-US"/>
              </w:rPr>
            </w:pPr>
            <w:r>
              <w:rPr>
                <w:rFonts w:ascii="Times New Roman" w:hAnsi="Times New Roman" w:cs="Times New Roman"/>
                <w:bCs/>
                <w:i/>
                <w:color w:val="000000"/>
                <w:lang w:val="it-IT"/>
              </w:rPr>
              <w:t>Literul construcţiei pe plan A-</w:t>
            </w:r>
            <w:r>
              <w:rPr>
                <w:rFonts w:ascii="Times New Roman" w:hAnsi="Times New Roman" w:cs="Times New Roman"/>
                <w:bCs/>
                <w:i/>
                <w:color w:val="000000"/>
              </w:rPr>
              <w:t>Б</w:t>
            </w:r>
            <w:r w:rsidRPr="0097406D">
              <w:rPr>
                <w:rFonts w:ascii="Times New Roman" w:hAnsi="Times New Roman" w:cs="Times New Roman"/>
                <w:bCs/>
                <w:i/>
                <w:color w:val="000000"/>
                <w:lang w:val="en-US"/>
              </w:rPr>
              <w:t>1.-</w:t>
            </w:r>
            <w:r>
              <w:rPr>
                <w:rFonts w:ascii="Times New Roman" w:hAnsi="Times New Roman" w:cs="Times New Roman"/>
                <w:bCs/>
                <w:i/>
                <w:color w:val="000000"/>
              </w:rPr>
              <w:t>Г</w:t>
            </w:r>
            <w:r w:rsidRPr="0097406D">
              <w:rPr>
                <w:rFonts w:ascii="Times New Roman" w:hAnsi="Times New Roman" w:cs="Times New Roman"/>
                <w:bCs/>
                <w:i/>
                <w:color w:val="000000"/>
                <w:lang w:val="en-US"/>
              </w:rPr>
              <w:t>-</w:t>
            </w:r>
            <w:r>
              <w:rPr>
                <w:rFonts w:ascii="Times New Roman" w:hAnsi="Times New Roman" w:cs="Times New Roman"/>
                <w:bCs/>
                <w:i/>
                <w:color w:val="000000"/>
              </w:rPr>
              <w:t>Д</w:t>
            </w:r>
            <w:r w:rsidRPr="0097406D">
              <w:rPr>
                <w:rFonts w:ascii="Times New Roman" w:hAnsi="Times New Roman" w:cs="Times New Roman"/>
                <w:bCs/>
                <w:i/>
                <w:color w:val="000000"/>
                <w:lang w:val="en-US"/>
              </w:rPr>
              <w:t>1-</w:t>
            </w:r>
            <w:r>
              <w:rPr>
                <w:rFonts w:ascii="Times New Roman" w:hAnsi="Times New Roman" w:cs="Times New Roman"/>
                <w:bCs/>
                <w:i/>
                <w:color w:val="000000"/>
              </w:rPr>
              <w:t>Д</w:t>
            </w:r>
            <w:r w:rsidRPr="0097406D">
              <w:rPr>
                <w:rFonts w:ascii="Times New Roman" w:hAnsi="Times New Roman" w:cs="Times New Roman"/>
                <w:bCs/>
                <w:i/>
                <w:color w:val="000000"/>
                <w:lang w:val="en-US"/>
              </w:rPr>
              <w:t>2-</w:t>
            </w:r>
            <w:r>
              <w:rPr>
                <w:rFonts w:ascii="Times New Roman" w:hAnsi="Times New Roman" w:cs="Times New Roman"/>
                <w:bCs/>
                <w:i/>
                <w:color w:val="000000"/>
              </w:rPr>
              <w:t>Д</w:t>
            </w:r>
            <w:r w:rsidRPr="0097406D">
              <w:rPr>
                <w:rFonts w:ascii="Times New Roman" w:hAnsi="Times New Roman" w:cs="Times New Roman"/>
                <w:bCs/>
                <w:i/>
                <w:color w:val="000000"/>
                <w:lang w:val="en-US"/>
              </w:rPr>
              <w:t>3</w:t>
            </w:r>
            <w:r w:rsidR="00447503">
              <w:rPr>
                <w:rFonts w:ascii="Times New Roman" w:hAnsi="Times New Roman" w:cs="Times New Roman"/>
                <w:bCs/>
                <w:i/>
                <w:color w:val="000000"/>
                <w:lang w:val="en-US"/>
              </w:rPr>
              <w:t>.Raionul Buiucani, şcoala nr. 5. Decizia Gorispolcomului nr. 301 a din 30.08.1974, înregistrat sub nr. 45447.</w:t>
            </w:r>
          </w:p>
          <w:p w:rsidR="00FB3E62" w:rsidRPr="00CD7011" w:rsidRDefault="00FB3E6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
                <w:bCs/>
                <w:color w:val="000000"/>
                <w:u w:val="single"/>
                <w:lang w:val="ro-RO"/>
              </w:rPr>
              <w:t>Anul de studii 2020-2021</w:t>
            </w:r>
            <w:r w:rsidRPr="00CD7011">
              <w:rPr>
                <w:rFonts w:ascii="Times New Roman" w:hAnsi="Times New Roman" w:cs="Times New Roman"/>
                <w:bCs/>
                <w:color w:val="000000"/>
                <w:lang w:val="ro-RO"/>
              </w:rPr>
              <w:t>:</w:t>
            </w:r>
          </w:p>
          <w:p w:rsidR="001E2E27" w:rsidRPr="00CD7011" w:rsidRDefault="001E2E27"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Autorizarea sanitară pentru funcţionare nr. 009486/2021/719, eliberată de CSP la 21.04.2021.</w:t>
            </w:r>
          </w:p>
          <w:p w:rsidR="00495252" w:rsidRPr="00CD7011" w:rsidRDefault="0049525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BC01FD" w:rsidRPr="00CD7011">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Planul privind activitatea Liceului Teoretic cu Profil Real „M.Marinciuc” în anul de studii 2020-2021, aprobat la Consiliul de administraţie</w:t>
            </w:r>
            <w:r w:rsidR="00BC01FD" w:rsidRPr="00CD7011">
              <w:rPr>
                <w:rFonts w:ascii="Times New Roman" w:hAnsi="Times New Roman" w:cs="Times New Roman"/>
                <w:bCs/>
                <w:color w:val="000000"/>
                <w:lang w:val="ro-RO"/>
              </w:rPr>
              <w:t xml:space="preserve"> (în continuare CA)</w:t>
            </w:r>
            <w:r w:rsidRPr="00CD7011">
              <w:rPr>
                <w:rFonts w:ascii="Times New Roman" w:hAnsi="Times New Roman" w:cs="Times New Roman"/>
                <w:bCs/>
                <w:color w:val="000000"/>
                <w:lang w:val="ro-RO"/>
              </w:rPr>
              <w:t xml:space="preserve">, proces-verbal nr. 10 din 24.08.2020; coordonat la Consiliul </w:t>
            </w:r>
            <w:r w:rsidR="00BC01FD" w:rsidRPr="00CD7011">
              <w:rPr>
                <w:rFonts w:ascii="Times New Roman" w:hAnsi="Times New Roman" w:cs="Times New Roman"/>
                <w:bCs/>
                <w:color w:val="000000"/>
                <w:lang w:val="ro-RO"/>
              </w:rPr>
              <w:t>Profesoral (în continuare CP), proces-verbal nr. 16 din 24.08.2020.</w:t>
            </w:r>
          </w:p>
          <w:p w:rsidR="00A5124A" w:rsidRPr="00CD7011" w:rsidRDefault="00A5124A"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Statutul LTPR”M.Marinciuc”; aprobat la CA proces-verbal nr. 1. din 16.09.2014, Coordonat cu DGETS.</w:t>
            </w:r>
          </w:p>
          <w:p w:rsidR="00A5124A" w:rsidRPr="00CD7011" w:rsidRDefault="00A5124A"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Regulamentul intern al liceului; aprobat la CP proces-verbal nr. 1. din 16.09.2017, coordonat cu DGETS.</w:t>
            </w:r>
          </w:p>
          <w:p w:rsidR="00A5124A" w:rsidRPr="00CD7011" w:rsidRDefault="00A5124A"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Planul de dezvoltare instituţională a LTPR”M.Marinciuc” pentru anii 2018 – 2023; aprobat la CA proces-verbal nr. 1. din 30.08.2018, discutal la: CP, Consiliul Elevilor şi Consiliul Părinţilor.</w:t>
            </w:r>
          </w:p>
          <w:p w:rsidR="00BC01FD" w:rsidRPr="00CD7011" w:rsidRDefault="00BC01FD"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Planul Managerial al </w:t>
            </w:r>
            <w:r w:rsidR="00CB6201" w:rsidRPr="00CD7011">
              <w:rPr>
                <w:rFonts w:ascii="Times New Roman" w:hAnsi="Times New Roman" w:cs="Times New Roman"/>
                <w:bCs/>
                <w:color w:val="000000"/>
                <w:lang w:val="ro-RO"/>
              </w:rPr>
              <w:t>LTPR</w:t>
            </w:r>
            <w:r w:rsidRPr="00CD7011">
              <w:rPr>
                <w:rFonts w:ascii="Times New Roman" w:hAnsi="Times New Roman" w:cs="Times New Roman"/>
                <w:bCs/>
                <w:color w:val="000000"/>
                <w:lang w:val="ro-RO"/>
              </w:rPr>
              <w:t xml:space="preserve"> „M.Marinciuc” pentru anul </w:t>
            </w:r>
            <w:r w:rsidR="00CB6201" w:rsidRPr="00CD7011">
              <w:rPr>
                <w:rFonts w:ascii="Times New Roman" w:hAnsi="Times New Roman" w:cs="Times New Roman"/>
                <w:bCs/>
                <w:color w:val="000000"/>
                <w:lang w:val="ro-RO"/>
              </w:rPr>
              <w:t>de studii 2020-2021.</w:t>
            </w:r>
            <w:r w:rsidR="003A750C" w:rsidRPr="00CD7011">
              <w:rPr>
                <w:rFonts w:ascii="Times New Roman" w:hAnsi="Times New Roman" w:cs="Times New Roman"/>
                <w:bCs/>
                <w:color w:val="000000"/>
                <w:lang w:val="ro-RO"/>
              </w:rPr>
              <w:t xml:space="preserve"> aprobat la CA proces-verbal nr. 10. din 24.08.2020, discutal la: CP, Consiliul Elevilor şi Consiliul Părinţilor.</w:t>
            </w:r>
          </w:p>
          <w:p w:rsidR="00CB6201" w:rsidRPr="00CD7011" w:rsidRDefault="00CB6201"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Planul de curăţenie şi dezinfecţie</w:t>
            </w:r>
            <w:r w:rsidR="00A5124A" w:rsidRPr="00CD7011">
              <w:rPr>
                <w:rFonts w:ascii="Times New Roman" w:hAnsi="Times New Roman" w:cs="Times New Roman"/>
                <w:bCs/>
                <w:color w:val="000000"/>
                <w:lang w:val="ro-RO"/>
              </w:rPr>
              <w:t xml:space="preserve"> în liceu; aprobat la CA proces-</w:t>
            </w:r>
            <w:r w:rsidRPr="00CD7011">
              <w:rPr>
                <w:rFonts w:ascii="Times New Roman" w:hAnsi="Times New Roman" w:cs="Times New Roman"/>
                <w:bCs/>
                <w:color w:val="000000"/>
                <w:lang w:val="ro-RO"/>
              </w:rPr>
              <w:t xml:space="preserve">verbal nr. 10. </w:t>
            </w:r>
            <w:r w:rsidR="00A5124A" w:rsidRPr="00CD7011">
              <w:rPr>
                <w:rFonts w:ascii="Times New Roman" w:hAnsi="Times New Roman" w:cs="Times New Roman"/>
                <w:bCs/>
                <w:color w:val="000000"/>
                <w:lang w:val="ro-RO"/>
              </w:rPr>
              <w:t>d</w:t>
            </w:r>
            <w:r w:rsidRPr="00CD7011">
              <w:rPr>
                <w:rFonts w:ascii="Times New Roman" w:hAnsi="Times New Roman" w:cs="Times New Roman"/>
                <w:bCs/>
                <w:color w:val="000000"/>
                <w:lang w:val="ro-RO"/>
              </w:rPr>
              <w:t>in 24.08.2020.</w:t>
            </w:r>
          </w:p>
          <w:p w:rsidR="00CB6201" w:rsidRPr="00CD7011" w:rsidRDefault="00CB6201"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Raportul de autoevaluare privind pregătirea pentru deschiderea LTPR”M.Marinciuc,</w:t>
            </w:r>
            <w:r w:rsidR="003A750C" w:rsidRPr="00CD7011">
              <w:rPr>
                <w:rFonts w:ascii="Times New Roman" w:hAnsi="Times New Roman" w:cs="Times New Roman"/>
                <w:bCs/>
                <w:color w:val="000000"/>
                <w:lang w:val="ro-RO"/>
              </w:rPr>
              <w:t xml:space="preserve"> coordonat cu CSP.</w:t>
            </w:r>
            <w:r w:rsidRPr="00CD7011">
              <w:rPr>
                <w:rFonts w:ascii="Times New Roman" w:hAnsi="Times New Roman" w:cs="Times New Roman"/>
                <w:bCs/>
                <w:color w:val="000000"/>
                <w:lang w:val="ro-RO"/>
              </w:rPr>
              <w:t xml:space="preserve"> </w:t>
            </w:r>
          </w:p>
          <w:p w:rsidR="00495252" w:rsidRPr="00CD7011" w:rsidRDefault="0049525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Rețeaua de clase pe</w:t>
            </w:r>
            <w:r w:rsidR="003A750C" w:rsidRPr="00CD7011">
              <w:rPr>
                <w:rFonts w:ascii="Times New Roman" w:hAnsi="Times New Roman" w:cs="Times New Roman"/>
                <w:bCs/>
                <w:color w:val="000000"/>
                <w:lang w:val="ro-RO"/>
              </w:rPr>
              <w:t xml:space="preserve">ntru anul de studii 2020-2021, </w:t>
            </w:r>
            <w:r w:rsidRPr="00CD7011">
              <w:rPr>
                <w:rFonts w:ascii="Times New Roman" w:hAnsi="Times New Roman" w:cs="Times New Roman"/>
                <w:bCs/>
                <w:color w:val="000000"/>
                <w:lang w:val="ro-RO"/>
              </w:rPr>
              <w:t xml:space="preserve"> aprobată de șeful DGETS mun. Chișinău(</w:t>
            </w:r>
            <w:r w:rsidR="003A750C" w:rsidRPr="00CD7011">
              <w:rPr>
                <w:rFonts w:ascii="Times New Roman" w:hAnsi="Times New Roman" w:cs="Times New Roman"/>
                <w:bCs/>
                <w:color w:val="000000"/>
                <w:lang w:val="ro-RO"/>
              </w:rPr>
              <w:t>699 elevi în 26</w:t>
            </w:r>
            <w:r w:rsidRPr="00CD7011">
              <w:rPr>
                <w:rFonts w:ascii="Times New Roman" w:hAnsi="Times New Roman" w:cs="Times New Roman"/>
                <w:bCs/>
                <w:color w:val="000000"/>
                <w:lang w:val="ro-RO"/>
              </w:rPr>
              <w:t xml:space="preserve"> de clase)</w:t>
            </w:r>
            <w:r w:rsidR="003A750C" w:rsidRPr="00CD7011">
              <w:rPr>
                <w:rFonts w:ascii="Times New Roman" w:hAnsi="Times New Roman" w:cs="Times New Roman"/>
                <w:bCs/>
                <w:color w:val="000000"/>
                <w:lang w:val="ro-RO"/>
              </w:rPr>
              <w:t>.</w:t>
            </w:r>
          </w:p>
          <w:p w:rsidR="00495252" w:rsidRPr="00CD7011" w:rsidRDefault="0049525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Statele de personal pentru anul de studii 2020-2021</w:t>
            </w:r>
            <w:r w:rsidR="003A750C" w:rsidRPr="00CD7011">
              <w:rPr>
                <w:rFonts w:ascii="Times New Roman" w:hAnsi="Times New Roman" w:cs="Times New Roman"/>
                <w:bCs/>
                <w:color w:val="000000"/>
                <w:lang w:val="ro-RO"/>
              </w:rPr>
              <w:t>, aprobată de șeful DGETS mun. Chișinău.</w:t>
            </w:r>
          </w:p>
          <w:p w:rsidR="00FB3E62" w:rsidRPr="00CD7011" w:rsidRDefault="003A750C"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w:t>
            </w:r>
            <w:r w:rsidR="00FB3E62" w:rsidRPr="00CD7011">
              <w:rPr>
                <w:rFonts w:ascii="Times New Roman" w:hAnsi="Times New Roman" w:cs="Times New Roman"/>
                <w:bCs/>
                <w:color w:val="000000"/>
                <w:lang w:val="ro-RO"/>
              </w:rPr>
              <w:t xml:space="preserve">Ordinul nr. </w:t>
            </w:r>
            <w:r w:rsidR="00D81457">
              <w:rPr>
                <w:rFonts w:ascii="Times New Roman" w:hAnsi="Times New Roman" w:cs="Times New Roman"/>
                <w:bCs/>
                <w:color w:val="000000"/>
                <w:lang w:val="ro-RO"/>
              </w:rPr>
              <w:t>48</w:t>
            </w:r>
            <w:r w:rsidRPr="00CD7011">
              <w:rPr>
                <w:rFonts w:ascii="Times New Roman" w:hAnsi="Times New Roman" w:cs="Times New Roman"/>
                <w:bCs/>
                <w:color w:val="000000"/>
                <w:lang w:val="ro-RO"/>
              </w:rPr>
              <w:t xml:space="preserve"> </w:t>
            </w:r>
            <w:r w:rsidR="00FB3E62" w:rsidRPr="00CD7011">
              <w:rPr>
                <w:rFonts w:ascii="Times New Roman" w:hAnsi="Times New Roman" w:cs="Times New Roman"/>
                <w:bCs/>
                <w:color w:val="000000"/>
                <w:lang w:val="ro-RO"/>
              </w:rPr>
              <w:t xml:space="preserve"> din </w:t>
            </w:r>
            <w:r w:rsidR="00D81457">
              <w:rPr>
                <w:rFonts w:ascii="Times New Roman" w:hAnsi="Times New Roman" w:cs="Times New Roman"/>
                <w:bCs/>
                <w:color w:val="000000"/>
                <w:lang w:val="ro-RO"/>
              </w:rPr>
              <w:t>24</w:t>
            </w:r>
            <w:r w:rsidR="00FB3E62" w:rsidRPr="00CD7011">
              <w:rPr>
                <w:rFonts w:ascii="Times New Roman" w:hAnsi="Times New Roman" w:cs="Times New Roman"/>
                <w:bCs/>
                <w:color w:val="000000"/>
                <w:lang w:val="ro-RO"/>
              </w:rPr>
              <w:t xml:space="preserve"> august 2020 „Cu privire la organizarea și desfășurarea procesului educațional în </w:t>
            </w:r>
            <w:r w:rsidR="00D81457">
              <w:rPr>
                <w:rFonts w:ascii="Times New Roman" w:hAnsi="Times New Roman" w:cs="Times New Roman"/>
                <w:bCs/>
                <w:color w:val="000000"/>
                <w:lang w:val="ro-RO"/>
              </w:rPr>
              <w:t>context epidemiologic COVID-19”.</w:t>
            </w:r>
          </w:p>
          <w:p w:rsidR="00FB3E62" w:rsidRPr="00CD7011" w:rsidRDefault="00FB3E6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w:t>
            </w:r>
            <w:r w:rsidR="002A5499" w:rsidRPr="00CD7011">
              <w:rPr>
                <w:rFonts w:ascii="Times New Roman" w:hAnsi="Times New Roman" w:cs="Times New Roman"/>
                <w:bCs/>
                <w:color w:val="000000"/>
                <w:lang w:val="ro-RO"/>
              </w:rPr>
              <w:t xml:space="preserve">Ordiul nr. </w:t>
            </w:r>
            <w:r w:rsidR="00D81457">
              <w:rPr>
                <w:rFonts w:ascii="Times New Roman" w:hAnsi="Times New Roman" w:cs="Times New Roman"/>
                <w:bCs/>
                <w:color w:val="000000"/>
                <w:lang w:val="ro-RO"/>
              </w:rPr>
              <w:t>46</w:t>
            </w:r>
            <w:r w:rsidRPr="00CD7011">
              <w:rPr>
                <w:rFonts w:ascii="Times New Roman" w:hAnsi="Times New Roman" w:cs="Times New Roman"/>
                <w:bCs/>
                <w:color w:val="000000"/>
                <w:lang w:val="ro-RO"/>
              </w:rPr>
              <w:t xml:space="preserve"> din </w:t>
            </w:r>
            <w:r w:rsidR="00D81457">
              <w:rPr>
                <w:rFonts w:ascii="Times New Roman" w:hAnsi="Times New Roman" w:cs="Times New Roman"/>
                <w:bCs/>
                <w:color w:val="000000"/>
                <w:lang w:val="ro-RO"/>
              </w:rPr>
              <w:t>24</w:t>
            </w:r>
            <w:r w:rsidRPr="00CD7011">
              <w:rPr>
                <w:rFonts w:ascii="Times New Roman" w:hAnsi="Times New Roman" w:cs="Times New Roman"/>
                <w:bCs/>
                <w:color w:val="000000"/>
                <w:lang w:val="ro-RO"/>
              </w:rPr>
              <w:t xml:space="preserve"> august „Cu privire la implementarea prevederilor Instrucțiunii privind măsurile de protecție în co</w:t>
            </w:r>
            <w:r w:rsidR="00D81457">
              <w:rPr>
                <w:rFonts w:ascii="Times New Roman" w:hAnsi="Times New Roman" w:cs="Times New Roman"/>
                <w:bCs/>
                <w:color w:val="000000"/>
                <w:lang w:val="ro-RO"/>
              </w:rPr>
              <w:t>ntextul epidemiologic COVID-19”.</w:t>
            </w:r>
          </w:p>
          <w:p w:rsidR="00FB3E62" w:rsidRPr="00CD7011" w:rsidRDefault="00FB3E6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Ordinul nr. </w:t>
            </w:r>
            <w:r w:rsidR="00D81457">
              <w:rPr>
                <w:rFonts w:ascii="Times New Roman" w:hAnsi="Times New Roman" w:cs="Times New Roman"/>
                <w:bCs/>
                <w:color w:val="000000"/>
                <w:lang w:val="ro-RO"/>
              </w:rPr>
              <w:t>46-A</w:t>
            </w:r>
            <w:r w:rsidR="00BD4A1E">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 xml:space="preserve">din </w:t>
            </w:r>
            <w:r w:rsidR="00D81457">
              <w:rPr>
                <w:rFonts w:ascii="Times New Roman" w:hAnsi="Times New Roman" w:cs="Times New Roman"/>
                <w:bCs/>
                <w:color w:val="000000"/>
                <w:lang w:val="ro-RO"/>
              </w:rPr>
              <w:t>24</w:t>
            </w:r>
            <w:r w:rsidRPr="00CD7011">
              <w:rPr>
                <w:rFonts w:ascii="Times New Roman" w:hAnsi="Times New Roman" w:cs="Times New Roman"/>
                <w:bCs/>
                <w:color w:val="000000"/>
                <w:lang w:val="ro-RO"/>
              </w:rPr>
              <w:t xml:space="preserve"> august 2021 „Cu privire la efectuarea triajului în c</w:t>
            </w:r>
            <w:r w:rsidR="00D81457">
              <w:rPr>
                <w:rFonts w:ascii="Times New Roman" w:hAnsi="Times New Roman" w:cs="Times New Roman"/>
                <w:bCs/>
                <w:color w:val="000000"/>
                <w:lang w:val="ro-RO"/>
              </w:rPr>
              <w:t>ontextul epidemiologic COVID-19.</w:t>
            </w:r>
          </w:p>
          <w:p w:rsidR="00FB3E62" w:rsidRPr="00CD7011" w:rsidRDefault="00FB3E6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Decizia Centrului de Sănătate Publică Chișinău nr. 02-6/2235 din 29.08.2020 „Cu privire la deschiderea instituției de învățământ pentru activit</w:t>
            </w:r>
            <w:r w:rsidR="00D81457">
              <w:rPr>
                <w:rFonts w:ascii="Times New Roman" w:hAnsi="Times New Roman" w:cs="Times New Roman"/>
                <w:bCs/>
                <w:color w:val="000000"/>
                <w:lang w:val="ro-RO"/>
              </w:rPr>
              <w:t>ate în anul de studii 2020-2021.</w:t>
            </w:r>
          </w:p>
          <w:p w:rsidR="00BC02D7" w:rsidRPr="00CD7011" w:rsidRDefault="00FB3E62"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w:t>
            </w:r>
            <w:r w:rsidR="00D81457">
              <w:rPr>
                <w:rFonts w:ascii="Times New Roman" w:hAnsi="Times New Roman" w:cs="Times New Roman"/>
                <w:bCs/>
                <w:color w:val="000000"/>
                <w:lang w:val="ro-RO"/>
              </w:rPr>
              <w:t>Autorizare</w:t>
            </w:r>
            <w:r w:rsidRPr="00CD7011">
              <w:rPr>
                <w:rFonts w:ascii="Times New Roman" w:hAnsi="Times New Roman" w:cs="Times New Roman"/>
                <w:bCs/>
                <w:color w:val="000000"/>
                <w:lang w:val="ro-RO"/>
              </w:rPr>
              <w:t xml:space="preserve"> de la Agenția Națională pentru Siguranța Alimentelor </w:t>
            </w:r>
            <w:r w:rsidR="00D81457">
              <w:rPr>
                <w:rFonts w:ascii="Times New Roman" w:hAnsi="Times New Roman" w:cs="Times New Roman"/>
                <w:bCs/>
                <w:color w:val="000000"/>
                <w:lang w:val="ro-RO"/>
              </w:rPr>
              <w:t>nr AS1.VF.0064007 VF</w:t>
            </w:r>
            <w:r w:rsidR="00D81457" w:rsidRPr="00CD7011">
              <w:rPr>
                <w:rFonts w:ascii="Times New Roman" w:hAnsi="Times New Roman" w:cs="Times New Roman"/>
                <w:bCs/>
                <w:color w:val="000000"/>
                <w:lang w:val="ro-RO"/>
              </w:rPr>
              <w:t xml:space="preserve">din </w:t>
            </w:r>
            <w:r w:rsidR="00D81457">
              <w:rPr>
                <w:rFonts w:ascii="Times New Roman" w:hAnsi="Times New Roman" w:cs="Times New Roman"/>
                <w:bCs/>
                <w:color w:val="000000"/>
                <w:lang w:val="ro-RO"/>
              </w:rPr>
              <w:t>20.11.2020</w:t>
            </w:r>
            <w:r w:rsidR="00D81457" w:rsidRPr="00CD7011">
              <w:rPr>
                <w:rFonts w:ascii="Times New Roman" w:hAnsi="Times New Roman" w:cs="Times New Roman"/>
                <w:bCs/>
                <w:color w:val="000000"/>
                <w:lang w:val="ro-RO"/>
              </w:rPr>
              <w:t xml:space="preserve">. </w:t>
            </w:r>
            <w:r w:rsidR="00D81457">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 xml:space="preserve">nr. </w:t>
            </w:r>
            <w:r w:rsidR="00D81457">
              <w:rPr>
                <w:rFonts w:ascii="Times New Roman" w:hAnsi="Times New Roman" w:cs="Times New Roman"/>
                <w:bCs/>
                <w:color w:val="000000"/>
                <w:lang w:val="ro-RO"/>
              </w:rPr>
              <w:t>AS1.VF.0063962 VF</w:t>
            </w:r>
            <w:r w:rsidR="0055064A" w:rsidRPr="00CD7011">
              <w:rPr>
                <w:rFonts w:ascii="Times New Roman" w:hAnsi="Times New Roman" w:cs="Times New Roman"/>
                <w:bCs/>
                <w:color w:val="000000"/>
                <w:lang w:val="ro-RO"/>
              </w:rPr>
              <w:t xml:space="preserve">din </w:t>
            </w:r>
            <w:r w:rsidR="00D81457">
              <w:rPr>
                <w:rFonts w:ascii="Times New Roman" w:hAnsi="Times New Roman" w:cs="Times New Roman"/>
                <w:bCs/>
                <w:color w:val="000000"/>
                <w:lang w:val="ro-RO"/>
              </w:rPr>
              <w:t>06.01.2021</w:t>
            </w:r>
            <w:r w:rsidR="0055064A" w:rsidRPr="00CD7011">
              <w:rPr>
                <w:rFonts w:ascii="Times New Roman" w:hAnsi="Times New Roman" w:cs="Times New Roman"/>
                <w:bCs/>
                <w:color w:val="000000"/>
                <w:lang w:val="ro-RO"/>
              </w:rPr>
              <w:t>.</w:t>
            </w:r>
            <w:r w:rsidR="00BC02D7" w:rsidRPr="00CD7011">
              <w:rPr>
                <w:rFonts w:ascii="Times New Roman" w:hAnsi="Times New Roman" w:cs="Times New Roman"/>
                <w:bCs/>
                <w:color w:val="000000"/>
                <w:lang w:val="ro-RO"/>
              </w:rPr>
              <w:t xml:space="preserve"> </w:t>
            </w:r>
          </w:p>
          <w:p w:rsidR="00BC02D7" w:rsidRPr="00CD7011" w:rsidRDefault="00BC02D7"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Regulament cu privire la stabilirea atribuţiilor în domeniul securităţii şi sănătăţii în muncă la LTPR”M.Marinciuc”, aprobat prin ordinul nr. </w:t>
            </w:r>
            <w:r w:rsidR="001E2E27" w:rsidRPr="00CD7011">
              <w:rPr>
                <w:rFonts w:ascii="Times New Roman" w:hAnsi="Times New Roman" w:cs="Times New Roman"/>
                <w:bCs/>
                <w:color w:val="000000"/>
                <w:lang w:val="ro-RO"/>
              </w:rPr>
              <w:t>01-SSM din</w:t>
            </w:r>
            <w:r w:rsidRPr="00CD7011">
              <w:rPr>
                <w:rFonts w:ascii="Times New Roman" w:hAnsi="Times New Roman" w:cs="Times New Roman"/>
                <w:bCs/>
                <w:color w:val="000000"/>
                <w:lang w:val="ro-RO"/>
              </w:rPr>
              <w:t>05.10.2020.</w:t>
            </w:r>
          </w:p>
          <w:p w:rsidR="00BC02D7" w:rsidRPr="00CD7011" w:rsidRDefault="000F7F23"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Ordinul</w:t>
            </w:r>
            <w:r w:rsidR="00590933" w:rsidRPr="00CD7011">
              <w:rPr>
                <w:rFonts w:ascii="Times New Roman" w:hAnsi="Times New Roman" w:cs="Times New Roman"/>
                <w:bCs/>
                <w:color w:val="000000"/>
                <w:lang w:val="ro-RO"/>
              </w:rPr>
              <w:t xml:space="preserve"> inte</w:t>
            </w:r>
            <w:r w:rsidR="00BD4A1E">
              <w:rPr>
                <w:rFonts w:ascii="Times New Roman" w:hAnsi="Times New Roman" w:cs="Times New Roman"/>
                <w:bCs/>
                <w:color w:val="000000"/>
                <w:lang w:val="ro-RO"/>
              </w:rPr>
              <w:t>rn nr. 02-SSM  din 05.10.2020 „C</w:t>
            </w:r>
            <w:r w:rsidR="00590933" w:rsidRPr="00CD7011">
              <w:rPr>
                <w:rFonts w:ascii="Times New Roman" w:hAnsi="Times New Roman" w:cs="Times New Roman"/>
                <w:bCs/>
                <w:color w:val="000000"/>
                <w:lang w:val="ro-RO"/>
              </w:rPr>
              <w:t>u privire la evaluarea riscurilor profesionale”.</w:t>
            </w:r>
          </w:p>
          <w:p w:rsidR="00590933" w:rsidRPr="00CD7011" w:rsidRDefault="00590933"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lastRenderedPageBreak/>
              <w:t>- Raport cu privire la evaluarea riscurilor profesionale, aprobat prin ordinul intern nr. 02-SSM  din 05.10.2020.</w:t>
            </w:r>
          </w:p>
          <w:p w:rsidR="00590933" w:rsidRPr="00CD7011" w:rsidRDefault="00590933"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Fişele de evaluare a riscurilor profesionale.</w:t>
            </w:r>
          </w:p>
          <w:p w:rsidR="00590933" w:rsidRPr="00CD7011" w:rsidRDefault="00590933"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Planul de protecţie şi prevenire  în LTPR”M.Marinciuc” pe anul 2020, aprobat prin ordinul 03-SSM din 06.10.2020.</w:t>
            </w:r>
          </w:p>
          <w:p w:rsidR="00590933" w:rsidRPr="00CD7011" w:rsidRDefault="00590933"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Instrucţiunile de securitatea şi sănătatea în muncă (1-39), aprobate prin ordinul nr. 04-SSM din 07.10.2020.</w:t>
            </w:r>
          </w:p>
          <w:p w:rsidR="00590933"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Planul de acţiune în caz de pericol grav şi imediat, aprobat prin ordinul nr. 05-SMM din 07.10.2020.</w:t>
            </w:r>
          </w:p>
          <w:p w:rsidR="00467FE4"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Registrul de eliberare a echipamentului individual de protecţie în LTPR”M.Marinciuc”.</w:t>
            </w:r>
          </w:p>
          <w:p w:rsidR="00467FE4"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7341A5" w:rsidRPr="00CD7011">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Registrul de evidenţă a accidentelor de muncă/bolilor (intoxicaţiilor) profesionale în LTPR”M.Marinciuc”.</w:t>
            </w:r>
          </w:p>
          <w:p w:rsidR="00467FE4"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7341A5" w:rsidRPr="00CD7011">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Registrul de înregistrare a instrucţiunilor de securitate şi sănătate în muncă în LTPR”M.Marinciuc”.</w:t>
            </w:r>
          </w:p>
          <w:p w:rsidR="00467FE4"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7341A5" w:rsidRPr="00CD7011">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Registrul de evidenţă a instruirilor de securitate electrică la I grupă în LTPR”M.Marinciuc”.</w:t>
            </w:r>
          </w:p>
          <w:p w:rsidR="00467FE4"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7341A5" w:rsidRPr="00CD7011">
              <w:rPr>
                <w:rFonts w:ascii="Times New Roman" w:hAnsi="Times New Roman" w:cs="Times New Roman"/>
                <w:bCs/>
                <w:color w:val="000000"/>
                <w:lang w:val="ro-RO"/>
              </w:rPr>
              <w:t xml:space="preserve"> </w:t>
            </w:r>
            <w:r w:rsidRPr="00CD7011">
              <w:rPr>
                <w:rFonts w:ascii="Times New Roman" w:hAnsi="Times New Roman" w:cs="Times New Roman"/>
                <w:bCs/>
                <w:color w:val="000000"/>
                <w:lang w:val="ro-RO"/>
              </w:rPr>
              <w:t>Registrul de evidenţă a instruirilor pentru apărarea împotriva incendiilor în LTPR”M.Marinciuc”.</w:t>
            </w:r>
          </w:p>
          <w:p w:rsidR="00467FE4" w:rsidRPr="00CD7011" w:rsidRDefault="00467FE4"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1E2E27" w:rsidRPr="00CD7011">
              <w:rPr>
                <w:rFonts w:ascii="Times New Roman" w:hAnsi="Times New Roman" w:cs="Times New Roman"/>
                <w:bCs/>
                <w:color w:val="000000"/>
                <w:lang w:val="ro-RO"/>
              </w:rPr>
              <w:t xml:space="preserve"> Ordinul nr. 10 – SSM din 07.10.2020 „Despre numirea persoanelor responsabile în domeniul securităţii şi sănătăţii în muncă</w:t>
            </w:r>
            <w:r w:rsidR="004E0EF6">
              <w:rPr>
                <w:rFonts w:ascii="Times New Roman" w:hAnsi="Times New Roman" w:cs="Times New Roman"/>
                <w:bCs/>
                <w:color w:val="000000"/>
                <w:lang w:val="ro-RO"/>
              </w:rPr>
              <w:t>”</w:t>
            </w:r>
            <w:r w:rsidR="001E2E27" w:rsidRPr="00CD7011">
              <w:rPr>
                <w:rFonts w:ascii="Times New Roman" w:hAnsi="Times New Roman" w:cs="Times New Roman"/>
                <w:bCs/>
                <w:color w:val="000000"/>
                <w:lang w:val="ro-RO"/>
              </w:rPr>
              <w:t>.</w:t>
            </w:r>
          </w:p>
          <w:p w:rsidR="007341A5" w:rsidRPr="00CD7011" w:rsidRDefault="007341A5"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Registrul ambulator forma 075/E.</w:t>
            </w:r>
          </w:p>
          <w:p w:rsidR="007341A5" w:rsidRPr="00CD7011" w:rsidRDefault="007341A5"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Lista controlului medical al angajaţilor.</w:t>
            </w:r>
          </w:p>
          <w:p w:rsidR="007341A5" w:rsidRPr="00CD7011" w:rsidRDefault="007341A5"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Planul de activitate anual/lunar al asistentului medica</w:t>
            </w:r>
            <w:r w:rsidR="00D81457">
              <w:rPr>
                <w:rFonts w:ascii="Times New Roman" w:hAnsi="Times New Roman" w:cs="Times New Roman"/>
                <w:bCs/>
                <w:color w:val="000000"/>
                <w:lang w:val="ro-RO"/>
              </w:rPr>
              <w:t>l</w:t>
            </w:r>
            <w:r w:rsidRPr="00CD7011">
              <w:rPr>
                <w:rFonts w:ascii="Times New Roman" w:hAnsi="Times New Roman" w:cs="Times New Roman"/>
                <w:bCs/>
                <w:color w:val="000000"/>
                <w:lang w:val="ro-RO"/>
              </w:rPr>
              <w:t>.</w:t>
            </w:r>
          </w:p>
          <w:p w:rsidR="007341A5" w:rsidRPr="00CD7011" w:rsidRDefault="007341A5"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Graficul instruirilor sanitar-igienice a îngrijitoarelor de încăperi.</w:t>
            </w:r>
          </w:p>
          <w:p w:rsidR="0059750D" w:rsidRPr="00CD7011" w:rsidRDefault="007341A5"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Registrul de evidenţă a certificatelor medicale ale elevilor forma 086/e, precum şi a certificatelor de vaccinare formalar nr.063-3/e.</w:t>
            </w:r>
            <w:r w:rsidR="0059750D" w:rsidRPr="00CD7011">
              <w:rPr>
                <w:rFonts w:ascii="Times New Roman" w:hAnsi="Times New Roman" w:cs="Times New Roman"/>
                <w:bCs/>
                <w:color w:val="000000"/>
                <w:lang w:val="ro-RO"/>
              </w:rPr>
              <w:t xml:space="preserve"> </w:t>
            </w:r>
          </w:p>
          <w:p w:rsidR="0059750D" w:rsidRPr="00CD7011" w:rsidRDefault="0059750D"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Meniul model aprobat de CSP.</w:t>
            </w:r>
          </w:p>
          <w:p w:rsidR="00FB3E62" w:rsidRPr="00CD7011" w:rsidRDefault="0059750D" w:rsidP="00CD7011">
            <w:pPr>
              <w:autoSpaceDE w:val="0"/>
              <w:autoSpaceDN w:val="0"/>
              <w:adjustRightInd w:val="0"/>
              <w:spacing w:after="0"/>
              <w:rPr>
                <w:rFonts w:ascii="Times New Roman" w:hAnsi="Times New Roman" w:cs="Times New Roman"/>
                <w:bCs/>
                <w:i/>
                <w:color w:val="000000"/>
                <w:lang w:val="ro-RO"/>
              </w:rPr>
            </w:pPr>
            <w:r w:rsidRPr="00CD7011">
              <w:rPr>
                <w:rFonts w:ascii="Times New Roman" w:hAnsi="Times New Roman" w:cs="Times New Roman"/>
                <w:bCs/>
                <w:color w:val="000000"/>
                <w:lang w:val="ro-RO"/>
              </w:rPr>
              <w:t>- Fişe de dezvoltare psihoped</w:t>
            </w:r>
            <w:r w:rsidR="00CD7011" w:rsidRPr="00CD7011">
              <w:rPr>
                <w:rFonts w:ascii="Times New Roman" w:hAnsi="Times New Roman" w:cs="Times New Roman"/>
                <w:bCs/>
                <w:color w:val="000000"/>
                <w:lang w:val="ro-RO"/>
              </w:rPr>
              <w:t>agogică a elevilor (în dosare).</w:t>
            </w:r>
          </w:p>
        </w:tc>
      </w:tr>
      <w:tr w:rsidR="00FB3E62" w:rsidRPr="00D81457" w:rsidTr="00757B67">
        <w:tc>
          <w:tcPr>
            <w:tcW w:w="1838" w:type="dxa"/>
          </w:tcPr>
          <w:p w:rsidR="00FB3E62" w:rsidRPr="00E863BE" w:rsidRDefault="00FB3E62"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944" w:type="dxa"/>
            <w:gridSpan w:val="3"/>
          </w:tcPr>
          <w:p w:rsidR="00FB3E62" w:rsidRDefault="0019398D" w:rsidP="00757B67">
            <w:pPr>
              <w:pStyle w:val="a5"/>
              <w:rPr>
                <w:rFonts w:ascii="Times New Roman" w:hAnsi="Times New Roman" w:cs="Times New Roman"/>
                <w:i/>
                <w:lang w:val="ro-RO"/>
              </w:rPr>
            </w:pPr>
            <w:r>
              <w:rPr>
                <w:rFonts w:ascii="Times New Roman" w:hAnsi="Times New Roman" w:cs="Times New Roman"/>
                <w:i/>
                <w:lang w:val="ro-RO"/>
              </w:rPr>
              <w:t>1.1.1.</w:t>
            </w:r>
            <w:r w:rsidR="00FB3E62" w:rsidRPr="008F1F61">
              <w:rPr>
                <w:rFonts w:ascii="Times New Roman" w:hAnsi="Times New Roman" w:cs="Times New Roman"/>
                <w:i/>
                <w:lang w:val="ro-RO"/>
              </w:rPr>
              <w:t xml:space="preserve"> </w:t>
            </w:r>
            <w:r>
              <w:rPr>
                <w:rFonts w:ascii="Times New Roman" w:hAnsi="Times New Roman" w:cs="Times New Roman"/>
                <w:i/>
                <w:lang w:val="ro-RO"/>
              </w:rPr>
              <w:t>Documentaţia tehnică</w:t>
            </w:r>
            <w:r w:rsidR="00016D6D">
              <w:rPr>
                <w:rFonts w:ascii="Times New Roman" w:hAnsi="Times New Roman" w:cs="Times New Roman"/>
                <w:i/>
                <w:lang w:val="ro-RO"/>
              </w:rPr>
              <w:t>,</w:t>
            </w:r>
            <w:r>
              <w:rPr>
                <w:rFonts w:ascii="Times New Roman" w:hAnsi="Times New Roman" w:cs="Times New Roman"/>
                <w:i/>
                <w:lang w:val="ro-RO"/>
              </w:rPr>
              <w:t xml:space="preserve"> </w:t>
            </w:r>
            <w:r w:rsidR="00016D6D" w:rsidRPr="008F1F61">
              <w:rPr>
                <w:rFonts w:ascii="Times New Roman" w:hAnsi="Times New Roman" w:cs="Times New Roman"/>
                <w:i/>
                <w:lang w:val="ro-RO"/>
              </w:rPr>
              <w:t>sanitaro-igienică și medicală obligatorie</w:t>
            </w:r>
            <w:r w:rsidR="00016D6D">
              <w:rPr>
                <w:rFonts w:ascii="Times New Roman" w:hAnsi="Times New Roman" w:cs="Times New Roman"/>
                <w:i/>
                <w:lang w:val="ro-RO"/>
              </w:rPr>
              <w:t xml:space="preserve"> este prezentă şi elaborată/aprobată/vizată/discutată  conform cerinţelor. Monitorizarea se efectuează regulat atât de structurile interne, cât şi de cele externe: DETS Buiucani, DGETS, CSP, ANSA, etc.</w:t>
            </w:r>
          </w:p>
          <w:p w:rsidR="00016D6D" w:rsidRPr="008F1F61" w:rsidRDefault="00016D6D" w:rsidP="00757B67">
            <w:pPr>
              <w:pStyle w:val="a5"/>
              <w:rPr>
                <w:rFonts w:ascii="Times New Roman" w:hAnsi="Times New Roman" w:cs="Times New Roman"/>
                <w:i/>
                <w:lang w:val="ro-RO"/>
              </w:rPr>
            </w:pPr>
          </w:p>
        </w:tc>
      </w:tr>
      <w:tr w:rsidR="00FB3E62" w:rsidRPr="00E863BE" w:rsidTr="00757B67">
        <w:tc>
          <w:tcPr>
            <w:tcW w:w="1838" w:type="dxa"/>
          </w:tcPr>
          <w:p w:rsidR="00FB3E62" w:rsidRPr="00E863BE" w:rsidRDefault="00FB3E62"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834" w:type="dxa"/>
          </w:tcPr>
          <w:p w:rsidR="00FB3E62" w:rsidRPr="00E863BE" w:rsidRDefault="00016D6D" w:rsidP="00757B67">
            <w:pPr>
              <w:pStyle w:val="a5"/>
              <w:rPr>
                <w:rFonts w:ascii="Times New Roman" w:hAnsi="Times New Roman" w:cs="Times New Roman"/>
                <w:lang w:val="ro-RO"/>
              </w:rPr>
            </w:pPr>
            <w:r>
              <w:rPr>
                <w:rFonts w:ascii="Times New Roman" w:hAnsi="Times New Roman" w:cs="Times New Roman"/>
                <w:lang w:val="ro-RO"/>
              </w:rPr>
              <w:t>Pondere: 1</w:t>
            </w:r>
          </w:p>
        </w:tc>
        <w:tc>
          <w:tcPr>
            <w:tcW w:w="2336" w:type="dxa"/>
          </w:tcPr>
          <w:p w:rsidR="00FB3E62" w:rsidRPr="00E863BE" w:rsidRDefault="00FB3E62" w:rsidP="00757B67">
            <w:pPr>
              <w:pStyle w:val="a5"/>
              <w:rPr>
                <w:rFonts w:ascii="Times New Roman" w:hAnsi="Times New Roman" w:cs="Times New Roman"/>
                <w:lang w:val="ro-RO"/>
              </w:rPr>
            </w:pPr>
            <w:r w:rsidRPr="00E863BE">
              <w:rPr>
                <w:rFonts w:ascii="Times New Roman" w:hAnsi="Times New Roman" w:cs="Times New Roman"/>
                <w:lang w:val="ro-RO"/>
              </w:rPr>
              <w:t>Autoevaluare conform criteriilor: - 0,75  puncte</w:t>
            </w:r>
          </w:p>
        </w:tc>
        <w:tc>
          <w:tcPr>
            <w:tcW w:w="2774" w:type="dxa"/>
          </w:tcPr>
          <w:p w:rsidR="00FB3E62" w:rsidRPr="00E863BE" w:rsidRDefault="00FB3E62" w:rsidP="00757B67">
            <w:pPr>
              <w:pStyle w:val="a5"/>
              <w:rPr>
                <w:rFonts w:ascii="Times New Roman" w:hAnsi="Times New Roman" w:cs="Times New Roman"/>
                <w:lang w:val="ro-RO"/>
              </w:rPr>
            </w:pPr>
            <w:r w:rsidRPr="00E863BE">
              <w:rPr>
                <w:rFonts w:ascii="Times New Roman" w:hAnsi="Times New Roman" w:cs="Times New Roman"/>
                <w:lang w:val="ro-RO"/>
              </w:rPr>
              <w:t>Punctaj:  0,75</w:t>
            </w:r>
          </w:p>
        </w:tc>
      </w:tr>
    </w:tbl>
    <w:p w:rsidR="00FB3E62" w:rsidRPr="00E863BE" w:rsidRDefault="00FB3E62" w:rsidP="00FB3E62">
      <w:pPr>
        <w:pStyle w:val="a5"/>
        <w:rPr>
          <w:rFonts w:ascii="Times New Roman" w:hAnsi="Times New Roman" w:cs="Times New Roman"/>
          <w:lang w:val="ro-RO"/>
        </w:rPr>
      </w:pPr>
    </w:p>
    <w:p w:rsidR="00361C3B" w:rsidRPr="00E863BE" w:rsidRDefault="00361C3B" w:rsidP="00361C3B">
      <w:pPr>
        <w:pStyle w:val="a5"/>
        <w:rPr>
          <w:rFonts w:ascii="Times New Roman" w:hAnsi="Times New Roman" w:cs="Times New Roman"/>
          <w:lang w:val="ro-RO"/>
        </w:rPr>
      </w:pPr>
      <w:r w:rsidRPr="00E863BE">
        <w:rPr>
          <w:rFonts w:ascii="Times New Roman" w:hAnsi="Times New Roman" w:cs="Times New Roman"/>
          <w:lang w:val="ro-RO"/>
        </w:rPr>
        <w:t>Indicator 1.1.2</w:t>
      </w:r>
      <w:r>
        <w:rPr>
          <w:rFonts w:ascii="Times New Roman" w:hAnsi="Times New Roman" w:cs="Times New Roman"/>
          <w:lang w:val="ro-RO"/>
        </w:rPr>
        <w:t>.</w:t>
      </w:r>
      <w:r w:rsidRPr="00E863BE">
        <w:rPr>
          <w:rFonts w:ascii="Times New Roman" w:hAnsi="Times New Roman" w:cs="Times New Roman"/>
          <w:lang w:val="ro-RO"/>
        </w:rPr>
        <w:t xml:space="preserve"> Asigurarea pazei și securității instituției și a tuturor elevilor pe toată durata programului educativ</w:t>
      </w:r>
    </w:p>
    <w:p w:rsidR="00361C3B" w:rsidRPr="00E863BE" w:rsidRDefault="00361C3B" w:rsidP="00361C3B">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361C3B" w:rsidRPr="00D81457" w:rsidTr="00757B67">
        <w:tc>
          <w:tcPr>
            <w:tcW w:w="2127" w:type="dxa"/>
          </w:tcPr>
          <w:p w:rsidR="00361C3B" w:rsidRPr="00E863BE" w:rsidRDefault="00361C3B"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361C3B" w:rsidRPr="00CD7011" w:rsidRDefault="00361C3B" w:rsidP="00CD7011">
            <w:pPr>
              <w:autoSpaceDE w:val="0"/>
              <w:autoSpaceDN w:val="0"/>
              <w:adjustRightInd w:val="0"/>
              <w:spacing w:after="0"/>
              <w:rPr>
                <w:rFonts w:ascii="Times New Roman" w:hAnsi="Times New Roman" w:cs="Times New Roman"/>
                <w:bCs/>
                <w:color w:val="000000"/>
                <w:lang w:val="ro-RO"/>
              </w:rPr>
            </w:pPr>
            <w:r>
              <w:rPr>
                <w:rFonts w:ascii="Times New Roman" w:hAnsi="Times New Roman" w:cs="Times New Roman"/>
                <w:bCs/>
                <w:i/>
                <w:color w:val="000000"/>
                <w:lang w:val="ro-RO"/>
              </w:rPr>
              <w:t xml:space="preserve">- </w:t>
            </w:r>
            <w:r w:rsidRPr="00CD7011">
              <w:rPr>
                <w:rFonts w:ascii="Times New Roman" w:hAnsi="Times New Roman" w:cs="Times New Roman"/>
                <w:bCs/>
                <w:color w:val="000000"/>
                <w:lang w:val="ro-RO"/>
              </w:rPr>
              <w:t>Ordnile de angajare a paznicilor, cu fişele de post semnate;</w:t>
            </w:r>
          </w:p>
          <w:p w:rsidR="00361C3B" w:rsidRPr="00CD7011" w:rsidRDefault="00361C3B"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xml:space="preserve">- Grafice de serviciu al paznicilor, al </w:t>
            </w:r>
            <w:r w:rsidR="004126AA" w:rsidRPr="00CD7011">
              <w:rPr>
                <w:rFonts w:ascii="Times New Roman" w:hAnsi="Times New Roman" w:cs="Times New Roman"/>
                <w:bCs/>
                <w:color w:val="000000"/>
                <w:lang w:val="ro-RO"/>
              </w:rPr>
              <w:t>managerilor</w:t>
            </w:r>
            <w:r w:rsidRPr="00CD7011">
              <w:rPr>
                <w:rFonts w:ascii="Times New Roman" w:hAnsi="Times New Roman" w:cs="Times New Roman"/>
                <w:bCs/>
                <w:color w:val="000000"/>
                <w:lang w:val="ro-RO"/>
              </w:rPr>
              <w:t xml:space="preserve"> şi al profesorilor.</w:t>
            </w:r>
          </w:p>
          <w:p w:rsidR="00361C3B" w:rsidRPr="00CD7011" w:rsidRDefault="00361C3B" w:rsidP="00CD7011">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 Registrul de evidenţă a persoanelor care vizitează LTPR”M.Marinciuc”.</w:t>
            </w:r>
          </w:p>
          <w:p w:rsidR="00361C3B" w:rsidRPr="00CD7011" w:rsidRDefault="000B34CD" w:rsidP="00CD7011">
            <w:pPr>
              <w:pStyle w:val="a5"/>
              <w:ind w:left="5" w:hanging="5"/>
              <w:rPr>
                <w:rFonts w:ascii="Times New Roman" w:hAnsi="Times New Roman" w:cs="Times New Roman"/>
                <w:lang w:val="ro-RO"/>
              </w:rPr>
            </w:pPr>
            <w:r w:rsidRPr="00CD7011">
              <w:rPr>
                <w:rFonts w:ascii="Times New Roman" w:hAnsi="Times New Roman" w:cs="Times New Roman"/>
                <w:lang w:val="ro-RO"/>
              </w:rPr>
              <w:t xml:space="preserve">- </w:t>
            </w:r>
            <w:r w:rsidR="00361C3B" w:rsidRPr="00CD7011">
              <w:rPr>
                <w:rFonts w:ascii="Times New Roman" w:hAnsi="Times New Roman" w:cs="Times New Roman"/>
                <w:lang w:val="ro-RO"/>
              </w:rPr>
              <w:t>Sistem extern</w:t>
            </w:r>
            <w:r w:rsidRPr="00CD7011">
              <w:rPr>
                <w:rFonts w:ascii="Times New Roman" w:hAnsi="Times New Roman" w:cs="Times New Roman"/>
                <w:lang w:val="ro-RO"/>
              </w:rPr>
              <w:t xml:space="preserve"> şi intern</w:t>
            </w:r>
            <w:r w:rsidR="00361C3B" w:rsidRPr="00CD7011">
              <w:rPr>
                <w:rFonts w:ascii="Times New Roman" w:hAnsi="Times New Roman" w:cs="Times New Roman"/>
                <w:lang w:val="ro-RO"/>
              </w:rPr>
              <w:t xml:space="preserve"> de securitate </w:t>
            </w:r>
            <w:r w:rsidR="0065247D">
              <w:rPr>
                <w:rFonts w:ascii="Times New Roman" w:hAnsi="Times New Roman" w:cs="Times New Roman"/>
                <w:lang w:val="ro-RO"/>
              </w:rPr>
              <w:t>video.</w:t>
            </w:r>
          </w:p>
          <w:p w:rsidR="00361C3B" w:rsidRPr="00CD7011" w:rsidRDefault="005F74BD" w:rsidP="00CD7011">
            <w:pPr>
              <w:pStyle w:val="a5"/>
              <w:ind w:left="5" w:hanging="5"/>
              <w:rPr>
                <w:rFonts w:ascii="Times New Roman" w:hAnsi="Times New Roman" w:cs="Times New Roman"/>
                <w:lang w:val="ro-RO"/>
              </w:rPr>
            </w:pPr>
            <w:r w:rsidRPr="00CD7011">
              <w:rPr>
                <w:rFonts w:ascii="Times New Roman" w:hAnsi="Times New Roman" w:cs="Times New Roman"/>
                <w:lang w:val="ro-RO"/>
              </w:rPr>
              <w:t>-</w:t>
            </w:r>
            <w:r w:rsidR="00361C3B" w:rsidRPr="00CD7011">
              <w:rPr>
                <w:rFonts w:ascii="Times New Roman" w:hAnsi="Times New Roman" w:cs="Times New Roman"/>
                <w:lang w:val="ro-RO"/>
              </w:rPr>
              <w:t>Conform organigramei, în fiecare zi lucrătoare este deserviciu un director ajun</w:t>
            </w:r>
            <w:r w:rsidR="0065247D">
              <w:rPr>
                <w:rFonts w:ascii="Times New Roman" w:hAnsi="Times New Roman" w:cs="Times New Roman"/>
                <w:lang w:val="ro-RO"/>
              </w:rPr>
              <w:t>ct de la ora 7.30 până la 17.30.</w:t>
            </w:r>
          </w:p>
          <w:p w:rsidR="00361C3B" w:rsidRPr="00CD7011" w:rsidRDefault="005F74BD" w:rsidP="00CD7011">
            <w:pPr>
              <w:autoSpaceDE w:val="0"/>
              <w:autoSpaceDN w:val="0"/>
              <w:adjustRightInd w:val="0"/>
              <w:spacing w:after="0"/>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361C3B" w:rsidRPr="00CD7011">
              <w:rPr>
                <w:rFonts w:ascii="Times New Roman" w:hAnsi="Times New Roman" w:cs="Times New Roman"/>
                <w:bCs/>
                <w:color w:val="000000"/>
                <w:lang w:val="ro-RO"/>
              </w:rPr>
              <w:t xml:space="preserve">Ordinul nr. </w:t>
            </w:r>
            <w:r w:rsidR="0065247D">
              <w:rPr>
                <w:rFonts w:ascii="Times New Roman" w:hAnsi="Times New Roman" w:cs="Times New Roman"/>
                <w:bCs/>
                <w:color w:val="000000"/>
                <w:lang w:val="ro-RO"/>
              </w:rPr>
              <w:t>52 din 24</w:t>
            </w:r>
            <w:r w:rsidR="00361C3B" w:rsidRPr="00CD7011">
              <w:rPr>
                <w:rFonts w:ascii="Times New Roman" w:hAnsi="Times New Roman" w:cs="Times New Roman"/>
                <w:bCs/>
                <w:color w:val="000000"/>
                <w:lang w:val="ro-RO"/>
              </w:rPr>
              <w:t xml:space="preserve"> </w:t>
            </w:r>
            <w:r w:rsidR="0065247D">
              <w:rPr>
                <w:rFonts w:ascii="Times New Roman" w:hAnsi="Times New Roman" w:cs="Times New Roman"/>
                <w:bCs/>
                <w:color w:val="000000"/>
                <w:lang w:val="ro-RO"/>
              </w:rPr>
              <w:t>august</w:t>
            </w:r>
            <w:r w:rsidR="00361C3B" w:rsidRPr="00CD7011">
              <w:rPr>
                <w:rFonts w:ascii="Times New Roman" w:hAnsi="Times New Roman" w:cs="Times New Roman"/>
                <w:bCs/>
                <w:color w:val="000000"/>
                <w:lang w:val="ro-RO"/>
              </w:rPr>
              <w:t xml:space="preserve"> 2020 „Cu privire la instruirea elevilor despre securitatea vieții</w:t>
            </w:r>
            <w:r w:rsidR="00BD4A1E">
              <w:rPr>
                <w:rFonts w:ascii="Times New Roman" w:hAnsi="Times New Roman" w:cs="Times New Roman"/>
                <w:bCs/>
                <w:color w:val="000000"/>
                <w:lang w:val="ro-RO"/>
              </w:rPr>
              <w:t xml:space="preserve"> şi sănătăţii</w:t>
            </w:r>
            <w:r w:rsidR="00361C3B" w:rsidRPr="00CD7011">
              <w:rPr>
                <w:rFonts w:ascii="Times New Roman" w:hAnsi="Times New Roman" w:cs="Times New Roman"/>
                <w:bCs/>
                <w:color w:val="000000"/>
                <w:lang w:val="ro-RO"/>
              </w:rPr>
              <w:t xml:space="preserve"> </w:t>
            </w:r>
            <w:r w:rsidR="0065247D">
              <w:rPr>
                <w:rFonts w:ascii="Times New Roman" w:hAnsi="Times New Roman" w:cs="Times New Roman"/>
                <w:bCs/>
                <w:color w:val="000000"/>
                <w:lang w:val="ro-RO"/>
              </w:rPr>
              <w:t>pentru anul de studii 2020-2021.</w:t>
            </w:r>
          </w:p>
          <w:p w:rsidR="00361C3B" w:rsidRPr="00CD7011" w:rsidRDefault="005F74BD" w:rsidP="00CD7011">
            <w:pPr>
              <w:pStyle w:val="a5"/>
              <w:ind w:left="5" w:hanging="5"/>
              <w:rPr>
                <w:rFonts w:ascii="Times New Roman" w:hAnsi="Times New Roman" w:cs="Times New Roman"/>
                <w:lang w:val="ro-RO"/>
              </w:rPr>
            </w:pPr>
            <w:r w:rsidRPr="00CD7011">
              <w:rPr>
                <w:rFonts w:ascii="Times New Roman" w:hAnsi="Times New Roman" w:cs="Times New Roman"/>
                <w:lang w:val="ro-RO"/>
              </w:rPr>
              <w:t>-</w:t>
            </w:r>
            <w:r w:rsidR="00361C3B" w:rsidRPr="00CD7011">
              <w:rPr>
                <w:rFonts w:ascii="Times New Roman" w:hAnsi="Times New Roman" w:cs="Times New Roman"/>
                <w:lang w:val="ro-RO"/>
              </w:rPr>
              <w:t xml:space="preserve">Fișă personală de instruire în domeniul securității și sănătății în muncă pentru fiecare angajat (instruirea introductiv-generală, </w:t>
            </w:r>
            <w:r w:rsidR="0065247D">
              <w:rPr>
                <w:rFonts w:ascii="Times New Roman" w:hAnsi="Times New Roman" w:cs="Times New Roman"/>
                <w:lang w:val="ro-RO"/>
              </w:rPr>
              <w:t>la locul de muncă și periodică).</w:t>
            </w:r>
          </w:p>
          <w:p w:rsidR="00361C3B"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361C3B" w:rsidRPr="00CD7011">
              <w:rPr>
                <w:rFonts w:ascii="Times New Roman" w:hAnsi="Times New Roman" w:cs="Times New Roman"/>
                <w:bCs/>
                <w:color w:val="000000"/>
                <w:lang w:val="ro-RO"/>
              </w:rPr>
              <w:t>Ordinul nr.</w:t>
            </w:r>
            <w:r w:rsidR="0065247D">
              <w:rPr>
                <w:rFonts w:ascii="Times New Roman" w:hAnsi="Times New Roman" w:cs="Times New Roman"/>
                <w:bCs/>
                <w:color w:val="000000"/>
                <w:lang w:val="ro-RO"/>
              </w:rPr>
              <w:t xml:space="preserve">52A </w:t>
            </w:r>
            <w:r w:rsidR="00361C3B" w:rsidRPr="00CD7011">
              <w:rPr>
                <w:rFonts w:ascii="Times New Roman" w:hAnsi="Times New Roman" w:cs="Times New Roman"/>
                <w:bCs/>
                <w:color w:val="000000"/>
                <w:lang w:val="ro-RO"/>
              </w:rPr>
              <w:t xml:space="preserve">din </w:t>
            </w:r>
            <w:r w:rsidR="0065247D">
              <w:rPr>
                <w:rFonts w:ascii="Times New Roman" w:hAnsi="Times New Roman" w:cs="Times New Roman"/>
                <w:bCs/>
                <w:color w:val="000000"/>
                <w:lang w:val="ro-RO"/>
              </w:rPr>
              <w:t>24 august</w:t>
            </w:r>
            <w:r w:rsidR="00361C3B" w:rsidRPr="00CD7011">
              <w:rPr>
                <w:rFonts w:ascii="Times New Roman" w:hAnsi="Times New Roman" w:cs="Times New Roman"/>
                <w:bCs/>
                <w:color w:val="000000"/>
                <w:lang w:val="ro-RO"/>
              </w:rPr>
              <w:t xml:space="preserve"> 2020 „Cu privire la respectarea cerințelor sanitaro-</w:t>
            </w:r>
            <w:r w:rsidR="00361C3B" w:rsidRPr="00CD7011">
              <w:rPr>
                <w:rFonts w:ascii="Times New Roman" w:hAnsi="Times New Roman" w:cs="Times New Roman"/>
                <w:bCs/>
                <w:color w:val="000000"/>
                <w:lang w:val="ro-RO"/>
              </w:rPr>
              <w:lastRenderedPageBreak/>
              <w:t xml:space="preserve">igienice și de securitate </w:t>
            </w:r>
            <w:r w:rsidR="0065247D">
              <w:rPr>
                <w:rFonts w:ascii="Times New Roman" w:hAnsi="Times New Roman" w:cs="Times New Roman"/>
                <w:bCs/>
                <w:color w:val="000000"/>
                <w:lang w:val="ro-RO"/>
              </w:rPr>
              <w:t>a vieții și sănătății elevilor”.</w:t>
            </w:r>
            <w:r w:rsidR="00F81EA3" w:rsidRPr="00CD7011">
              <w:rPr>
                <w:rFonts w:ascii="Times New Roman" w:hAnsi="Times New Roman" w:cs="Times New Roman"/>
                <w:bCs/>
                <w:color w:val="000000"/>
                <w:lang w:val="ro-RO"/>
              </w:rPr>
              <w:t xml:space="preserve"> </w:t>
            </w:r>
          </w:p>
          <w:p w:rsidR="00F81EA3"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F81EA3" w:rsidRPr="00CD7011">
              <w:rPr>
                <w:rFonts w:ascii="Times New Roman" w:hAnsi="Times New Roman" w:cs="Times New Roman"/>
                <w:bCs/>
                <w:color w:val="000000"/>
                <w:lang w:val="ro-RO"/>
              </w:rPr>
              <w:t>Fişe post ale diriginţilor;</w:t>
            </w:r>
          </w:p>
          <w:p w:rsidR="00F81EA3"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65247D">
              <w:rPr>
                <w:rFonts w:ascii="Times New Roman" w:hAnsi="Times New Roman" w:cs="Times New Roman"/>
                <w:bCs/>
                <w:color w:val="000000"/>
                <w:lang w:val="ro-RO"/>
              </w:rPr>
              <w:t xml:space="preserve"> ord. 51, 52  din</w:t>
            </w:r>
            <w:r w:rsidR="004E0EF6">
              <w:rPr>
                <w:rFonts w:ascii="Times New Roman" w:hAnsi="Times New Roman" w:cs="Times New Roman"/>
                <w:bCs/>
                <w:color w:val="000000"/>
                <w:lang w:val="ro-RO"/>
              </w:rPr>
              <w:t xml:space="preserve"> </w:t>
            </w:r>
            <w:r w:rsidR="0065247D">
              <w:rPr>
                <w:rFonts w:ascii="Times New Roman" w:hAnsi="Times New Roman" w:cs="Times New Roman"/>
                <w:bCs/>
                <w:color w:val="000000"/>
                <w:lang w:val="ro-RO"/>
              </w:rPr>
              <w:t>24.08.2020</w:t>
            </w:r>
            <w:r w:rsidR="004E0EF6">
              <w:rPr>
                <w:rFonts w:ascii="Times New Roman" w:hAnsi="Times New Roman" w:cs="Times New Roman"/>
                <w:bCs/>
                <w:color w:val="000000"/>
                <w:lang w:val="ro-RO"/>
              </w:rPr>
              <w:t xml:space="preserve"> „Cu privire la constituirea Comisiei</w:t>
            </w:r>
            <w:r w:rsidR="0065247D">
              <w:rPr>
                <w:rFonts w:ascii="Times New Roman" w:hAnsi="Times New Roman" w:cs="Times New Roman"/>
                <w:bCs/>
                <w:color w:val="000000"/>
                <w:lang w:val="ro-RO"/>
              </w:rPr>
              <w:t xml:space="preserve"> ANET</w:t>
            </w:r>
            <w:r w:rsidR="004E0EF6">
              <w:rPr>
                <w:rFonts w:ascii="Times New Roman" w:hAnsi="Times New Roman" w:cs="Times New Roman"/>
                <w:bCs/>
                <w:color w:val="000000"/>
                <w:lang w:val="ro-RO"/>
              </w:rPr>
              <w:t>”</w:t>
            </w:r>
            <w:r w:rsidR="00F81EA3" w:rsidRPr="00CD7011">
              <w:rPr>
                <w:rFonts w:ascii="Times New Roman" w:hAnsi="Times New Roman" w:cs="Times New Roman"/>
                <w:bCs/>
                <w:color w:val="000000"/>
                <w:lang w:val="ro-RO"/>
              </w:rPr>
              <w:t>,plan</w:t>
            </w:r>
            <w:r w:rsidR="004E0EF6">
              <w:rPr>
                <w:rFonts w:ascii="Times New Roman" w:hAnsi="Times New Roman" w:cs="Times New Roman"/>
                <w:bCs/>
                <w:color w:val="000000"/>
                <w:lang w:val="ro-RO"/>
              </w:rPr>
              <w:t>u de activităte al Comsiei ANET</w:t>
            </w:r>
            <w:r w:rsidR="00F81EA3" w:rsidRPr="00CD7011">
              <w:rPr>
                <w:rFonts w:ascii="Times New Roman" w:hAnsi="Times New Roman" w:cs="Times New Roman"/>
                <w:bCs/>
                <w:color w:val="000000"/>
                <w:lang w:val="ro-RO"/>
              </w:rPr>
              <w:t>, registru</w:t>
            </w:r>
            <w:r w:rsidR="004E0EF6">
              <w:rPr>
                <w:rFonts w:ascii="Times New Roman" w:hAnsi="Times New Roman" w:cs="Times New Roman"/>
                <w:bCs/>
                <w:color w:val="000000"/>
                <w:lang w:val="ro-RO"/>
              </w:rPr>
              <w:t>l de evidenţă a fişelor de sesizare.</w:t>
            </w:r>
          </w:p>
          <w:p w:rsidR="00F81EA3"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4E0EF6">
              <w:rPr>
                <w:rFonts w:ascii="Times New Roman" w:hAnsi="Times New Roman" w:cs="Times New Roman"/>
                <w:bCs/>
                <w:color w:val="000000"/>
                <w:lang w:val="ro-RO"/>
              </w:rPr>
              <w:t xml:space="preserve"> Săptămâna de prevenire a s</w:t>
            </w:r>
            <w:r w:rsidR="00F81EA3" w:rsidRPr="00CD7011">
              <w:rPr>
                <w:rFonts w:ascii="Times New Roman" w:hAnsi="Times New Roman" w:cs="Times New Roman"/>
                <w:bCs/>
                <w:color w:val="000000"/>
                <w:lang w:val="ro-RO"/>
              </w:rPr>
              <w:t>uicidul</w:t>
            </w:r>
            <w:r w:rsidR="004E0EF6">
              <w:rPr>
                <w:rFonts w:ascii="Times New Roman" w:hAnsi="Times New Roman" w:cs="Times New Roman"/>
                <w:bCs/>
                <w:color w:val="000000"/>
                <w:lang w:val="ro-RO"/>
              </w:rPr>
              <w:t>ui.</w:t>
            </w:r>
          </w:p>
          <w:p w:rsidR="00F81EA3"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w:t>
            </w:r>
            <w:r w:rsidR="00F81EA3" w:rsidRPr="00CD7011">
              <w:rPr>
                <w:rFonts w:ascii="Times New Roman" w:hAnsi="Times New Roman" w:cs="Times New Roman"/>
                <w:bCs/>
                <w:color w:val="000000"/>
                <w:lang w:val="ro-RO"/>
              </w:rPr>
              <w:t xml:space="preserve">Decada </w:t>
            </w:r>
            <w:r w:rsidR="004E0EF6">
              <w:rPr>
                <w:rFonts w:ascii="Times New Roman" w:hAnsi="Times New Roman" w:cs="Times New Roman"/>
                <w:bCs/>
                <w:color w:val="000000"/>
                <w:lang w:val="ro-RO"/>
              </w:rPr>
              <w:t xml:space="preserve"> circulaţiei rutiere</w:t>
            </w:r>
            <w:r w:rsidR="0065247D">
              <w:rPr>
                <w:rFonts w:ascii="Times New Roman" w:hAnsi="Times New Roman" w:cs="Times New Roman"/>
                <w:bCs/>
                <w:color w:val="000000"/>
                <w:lang w:val="ro-RO"/>
              </w:rPr>
              <w:t>, orddinul 73 din 02.09.2020</w:t>
            </w:r>
          </w:p>
          <w:p w:rsidR="005F74BD"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-Demersuri adresate DGETS, Primăriei privind la îngădirea clădirii, reparaţia scărilor, viceurilor, trotuarelor, etc.</w:t>
            </w:r>
          </w:p>
          <w:p w:rsidR="005F74BD" w:rsidRPr="00CD7011" w:rsidRDefault="005F74BD" w:rsidP="00CD7011">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-Apeluri la poliţie pentru a lua măsuri cu boschetarii de pe teritoriu sau oamenii care încalcă ordinea publică.</w:t>
            </w:r>
          </w:p>
          <w:p w:rsidR="00361C3B" w:rsidRPr="004E0EF6" w:rsidRDefault="00A07911" w:rsidP="004E0EF6">
            <w:pPr>
              <w:pStyle w:val="a5"/>
              <w:ind w:left="5" w:hanging="5"/>
              <w:rPr>
                <w:rFonts w:ascii="Times New Roman" w:hAnsi="Times New Roman" w:cs="Times New Roman"/>
                <w:bCs/>
                <w:color w:val="000000"/>
                <w:lang w:val="ro-RO"/>
              </w:rPr>
            </w:pPr>
            <w:r w:rsidRPr="00CD7011">
              <w:rPr>
                <w:rFonts w:ascii="Times New Roman" w:hAnsi="Times New Roman" w:cs="Times New Roman"/>
                <w:bCs/>
                <w:color w:val="000000"/>
                <w:lang w:val="ro-RO"/>
              </w:rPr>
              <w:t>-Proiectul de colaborare</w:t>
            </w:r>
            <w:r w:rsidR="004E0EF6">
              <w:rPr>
                <w:rFonts w:ascii="Times New Roman" w:hAnsi="Times New Roman" w:cs="Times New Roman"/>
                <w:bCs/>
                <w:color w:val="000000"/>
                <w:lang w:val="ro-RO"/>
              </w:rPr>
              <w:t>a cu poliţia „Bunicii grijulii”</w:t>
            </w:r>
          </w:p>
        </w:tc>
      </w:tr>
      <w:tr w:rsidR="00361C3B" w:rsidRPr="00F81EA3" w:rsidTr="00757B67">
        <w:tc>
          <w:tcPr>
            <w:tcW w:w="2127" w:type="dxa"/>
          </w:tcPr>
          <w:p w:rsidR="00361C3B" w:rsidRPr="00E863BE" w:rsidRDefault="00361C3B"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790" w:type="dxa"/>
            <w:gridSpan w:val="3"/>
          </w:tcPr>
          <w:p w:rsidR="00361C3B" w:rsidRPr="00E863BE" w:rsidRDefault="00361C3B" w:rsidP="005F74BD">
            <w:pPr>
              <w:pStyle w:val="a5"/>
              <w:rPr>
                <w:rFonts w:ascii="Times New Roman" w:hAnsi="Times New Roman" w:cs="Times New Roman"/>
                <w:i/>
                <w:lang w:val="ro-RO"/>
              </w:rPr>
            </w:pPr>
            <w:r w:rsidRPr="00E863BE">
              <w:rPr>
                <w:rFonts w:ascii="Times New Roman" w:hAnsi="Times New Roman" w:cs="Times New Roman"/>
                <w:i/>
                <w:lang w:val="ro-RO"/>
              </w:rPr>
              <w:t>1.1.2. Paza și securitatea instituției este asigurată. Securitatea elevilor este asig</w:t>
            </w:r>
            <w:r w:rsidR="00F81EA3">
              <w:rPr>
                <w:rFonts w:ascii="Times New Roman" w:hAnsi="Times New Roman" w:cs="Times New Roman"/>
                <w:i/>
                <w:lang w:val="ro-RO"/>
              </w:rPr>
              <w:t>urată în incinta instituției</w:t>
            </w:r>
            <w:r w:rsidR="005F74BD">
              <w:rPr>
                <w:rFonts w:ascii="Times New Roman" w:hAnsi="Times New Roman" w:cs="Times New Roman"/>
                <w:i/>
                <w:lang w:val="ro-RO"/>
              </w:rPr>
              <w:t>, inclusiv şi pe perioada programului educativ</w:t>
            </w:r>
            <w:r w:rsidR="00F81EA3">
              <w:rPr>
                <w:rFonts w:ascii="Times New Roman" w:hAnsi="Times New Roman" w:cs="Times New Roman"/>
                <w:i/>
                <w:lang w:val="ro-RO"/>
              </w:rPr>
              <w:t xml:space="preserve">, dar </w:t>
            </w:r>
            <w:r w:rsidR="00F81802">
              <w:rPr>
                <w:rFonts w:ascii="Times New Roman" w:hAnsi="Times New Roman" w:cs="Times New Roman"/>
                <w:i/>
                <w:lang w:val="ro-RO"/>
              </w:rPr>
              <w:t>sun</w:t>
            </w:r>
            <w:r w:rsidR="005F74BD">
              <w:rPr>
                <w:rFonts w:ascii="Times New Roman" w:hAnsi="Times New Roman" w:cs="Times New Roman"/>
                <w:i/>
                <w:lang w:val="ro-RO"/>
              </w:rPr>
              <w:t>t</w:t>
            </w:r>
            <w:r w:rsidR="00F81802">
              <w:rPr>
                <w:rFonts w:ascii="Times New Roman" w:hAnsi="Times New Roman" w:cs="Times New Roman"/>
                <w:i/>
                <w:lang w:val="ro-RO"/>
              </w:rPr>
              <w:t xml:space="preserve"> probleme cu</w:t>
            </w:r>
            <w:r w:rsidR="00F81EA3">
              <w:rPr>
                <w:rFonts w:ascii="Times New Roman" w:hAnsi="Times New Roman" w:cs="Times New Roman"/>
                <w:i/>
                <w:lang w:val="ro-RO"/>
              </w:rPr>
              <w:t xml:space="preserve"> teritoriu</w:t>
            </w:r>
            <w:r w:rsidR="00F81802">
              <w:rPr>
                <w:rFonts w:ascii="Times New Roman" w:hAnsi="Times New Roman" w:cs="Times New Roman"/>
                <w:i/>
                <w:lang w:val="ro-RO"/>
              </w:rPr>
              <w:t>l</w:t>
            </w:r>
            <w:r w:rsidR="00F81EA3">
              <w:rPr>
                <w:rFonts w:ascii="Times New Roman" w:hAnsi="Times New Roman" w:cs="Times New Roman"/>
                <w:i/>
                <w:lang w:val="ro-RO"/>
              </w:rPr>
              <w:t xml:space="preserve"> curţii liceului, şi anume, din cauza lipsei unui gard în jurul instituţiei</w:t>
            </w:r>
            <w:r w:rsidR="00F81802">
              <w:rPr>
                <w:rFonts w:ascii="Times New Roman" w:hAnsi="Times New Roman" w:cs="Times New Roman"/>
                <w:i/>
                <w:lang w:val="ro-RO"/>
              </w:rPr>
              <w:t xml:space="preserve"> terotoriul menţionat este folosit ca loc de trecere</w:t>
            </w:r>
            <w:r w:rsidR="005F74BD">
              <w:rPr>
                <w:rFonts w:ascii="Times New Roman" w:hAnsi="Times New Roman" w:cs="Times New Roman"/>
                <w:i/>
                <w:lang w:val="ro-RO"/>
              </w:rPr>
              <w:t>/plimbări</w:t>
            </w:r>
            <w:r w:rsidR="00F81802">
              <w:rPr>
                <w:rFonts w:ascii="Times New Roman" w:hAnsi="Times New Roman" w:cs="Times New Roman"/>
                <w:i/>
                <w:lang w:val="ro-RO"/>
              </w:rPr>
              <w:t xml:space="preserve"> pentru locatarii din blocurile adiacente; trotuarele se foloses</w:t>
            </w:r>
            <w:r w:rsidR="005F74BD">
              <w:rPr>
                <w:rFonts w:ascii="Times New Roman" w:hAnsi="Times New Roman" w:cs="Times New Roman"/>
                <w:i/>
                <w:lang w:val="ro-RO"/>
              </w:rPr>
              <w:t>c</w:t>
            </w:r>
            <w:r w:rsidR="00F81802">
              <w:rPr>
                <w:rFonts w:ascii="Times New Roman" w:hAnsi="Times New Roman" w:cs="Times New Roman"/>
                <w:i/>
                <w:lang w:val="ro-RO"/>
              </w:rPr>
              <w:t xml:space="preserve"> şi ca locurui de parcare a maşinilor sau de deplasare a lor; deseori terenul e folosit ca lo</w:t>
            </w:r>
            <w:r w:rsidR="005F74BD">
              <w:rPr>
                <w:rFonts w:ascii="Times New Roman" w:hAnsi="Times New Roman" w:cs="Times New Roman"/>
                <w:i/>
                <w:lang w:val="ro-RO"/>
              </w:rPr>
              <w:t>c de agrement cu lăsarea a mult gunoi după ei; mulţi locatari folosesc terenul scolii ca loc de plimbare a patrupezilor, fără a strânge mizeria după ei. Trotuarele fiind avariate prezintă pericol de accidentare pentru elevi.</w:t>
            </w:r>
          </w:p>
        </w:tc>
      </w:tr>
      <w:tr w:rsidR="00361C3B" w:rsidRPr="00E863BE" w:rsidTr="00757B67">
        <w:tc>
          <w:tcPr>
            <w:tcW w:w="2127" w:type="dxa"/>
          </w:tcPr>
          <w:p w:rsidR="00361C3B" w:rsidRPr="00E863BE" w:rsidRDefault="00361C3B"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361C3B" w:rsidRPr="00E863BE" w:rsidRDefault="00361C3B"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361C3B" w:rsidRPr="00E863BE" w:rsidRDefault="00361C3B"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w:t>
            </w:r>
            <w:r w:rsidR="005F74BD">
              <w:rPr>
                <w:rFonts w:ascii="Times New Roman" w:hAnsi="Times New Roman" w:cs="Times New Roman"/>
                <w:lang w:val="ro-RO"/>
              </w:rPr>
              <w:t>criteriilor: - 0,75</w:t>
            </w:r>
            <w:r w:rsidRPr="00E863BE">
              <w:rPr>
                <w:rFonts w:ascii="Times New Roman" w:hAnsi="Times New Roman" w:cs="Times New Roman"/>
                <w:lang w:val="ro-RO"/>
              </w:rPr>
              <w:t xml:space="preserve"> punct</w:t>
            </w:r>
          </w:p>
        </w:tc>
        <w:tc>
          <w:tcPr>
            <w:tcW w:w="2337" w:type="dxa"/>
          </w:tcPr>
          <w:p w:rsidR="00361C3B" w:rsidRPr="00E863BE" w:rsidRDefault="005F74BD" w:rsidP="00757B67">
            <w:pPr>
              <w:pStyle w:val="a5"/>
              <w:rPr>
                <w:rFonts w:ascii="Times New Roman" w:hAnsi="Times New Roman" w:cs="Times New Roman"/>
                <w:lang w:val="ro-RO"/>
              </w:rPr>
            </w:pPr>
            <w:r>
              <w:rPr>
                <w:rFonts w:ascii="Times New Roman" w:hAnsi="Times New Roman" w:cs="Times New Roman"/>
                <w:lang w:val="ro-RO"/>
              </w:rPr>
              <w:t>Punctaj: 0,75</w:t>
            </w:r>
          </w:p>
        </w:tc>
      </w:tr>
    </w:tbl>
    <w:p w:rsidR="008A217C" w:rsidRDefault="008A217C" w:rsidP="00CD7011">
      <w:pPr>
        <w:rPr>
          <w:rFonts w:ascii="Times New Roman" w:hAnsi="Times New Roman" w:cs="Times New Roman"/>
          <w:b/>
          <w:sz w:val="28"/>
          <w:szCs w:val="28"/>
          <w:lang w:val="ro-RO"/>
        </w:rPr>
      </w:pPr>
    </w:p>
    <w:p w:rsidR="00D852CC" w:rsidRPr="00E863BE" w:rsidRDefault="00D852CC" w:rsidP="00D852CC">
      <w:pPr>
        <w:pStyle w:val="a5"/>
        <w:rPr>
          <w:rFonts w:ascii="Times New Roman" w:hAnsi="Times New Roman" w:cs="Times New Roman"/>
          <w:lang w:val="ro-RO"/>
        </w:rPr>
      </w:pPr>
      <w:r w:rsidRPr="00E863BE">
        <w:rPr>
          <w:rFonts w:ascii="Times New Roman" w:hAnsi="Times New Roman" w:cs="Times New Roman"/>
          <w:lang w:val="ro-RO"/>
        </w:rPr>
        <w:t>Indicator 1.1.3</w:t>
      </w:r>
      <w:r>
        <w:rPr>
          <w:rFonts w:ascii="Times New Roman" w:hAnsi="Times New Roman" w:cs="Times New Roman"/>
          <w:lang w:val="ro-RO"/>
        </w:rPr>
        <w:t>.</w:t>
      </w:r>
      <w:r w:rsidRPr="00E863BE">
        <w:rPr>
          <w:rFonts w:ascii="Times New Roman" w:hAnsi="Times New Roman" w:cs="Times New Roman"/>
          <w:lang w:val="ro-RO"/>
        </w:rPr>
        <w:t xml:space="preserve"> Elaborarea unui program/ orar al activităților echilibrat și flexibil</w:t>
      </w:r>
    </w:p>
    <w:p w:rsidR="00D852CC" w:rsidRPr="00E863BE" w:rsidRDefault="00D852CC" w:rsidP="00D852CC">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D852CC" w:rsidRPr="00D81457" w:rsidTr="00757B67">
        <w:tc>
          <w:tcPr>
            <w:tcW w:w="2127" w:type="dxa"/>
          </w:tcPr>
          <w:p w:rsidR="00D852CC" w:rsidRPr="00E863BE" w:rsidRDefault="00D852CC"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D852CC" w:rsidRPr="00CD7011" w:rsidRDefault="004E6FBD" w:rsidP="004E6FBD">
            <w:pPr>
              <w:pStyle w:val="a5"/>
              <w:rPr>
                <w:rFonts w:ascii="Times New Roman" w:hAnsi="Times New Roman" w:cs="Times New Roman"/>
                <w:lang w:val="ro-RO"/>
              </w:rPr>
            </w:pPr>
            <w:r>
              <w:rPr>
                <w:rFonts w:ascii="Times New Roman" w:hAnsi="Times New Roman" w:cs="Times New Roman"/>
                <w:bCs/>
                <w:i/>
                <w:color w:val="000000"/>
                <w:lang w:val="ro-RO"/>
              </w:rPr>
              <w:t>-</w:t>
            </w:r>
            <w:r w:rsidR="00D852CC" w:rsidRPr="00CD7011">
              <w:rPr>
                <w:rFonts w:ascii="Times New Roman" w:hAnsi="Times New Roman" w:cs="Times New Roman"/>
                <w:bCs/>
                <w:color w:val="000000"/>
                <w:lang w:val="ro-RO"/>
              </w:rPr>
              <w:t>Planul privind activitatea Liceului Teoretic cu Profil Real „M.Marinciuc” în anul de studii 2020-2021, cu indicarea: modelului selectat; graficul alimentării elevilor; începutul orelor diferit pentru a reduce aglomerările la intrări.</w:t>
            </w:r>
          </w:p>
          <w:p w:rsidR="004E6FBD" w:rsidRPr="00CD7011" w:rsidRDefault="004E6FBD" w:rsidP="004E0EF6">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-Orarul sunetelor eşalonat, aprobat la CA proces verbal nr. 10. Din 24.08.2020.</w:t>
            </w:r>
          </w:p>
          <w:p w:rsidR="004E6FBD" w:rsidRPr="00CD7011" w:rsidRDefault="004E6FBD" w:rsidP="004E0EF6">
            <w:pPr>
              <w:autoSpaceDE w:val="0"/>
              <w:autoSpaceDN w:val="0"/>
              <w:adjustRightInd w:val="0"/>
              <w:spacing w:after="0"/>
              <w:rPr>
                <w:rFonts w:ascii="Times New Roman" w:hAnsi="Times New Roman" w:cs="Times New Roman"/>
                <w:bCs/>
                <w:color w:val="000000"/>
                <w:lang w:val="ro-RO"/>
              </w:rPr>
            </w:pPr>
            <w:r w:rsidRPr="00CD7011">
              <w:rPr>
                <w:rFonts w:ascii="Times New Roman" w:hAnsi="Times New Roman" w:cs="Times New Roman"/>
                <w:bCs/>
                <w:color w:val="000000"/>
                <w:lang w:val="ro-RO"/>
              </w:rPr>
              <w:t>-Orarul orelor şi activităţilor extraşcolare pentru anul de studii 2020-2021 în conformitate cu cerinţele ANSA, aprobat la CA, proces-verbal nr. 10 din 24.08.2020.</w:t>
            </w:r>
          </w:p>
          <w:p w:rsidR="00D852CC" w:rsidRPr="00CD7011" w:rsidRDefault="004E6FBD" w:rsidP="004E0EF6">
            <w:pPr>
              <w:pStyle w:val="a5"/>
              <w:rPr>
                <w:rFonts w:ascii="Times New Roman" w:hAnsi="Times New Roman" w:cs="Times New Roman"/>
                <w:lang w:val="ro-RO"/>
              </w:rPr>
            </w:pPr>
            <w:r w:rsidRPr="00CD7011">
              <w:rPr>
                <w:rFonts w:ascii="Times New Roman" w:hAnsi="Times New Roman" w:cs="Times New Roman"/>
                <w:lang w:val="ro-RO"/>
              </w:rPr>
              <w:t>-Orarul</w:t>
            </w:r>
            <w:r w:rsidR="00D852CC" w:rsidRPr="00CD7011">
              <w:rPr>
                <w:rFonts w:ascii="Times New Roman" w:hAnsi="Times New Roman" w:cs="Times New Roman"/>
                <w:lang w:val="ro-RO"/>
              </w:rPr>
              <w:t xml:space="preserve"> de activitate al </w:t>
            </w:r>
            <w:r w:rsidRPr="00CD7011">
              <w:rPr>
                <w:rFonts w:ascii="Times New Roman" w:hAnsi="Times New Roman" w:cs="Times New Roman"/>
                <w:lang w:val="ro-RO"/>
              </w:rPr>
              <w:t>personalului</w:t>
            </w:r>
            <w:r w:rsidR="00D852CC" w:rsidRPr="00CD7011">
              <w:rPr>
                <w:rFonts w:ascii="Times New Roman" w:hAnsi="Times New Roman" w:cs="Times New Roman"/>
                <w:lang w:val="ro-RO"/>
              </w:rPr>
              <w:t>;</w:t>
            </w:r>
          </w:p>
          <w:p w:rsidR="00D852CC" w:rsidRPr="00CD7011" w:rsidRDefault="004E6FBD" w:rsidP="004E6FBD">
            <w:pPr>
              <w:pStyle w:val="a5"/>
              <w:rPr>
                <w:rFonts w:ascii="Times New Roman" w:hAnsi="Times New Roman" w:cs="Times New Roman"/>
                <w:lang w:val="ro-RO"/>
              </w:rPr>
            </w:pPr>
            <w:r w:rsidRPr="00CD7011">
              <w:rPr>
                <w:rFonts w:ascii="Times New Roman" w:hAnsi="Times New Roman" w:cs="Times New Roman"/>
                <w:lang w:val="ro-RO"/>
              </w:rPr>
              <w:t>-</w:t>
            </w:r>
            <w:r w:rsidR="00D852CC" w:rsidRPr="00CD7011">
              <w:rPr>
                <w:rFonts w:ascii="Times New Roman" w:hAnsi="Times New Roman" w:cs="Times New Roman"/>
                <w:lang w:val="ro-RO"/>
              </w:rPr>
              <w:t>Registrul de evidență a orelor înlocuite;</w:t>
            </w:r>
          </w:p>
          <w:p w:rsidR="004E6FBD" w:rsidRPr="00CD7011" w:rsidRDefault="004E6FBD" w:rsidP="004E6FBD">
            <w:pPr>
              <w:pStyle w:val="a5"/>
              <w:rPr>
                <w:rFonts w:ascii="Times New Roman" w:hAnsi="Times New Roman" w:cs="Times New Roman"/>
                <w:lang w:val="ro-RO"/>
              </w:rPr>
            </w:pPr>
            <w:r w:rsidRPr="00CD7011">
              <w:rPr>
                <w:rFonts w:ascii="Times New Roman" w:hAnsi="Times New Roman" w:cs="Times New Roman"/>
                <w:lang w:val="ro-RO"/>
              </w:rPr>
              <w:t>-Registru evidenţei timpului de lucru;</w:t>
            </w:r>
          </w:p>
          <w:p w:rsidR="00D852CC" w:rsidRPr="00CD7011" w:rsidRDefault="004E6FBD" w:rsidP="004E6FBD">
            <w:pPr>
              <w:pStyle w:val="a5"/>
              <w:rPr>
                <w:rFonts w:ascii="Times New Roman" w:hAnsi="Times New Roman" w:cs="Times New Roman"/>
                <w:lang w:val="ro-RO"/>
              </w:rPr>
            </w:pPr>
            <w:r w:rsidRPr="00CD7011">
              <w:rPr>
                <w:rFonts w:ascii="Times New Roman" w:hAnsi="Times New Roman" w:cs="Times New Roman"/>
                <w:lang w:val="ro-RO"/>
              </w:rPr>
              <w:t>-</w:t>
            </w:r>
            <w:r w:rsidR="00D852CC" w:rsidRPr="00CD7011">
              <w:rPr>
                <w:rFonts w:ascii="Times New Roman" w:hAnsi="Times New Roman" w:cs="Times New Roman"/>
                <w:lang w:val="ro-RO"/>
              </w:rPr>
              <w:t>Graficul activităților cu părinții</w:t>
            </w:r>
            <w:r w:rsidR="00FD40A5" w:rsidRPr="00CD7011">
              <w:rPr>
                <w:rFonts w:ascii="Times New Roman" w:hAnsi="Times New Roman" w:cs="Times New Roman"/>
                <w:lang w:val="ro-RO"/>
              </w:rPr>
              <w:t>;</w:t>
            </w:r>
            <w:r w:rsidR="00D852CC" w:rsidRPr="00CD7011">
              <w:rPr>
                <w:rFonts w:ascii="Times New Roman" w:hAnsi="Times New Roman" w:cs="Times New Roman"/>
                <w:lang w:val="ro-RO"/>
              </w:rPr>
              <w:t xml:space="preserve"> </w:t>
            </w:r>
          </w:p>
          <w:p w:rsidR="00D852CC" w:rsidRPr="0065247D" w:rsidRDefault="0065247D" w:rsidP="004E6FBD">
            <w:pPr>
              <w:pStyle w:val="a5"/>
              <w:rPr>
                <w:rFonts w:ascii="Times New Roman" w:hAnsi="Times New Roman" w:cs="Times New Roman"/>
                <w:color w:val="000000" w:themeColor="text1"/>
                <w:lang w:val="ro-RO"/>
              </w:rPr>
            </w:pPr>
            <w:r>
              <w:rPr>
                <w:rFonts w:ascii="Times New Roman" w:eastAsia="Times New Roman" w:hAnsi="Times New Roman" w:cs="Times New Roman"/>
                <w:color w:val="000000" w:themeColor="text1"/>
                <w:lang w:val="en-US"/>
              </w:rPr>
              <w:t>-</w:t>
            </w:r>
            <w:r w:rsidR="00D852CC" w:rsidRPr="0065247D">
              <w:rPr>
                <w:rFonts w:ascii="Times New Roman" w:eastAsia="Times New Roman" w:hAnsi="Times New Roman" w:cs="Times New Roman"/>
                <w:color w:val="000000" w:themeColor="text1"/>
                <w:lang w:val="en-US"/>
              </w:rPr>
              <w:t>Graficul formărilor continuă;</w:t>
            </w:r>
          </w:p>
          <w:p w:rsidR="00D852CC" w:rsidRPr="0065247D" w:rsidRDefault="0065247D" w:rsidP="004E6FBD">
            <w:pPr>
              <w:pStyle w:val="a5"/>
              <w:rPr>
                <w:rFonts w:ascii="Times New Roman" w:hAnsi="Times New Roman" w:cs="Times New Roman"/>
                <w:color w:val="000000" w:themeColor="text1"/>
                <w:lang w:val="ro-RO"/>
              </w:rPr>
            </w:pPr>
            <w:r>
              <w:rPr>
                <w:rFonts w:ascii="Times New Roman" w:hAnsi="Times New Roman" w:cs="Times New Roman"/>
                <w:color w:val="000000" w:themeColor="text1"/>
                <w:lang w:val="en-US"/>
              </w:rPr>
              <w:t>-</w:t>
            </w:r>
            <w:r w:rsidR="00D852CC" w:rsidRPr="0065247D">
              <w:rPr>
                <w:rFonts w:ascii="Times New Roman" w:hAnsi="Times New Roman" w:cs="Times New Roman"/>
                <w:color w:val="000000" w:themeColor="text1"/>
                <w:lang w:val="en-US"/>
              </w:rPr>
              <w:t xml:space="preserve">Planul strategic de formare </w:t>
            </w:r>
            <w:r w:rsidR="004E0EF6">
              <w:rPr>
                <w:rFonts w:ascii="Times New Roman" w:hAnsi="Times New Roman" w:cs="Times New Roman"/>
                <w:color w:val="000000" w:themeColor="text1"/>
                <w:lang w:val="en-US"/>
              </w:rPr>
              <w:t>continua.</w:t>
            </w:r>
          </w:p>
          <w:p w:rsidR="00D852CC" w:rsidRPr="0065247D" w:rsidRDefault="0065247D" w:rsidP="004E6FBD">
            <w:pPr>
              <w:pStyle w:val="a5"/>
              <w:rPr>
                <w:rFonts w:ascii="Times New Roman" w:hAnsi="Times New Roman" w:cs="Times New Roman"/>
                <w:color w:val="000000" w:themeColor="text1"/>
                <w:lang w:val="ro-RO"/>
              </w:rPr>
            </w:pPr>
            <w:r>
              <w:rPr>
                <w:rFonts w:ascii="Times New Roman" w:hAnsi="Times New Roman" w:cs="Times New Roman"/>
                <w:color w:val="000000" w:themeColor="text1"/>
                <w:lang w:val="ro-RO"/>
              </w:rPr>
              <w:t>-</w:t>
            </w:r>
            <w:r w:rsidR="00D852CC" w:rsidRPr="0065247D">
              <w:rPr>
                <w:rFonts w:ascii="Times New Roman" w:hAnsi="Times New Roman" w:cs="Times New Roman"/>
                <w:color w:val="000000" w:themeColor="text1"/>
                <w:lang w:val="en-US"/>
              </w:rPr>
              <w:t>Graficul desfășurării activităților în cadrul atesatării</w:t>
            </w:r>
            <w:r w:rsidR="004E0EF6">
              <w:rPr>
                <w:rFonts w:ascii="Times New Roman" w:hAnsi="Times New Roman" w:cs="Times New Roman"/>
                <w:color w:val="000000" w:themeColor="text1"/>
                <w:lang w:val="en-US"/>
              </w:rPr>
              <w:t>.</w:t>
            </w:r>
          </w:p>
          <w:p w:rsidR="00D852CC" w:rsidRPr="008F2192" w:rsidRDefault="0065247D" w:rsidP="004E6FBD">
            <w:pPr>
              <w:pStyle w:val="a5"/>
              <w:rPr>
                <w:rFonts w:ascii="Times New Roman" w:hAnsi="Times New Roman" w:cs="Times New Roman"/>
                <w:color w:val="00B050"/>
                <w:sz w:val="24"/>
                <w:szCs w:val="24"/>
                <w:lang w:val="ro-RO"/>
              </w:rPr>
            </w:pPr>
            <w:r>
              <w:rPr>
                <w:rFonts w:ascii="Times New Roman" w:hAnsi="Times New Roman" w:cs="Times New Roman"/>
                <w:bCs/>
                <w:color w:val="000000" w:themeColor="text1"/>
                <w:lang w:val="en-US"/>
              </w:rPr>
              <w:t>-</w:t>
            </w:r>
            <w:r w:rsidR="004E0EF6">
              <w:rPr>
                <w:rFonts w:ascii="Times New Roman" w:hAnsi="Times New Roman" w:cs="Times New Roman"/>
                <w:bCs/>
                <w:color w:val="000000" w:themeColor="text1"/>
                <w:lang w:val="en-US"/>
              </w:rPr>
              <w:t xml:space="preserve">Plan de desfășurare </w:t>
            </w:r>
            <w:proofErr w:type="gramStart"/>
            <w:r w:rsidR="004E0EF6">
              <w:rPr>
                <w:rFonts w:ascii="Times New Roman" w:hAnsi="Times New Roman" w:cs="Times New Roman"/>
                <w:bCs/>
                <w:color w:val="000000" w:themeColor="text1"/>
                <w:lang w:val="en-US"/>
              </w:rPr>
              <w:t>a</w:t>
            </w:r>
            <w:proofErr w:type="gramEnd"/>
            <w:r w:rsidR="004E0EF6">
              <w:rPr>
                <w:rFonts w:ascii="Times New Roman" w:hAnsi="Times New Roman" w:cs="Times New Roman"/>
                <w:bCs/>
                <w:color w:val="000000" w:themeColor="text1"/>
                <w:lang w:val="en-US"/>
              </w:rPr>
              <w:t xml:space="preserve"> e</w:t>
            </w:r>
            <w:r w:rsidR="00D852CC" w:rsidRPr="0065247D">
              <w:rPr>
                <w:rFonts w:ascii="Times New Roman" w:hAnsi="Times New Roman" w:cs="Times New Roman"/>
                <w:bCs/>
                <w:color w:val="000000" w:themeColor="text1"/>
                <w:lang w:val="en-US"/>
              </w:rPr>
              <w:t xml:space="preserve">valuărilor </w:t>
            </w:r>
            <w:r w:rsidR="004E0EF6">
              <w:rPr>
                <w:rFonts w:ascii="Times New Roman" w:hAnsi="Times New Roman" w:cs="Times New Roman"/>
                <w:bCs/>
                <w:color w:val="000000" w:themeColor="text1"/>
                <w:lang w:val="en-US"/>
              </w:rPr>
              <w:t>summative.</w:t>
            </w:r>
          </w:p>
        </w:tc>
      </w:tr>
      <w:tr w:rsidR="00D852CC" w:rsidRPr="00D81457" w:rsidTr="00757B67">
        <w:tc>
          <w:tcPr>
            <w:tcW w:w="2127" w:type="dxa"/>
          </w:tcPr>
          <w:p w:rsidR="00D852CC" w:rsidRPr="00E863BE" w:rsidRDefault="00D852CC"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D852CC" w:rsidRPr="00E863BE" w:rsidRDefault="00D852CC" w:rsidP="00DE50BF">
            <w:pPr>
              <w:pStyle w:val="a5"/>
              <w:jc w:val="both"/>
              <w:rPr>
                <w:rFonts w:ascii="Times New Roman" w:hAnsi="Times New Roman" w:cs="Times New Roman"/>
                <w:i/>
                <w:lang w:val="ro-RO"/>
              </w:rPr>
            </w:pPr>
            <w:r w:rsidRPr="00E863BE">
              <w:rPr>
                <w:rFonts w:ascii="Times New Roman" w:hAnsi="Times New Roman" w:cs="Times New Roman"/>
                <w:i/>
                <w:lang w:val="ro-RO"/>
              </w:rPr>
              <w:t xml:space="preserve">1.1.3. </w:t>
            </w:r>
            <w:r w:rsidR="00DE50BF">
              <w:rPr>
                <w:rFonts w:ascii="Times New Roman" w:hAnsi="Times New Roman" w:cs="Times New Roman"/>
                <w:i/>
                <w:lang w:val="ro-RO"/>
              </w:rPr>
              <w:t>Instituţia respectă integral cerinţele de proiectare orară şi asigură un program echilibrat şi flexibil pentru elevi. Orarul este elaborat conform Planului-cadru, pentru cilcul liceal s-a selectat modelul IV (general), ţinându-se cont de recomandările MECC pentru instruirea în condiţii pandemice.</w:t>
            </w:r>
          </w:p>
        </w:tc>
      </w:tr>
      <w:tr w:rsidR="00D852CC" w:rsidRPr="00E863BE" w:rsidTr="00757B67">
        <w:tc>
          <w:tcPr>
            <w:tcW w:w="2127" w:type="dxa"/>
          </w:tcPr>
          <w:p w:rsidR="00D852CC" w:rsidRPr="00E863BE" w:rsidRDefault="00D852CC"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D852CC" w:rsidRPr="00E863BE" w:rsidRDefault="00D852CC"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D852CC" w:rsidRPr="00E863BE" w:rsidRDefault="00D852CC" w:rsidP="00757B67">
            <w:pPr>
              <w:pStyle w:val="a5"/>
              <w:rPr>
                <w:rFonts w:ascii="Times New Roman" w:hAnsi="Times New Roman" w:cs="Times New Roman"/>
                <w:lang w:val="ro-RO"/>
              </w:rPr>
            </w:pPr>
            <w:r w:rsidRPr="00E863BE">
              <w:rPr>
                <w:rFonts w:ascii="Times New Roman" w:hAnsi="Times New Roman" w:cs="Times New Roman"/>
                <w:lang w:val="ro-RO"/>
              </w:rPr>
              <w:t>Autoevaluare conform criteriilor: - 0,75 puncte</w:t>
            </w:r>
          </w:p>
        </w:tc>
        <w:tc>
          <w:tcPr>
            <w:tcW w:w="2337" w:type="dxa"/>
          </w:tcPr>
          <w:p w:rsidR="00D852CC" w:rsidRPr="00E863BE" w:rsidRDefault="00D852CC" w:rsidP="00757B67">
            <w:pPr>
              <w:pStyle w:val="a5"/>
              <w:rPr>
                <w:rFonts w:ascii="Times New Roman" w:hAnsi="Times New Roman" w:cs="Times New Roman"/>
                <w:lang w:val="ro-RO"/>
              </w:rPr>
            </w:pPr>
            <w:r w:rsidRPr="00E863BE">
              <w:rPr>
                <w:rFonts w:ascii="Times New Roman" w:hAnsi="Times New Roman" w:cs="Times New Roman"/>
                <w:lang w:val="ro-RO"/>
              </w:rPr>
              <w:t xml:space="preserve">Punctaj: 1,5 </w:t>
            </w:r>
          </w:p>
        </w:tc>
      </w:tr>
    </w:tbl>
    <w:p w:rsidR="00D852CC" w:rsidRPr="00E863BE" w:rsidRDefault="00D852CC" w:rsidP="008A217C">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DE50BF" w:rsidRPr="00E863BE" w:rsidRDefault="00DE50BF" w:rsidP="00DE50BF">
      <w:pPr>
        <w:pStyle w:val="a5"/>
        <w:rPr>
          <w:rFonts w:ascii="Times New Roman" w:hAnsi="Times New Roman" w:cs="Times New Roman"/>
          <w:lang w:val="ro-RO"/>
        </w:rPr>
      </w:pPr>
      <w:r w:rsidRPr="00E863BE">
        <w:rPr>
          <w:rFonts w:ascii="Times New Roman" w:hAnsi="Times New Roman" w:cs="Times New Roman"/>
          <w:lang w:val="ro-RO"/>
        </w:rPr>
        <w:t>Indicator 1.1.4</w:t>
      </w:r>
      <w:r>
        <w:rPr>
          <w:rFonts w:ascii="Times New Roman" w:hAnsi="Times New Roman" w:cs="Times New Roman"/>
          <w:lang w:val="ro-RO"/>
        </w:rPr>
        <w:t>.</w:t>
      </w:r>
      <w:r w:rsidRPr="00E863BE">
        <w:rPr>
          <w:rFonts w:ascii="Times New Roman" w:hAnsi="Times New Roman" w:cs="Times New Roman"/>
          <w:lang w:val="ro-RO"/>
        </w:rPr>
        <w:t xml:space="preserve"> Asigurarea pentru fiecare elev a câte un loc în bancă/ masă etc., corespunzător particularităților psihofiziologice individuale</w:t>
      </w:r>
    </w:p>
    <w:p w:rsidR="00DE50BF" w:rsidRPr="00E863BE" w:rsidRDefault="00DE50BF" w:rsidP="00DE50BF">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096B0C" w:rsidRPr="00CD7011" w:rsidRDefault="00A36FEC" w:rsidP="00A36FEC">
            <w:pPr>
              <w:pStyle w:val="a5"/>
              <w:rPr>
                <w:rFonts w:ascii="Times New Roman" w:hAnsi="Times New Roman" w:cs="Times New Roman"/>
                <w:lang w:val="ro-RO"/>
              </w:rPr>
            </w:pPr>
            <w:r>
              <w:rPr>
                <w:rFonts w:ascii="Times New Roman" w:hAnsi="Times New Roman" w:cs="Times New Roman"/>
                <w:i/>
                <w:lang w:val="ro-RO"/>
              </w:rPr>
              <w:t>-</w:t>
            </w:r>
            <w:r w:rsidRPr="00CD7011">
              <w:rPr>
                <w:rFonts w:ascii="Times New Roman" w:hAnsi="Times New Roman" w:cs="Times New Roman"/>
                <w:lang w:val="ro-RO"/>
              </w:rPr>
              <w:t>Conform Registrului de evidenţă a bunurilor materiale din LTPR”M.Marinciuc”, instituţia deţine 33 bănci şcolare şi 565 mese şcolare, cu o capacitate de a aşeza pes</w:t>
            </w:r>
            <w:r w:rsidR="00096B0C" w:rsidRPr="00CD7011">
              <w:rPr>
                <w:rFonts w:ascii="Times New Roman" w:hAnsi="Times New Roman" w:cs="Times New Roman"/>
                <w:lang w:val="ro-RO"/>
              </w:rPr>
              <w:t>t</w:t>
            </w:r>
            <w:r w:rsidRPr="00CD7011">
              <w:rPr>
                <w:rFonts w:ascii="Times New Roman" w:hAnsi="Times New Roman" w:cs="Times New Roman"/>
                <w:lang w:val="ro-RO"/>
              </w:rPr>
              <w:t>e 1100 elevi</w:t>
            </w:r>
            <w:r w:rsidR="00096B0C" w:rsidRPr="00CD7011">
              <w:rPr>
                <w:rFonts w:ascii="Times New Roman" w:hAnsi="Times New Roman" w:cs="Times New Roman"/>
                <w:lang w:val="ro-RO"/>
              </w:rPr>
              <w:t>;</w:t>
            </w:r>
          </w:p>
          <w:p w:rsidR="00096B0C" w:rsidRPr="00CD7011" w:rsidRDefault="00096B0C" w:rsidP="00A36FEC">
            <w:pPr>
              <w:pStyle w:val="a5"/>
              <w:rPr>
                <w:rFonts w:ascii="Times New Roman" w:hAnsi="Times New Roman" w:cs="Times New Roman"/>
                <w:lang w:val="ro-RO"/>
              </w:rPr>
            </w:pPr>
            <w:r w:rsidRPr="00CD7011">
              <w:rPr>
                <w:rFonts w:ascii="Times New Roman" w:hAnsi="Times New Roman" w:cs="Times New Roman"/>
                <w:lang w:val="ro-RO"/>
              </w:rPr>
              <w:t>-Planul de acvhiziţii pentru anul 2021al LTPR”M.Marinciuc” include procurarea a 16 bănci şcolare;</w:t>
            </w:r>
          </w:p>
          <w:p w:rsidR="00DE50BF" w:rsidRPr="00E863BE" w:rsidRDefault="00096B0C" w:rsidP="00096B0C">
            <w:pPr>
              <w:pStyle w:val="a5"/>
              <w:rPr>
                <w:rFonts w:ascii="Times New Roman" w:hAnsi="Times New Roman" w:cs="Times New Roman"/>
                <w:lang w:val="ro-RO"/>
              </w:rPr>
            </w:pPr>
            <w:r w:rsidRPr="00CD7011">
              <w:rPr>
                <w:rFonts w:ascii="Times New Roman" w:hAnsi="Times New Roman" w:cs="Times New Roman"/>
                <w:lang w:val="ro-RO"/>
              </w:rPr>
              <w:lastRenderedPageBreak/>
              <w:t>- În clasele primare, mesele diferă după înălţime.</w:t>
            </w:r>
          </w:p>
        </w:tc>
      </w:tr>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790" w:type="dxa"/>
            <w:gridSpan w:val="3"/>
          </w:tcPr>
          <w:p w:rsidR="00DE50BF" w:rsidRPr="00E863BE" w:rsidRDefault="00DE50BF" w:rsidP="000C6463">
            <w:pPr>
              <w:pStyle w:val="a5"/>
              <w:rPr>
                <w:rFonts w:ascii="Times New Roman" w:hAnsi="Times New Roman" w:cs="Times New Roman"/>
                <w:lang w:val="ro-RO"/>
              </w:rPr>
            </w:pPr>
            <w:r w:rsidRPr="00E863BE">
              <w:rPr>
                <w:rFonts w:ascii="Times New Roman" w:hAnsi="Times New Roman" w:cs="Times New Roman"/>
                <w:i/>
                <w:lang w:val="ro-RO"/>
              </w:rPr>
              <w:t xml:space="preserve">1.1.4. Instituția de învățământ asigură fiecărui elev din școală un loc de lucru în bancă/la masă, corespunzător </w:t>
            </w:r>
            <w:r w:rsidR="000C6463">
              <w:rPr>
                <w:rFonts w:ascii="Times New Roman" w:hAnsi="Times New Roman" w:cs="Times New Roman"/>
                <w:i/>
                <w:lang w:val="ro-RO"/>
              </w:rPr>
              <w:t>particularităţilor fiziolocice</w:t>
            </w:r>
            <w:r w:rsidRPr="00E863BE">
              <w:rPr>
                <w:rFonts w:ascii="Times New Roman" w:hAnsi="Times New Roman" w:cs="Times New Roman"/>
                <w:i/>
                <w:lang w:val="ro-RO"/>
              </w:rPr>
              <w:t xml:space="preserve">, acuității vizuale și auditive, particularităților psihofiziologice individuale. </w:t>
            </w:r>
            <w:r w:rsidR="00096B0C">
              <w:rPr>
                <w:rFonts w:ascii="Times New Roman" w:hAnsi="Times New Roman" w:cs="Times New Roman"/>
                <w:i/>
                <w:lang w:val="ro-RO"/>
              </w:rPr>
              <w:t xml:space="preserve"> Mobilierul </w:t>
            </w:r>
            <w:r w:rsidR="004E0EF6">
              <w:rPr>
                <w:rFonts w:ascii="Times New Roman" w:hAnsi="Times New Roman" w:cs="Times New Roman"/>
                <w:i/>
                <w:lang w:val="ro-RO"/>
              </w:rPr>
              <w:t xml:space="preserve">e </w:t>
            </w:r>
            <w:r w:rsidR="00096B0C">
              <w:rPr>
                <w:rFonts w:ascii="Times New Roman" w:hAnsi="Times New Roman" w:cs="Times New Roman"/>
                <w:i/>
                <w:lang w:val="ro-RO"/>
              </w:rPr>
              <w:t>îngrijit, dar este foarte învechit  şi necesită a fi schimbat.</w:t>
            </w:r>
          </w:p>
        </w:tc>
      </w:tr>
      <w:tr w:rsidR="00DE50BF" w:rsidRPr="00E863BE"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653DD">
              <w:rPr>
                <w:rFonts w:ascii="Times New Roman" w:hAnsi="Times New Roman" w:cs="Times New Roman"/>
                <w:lang w:val="ro-RO"/>
              </w:rPr>
              <w:t>0,75</w:t>
            </w:r>
            <w:r w:rsidRPr="00E863BE">
              <w:rPr>
                <w:rFonts w:ascii="Times New Roman" w:hAnsi="Times New Roman" w:cs="Times New Roman"/>
                <w:lang w:val="ro-RO"/>
              </w:rPr>
              <w:t xml:space="preserve"> punct</w:t>
            </w:r>
          </w:p>
        </w:tc>
        <w:tc>
          <w:tcPr>
            <w:tcW w:w="233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Punctaj:</w:t>
            </w:r>
            <w:r w:rsidR="006D668D">
              <w:rPr>
                <w:rFonts w:ascii="Times New Roman" w:hAnsi="Times New Roman" w:cs="Times New Roman"/>
                <w:lang w:val="ro-RO"/>
              </w:rPr>
              <w:t xml:space="preserve"> 0,75</w:t>
            </w:r>
          </w:p>
        </w:tc>
      </w:tr>
    </w:tbl>
    <w:p w:rsidR="00DE50BF" w:rsidRPr="00E863BE" w:rsidRDefault="00DE50BF" w:rsidP="00DE50BF">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lang w:val="ro-RO"/>
        </w:rPr>
      </w:pPr>
      <w:r w:rsidRPr="00E863BE">
        <w:rPr>
          <w:rFonts w:ascii="Times New Roman" w:hAnsi="Times New Roman" w:cs="Times New Roman"/>
          <w:lang w:val="ro-RO"/>
        </w:rPr>
        <w:t>Indicator 1.1.5</w:t>
      </w:r>
      <w:r>
        <w:rPr>
          <w:rFonts w:ascii="Times New Roman" w:hAnsi="Times New Roman" w:cs="Times New Roman"/>
          <w:lang w:val="ro-RO"/>
        </w:rPr>
        <w:t>.</w:t>
      </w:r>
      <w:r w:rsidRPr="00E863BE">
        <w:rPr>
          <w:rFonts w:ascii="Times New Roman" w:hAnsi="Times New Roman" w:cs="Times New Roman"/>
          <w:lang w:val="ro-RO"/>
        </w:rPr>
        <w:t xml:space="preserve"> Asigurarea cu materiale de sprijin (echipamente, utilaje, dispozitive, ustensile etc.,) în corespundere cu parametrii sanitaro-igienici și cu cerințele de securitate</w:t>
      </w:r>
    </w:p>
    <w:p w:rsidR="00DE50BF" w:rsidRPr="00E863BE" w:rsidRDefault="00DE50BF" w:rsidP="00DE50BF">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07911" w:rsidRPr="00CD7011" w:rsidRDefault="00A07911" w:rsidP="00A07911">
            <w:pPr>
              <w:pStyle w:val="a5"/>
              <w:rPr>
                <w:rFonts w:ascii="Times New Roman" w:hAnsi="Times New Roman" w:cs="Times New Roman"/>
                <w:lang w:val="ro-RO"/>
              </w:rPr>
            </w:pPr>
            <w:r>
              <w:rPr>
                <w:rFonts w:ascii="Times New Roman" w:hAnsi="Times New Roman" w:cs="Times New Roman"/>
                <w:i/>
                <w:lang w:val="ro-RO"/>
              </w:rPr>
              <w:t>-</w:t>
            </w:r>
            <w:r w:rsidRPr="00CD7011">
              <w:rPr>
                <w:rFonts w:ascii="Times New Roman" w:hAnsi="Times New Roman" w:cs="Times New Roman"/>
                <w:lang w:val="ro-RO"/>
              </w:rPr>
              <w:t>Fiecare cabinet este amenajat conform cerinţelor sanitaro-igienice</w:t>
            </w:r>
            <w:r w:rsidR="00515CC5" w:rsidRPr="00CD7011">
              <w:rPr>
                <w:rFonts w:ascii="Times New Roman" w:hAnsi="Times New Roman" w:cs="Times New Roman"/>
                <w:lang w:val="ro-RO"/>
              </w:rPr>
              <w:t xml:space="preserve">, </w:t>
            </w:r>
            <w:r w:rsidR="0032507E" w:rsidRPr="00CD7011">
              <w:rPr>
                <w:rFonts w:ascii="Times New Roman" w:hAnsi="Times New Roman" w:cs="Times New Roman"/>
                <w:lang w:val="ro-RO"/>
              </w:rPr>
              <w:t>cerinţelor de securitate (iluminare, plasarea meselor, căi de aerisire</w:t>
            </w:r>
            <w:r w:rsidR="00515CC5" w:rsidRPr="00CD7011">
              <w:rPr>
                <w:rFonts w:ascii="Times New Roman" w:hAnsi="Times New Roman" w:cs="Times New Roman"/>
                <w:lang w:val="ro-RO"/>
              </w:rPr>
              <w:t>),</w:t>
            </w:r>
            <w:r w:rsidR="0032507E" w:rsidRPr="00CD7011">
              <w:rPr>
                <w:rFonts w:ascii="Times New Roman" w:hAnsi="Times New Roman" w:cs="Times New Roman"/>
                <w:lang w:val="ro-RO"/>
              </w:rPr>
              <w:t xml:space="preserve"> e </w:t>
            </w:r>
            <w:r w:rsidR="00515CC5" w:rsidRPr="00CD7011">
              <w:rPr>
                <w:rFonts w:ascii="Times New Roman" w:hAnsi="Times New Roman" w:cs="Times New Roman"/>
                <w:lang w:val="ro-RO"/>
              </w:rPr>
              <w:t>dotat cu</w:t>
            </w:r>
            <w:r w:rsidRPr="00CD7011">
              <w:rPr>
                <w:rFonts w:ascii="Times New Roman" w:hAnsi="Times New Roman" w:cs="Times New Roman"/>
                <w:lang w:val="ro-RO"/>
              </w:rPr>
              <w:t xml:space="preserve"> căldare cu mop,</w:t>
            </w:r>
            <w:r w:rsidR="007509AB" w:rsidRPr="00CD7011">
              <w:rPr>
                <w:rFonts w:ascii="Times New Roman" w:hAnsi="Times New Roman" w:cs="Times New Roman"/>
                <w:lang w:val="ro-RO"/>
              </w:rPr>
              <w:t>mături,</w:t>
            </w:r>
            <w:r w:rsidRPr="00CD7011">
              <w:rPr>
                <w:rFonts w:ascii="Times New Roman" w:hAnsi="Times New Roman" w:cs="Times New Roman"/>
                <w:lang w:val="ro-RO"/>
              </w:rPr>
              <w:t xml:space="preserve"> dezinfectant, detergent, şerveţele</w:t>
            </w:r>
            <w:r w:rsidR="00515CC5" w:rsidRPr="00CD7011">
              <w:rPr>
                <w:rFonts w:ascii="Times New Roman" w:hAnsi="Times New Roman" w:cs="Times New Roman"/>
                <w:lang w:val="ro-RO"/>
              </w:rPr>
              <w:t>, schemele de evacuare, regulile de securitate şi conform cerinţelor unele cabinete sunt dotate cu stingătoare.</w:t>
            </w:r>
          </w:p>
          <w:p w:rsidR="00515CC5" w:rsidRPr="00CD7011" w:rsidRDefault="00515CC5" w:rsidP="00A07911">
            <w:pPr>
              <w:pStyle w:val="a5"/>
              <w:rPr>
                <w:rFonts w:ascii="Times New Roman" w:hAnsi="Times New Roman" w:cs="Times New Roman"/>
                <w:lang w:val="ro-RO"/>
              </w:rPr>
            </w:pPr>
            <w:r w:rsidRPr="00CD7011">
              <w:rPr>
                <w:rFonts w:ascii="Times New Roman" w:hAnsi="Times New Roman" w:cs="Times New Roman"/>
                <w:lang w:val="ro-RO"/>
              </w:rPr>
              <w:t>- Pe coridoare sunt plasate schemele de evacuare, graficele curăţeniei</w:t>
            </w:r>
            <w:r w:rsidR="000C6463">
              <w:rPr>
                <w:rFonts w:ascii="Times New Roman" w:hAnsi="Times New Roman" w:cs="Times New Roman"/>
                <w:lang w:val="ro-RO"/>
              </w:rPr>
              <w:t xml:space="preserve"> curente</w:t>
            </w:r>
            <w:r w:rsidRPr="00CD7011">
              <w:rPr>
                <w:rFonts w:ascii="Times New Roman" w:hAnsi="Times New Roman" w:cs="Times New Roman"/>
                <w:lang w:val="ro-RO"/>
              </w:rPr>
              <w:t xml:space="preserve"> şi stingătoare, iar la intrări sunt pla</w:t>
            </w:r>
            <w:r w:rsidR="007509AB" w:rsidRPr="00CD7011">
              <w:rPr>
                <w:rFonts w:ascii="Times New Roman" w:hAnsi="Times New Roman" w:cs="Times New Roman"/>
                <w:lang w:val="ro-RO"/>
              </w:rPr>
              <w:t>sate covoraşe pentru dez</w:t>
            </w:r>
            <w:r w:rsidRPr="00CD7011">
              <w:rPr>
                <w:rFonts w:ascii="Times New Roman" w:hAnsi="Times New Roman" w:cs="Times New Roman"/>
                <w:lang w:val="ro-RO"/>
              </w:rPr>
              <w:t>infectare.</w:t>
            </w:r>
          </w:p>
          <w:p w:rsidR="00515CC5" w:rsidRPr="00CD7011" w:rsidRDefault="00515CC5" w:rsidP="00A07911">
            <w:pPr>
              <w:pStyle w:val="a5"/>
              <w:rPr>
                <w:rFonts w:ascii="Times New Roman" w:hAnsi="Times New Roman" w:cs="Times New Roman"/>
                <w:lang w:val="ro-RO"/>
              </w:rPr>
            </w:pPr>
            <w:r w:rsidRPr="00CD7011">
              <w:rPr>
                <w:rFonts w:ascii="Times New Roman" w:hAnsi="Times New Roman" w:cs="Times New Roman"/>
                <w:lang w:val="ro-RO"/>
              </w:rPr>
              <w:t xml:space="preserve">- </w:t>
            </w:r>
            <w:r w:rsidR="007509AB" w:rsidRPr="00CD7011">
              <w:rPr>
                <w:rFonts w:ascii="Times New Roman" w:hAnsi="Times New Roman" w:cs="Times New Roman"/>
                <w:lang w:val="ro-RO"/>
              </w:rPr>
              <w:t>Îngijitoarele de în</w:t>
            </w:r>
            <w:r w:rsidR="000C6463">
              <w:rPr>
                <w:rFonts w:ascii="Times New Roman" w:hAnsi="Times New Roman" w:cs="Times New Roman"/>
                <w:lang w:val="ro-RO"/>
              </w:rPr>
              <w:t>căperi sunt dotate cu halate, mă</w:t>
            </w:r>
            <w:r w:rsidR="007509AB" w:rsidRPr="00CD7011">
              <w:rPr>
                <w:rFonts w:ascii="Times New Roman" w:hAnsi="Times New Roman" w:cs="Times New Roman"/>
                <w:lang w:val="ro-RO"/>
              </w:rPr>
              <w:t>nuşi,</w:t>
            </w:r>
            <w:r w:rsidR="000C6463">
              <w:rPr>
                <w:rFonts w:ascii="Times New Roman" w:hAnsi="Times New Roman" w:cs="Times New Roman"/>
                <w:lang w:val="ro-RO"/>
              </w:rPr>
              <w:t xml:space="preserve"> </w:t>
            </w:r>
            <w:r w:rsidR="00A50578" w:rsidRPr="00CD7011">
              <w:rPr>
                <w:rFonts w:ascii="Times New Roman" w:hAnsi="Times New Roman" w:cs="Times New Roman"/>
                <w:lang w:val="ro-RO"/>
              </w:rPr>
              <w:t>viziere, măşti de protecţie,</w:t>
            </w:r>
            <w:r w:rsidR="007509AB" w:rsidRPr="00CD7011">
              <w:rPr>
                <w:rFonts w:ascii="Times New Roman" w:hAnsi="Times New Roman" w:cs="Times New Roman"/>
                <w:lang w:val="ro-RO"/>
              </w:rPr>
              <w:t xml:space="preserve"> căldări cu mopori, mături, săpun lichid, dezinfectanţi, etc.</w:t>
            </w:r>
          </w:p>
          <w:p w:rsidR="007509AB" w:rsidRPr="00CD7011" w:rsidRDefault="007509AB" w:rsidP="00A07911">
            <w:pPr>
              <w:pStyle w:val="a5"/>
              <w:rPr>
                <w:rFonts w:ascii="Times New Roman" w:hAnsi="Times New Roman" w:cs="Times New Roman"/>
                <w:lang w:val="ro-RO"/>
              </w:rPr>
            </w:pPr>
            <w:r w:rsidRPr="00CD7011">
              <w:rPr>
                <w:rFonts w:ascii="Times New Roman" w:hAnsi="Times New Roman" w:cs="Times New Roman"/>
                <w:lang w:val="ro-RO"/>
              </w:rPr>
              <w:t>-Viceurile sunt dotate cu dozatoare cu săpun lichid, uscătoa</w:t>
            </w:r>
            <w:r w:rsidR="000C6463">
              <w:rPr>
                <w:rFonts w:ascii="Times New Roman" w:hAnsi="Times New Roman" w:cs="Times New Roman"/>
                <w:lang w:val="ro-RO"/>
              </w:rPr>
              <w:t xml:space="preserve">re de mâini, </w:t>
            </w:r>
            <w:r w:rsidR="000C6463">
              <w:rPr>
                <w:rFonts w:ascii="Times New Roman" w:hAnsi="Times New Roman" w:cs="Times New Roman"/>
                <w:lang w:val="ro-RO"/>
              </w:rPr>
              <w:t>boilere</w:t>
            </w:r>
            <w:r w:rsidR="000C6463">
              <w:rPr>
                <w:rFonts w:ascii="Times New Roman" w:hAnsi="Times New Roman" w:cs="Times New Roman"/>
                <w:lang w:val="ro-RO"/>
              </w:rPr>
              <w:t>, căldă</w:t>
            </w:r>
            <w:r w:rsidRPr="00CD7011">
              <w:rPr>
                <w:rFonts w:ascii="Times New Roman" w:hAnsi="Times New Roman" w:cs="Times New Roman"/>
                <w:lang w:val="ro-RO"/>
              </w:rPr>
              <w:t>ri cu mop  şi mături separate.</w:t>
            </w:r>
          </w:p>
          <w:p w:rsidR="00A07911" w:rsidRPr="00CD7011" w:rsidRDefault="00CD7011" w:rsidP="00A07911">
            <w:pPr>
              <w:pStyle w:val="a5"/>
              <w:rPr>
                <w:rFonts w:ascii="Times New Roman" w:hAnsi="Times New Roman" w:cs="Times New Roman"/>
                <w:lang w:val="ro-RO"/>
              </w:rPr>
            </w:pPr>
            <w:r>
              <w:rPr>
                <w:rFonts w:ascii="Times New Roman" w:hAnsi="Times New Roman" w:cs="Times New Roman"/>
                <w:lang w:val="ro-RO"/>
              </w:rPr>
              <w:t>-Actele d</w:t>
            </w:r>
            <w:r w:rsidR="000C6463">
              <w:rPr>
                <w:rFonts w:ascii="Times New Roman" w:hAnsi="Times New Roman" w:cs="Times New Roman"/>
                <w:lang w:val="ro-RO"/>
              </w:rPr>
              <w:t>e</w:t>
            </w:r>
            <w:r>
              <w:rPr>
                <w:rFonts w:ascii="Times New Roman" w:hAnsi="Times New Roman" w:cs="Times New Roman"/>
                <w:lang w:val="ro-RO"/>
              </w:rPr>
              <w:t xml:space="preserve"> verificare de la CSP.</w:t>
            </w:r>
          </w:p>
        </w:tc>
      </w:tr>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DE50BF" w:rsidRPr="00E863BE" w:rsidRDefault="00DE50BF" w:rsidP="00757B67">
            <w:pPr>
              <w:pStyle w:val="a5"/>
              <w:rPr>
                <w:rFonts w:ascii="Times New Roman" w:hAnsi="Times New Roman" w:cs="Times New Roman"/>
                <w:i/>
                <w:lang w:val="ro-RO"/>
              </w:rPr>
            </w:pPr>
            <w:r w:rsidRPr="00E863BE">
              <w:rPr>
                <w:rFonts w:ascii="Times New Roman" w:hAnsi="Times New Roman" w:cs="Times New Roman"/>
                <w:i/>
                <w:lang w:val="ro-RO"/>
              </w:rPr>
              <w:t xml:space="preserve">1.1.5. </w:t>
            </w:r>
            <w:r w:rsidR="00A50578">
              <w:rPr>
                <w:rFonts w:ascii="Times New Roman" w:hAnsi="Times New Roman" w:cs="Times New Roman"/>
                <w:i/>
                <w:lang w:val="ro-RO"/>
              </w:rPr>
              <w:t xml:space="preserve">Instituţia este aprovizionată cu </w:t>
            </w:r>
            <w:r w:rsidR="00A50578" w:rsidRPr="00A07911">
              <w:rPr>
                <w:rFonts w:ascii="Times New Roman" w:hAnsi="Times New Roman" w:cs="Times New Roman"/>
                <w:i/>
                <w:lang w:val="ro-RO"/>
              </w:rPr>
              <w:t>materiale de sprijin (echipamente, utilaje, dispozitive, ustensile etc.,) în corespundere cu parametrii sanitaro-igienici și cu cerințele de securitate</w:t>
            </w:r>
            <w:r w:rsidR="00A50578">
              <w:rPr>
                <w:rFonts w:ascii="Times New Roman" w:hAnsi="Times New Roman" w:cs="Times New Roman"/>
                <w:i/>
                <w:lang w:val="ro-RO"/>
              </w:rPr>
              <w:t>.</w:t>
            </w:r>
          </w:p>
        </w:tc>
      </w:tr>
      <w:tr w:rsidR="00DE50BF" w:rsidRPr="00E863BE"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A50578">
              <w:rPr>
                <w:rFonts w:ascii="Times New Roman" w:hAnsi="Times New Roman" w:cs="Times New Roman"/>
                <w:lang w:val="ro-RO"/>
              </w:rPr>
              <w:t>1</w:t>
            </w:r>
          </w:p>
        </w:tc>
        <w:tc>
          <w:tcPr>
            <w:tcW w:w="233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Punctaj:</w:t>
            </w:r>
            <w:r w:rsidR="00A50578">
              <w:rPr>
                <w:rFonts w:ascii="Times New Roman" w:hAnsi="Times New Roman" w:cs="Times New Roman"/>
                <w:lang w:val="ro-RO"/>
              </w:rPr>
              <w:t xml:space="preserve"> 1</w:t>
            </w:r>
          </w:p>
        </w:tc>
      </w:tr>
    </w:tbl>
    <w:p w:rsidR="00DE50BF" w:rsidRPr="00E863BE" w:rsidRDefault="00DE50BF" w:rsidP="00DE50BF">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lang w:val="ro-RO"/>
        </w:rPr>
      </w:pPr>
      <w:r w:rsidRPr="00E863BE">
        <w:rPr>
          <w:rFonts w:ascii="Times New Roman" w:hAnsi="Times New Roman" w:cs="Times New Roman"/>
          <w:lang w:val="ro-RO"/>
        </w:rPr>
        <w:t>Indicator 1.1.6</w:t>
      </w:r>
      <w:r>
        <w:rPr>
          <w:rFonts w:ascii="Times New Roman" w:hAnsi="Times New Roman" w:cs="Times New Roman"/>
          <w:lang w:val="ro-RO"/>
        </w:rPr>
        <w:t>.</w:t>
      </w:r>
      <w:r w:rsidRPr="00E863BE">
        <w:rPr>
          <w:rFonts w:ascii="Times New Roman" w:hAnsi="Times New Roman" w:cs="Times New Roman"/>
          <w:lang w:val="ro-RO"/>
        </w:rPr>
        <w:t xml:space="preserve"> Asigurarea cu spații pentru prepararea și servirea hranei, care corespund normelor sanitare în vigoare privind siguranța, accesibilitatea, funcționalitatea și confortul elevilor</w:t>
      </w:r>
    </w:p>
    <w:p w:rsidR="00DE50BF" w:rsidRPr="00E863BE" w:rsidRDefault="00DE50BF" w:rsidP="00DE50BF">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A50578" w:rsidRPr="00CD7011" w:rsidRDefault="00A50578" w:rsidP="00A50578">
            <w:pPr>
              <w:pStyle w:val="a5"/>
              <w:rPr>
                <w:rFonts w:ascii="Times New Roman" w:hAnsi="Times New Roman" w:cs="Times New Roman"/>
                <w:lang w:val="ro-RO"/>
              </w:rPr>
            </w:pPr>
            <w:r w:rsidRPr="00CD7011">
              <w:rPr>
                <w:rFonts w:ascii="Times New Roman" w:hAnsi="Times New Roman" w:cs="Times New Roman"/>
                <w:lang w:val="ro-RO"/>
              </w:rPr>
              <w:t>-Cantina liceului a fost reparată capital în 2019</w:t>
            </w:r>
            <w:r w:rsidR="000C6463">
              <w:rPr>
                <w:rFonts w:ascii="Times New Roman" w:hAnsi="Times New Roman" w:cs="Times New Roman"/>
                <w:lang w:val="ro-RO"/>
              </w:rPr>
              <w:t xml:space="preserve"> şi dispune de 240 locuri</w:t>
            </w:r>
            <w:r w:rsidRPr="00CD7011">
              <w:rPr>
                <w:rFonts w:ascii="Times New Roman" w:hAnsi="Times New Roman" w:cs="Times New Roman"/>
                <w:lang w:val="ro-RO"/>
              </w:rPr>
              <w:t>.</w:t>
            </w:r>
          </w:p>
          <w:p w:rsidR="00A50578" w:rsidRPr="00CD7011" w:rsidRDefault="00A50578" w:rsidP="00A50578">
            <w:pPr>
              <w:pStyle w:val="a5"/>
              <w:rPr>
                <w:rFonts w:ascii="Times New Roman" w:hAnsi="Times New Roman" w:cs="Times New Roman"/>
                <w:lang w:val="ro-RO"/>
              </w:rPr>
            </w:pPr>
            <w:r w:rsidRPr="00CD7011">
              <w:rPr>
                <w:rFonts w:ascii="Times New Roman" w:hAnsi="Times New Roman" w:cs="Times New Roman"/>
                <w:lang w:val="ro-RO"/>
              </w:rPr>
              <w:t>-Cantina a fost dotată cu utilaje noi.</w:t>
            </w:r>
          </w:p>
          <w:p w:rsidR="00A50578" w:rsidRPr="00CD7011" w:rsidRDefault="00A50578" w:rsidP="00A50578">
            <w:pPr>
              <w:pStyle w:val="a5"/>
              <w:rPr>
                <w:rFonts w:ascii="Times New Roman" w:hAnsi="Times New Roman" w:cs="Times New Roman"/>
                <w:lang w:val="ro-RO"/>
              </w:rPr>
            </w:pPr>
            <w:r w:rsidRPr="00CD7011">
              <w:rPr>
                <w:rFonts w:ascii="Times New Roman" w:hAnsi="Times New Roman" w:cs="Times New Roman"/>
                <w:lang w:val="ro-RO"/>
              </w:rPr>
              <w:t>-Actele de control ale ANSA şi CSP.</w:t>
            </w:r>
          </w:p>
          <w:p w:rsidR="00C715DF" w:rsidRPr="00CD7011" w:rsidRDefault="000C6463" w:rsidP="00A50578">
            <w:pPr>
              <w:pStyle w:val="a5"/>
              <w:rPr>
                <w:rFonts w:ascii="Times New Roman" w:hAnsi="Times New Roman" w:cs="Times New Roman"/>
                <w:lang w:val="ro-RO"/>
              </w:rPr>
            </w:pPr>
            <w:r>
              <w:rPr>
                <w:rFonts w:ascii="Times New Roman" w:hAnsi="Times New Roman" w:cs="Times New Roman"/>
                <w:lang w:val="ro-RO"/>
              </w:rPr>
              <w:t xml:space="preserve">-Ordin nr. </w:t>
            </w:r>
            <w:r w:rsidR="0065247D">
              <w:rPr>
                <w:rFonts w:ascii="Times New Roman" w:hAnsi="Times New Roman" w:cs="Times New Roman"/>
                <w:lang w:val="ro-RO"/>
              </w:rPr>
              <w:t xml:space="preserve">61 </w:t>
            </w:r>
            <w:r w:rsidR="00C715DF" w:rsidRPr="00CD7011">
              <w:rPr>
                <w:rFonts w:ascii="Times New Roman" w:hAnsi="Times New Roman" w:cs="Times New Roman"/>
                <w:lang w:val="ro-RO"/>
              </w:rPr>
              <w:t xml:space="preserve">din </w:t>
            </w:r>
            <w:r w:rsidR="0065247D">
              <w:rPr>
                <w:rFonts w:ascii="Times New Roman" w:hAnsi="Times New Roman" w:cs="Times New Roman"/>
                <w:lang w:val="ro-RO"/>
              </w:rPr>
              <w:t xml:space="preserve">02.09.2020 </w:t>
            </w:r>
            <w:r w:rsidR="00C715DF" w:rsidRPr="00CD7011">
              <w:rPr>
                <w:rFonts w:ascii="Times New Roman" w:hAnsi="Times New Roman" w:cs="Times New Roman"/>
                <w:lang w:val="ro-RO"/>
              </w:rPr>
              <w:t>cu privire la  constituirea comisiei de triere.</w:t>
            </w:r>
          </w:p>
          <w:p w:rsidR="00C715DF" w:rsidRPr="00CD7011" w:rsidRDefault="000C6463" w:rsidP="00A50578">
            <w:pPr>
              <w:pStyle w:val="a5"/>
              <w:rPr>
                <w:rFonts w:ascii="Times New Roman" w:hAnsi="Times New Roman" w:cs="Times New Roman"/>
                <w:lang w:val="ro-RO"/>
              </w:rPr>
            </w:pPr>
            <w:r>
              <w:rPr>
                <w:rFonts w:ascii="Times New Roman" w:hAnsi="Times New Roman" w:cs="Times New Roman"/>
                <w:lang w:val="ro-RO"/>
              </w:rPr>
              <w:t>-</w:t>
            </w:r>
            <w:r w:rsidR="00C715DF" w:rsidRPr="00CD7011">
              <w:rPr>
                <w:rFonts w:ascii="Times New Roman" w:hAnsi="Times New Roman" w:cs="Times New Roman"/>
                <w:lang w:val="ro-RO"/>
              </w:rPr>
              <w:t xml:space="preserve">Ordinul nr. </w:t>
            </w:r>
            <w:r w:rsidR="0065247D">
              <w:rPr>
                <w:rFonts w:ascii="Times New Roman" w:hAnsi="Times New Roman" w:cs="Times New Roman"/>
                <w:lang w:val="ro-RO"/>
              </w:rPr>
              <w:t>60</w:t>
            </w:r>
            <w:r w:rsidR="0065247D">
              <w:rPr>
                <w:rFonts w:ascii="Times New Roman" w:hAnsi="Times New Roman" w:cs="Times New Roman"/>
                <w:lang w:val="ro-RO"/>
              </w:rPr>
              <w:t xml:space="preserve"> </w:t>
            </w:r>
            <w:r w:rsidR="00C715DF" w:rsidRPr="00CD7011">
              <w:rPr>
                <w:rFonts w:ascii="Times New Roman" w:hAnsi="Times New Roman" w:cs="Times New Roman"/>
                <w:lang w:val="ro-RO"/>
              </w:rPr>
              <w:t xml:space="preserve">din </w:t>
            </w:r>
            <w:r w:rsidR="0065247D">
              <w:rPr>
                <w:rFonts w:ascii="Times New Roman" w:hAnsi="Times New Roman" w:cs="Times New Roman"/>
                <w:lang w:val="ro-RO"/>
              </w:rPr>
              <w:t xml:space="preserve"> 02.09.2020 </w:t>
            </w:r>
            <w:r w:rsidR="00C715DF" w:rsidRPr="00CD7011">
              <w:rPr>
                <w:rFonts w:ascii="Times New Roman" w:hAnsi="Times New Roman" w:cs="Times New Roman"/>
                <w:lang w:val="ro-RO"/>
              </w:rPr>
              <w:t>cu privire organizarea alimentaţiei în LTPR”M.Marinciuc”</w:t>
            </w:r>
          </w:p>
          <w:p w:rsidR="00DE50BF" w:rsidRPr="00CD7011" w:rsidRDefault="00C715DF" w:rsidP="00A50578">
            <w:pPr>
              <w:pStyle w:val="a5"/>
              <w:rPr>
                <w:rFonts w:ascii="Times New Roman" w:hAnsi="Times New Roman" w:cs="Times New Roman"/>
                <w:lang w:val="ro-RO"/>
              </w:rPr>
            </w:pPr>
            <w:r w:rsidRPr="00CD7011">
              <w:rPr>
                <w:rFonts w:ascii="Times New Roman" w:hAnsi="Times New Roman" w:cs="Times New Roman"/>
                <w:lang w:val="ro-RO"/>
              </w:rPr>
              <w:t xml:space="preserve">- În perioada învăţării la distanţă, elevii au fost alimentaţi </w:t>
            </w:r>
            <w:r w:rsidR="0065247D">
              <w:rPr>
                <w:rFonts w:ascii="Times New Roman" w:hAnsi="Times New Roman" w:cs="Times New Roman"/>
                <w:lang w:val="ro-RO"/>
              </w:rPr>
              <w:t xml:space="preserve">la pachet conform ordinului nr. 06  din 11.01.2021 </w:t>
            </w:r>
            <w:r w:rsidRPr="00CD7011">
              <w:rPr>
                <w:rFonts w:ascii="Times New Roman" w:hAnsi="Times New Roman" w:cs="Times New Roman"/>
                <w:lang w:val="ro-RO"/>
              </w:rPr>
              <w:t>.</w:t>
            </w:r>
          </w:p>
          <w:p w:rsidR="00C9308E" w:rsidRPr="00E863BE" w:rsidRDefault="00C9308E" w:rsidP="00A50578">
            <w:pPr>
              <w:pStyle w:val="a5"/>
              <w:rPr>
                <w:rFonts w:ascii="Times New Roman" w:hAnsi="Times New Roman" w:cs="Times New Roman"/>
                <w:lang w:val="ro-RO"/>
              </w:rPr>
            </w:pPr>
          </w:p>
        </w:tc>
      </w:tr>
      <w:tr w:rsidR="00DE50BF" w:rsidRPr="00604C09"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DE50BF" w:rsidRPr="00E863BE" w:rsidRDefault="00DE50BF" w:rsidP="00C715DF">
            <w:pPr>
              <w:pStyle w:val="a5"/>
              <w:rPr>
                <w:rFonts w:ascii="Times New Roman" w:hAnsi="Times New Roman" w:cs="Times New Roman"/>
                <w:lang w:val="ro-RO"/>
              </w:rPr>
            </w:pPr>
            <w:r w:rsidRPr="00E863BE">
              <w:rPr>
                <w:rFonts w:ascii="Times New Roman" w:hAnsi="Times New Roman" w:cs="Times New Roman"/>
                <w:i/>
                <w:lang w:val="ro-RO"/>
              </w:rPr>
              <w:t>1.1.6.</w:t>
            </w:r>
            <w:r w:rsidR="00C715DF">
              <w:rPr>
                <w:rFonts w:ascii="Times New Roman" w:hAnsi="Times New Roman" w:cs="Times New Roman"/>
                <w:i/>
                <w:lang w:val="ro-RO"/>
              </w:rPr>
              <w:t xml:space="preserve"> în cantina instituţiei sunt asigurate</w:t>
            </w:r>
            <w:r w:rsidRPr="00E863BE">
              <w:rPr>
                <w:rFonts w:ascii="Times New Roman" w:hAnsi="Times New Roman" w:cs="Times New Roman"/>
                <w:i/>
                <w:lang w:val="ro-RO"/>
              </w:rPr>
              <w:t xml:space="preserve"> spații pentru prepararea și servirea hranei care corespund normelor sanitare în vigoare privind siguranța, accesibilitatea, funcționalitatea și confortul elevilor. </w:t>
            </w:r>
            <w:r w:rsidR="00C715DF">
              <w:rPr>
                <w:rFonts w:ascii="Times New Roman" w:hAnsi="Times New Roman" w:cs="Times New Roman"/>
                <w:i/>
                <w:lang w:val="ro-RO"/>
              </w:rPr>
              <w:t>Este necesar de a procura mese şi scaune noi.</w:t>
            </w:r>
          </w:p>
        </w:tc>
      </w:tr>
      <w:tr w:rsidR="00DE50BF" w:rsidRPr="00E863BE"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C715DF">
              <w:rPr>
                <w:rFonts w:ascii="Times New Roman" w:hAnsi="Times New Roman" w:cs="Times New Roman"/>
                <w:lang w:val="ro-RO"/>
              </w:rPr>
              <w:t>1</w:t>
            </w:r>
          </w:p>
        </w:tc>
        <w:tc>
          <w:tcPr>
            <w:tcW w:w="233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Punctaj:</w:t>
            </w:r>
            <w:r w:rsidR="00C715DF">
              <w:rPr>
                <w:rFonts w:ascii="Times New Roman" w:hAnsi="Times New Roman" w:cs="Times New Roman"/>
                <w:lang w:val="ro-RO"/>
              </w:rPr>
              <w:t>1</w:t>
            </w:r>
          </w:p>
        </w:tc>
      </w:tr>
    </w:tbl>
    <w:p w:rsidR="00DE50BF" w:rsidRPr="00E863BE" w:rsidRDefault="00DE50BF" w:rsidP="00DE50BF">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lang w:val="ro-RO"/>
        </w:rPr>
      </w:pPr>
      <w:r w:rsidRPr="00E863BE">
        <w:rPr>
          <w:rFonts w:ascii="Times New Roman" w:hAnsi="Times New Roman" w:cs="Times New Roman"/>
          <w:lang w:val="ro-RO"/>
        </w:rPr>
        <w:t>Indicator 1.1.7</w:t>
      </w:r>
      <w:r>
        <w:rPr>
          <w:rFonts w:ascii="Times New Roman" w:hAnsi="Times New Roman" w:cs="Times New Roman"/>
          <w:lang w:val="ro-RO"/>
        </w:rPr>
        <w:t>.</w:t>
      </w:r>
      <w:r w:rsidRPr="00E863BE">
        <w:rPr>
          <w:rFonts w:ascii="Times New Roman" w:hAnsi="Times New Roman" w:cs="Times New Roman"/>
          <w:lang w:val="ro-RO"/>
        </w:rPr>
        <w:t xml:space="preserve"> Prezența spațiilor sanitare, cu respectarea criteriilor de accesibilitate, funcționalitate și confort pentru elev.</w:t>
      </w:r>
    </w:p>
    <w:p w:rsidR="00DE50BF" w:rsidRPr="00E863BE" w:rsidRDefault="00DE50BF" w:rsidP="00DE50BF">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DE50BF" w:rsidRPr="00CD7011" w:rsidRDefault="00266F93" w:rsidP="00757B67">
            <w:pPr>
              <w:pStyle w:val="a5"/>
              <w:rPr>
                <w:rFonts w:ascii="Times New Roman" w:hAnsi="Times New Roman" w:cs="Times New Roman"/>
                <w:lang w:val="ro-RO"/>
              </w:rPr>
            </w:pPr>
            <w:r w:rsidRPr="00CD7011">
              <w:rPr>
                <w:rFonts w:ascii="Times New Roman" w:hAnsi="Times New Roman" w:cs="Times New Roman"/>
                <w:lang w:val="ro-RO"/>
              </w:rPr>
              <w:t>-</w:t>
            </w:r>
            <w:r w:rsidR="00C715DF" w:rsidRPr="00CD7011">
              <w:rPr>
                <w:rFonts w:ascii="Times New Roman" w:hAnsi="Times New Roman" w:cs="Times New Roman"/>
                <w:lang w:val="ro-RO"/>
              </w:rPr>
              <w:t>LTPR”M.Marinciuc”</w:t>
            </w:r>
            <w:r w:rsidR="00DE50BF" w:rsidRPr="00CD7011">
              <w:rPr>
                <w:rFonts w:ascii="Times New Roman" w:hAnsi="Times New Roman" w:cs="Times New Roman"/>
                <w:lang w:val="ro-RO"/>
              </w:rPr>
              <w:t xml:space="preserve"> dispune de spații sanitare:</w:t>
            </w:r>
          </w:p>
          <w:p w:rsidR="00266F93" w:rsidRPr="00CD7011" w:rsidRDefault="00C715DF" w:rsidP="00266F93">
            <w:pPr>
              <w:pStyle w:val="a5"/>
              <w:rPr>
                <w:rFonts w:ascii="Times New Roman" w:hAnsi="Times New Roman" w:cs="Times New Roman"/>
                <w:lang w:val="ro-RO"/>
              </w:rPr>
            </w:pPr>
            <w:r w:rsidRPr="00CD7011">
              <w:rPr>
                <w:rFonts w:ascii="Times New Roman" w:hAnsi="Times New Roman" w:cs="Times New Roman"/>
                <w:lang w:val="ro-RO"/>
              </w:rPr>
              <w:t xml:space="preserve">8 </w:t>
            </w:r>
            <w:r w:rsidR="00DE50BF" w:rsidRPr="00CD7011">
              <w:rPr>
                <w:rFonts w:ascii="Times New Roman" w:hAnsi="Times New Roman" w:cs="Times New Roman"/>
                <w:lang w:val="ro-RO"/>
              </w:rPr>
              <w:t>WC în b</w:t>
            </w:r>
            <w:r w:rsidRPr="00CD7011">
              <w:rPr>
                <w:rFonts w:ascii="Times New Roman" w:hAnsi="Times New Roman" w:cs="Times New Roman"/>
                <w:lang w:val="ro-RO"/>
              </w:rPr>
              <w:t xml:space="preserve">locul claselor primare , </w:t>
            </w:r>
            <w:r w:rsidR="00266F93" w:rsidRPr="00CD7011">
              <w:rPr>
                <w:rFonts w:ascii="Times New Roman" w:hAnsi="Times New Roman" w:cs="Times New Roman"/>
                <w:lang w:val="ro-RO"/>
              </w:rPr>
              <w:t>6</w:t>
            </w:r>
            <w:r w:rsidR="00DE50BF" w:rsidRPr="00CD7011">
              <w:rPr>
                <w:rFonts w:ascii="Times New Roman" w:hAnsi="Times New Roman" w:cs="Times New Roman"/>
                <w:lang w:val="ro-RO"/>
              </w:rPr>
              <w:t xml:space="preserve"> WC în blocul claselor </w:t>
            </w:r>
            <w:r w:rsidR="000C6463">
              <w:rPr>
                <w:rFonts w:ascii="Times New Roman" w:hAnsi="Times New Roman" w:cs="Times New Roman"/>
                <w:lang w:val="ro-RO"/>
              </w:rPr>
              <w:t>gimnaziale şi liceale</w:t>
            </w:r>
            <w:r w:rsidR="00266F93" w:rsidRPr="00CD7011">
              <w:rPr>
                <w:rFonts w:ascii="Times New Roman" w:hAnsi="Times New Roman" w:cs="Times New Roman"/>
                <w:lang w:val="ro-RO"/>
              </w:rPr>
              <w:t>, separate pentru fete, băieți şi 2 WC pentru cadrele didactice, dintre care</w:t>
            </w:r>
            <w:r w:rsidR="00DE50BF" w:rsidRPr="00CD7011">
              <w:rPr>
                <w:rFonts w:ascii="Times New Roman" w:hAnsi="Times New Roman" w:cs="Times New Roman"/>
                <w:lang w:val="ro-RO"/>
              </w:rPr>
              <w:t>,</w:t>
            </w:r>
            <w:r w:rsidR="00266F93" w:rsidRPr="00CD7011">
              <w:rPr>
                <w:rFonts w:ascii="Times New Roman" w:hAnsi="Times New Roman" w:cs="Times New Roman"/>
                <w:lang w:val="ro-RO"/>
              </w:rPr>
              <w:t xml:space="preserve"> doar patru sunt reparate.</w:t>
            </w:r>
          </w:p>
          <w:p w:rsidR="00266F93" w:rsidRPr="00CD7011" w:rsidRDefault="00266F93" w:rsidP="00266F93">
            <w:pPr>
              <w:pStyle w:val="a5"/>
              <w:rPr>
                <w:rFonts w:ascii="Times New Roman" w:hAnsi="Times New Roman" w:cs="Times New Roman"/>
                <w:lang w:val="ro-RO"/>
              </w:rPr>
            </w:pPr>
            <w:r w:rsidRPr="00CD7011">
              <w:rPr>
                <w:rFonts w:ascii="Times New Roman" w:hAnsi="Times New Roman" w:cs="Times New Roman"/>
                <w:lang w:val="ro-RO"/>
              </w:rPr>
              <w:t>-Toate WC-urile sunt dotate cu: lavoare cu apă curgătoare caldă şi rece); dozatoare cu săpun lichid; uscătoare de mâini;hârtie igienică; căldari cu mop  şi mături separate.</w:t>
            </w:r>
          </w:p>
          <w:p w:rsidR="00DE50BF" w:rsidRPr="00E863BE" w:rsidRDefault="00266F93" w:rsidP="00266F93">
            <w:pPr>
              <w:pStyle w:val="a5"/>
              <w:rPr>
                <w:rFonts w:ascii="Times New Roman" w:hAnsi="Times New Roman" w:cs="Times New Roman"/>
                <w:lang w:val="ro-RO"/>
              </w:rPr>
            </w:pPr>
            <w:r w:rsidRPr="00CD7011">
              <w:rPr>
                <w:rFonts w:ascii="Times New Roman" w:hAnsi="Times New Roman" w:cs="Times New Roman"/>
                <w:lang w:val="ro-RO"/>
              </w:rPr>
              <w:t>-Două WC-uri sunt închise</w:t>
            </w:r>
            <w:r w:rsidR="000C6463">
              <w:rPr>
                <w:rFonts w:ascii="Times New Roman" w:hAnsi="Times New Roman" w:cs="Times New Roman"/>
                <w:lang w:val="ro-RO"/>
              </w:rPr>
              <w:t>, din cauza defectării reţelelor inginereşti</w:t>
            </w:r>
            <w:r w:rsidRPr="00CD7011">
              <w:rPr>
                <w:rFonts w:ascii="Times New Roman" w:hAnsi="Times New Roman" w:cs="Times New Roman"/>
                <w:lang w:val="ro-RO"/>
              </w:rPr>
              <w:t>.</w:t>
            </w:r>
          </w:p>
        </w:tc>
      </w:tr>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DE50BF" w:rsidRPr="00E863BE" w:rsidRDefault="00DE50BF" w:rsidP="00266F93">
            <w:pPr>
              <w:pStyle w:val="a5"/>
              <w:rPr>
                <w:rFonts w:ascii="Times New Roman" w:hAnsi="Times New Roman" w:cs="Times New Roman"/>
                <w:i/>
                <w:lang w:val="ro-RO"/>
              </w:rPr>
            </w:pPr>
            <w:r w:rsidRPr="00E863BE">
              <w:rPr>
                <w:rFonts w:ascii="Times New Roman" w:hAnsi="Times New Roman" w:cs="Times New Roman"/>
                <w:i/>
                <w:lang w:val="ro-RO"/>
              </w:rPr>
              <w:t xml:space="preserve">1.1.7. Instituția de învățământ dispune de blocuri sanitare </w:t>
            </w:r>
            <w:r w:rsidR="00266F93">
              <w:rPr>
                <w:rFonts w:ascii="Times New Roman" w:hAnsi="Times New Roman" w:cs="Times New Roman"/>
                <w:i/>
                <w:lang w:val="ro-RO"/>
              </w:rPr>
              <w:t>curate,îngrijite şi dotate</w:t>
            </w:r>
            <w:r w:rsidRPr="00E863BE">
              <w:rPr>
                <w:rFonts w:ascii="Times New Roman" w:hAnsi="Times New Roman" w:cs="Times New Roman"/>
                <w:i/>
                <w:lang w:val="ro-RO"/>
              </w:rPr>
              <w:t xml:space="preserve"> </w:t>
            </w:r>
            <w:r w:rsidR="00266F93">
              <w:rPr>
                <w:rFonts w:ascii="Times New Roman" w:hAnsi="Times New Roman" w:cs="Times New Roman"/>
                <w:i/>
                <w:lang w:val="ro-RO"/>
              </w:rPr>
              <w:lastRenderedPageBreak/>
              <w:t>doar că 12 dintre ele necesită reparaţie capitală.</w:t>
            </w:r>
          </w:p>
        </w:tc>
      </w:tr>
      <w:tr w:rsidR="00DE50BF" w:rsidRPr="00E863BE"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311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266F93">
              <w:rPr>
                <w:rFonts w:ascii="Times New Roman" w:hAnsi="Times New Roman" w:cs="Times New Roman"/>
                <w:lang w:val="ro-RO"/>
              </w:rPr>
              <w:t>0,75</w:t>
            </w:r>
          </w:p>
        </w:tc>
        <w:tc>
          <w:tcPr>
            <w:tcW w:w="233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Punctaj:</w:t>
            </w:r>
            <w:r w:rsidR="00266F93">
              <w:rPr>
                <w:rFonts w:ascii="Times New Roman" w:hAnsi="Times New Roman" w:cs="Times New Roman"/>
                <w:lang w:val="ro-RO"/>
              </w:rPr>
              <w:t xml:space="preserve"> 0,75</w:t>
            </w:r>
          </w:p>
        </w:tc>
      </w:tr>
    </w:tbl>
    <w:p w:rsidR="00DE50BF" w:rsidRPr="00E863BE" w:rsidRDefault="00DE50BF" w:rsidP="00DE50BF">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lang w:val="ro-RO"/>
        </w:rPr>
      </w:pPr>
      <w:r w:rsidRPr="00E863BE">
        <w:rPr>
          <w:rFonts w:ascii="Times New Roman" w:hAnsi="Times New Roman" w:cs="Times New Roman"/>
          <w:lang w:val="ro-RO"/>
        </w:rPr>
        <w:t>Indicator 1.1.8</w:t>
      </w:r>
      <w:r>
        <w:rPr>
          <w:rFonts w:ascii="Times New Roman" w:hAnsi="Times New Roman" w:cs="Times New Roman"/>
          <w:lang w:val="ro-RO"/>
        </w:rPr>
        <w:t>.</w:t>
      </w:r>
      <w:r w:rsidRPr="00E863BE">
        <w:rPr>
          <w:rFonts w:ascii="Times New Roman" w:hAnsi="Times New Roman" w:cs="Times New Roman"/>
          <w:lang w:val="ro-RO"/>
        </w:rPr>
        <w:t xml:space="preserve"> Existența și funcționalitatea mijloacelor antiincendiare și a ieșirilor de rezervă</w:t>
      </w:r>
    </w:p>
    <w:tbl>
      <w:tblPr>
        <w:tblW w:w="0" w:type="auto"/>
        <w:tblInd w:w="-572" w:type="dxa"/>
        <w:tblLook w:val="04A0" w:firstRow="1" w:lastRow="0" w:firstColumn="1" w:lastColumn="0" w:noHBand="0" w:noVBand="1"/>
      </w:tblPr>
      <w:tblGrid>
        <w:gridCol w:w="2127"/>
        <w:gridCol w:w="3117"/>
        <w:gridCol w:w="2336"/>
        <w:gridCol w:w="2337"/>
      </w:tblGrid>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DE50BF" w:rsidRPr="00CD7011" w:rsidRDefault="00FD40A5" w:rsidP="00FD40A5">
            <w:pPr>
              <w:pStyle w:val="a5"/>
              <w:ind w:left="-37"/>
              <w:rPr>
                <w:rFonts w:ascii="Times New Roman" w:hAnsi="Times New Roman" w:cs="Times New Roman"/>
                <w:lang w:val="ro-RO"/>
              </w:rPr>
            </w:pPr>
            <w:r w:rsidRPr="00CD7011">
              <w:rPr>
                <w:rFonts w:ascii="Times New Roman" w:hAnsi="Times New Roman" w:cs="Times New Roman"/>
                <w:lang w:val="ro-RO"/>
              </w:rPr>
              <w:t>-Edificiul liceului dispune de  2 ieşiri de bază (una la ciclul primar şi una la cilul gimnazial/liceal) şi 7 de rezervă</w:t>
            </w:r>
            <w:r w:rsidR="00DE50BF" w:rsidRPr="00CD7011">
              <w:rPr>
                <w:rFonts w:ascii="Times New Roman" w:hAnsi="Times New Roman" w:cs="Times New Roman"/>
                <w:lang w:val="ro-RO"/>
              </w:rPr>
              <w:t>.</w:t>
            </w:r>
          </w:p>
          <w:p w:rsidR="00FD40A5" w:rsidRPr="00CD7011" w:rsidRDefault="00FD40A5" w:rsidP="00FD40A5">
            <w:pPr>
              <w:pStyle w:val="a5"/>
              <w:ind w:left="-37"/>
              <w:rPr>
                <w:rFonts w:ascii="Times New Roman" w:hAnsi="Times New Roman" w:cs="Times New Roman"/>
                <w:lang w:val="ro-RO"/>
              </w:rPr>
            </w:pPr>
            <w:r w:rsidRPr="00CD7011">
              <w:rPr>
                <w:rFonts w:ascii="Times New Roman" w:hAnsi="Times New Roman" w:cs="Times New Roman"/>
                <w:lang w:val="ro-RO"/>
              </w:rPr>
              <w:t xml:space="preserve">- Există </w:t>
            </w:r>
            <w:r w:rsidR="00495E24" w:rsidRPr="00CD7011">
              <w:rPr>
                <w:rFonts w:ascii="Times New Roman" w:hAnsi="Times New Roman" w:cs="Times New Roman"/>
                <w:lang w:val="ro-RO"/>
              </w:rPr>
              <w:t>3 hidranţi de incendiu interni şi unul extern – echipate conform cerinţelor antincendiare.</w:t>
            </w:r>
          </w:p>
          <w:p w:rsidR="00495E24" w:rsidRPr="00CD7011" w:rsidRDefault="00495E24" w:rsidP="00FD40A5">
            <w:pPr>
              <w:pStyle w:val="a5"/>
              <w:ind w:left="-37"/>
              <w:rPr>
                <w:rFonts w:ascii="Times New Roman" w:hAnsi="Times New Roman" w:cs="Times New Roman"/>
                <w:lang w:val="ro-RO"/>
              </w:rPr>
            </w:pPr>
            <w:r w:rsidRPr="00CD7011">
              <w:rPr>
                <w:rFonts w:ascii="Times New Roman" w:hAnsi="Times New Roman" w:cs="Times New Roman"/>
                <w:lang w:val="ro-RO"/>
              </w:rPr>
              <w:t>- Liceul este dotat cu 40 s</w:t>
            </w:r>
            <w:r w:rsidR="000C6463">
              <w:rPr>
                <w:rFonts w:ascii="Times New Roman" w:hAnsi="Times New Roman" w:cs="Times New Roman"/>
                <w:lang w:val="ro-RO"/>
              </w:rPr>
              <w:t>t</w:t>
            </w:r>
            <w:r w:rsidRPr="00CD7011">
              <w:rPr>
                <w:rFonts w:ascii="Times New Roman" w:hAnsi="Times New Roman" w:cs="Times New Roman"/>
                <w:lang w:val="ro-RO"/>
              </w:rPr>
              <w:t xml:space="preserve">ingătoare, plasate pe coridoare, cantină, sala </w:t>
            </w:r>
            <w:r w:rsidR="000C6463">
              <w:rPr>
                <w:rFonts w:ascii="Times New Roman" w:hAnsi="Times New Roman" w:cs="Times New Roman"/>
                <w:lang w:val="ro-RO"/>
              </w:rPr>
              <w:t xml:space="preserve"> de festivităţi</w:t>
            </w:r>
            <w:r w:rsidRPr="00CD7011">
              <w:rPr>
                <w:rFonts w:ascii="Times New Roman" w:hAnsi="Times New Roman" w:cs="Times New Roman"/>
                <w:lang w:val="ro-RO"/>
              </w:rPr>
              <w:t>, sălile sportive, cabinetele de educaţie tehnologică, informatică, chimie, fizică şi biologie.</w:t>
            </w:r>
          </w:p>
          <w:p w:rsidR="00534E59" w:rsidRPr="00CD7011" w:rsidRDefault="00534E59" w:rsidP="00FD40A5">
            <w:pPr>
              <w:pStyle w:val="a5"/>
              <w:ind w:left="-37"/>
              <w:rPr>
                <w:rFonts w:ascii="Times New Roman" w:hAnsi="Times New Roman" w:cs="Times New Roman"/>
                <w:lang w:val="ro-RO"/>
              </w:rPr>
            </w:pPr>
            <w:r w:rsidRPr="00CD7011">
              <w:rPr>
                <w:rFonts w:ascii="Times New Roman" w:hAnsi="Times New Roman" w:cs="Times New Roman"/>
                <w:lang w:val="ro-RO"/>
              </w:rPr>
              <w:t>- Scheme de evacure a elevilor şi angajaţilor.</w:t>
            </w:r>
          </w:p>
          <w:p w:rsidR="00534E59" w:rsidRPr="00CD7011" w:rsidRDefault="00534E59" w:rsidP="00FD40A5">
            <w:pPr>
              <w:pStyle w:val="a5"/>
              <w:ind w:left="-37"/>
              <w:rPr>
                <w:rFonts w:ascii="Times New Roman" w:hAnsi="Times New Roman" w:cs="Times New Roman"/>
                <w:lang w:val="ro-RO"/>
              </w:rPr>
            </w:pPr>
            <w:r w:rsidRPr="00CD7011">
              <w:rPr>
                <w:rFonts w:ascii="Times New Roman" w:hAnsi="Times New Roman" w:cs="Times New Roman"/>
                <w:lang w:val="ro-RO"/>
              </w:rPr>
              <w:t>-Ladă cu nisip, căldare conică, cangă şi lopată.</w:t>
            </w:r>
          </w:p>
          <w:p w:rsidR="00534E59" w:rsidRPr="00CD7011" w:rsidRDefault="00557168" w:rsidP="00FD40A5">
            <w:pPr>
              <w:pStyle w:val="a5"/>
              <w:ind w:left="-37"/>
              <w:rPr>
                <w:rFonts w:ascii="Times New Roman" w:hAnsi="Times New Roman" w:cs="Times New Roman"/>
                <w:b/>
                <w:lang w:val="ro-RO"/>
              </w:rPr>
            </w:pPr>
            <w:r>
              <w:rPr>
                <w:rFonts w:ascii="Times New Roman" w:hAnsi="Times New Roman" w:cs="Times New Roman"/>
                <w:lang w:val="ro-RO"/>
              </w:rPr>
              <w:t>-</w:t>
            </w:r>
            <w:r w:rsidR="00534E59" w:rsidRPr="00CD7011">
              <w:rPr>
                <w:rFonts w:ascii="Times New Roman" w:hAnsi="Times New Roman" w:cs="Times New Roman"/>
                <w:lang w:val="ro-RO"/>
              </w:rPr>
              <w:t>Panou informativ „Protecţia civilă” cu secţie „În cazul unui incendiu”.</w:t>
            </w:r>
          </w:p>
          <w:p w:rsidR="00495E24" w:rsidRPr="00CD7011" w:rsidRDefault="00557168" w:rsidP="00CD7011">
            <w:pPr>
              <w:spacing w:after="0"/>
              <w:rPr>
                <w:rFonts w:ascii="Times New Roman" w:hAnsi="Times New Roman"/>
                <w:lang w:val="ro-RO"/>
              </w:rPr>
            </w:pPr>
            <w:r>
              <w:rPr>
                <w:rFonts w:ascii="Times New Roman" w:hAnsi="Times New Roman" w:cs="Times New Roman"/>
                <w:lang w:val="ro-RO"/>
              </w:rPr>
              <w:t>-</w:t>
            </w:r>
            <w:r w:rsidR="00495E24" w:rsidRPr="00CD7011">
              <w:rPr>
                <w:rFonts w:ascii="Times New Roman" w:hAnsi="Times New Roman" w:cs="Times New Roman"/>
                <w:lang w:val="ro-RO"/>
              </w:rPr>
              <w:t xml:space="preserve">Ordinul nr.  </w:t>
            </w:r>
            <w:r w:rsidR="0065247D">
              <w:rPr>
                <w:rFonts w:ascii="Times New Roman" w:hAnsi="Times New Roman" w:cs="Times New Roman"/>
                <w:lang w:val="ro-RO"/>
              </w:rPr>
              <w:t>56</w:t>
            </w:r>
            <w:r w:rsidR="00495E24" w:rsidRPr="00CD7011">
              <w:rPr>
                <w:rFonts w:ascii="Times New Roman" w:hAnsi="Times New Roman" w:cs="Times New Roman"/>
                <w:lang w:val="ro-RO"/>
              </w:rPr>
              <w:t xml:space="preserve"> di</w:t>
            </w:r>
            <w:r w:rsidR="0065247D">
              <w:rPr>
                <w:rFonts w:ascii="Times New Roman" w:hAnsi="Times New Roman" w:cs="Times New Roman"/>
                <w:lang w:val="ro-RO"/>
              </w:rPr>
              <w:t>n  24</w:t>
            </w:r>
            <w:r w:rsidR="00495E24" w:rsidRPr="00CD7011">
              <w:rPr>
                <w:rFonts w:ascii="Times New Roman" w:hAnsi="Times New Roman" w:cs="Times New Roman"/>
                <w:lang w:val="ro-RO"/>
              </w:rPr>
              <w:t xml:space="preserve">.08.2020 </w:t>
            </w:r>
            <w:r>
              <w:rPr>
                <w:rFonts w:ascii="Times New Roman" w:hAnsi="Times New Roman" w:cs="Times New Roman"/>
                <w:lang w:val="ro-RO"/>
              </w:rPr>
              <w:t>„</w:t>
            </w:r>
            <w:r w:rsidR="00495E24" w:rsidRPr="00CD7011">
              <w:rPr>
                <w:rFonts w:ascii="Times New Roman" w:hAnsi="Times New Roman"/>
                <w:lang w:val="en-US"/>
              </w:rPr>
              <w:t>Cu privire la respectarea regulilor generale de apărare împotriva incendiilor</w:t>
            </w:r>
            <w:r w:rsidR="00495E24" w:rsidRPr="00CD7011">
              <w:rPr>
                <w:rFonts w:ascii="Times New Roman" w:hAnsi="Times New Roman"/>
                <w:lang w:val="ro-RO"/>
              </w:rPr>
              <w:t xml:space="preserve"> în LTPR”M.Marinciuc”</w:t>
            </w:r>
            <w:r>
              <w:rPr>
                <w:rFonts w:ascii="Times New Roman" w:hAnsi="Times New Roman"/>
                <w:lang w:val="ro-RO"/>
              </w:rPr>
              <w:t>”</w:t>
            </w:r>
            <w:r w:rsidR="00495E24" w:rsidRPr="00CD7011">
              <w:rPr>
                <w:rFonts w:ascii="Times New Roman" w:hAnsi="Times New Roman"/>
                <w:lang w:val="ro-RO"/>
              </w:rPr>
              <w:t>.</w:t>
            </w:r>
          </w:p>
          <w:p w:rsidR="00534E59" w:rsidRPr="00CD7011" w:rsidRDefault="00557168" w:rsidP="00CD7011">
            <w:pPr>
              <w:spacing w:after="0"/>
              <w:rPr>
                <w:rFonts w:ascii="Times New Roman" w:hAnsi="Times New Roman" w:cs="Times New Roman"/>
                <w:lang w:val="en-US"/>
              </w:rPr>
            </w:pPr>
            <w:r>
              <w:rPr>
                <w:rFonts w:ascii="Times New Roman" w:hAnsi="Times New Roman"/>
                <w:lang w:val="en-US"/>
              </w:rPr>
              <w:t>-</w:t>
            </w:r>
            <w:r w:rsidR="00534E59" w:rsidRPr="00CD7011">
              <w:rPr>
                <w:rFonts w:ascii="Times New Roman" w:hAnsi="Times New Roman" w:cs="Times New Roman"/>
                <w:lang w:val="en-US"/>
              </w:rPr>
              <w:t xml:space="preserve">Ordinul nr.  </w:t>
            </w:r>
            <w:r w:rsidR="0065247D">
              <w:rPr>
                <w:rFonts w:ascii="Times New Roman" w:hAnsi="Times New Roman" w:cs="Times New Roman"/>
                <w:lang w:val="en-US"/>
              </w:rPr>
              <w:t>57 din 24</w:t>
            </w:r>
            <w:r w:rsidR="00534E59" w:rsidRPr="00CD7011">
              <w:rPr>
                <w:rFonts w:ascii="Times New Roman" w:hAnsi="Times New Roman" w:cs="Times New Roman"/>
                <w:lang w:val="en-US"/>
              </w:rPr>
              <w:t xml:space="preserve">.08.2020  </w:t>
            </w:r>
            <w:r>
              <w:rPr>
                <w:rFonts w:ascii="Times New Roman" w:hAnsi="Times New Roman" w:cs="Times New Roman"/>
                <w:lang w:val="en-US"/>
              </w:rPr>
              <w:t>“</w:t>
            </w:r>
            <w:r w:rsidR="00534E59" w:rsidRPr="00CD7011">
              <w:rPr>
                <w:rFonts w:ascii="Times New Roman" w:hAnsi="Times New Roman" w:cs="Times New Roman"/>
                <w:lang w:val="it-IT"/>
              </w:rPr>
              <w:t xml:space="preserve">Cu </w:t>
            </w:r>
            <w:r w:rsidR="00534E59" w:rsidRPr="00CD7011">
              <w:rPr>
                <w:rFonts w:ascii="Times New Roman" w:hAnsi="Times New Roman" w:cs="Times New Roman"/>
                <w:lang w:val="en-US"/>
              </w:rPr>
              <w:t>privire la organizarea  şi desfăşurarea acţiunilor</w:t>
            </w:r>
          </w:p>
          <w:p w:rsidR="00534E59" w:rsidRPr="00CD7011" w:rsidRDefault="00534E59" w:rsidP="00CD7011">
            <w:pPr>
              <w:spacing w:after="0"/>
              <w:rPr>
                <w:rFonts w:ascii="Times New Roman" w:hAnsi="Times New Roman" w:cs="Times New Roman"/>
                <w:lang w:val="en-US"/>
              </w:rPr>
            </w:pPr>
            <w:r w:rsidRPr="00CD7011">
              <w:rPr>
                <w:rFonts w:ascii="Times New Roman" w:hAnsi="Times New Roman" w:cs="Times New Roman"/>
                <w:lang w:val="en-US"/>
              </w:rPr>
              <w:t>la protecţia civilă şi crearea</w:t>
            </w:r>
            <w:r w:rsidR="005D600E" w:rsidRPr="00CD7011">
              <w:rPr>
                <w:rFonts w:ascii="Times New Roman" w:hAnsi="Times New Roman" w:cs="Times New Roman"/>
                <w:lang w:val="en-US"/>
              </w:rPr>
              <w:t xml:space="preserve"> grupului operativ şi a</w:t>
            </w:r>
            <w:r w:rsidRPr="00CD7011">
              <w:rPr>
                <w:rFonts w:ascii="Times New Roman" w:hAnsi="Times New Roman" w:cs="Times New Roman"/>
                <w:lang w:val="en-US"/>
              </w:rPr>
              <w:t xml:space="preserve"> formaţiunilor</w:t>
            </w:r>
            <w:r w:rsidRPr="00CD7011">
              <w:rPr>
                <w:rFonts w:ascii="Times New Roman" w:hAnsi="Times New Roman" w:cs="Times New Roman"/>
                <w:lang w:val="ro-RO"/>
              </w:rPr>
              <w:t xml:space="preserve"> în </w:t>
            </w:r>
            <w:proofErr w:type="gramStart"/>
            <w:r w:rsidRPr="00CD7011">
              <w:rPr>
                <w:rFonts w:ascii="Times New Roman" w:hAnsi="Times New Roman" w:cs="Times New Roman"/>
                <w:lang w:val="ro-RO"/>
              </w:rPr>
              <w:t>LTPR</w:t>
            </w:r>
            <w:r w:rsidR="005D600E" w:rsidRPr="00CD7011">
              <w:rPr>
                <w:rFonts w:ascii="Times New Roman" w:hAnsi="Times New Roman" w:cs="Times New Roman"/>
                <w:lang w:val="ro-RO"/>
              </w:rPr>
              <w:t xml:space="preserve"> </w:t>
            </w:r>
            <w:r w:rsidRPr="00CD7011">
              <w:rPr>
                <w:rFonts w:ascii="Times New Roman" w:hAnsi="Times New Roman" w:cs="Times New Roman"/>
                <w:lang w:val="ro-RO"/>
              </w:rPr>
              <w:t>”</w:t>
            </w:r>
            <w:proofErr w:type="gramEnd"/>
            <w:r w:rsidRPr="00CD7011">
              <w:rPr>
                <w:rFonts w:ascii="Times New Roman" w:hAnsi="Times New Roman" w:cs="Times New Roman"/>
                <w:lang w:val="ro-RO"/>
              </w:rPr>
              <w:t>M.Marinciuc”</w:t>
            </w:r>
            <w:r w:rsidR="00557168">
              <w:rPr>
                <w:rFonts w:ascii="Times New Roman" w:hAnsi="Times New Roman" w:cs="Times New Roman"/>
                <w:lang w:val="ro-RO"/>
              </w:rPr>
              <w:t>”</w:t>
            </w:r>
            <w:r w:rsidRPr="00CD7011">
              <w:rPr>
                <w:rFonts w:ascii="Times New Roman" w:hAnsi="Times New Roman" w:cs="Times New Roman"/>
                <w:lang w:val="en-US"/>
              </w:rPr>
              <w:t xml:space="preserve">. </w:t>
            </w:r>
          </w:p>
          <w:p w:rsidR="00407CE3" w:rsidRPr="00CD7011" w:rsidRDefault="00407CE3" w:rsidP="00CD7011">
            <w:pPr>
              <w:spacing w:after="0"/>
              <w:rPr>
                <w:rFonts w:ascii="Times New Roman" w:hAnsi="Times New Roman" w:cs="Times New Roman"/>
                <w:lang w:val="en-US"/>
              </w:rPr>
            </w:pPr>
            <w:r w:rsidRPr="00CD7011">
              <w:rPr>
                <w:rFonts w:ascii="Times New Roman" w:hAnsi="Times New Roman" w:cs="Times New Roman"/>
                <w:lang w:val="en-US"/>
              </w:rPr>
              <w:t>-Certificat de formare la protecţia civilă a director</w:t>
            </w:r>
            <w:r w:rsidR="00557168">
              <w:rPr>
                <w:rFonts w:ascii="Times New Roman" w:hAnsi="Times New Roman" w:cs="Times New Roman"/>
                <w:lang w:val="en-US"/>
              </w:rPr>
              <w:t>ului şi persoanei responsabile.</w:t>
            </w:r>
          </w:p>
          <w:p w:rsidR="00407CE3" w:rsidRPr="00CD7011" w:rsidRDefault="00407CE3" w:rsidP="00CD7011">
            <w:pPr>
              <w:spacing w:after="0"/>
              <w:rPr>
                <w:rFonts w:ascii="Times New Roman" w:hAnsi="Times New Roman" w:cs="Times New Roman"/>
                <w:lang w:val="en-US"/>
              </w:rPr>
            </w:pPr>
            <w:r w:rsidRPr="00CD7011">
              <w:rPr>
                <w:rFonts w:ascii="Times New Roman" w:hAnsi="Times New Roman" w:cs="Times New Roman"/>
                <w:lang w:val="en-US"/>
              </w:rPr>
              <w:t>-Instrucţiunea nr. 3 Privind măsurile de apărare împotriva incendiilor. Instruirea angajaţilor.</w:t>
            </w:r>
          </w:p>
          <w:p w:rsidR="00DE50BF" w:rsidRPr="00CD7011" w:rsidRDefault="00407CE3" w:rsidP="00CD7011">
            <w:pPr>
              <w:spacing w:after="0"/>
              <w:rPr>
                <w:rFonts w:ascii="Times New Roman" w:hAnsi="Times New Roman" w:cs="Times New Roman"/>
                <w:i/>
                <w:lang w:val="en-US"/>
              </w:rPr>
            </w:pPr>
            <w:r w:rsidRPr="00CD7011">
              <w:rPr>
                <w:rFonts w:ascii="Times New Roman" w:hAnsi="Times New Roman" w:cs="Times New Roman"/>
                <w:lang w:val="en-US"/>
              </w:rPr>
              <w:t>-Existenţa unui sistem de alarmă în caz de incendiu, dar care nu este conectat la serviciile de pompieri.</w:t>
            </w:r>
          </w:p>
        </w:tc>
      </w:tr>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DE50BF" w:rsidRPr="00E863BE" w:rsidRDefault="00DE50BF" w:rsidP="00757B67">
            <w:pPr>
              <w:pStyle w:val="a5"/>
              <w:rPr>
                <w:rFonts w:ascii="Times New Roman" w:hAnsi="Times New Roman" w:cs="Times New Roman"/>
                <w:i/>
                <w:lang w:val="ro-RO"/>
              </w:rPr>
            </w:pPr>
            <w:r w:rsidRPr="00E863BE">
              <w:rPr>
                <w:rFonts w:ascii="Times New Roman" w:hAnsi="Times New Roman" w:cs="Times New Roman"/>
                <w:i/>
                <w:lang w:val="ro-RO"/>
              </w:rPr>
              <w:t>1.1.8. Instituția dispune de mijloac</w:t>
            </w:r>
            <w:r w:rsidR="00407CE3">
              <w:rPr>
                <w:rFonts w:ascii="Times New Roman" w:hAnsi="Times New Roman" w:cs="Times New Roman"/>
                <w:i/>
                <w:lang w:val="ro-RO"/>
              </w:rPr>
              <w:t xml:space="preserve">e antiincendiare funcționale, </w:t>
            </w:r>
            <w:r w:rsidRPr="00E863BE">
              <w:rPr>
                <w:rFonts w:ascii="Times New Roman" w:hAnsi="Times New Roman" w:cs="Times New Roman"/>
                <w:i/>
                <w:lang w:val="ro-RO"/>
              </w:rPr>
              <w:t>ieșiri de rezervă</w:t>
            </w:r>
            <w:r w:rsidR="00407CE3">
              <w:rPr>
                <w:rFonts w:ascii="Times New Roman" w:hAnsi="Times New Roman" w:cs="Times New Roman"/>
                <w:i/>
                <w:lang w:val="ro-RO"/>
              </w:rPr>
              <w:t>, documentaţie corespunzătoare şi angajaţii şi elevii sunt instruiţi privind măsurile de apărare împotriva incendiilor. Ar fi bine să funcţioneze sistemul de alarmă în caz de incendii.</w:t>
            </w:r>
          </w:p>
        </w:tc>
      </w:tr>
      <w:tr w:rsidR="00DE50BF" w:rsidRPr="00E863BE"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407CE3">
              <w:rPr>
                <w:rFonts w:ascii="Times New Roman" w:hAnsi="Times New Roman" w:cs="Times New Roman"/>
                <w:lang w:val="ro-RO"/>
              </w:rPr>
              <w:t>1</w:t>
            </w:r>
          </w:p>
        </w:tc>
        <w:tc>
          <w:tcPr>
            <w:tcW w:w="233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Punctaj:</w:t>
            </w:r>
            <w:r w:rsidR="00407CE3">
              <w:rPr>
                <w:rFonts w:ascii="Times New Roman" w:hAnsi="Times New Roman" w:cs="Times New Roman"/>
                <w:lang w:val="ro-RO"/>
              </w:rPr>
              <w:t>1</w:t>
            </w:r>
          </w:p>
        </w:tc>
      </w:tr>
    </w:tbl>
    <w:p w:rsidR="00DE50BF" w:rsidRPr="00E863BE" w:rsidRDefault="00DE50BF" w:rsidP="00DE50BF">
      <w:pPr>
        <w:pStyle w:val="a5"/>
        <w:rPr>
          <w:rFonts w:ascii="Times New Roman" w:hAnsi="Times New Roman" w:cs="Times New Roman"/>
          <w:lang w:val="ro-RO"/>
        </w:rPr>
      </w:pPr>
    </w:p>
    <w:p w:rsidR="00DE50BF" w:rsidRPr="00E863BE" w:rsidRDefault="00DE50BF" w:rsidP="00DE50BF">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DE50BF" w:rsidRPr="00E863BE" w:rsidRDefault="00DE50BF" w:rsidP="00DE50BF">
      <w:pPr>
        <w:pStyle w:val="a5"/>
        <w:rPr>
          <w:rFonts w:ascii="Times New Roman" w:hAnsi="Times New Roman" w:cs="Times New Roman"/>
          <w:lang w:val="ro-RO"/>
        </w:rPr>
      </w:pPr>
      <w:r w:rsidRPr="00E863BE">
        <w:rPr>
          <w:rFonts w:ascii="Times New Roman" w:hAnsi="Times New Roman" w:cs="Times New Roman"/>
          <w:lang w:val="ro-RO"/>
        </w:rPr>
        <w:t>Indicator 1.1.9</w:t>
      </w:r>
      <w:r>
        <w:rPr>
          <w:rFonts w:ascii="Times New Roman" w:hAnsi="Times New Roman" w:cs="Times New Roman"/>
          <w:lang w:val="ro-RO"/>
        </w:rPr>
        <w:t>.</w:t>
      </w:r>
      <w:r w:rsidRPr="00E863BE">
        <w:rPr>
          <w:rFonts w:ascii="Times New Roman" w:hAnsi="Times New Roman" w:cs="Times New Roman"/>
          <w:lang w:val="ro-RO"/>
        </w:rPr>
        <w:t xml:space="preserve"> Desfășurarea activităților de învățare și respectare a regulilor de circulație rutieră, a tehnicii securității, de prevenire a situațiilor de risc  și de acordare a primului ajutor</w:t>
      </w:r>
    </w:p>
    <w:p w:rsidR="00DE50BF" w:rsidRPr="00E863BE" w:rsidRDefault="00DE50BF" w:rsidP="00DE50BF">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8F7EE4" w:rsidRPr="00CD7011" w:rsidRDefault="008F7EE4" w:rsidP="005D600E">
            <w:pPr>
              <w:pStyle w:val="a5"/>
              <w:ind w:firstLine="5"/>
              <w:rPr>
                <w:rFonts w:ascii="Times New Roman" w:hAnsi="Times New Roman" w:cs="Times New Roman"/>
                <w:lang w:val="ro-RO"/>
              </w:rPr>
            </w:pPr>
            <w:r w:rsidRPr="00CD7011">
              <w:rPr>
                <w:rFonts w:ascii="Times New Roman" w:hAnsi="Times New Roman" w:cs="Times New Roman"/>
                <w:lang w:val="ro-RO"/>
              </w:rPr>
              <w:t>-</w:t>
            </w:r>
            <w:r w:rsidR="00584761" w:rsidRPr="00CD7011">
              <w:rPr>
                <w:rFonts w:ascii="Times New Roman" w:hAnsi="Times New Roman" w:cs="Times New Roman"/>
                <w:lang w:val="ro-RO"/>
              </w:rPr>
              <w:t>Ordinul 73 din 01.09.2020 Cu privire la organizarea Decadei Circulaţiei Rutiere în LTPR”M.Marinciuc”.</w:t>
            </w:r>
          </w:p>
          <w:p w:rsidR="00584761" w:rsidRPr="00CD7011" w:rsidRDefault="00584761" w:rsidP="005D600E">
            <w:pPr>
              <w:pStyle w:val="a5"/>
              <w:ind w:firstLine="5"/>
              <w:rPr>
                <w:rFonts w:ascii="Times New Roman" w:hAnsi="Times New Roman" w:cs="Times New Roman"/>
                <w:lang w:val="ro-RO"/>
              </w:rPr>
            </w:pPr>
            <w:r w:rsidRPr="00CD7011">
              <w:rPr>
                <w:rFonts w:ascii="Times New Roman" w:hAnsi="Times New Roman" w:cs="Times New Roman"/>
                <w:lang w:val="ro-RO"/>
              </w:rPr>
              <w:t>-Planul de acţiuni „Decada Circulaţiei Rutiere” În LTPR”M.Marinciuc”.</w:t>
            </w:r>
          </w:p>
          <w:p w:rsidR="00755083" w:rsidRPr="00CD7011" w:rsidRDefault="00755083" w:rsidP="005D600E">
            <w:pPr>
              <w:pStyle w:val="a5"/>
              <w:ind w:firstLine="5"/>
              <w:rPr>
                <w:rFonts w:ascii="Times New Roman" w:hAnsi="Times New Roman" w:cs="Times New Roman"/>
                <w:lang w:val="ro-RO"/>
              </w:rPr>
            </w:pPr>
            <w:r w:rsidRPr="00CD7011">
              <w:rPr>
                <w:rFonts w:ascii="Times New Roman" w:hAnsi="Times New Roman" w:cs="Times New Roman"/>
                <w:lang w:val="ro-RO"/>
              </w:rPr>
              <w:t>-Instrctaje privind tehnica securităţii personale pe perioada vacanţelor. Managementul clasei/Registrele de clase.</w:t>
            </w:r>
          </w:p>
          <w:p w:rsidR="00755083" w:rsidRPr="00CD7011" w:rsidRDefault="00557168" w:rsidP="005D600E">
            <w:pPr>
              <w:pStyle w:val="a5"/>
              <w:ind w:firstLine="5"/>
              <w:rPr>
                <w:rFonts w:ascii="Times New Roman" w:hAnsi="Times New Roman" w:cs="Times New Roman"/>
                <w:lang w:val="ro-RO"/>
              </w:rPr>
            </w:pPr>
            <w:r>
              <w:rPr>
                <w:rFonts w:ascii="Times New Roman" w:hAnsi="Times New Roman" w:cs="Times New Roman"/>
                <w:lang w:val="ro-RO"/>
              </w:rPr>
              <w:t>-</w:t>
            </w:r>
            <w:r w:rsidR="00755083" w:rsidRPr="00CD7011">
              <w:rPr>
                <w:rFonts w:ascii="Times New Roman" w:hAnsi="Times New Roman" w:cs="Times New Roman"/>
                <w:lang w:val="ro-RO"/>
              </w:rPr>
              <w:t xml:space="preserve">Instructaje pentru elevi </w:t>
            </w:r>
            <w:r w:rsidR="00F70D32" w:rsidRPr="00CD7011">
              <w:rPr>
                <w:rFonts w:ascii="Times New Roman" w:hAnsi="Times New Roman" w:cs="Times New Roman"/>
                <w:lang w:val="ro-RO"/>
              </w:rPr>
              <w:t xml:space="preserve">(contra semnătură) </w:t>
            </w:r>
            <w:r w:rsidR="00755083" w:rsidRPr="00CD7011">
              <w:rPr>
                <w:rFonts w:ascii="Times New Roman" w:hAnsi="Times New Roman" w:cs="Times New Roman"/>
                <w:lang w:val="ro-RO"/>
              </w:rPr>
              <w:t>privind tehnica securităţii</w:t>
            </w:r>
            <w:r w:rsidR="00F70D32" w:rsidRPr="00CD7011">
              <w:rPr>
                <w:rFonts w:ascii="Times New Roman" w:hAnsi="Times New Roman" w:cs="Times New Roman"/>
                <w:lang w:val="ro-RO"/>
              </w:rPr>
              <w:t xml:space="preserve"> în cabinetele: chimie, fizică, biologie,informatica,  educaţia tehnilogică, educaţia fizică.</w:t>
            </w:r>
          </w:p>
          <w:p w:rsidR="00F70D32" w:rsidRPr="00CD7011" w:rsidRDefault="00F70D32" w:rsidP="005D600E">
            <w:pPr>
              <w:pStyle w:val="a5"/>
              <w:ind w:firstLine="5"/>
              <w:rPr>
                <w:rFonts w:ascii="Times New Roman" w:hAnsi="Times New Roman" w:cs="Times New Roman"/>
                <w:lang w:val="ro-RO"/>
              </w:rPr>
            </w:pPr>
            <w:r w:rsidRPr="00CD7011">
              <w:rPr>
                <w:rFonts w:ascii="Times New Roman" w:hAnsi="Times New Roman" w:cs="Times New Roman"/>
                <w:lang w:val="ro-RO"/>
              </w:rPr>
              <w:t>-Ore de biologie, chimie, fizică, educaţia fizică, educaţia pentru societate, privind acordarea primului ajutor în cazul excepţionale.</w:t>
            </w:r>
          </w:p>
          <w:p w:rsidR="00F70D32" w:rsidRPr="00CD7011" w:rsidRDefault="00F70D32" w:rsidP="005D600E">
            <w:pPr>
              <w:pStyle w:val="a5"/>
              <w:ind w:firstLine="5"/>
              <w:rPr>
                <w:rFonts w:ascii="Times New Roman" w:hAnsi="Times New Roman" w:cs="Times New Roman"/>
                <w:lang w:val="ro-RO"/>
              </w:rPr>
            </w:pPr>
            <w:r w:rsidRPr="00CD7011">
              <w:rPr>
                <w:rFonts w:ascii="Times New Roman" w:hAnsi="Times New Roman" w:cs="Times New Roman"/>
                <w:lang w:val="ro-RO"/>
              </w:rPr>
              <w:t>-Ore de dezvoltare personală în clasele a I-XII-a, unitatea de învăţare”Securitatea personală”.</w:t>
            </w:r>
          </w:p>
          <w:p w:rsidR="00DE50BF" w:rsidRPr="00942BB5" w:rsidRDefault="00F70D32" w:rsidP="00942BB5">
            <w:pPr>
              <w:pStyle w:val="a5"/>
              <w:ind w:firstLine="5"/>
              <w:rPr>
                <w:rFonts w:ascii="Times New Roman" w:hAnsi="Times New Roman" w:cs="Times New Roman"/>
                <w:i/>
                <w:lang w:val="ro-RO"/>
              </w:rPr>
            </w:pPr>
            <w:r w:rsidRPr="00CD7011">
              <w:rPr>
                <w:rFonts w:ascii="Times New Roman" w:hAnsi="Times New Roman" w:cs="Times New Roman"/>
                <w:lang w:val="ro-RO"/>
              </w:rPr>
              <w:t>-Exerciţii de evacuare a colectivului în activităţi de simulare a situaţiilor excepţionale (timestrial).</w:t>
            </w:r>
          </w:p>
        </w:tc>
      </w:tr>
      <w:tr w:rsidR="00DE50BF" w:rsidRPr="00D81457"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DE50BF" w:rsidRPr="00E863BE" w:rsidRDefault="00DE50BF" w:rsidP="00757B67">
            <w:pPr>
              <w:pStyle w:val="a5"/>
              <w:rPr>
                <w:rFonts w:ascii="Times New Roman" w:hAnsi="Times New Roman" w:cs="Times New Roman"/>
                <w:i/>
                <w:lang w:val="ro-RO"/>
              </w:rPr>
            </w:pPr>
            <w:r w:rsidRPr="00E863BE">
              <w:rPr>
                <w:rFonts w:ascii="Times New Roman" w:hAnsi="Times New Roman" w:cs="Times New Roman"/>
                <w:i/>
                <w:lang w:val="ro-RO"/>
              </w:rPr>
              <w:t>1.1.9. Cadrele didactice desfășoară, cu elevii, activități ce vizează învățarea și respectarea regulilor de circulație rutieră, a tehnicii securității în mediul școlar și în cotidian, de prevenire a situațiilor de risc (inundații, incendii, cutremure, etc) și de acordare a primului ajutor.</w:t>
            </w:r>
          </w:p>
        </w:tc>
      </w:tr>
      <w:tr w:rsidR="00DE50BF" w:rsidRPr="00E863BE" w:rsidTr="00757B67">
        <w:tc>
          <w:tcPr>
            <w:tcW w:w="212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5D600E">
              <w:rPr>
                <w:rFonts w:ascii="Times New Roman" w:hAnsi="Times New Roman" w:cs="Times New Roman"/>
                <w:lang w:val="ro-RO"/>
              </w:rPr>
              <w:t>1</w:t>
            </w:r>
          </w:p>
        </w:tc>
        <w:tc>
          <w:tcPr>
            <w:tcW w:w="2337" w:type="dxa"/>
          </w:tcPr>
          <w:p w:rsidR="00DE50BF" w:rsidRPr="00E863BE" w:rsidRDefault="00DE50BF" w:rsidP="00757B67">
            <w:pPr>
              <w:pStyle w:val="a5"/>
              <w:rPr>
                <w:rFonts w:ascii="Times New Roman" w:hAnsi="Times New Roman" w:cs="Times New Roman"/>
                <w:lang w:val="ro-RO"/>
              </w:rPr>
            </w:pPr>
            <w:r w:rsidRPr="00E863BE">
              <w:rPr>
                <w:rFonts w:ascii="Times New Roman" w:hAnsi="Times New Roman" w:cs="Times New Roman"/>
                <w:lang w:val="ro-RO"/>
              </w:rPr>
              <w:t>Punctaj:</w:t>
            </w:r>
            <w:r w:rsidR="005D600E">
              <w:rPr>
                <w:rFonts w:ascii="Times New Roman" w:hAnsi="Times New Roman" w:cs="Times New Roman"/>
                <w:lang w:val="ro-RO"/>
              </w:rPr>
              <w:t>1</w:t>
            </w:r>
          </w:p>
        </w:tc>
      </w:tr>
    </w:tbl>
    <w:p w:rsidR="008A217C" w:rsidRDefault="008A217C" w:rsidP="001E0873">
      <w:pPr>
        <w:jc w:val="right"/>
        <w:rPr>
          <w:rFonts w:ascii="Times New Roman" w:hAnsi="Times New Roman" w:cs="Times New Roman"/>
          <w:b/>
          <w:sz w:val="28"/>
          <w:szCs w:val="28"/>
          <w:lang w:val="ro-RO"/>
        </w:rPr>
      </w:pPr>
    </w:p>
    <w:p w:rsidR="00757B67" w:rsidRPr="0065247D" w:rsidRDefault="00757B67" w:rsidP="00757B67">
      <w:pPr>
        <w:pStyle w:val="a5"/>
        <w:jc w:val="center"/>
        <w:rPr>
          <w:rFonts w:ascii="Times New Roman" w:hAnsi="Times New Roman" w:cs="Times New Roman"/>
          <w:b/>
          <w:color w:val="000000" w:themeColor="text1"/>
          <w:lang w:val="ro-RO"/>
        </w:rPr>
      </w:pPr>
      <w:r w:rsidRPr="0065247D">
        <w:rPr>
          <w:rFonts w:ascii="Times New Roman" w:hAnsi="Times New Roman" w:cs="Times New Roman"/>
          <w:b/>
          <w:color w:val="000000" w:themeColor="text1"/>
          <w:lang w:val="ro-RO"/>
        </w:rPr>
        <w:t>Standard 1.2. Dezvoltarea parteneriatelor comunitare în vederea protecției integrității fizice și psihice a fiecărui elev</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 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1.2.1. Proiectarea, în documentele strategice și operaționale, a acțiunilor de colaborare cu familia, cu autoritatea publică locală, cu alte instituții cu atribuții legale în sensul protecției elevului și de in</w:t>
      </w:r>
      <w:r w:rsidR="00532467">
        <w:rPr>
          <w:rFonts w:ascii="Times New Roman" w:hAnsi="Times New Roman" w:cs="Times New Roman"/>
          <w:lang w:val="ro-RO"/>
        </w:rPr>
        <w:t>formare a lor în privința proced</w:t>
      </w:r>
      <w:r w:rsidRPr="00E863BE">
        <w:rPr>
          <w:rFonts w:ascii="Times New Roman" w:hAnsi="Times New Roman" w:cs="Times New Roman"/>
          <w:lang w:val="ro-RO"/>
        </w:rPr>
        <w:t>urii legale de intervenție în cazurile ANET</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2127"/>
        <w:gridCol w:w="3117"/>
        <w:gridCol w:w="2336"/>
        <w:gridCol w:w="2337"/>
      </w:tblGrid>
      <w:tr w:rsidR="00757B67" w:rsidRPr="00D81457" w:rsidTr="00757B67">
        <w:tc>
          <w:tcPr>
            <w:tcW w:w="212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790" w:type="dxa"/>
            <w:gridSpan w:val="3"/>
          </w:tcPr>
          <w:p w:rsidR="00757B67" w:rsidRPr="00D35A68" w:rsidRDefault="005C3778" w:rsidP="00757B67">
            <w:pPr>
              <w:pStyle w:val="a5"/>
              <w:rPr>
                <w:rFonts w:ascii="Times New Roman" w:hAnsi="Times New Roman" w:cs="Times New Roman"/>
                <w:lang w:val="ro-RO"/>
              </w:rPr>
            </w:pPr>
            <w:r w:rsidRPr="00D35A68">
              <w:rPr>
                <w:rFonts w:ascii="Times New Roman" w:hAnsi="Times New Roman" w:cs="Times New Roman"/>
                <w:lang w:val="ro-RO"/>
              </w:rPr>
              <w:t>-Statutul liceului,  art. 106 lit.d, g, art. 110,art. 113 lit. a, art.116 lit.a,q, u.</w:t>
            </w:r>
          </w:p>
          <w:p w:rsidR="005C3778" w:rsidRPr="00D35A68" w:rsidRDefault="005C3778" w:rsidP="00757B67">
            <w:pPr>
              <w:pStyle w:val="a5"/>
              <w:rPr>
                <w:rFonts w:ascii="Times New Roman" w:hAnsi="Times New Roman" w:cs="Times New Roman"/>
                <w:lang w:val="ro-RO"/>
              </w:rPr>
            </w:pPr>
            <w:r w:rsidRPr="00D35A68">
              <w:rPr>
                <w:rFonts w:ascii="Times New Roman" w:hAnsi="Times New Roman" w:cs="Times New Roman"/>
                <w:lang w:val="ro-RO"/>
              </w:rPr>
              <w:t>-PDI 2018-2023, pag.30,31,39, 40.</w:t>
            </w:r>
          </w:p>
          <w:p w:rsidR="005C3778" w:rsidRPr="00D35A68" w:rsidRDefault="005C3778" w:rsidP="00757B67">
            <w:pPr>
              <w:pStyle w:val="a5"/>
              <w:rPr>
                <w:rFonts w:ascii="Times New Roman" w:hAnsi="Times New Roman" w:cs="Times New Roman"/>
                <w:lang w:val="ro-RO"/>
              </w:rPr>
            </w:pPr>
            <w:r w:rsidRPr="00D35A68">
              <w:rPr>
                <w:rFonts w:ascii="Times New Roman" w:hAnsi="Times New Roman" w:cs="Times New Roman"/>
                <w:lang w:val="ro-RO"/>
              </w:rPr>
              <w:t>-</w:t>
            </w:r>
            <w:r w:rsidR="00C76F3C" w:rsidRPr="00D35A68">
              <w:rPr>
                <w:rFonts w:ascii="Times New Roman" w:hAnsi="Times New Roman" w:cs="Times New Roman"/>
                <w:lang w:val="ro-RO"/>
              </w:rPr>
              <w:t>Proectul managerial anual, 2020.Colaborarea cu familia. Perfecţionarea culturii pedagogice la părinţi.</w:t>
            </w:r>
          </w:p>
          <w:p w:rsidR="00C76F3C" w:rsidRPr="00D35A68" w:rsidRDefault="00C76F3C" w:rsidP="00C76F3C">
            <w:pPr>
              <w:pStyle w:val="a5"/>
              <w:rPr>
                <w:rFonts w:ascii="Times New Roman" w:hAnsi="Times New Roman" w:cs="Times New Roman"/>
                <w:lang w:val="ro-RO"/>
              </w:rPr>
            </w:pPr>
            <w:r w:rsidRPr="00D35A68">
              <w:rPr>
                <w:rFonts w:ascii="Times New Roman" w:hAnsi="Times New Roman" w:cs="Times New Roman"/>
                <w:lang w:val="ro-RO"/>
              </w:rPr>
              <w:t>-Planul de activitate al Serciciului Psihologic în LTPR”M.Marinciuc”, pentru anul de studii 2020-2021, Coordonat cu CPSP.</w:t>
            </w:r>
          </w:p>
          <w:p w:rsidR="00C76F3C" w:rsidRPr="00D35A68" w:rsidRDefault="00936A00" w:rsidP="00C76F3C">
            <w:pPr>
              <w:pStyle w:val="a5"/>
              <w:rPr>
                <w:rFonts w:ascii="Times New Roman" w:hAnsi="Times New Roman" w:cs="Times New Roman"/>
                <w:lang w:val="ro-RO"/>
              </w:rPr>
            </w:pPr>
            <w:r w:rsidRPr="00D35A68">
              <w:rPr>
                <w:rFonts w:ascii="Times New Roman" w:hAnsi="Times New Roman" w:cs="Times New Roman"/>
                <w:lang w:val="ro-RO"/>
              </w:rPr>
              <w:t>-</w:t>
            </w:r>
            <w:r w:rsidR="00C76F3C" w:rsidRPr="00D35A68">
              <w:rPr>
                <w:rFonts w:ascii="Times New Roman" w:hAnsi="Times New Roman" w:cs="Times New Roman"/>
                <w:lang w:val="ro-RO"/>
              </w:rPr>
              <w:t>Planul de activitate al Comisiei Multidisciplinare pentru protecţia drepturilor copiilor din LTPR”M.Marinciuc”.</w:t>
            </w:r>
          </w:p>
          <w:p w:rsidR="00C76F3C" w:rsidRPr="00D35A68" w:rsidRDefault="00C76F3C" w:rsidP="00C76F3C">
            <w:pPr>
              <w:pStyle w:val="a5"/>
              <w:rPr>
                <w:rFonts w:ascii="Times New Roman" w:hAnsi="Times New Roman" w:cs="Times New Roman"/>
                <w:lang w:val="ro-RO"/>
              </w:rPr>
            </w:pPr>
            <w:r w:rsidRPr="00D35A68">
              <w:rPr>
                <w:rFonts w:ascii="Times New Roman" w:hAnsi="Times New Roman" w:cs="Times New Roman"/>
                <w:lang w:val="ro-RO"/>
              </w:rPr>
              <w:t>-Politica de protecţie a drepturilor copiilor din LTPR”M.Marinciuc”pentru anul de studii 2020-2021.</w:t>
            </w:r>
          </w:p>
          <w:p w:rsidR="00532467" w:rsidRPr="00D35A68" w:rsidRDefault="008F7EE4" w:rsidP="00936A00">
            <w:pPr>
              <w:pStyle w:val="a5"/>
              <w:rPr>
                <w:rFonts w:ascii="Times New Roman" w:hAnsi="Times New Roman" w:cs="Times New Roman"/>
                <w:lang w:val="ro-RO"/>
              </w:rPr>
            </w:pPr>
            <w:r w:rsidRPr="00D35A68">
              <w:rPr>
                <w:rFonts w:ascii="Times New Roman" w:hAnsi="Times New Roman" w:cs="Times New Roman"/>
                <w:lang w:val="ro-RO"/>
              </w:rPr>
              <w:t>-Scrisori/sesizări la</w:t>
            </w:r>
            <w:r w:rsidR="00532467" w:rsidRPr="00D35A68">
              <w:rPr>
                <w:rFonts w:ascii="Times New Roman" w:hAnsi="Times New Roman" w:cs="Times New Roman"/>
                <w:lang w:val="ro-RO"/>
              </w:rPr>
              <w:t xml:space="preserve"> Drirecţia Protecţiei Drepturilor Copiilor mun. Chişinău.</w:t>
            </w:r>
          </w:p>
          <w:p w:rsidR="00532467" w:rsidRPr="00D35A68" w:rsidRDefault="00532467" w:rsidP="00936A00">
            <w:pPr>
              <w:pStyle w:val="a5"/>
              <w:rPr>
                <w:rFonts w:ascii="Times New Roman" w:hAnsi="Times New Roman" w:cs="Times New Roman"/>
                <w:lang w:val="ro-RO"/>
              </w:rPr>
            </w:pPr>
            <w:r w:rsidRPr="00D35A68">
              <w:rPr>
                <w:rFonts w:ascii="Times New Roman" w:hAnsi="Times New Roman" w:cs="Times New Roman"/>
                <w:lang w:val="ro-RO"/>
              </w:rPr>
              <w:t>-Seminar informativ pentru cadrele didactice „Siguranţa copiiilor online” DGETS.</w:t>
            </w:r>
          </w:p>
          <w:p w:rsidR="008F7EE4" w:rsidRPr="00CC7BDF" w:rsidRDefault="00EC73BB" w:rsidP="00584761">
            <w:pPr>
              <w:pStyle w:val="a5"/>
              <w:rPr>
                <w:rFonts w:ascii="Times New Roman" w:hAnsi="Times New Roman" w:cs="Times New Roman"/>
                <w:i/>
                <w:lang w:val="ro-RO"/>
              </w:rPr>
            </w:pPr>
            <w:r w:rsidRPr="00D35A68">
              <w:rPr>
                <w:rFonts w:ascii="Times New Roman" w:hAnsi="Times New Roman" w:cs="Times New Roman"/>
                <w:lang w:val="ro-RO"/>
              </w:rPr>
              <w:t>-Plan de măsuri LTPR”M.Marinciuc” pentru asigurarea protecţiei copiilor în mediul şcolar.</w:t>
            </w:r>
          </w:p>
        </w:tc>
      </w:tr>
      <w:tr w:rsidR="00757B67" w:rsidRPr="00D81457" w:rsidTr="00757B67">
        <w:tc>
          <w:tcPr>
            <w:tcW w:w="212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790" w:type="dxa"/>
            <w:gridSpan w:val="3"/>
          </w:tcPr>
          <w:p w:rsidR="009D08C7" w:rsidRPr="004404DF" w:rsidRDefault="00757B67" w:rsidP="009D08C7">
            <w:pPr>
              <w:pStyle w:val="a5"/>
              <w:rPr>
                <w:rFonts w:ascii="Times New Roman" w:hAnsi="Times New Roman" w:cs="Times New Roman"/>
                <w:i/>
                <w:lang w:val="ro-RO"/>
              </w:rPr>
            </w:pPr>
            <w:r w:rsidRPr="004404DF">
              <w:rPr>
                <w:rFonts w:ascii="Times New Roman" w:hAnsi="Times New Roman" w:cs="Times New Roman"/>
                <w:i/>
                <w:lang w:val="ro-RO"/>
              </w:rPr>
              <w:t xml:space="preserve">1.2.1. Administrația instituției </w:t>
            </w:r>
            <w:r w:rsidR="009D08C7" w:rsidRPr="004404DF">
              <w:rPr>
                <w:rFonts w:ascii="Times New Roman" w:hAnsi="Times New Roman" w:cs="Times New Roman"/>
                <w:i/>
                <w:lang w:val="ro-RO"/>
              </w:rPr>
              <w:t>deţine documentaţia</w:t>
            </w:r>
            <w:r w:rsidR="00557168">
              <w:rPr>
                <w:rFonts w:ascii="Times New Roman" w:hAnsi="Times New Roman" w:cs="Times New Roman"/>
                <w:i/>
                <w:lang w:val="ro-RO"/>
              </w:rPr>
              <w:t xml:space="preserve"> </w:t>
            </w:r>
            <w:r w:rsidRPr="004404DF">
              <w:rPr>
                <w:rFonts w:ascii="Times New Roman" w:hAnsi="Times New Roman" w:cs="Times New Roman"/>
                <w:i/>
                <w:lang w:val="ro-RO"/>
              </w:rPr>
              <w:t xml:space="preserve">elaborează documentația </w:t>
            </w:r>
            <w:r w:rsidR="009D08C7" w:rsidRPr="004404DF">
              <w:rPr>
                <w:rFonts w:ascii="Times New Roman" w:hAnsi="Times New Roman" w:cs="Times New Roman"/>
                <w:i/>
                <w:lang w:val="ro-RO"/>
              </w:rPr>
              <w:t xml:space="preserve"> privind colaborare</w:t>
            </w:r>
            <w:r w:rsidR="00557168">
              <w:rPr>
                <w:rFonts w:ascii="Times New Roman" w:hAnsi="Times New Roman" w:cs="Times New Roman"/>
                <w:i/>
                <w:lang w:val="ro-RO"/>
              </w:rPr>
              <w:t>a</w:t>
            </w:r>
            <w:r w:rsidR="009D08C7" w:rsidRPr="004404DF">
              <w:rPr>
                <w:rFonts w:ascii="Times New Roman" w:hAnsi="Times New Roman" w:cs="Times New Roman"/>
                <w:i/>
                <w:lang w:val="ro-RO"/>
              </w:rPr>
              <w:t xml:space="preserve"> cu familia, cu autoritatea publică locală, cu alte instituții cu atribuții legale în sensul protecției elevului și de informare a lor în privința procedurii legale de intervenție în cazurile ANET.</w:t>
            </w:r>
          </w:p>
          <w:p w:rsidR="00757B67" w:rsidRPr="004404DF" w:rsidRDefault="00757B67" w:rsidP="00757B67">
            <w:pPr>
              <w:pStyle w:val="a5"/>
              <w:rPr>
                <w:rFonts w:ascii="Times New Roman" w:hAnsi="Times New Roman" w:cs="Times New Roman"/>
                <w:i/>
                <w:lang w:val="ro-RO"/>
              </w:rPr>
            </w:pPr>
            <w:r w:rsidRPr="004404DF">
              <w:rPr>
                <w:rFonts w:ascii="Times New Roman" w:hAnsi="Times New Roman" w:cs="Times New Roman"/>
                <w:i/>
                <w:lang w:val="ro-RO"/>
              </w:rPr>
              <w:t xml:space="preserve">Administrația instituției informează </w:t>
            </w:r>
            <w:r w:rsidR="00557168">
              <w:rPr>
                <w:rFonts w:ascii="Times New Roman" w:hAnsi="Times New Roman" w:cs="Times New Roman"/>
                <w:i/>
                <w:lang w:val="ro-RO"/>
              </w:rPr>
              <w:t>personalul, elevii, părinții</w:t>
            </w:r>
            <w:r w:rsidRPr="004404DF">
              <w:rPr>
                <w:rFonts w:ascii="Times New Roman" w:hAnsi="Times New Roman" w:cs="Times New Roman"/>
                <w:i/>
                <w:lang w:val="ro-RO"/>
              </w:rPr>
              <w:t xml:space="preserve">, după caz, tutorii/reprezentanții legali asupra procedurii legale de organizare instituțională și de intervenție a lucrătorilor instituției de învățământ în cazurile </w:t>
            </w:r>
            <w:r w:rsidR="00D61CA2">
              <w:rPr>
                <w:rFonts w:ascii="Times New Roman" w:hAnsi="Times New Roman" w:cs="Times New Roman"/>
                <w:i/>
                <w:lang w:val="ro-RO"/>
              </w:rPr>
              <w:t>ANET.</w:t>
            </w:r>
          </w:p>
          <w:p w:rsidR="00757B67" w:rsidRPr="00E863BE" w:rsidRDefault="00757B67" w:rsidP="00532467">
            <w:pPr>
              <w:pStyle w:val="a5"/>
              <w:ind w:left="720"/>
              <w:rPr>
                <w:rFonts w:ascii="Times New Roman" w:hAnsi="Times New Roman" w:cs="Times New Roman"/>
                <w:lang w:val="ro-RO"/>
              </w:rPr>
            </w:pPr>
          </w:p>
        </w:tc>
      </w:tr>
      <w:tr w:rsidR="00757B67" w:rsidRPr="00E863BE" w:rsidTr="00757B67">
        <w:tc>
          <w:tcPr>
            <w:tcW w:w="212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11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61CA2">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D61CA2">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1.2.2. Utilizarea eficientă a resurselor interne (personal format) și comunitare (servicii de sprijin familial, asistență parentală etc.) privind asigurarea protecției integrității fizice și psihice a copilului</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1985"/>
        <w:gridCol w:w="3259"/>
        <w:gridCol w:w="2336"/>
        <w:gridCol w:w="2337"/>
      </w:tblGrid>
      <w:tr w:rsidR="00757B67" w:rsidRPr="00D81457" w:rsidTr="00757B67">
        <w:tc>
          <w:tcPr>
            <w:tcW w:w="1985"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932" w:type="dxa"/>
            <w:gridSpan w:val="3"/>
          </w:tcPr>
          <w:p w:rsidR="00584761" w:rsidRPr="00D35A68" w:rsidRDefault="00557168" w:rsidP="00584761">
            <w:pPr>
              <w:pStyle w:val="a5"/>
              <w:rPr>
                <w:rFonts w:ascii="Times New Roman" w:hAnsi="Times New Roman" w:cs="Times New Roman"/>
                <w:lang w:val="ro-RO"/>
              </w:rPr>
            </w:pPr>
            <w:r>
              <w:rPr>
                <w:rFonts w:ascii="Times New Roman" w:hAnsi="Times New Roman" w:cs="Times New Roman"/>
                <w:lang w:val="ro-RO"/>
              </w:rPr>
              <w:t>-</w:t>
            </w:r>
            <w:r w:rsidR="00584761" w:rsidRPr="00D35A68">
              <w:rPr>
                <w:rFonts w:ascii="Times New Roman" w:hAnsi="Times New Roman" w:cs="Times New Roman"/>
                <w:lang w:val="ro-RO"/>
              </w:rPr>
              <w:t>Ordinul nr. 51 din 24.08.20 Cu privire la numirea în funcţie a coordonatorului ANET.</w:t>
            </w:r>
          </w:p>
          <w:p w:rsidR="00584761" w:rsidRPr="00D35A68" w:rsidRDefault="00584761" w:rsidP="00584761">
            <w:pPr>
              <w:pStyle w:val="a5"/>
              <w:rPr>
                <w:rFonts w:ascii="Times New Roman" w:hAnsi="Times New Roman" w:cs="Times New Roman"/>
                <w:lang w:val="ro-RO"/>
              </w:rPr>
            </w:pPr>
            <w:r w:rsidRPr="00D35A68">
              <w:rPr>
                <w:rFonts w:ascii="Times New Roman" w:hAnsi="Times New Roman" w:cs="Times New Roman"/>
                <w:lang w:val="ro-RO"/>
              </w:rPr>
              <w:t>-Ordinul 52 din 24.08.20 Cu privire la crearea grupului de lucru intraşcolar pentru examinarea cazurilor ANET.</w:t>
            </w:r>
          </w:p>
          <w:p w:rsidR="00584761" w:rsidRPr="00D35A68" w:rsidRDefault="00584761" w:rsidP="00584761">
            <w:pPr>
              <w:pStyle w:val="a5"/>
              <w:rPr>
                <w:rFonts w:ascii="Times New Roman" w:hAnsi="Times New Roman" w:cs="Times New Roman"/>
                <w:lang w:val="ro-RO"/>
              </w:rPr>
            </w:pPr>
            <w:r w:rsidRPr="00D35A68">
              <w:rPr>
                <w:rFonts w:ascii="Times New Roman" w:hAnsi="Times New Roman" w:cs="Times New Roman"/>
                <w:lang w:val="ro-RO"/>
              </w:rPr>
              <w:t>-Ordinul 53 din 24.08.2020 Cu privire la crearea comisiei multidisciplinare intraşcolară pentru  protecţia copilului în situaţii de risc.</w:t>
            </w:r>
          </w:p>
          <w:p w:rsidR="00584761" w:rsidRPr="00D35A68" w:rsidRDefault="00584761" w:rsidP="00584761">
            <w:pPr>
              <w:pStyle w:val="a5"/>
              <w:rPr>
                <w:rFonts w:ascii="Times New Roman" w:hAnsi="Times New Roman" w:cs="Times New Roman"/>
                <w:lang w:val="ro-RO"/>
              </w:rPr>
            </w:pPr>
            <w:r w:rsidRPr="00D35A68">
              <w:rPr>
                <w:rFonts w:ascii="Times New Roman" w:hAnsi="Times New Roman" w:cs="Times New Roman"/>
                <w:lang w:val="ro-RO"/>
              </w:rPr>
              <w:t>-Ordinul 54 din 24.08.2020 Cu privire la aplicarea Procedurii de organizare instituţională şi de intervenţie a lucrătorilor LTPR”M.Marinciuc” în cazurile de abuz, neglijare, exploatare, trafic al copilului.</w:t>
            </w:r>
          </w:p>
          <w:p w:rsidR="003D4356" w:rsidRPr="00D35A68" w:rsidRDefault="003D4356" w:rsidP="00584761">
            <w:pPr>
              <w:pStyle w:val="a5"/>
              <w:rPr>
                <w:rFonts w:ascii="Times New Roman" w:hAnsi="Times New Roman" w:cs="Times New Roman"/>
                <w:lang w:val="ro-RO"/>
              </w:rPr>
            </w:pPr>
            <w:r w:rsidRPr="00D35A68">
              <w:rPr>
                <w:rFonts w:ascii="Times New Roman" w:hAnsi="Times New Roman" w:cs="Times New Roman"/>
                <w:lang w:val="ro-RO"/>
              </w:rPr>
              <w:t xml:space="preserve">-Fişele postului ale </w:t>
            </w:r>
            <w:r w:rsidR="00EC73BB" w:rsidRPr="00D35A68">
              <w:rPr>
                <w:rFonts w:ascii="Times New Roman" w:hAnsi="Times New Roman" w:cs="Times New Roman"/>
                <w:lang w:val="ro-RO"/>
              </w:rPr>
              <w:t>angajaţilor</w:t>
            </w:r>
            <w:r w:rsidRPr="00D35A68">
              <w:rPr>
                <w:rFonts w:ascii="Times New Roman" w:hAnsi="Times New Roman" w:cs="Times New Roman"/>
                <w:lang w:val="ro-RO"/>
              </w:rPr>
              <w:t>.</w:t>
            </w:r>
          </w:p>
          <w:p w:rsidR="003D4356" w:rsidRPr="00D35A68" w:rsidRDefault="003D4356" w:rsidP="00584761">
            <w:pPr>
              <w:pStyle w:val="a5"/>
              <w:rPr>
                <w:rFonts w:ascii="Times New Roman" w:hAnsi="Times New Roman" w:cs="Times New Roman"/>
                <w:lang w:val="ro-RO"/>
              </w:rPr>
            </w:pPr>
            <w:r w:rsidRPr="00D35A68">
              <w:rPr>
                <w:rFonts w:ascii="Times New Roman" w:hAnsi="Times New Roman" w:cs="Times New Roman"/>
                <w:lang w:val="ro-RO"/>
              </w:rPr>
              <w:t>-Seminar instructiv/formativ pentru cadrele didactice „Aspecte de prevenire a riscurilor online în procesul educaţional”, 11.11.2020.</w:t>
            </w:r>
          </w:p>
          <w:p w:rsidR="00CC6214" w:rsidRPr="00D35A68" w:rsidRDefault="00CC6214" w:rsidP="00584761">
            <w:pPr>
              <w:pStyle w:val="a5"/>
              <w:rPr>
                <w:rFonts w:ascii="Times New Roman" w:hAnsi="Times New Roman" w:cs="Times New Roman"/>
                <w:lang w:val="ro-RO"/>
              </w:rPr>
            </w:pPr>
            <w:r w:rsidRPr="00D35A68">
              <w:rPr>
                <w:rFonts w:ascii="Times New Roman" w:hAnsi="Times New Roman" w:cs="Times New Roman"/>
                <w:lang w:val="ro-RO"/>
              </w:rPr>
              <w:t>-Seminar instructiv metodic „Prevenirea şi asistenţa multidisciplinară a copiilor victime ale violenţei” (</w:t>
            </w:r>
            <w:r w:rsidR="00557168">
              <w:rPr>
                <w:rFonts w:ascii="Times New Roman" w:hAnsi="Times New Roman" w:cs="Times New Roman"/>
                <w:lang w:val="ro-RO"/>
              </w:rPr>
              <w:t>portofoliul</w:t>
            </w:r>
            <w:r w:rsidRPr="00D35A68">
              <w:rPr>
                <w:rFonts w:ascii="Times New Roman" w:hAnsi="Times New Roman" w:cs="Times New Roman"/>
                <w:lang w:val="ro-RO"/>
              </w:rPr>
              <w:t xml:space="preserve"> CM</w:t>
            </w:r>
            <w:r w:rsidR="00557168">
              <w:rPr>
                <w:rFonts w:ascii="Times New Roman" w:hAnsi="Times New Roman" w:cs="Times New Roman"/>
                <w:lang w:val="ro-RO"/>
              </w:rPr>
              <w:t>CDP</w:t>
            </w:r>
            <w:r w:rsidR="006E6EDF" w:rsidRPr="00D35A68">
              <w:rPr>
                <w:rFonts w:ascii="Times New Roman" w:hAnsi="Times New Roman" w:cs="Times New Roman"/>
                <w:lang w:val="ro-RO"/>
              </w:rPr>
              <w:t>).</w:t>
            </w:r>
          </w:p>
          <w:p w:rsidR="006E6EDF" w:rsidRPr="00D35A68" w:rsidRDefault="00755083"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-Sesiunea de formare a angajaţilor LTPR”M.Marinciuc” cu Politica de protecţie a drepturilor copiilor.</w:t>
            </w:r>
          </w:p>
          <w:p w:rsidR="006E6EDF" w:rsidRPr="00D35A68" w:rsidRDefault="00557168" w:rsidP="00CD7011">
            <w:pPr>
              <w:spacing w:after="0" w:line="240" w:lineRule="auto"/>
              <w:ind w:left="5"/>
              <w:jc w:val="both"/>
              <w:rPr>
                <w:rFonts w:ascii="Times New Roman" w:hAnsi="Times New Roman" w:cs="Times New Roman"/>
                <w:lang w:val="ro-RO"/>
              </w:rPr>
            </w:pPr>
            <w:r>
              <w:rPr>
                <w:rFonts w:ascii="Times New Roman" w:hAnsi="Times New Roman" w:cs="Times New Roman"/>
                <w:lang w:val="ro-RO"/>
              </w:rPr>
              <w:t>-</w:t>
            </w:r>
            <w:r w:rsidR="006E6EDF" w:rsidRPr="00D35A68">
              <w:rPr>
                <w:rFonts w:ascii="Times New Roman" w:hAnsi="Times New Roman" w:cs="Times New Roman"/>
                <w:lang w:val="ro-RO"/>
              </w:rPr>
              <w:t>Registrul de evidenţă a cazurilor ANET.</w:t>
            </w:r>
          </w:p>
          <w:p w:rsidR="006E6EDF" w:rsidRPr="00D35A68" w:rsidRDefault="006E6EDF"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-Registrul de evidenţă a activităţii psihologului.</w:t>
            </w:r>
          </w:p>
          <w:p w:rsidR="006E6EDF" w:rsidRPr="00D35A68" w:rsidRDefault="006E6EDF"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-Registrul de evidenţă a elevilor din grupul de risc.</w:t>
            </w:r>
          </w:p>
          <w:p w:rsidR="00A55D98" w:rsidRPr="00D35A68" w:rsidRDefault="00A55D98"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-Dosarele elevilor beneficiari de serviciile psihologului.</w:t>
            </w:r>
          </w:p>
          <w:p w:rsidR="00A55D98" w:rsidRPr="00D35A68" w:rsidRDefault="00A55D98"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lastRenderedPageBreak/>
              <w:t>-Şedinţe cu părinţii „Familiarizarea cu Politica de protecţie a drepturilor copiilor”.</w:t>
            </w:r>
          </w:p>
          <w:p w:rsidR="00A55D98" w:rsidRPr="00D35A68" w:rsidRDefault="00A55D98" w:rsidP="00CD7011">
            <w:pPr>
              <w:spacing w:after="0"/>
              <w:jc w:val="both"/>
              <w:rPr>
                <w:rFonts w:ascii="Times New Roman" w:hAnsi="Times New Roman" w:cs="Times New Roman"/>
                <w:lang w:val="ro-RO"/>
              </w:rPr>
            </w:pPr>
            <w:r w:rsidRPr="00D35A68">
              <w:rPr>
                <w:rFonts w:ascii="Times New Roman" w:hAnsi="Times New Roman" w:cs="Times New Roman"/>
                <w:lang w:val="ro-RO"/>
              </w:rPr>
              <w:t>-Lectorat cu pă</w:t>
            </w:r>
            <w:r w:rsidR="00254B48">
              <w:rPr>
                <w:rFonts w:ascii="Times New Roman" w:hAnsi="Times New Roman" w:cs="Times New Roman"/>
                <w:lang w:val="ro-RO"/>
              </w:rPr>
              <w:t>rinţii „Ghidul părintelui inteli</w:t>
            </w:r>
            <w:r w:rsidRPr="00D35A68">
              <w:rPr>
                <w:rFonts w:ascii="Times New Roman" w:hAnsi="Times New Roman" w:cs="Times New Roman"/>
                <w:lang w:val="ro-RO"/>
              </w:rPr>
              <w:t>gent online”.</w:t>
            </w:r>
          </w:p>
          <w:p w:rsidR="00A55D98" w:rsidRPr="00D35A68" w:rsidRDefault="00A55D98"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-Şedinţe cu părinţii „Autoritatea şi prietenia. Pedepse şi recompense” (proces verbal)</w:t>
            </w:r>
          </w:p>
          <w:p w:rsidR="00A55D98" w:rsidRPr="00D35A68" w:rsidRDefault="00A55D98"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-Ş</w:t>
            </w:r>
            <w:r w:rsidR="00254B48">
              <w:rPr>
                <w:rFonts w:ascii="Times New Roman" w:hAnsi="Times New Roman" w:cs="Times New Roman"/>
                <w:lang w:val="ro-RO"/>
              </w:rPr>
              <w:t>edinţe individuale cu părinţilii</w:t>
            </w:r>
            <w:r w:rsidRPr="00D35A68">
              <w:rPr>
                <w:rFonts w:ascii="Times New Roman" w:hAnsi="Times New Roman" w:cs="Times New Roman"/>
                <w:lang w:val="ro-RO"/>
              </w:rPr>
              <w:t xml:space="preserve"> elevilor cu încălcări disciplinare (registre de evidenţă a convorbirilor).</w:t>
            </w:r>
          </w:p>
          <w:p w:rsidR="00A55D98" w:rsidRPr="00D35A68" w:rsidRDefault="00A55D98"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-Mapa cu materiale pentru activitatea de consiliere psihologică (suport pentru elevi, părinţi/reprezentanţi legali, cadre didacice şi auxiliare).</w:t>
            </w:r>
          </w:p>
          <w:p w:rsidR="00A55D98" w:rsidRPr="00D35A68" w:rsidRDefault="00A55D98" w:rsidP="00CD7011">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-Mapa cu programe de asistenţă pe domeniul de dezvoltare a aspectului de comunicare şi socio-emoţional</w:t>
            </w:r>
            <w:r w:rsidR="00B744BB" w:rsidRPr="00D35A68">
              <w:rPr>
                <w:rFonts w:ascii="Times New Roman" w:hAnsi="Times New Roman" w:cs="Times New Roman"/>
                <w:lang w:val="ro-RO"/>
              </w:rPr>
              <w:t>.</w:t>
            </w:r>
          </w:p>
          <w:p w:rsidR="00B744BB" w:rsidRDefault="006D668D" w:rsidP="00557168">
            <w:pPr>
              <w:spacing w:after="0" w:line="240" w:lineRule="auto"/>
              <w:ind w:left="5"/>
              <w:jc w:val="both"/>
              <w:rPr>
                <w:rFonts w:ascii="Times New Roman" w:hAnsi="Times New Roman" w:cs="Times New Roman"/>
                <w:lang w:val="ro-RO"/>
              </w:rPr>
            </w:pPr>
            <w:r>
              <w:rPr>
                <w:rFonts w:ascii="Times New Roman" w:hAnsi="Times New Roman" w:cs="Times New Roman"/>
                <w:lang w:val="ro-RO"/>
              </w:rPr>
              <w:t>-</w:t>
            </w:r>
            <w:r w:rsidR="00B744BB" w:rsidRPr="00D35A68">
              <w:rPr>
                <w:rFonts w:ascii="Times New Roman" w:hAnsi="Times New Roman" w:cs="Times New Roman"/>
                <w:lang w:val="ro-RO"/>
              </w:rPr>
              <w:t>Note informative ale psihologului şcolar şi coordonatorului ANET.</w:t>
            </w:r>
          </w:p>
          <w:p w:rsidR="00557168" w:rsidRPr="00755083" w:rsidRDefault="00557168" w:rsidP="00557168">
            <w:pPr>
              <w:spacing w:after="0" w:line="240" w:lineRule="auto"/>
              <w:ind w:left="5"/>
              <w:jc w:val="both"/>
              <w:rPr>
                <w:rFonts w:ascii="Times New Roman" w:hAnsi="Times New Roman" w:cs="Times New Roman"/>
                <w:i/>
                <w:lang w:val="ro-RO"/>
              </w:rPr>
            </w:pPr>
            <w:r>
              <w:rPr>
                <w:rFonts w:ascii="Times New Roman" w:hAnsi="Times New Roman" w:cs="Times New Roman"/>
                <w:lang w:val="ro-RO"/>
              </w:rPr>
              <w:t>-Procese-verbale ale grupului de lucru intraşcolar pentru examinarea cazurilor ANET.</w:t>
            </w:r>
          </w:p>
        </w:tc>
      </w:tr>
      <w:tr w:rsidR="00757B67" w:rsidRPr="00D81457" w:rsidTr="00757B67">
        <w:tc>
          <w:tcPr>
            <w:tcW w:w="1985"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932"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 xml:space="preserve">1.2.2. Instituța de învățământ dispune de personal format pentru aplicarea procedurii legale de organizare instituțională și de intervenție a lucrătorilor instituției de învățământ în cazurile de ANET al copilului și, în funcție de nevoi, resusele existente în comunitate (cum ar fi serviciile de sprijin familial, asistenți parentali profesioniști, etc.) pentru protecția integrității fizice și psihice a fiecărui copil. </w:t>
            </w:r>
          </w:p>
        </w:tc>
      </w:tr>
      <w:tr w:rsidR="00757B67" w:rsidRPr="00E863BE" w:rsidTr="00757B67">
        <w:tc>
          <w:tcPr>
            <w:tcW w:w="1985"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259"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744BB">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B744BB">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1.2.3. Realizarea activităților de prevenire și combatere a oricărui tip de violență (relații elev-elev, elev-cadru didactic, elev-personal auxiliar)</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1985"/>
        <w:gridCol w:w="3259"/>
        <w:gridCol w:w="2336"/>
        <w:gridCol w:w="2337"/>
      </w:tblGrid>
      <w:tr w:rsidR="00757B67" w:rsidRPr="00EC73BB" w:rsidTr="00757B67">
        <w:tc>
          <w:tcPr>
            <w:tcW w:w="1985"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932" w:type="dxa"/>
            <w:gridSpan w:val="3"/>
          </w:tcPr>
          <w:p w:rsidR="00584761" w:rsidRPr="00D35A68" w:rsidRDefault="00584761" w:rsidP="00584761">
            <w:pPr>
              <w:pStyle w:val="a5"/>
              <w:rPr>
                <w:rFonts w:ascii="Times New Roman" w:hAnsi="Times New Roman" w:cs="Times New Roman"/>
                <w:lang w:val="ro-RO"/>
              </w:rPr>
            </w:pPr>
            <w:r w:rsidRPr="00D35A68">
              <w:rPr>
                <w:rFonts w:ascii="Times New Roman" w:hAnsi="Times New Roman" w:cs="Times New Roman"/>
                <w:lang w:val="ro-RO"/>
              </w:rPr>
              <w:t>-Ordinul 83 din 09.10.2020 Cu privire la organizarea şi desfăşurarea Campaniei Naţionale „Săptămâna de luptă împotriva traficului de fiinţe umane”.</w:t>
            </w:r>
          </w:p>
          <w:p w:rsidR="000B48AA" w:rsidRPr="00D35A68" w:rsidRDefault="000B48AA" w:rsidP="00584761">
            <w:pPr>
              <w:pStyle w:val="a5"/>
              <w:rPr>
                <w:rFonts w:ascii="Times New Roman" w:hAnsi="Times New Roman" w:cs="Times New Roman"/>
                <w:lang w:val="ro-RO"/>
              </w:rPr>
            </w:pPr>
            <w:r w:rsidRPr="00D35A68">
              <w:rPr>
                <w:rFonts w:ascii="Times New Roman" w:hAnsi="Times New Roman" w:cs="Times New Roman"/>
                <w:lang w:val="ro-RO"/>
              </w:rPr>
              <w:t>-Boxa de încredere pentru raportarea cazurilor ANET.</w:t>
            </w:r>
          </w:p>
          <w:p w:rsidR="00EC73BB" w:rsidRPr="00D35A68" w:rsidRDefault="00584761" w:rsidP="00D35A68">
            <w:pPr>
              <w:spacing w:after="0"/>
              <w:ind w:left="5"/>
              <w:jc w:val="both"/>
              <w:rPr>
                <w:rFonts w:ascii="Times New Roman" w:hAnsi="Times New Roman" w:cs="Times New Roman"/>
                <w:lang w:val="en-US"/>
              </w:rPr>
            </w:pPr>
            <w:r w:rsidRPr="00D35A68">
              <w:rPr>
                <w:rFonts w:ascii="Times New Roman" w:hAnsi="Times New Roman" w:cs="Times New Roman"/>
                <w:lang w:val="en-US"/>
              </w:rPr>
              <w:t>-Ordinul 33 din 09.03.2021 Cu privire la organizarea şi desfăşurarea lunarului propagării cunoştinţelor juridice “Noi şi legea”.</w:t>
            </w:r>
          </w:p>
          <w:p w:rsidR="006E6EDF" w:rsidRPr="00D35A68" w:rsidRDefault="006E6EDF" w:rsidP="00D35A68">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Procese-verbale ale şedinţelor cu părinții cu referire la familiarizarea cu Politica de protecție a copilului.</w:t>
            </w:r>
          </w:p>
          <w:p w:rsidR="006E6EDF" w:rsidRPr="00D35A68" w:rsidRDefault="006E6EDF" w:rsidP="00D35A68">
            <w:pPr>
              <w:pStyle w:val="a5"/>
              <w:rPr>
                <w:rFonts w:ascii="Times New Roman" w:hAnsi="Times New Roman" w:cs="Times New Roman"/>
                <w:lang w:val="ro-RO"/>
              </w:rPr>
            </w:pPr>
            <w:r w:rsidRPr="00D35A68">
              <w:rPr>
                <w:rFonts w:ascii="Times New Roman" w:hAnsi="Times New Roman" w:cs="Times New Roman"/>
                <w:lang w:val="ro-RO"/>
              </w:rPr>
              <w:t>-Registrul de evidenţă a fişelor de sesizare ANET.</w:t>
            </w:r>
          </w:p>
          <w:p w:rsidR="006E6EDF" w:rsidRPr="00D35A68" w:rsidRDefault="006E6EDF" w:rsidP="00D35A68">
            <w:pPr>
              <w:pStyle w:val="a5"/>
              <w:rPr>
                <w:rFonts w:ascii="Times New Roman" w:hAnsi="Times New Roman" w:cs="Times New Roman"/>
                <w:lang w:val="ro-RO"/>
              </w:rPr>
            </w:pPr>
            <w:r w:rsidRPr="00D35A68">
              <w:rPr>
                <w:rFonts w:ascii="Times New Roman" w:hAnsi="Times New Roman" w:cs="Times New Roman"/>
                <w:lang w:val="ro-RO"/>
              </w:rPr>
              <w:t>-Rapoarte semestriale ale comisiei ANET.</w:t>
            </w:r>
          </w:p>
          <w:p w:rsidR="006E6EDF" w:rsidRPr="00D35A68" w:rsidRDefault="006E6EDF" w:rsidP="00D35A68">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-Proiecte didactice (Consiliere şi dezvoltate personală)</w:t>
            </w:r>
            <w:r w:rsidR="00254B48">
              <w:rPr>
                <w:rFonts w:ascii="Times New Roman" w:hAnsi="Times New Roman" w:cs="Times New Roman"/>
                <w:lang w:val="ro-RO"/>
              </w:rPr>
              <w:t xml:space="preserve"> </w:t>
            </w:r>
            <w:r w:rsidRPr="00D35A68">
              <w:rPr>
                <w:rFonts w:ascii="Times New Roman" w:hAnsi="Times New Roman" w:cs="Times New Roman"/>
                <w:lang w:val="ro-RO"/>
              </w:rPr>
              <w:t>modulele „Securitatea personală”, Identitatea personală şi relaţionarea armonioasă”.</w:t>
            </w:r>
          </w:p>
          <w:p w:rsidR="006E6EDF" w:rsidRPr="00D35A68" w:rsidRDefault="006E6EDF" w:rsidP="00D35A68">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-Atelier de formare „Metodologia, obiective, standarde, principii de intervenţie în situaţie de ANET a copilului”. Proces-verbal al Comisiei metodice „Consiliere şi dezvoltare personală”.</w:t>
            </w:r>
          </w:p>
          <w:p w:rsidR="006E6EDF" w:rsidRPr="00D35A68" w:rsidRDefault="006E6EDF" w:rsidP="00D35A68">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-Concurs literar cu genericul „Scrisoarea unui suflet inocent către vânzătorii de destine omeneşti”. Proces-verbal al CMPDC.</w:t>
            </w:r>
          </w:p>
          <w:p w:rsidR="006E6EDF" w:rsidRPr="00D35A68" w:rsidRDefault="006E6EDF" w:rsidP="00D35A68">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-Concurs de fotografii cu genericul „Destine furate”. Proces-verbal al CMPDC.</w:t>
            </w:r>
          </w:p>
          <w:p w:rsidR="006E6EDF" w:rsidRPr="00D35A68" w:rsidRDefault="006E6EDF" w:rsidP="00D35A68">
            <w:pPr>
              <w:spacing w:after="0" w:line="240" w:lineRule="auto"/>
              <w:ind w:left="5"/>
              <w:jc w:val="both"/>
              <w:rPr>
                <w:rFonts w:ascii="Times New Roman" w:hAnsi="Times New Roman" w:cs="Times New Roman"/>
                <w:lang w:val="ro-RO"/>
              </w:rPr>
            </w:pPr>
            <w:r w:rsidRPr="00D35A68">
              <w:rPr>
                <w:rFonts w:ascii="Times New Roman" w:hAnsi="Times New Roman" w:cs="Times New Roman"/>
                <w:lang w:val="ro-RO"/>
              </w:rPr>
              <w:t>-Ore training cu elevii claselor primare cu genericul „Sensibilizarea copiilor faţă de persoanele cu dezabilităţii”. Proiectele activităţilor.</w:t>
            </w:r>
          </w:p>
          <w:p w:rsidR="00757B67" w:rsidRPr="00B744BB" w:rsidRDefault="006E6EDF" w:rsidP="00D35A68">
            <w:pPr>
              <w:spacing w:after="0" w:line="240" w:lineRule="auto"/>
              <w:ind w:left="5"/>
              <w:jc w:val="both"/>
              <w:rPr>
                <w:rFonts w:ascii="Times New Roman" w:hAnsi="Times New Roman" w:cs="Times New Roman"/>
                <w:i/>
                <w:lang w:val="ro-RO"/>
              </w:rPr>
            </w:pPr>
            <w:r w:rsidRPr="00D35A68">
              <w:rPr>
                <w:rFonts w:ascii="Times New Roman" w:hAnsi="Times New Roman" w:cs="Times New Roman"/>
                <w:lang w:val="ro-RO"/>
              </w:rPr>
              <w:t>-Ore publice „Conflicte – cauze şi reacţii”, clasa VIII „B”; „Diversitatea emoţiilor şi sentimentelor”, clasa VIII „A”; „Modalităţi de soluţionare constructivă a conflictelor”, clasa VI „A”. (Proiecte didactice).</w:t>
            </w:r>
          </w:p>
        </w:tc>
      </w:tr>
      <w:tr w:rsidR="00757B67" w:rsidRPr="00D81457" w:rsidTr="00757B67">
        <w:tc>
          <w:tcPr>
            <w:tcW w:w="1985"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932" w:type="dxa"/>
            <w:gridSpan w:val="3"/>
          </w:tcPr>
          <w:p w:rsidR="00757B67" w:rsidRPr="00D35A68" w:rsidRDefault="00757B67" w:rsidP="00757B67">
            <w:pPr>
              <w:pStyle w:val="a5"/>
              <w:rPr>
                <w:rFonts w:ascii="Times New Roman" w:hAnsi="Times New Roman" w:cs="Times New Roman"/>
                <w:i/>
                <w:lang w:val="ro-RO"/>
              </w:rPr>
            </w:pPr>
            <w:r w:rsidRPr="00D35A68">
              <w:rPr>
                <w:rFonts w:ascii="Times New Roman" w:hAnsi="Times New Roman" w:cs="Times New Roman"/>
                <w:i/>
                <w:lang w:val="ro-RO"/>
              </w:rPr>
              <w:t xml:space="preserve">1.2.3. Cadrele didactice realizează activități de prevenire și combatere a violenței </w:t>
            </w:r>
            <w:r w:rsidRPr="00D35A68">
              <w:rPr>
                <w:rFonts w:ascii="Times New Roman" w:hAnsi="Times New Roman" w:cs="Times New Roman"/>
                <w:i/>
                <w:color w:val="000000" w:themeColor="text1"/>
                <w:lang w:val="ro-RO"/>
              </w:rPr>
              <w:t xml:space="preserve">în </w:t>
            </w:r>
            <w:r w:rsidRPr="00D35A68">
              <w:rPr>
                <w:rFonts w:ascii="Times New Roman" w:hAnsi="Times New Roman" w:cs="Times New Roman"/>
                <w:i/>
                <w:lang w:val="ro-RO"/>
              </w:rPr>
              <w:t>școală (în rândurile elevilor, a relațiilor elev-elev, elev-cadru didactic, elev-personal auxiliar, etc)</w:t>
            </w:r>
          </w:p>
        </w:tc>
      </w:tr>
      <w:tr w:rsidR="00757B67" w:rsidRPr="00E863BE" w:rsidTr="00757B67">
        <w:tc>
          <w:tcPr>
            <w:tcW w:w="1985"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259"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61CA2">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D61CA2">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1.2.4 Accesul elevilor la servicii de sprijin, pentru asigurarea dezvoltării fizice, mintale și emoționale și implicarea personalului și a partenerilor instituției în activitățile de prevenire a comportamentelor dăunătoare sănătății</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1843"/>
        <w:gridCol w:w="3401"/>
        <w:gridCol w:w="2336"/>
        <w:gridCol w:w="2337"/>
      </w:tblGrid>
      <w:tr w:rsidR="00757B67" w:rsidRPr="00D81457" w:rsidTr="00757B67">
        <w:tc>
          <w:tcPr>
            <w:tcW w:w="18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8074" w:type="dxa"/>
            <w:gridSpan w:val="3"/>
          </w:tcPr>
          <w:p w:rsidR="00757B67" w:rsidRPr="00D35A68" w:rsidRDefault="00237AF7"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-Funcţionarea  zilnică a Centrului de resurse pentru educaţia incluzivă în baza orarului aprobat. Proces-verbal CA nr. 01 din 30.09.20.</w:t>
            </w:r>
          </w:p>
          <w:p w:rsidR="00237AF7" w:rsidRPr="00D35A68" w:rsidRDefault="00237AF7"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lastRenderedPageBreak/>
              <w:t>-Funcţionarea  zilnică a cabinetului de asistenţă psihologică.</w:t>
            </w:r>
          </w:p>
          <w:p w:rsidR="00237AF7" w:rsidRPr="00D35A68" w:rsidRDefault="00237AF7"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-Funcţionarea zilnică a cabinetului medical cu personal calificat.</w:t>
            </w:r>
          </w:p>
          <w:p w:rsidR="00237AF7" w:rsidRPr="00D35A68" w:rsidRDefault="00237AF7"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-Funcţionarea optimă a două săli de sport.</w:t>
            </w:r>
          </w:p>
          <w:p w:rsidR="00237AF7" w:rsidRPr="00D35A68" w:rsidRDefault="00237AF7"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-Funcţionarea a 4 secţii de sport. Registrele de activitate extracurs.</w:t>
            </w:r>
          </w:p>
          <w:p w:rsidR="00A673C4" w:rsidRPr="00D35A68" w:rsidRDefault="00237AF7"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-Funcţionarea cantinei şcolare.Asigurarea cu alimente proaspete</w:t>
            </w:r>
            <w:r w:rsidR="00497B91" w:rsidRPr="00D35A68">
              <w:rPr>
                <w:rFonts w:ascii="Times New Roman" w:hAnsi="Times New Roman" w:cs="Times New Roman"/>
                <w:color w:val="000000" w:themeColor="text1"/>
                <w:lang w:val="ro-RO"/>
              </w:rPr>
              <w:t>,</w:t>
            </w:r>
            <w:r w:rsidRPr="00D35A68">
              <w:rPr>
                <w:rFonts w:ascii="Times New Roman" w:hAnsi="Times New Roman" w:cs="Times New Roman"/>
                <w:color w:val="000000" w:themeColor="text1"/>
                <w:lang w:val="ro-RO"/>
              </w:rPr>
              <w:t xml:space="preserve"> verificate  zilnic de comisia de triere.</w:t>
            </w:r>
            <w:r w:rsidR="00497B91" w:rsidRPr="00D35A68">
              <w:rPr>
                <w:rFonts w:ascii="Times New Roman" w:hAnsi="Times New Roman" w:cs="Times New Roman"/>
                <w:color w:val="000000" w:themeColor="text1"/>
                <w:lang w:val="ro-RO"/>
              </w:rPr>
              <w:t xml:space="preserve"> Se alimentează gratuit 319 elevi la clasele primare cu dejun cald, 40 cu prânz gratuit şi 47 elevi din cilul gimnazial cu dejun cald. Procev-verbal al CMPDC nr. 2 din 02.09.2020.</w:t>
            </w:r>
          </w:p>
          <w:p w:rsidR="00497B91" w:rsidRPr="00D35A68" w:rsidRDefault="00497B91"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-Colaborarea cu CMF nr. 5, 12, luarea la evidenţă a copiilor din cilul liceal din republică.</w:t>
            </w:r>
          </w:p>
          <w:p w:rsidR="00497B91" w:rsidRPr="00D35A68" w:rsidRDefault="00497B91" w:rsidP="00497B91">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-Colaborarea CST „Amigos” privind sănătatea fizică şi mintală – lecţii, consultaţii individuale.</w:t>
            </w:r>
          </w:p>
          <w:p w:rsidR="00497B91" w:rsidRPr="00D35A68" w:rsidRDefault="00497B91" w:rsidP="00497B91">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-Colaborarea cu SAP: formarea/aprobarea planurilor de activitate/prezentarea rapoartelor ale  cadrului didactic de sprijin şi psihologului şcolar.</w:t>
            </w:r>
          </w:p>
          <w:p w:rsidR="008125BE" w:rsidRPr="00D35A68" w:rsidRDefault="008125BE" w:rsidP="00497B91">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-Colaborarea cu ONG „La Strada” în privinţa securităţii copiilor în mediul online. (proces-verbal al CMCDP).</w:t>
            </w:r>
          </w:p>
          <w:p w:rsidR="008125BE" w:rsidRPr="00497B91" w:rsidRDefault="008125BE" w:rsidP="00497B91">
            <w:pPr>
              <w:pStyle w:val="a5"/>
              <w:rPr>
                <w:rFonts w:ascii="Times New Roman" w:hAnsi="Times New Roman" w:cs="Times New Roman"/>
                <w:i/>
                <w:color w:val="000000" w:themeColor="text1"/>
                <w:lang w:val="ro-RO"/>
              </w:rPr>
            </w:pPr>
            <w:r w:rsidRPr="00D35A68">
              <w:rPr>
                <w:rFonts w:ascii="Times New Roman" w:hAnsi="Times New Roman" w:cs="Times New Roman"/>
                <w:color w:val="000000" w:themeColor="text1"/>
                <w:lang w:val="ro-RO"/>
              </w:rPr>
              <w:t>-Colaborarea cu IGP, IP Buiucani la compartimentele „Siguranţa in stradă”, „Delicvenţa juvenilă” (poze).</w:t>
            </w:r>
          </w:p>
        </w:tc>
      </w:tr>
      <w:tr w:rsidR="00757B67" w:rsidRPr="00D81457" w:rsidTr="00757B67">
        <w:tc>
          <w:tcPr>
            <w:tcW w:w="18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8074" w:type="dxa"/>
            <w:gridSpan w:val="3"/>
          </w:tcPr>
          <w:p w:rsidR="00757B67" w:rsidRPr="00E863BE" w:rsidRDefault="00757B67" w:rsidP="008125BE">
            <w:pPr>
              <w:pStyle w:val="a5"/>
              <w:rPr>
                <w:rFonts w:ascii="Times New Roman" w:hAnsi="Times New Roman" w:cs="Times New Roman"/>
                <w:lang w:val="ro-RO"/>
              </w:rPr>
            </w:pPr>
            <w:r w:rsidRPr="00E863BE">
              <w:rPr>
                <w:rFonts w:ascii="Times New Roman" w:hAnsi="Times New Roman" w:cs="Times New Roman"/>
                <w:i/>
                <w:lang w:val="ro-RO"/>
              </w:rPr>
              <w:t xml:space="preserve">1.2.4. </w:t>
            </w:r>
            <w:r w:rsidR="008125BE">
              <w:rPr>
                <w:rFonts w:ascii="Times New Roman" w:hAnsi="Times New Roman" w:cs="Times New Roman"/>
                <w:i/>
                <w:lang w:val="ro-RO"/>
              </w:rPr>
              <w:t>Instituţia oferă tuturor elevilor, prin personal calificat şi implicare activă a comunităţii în acţiuni de prevenire a comportamentelor dăunătoare sănătăţii, accesul integral la servicii de sprijin în vederea asigurării dezvoltării fizice, mintale şi emoţionale.</w:t>
            </w:r>
          </w:p>
        </w:tc>
      </w:tr>
      <w:tr w:rsidR="00757B67" w:rsidRPr="00E863BE" w:rsidTr="00757B67">
        <w:tc>
          <w:tcPr>
            <w:tcW w:w="18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4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35A6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8125BE">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FC7C71" w:rsidRDefault="00757B67" w:rsidP="00757B67">
      <w:pPr>
        <w:pStyle w:val="a5"/>
        <w:jc w:val="center"/>
        <w:rPr>
          <w:rFonts w:ascii="Times New Roman" w:hAnsi="Times New Roman" w:cs="Times New Roman"/>
          <w:b/>
          <w:color w:val="000000" w:themeColor="text1"/>
          <w:lang w:val="ro-RO"/>
        </w:rPr>
      </w:pPr>
      <w:r w:rsidRPr="00FC7C71">
        <w:rPr>
          <w:rFonts w:ascii="Times New Roman" w:hAnsi="Times New Roman" w:cs="Times New Roman"/>
          <w:b/>
          <w:color w:val="000000" w:themeColor="text1"/>
          <w:lang w:val="ro-RO"/>
        </w:rPr>
        <w:t>Standatd 1.3. Oferirea serviciilor de suport pentru promovarea unui mode</w:t>
      </w:r>
      <w:r w:rsidR="00254B48" w:rsidRPr="00FC7C71">
        <w:rPr>
          <w:rFonts w:ascii="Times New Roman" w:hAnsi="Times New Roman" w:cs="Times New Roman"/>
          <w:b/>
          <w:color w:val="000000" w:themeColor="text1"/>
          <w:lang w:val="ro-RO"/>
        </w:rPr>
        <w:t>l</w:t>
      </w:r>
      <w:r w:rsidRPr="00FC7C71">
        <w:rPr>
          <w:rFonts w:ascii="Times New Roman" w:hAnsi="Times New Roman" w:cs="Times New Roman"/>
          <w:b/>
          <w:color w:val="000000" w:themeColor="text1"/>
          <w:lang w:val="ro-RO"/>
        </w:rPr>
        <w:t xml:space="preserve"> sănătos de viață</w:t>
      </w: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1.3.1</w:t>
      </w:r>
      <w:r>
        <w:rPr>
          <w:rFonts w:ascii="Times New Roman" w:hAnsi="Times New Roman" w:cs="Times New Roman"/>
          <w:lang w:val="ro-RO"/>
        </w:rPr>
        <w:t>.</w:t>
      </w:r>
      <w:r w:rsidRPr="00E863BE">
        <w:rPr>
          <w:rFonts w:ascii="Times New Roman" w:hAnsi="Times New Roman" w:cs="Times New Roman"/>
          <w:lang w:val="ro-RO"/>
        </w:rPr>
        <w:t xml:space="preserve"> Colaborarea cu familiile, cu serviciile publice de sănătate și alte instituții cu atribuții legale în acest sens în promovarea valorii sănătății fizice și mintale a elevilor, în promovarea stilului sănătos de viață în instituție și în comunitate</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1701"/>
        <w:gridCol w:w="3543"/>
        <w:gridCol w:w="2336"/>
        <w:gridCol w:w="2337"/>
      </w:tblGrid>
      <w:tr w:rsidR="00757B67" w:rsidRPr="00D81457" w:rsidTr="00757B67">
        <w:tc>
          <w:tcPr>
            <w:tcW w:w="1701" w:type="dxa"/>
          </w:tcPr>
          <w:p w:rsidR="00757B67" w:rsidRPr="00470672" w:rsidRDefault="00757B67" w:rsidP="00757B67">
            <w:pPr>
              <w:pStyle w:val="a5"/>
              <w:rPr>
                <w:rFonts w:ascii="Times New Roman" w:hAnsi="Times New Roman" w:cs="Times New Roman"/>
                <w:sz w:val="24"/>
                <w:szCs w:val="24"/>
                <w:lang w:val="ro-RO"/>
              </w:rPr>
            </w:pPr>
            <w:r w:rsidRPr="00470672">
              <w:rPr>
                <w:rFonts w:ascii="Times New Roman" w:hAnsi="Times New Roman" w:cs="Times New Roman"/>
                <w:sz w:val="24"/>
                <w:szCs w:val="24"/>
                <w:lang w:val="ro-RO"/>
              </w:rPr>
              <w:t>Dovezi</w:t>
            </w:r>
          </w:p>
        </w:tc>
        <w:tc>
          <w:tcPr>
            <w:tcW w:w="8216" w:type="dxa"/>
            <w:gridSpan w:val="3"/>
          </w:tcPr>
          <w:p w:rsidR="008125BE"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w:t>
            </w:r>
            <w:r w:rsidR="005F113B" w:rsidRPr="00D35A68">
              <w:rPr>
                <w:b w:val="0"/>
                <w:color w:val="000000" w:themeColor="text1"/>
                <w:sz w:val="22"/>
                <w:szCs w:val="22"/>
                <w:lang w:val="ro-RO"/>
              </w:rPr>
              <w:t>Statutul LTPR”M.Marinciuc”, art.97 lit. e, h, art. 106 lit. g</w:t>
            </w:r>
            <w:r w:rsidR="002231EE" w:rsidRPr="00D35A68">
              <w:rPr>
                <w:b w:val="0"/>
                <w:color w:val="000000" w:themeColor="text1"/>
                <w:sz w:val="22"/>
                <w:szCs w:val="22"/>
                <w:lang w:val="ro-RO"/>
              </w:rPr>
              <w:t>, art 177.</w:t>
            </w:r>
          </w:p>
          <w:p w:rsidR="00C714A2"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w:t>
            </w:r>
            <w:r w:rsidR="00C714A2" w:rsidRPr="00D35A68">
              <w:rPr>
                <w:b w:val="0"/>
                <w:color w:val="000000" w:themeColor="text1"/>
                <w:sz w:val="22"/>
                <w:szCs w:val="22"/>
                <w:lang w:val="ro-RO"/>
              </w:rPr>
              <w:t>PDI, pag. 24.</w:t>
            </w:r>
          </w:p>
          <w:p w:rsidR="00C714A2"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w:t>
            </w:r>
            <w:r w:rsidR="00C714A2" w:rsidRPr="00D35A68">
              <w:rPr>
                <w:b w:val="0"/>
                <w:color w:val="000000" w:themeColor="text1"/>
                <w:sz w:val="22"/>
                <w:szCs w:val="22"/>
                <w:lang w:val="ro-RO"/>
              </w:rPr>
              <w:t>PMA, domeniul activitate educativă,</w:t>
            </w:r>
          </w:p>
          <w:p w:rsidR="00C714A2"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w:t>
            </w:r>
            <w:r w:rsidR="00C714A2" w:rsidRPr="00D35A68">
              <w:rPr>
                <w:b w:val="0"/>
                <w:color w:val="000000" w:themeColor="text1"/>
                <w:sz w:val="22"/>
                <w:szCs w:val="22"/>
                <w:lang w:val="ro-RO"/>
              </w:rPr>
              <w:t>PMA, planul de activitate a asistentului medical.</w:t>
            </w:r>
          </w:p>
          <w:p w:rsidR="00C714A2"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w:t>
            </w:r>
            <w:r w:rsidR="00C714A2" w:rsidRPr="00D35A68">
              <w:rPr>
                <w:b w:val="0"/>
                <w:color w:val="000000" w:themeColor="text1"/>
                <w:sz w:val="22"/>
                <w:szCs w:val="22"/>
                <w:lang w:val="ro-RO"/>
              </w:rPr>
              <w:t>PMA, planul de activitate a psihologului şcolar.</w:t>
            </w:r>
          </w:p>
          <w:p w:rsidR="00C9308E"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-Plan de acţiuni „Protecţia vieţii şi sănătăţii elevilor şi profesorilor”.</w:t>
            </w:r>
          </w:p>
          <w:p w:rsidR="00C714A2"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w:t>
            </w:r>
            <w:r w:rsidR="00C714A2" w:rsidRPr="00D35A68">
              <w:rPr>
                <w:b w:val="0"/>
                <w:color w:val="000000" w:themeColor="text1"/>
                <w:sz w:val="22"/>
                <w:szCs w:val="22"/>
                <w:lang w:val="ro-RO"/>
              </w:rPr>
              <w:t>Chestionare părinţilor, elevilor şi angajaţilor cu referire la selectarea modelului de activitate a liceului în condiţii pandemice.</w:t>
            </w:r>
          </w:p>
          <w:p w:rsidR="00C9308E" w:rsidRPr="00D35A68" w:rsidRDefault="00C9308E" w:rsidP="00D35A68">
            <w:pPr>
              <w:pStyle w:val="1"/>
              <w:shd w:val="clear" w:color="auto" w:fill="FFFFFF"/>
              <w:spacing w:before="0" w:beforeAutospacing="0" w:after="0" w:afterAutospacing="0"/>
              <w:ind w:left="5"/>
              <w:jc w:val="both"/>
              <w:rPr>
                <w:b w:val="0"/>
                <w:color w:val="000000" w:themeColor="text1"/>
                <w:sz w:val="22"/>
                <w:szCs w:val="22"/>
                <w:lang w:val="ro-RO"/>
              </w:rPr>
            </w:pPr>
            <w:r w:rsidRPr="00D35A68">
              <w:rPr>
                <w:b w:val="0"/>
                <w:color w:val="000000" w:themeColor="text1"/>
                <w:sz w:val="22"/>
                <w:szCs w:val="22"/>
                <w:lang w:val="ro-RO"/>
              </w:rPr>
              <w:t>-Colaborarea cu CSP,ANSA, DGETS, DETS Buiucani, CFM nr. 5, rapoatre, note informative,  acte de evaluare.</w:t>
            </w:r>
          </w:p>
          <w:p w:rsidR="00C9308E" w:rsidRPr="00D35A68" w:rsidRDefault="00C9308E" w:rsidP="00D35A68">
            <w:pPr>
              <w:pStyle w:val="1"/>
              <w:shd w:val="clear" w:color="auto" w:fill="FFFFFF"/>
              <w:spacing w:before="0" w:beforeAutospacing="0" w:after="0" w:afterAutospacing="0"/>
              <w:jc w:val="both"/>
              <w:rPr>
                <w:b w:val="0"/>
                <w:color w:val="000000" w:themeColor="text1"/>
                <w:sz w:val="22"/>
                <w:szCs w:val="22"/>
                <w:lang w:val="ro-RO"/>
              </w:rPr>
            </w:pPr>
            <w:r w:rsidRPr="00D35A68">
              <w:rPr>
                <w:b w:val="0"/>
                <w:color w:val="000000" w:themeColor="text1"/>
                <w:sz w:val="22"/>
                <w:szCs w:val="22"/>
                <w:lang w:val="ro-RO"/>
              </w:rPr>
              <w:t>-Şedinţe  tematice cu părinţii „Promovarea stilului sănătos de viaţă la copii”, „Fiziologia etativă a copiilor” (procese verbale).</w:t>
            </w:r>
          </w:p>
          <w:p w:rsidR="00CC3725" w:rsidRPr="00D35A68" w:rsidRDefault="00CC3725" w:rsidP="00D35A68">
            <w:pPr>
              <w:pStyle w:val="1"/>
              <w:shd w:val="clear" w:color="auto" w:fill="FFFFFF"/>
              <w:spacing w:before="0" w:beforeAutospacing="0" w:after="0" w:afterAutospacing="0"/>
              <w:jc w:val="both"/>
              <w:rPr>
                <w:b w:val="0"/>
                <w:sz w:val="22"/>
                <w:szCs w:val="22"/>
                <w:lang w:val="ro-RO"/>
              </w:rPr>
            </w:pPr>
            <w:r w:rsidRPr="00D35A68">
              <w:rPr>
                <w:b w:val="0"/>
                <w:color w:val="000000" w:themeColor="text1"/>
                <w:sz w:val="22"/>
                <w:szCs w:val="22"/>
                <w:lang w:val="ro-RO"/>
              </w:rPr>
              <w:t>-</w:t>
            </w:r>
            <w:r w:rsidRPr="00D35A68">
              <w:rPr>
                <w:b w:val="0"/>
                <w:sz w:val="22"/>
                <w:szCs w:val="22"/>
                <w:lang w:val="ro-RO"/>
              </w:rPr>
              <w:t>Planul complex de profilaxie a Toxiinfecţiilor alimentare şi bolilor diaceice acute în LTPR”M.Marinciuc” pentru anii de studii 2020-2022.</w:t>
            </w:r>
          </w:p>
          <w:p w:rsidR="00CC3725" w:rsidRPr="00D35A68" w:rsidRDefault="00CC3725" w:rsidP="00D35A68">
            <w:pPr>
              <w:pStyle w:val="1"/>
              <w:shd w:val="clear" w:color="auto" w:fill="FFFFFF"/>
              <w:spacing w:before="0" w:beforeAutospacing="0" w:after="0" w:afterAutospacing="0"/>
              <w:jc w:val="both"/>
              <w:rPr>
                <w:b w:val="0"/>
                <w:sz w:val="22"/>
                <w:szCs w:val="22"/>
                <w:lang w:val="ro-RO"/>
              </w:rPr>
            </w:pPr>
            <w:r w:rsidRPr="00D35A68">
              <w:rPr>
                <w:b w:val="0"/>
                <w:sz w:val="22"/>
                <w:szCs w:val="22"/>
                <w:lang w:val="ro-RO"/>
              </w:rPr>
              <w:t>-Declaraţiile pe propria răspundere a părinţilor despre starea de sănătate a copiilor pe perioada pandemică.</w:t>
            </w:r>
          </w:p>
          <w:p w:rsidR="00757B67" w:rsidRPr="00D35A68" w:rsidRDefault="00CC3725" w:rsidP="00D35A68">
            <w:pPr>
              <w:pStyle w:val="1"/>
              <w:shd w:val="clear" w:color="auto" w:fill="FFFFFF"/>
              <w:spacing w:before="0" w:beforeAutospacing="0" w:after="0" w:afterAutospacing="0"/>
              <w:jc w:val="both"/>
              <w:rPr>
                <w:b w:val="0"/>
                <w:sz w:val="22"/>
                <w:szCs w:val="22"/>
                <w:lang w:val="ro-RO"/>
              </w:rPr>
            </w:pPr>
            <w:r w:rsidRPr="00D35A68">
              <w:rPr>
                <w:b w:val="0"/>
                <w:sz w:val="22"/>
                <w:szCs w:val="22"/>
                <w:lang w:val="ro-RO"/>
              </w:rPr>
              <w:t>-Comunicarea zilnică a diriginţilor cu părinţii despre starea de sănătate a copiilor (chestionare online).</w:t>
            </w:r>
          </w:p>
          <w:p w:rsidR="00ED23AA" w:rsidRPr="00D35A68" w:rsidRDefault="00CC3725" w:rsidP="00D35A68">
            <w:pPr>
              <w:pStyle w:val="1"/>
              <w:shd w:val="clear" w:color="auto" w:fill="FFFFFF"/>
              <w:spacing w:before="0" w:beforeAutospacing="0" w:after="0" w:afterAutospacing="0"/>
              <w:jc w:val="both"/>
              <w:rPr>
                <w:b w:val="0"/>
                <w:i/>
                <w:sz w:val="22"/>
                <w:szCs w:val="22"/>
                <w:lang w:val="ro-RO"/>
              </w:rPr>
            </w:pPr>
            <w:r w:rsidRPr="00D35A68">
              <w:rPr>
                <w:b w:val="0"/>
                <w:sz w:val="22"/>
                <w:szCs w:val="22"/>
                <w:lang w:val="ro-RO"/>
              </w:rPr>
              <w:t>- Planul de desfăşurare a activităţilor în cadrul campaniilor: „Siguranţa chimică”, „Prosănătatea”, „Securitatea cib</w:t>
            </w:r>
            <w:r w:rsidR="00D35A68" w:rsidRPr="00D35A68">
              <w:rPr>
                <w:b w:val="0"/>
                <w:sz w:val="22"/>
                <w:szCs w:val="22"/>
                <w:lang w:val="ro-RO"/>
              </w:rPr>
              <w:t>ernetică”, „Siguranţa rutieră”.</w:t>
            </w:r>
          </w:p>
        </w:tc>
      </w:tr>
      <w:tr w:rsidR="00757B67" w:rsidRPr="00D81457" w:rsidTr="00757B67">
        <w:tc>
          <w:tcPr>
            <w:tcW w:w="17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8216" w:type="dxa"/>
            <w:gridSpan w:val="3"/>
          </w:tcPr>
          <w:p w:rsidR="00757B67" w:rsidRPr="00E863BE" w:rsidRDefault="00ED23AA" w:rsidP="00757B67">
            <w:pPr>
              <w:pStyle w:val="a5"/>
              <w:rPr>
                <w:rFonts w:ascii="Times New Roman" w:hAnsi="Times New Roman" w:cs="Times New Roman"/>
                <w:i/>
                <w:lang w:val="ro-RO"/>
              </w:rPr>
            </w:pPr>
            <w:r>
              <w:rPr>
                <w:rFonts w:ascii="Times New Roman" w:hAnsi="Times New Roman" w:cs="Times New Roman"/>
                <w:i/>
                <w:lang w:val="ro-RO"/>
              </w:rPr>
              <w:t>1.3.1. A</w:t>
            </w:r>
            <w:r w:rsidR="00757B67" w:rsidRPr="00E863BE">
              <w:rPr>
                <w:rFonts w:ascii="Times New Roman" w:hAnsi="Times New Roman" w:cs="Times New Roman"/>
                <w:i/>
                <w:lang w:val="ro-RO"/>
              </w:rPr>
              <w:t>dministrația instituției colaborează cu părinții elevilor sau, după caz, cu tutorii/reprezentanții lor legali,cu serviciile publice de sănătate și cu celelalte instituții cu abilități legale în acest sens, în pro</w:t>
            </w:r>
            <w:r w:rsidR="00CC3725">
              <w:rPr>
                <w:rFonts w:ascii="Times New Roman" w:hAnsi="Times New Roman" w:cs="Times New Roman"/>
                <w:i/>
                <w:lang w:val="ro-RO"/>
              </w:rPr>
              <w:t>movarea valorii sănătății fizic</w:t>
            </w:r>
            <w:r w:rsidR="00757B67" w:rsidRPr="00E863BE">
              <w:rPr>
                <w:rFonts w:ascii="Times New Roman" w:hAnsi="Times New Roman" w:cs="Times New Roman"/>
                <w:i/>
                <w:lang w:val="ro-RO"/>
              </w:rPr>
              <w:t>e și mentale, stilului de viață în instituție și comunitate. Administrația instituției asigură accesul permanent al elevilor la servicii medicale printr-un cabinet propriu și în baza acordului de asistență medicală CSP.</w:t>
            </w:r>
          </w:p>
        </w:tc>
      </w:tr>
      <w:tr w:rsidR="00757B67" w:rsidRPr="00E863BE" w:rsidTr="00757B67">
        <w:tc>
          <w:tcPr>
            <w:tcW w:w="17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Pondere și </w:t>
            </w:r>
            <w:r w:rsidRPr="00E863BE">
              <w:rPr>
                <w:rFonts w:ascii="Times New Roman" w:hAnsi="Times New Roman" w:cs="Times New Roman"/>
                <w:lang w:val="ro-RO"/>
              </w:rPr>
              <w:lastRenderedPageBreak/>
              <w:t>punctaj acordat</w:t>
            </w:r>
          </w:p>
        </w:tc>
        <w:tc>
          <w:tcPr>
            <w:tcW w:w="35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w:t>
            </w:r>
            <w:r w:rsidRPr="00E863BE">
              <w:rPr>
                <w:rFonts w:ascii="Times New Roman" w:hAnsi="Times New Roman" w:cs="Times New Roman"/>
                <w:lang w:val="ro-RO"/>
              </w:rPr>
              <w:lastRenderedPageBreak/>
              <w:t xml:space="preserve">criteriilor: - </w:t>
            </w:r>
            <w:r w:rsidR="00D35A6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Punctaj</w:t>
            </w:r>
            <w:r w:rsidR="00CC3725">
              <w:rPr>
                <w:rFonts w:ascii="Times New Roman" w:hAnsi="Times New Roman" w:cs="Times New Roman"/>
                <w:lang w:val="ro-RO"/>
              </w:rPr>
              <w:t xml:space="preserve"> </w:t>
            </w:r>
            <w:r w:rsidRPr="00E863BE">
              <w:rPr>
                <w:rFonts w:ascii="Times New Roman" w:hAnsi="Times New Roman" w:cs="Times New Roman"/>
                <w:lang w:val="ro-RO"/>
              </w:rPr>
              <w:t>:</w:t>
            </w:r>
            <w:r w:rsidR="00CC3725">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1.3.2</w:t>
      </w:r>
      <w:r>
        <w:rPr>
          <w:rFonts w:ascii="Times New Roman" w:hAnsi="Times New Roman" w:cs="Times New Roman"/>
          <w:lang w:val="ro-RO"/>
        </w:rPr>
        <w:t>.</w:t>
      </w:r>
      <w:r w:rsidRPr="00E863BE">
        <w:rPr>
          <w:rFonts w:ascii="Times New Roman" w:hAnsi="Times New Roman" w:cs="Times New Roman"/>
          <w:lang w:val="ro-RO"/>
        </w:rPr>
        <w:t xml:space="preserve"> Asigurarea condițiilor fizice, inclusiv a spațiilor special rezervate, a resurselor materiale și metodolog</w:t>
      </w:r>
      <w:r w:rsidR="00254B48">
        <w:rPr>
          <w:rFonts w:ascii="Times New Roman" w:hAnsi="Times New Roman" w:cs="Times New Roman"/>
          <w:lang w:val="ro-RO"/>
        </w:rPr>
        <w:t>ice (mese rotunde, seminare, trai</w:t>
      </w:r>
      <w:r w:rsidRPr="00E863BE">
        <w:rPr>
          <w:rFonts w:ascii="Times New Roman" w:hAnsi="Times New Roman" w:cs="Times New Roman"/>
          <w:lang w:val="ro-RO"/>
        </w:rPr>
        <w:t>ninguri, sesiuni de terapie educațională etc.) pentru profilaxia problemelor psihoemoționale ale elevilor</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1701"/>
        <w:gridCol w:w="3543"/>
        <w:gridCol w:w="2336"/>
        <w:gridCol w:w="2337"/>
      </w:tblGrid>
      <w:tr w:rsidR="00757B67" w:rsidRPr="00D81457" w:rsidTr="00757B67">
        <w:tc>
          <w:tcPr>
            <w:tcW w:w="17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8216" w:type="dxa"/>
            <w:gridSpan w:val="3"/>
          </w:tcPr>
          <w:p w:rsidR="00757B67" w:rsidRPr="00D35A68" w:rsidRDefault="00ED23AA" w:rsidP="00ED23AA">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 Centrul de Resurse pendtru educaţie inclizivă</w:t>
            </w:r>
            <w:r w:rsidR="003214D5" w:rsidRPr="00D35A68">
              <w:rPr>
                <w:rFonts w:ascii="Times New Roman" w:hAnsi="Times New Roman" w:cs="Times New Roman"/>
                <w:color w:val="000000" w:themeColor="text1"/>
                <w:lang w:val="ro-RO"/>
              </w:rPr>
              <w:t>, amenajat şi bine dotat</w:t>
            </w:r>
            <w:r w:rsidR="00A27793" w:rsidRPr="00D35A68">
              <w:rPr>
                <w:rFonts w:ascii="Times New Roman" w:hAnsi="Times New Roman" w:cs="Times New Roman"/>
                <w:color w:val="000000" w:themeColor="text1"/>
                <w:lang w:val="ro-RO"/>
              </w:rPr>
              <w:t xml:space="preserve"> (2 calculatoare, imprimantă, mobilier special, jocuri de masă, literatură metodică, fişe, etc</w:t>
            </w:r>
            <w:r w:rsidRPr="00D35A68">
              <w:rPr>
                <w:rFonts w:ascii="Times New Roman" w:hAnsi="Times New Roman" w:cs="Times New Roman"/>
                <w:color w:val="000000" w:themeColor="text1"/>
                <w:lang w:val="ro-RO"/>
              </w:rPr>
              <w:t>.</w:t>
            </w:r>
          </w:p>
          <w:p w:rsidR="00ED23AA" w:rsidRPr="00D35A68" w:rsidRDefault="003214D5" w:rsidP="00ED23AA">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-Cabinet amenajat</w:t>
            </w:r>
            <w:r w:rsidR="00A27793" w:rsidRPr="00D35A68">
              <w:rPr>
                <w:rFonts w:ascii="Times New Roman" w:hAnsi="Times New Roman" w:cs="Times New Roman"/>
                <w:color w:val="000000" w:themeColor="text1"/>
                <w:lang w:val="ro-RO"/>
              </w:rPr>
              <w:t>/</w:t>
            </w:r>
            <w:r w:rsidRPr="00D35A68">
              <w:rPr>
                <w:rFonts w:ascii="Times New Roman" w:hAnsi="Times New Roman" w:cs="Times New Roman"/>
                <w:color w:val="000000" w:themeColor="text1"/>
                <w:lang w:val="ro-RO"/>
              </w:rPr>
              <w:t xml:space="preserve"> de Serviciu de asistenţă psihologică.</w:t>
            </w:r>
          </w:p>
          <w:p w:rsidR="00A27793" w:rsidRPr="00D35A68" w:rsidRDefault="00A27793" w:rsidP="00ED23AA">
            <w:pPr>
              <w:pStyle w:val="a5"/>
              <w:rPr>
                <w:rFonts w:ascii="Times New Roman" w:hAnsi="Times New Roman" w:cs="Times New Roman"/>
                <w:b/>
                <w:color w:val="000000" w:themeColor="text1"/>
                <w:lang w:val="ro-RO"/>
              </w:rPr>
            </w:pPr>
            <w:r w:rsidRPr="00D35A68">
              <w:rPr>
                <w:rFonts w:ascii="Times New Roman" w:hAnsi="Times New Roman" w:cs="Times New Roman"/>
                <w:b/>
                <w:color w:val="000000" w:themeColor="text1"/>
                <w:lang w:val="ro-RO"/>
              </w:rPr>
              <w:t>Activităţi de profilaxie cu elevii (proiectele se află la psihologul şcolar):</w:t>
            </w:r>
          </w:p>
          <w:p w:rsidR="00A27793" w:rsidRPr="00D35A68" w:rsidRDefault="00A27793" w:rsidP="00A27793">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-Training cu elevii cl. I, „Eu sunt şcolar”.</w:t>
            </w:r>
          </w:p>
          <w:p w:rsidR="00A27793" w:rsidRPr="00D35A68" w:rsidRDefault="00A27793" w:rsidP="00A27793">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-Joc</w:t>
            </w:r>
            <w:r w:rsidR="00254B48">
              <w:rPr>
                <w:rFonts w:ascii="Times New Roman" w:hAnsi="Times New Roman" w:cs="Times New Roman"/>
                <w:color w:val="000000" w:themeColor="text1"/>
                <w:lang w:val="ro-RO"/>
              </w:rPr>
              <w:t>uri</w:t>
            </w:r>
            <w:r w:rsidRPr="00D35A68">
              <w:rPr>
                <w:rFonts w:ascii="Times New Roman" w:hAnsi="Times New Roman" w:cs="Times New Roman"/>
                <w:color w:val="000000" w:themeColor="text1"/>
                <w:lang w:val="ro-RO"/>
              </w:rPr>
              <w:t xml:space="preserve"> psihologice cu elevii cl.II, „Emoţiile din jurul nostru”.</w:t>
            </w:r>
          </w:p>
          <w:p w:rsidR="00A27793" w:rsidRPr="00D35A68" w:rsidRDefault="00A27793" w:rsidP="00A27793">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-Training cu elevii cl. VIII, „Locul adicţiilor în viaţa adolescenţilor”.</w:t>
            </w:r>
          </w:p>
          <w:p w:rsidR="00A27793" w:rsidRPr="00D35A68" w:rsidRDefault="00A27793" w:rsidP="00A27793">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-Masă rotundă cu elevii cl. V, „Eu în ochii altora”.</w:t>
            </w:r>
          </w:p>
          <w:p w:rsidR="00A27793" w:rsidRPr="00D35A68" w:rsidRDefault="00A27793" w:rsidP="00A27793">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-Training cu elevii cl. IX şi  XII, „Examene</w:t>
            </w:r>
            <w:r w:rsidR="00FF6F86" w:rsidRPr="00D35A68">
              <w:rPr>
                <w:rFonts w:ascii="Times New Roman" w:hAnsi="Times New Roman" w:cs="Times New Roman"/>
                <w:color w:val="000000" w:themeColor="text1"/>
                <w:lang w:val="ro-RO"/>
              </w:rPr>
              <w:t xml:space="preserve"> fără stres”.</w:t>
            </w:r>
          </w:p>
          <w:p w:rsidR="003214D5" w:rsidRPr="00E863BE" w:rsidRDefault="00FF6F86" w:rsidP="00ED23AA">
            <w:pPr>
              <w:pStyle w:val="a5"/>
              <w:rPr>
                <w:rFonts w:ascii="Times New Roman" w:hAnsi="Times New Roman" w:cs="Times New Roman"/>
                <w:lang w:val="ro-RO"/>
              </w:rPr>
            </w:pPr>
            <w:r w:rsidRPr="00D35A68">
              <w:rPr>
                <w:rFonts w:ascii="Times New Roman" w:hAnsi="Times New Roman" w:cs="Times New Roman"/>
                <w:lang w:val="ro-RO"/>
              </w:rPr>
              <w:t>-Registru de evidenţă a şedinţelor de consiliere individuală şi de grup.</w:t>
            </w:r>
          </w:p>
        </w:tc>
      </w:tr>
      <w:tr w:rsidR="00757B67" w:rsidRPr="00D81457" w:rsidTr="00757B67">
        <w:tc>
          <w:tcPr>
            <w:tcW w:w="17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8216" w:type="dxa"/>
            <w:gridSpan w:val="3"/>
          </w:tcPr>
          <w:p w:rsidR="00757B67" w:rsidRPr="00E863BE" w:rsidRDefault="00757B67" w:rsidP="00FF6F86">
            <w:pPr>
              <w:pStyle w:val="a5"/>
              <w:rPr>
                <w:rFonts w:ascii="Times New Roman" w:hAnsi="Times New Roman" w:cs="Times New Roman"/>
                <w:i/>
                <w:lang w:val="ro-RO"/>
              </w:rPr>
            </w:pPr>
            <w:r w:rsidRPr="00E863BE">
              <w:rPr>
                <w:rFonts w:ascii="Times New Roman" w:hAnsi="Times New Roman" w:cs="Times New Roman"/>
                <w:i/>
                <w:lang w:val="ro-RO"/>
              </w:rPr>
              <w:t>1.3.2. Instituția de învățământ dispune de condiții fizice, resurse materiale și resurse metodologice pentru profilaxia psihoemoționale ale copiilor ( mese rotunde, traing-uri, , sesiuni de terapie educațională, etc.</w:t>
            </w:r>
            <w:r w:rsidR="00FF6F86">
              <w:rPr>
                <w:rFonts w:ascii="Times New Roman" w:hAnsi="Times New Roman" w:cs="Times New Roman"/>
                <w:i/>
                <w:lang w:val="ro-RO"/>
              </w:rPr>
              <w:t>).</w:t>
            </w:r>
          </w:p>
        </w:tc>
      </w:tr>
      <w:tr w:rsidR="00757B67" w:rsidRPr="00E863BE" w:rsidTr="00757B67">
        <w:tc>
          <w:tcPr>
            <w:tcW w:w="17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5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FF6F86">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FF6F86">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1.3.3</w:t>
      </w:r>
      <w:r>
        <w:rPr>
          <w:rFonts w:ascii="Times New Roman" w:hAnsi="Times New Roman" w:cs="Times New Roman"/>
          <w:lang w:val="ro-RO"/>
        </w:rPr>
        <w:t>.</w:t>
      </w:r>
      <w:r w:rsidRPr="00E863BE">
        <w:rPr>
          <w:rFonts w:ascii="Times New Roman" w:hAnsi="Times New Roman" w:cs="Times New Roman"/>
          <w:lang w:val="ro-RO"/>
        </w:rPr>
        <w:t xml:space="preserve"> Realizarea activităților de promovare/ susținere a modului sănător de viață, de prevenire a riscurilor de accident, îmbolnăviri etc., luarea măsurilor de prevenire a surmenajului și de profilaxie a stresului pe parcursul proces</w:t>
      </w:r>
      <w:r w:rsidR="00FF6F86">
        <w:rPr>
          <w:rFonts w:ascii="Times New Roman" w:hAnsi="Times New Roman" w:cs="Times New Roman"/>
          <w:lang w:val="ro-RO"/>
        </w:rPr>
        <w:t>ului educațional și asigurarea a</w:t>
      </w:r>
      <w:r w:rsidRPr="00E863BE">
        <w:rPr>
          <w:rFonts w:ascii="Times New Roman" w:hAnsi="Times New Roman" w:cs="Times New Roman"/>
          <w:lang w:val="ro-RO"/>
        </w:rPr>
        <w:t xml:space="preserve">ccesului </w:t>
      </w:r>
      <w:r w:rsidRPr="00964E03">
        <w:rPr>
          <w:rFonts w:ascii="Times New Roman" w:hAnsi="Times New Roman" w:cs="Times New Roman"/>
          <w:color w:val="000000" w:themeColor="text1"/>
          <w:lang w:val="ro-RO"/>
        </w:rPr>
        <w:t>elevilor</w:t>
      </w:r>
      <w:r w:rsidRPr="00E863BE">
        <w:rPr>
          <w:rFonts w:ascii="Times New Roman" w:hAnsi="Times New Roman" w:cs="Times New Roman"/>
          <w:lang w:val="ro-RO"/>
        </w:rPr>
        <w:t xml:space="preserve"> la programe ce promovează modul sănătos de viață</w:t>
      </w:r>
    </w:p>
    <w:p w:rsidR="00757B67" w:rsidRPr="00E863BE" w:rsidRDefault="00757B67" w:rsidP="00757B67">
      <w:pPr>
        <w:pStyle w:val="a5"/>
        <w:rPr>
          <w:rFonts w:ascii="Times New Roman" w:hAnsi="Times New Roman" w:cs="Times New Roman"/>
          <w:lang w:val="ro-RO"/>
        </w:rPr>
      </w:pPr>
    </w:p>
    <w:tbl>
      <w:tblPr>
        <w:tblW w:w="0" w:type="auto"/>
        <w:tblInd w:w="-572" w:type="dxa"/>
        <w:tblLook w:val="04A0" w:firstRow="1" w:lastRow="0" w:firstColumn="1" w:lastColumn="0" w:noHBand="0" w:noVBand="1"/>
      </w:tblPr>
      <w:tblGrid>
        <w:gridCol w:w="1843"/>
        <w:gridCol w:w="3401"/>
        <w:gridCol w:w="2336"/>
        <w:gridCol w:w="2337"/>
      </w:tblGrid>
      <w:tr w:rsidR="00757B67" w:rsidRPr="00D81457" w:rsidTr="00757B67">
        <w:tc>
          <w:tcPr>
            <w:tcW w:w="18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8074" w:type="dxa"/>
            <w:gridSpan w:val="3"/>
          </w:tcPr>
          <w:p w:rsidR="00757B67"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w:t>
            </w:r>
            <w:r w:rsidR="00757B67" w:rsidRPr="00D35A68">
              <w:rPr>
                <w:rFonts w:ascii="Times New Roman" w:hAnsi="Times New Roman" w:cs="Times New Roman"/>
                <w:color w:val="000000" w:themeColor="text1"/>
                <w:lang w:val="ro-RO"/>
              </w:rPr>
              <w:t xml:space="preserve">Proiecte didactice </w:t>
            </w:r>
            <w:r w:rsidRPr="00D35A68">
              <w:rPr>
                <w:rFonts w:ascii="Times New Roman" w:hAnsi="Times New Roman" w:cs="Times New Roman"/>
                <w:color w:val="000000" w:themeColor="text1"/>
                <w:lang w:val="ro-RO"/>
              </w:rPr>
              <w:t>de la Disciplinele</w:t>
            </w:r>
            <w:r w:rsidR="00757B67" w:rsidRPr="00D35A68">
              <w:rPr>
                <w:rFonts w:ascii="Times New Roman" w:hAnsi="Times New Roman" w:cs="Times New Roman"/>
                <w:color w:val="000000" w:themeColor="text1"/>
                <w:lang w:val="ro-RO"/>
              </w:rPr>
              <w:t xml:space="preserve"> Consilere</w:t>
            </w:r>
            <w:r w:rsidR="00D61CA2" w:rsidRPr="00D35A68">
              <w:rPr>
                <w:rFonts w:ascii="Times New Roman" w:hAnsi="Times New Roman" w:cs="Times New Roman"/>
                <w:color w:val="000000" w:themeColor="text1"/>
                <w:lang w:val="ro-RO"/>
              </w:rPr>
              <w:t xml:space="preserve"> </w:t>
            </w:r>
            <w:r w:rsidR="00757B67" w:rsidRPr="00D35A68">
              <w:rPr>
                <w:rFonts w:ascii="Times New Roman" w:hAnsi="Times New Roman" w:cs="Times New Roman"/>
                <w:color w:val="000000" w:themeColor="text1"/>
                <w:lang w:val="ro-RO"/>
              </w:rPr>
              <w:t>și Dezvoltare personală, Educația pentru societate,</w:t>
            </w:r>
            <w:r w:rsidRPr="00D35A68">
              <w:rPr>
                <w:rFonts w:ascii="Times New Roman" w:hAnsi="Times New Roman" w:cs="Times New Roman"/>
                <w:color w:val="000000" w:themeColor="text1"/>
                <w:lang w:val="ro-RO"/>
              </w:rPr>
              <w:t xml:space="preserve"> Biologie, Chimie</w:t>
            </w:r>
            <w:r w:rsidR="00757B67" w:rsidRPr="00D35A68">
              <w:rPr>
                <w:rFonts w:ascii="Times New Roman" w:hAnsi="Times New Roman" w:cs="Times New Roman"/>
                <w:color w:val="000000" w:themeColor="text1"/>
                <w:lang w:val="ro-RO"/>
              </w:rPr>
              <w:t xml:space="preserve"> </w:t>
            </w:r>
            <w:r w:rsidRPr="00D35A68">
              <w:rPr>
                <w:rFonts w:ascii="Times New Roman" w:hAnsi="Times New Roman" w:cs="Times New Roman"/>
                <w:color w:val="000000" w:themeColor="text1"/>
                <w:lang w:val="ro-RO"/>
              </w:rPr>
              <w:t>, Educaţia Fizică.</w:t>
            </w:r>
          </w:p>
          <w:p w:rsidR="00A55E49" w:rsidRPr="00D35A68" w:rsidRDefault="00A55E49"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-Curs opţional„Educaţia pentru sănătate”.</w:t>
            </w:r>
          </w:p>
          <w:p w:rsidR="00FF6F86"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-Planul de activităţi educative de formare la elevi a comportamentului responsabil.</w:t>
            </w:r>
          </w:p>
          <w:p w:rsidR="00964E03" w:rsidRPr="00D35A68" w:rsidRDefault="00964E03"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-Planul de activitate a asistentului medical.</w:t>
            </w:r>
          </w:p>
          <w:p w:rsidR="00757B67"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-Planul</w:t>
            </w:r>
            <w:r w:rsidR="00757B67" w:rsidRPr="00D35A68">
              <w:rPr>
                <w:rFonts w:ascii="Times New Roman" w:hAnsi="Times New Roman" w:cs="Times New Roman"/>
                <w:color w:val="000000" w:themeColor="text1"/>
                <w:lang w:val="ro-RO"/>
              </w:rPr>
              <w:t xml:space="preserve"> Lunarul</w:t>
            </w:r>
            <w:r w:rsidRPr="00D35A68">
              <w:rPr>
                <w:rFonts w:ascii="Times New Roman" w:hAnsi="Times New Roman" w:cs="Times New Roman"/>
                <w:color w:val="000000" w:themeColor="text1"/>
                <w:lang w:val="ro-RO"/>
              </w:rPr>
              <w:t>ui</w:t>
            </w:r>
            <w:r w:rsidR="00757B67" w:rsidRPr="00D35A68">
              <w:rPr>
                <w:rFonts w:ascii="Times New Roman" w:hAnsi="Times New Roman" w:cs="Times New Roman"/>
                <w:color w:val="000000" w:themeColor="text1"/>
                <w:lang w:val="ro-RO"/>
              </w:rPr>
              <w:t xml:space="preserve"> </w:t>
            </w:r>
            <w:r w:rsidRPr="00D35A68">
              <w:rPr>
                <w:rFonts w:ascii="Times New Roman" w:hAnsi="Times New Roman" w:cs="Times New Roman"/>
                <w:color w:val="000000" w:themeColor="text1"/>
                <w:lang w:val="ro-RO"/>
              </w:rPr>
              <w:t>„</w:t>
            </w:r>
            <w:r w:rsidR="00757B67" w:rsidRPr="00D35A68">
              <w:rPr>
                <w:rFonts w:ascii="Times New Roman" w:hAnsi="Times New Roman" w:cs="Times New Roman"/>
                <w:color w:val="000000" w:themeColor="text1"/>
                <w:lang w:val="ro-RO"/>
              </w:rPr>
              <w:t>PRO Sănătatea</w:t>
            </w:r>
            <w:r w:rsidRPr="00D35A68">
              <w:rPr>
                <w:rFonts w:ascii="Times New Roman" w:hAnsi="Times New Roman" w:cs="Times New Roman"/>
                <w:color w:val="000000" w:themeColor="text1"/>
                <w:lang w:val="ro-RO"/>
              </w:rPr>
              <w:t>”.</w:t>
            </w:r>
          </w:p>
          <w:p w:rsidR="00757B67"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 xml:space="preserve">-Planul săptămânei </w:t>
            </w:r>
            <w:r w:rsidR="00757B67" w:rsidRPr="00D35A68">
              <w:rPr>
                <w:rFonts w:ascii="Times New Roman" w:hAnsi="Times New Roman" w:cs="Times New Roman"/>
                <w:color w:val="000000" w:themeColor="text1"/>
                <w:lang w:val="ro-RO"/>
              </w:rPr>
              <w:t xml:space="preserve"> </w:t>
            </w:r>
            <w:r w:rsidRPr="00D35A68">
              <w:rPr>
                <w:rFonts w:ascii="Times New Roman" w:hAnsi="Times New Roman" w:cs="Times New Roman"/>
                <w:color w:val="000000" w:themeColor="text1"/>
                <w:lang w:val="ro-RO"/>
              </w:rPr>
              <w:t>„Securitatea chimică”.</w:t>
            </w:r>
          </w:p>
          <w:p w:rsidR="00FF6F86"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-Decada „Securitatea rutieră”</w:t>
            </w:r>
            <w:r w:rsidR="00964E03" w:rsidRPr="00D35A68">
              <w:rPr>
                <w:rFonts w:ascii="Times New Roman" w:hAnsi="Times New Roman" w:cs="Times New Roman"/>
                <w:color w:val="000000" w:themeColor="text1"/>
                <w:lang w:val="ro-RO"/>
              </w:rPr>
              <w:t>.</w:t>
            </w:r>
          </w:p>
          <w:p w:rsidR="00757B67"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w:t>
            </w:r>
            <w:r w:rsidR="00757B67" w:rsidRPr="00D35A68">
              <w:rPr>
                <w:rFonts w:ascii="Times New Roman" w:hAnsi="Times New Roman" w:cs="Times New Roman"/>
                <w:color w:val="000000" w:themeColor="text1"/>
                <w:lang w:val="ro-RO"/>
              </w:rPr>
              <w:t>Prima ora   s-a desfășurat cu referire la familiarizarea cu: Agenda elevului/părintelui în context epidemiologic COVID -19</w:t>
            </w:r>
            <w:r w:rsidR="00964E03" w:rsidRPr="00D35A68">
              <w:rPr>
                <w:rFonts w:ascii="Times New Roman" w:hAnsi="Times New Roman" w:cs="Times New Roman"/>
                <w:color w:val="000000" w:themeColor="text1"/>
                <w:lang w:val="ro-RO"/>
              </w:rPr>
              <w:t>.</w:t>
            </w:r>
          </w:p>
          <w:p w:rsidR="00757B67" w:rsidRPr="00D35A68" w:rsidRDefault="00FF6F86" w:rsidP="00FF6F86">
            <w:pPr>
              <w:pStyle w:val="a5"/>
              <w:ind w:left="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w:t>
            </w:r>
            <w:r w:rsidR="00757B67" w:rsidRPr="00D35A68">
              <w:rPr>
                <w:rFonts w:ascii="Times New Roman" w:hAnsi="Times New Roman" w:cs="Times New Roman"/>
                <w:color w:val="000000" w:themeColor="text1"/>
                <w:lang w:val="ro-RO"/>
              </w:rPr>
              <w:t>Procesele verbale ale ședințelor cu părinții ( septembrie) – in context epidemiologic COVID -19</w:t>
            </w:r>
            <w:r w:rsidR="00964E03" w:rsidRPr="00D35A68">
              <w:rPr>
                <w:rFonts w:ascii="Times New Roman" w:hAnsi="Times New Roman" w:cs="Times New Roman"/>
                <w:color w:val="000000" w:themeColor="text1"/>
                <w:lang w:val="ro-RO"/>
              </w:rPr>
              <w:t>.</w:t>
            </w:r>
          </w:p>
          <w:p w:rsidR="00757B67" w:rsidRPr="00D35A68" w:rsidRDefault="00964E03" w:rsidP="00964E03">
            <w:pPr>
              <w:pStyle w:val="a5"/>
              <w:rPr>
                <w:rFonts w:ascii="Times New Roman" w:hAnsi="Times New Roman" w:cs="Times New Roman"/>
                <w:color w:val="000000" w:themeColor="text1"/>
                <w:shd w:val="clear" w:color="auto" w:fill="FFFFFF"/>
                <w:lang w:val="en-US"/>
              </w:rPr>
            </w:pPr>
            <w:r w:rsidRPr="00D35A68">
              <w:rPr>
                <w:rFonts w:ascii="Times New Roman" w:hAnsi="Times New Roman" w:cs="Times New Roman"/>
                <w:color w:val="000000" w:themeColor="text1"/>
                <w:lang w:val="ro-RO"/>
              </w:rPr>
              <w:t>-Familiarizarea elevilor cu prevederile „Ghidului elevului</w:t>
            </w:r>
            <w:r w:rsidRPr="00D35A68">
              <w:rPr>
                <w:rFonts w:ascii="Arial" w:hAnsi="Arial" w:cs="Arial"/>
                <w:color w:val="4D5156"/>
                <w:sz w:val="21"/>
                <w:szCs w:val="21"/>
                <w:shd w:val="clear" w:color="auto" w:fill="FFFFFF"/>
                <w:lang w:val="en-US"/>
              </w:rPr>
              <w:t xml:space="preserve"> </w:t>
            </w:r>
            <w:r w:rsidRPr="00D35A68">
              <w:rPr>
                <w:rFonts w:ascii="Times New Roman" w:hAnsi="Times New Roman" w:cs="Times New Roman"/>
                <w:color w:val="000000" w:themeColor="text1"/>
                <w:shd w:val="clear" w:color="auto" w:fill="FFFFFF"/>
                <w:lang w:val="en-US"/>
              </w:rPr>
              <w:t>în contextul situației epidemiologice cu </w:t>
            </w:r>
            <w:r w:rsidRPr="00D35A68">
              <w:rPr>
                <w:rStyle w:val="ab"/>
                <w:rFonts w:ascii="Times New Roman" w:hAnsi="Times New Roman" w:cs="Times New Roman"/>
                <w:b/>
                <w:bCs/>
                <w:iCs w:val="0"/>
                <w:color w:val="000000" w:themeColor="text1"/>
                <w:shd w:val="clear" w:color="auto" w:fill="FFFFFF"/>
                <w:lang w:val="en-US"/>
              </w:rPr>
              <w:t>COVID</w:t>
            </w:r>
            <w:r w:rsidRPr="00D35A68">
              <w:rPr>
                <w:rFonts w:ascii="Times New Roman" w:hAnsi="Times New Roman" w:cs="Times New Roman"/>
                <w:color w:val="000000" w:themeColor="text1"/>
                <w:shd w:val="clear" w:color="auto" w:fill="FFFFFF"/>
                <w:lang w:val="en-US"/>
              </w:rPr>
              <w:t>-19”.</w:t>
            </w:r>
          </w:p>
          <w:p w:rsidR="00964E03" w:rsidRPr="00D35A68" w:rsidRDefault="00964E03" w:rsidP="00964E03">
            <w:pPr>
              <w:pStyle w:val="a5"/>
              <w:rPr>
                <w:rFonts w:ascii="Times New Roman" w:hAnsi="Times New Roman" w:cs="Times New Roman"/>
                <w:lang w:val="ro-RO"/>
              </w:rPr>
            </w:pPr>
            <w:r w:rsidRPr="00D35A68">
              <w:rPr>
                <w:rFonts w:ascii="Times New Roman" w:hAnsi="Times New Roman" w:cs="Times New Roman"/>
                <w:lang w:val="ro-RO"/>
              </w:rPr>
              <w:t>-Familiarizarea  c</w:t>
            </w:r>
            <w:r w:rsidR="00254B48">
              <w:rPr>
                <w:rFonts w:ascii="Times New Roman" w:hAnsi="Times New Roman" w:cs="Times New Roman"/>
                <w:lang w:val="ro-RO"/>
              </w:rPr>
              <w:t>a</w:t>
            </w:r>
            <w:r w:rsidRPr="00D35A68">
              <w:rPr>
                <w:rFonts w:ascii="Times New Roman" w:hAnsi="Times New Roman" w:cs="Times New Roman"/>
                <w:lang w:val="ro-RO"/>
              </w:rPr>
              <w:t>drelor didactice cu  „Instrucţiunea privin managementul temelor pentru acasă”, proces verbal al CP nr. 16. Din 24.08.2020.</w:t>
            </w:r>
          </w:p>
          <w:p w:rsidR="00A55E49" w:rsidRPr="00D35A68" w:rsidRDefault="00A55E49" w:rsidP="00964E03">
            <w:pPr>
              <w:pStyle w:val="a5"/>
              <w:rPr>
                <w:rFonts w:ascii="Times New Roman" w:hAnsi="Times New Roman" w:cs="Times New Roman"/>
                <w:lang w:val="ro-RO"/>
              </w:rPr>
            </w:pPr>
            <w:r w:rsidRPr="00D35A68">
              <w:rPr>
                <w:rFonts w:ascii="Times New Roman" w:hAnsi="Times New Roman" w:cs="Times New Roman"/>
                <w:lang w:val="ro-RO"/>
              </w:rPr>
              <w:t>-Participarea elevilor la diverse competiţii sportive locale şi municipale (diplome).</w:t>
            </w:r>
          </w:p>
          <w:p w:rsidR="00A55E49" w:rsidRPr="00964E03" w:rsidRDefault="00A55E49" w:rsidP="00964E03">
            <w:pPr>
              <w:pStyle w:val="a5"/>
              <w:rPr>
                <w:rFonts w:ascii="Times New Roman" w:hAnsi="Times New Roman" w:cs="Times New Roman"/>
                <w:i/>
                <w:lang w:val="ro-RO"/>
              </w:rPr>
            </w:pPr>
            <w:r w:rsidRPr="00D35A68">
              <w:rPr>
                <w:rFonts w:ascii="Times New Roman" w:hAnsi="Times New Roman" w:cs="Times New Roman"/>
                <w:lang w:val="ro-RO"/>
              </w:rPr>
              <w:t>-Proiecte didactice la Managementul clasei privind modului sănătos de viaţă.</w:t>
            </w:r>
          </w:p>
        </w:tc>
      </w:tr>
      <w:tr w:rsidR="00757B67" w:rsidRPr="00D81457" w:rsidTr="00757B67">
        <w:tc>
          <w:tcPr>
            <w:tcW w:w="18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8074" w:type="dxa"/>
            <w:gridSpan w:val="3"/>
          </w:tcPr>
          <w:p w:rsidR="00757B67" w:rsidRPr="00E863BE" w:rsidRDefault="00757B67" w:rsidP="00964E03">
            <w:pPr>
              <w:pStyle w:val="a5"/>
              <w:rPr>
                <w:rFonts w:ascii="Times New Roman" w:hAnsi="Times New Roman" w:cs="Times New Roman"/>
                <w:i/>
                <w:lang w:val="ro-RO"/>
              </w:rPr>
            </w:pPr>
            <w:r w:rsidRPr="00E863BE">
              <w:rPr>
                <w:rFonts w:ascii="Times New Roman" w:hAnsi="Times New Roman" w:cs="Times New Roman"/>
                <w:i/>
                <w:lang w:val="ro-RO"/>
              </w:rPr>
              <w:t xml:space="preserve">1.3.3. </w:t>
            </w:r>
            <w:r w:rsidR="00964E03">
              <w:rPr>
                <w:rFonts w:ascii="Times New Roman" w:hAnsi="Times New Roman" w:cs="Times New Roman"/>
                <w:i/>
                <w:lang w:val="ro-RO"/>
              </w:rPr>
              <w:t>Instituţia încurajază iniţiative şi realizează activităţi de promovare/susţinere a modului sănătos de viaţă, de prevenire a riscurilor de accident, îmbolnăviri, surmenaj, de profilaxie a stresului şi oferă acces elevilor la programe educative implicându-i permanent în diseminarea expedienţelor valoroase legate de sănătate.</w:t>
            </w:r>
            <w:r w:rsidRPr="00E863BE">
              <w:rPr>
                <w:rFonts w:ascii="Times New Roman" w:hAnsi="Times New Roman" w:cs="Times New Roman"/>
                <w:i/>
                <w:lang w:val="ro-RO"/>
              </w:rPr>
              <w:t xml:space="preserve"> </w:t>
            </w:r>
          </w:p>
        </w:tc>
      </w:tr>
      <w:tr w:rsidR="00757B67" w:rsidRPr="00E863BE" w:rsidTr="00757B67">
        <w:tc>
          <w:tcPr>
            <w:tcW w:w="1843"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3401"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Pondere: </w:t>
            </w:r>
            <w:r w:rsidR="00CB5DB1">
              <w:rPr>
                <w:rFonts w:ascii="Times New Roman" w:hAnsi="Times New Roman" w:cs="Times New Roman"/>
                <w:lang w:val="ro-RO"/>
              </w:rPr>
              <w:t>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35A6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CB5DB1">
              <w:rPr>
                <w:rFonts w:ascii="Times New Roman" w:hAnsi="Times New Roman" w:cs="Times New Roman"/>
                <w:lang w:val="ro-RO"/>
              </w:rPr>
              <w:t>2</w:t>
            </w:r>
          </w:p>
        </w:tc>
      </w:tr>
    </w:tbl>
    <w:p w:rsidR="00757B67" w:rsidRDefault="00757B67" w:rsidP="00757B67">
      <w:pPr>
        <w:pStyle w:val="a5"/>
        <w:rPr>
          <w:rFonts w:ascii="Times New Roman" w:hAnsi="Times New Roman" w:cs="Times New Roman"/>
          <w:lang w:val="ro-RO"/>
        </w:rPr>
      </w:pPr>
    </w:p>
    <w:p w:rsidR="00E451E3" w:rsidRDefault="00E451E3" w:rsidP="00757B67">
      <w:pPr>
        <w:pStyle w:val="a5"/>
        <w:rPr>
          <w:rFonts w:ascii="Times New Roman" w:hAnsi="Times New Roman" w:cs="Times New Roman"/>
          <w:lang w:val="ro-RO"/>
        </w:rPr>
      </w:pPr>
    </w:p>
    <w:p w:rsidR="00E451E3" w:rsidRDefault="00E451E3" w:rsidP="00757B67">
      <w:pPr>
        <w:pStyle w:val="a5"/>
        <w:rPr>
          <w:rFonts w:ascii="Times New Roman" w:hAnsi="Times New Roman" w:cs="Times New Roman"/>
          <w:lang w:val="ro-RO"/>
        </w:rPr>
      </w:pPr>
    </w:p>
    <w:p w:rsidR="00E451E3" w:rsidRDefault="00E451E3" w:rsidP="00757B67">
      <w:pPr>
        <w:pStyle w:val="a5"/>
        <w:rPr>
          <w:rFonts w:ascii="Times New Roman" w:hAnsi="Times New Roman" w:cs="Times New Roman"/>
          <w:lang w:val="ro-RO"/>
        </w:rPr>
      </w:pPr>
    </w:p>
    <w:p w:rsidR="00E451E3" w:rsidRDefault="00E451E3" w:rsidP="00757B67">
      <w:pPr>
        <w:pStyle w:val="a5"/>
        <w:rPr>
          <w:rFonts w:ascii="Times New Roman" w:hAnsi="Times New Roman" w:cs="Times New Roman"/>
          <w:lang w:val="ro-RO"/>
        </w:rPr>
      </w:pPr>
    </w:p>
    <w:p w:rsidR="00E451E3" w:rsidRPr="00FC7C71" w:rsidRDefault="00E451E3" w:rsidP="00E451E3">
      <w:pPr>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DIMENSIUNE I.</w:t>
      </w:r>
      <w:r w:rsidRPr="00FC7C71">
        <w:rPr>
          <w:rFonts w:ascii="Times New Roman" w:eastAsia="Times New Roman" w:hAnsi="Times New Roman" w:cs="Times New Roman"/>
          <w:color w:val="000000" w:themeColor="text1"/>
        </w:rPr>
        <w:t xml:space="preserve"> </w:t>
      </w:r>
      <w:r w:rsidRPr="00FC7C71">
        <w:rPr>
          <w:rFonts w:ascii="Times New Roman" w:eastAsia="Times New Roman" w:hAnsi="Times New Roman" w:cs="Times New Roman"/>
          <w:b/>
          <w:color w:val="000000" w:themeColor="text1"/>
        </w:rPr>
        <w:t xml:space="preserve">SĂNĂTATE, SIGURANȚĂ, PROTECȚIE </w:t>
      </w:r>
    </w:p>
    <w:tbl>
      <w:tblPr>
        <w:tblpPr w:leftFromText="141" w:rightFromText="141" w:vertAnchor="text" w:horzAnchor="margin" w:tblpXSpec="center" w:tblpY="230"/>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714"/>
        <w:gridCol w:w="4399"/>
      </w:tblGrid>
      <w:tr w:rsidR="00E451E3" w:rsidRPr="00FC7C71" w:rsidTr="00D81457">
        <w:tc>
          <w:tcPr>
            <w:tcW w:w="4714" w:type="dxa"/>
          </w:tcPr>
          <w:p w:rsidR="00E451E3" w:rsidRPr="00FC7C71" w:rsidRDefault="00E451E3" w:rsidP="00FC7C71">
            <w:pPr>
              <w:spacing w:after="0"/>
              <w:jc w:val="center"/>
              <w:rPr>
                <w:rFonts w:ascii="Times New Roman" w:eastAsia="Times New Roman" w:hAnsi="Times New Roman" w:cs="Times New Roman"/>
                <w:color w:val="000000" w:themeColor="text1"/>
              </w:rPr>
            </w:pPr>
            <w:r w:rsidRPr="00FC7C71">
              <w:rPr>
                <w:rFonts w:ascii="Times New Roman" w:eastAsia="Times New Roman" w:hAnsi="Times New Roman" w:cs="Times New Roman"/>
                <w:b/>
                <w:color w:val="000000" w:themeColor="text1"/>
              </w:rPr>
              <w:t>Puncte forte</w:t>
            </w:r>
          </w:p>
        </w:tc>
        <w:tc>
          <w:tcPr>
            <w:tcW w:w="4399" w:type="dxa"/>
          </w:tcPr>
          <w:p w:rsidR="00E451E3" w:rsidRPr="00FC7C71" w:rsidRDefault="00E451E3" w:rsidP="00FC7C71">
            <w:pPr>
              <w:tabs>
                <w:tab w:val="center" w:pos="2194"/>
                <w:tab w:val="left" w:pos="3369"/>
              </w:tabs>
              <w:spacing w:after="0"/>
              <w:rPr>
                <w:rFonts w:ascii="Times New Roman" w:eastAsia="Times New Roman" w:hAnsi="Times New Roman" w:cs="Times New Roman"/>
                <w:b/>
                <w:color w:val="000000" w:themeColor="text1"/>
                <w:lang w:val="ro-RO"/>
              </w:rPr>
            </w:pPr>
            <w:r w:rsidRPr="00FC7C71">
              <w:rPr>
                <w:rFonts w:ascii="Times New Roman" w:eastAsia="Times New Roman" w:hAnsi="Times New Roman" w:cs="Times New Roman"/>
                <w:b/>
                <w:color w:val="000000" w:themeColor="text1"/>
              </w:rPr>
              <w:tab/>
            </w:r>
            <w:r w:rsidR="00FC7C71">
              <w:rPr>
                <w:rFonts w:ascii="Times New Roman" w:eastAsia="Times New Roman" w:hAnsi="Times New Roman" w:cs="Times New Roman"/>
                <w:b/>
                <w:color w:val="000000" w:themeColor="text1"/>
              </w:rPr>
              <w:t>Puncte slabe</w:t>
            </w:r>
            <w:r w:rsidR="00FC7C71">
              <w:rPr>
                <w:rFonts w:ascii="Times New Roman" w:eastAsia="Times New Roman" w:hAnsi="Times New Roman" w:cs="Times New Roman"/>
                <w:b/>
                <w:color w:val="000000" w:themeColor="text1"/>
              </w:rPr>
              <w:tab/>
            </w:r>
          </w:p>
        </w:tc>
      </w:tr>
      <w:tr w:rsidR="00E451E3" w:rsidRPr="00FC7C71" w:rsidTr="00D81457">
        <w:tc>
          <w:tcPr>
            <w:tcW w:w="4714" w:type="dxa"/>
          </w:tcPr>
          <w:p w:rsidR="00E451E3" w:rsidRPr="00FC7C71" w:rsidRDefault="00E451E3" w:rsidP="00FC7C71">
            <w:pPr>
              <w:tabs>
                <w:tab w:val="left" w:pos="284"/>
                <w:tab w:val="left" w:pos="425"/>
              </w:tabs>
              <w:spacing w:after="0"/>
              <w:ind w:left="176" w:right="197"/>
              <w:jc w:val="both"/>
              <w:rPr>
                <w:rFonts w:ascii="Times New Roman" w:eastAsia="Times New Roman" w:hAnsi="Times New Roman" w:cs="Times New Roman"/>
                <w:color w:val="000000" w:themeColor="text1"/>
                <w:w w:val="98"/>
                <w:lang w:val="en-US"/>
              </w:rPr>
            </w:pPr>
            <w:r w:rsidRPr="00FC7C71">
              <w:rPr>
                <w:rFonts w:ascii="Times New Roman" w:eastAsia="Times New Roman" w:hAnsi="Times New Roman" w:cs="Times New Roman"/>
                <w:color w:val="000000" w:themeColor="text1"/>
                <w:w w:val="98"/>
                <w:lang w:val="en-US"/>
              </w:rPr>
              <w:t>1. În instituție, este prezentă documentația tehnică, sanitaro-igienică și medicală și se monitorizează permanent respectarea normelor de securitate și sănătate a vieții.</w:t>
            </w:r>
          </w:p>
          <w:p w:rsidR="00E451E3" w:rsidRPr="00FC7C71" w:rsidRDefault="00E451E3" w:rsidP="00FC7C71">
            <w:pPr>
              <w:tabs>
                <w:tab w:val="left" w:pos="284"/>
                <w:tab w:val="left" w:pos="425"/>
              </w:tabs>
              <w:spacing w:after="0"/>
              <w:ind w:left="176" w:right="197"/>
              <w:jc w:val="both"/>
              <w:rPr>
                <w:rFonts w:ascii="Times New Roman" w:eastAsia="Times New Roman" w:hAnsi="Times New Roman" w:cs="Times New Roman"/>
                <w:color w:val="000000" w:themeColor="text1"/>
                <w:w w:val="95"/>
                <w:lang w:val="en-US"/>
              </w:rPr>
            </w:pPr>
            <w:r w:rsidRPr="00FC7C71">
              <w:rPr>
                <w:rFonts w:ascii="Times New Roman" w:eastAsia="Times New Roman" w:hAnsi="Times New Roman" w:cs="Times New Roman"/>
                <w:color w:val="000000" w:themeColor="text1"/>
                <w:w w:val="98"/>
                <w:lang w:val="en-US"/>
              </w:rPr>
              <w:t>2. Este asigurată paza și securitatea instituției, a teritoriului aferent,</w:t>
            </w:r>
            <w:r w:rsidRPr="00FC7C71">
              <w:rPr>
                <w:rFonts w:ascii="Times New Roman" w:eastAsia="Times New Roman" w:hAnsi="Times New Roman" w:cs="Times New Roman"/>
                <w:color w:val="000000" w:themeColor="text1"/>
                <w:w w:val="94"/>
                <w:lang w:val="en-US"/>
              </w:rPr>
              <w:t xml:space="preserve"> siguranţa elevilor pe toată durata programului şcolar şi în cadrul</w:t>
            </w:r>
            <w:r w:rsidRPr="00FC7C71">
              <w:rPr>
                <w:rFonts w:ascii="Times New Roman" w:eastAsia="Times New Roman" w:hAnsi="Times New Roman" w:cs="Times New Roman"/>
                <w:color w:val="000000" w:themeColor="text1"/>
                <w:w w:val="95"/>
                <w:lang w:val="en-US"/>
              </w:rPr>
              <w:t xml:space="preserve"> activităţilor şcolare şi extraşcolare. </w:t>
            </w:r>
          </w:p>
          <w:p w:rsidR="00E451E3" w:rsidRPr="00FC7C71" w:rsidRDefault="00E451E3" w:rsidP="00FC7C71">
            <w:pPr>
              <w:tabs>
                <w:tab w:val="left" w:pos="284"/>
                <w:tab w:val="left" w:pos="425"/>
              </w:tabs>
              <w:spacing w:after="0"/>
              <w:ind w:left="176" w:right="197"/>
              <w:jc w:val="both"/>
              <w:rPr>
                <w:rFonts w:ascii="Times New Roman" w:eastAsia="Times New Roman" w:hAnsi="Times New Roman" w:cs="Times New Roman"/>
                <w:color w:val="000000" w:themeColor="text1"/>
                <w:w w:val="98"/>
                <w:lang w:val="en-US"/>
              </w:rPr>
            </w:pPr>
            <w:r w:rsidRPr="00FC7C71">
              <w:rPr>
                <w:rFonts w:ascii="Times New Roman" w:eastAsia="Times New Roman" w:hAnsi="Times New Roman" w:cs="Times New Roman"/>
                <w:color w:val="000000" w:themeColor="text1"/>
                <w:w w:val="98"/>
                <w:lang w:val="en-US"/>
              </w:rPr>
              <w:t>3. Capacitatea instituțională asigură respectarea normelor sanitaro-igienice privind activitatea elevilor în sălile de clasă, conform particularităților psiho-fiziologice individuale.</w:t>
            </w:r>
          </w:p>
          <w:p w:rsidR="00E451E3" w:rsidRPr="00FC7C71" w:rsidRDefault="008B32DC" w:rsidP="00FC7C71">
            <w:pPr>
              <w:tabs>
                <w:tab w:val="left" w:pos="284"/>
                <w:tab w:val="left" w:pos="425"/>
              </w:tabs>
              <w:spacing w:after="0"/>
              <w:ind w:left="176" w:right="197"/>
              <w:jc w:val="both"/>
              <w:rPr>
                <w:rFonts w:ascii="Times New Roman" w:eastAsia="Times New Roman" w:hAnsi="Times New Roman" w:cs="Times New Roman"/>
                <w:color w:val="000000" w:themeColor="text1"/>
                <w:w w:val="95"/>
                <w:lang w:val="en-US"/>
              </w:rPr>
            </w:pPr>
            <w:r w:rsidRPr="00FC7C71">
              <w:rPr>
                <w:rFonts w:ascii="Times New Roman" w:eastAsia="Times New Roman" w:hAnsi="Times New Roman" w:cs="Times New Roman"/>
                <w:color w:val="000000" w:themeColor="text1"/>
                <w:w w:val="98"/>
                <w:lang w:val="en-US"/>
              </w:rPr>
              <w:t>4</w:t>
            </w:r>
            <w:r w:rsidR="00E451E3" w:rsidRPr="00FC7C71">
              <w:rPr>
                <w:rFonts w:ascii="Times New Roman" w:eastAsia="Times New Roman" w:hAnsi="Times New Roman" w:cs="Times New Roman"/>
                <w:color w:val="000000" w:themeColor="text1"/>
                <w:w w:val="98"/>
                <w:lang w:val="en-US"/>
              </w:rPr>
              <w:t>. Instituția este dotată cu materiale de sprijin (echipamente, utilaje, dispozitive, ustensile) în corespundere cu parametrii sanitaro-igienici și cu cerințele de securitate.</w:t>
            </w:r>
          </w:p>
          <w:p w:rsidR="00E451E3" w:rsidRPr="00FC7C71" w:rsidRDefault="008B32DC" w:rsidP="00FC7C71">
            <w:pPr>
              <w:spacing w:after="0"/>
              <w:ind w:left="176" w:right="197"/>
              <w:jc w:val="both"/>
              <w:rPr>
                <w:rFonts w:ascii="Times New Roman" w:eastAsia="Times New Roman" w:hAnsi="Times New Roman" w:cs="Times New Roman"/>
                <w:color w:val="000000" w:themeColor="text1"/>
                <w:w w:val="98"/>
                <w:lang w:val="en-US"/>
              </w:rPr>
            </w:pPr>
            <w:r w:rsidRPr="00FC7C71">
              <w:rPr>
                <w:rFonts w:ascii="Times New Roman" w:eastAsia="Times New Roman" w:hAnsi="Times New Roman" w:cs="Times New Roman"/>
                <w:color w:val="000000" w:themeColor="text1"/>
                <w:w w:val="98"/>
                <w:lang w:val="en-US"/>
              </w:rPr>
              <w:t>5</w:t>
            </w:r>
            <w:r w:rsidR="00E451E3" w:rsidRPr="00FC7C71">
              <w:rPr>
                <w:rFonts w:ascii="Times New Roman" w:eastAsia="Times New Roman" w:hAnsi="Times New Roman" w:cs="Times New Roman"/>
                <w:color w:val="000000" w:themeColor="text1"/>
                <w:w w:val="98"/>
                <w:lang w:val="en-US"/>
              </w:rPr>
              <w:t>. Blocul alimentar al instituției corespunde normelor sanitare în vigoare, fiind dotat 100%.</w:t>
            </w:r>
          </w:p>
          <w:p w:rsidR="00E451E3" w:rsidRPr="00FC7C71" w:rsidRDefault="008B32DC" w:rsidP="00FC7C71">
            <w:pPr>
              <w:spacing w:after="0"/>
              <w:ind w:left="176" w:right="197"/>
              <w:jc w:val="both"/>
              <w:rPr>
                <w:rFonts w:ascii="Times New Roman" w:eastAsia="Times New Roman" w:hAnsi="Times New Roman" w:cs="Times New Roman"/>
                <w:color w:val="000000" w:themeColor="text1"/>
                <w:w w:val="98"/>
                <w:lang w:val="en-US"/>
              </w:rPr>
            </w:pPr>
            <w:r w:rsidRPr="00FC7C71">
              <w:rPr>
                <w:rFonts w:ascii="Times New Roman" w:eastAsia="Times New Roman" w:hAnsi="Times New Roman" w:cs="Times New Roman"/>
                <w:color w:val="000000" w:themeColor="text1"/>
                <w:w w:val="98"/>
                <w:lang w:val="en-US"/>
              </w:rPr>
              <w:t>6</w:t>
            </w:r>
            <w:r w:rsidR="00E451E3" w:rsidRPr="00FC7C71">
              <w:rPr>
                <w:rFonts w:ascii="Times New Roman" w:eastAsia="Times New Roman" w:hAnsi="Times New Roman" w:cs="Times New Roman"/>
                <w:color w:val="000000" w:themeColor="text1"/>
                <w:w w:val="98"/>
                <w:lang w:val="en-US"/>
              </w:rPr>
              <w:t xml:space="preserve">. Alimentarea elevilor claselor </w:t>
            </w:r>
            <w:proofErr w:type="gramStart"/>
            <w:r w:rsidR="00E451E3" w:rsidRPr="00FC7C71">
              <w:rPr>
                <w:rFonts w:ascii="Times New Roman" w:eastAsia="Times New Roman" w:hAnsi="Times New Roman" w:cs="Times New Roman"/>
                <w:color w:val="000000" w:themeColor="text1"/>
                <w:w w:val="98"/>
                <w:lang w:val="en-US"/>
              </w:rPr>
              <w:t>a</w:t>
            </w:r>
            <w:proofErr w:type="gramEnd"/>
            <w:r w:rsidR="00E451E3" w:rsidRPr="00FC7C71">
              <w:rPr>
                <w:rFonts w:ascii="Times New Roman" w:eastAsia="Times New Roman" w:hAnsi="Times New Roman" w:cs="Times New Roman"/>
                <w:color w:val="000000" w:themeColor="text1"/>
                <w:w w:val="98"/>
                <w:lang w:val="en-US"/>
              </w:rPr>
              <w:t xml:space="preserve"> I-a – a IV-a și a V-a – a IX-a, conform cerințelor în vigoare, într-o cantină modernizată.</w:t>
            </w:r>
          </w:p>
          <w:p w:rsidR="00E451E3" w:rsidRPr="00FC7C71" w:rsidRDefault="008B32DC" w:rsidP="00FC7C71">
            <w:pPr>
              <w:tabs>
                <w:tab w:val="left" w:pos="299"/>
                <w:tab w:val="left" w:pos="425"/>
              </w:tabs>
              <w:spacing w:after="0"/>
              <w:ind w:left="176" w:right="197"/>
              <w:jc w:val="both"/>
              <w:rPr>
                <w:rFonts w:ascii="Times New Roman" w:eastAsia="Times New Roman" w:hAnsi="Times New Roman" w:cs="Times New Roman"/>
                <w:color w:val="000000" w:themeColor="text1"/>
                <w:w w:val="98"/>
                <w:lang w:val="en-US"/>
              </w:rPr>
            </w:pPr>
            <w:r w:rsidRPr="00FC7C71">
              <w:rPr>
                <w:rFonts w:ascii="Times New Roman" w:eastAsia="Times New Roman" w:hAnsi="Times New Roman" w:cs="Times New Roman"/>
                <w:color w:val="000000" w:themeColor="text1"/>
                <w:w w:val="98"/>
                <w:lang w:val="en-US"/>
              </w:rPr>
              <w:t>7</w:t>
            </w:r>
            <w:r w:rsidR="00E451E3" w:rsidRPr="00FC7C71">
              <w:rPr>
                <w:rFonts w:ascii="Times New Roman" w:eastAsia="Times New Roman" w:hAnsi="Times New Roman" w:cs="Times New Roman"/>
                <w:color w:val="000000" w:themeColor="text1"/>
                <w:w w:val="98"/>
                <w:lang w:val="en-US"/>
              </w:rPr>
              <w:t>. Funcționarea spațiilor sanitare cu respectarea criteriilor de accesibilitate, funcționalitate și confort.</w:t>
            </w:r>
          </w:p>
          <w:p w:rsidR="00E451E3" w:rsidRPr="00FC7C71" w:rsidRDefault="00E451E3" w:rsidP="00FC7C71">
            <w:pPr>
              <w:spacing w:after="0"/>
              <w:ind w:left="176" w:right="197"/>
              <w:jc w:val="both"/>
              <w:rPr>
                <w:rFonts w:ascii="Times New Roman" w:eastAsia="Times New Roman" w:hAnsi="Times New Roman" w:cs="Times New Roman"/>
                <w:color w:val="000000" w:themeColor="text1"/>
                <w:w w:val="98"/>
                <w:lang w:val="en-US"/>
              </w:rPr>
            </w:pPr>
            <w:r w:rsidRPr="00FC7C71">
              <w:rPr>
                <w:rFonts w:ascii="Times New Roman" w:eastAsia="Times New Roman" w:hAnsi="Times New Roman" w:cs="Times New Roman"/>
                <w:color w:val="000000" w:themeColor="text1"/>
                <w:w w:val="98"/>
                <w:lang w:val="en-US"/>
              </w:rPr>
              <w:t>8. Existența sistemului de monitorizare video.</w:t>
            </w:r>
          </w:p>
          <w:p w:rsidR="00E451E3" w:rsidRPr="00FC7C71" w:rsidRDefault="008B32DC" w:rsidP="00FC7C71">
            <w:pPr>
              <w:spacing w:after="0"/>
              <w:ind w:left="176" w:right="19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w w:val="98"/>
                <w:lang w:val="en-US"/>
              </w:rPr>
              <w:t>9</w:t>
            </w:r>
            <w:r w:rsidR="00E451E3" w:rsidRPr="00FC7C71">
              <w:rPr>
                <w:rFonts w:ascii="Times New Roman" w:eastAsia="Times New Roman" w:hAnsi="Times New Roman" w:cs="Times New Roman"/>
                <w:color w:val="000000" w:themeColor="text1"/>
                <w:w w:val="98"/>
                <w:lang w:val="en-US"/>
              </w:rPr>
              <w:t xml:space="preserve">. </w:t>
            </w:r>
            <w:r w:rsidR="00E451E3" w:rsidRPr="00FC7C71">
              <w:rPr>
                <w:rFonts w:ascii="Times New Roman" w:eastAsia="Times New Roman" w:hAnsi="Times New Roman" w:cs="Times New Roman"/>
                <w:color w:val="000000" w:themeColor="text1"/>
                <w:w w:val="99"/>
                <w:lang w:val="en-US"/>
              </w:rPr>
              <w:t>Instruirea / formarea continuă a personalului didactic şi</w:t>
            </w:r>
            <w:r w:rsidR="00E451E3" w:rsidRPr="00FC7C71">
              <w:rPr>
                <w:rFonts w:ascii="Times New Roman" w:eastAsia="Times New Roman" w:hAnsi="Times New Roman" w:cs="Times New Roman"/>
                <w:color w:val="000000" w:themeColor="text1"/>
                <w:lang w:val="en-US"/>
              </w:rPr>
              <w:t xml:space="preserve"> didactic auxiliar în domeniul managementului educațional si</w:t>
            </w:r>
            <w:r w:rsidR="00E451E3" w:rsidRPr="00FC7C71">
              <w:rPr>
                <w:rFonts w:ascii="Times New Roman" w:eastAsia="Times New Roman" w:hAnsi="Times New Roman" w:cs="Times New Roman"/>
                <w:color w:val="000000" w:themeColor="text1"/>
                <w:w w:val="95"/>
                <w:lang w:val="en-US"/>
              </w:rPr>
              <w:t xml:space="preserve"> instituțional, a părinţilor pentru aplicarea procedurilor legale în</w:t>
            </w:r>
            <w:r w:rsidR="00E451E3" w:rsidRPr="00FC7C71">
              <w:rPr>
                <w:rFonts w:ascii="Times New Roman" w:eastAsia="Times New Roman" w:hAnsi="Times New Roman" w:cs="Times New Roman"/>
                <w:color w:val="000000" w:themeColor="text1"/>
                <w:lang w:val="en-US"/>
              </w:rPr>
              <w:t xml:space="preserve"> organizarea instituţională şi de intervenţie în cazurile de </w:t>
            </w:r>
            <w:r w:rsidRPr="00FC7C71">
              <w:rPr>
                <w:rFonts w:ascii="Times New Roman" w:eastAsia="Times New Roman" w:hAnsi="Times New Roman" w:cs="Times New Roman"/>
                <w:color w:val="000000" w:themeColor="text1"/>
                <w:lang w:val="en-US"/>
              </w:rPr>
              <w:t>abuz, neglijare, violenţă.</w:t>
            </w:r>
          </w:p>
          <w:p w:rsidR="00E451E3" w:rsidRPr="00FC7C71" w:rsidRDefault="008B32DC" w:rsidP="00FC7C71">
            <w:pPr>
              <w:spacing w:after="0"/>
              <w:ind w:left="176" w:right="19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10</w:t>
            </w:r>
            <w:r w:rsidR="00E451E3" w:rsidRPr="00FC7C71">
              <w:rPr>
                <w:rFonts w:ascii="Times New Roman" w:eastAsia="Times New Roman" w:hAnsi="Times New Roman" w:cs="Times New Roman"/>
                <w:color w:val="000000" w:themeColor="text1"/>
                <w:lang w:val="en-US"/>
              </w:rPr>
              <w:t xml:space="preserve">. Planificarea şi realizarea diferitor activităţi şcolare şi extraşcolare de prevenire şi combatere a violenţei în şcoală cu/fără implicarea părinţilor sau </w:t>
            </w:r>
            <w:proofErr w:type="gramStart"/>
            <w:r w:rsidR="00E451E3" w:rsidRPr="00FC7C71">
              <w:rPr>
                <w:rFonts w:ascii="Times New Roman" w:eastAsia="Times New Roman" w:hAnsi="Times New Roman" w:cs="Times New Roman"/>
                <w:color w:val="000000" w:themeColor="text1"/>
                <w:lang w:val="en-US"/>
              </w:rPr>
              <w:t>a</w:t>
            </w:r>
            <w:proofErr w:type="gramEnd"/>
            <w:r w:rsidR="00E451E3" w:rsidRPr="00FC7C71">
              <w:rPr>
                <w:rFonts w:ascii="Times New Roman" w:eastAsia="Times New Roman" w:hAnsi="Times New Roman" w:cs="Times New Roman"/>
                <w:color w:val="000000" w:themeColor="text1"/>
                <w:lang w:val="en-US"/>
              </w:rPr>
              <w:t xml:space="preserve"> alt</w:t>
            </w:r>
            <w:r w:rsidRPr="00FC7C71">
              <w:rPr>
                <w:rFonts w:ascii="Times New Roman" w:eastAsia="Times New Roman" w:hAnsi="Times New Roman" w:cs="Times New Roman"/>
                <w:color w:val="000000" w:themeColor="text1"/>
                <w:lang w:val="en-US"/>
              </w:rPr>
              <w:t>or reprezentanţi ai comunităţii.</w:t>
            </w:r>
          </w:p>
          <w:p w:rsidR="00E451E3" w:rsidRPr="00FC7C71" w:rsidRDefault="008B32DC" w:rsidP="00FC7C71">
            <w:pPr>
              <w:spacing w:after="0"/>
              <w:ind w:left="176" w:right="19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11</w:t>
            </w:r>
            <w:r w:rsidR="00E451E3" w:rsidRPr="00FC7C71">
              <w:rPr>
                <w:rFonts w:ascii="Times New Roman" w:eastAsia="Times New Roman" w:hAnsi="Times New Roman" w:cs="Times New Roman"/>
                <w:color w:val="000000" w:themeColor="text1"/>
                <w:lang w:val="en-US"/>
              </w:rPr>
              <w:t>. Asigurarea accesului tuturor elevilor la servicii de sprijin pentru dezvoltare fizică, psihică și emoțională: serviciul psihologic, CREI.</w:t>
            </w:r>
          </w:p>
          <w:p w:rsidR="00E451E3" w:rsidRPr="00FC7C71" w:rsidRDefault="008B32DC" w:rsidP="00FC7C71">
            <w:pPr>
              <w:spacing w:after="0"/>
              <w:ind w:left="176" w:right="19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12</w:t>
            </w:r>
            <w:r w:rsidR="00E451E3" w:rsidRPr="00FC7C71">
              <w:rPr>
                <w:rFonts w:ascii="Times New Roman" w:eastAsia="Times New Roman" w:hAnsi="Times New Roman" w:cs="Times New Roman"/>
                <w:color w:val="000000" w:themeColor="text1"/>
                <w:lang w:val="en-US"/>
              </w:rPr>
              <w:t>. Realizarea activităților de promovare și susținere a modului sănătos de viață, de prevenire a riscurilor de accident și îmbolnăviri.</w:t>
            </w:r>
          </w:p>
          <w:p w:rsidR="00E451E3" w:rsidRPr="00FC7C71" w:rsidRDefault="008B32DC" w:rsidP="00FC7C71">
            <w:pPr>
              <w:spacing w:after="0"/>
              <w:ind w:left="176" w:right="19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13</w:t>
            </w:r>
            <w:r w:rsidR="00E451E3" w:rsidRPr="00FC7C71">
              <w:rPr>
                <w:rFonts w:ascii="Times New Roman" w:eastAsia="Times New Roman" w:hAnsi="Times New Roman" w:cs="Times New Roman"/>
                <w:color w:val="000000" w:themeColor="text1"/>
                <w:lang w:val="en-US"/>
              </w:rPr>
              <w:t xml:space="preserve">. Realizarea activităților de prevenire și combatere </w:t>
            </w:r>
            <w:proofErr w:type="gramStart"/>
            <w:r w:rsidR="00E451E3" w:rsidRPr="00FC7C71">
              <w:rPr>
                <w:rFonts w:ascii="Times New Roman" w:eastAsia="Times New Roman" w:hAnsi="Times New Roman" w:cs="Times New Roman"/>
                <w:color w:val="000000" w:themeColor="text1"/>
                <w:lang w:val="en-US"/>
              </w:rPr>
              <w:t>a</w:t>
            </w:r>
            <w:proofErr w:type="gramEnd"/>
            <w:r w:rsidR="00E451E3" w:rsidRPr="00FC7C71">
              <w:rPr>
                <w:rFonts w:ascii="Times New Roman" w:eastAsia="Times New Roman" w:hAnsi="Times New Roman" w:cs="Times New Roman"/>
                <w:color w:val="000000" w:themeColor="text1"/>
                <w:lang w:val="en-US"/>
              </w:rPr>
              <w:t xml:space="preserve"> oricărui tip de violență, ANET.</w:t>
            </w:r>
          </w:p>
          <w:p w:rsidR="00E451E3" w:rsidRPr="00FC7C71" w:rsidRDefault="008B32DC" w:rsidP="00FC7C71">
            <w:pPr>
              <w:spacing w:after="0"/>
              <w:ind w:left="176" w:right="19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14</w:t>
            </w:r>
            <w:r w:rsidR="00E451E3" w:rsidRPr="00FC7C71">
              <w:rPr>
                <w:rFonts w:ascii="Times New Roman" w:eastAsia="Times New Roman" w:hAnsi="Times New Roman" w:cs="Times New Roman"/>
                <w:color w:val="000000" w:themeColor="text1"/>
                <w:lang w:val="en-US"/>
              </w:rPr>
              <w:t xml:space="preserve">. Colaborarea strânsă cu familiile copiilor și </w:t>
            </w:r>
            <w:r w:rsidR="00E451E3" w:rsidRPr="00FC7C71">
              <w:rPr>
                <w:rFonts w:ascii="Times New Roman" w:eastAsia="Times New Roman" w:hAnsi="Times New Roman" w:cs="Times New Roman"/>
                <w:color w:val="000000" w:themeColor="text1"/>
                <w:lang w:val="en-US"/>
              </w:rPr>
              <w:lastRenderedPageBreak/>
              <w:t>serviciile publice de sănătate, cu Inspectoratul de Poliție, APL, Direcția Asistență socială.</w:t>
            </w:r>
          </w:p>
        </w:tc>
        <w:tc>
          <w:tcPr>
            <w:tcW w:w="4399" w:type="dxa"/>
          </w:tcPr>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lastRenderedPageBreak/>
              <w:t>1. Numărul mare de elevi în clase.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2. Număr foarte mare de activități extracurriculare, planificate de organele ierarhic superioare.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3. Numă</w:t>
            </w:r>
            <w:bookmarkStart w:id="0" w:name="_GoBack"/>
            <w:bookmarkEnd w:id="0"/>
            <w:r w:rsidRPr="00FC7C71">
              <w:rPr>
                <w:rFonts w:ascii="Times New Roman" w:eastAsia="Times New Roman" w:hAnsi="Times New Roman" w:cs="Times New Roman"/>
                <w:color w:val="000000" w:themeColor="text1"/>
                <w:lang w:val="en-US"/>
              </w:rPr>
              <w:t>rul mare de documente solicitat de organelle ierarhic superioare.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4. Majoritatea blocurilor sanitare nereparate capital din 1974.</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5. Rețele electrice, reţelele termice învechite.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6. Lipsa gardului.</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7. Pavajul din faţa şcolii, trotuarele şi drumurile interne se află într-o stare jalnică.</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8. Lipsa unui stadion școlar amenajat conform standardelor actuale;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9. Lipsa unui spațiu amenajat pentru activitățile de recreere.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10.  Multe geamuri putrede, cu sticla din bucăţi.</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11. Clădirea necesită termoizolare.</w:t>
            </w:r>
          </w:p>
          <w:p w:rsidR="00E451E3" w:rsidRPr="00FC7C71" w:rsidRDefault="00E451E3" w:rsidP="00FC7C71">
            <w:pPr>
              <w:spacing w:after="0"/>
              <w:ind w:left="81" w:right="147"/>
              <w:jc w:val="both"/>
              <w:rPr>
                <w:rFonts w:ascii="Times New Roman" w:eastAsia="Times New Roman" w:hAnsi="Times New Roman" w:cs="Times New Roman"/>
                <w:color w:val="000000" w:themeColor="text1"/>
                <w:lang w:val="en-US"/>
              </w:rPr>
            </w:pPr>
          </w:p>
          <w:p w:rsidR="00E451E3" w:rsidRPr="00FC7C71" w:rsidRDefault="00E451E3" w:rsidP="00FC7C71">
            <w:pPr>
              <w:spacing w:after="0"/>
              <w:jc w:val="both"/>
              <w:rPr>
                <w:rFonts w:ascii="Times New Roman" w:eastAsia="Times New Roman" w:hAnsi="Times New Roman" w:cs="Times New Roman"/>
                <w:color w:val="000000" w:themeColor="text1"/>
                <w:lang w:val="en-US"/>
              </w:rPr>
            </w:pPr>
          </w:p>
          <w:p w:rsidR="00E451E3" w:rsidRPr="00FC7C71" w:rsidRDefault="00E451E3" w:rsidP="00FC7C71">
            <w:pPr>
              <w:spacing w:after="0"/>
              <w:jc w:val="both"/>
              <w:rPr>
                <w:rFonts w:ascii="Times New Roman" w:eastAsia="Times New Roman" w:hAnsi="Times New Roman" w:cs="Times New Roman"/>
                <w:color w:val="000000" w:themeColor="text1"/>
                <w:lang w:val="en-US"/>
              </w:rPr>
            </w:pPr>
          </w:p>
        </w:tc>
      </w:tr>
    </w:tbl>
    <w:p w:rsidR="00E451E3" w:rsidRPr="00E451E3" w:rsidRDefault="00E451E3" w:rsidP="00757B67">
      <w:pPr>
        <w:pStyle w:val="a5"/>
        <w:rPr>
          <w:rFonts w:ascii="Times New Roman" w:hAnsi="Times New Roman" w:cs="Times New Roman"/>
          <w:lang w:val="en-US"/>
        </w:rPr>
      </w:pPr>
    </w:p>
    <w:p w:rsidR="00757B67" w:rsidRPr="00E863BE" w:rsidRDefault="00757B67" w:rsidP="00757B67">
      <w:pPr>
        <w:pStyle w:val="a5"/>
        <w:jc w:val="center"/>
        <w:rPr>
          <w:rFonts w:ascii="Times New Roman" w:hAnsi="Times New Roman" w:cs="Times New Roman"/>
          <w:b/>
          <w:color w:val="000000" w:themeColor="text1"/>
          <w:lang w:val="ro-RO"/>
        </w:rPr>
      </w:pPr>
      <w:r w:rsidRPr="00E863BE">
        <w:rPr>
          <w:rFonts w:ascii="Times New Roman" w:hAnsi="Times New Roman" w:cs="Times New Roman"/>
          <w:b/>
          <w:color w:val="000000" w:themeColor="text1"/>
          <w:lang w:val="ro-RO"/>
        </w:rPr>
        <w:t>Dimensiune II. PARTICIPARE DEMOCRATICĂ</w:t>
      </w:r>
    </w:p>
    <w:p w:rsidR="00757B67" w:rsidRPr="00FC7C71" w:rsidRDefault="00757B67" w:rsidP="00757B67">
      <w:pPr>
        <w:pStyle w:val="a5"/>
        <w:rPr>
          <w:rFonts w:ascii="Times New Roman" w:hAnsi="Times New Roman" w:cs="Times New Roman"/>
          <w:b/>
          <w:color w:val="000000" w:themeColor="text1"/>
          <w:lang w:val="ro-RO"/>
        </w:rPr>
      </w:pPr>
      <w:r w:rsidRPr="00FC7C71">
        <w:rPr>
          <w:rFonts w:ascii="Times New Roman" w:hAnsi="Times New Roman" w:cs="Times New Roman"/>
          <w:b/>
          <w:color w:val="000000" w:themeColor="text1"/>
          <w:lang w:val="ro-RO"/>
        </w:rPr>
        <w:t>Standard 2.1. Participarea copiilor la procesul decizional referitor la toate aspectele vieții școlare.</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2.1.1</w:t>
      </w:r>
      <w:r>
        <w:rPr>
          <w:rFonts w:ascii="Times New Roman" w:hAnsi="Times New Roman" w:cs="Times New Roman"/>
          <w:lang w:val="ro-RO"/>
        </w:rPr>
        <w:t>.</w:t>
      </w:r>
      <w:r w:rsidRPr="00E863BE">
        <w:rPr>
          <w:rFonts w:ascii="Times New Roman" w:hAnsi="Times New Roman" w:cs="Times New Roman"/>
          <w:lang w:val="ro-RO"/>
        </w:rPr>
        <w:t xml:space="preserve"> Definirea în planul strategic/ operațional de dezvoltare, a mecanismelor de participare a elevilor la procesul de luare a deciziilor, elaborând proceduri și instrumente ce asigură valorizarea inițiativelor lor și oferind informații complete și oportune pe subiecte ce țin de interesul lor imediat</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CB5DB1" w:rsidRPr="00D35A68" w:rsidRDefault="00486675"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w:t>
            </w:r>
            <w:r w:rsidR="00CB5DB1" w:rsidRPr="00D35A68">
              <w:rPr>
                <w:rFonts w:ascii="Times New Roman" w:hAnsi="Times New Roman" w:cs="Times New Roman"/>
                <w:color w:val="000000" w:themeColor="text1"/>
                <w:lang w:val="ro-RO"/>
              </w:rPr>
              <w:t>Satutul</w:t>
            </w:r>
            <w:r w:rsidR="002231EE" w:rsidRPr="00D35A68">
              <w:rPr>
                <w:rFonts w:ascii="Times New Roman" w:hAnsi="Times New Roman" w:cs="Times New Roman"/>
                <w:color w:val="000000" w:themeColor="text1"/>
                <w:lang w:val="ro-RO"/>
              </w:rPr>
              <w:t xml:space="preserve"> LTPR”M.Marinciuc”, art. 68,art.178 lit. l,m.</w:t>
            </w:r>
          </w:p>
          <w:p w:rsidR="002231EE" w:rsidRPr="00D35A68" w:rsidRDefault="00486675"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-PDI, pag. 25, 29, 39, discutat la Consiliul elevilor, proces-verbal  nr. 01. din 12.09.18.</w:t>
            </w:r>
          </w:p>
          <w:p w:rsidR="00944F81" w:rsidRPr="00D35A68" w:rsidRDefault="00486675"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w:t>
            </w:r>
            <w:r w:rsidR="00944F81" w:rsidRPr="00D35A68">
              <w:rPr>
                <w:rFonts w:ascii="Times New Roman" w:hAnsi="Times New Roman" w:cs="Times New Roman"/>
                <w:color w:val="000000" w:themeColor="text1"/>
                <w:lang w:val="ro-RO"/>
              </w:rPr>
              <w:t>Proiectul managerial</w:t>
            </w:r>
            <w:r w:rsidR="00B421A3" w:rsidRPr="00D35A68">
              <w:rPr>
                <w:rFonts w:ascii="Times New Roman" w:hAnsi="Times New Roman" w:cs="Times New Roman"/>
                <w:color w:val="000000" w:themeColor="text1"/>
                <w:lang w:val="ro-RO"/>
              </w:rPr>
              <w:t xml:space="preserve"> anual</w:t>
            </w:r>
            <w:r w:rsidRPr="00D35A68">
              <w:rPr>
                <w:rFonts w:ascii="Times New Roman" w:hAnsi="Times New Roman" w:cs="Times New Roman"/>
                <w:color w:val="000000" w:themeColor="text1"/>
                <w:lang w:val="ro-RO"/>
              </w:rPr>
              <w:t>, discutat la Consiliul elevilor, proces-verbal nr. 01. din 04.09.2020</w:t>
            </w:r>
          </w:p>
          <w:p w:rsidR="00757B67" w:rsidRPr="00D35A68" w:rsidRDefault="0065247D" w:rsidP="00757B67">
            <w:pPr>
              <w:pStyle w:val="a5"/>
              <w:rPr>
                <w:rFonts w:ascii="Times New Roman" w:hAnsi="Times New Roman" w:cs="Times New Roman"/>
                <w:color w:val="000000" w:themeColor="text1"/>
                <w:lang w:val="ro-RO"/>
              </w:rPr>
            </w:pPr>
            <w:r>
              <w:rPr>
                <w:rFonts w:ascii="Times New Roman" w:hAnsi="Times New Roman" w:cs="Times New Roman"/>
                <w:color w:val="000000" w:themeColor="text1"/>
                <w:lang w:val="ro-RO"/>
              </w:rPr>
              <w:t xml:space="preserve">-Ordinul nr.  70  din 02.09.2020 </w:t>
            </w:r>
            <w:r w:rsidR="00486675" w:rsidRPr="00D35A68">
              <w:rPr>
                <w:rFonts w:ascii="Times New Roman" w:hAnsi="Times New Roman" w:cs="Times New Roman"/>
                <w:color w:val="000000" w:themeColor="text1"/>
                <w:lang w:val="ro-RO"/>
              </w:rPr>
              <w:t>de constituire a CA.</w:t>
            </w:r>
          </w:p>
          <w:p w:rsidR="00757B67" w:rsidRPr="00D9018F" w:rsidRDefault="00486675" w:rsidP="00757B67">
            <w:pPr>
              <w:pStyle w:val="a5"/>
              <w:rPr>
                <w:rFonts w:ascii="Times New Roman" w:hAnsi="Times New Roman" w:cs="Times New Roman"/>
                <w:color w:val="000000" w:themeColor="text1"/>
                <w:lang w:val="ro-RO"/>
              </w:rPr>
            </w:pPr>
            <w:r w:rsidRPr="00D9018F">
              <w:rPr>
                <w:rFonts w:ascii="Times New Roman" w:hAnsi="Times New Roman" w:cs="Times New Roman"/>
                <w:color w:val="000000" w:themeColor="text1"/>
                <w:lang w:val="ro-RO"/>
              </w:rPr>
              <w:t xml:space="preserve">-Ordinul  nr.  </w:t>
            </w:r>
            <w:r w:rsidR="00D9018F" w:rsidRPr="00D9018F">
              <w:rPr>
                <w:rFonts w:ascii="Times New Roman" w:hAnsi="Times New Roman" w:cs="Times New Roman"/>
                <w:color w:val="000000" w:themeColor="text1"/>
                <w:lang w:val="ro-RO"/>
              </w:rPr>
              <w:t>84 A</w:t>
            </w:r>
            <w:r w:rsidRPr="00D9018F">
              <w:rPr>
                <w:rFonts w:ascii="Times New Roman" w:hAnsi="Times New Roman" w:cs="Times New Roman"/>
                <w:color w:val="000000" w:themeColor="text1"/>
                <w:lang w:val="ro-RO"/>
              </w:rPr>
              <w:t xml:space="preserve"> din </w:t>
            </w:r>
            <w:r w:rsidR="00D9018F" w:rsidRPr="00D9018F">
              <w:rPr>
                <w:rFonts w:ascii="Times New Roman" w:hAnsi="Times New Roman" w:cs="Times New Roman"/>
                <w:color w:val="000000" w:themeColor="text1"/>
                <w:lang w:val="ro-RO"/>
              </w:rPr>
              <w:t xml:space="preserve">12.10.2020 </w:t>
            </w:r>
            <w:r w:rsidRPr="00D9018F">
              <w:rPr>
                <w:rFonts w:ascii="Times New Roman" w:hAnsi="Times New Roman" w:cs="Times New Roman"/>
                <w:color w:val="000000" w:themeColor="text1"/>
                <w:lang w:val="ro-RO"/>
              </w:rPr>
              <w:t>de constituire a CE.</w:t>
            </w:r>
          </w:p>
          <w:p w:rsidR="00203329" w:rsidRPr="00254B48" w:rsidRDefault="00203329" w:rsidP="00757B67">
            <w:pPr>
              <w:pStyle w:val="a5"/>
              <w:rPr>
                <w:rFonts w:ascii="Times New Roman" w:hAnsi="Times New Roman" w:cs="Times New Roman"/>
                <w:color w:val="000000" w:themeColor="text1"/>
                <w:lang w:val="ro-RO"/>
              </w:rPr>
            </w:pPr>
            <w:r w:rsidRPr="00254B48">
              <w:rPr>
                <w:rFonts w:ascii="Times New Roman" w:hAnsi="Times New Roman" w:cs="Times New Roman"/>
                <w:color w:val="000000" w:themeColor="text1"/>
                <w:lang w:val="ro-RO"/>
              </w:rPr>
              <w:t xml:space="preserve">-Ordinul nr. </w:t>
            </w:r>
            <w:r w:rsidR="00254B48" w:rsidRPr="00254B48">
              <w:rPr>
                <w:rFonts w:ascii="Times New Roman" w:hAnsi="Times New Roman" w:cs="Times New Roman"/>
                <w:color w:val="000000" w:themeColor="text1"/>
                <w:lang w:val="ro-RO"/>
              </w:rPr>
              <w:t>53  din 24.08.2020</w:t>
            </w:r>
            <w:r w:rsidRPr="00254B48">
              <w:rPr>
                <w:rFonts w:ascii="Times New Roman" w:hAnsi="Times New Roman" w:cs="Times New Roman"/>
                <w:color w:val="000000" w:themeColor="text1"/>
                <w:lang w:val="ro-RO"/>
              </w:rPr>
              <w:t xml:space="preserve"> de constituire a CMPDC</w:t>
            </w:r>
          </w:p>
          <w:p w:rsidR="00486675" w:rsidRPr="00D35A68" w:rsidRDefault="00486675"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-Regulamentul de c</w:t>
            </w:r>
            <w:r w:rsidR="003B0D21" w:rsidRPr="00D35A68">
              <w:rPr>
                <w:rFonts w:ascii="Times New Roman" w:hAnsi="Times New Roman" w:cs="Times New Roman"/>
                <w:color w:val="000000" w:themeColor="text1"/>
                <w:lang w:val="ro-RO"/>
              </w:rPr>
              <w:t>onstituire şi funcţionare a CE (proces-verbal nr. 02 din 24.09.2020).</w:t>
            </w:r>
          </w:p>
          <w:p w:rsidR="00486675" w:rsidRPr="00D35A68" w:rsidRDefault="00486675"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-Procesele-verbale ale şedinţelor CA, cu implicarea mebrilor CE în procesul de luare de decizii.</w:t>
            </w:r>
          </w:p>
          <w:p w:rsidR="00486675" w:rsidRPr="00D35A68" w:rsidRDefault="00486675"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-Procesele-verbale ale şedinţelor CE.</w:t>
            </w:r>
          </w:p>
          <w:p w:rsidR="00757B67" w:rsidRPr="00D35A68" w:rsidRDefault="00486675" w:rsidP="00486675">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-Acord de parteneriat cu CT Buiucani.</w:t>
            </w:r>
          </w:p>
          <w:p w:rsidR="00B421A3" w:rsidRPr="00D35A68" w:rsidRDefault="00B421A3" w:rsidP="00486675">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-Planul de activitate al CE este inclus în PMA.</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254B48"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2.1.1. Administrația instituției are definite, în planul st</w:t>
            </w:r>
            <w:r w:rsidR="00254B48">
              <w:rPr>
                <w:rFonts w:ascii="Times New Roman" w:hAnsi="Times New Roman" w:cs="Times New Roman"/>
                <w:i/>
                <w:lang w:val="ro-RO"/>
              </w:rPr>
              <w:t xml:space="preserve">rategic și planul operațional </w:t>
            </w:r>
            <w:r w:rsidRPr="00E863BE">
              <w:rPr>
                <w:rFonts w:ascii="Times New Roman" w:hAnsi="Times New Roman" w:cs="Times New Roman"/>
                <w:i/>
                <w:lang w:val="ro-RO"/>
              </w:rPr>
              <w:t xml:space="preserve"> de dezvoltare, mecanisme  de asigurare a participării elevilor la soluționarea problemelor și luarea deciziilor c</w:t>
            </w:r>
            <w:r w:rsidR="00254B48">
              <w:rPr>
                <w:rFonts w:ascii="Times New Roman" w:hAnsi="Times New Roman" w:cs="Times New Roman"/>
                <w:i/>
                <w:lang w:val="ro-RO"/>
              </w:rPr>
              <w:t>a</w:t>
            </w:r>
            <w:r w:rsidRPr="00E863BE">
              <w:rPr>
                <w:rFonts w:ascii="Times New Roman" w:hAnsi="Times New Roman" w:cs="Times New Roman"/>
                <w:i/>
                <w:lang w:val="ro-RO"/>
              </w:rPr>
              <w:t>re vizează direct viața ș</w:t>
            </w:r>
            <w:r w:rsidR="00254B48">
              <w:rPr>
                <w:rFonts w:ascii="Times New Roman" w:hAnsi="Times New Roman" w:cs="Times New Roman"/>
                <w:i/>
                <w:lang w:val="ro-RO"/>
              </w:rPr>
              <w:t>colii.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421A3">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254B48">
              <w:rPr>
                <w:rFonts w:ascii="Times New Roman" w:hAnsi="Times New Roman" w:cs="Times New Roman"/>
                <w:lang w:val="ro-RO"/>
              </w:rPr>
              <w:t xml:space="preserve"> </w:t>
            </w:r>
            <w:r w:rsidR="00B421A3">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2.1.2</w:t>
      </w:r>
      <w:r>
        <w:rPr>
          <w:rFonts w:ascii="Times New Roman" w:hAnsi="Times New Roman" w:cs="Times New Roman"/>
          <w:lang w:val="ro-RO"/>
        </w:rPr>
        <w:t>.</w:t>
      </w:r>
      <w:r w:rsidRPr="00E863BE">
        <w:rPr>
          <w:rFonts w:ascii="Times New Roman" w:hAnsi="Times New Roman" w:cs="Times New Roman"/>
          <w:lang w:val="ro-RO"/>
        </w:rPr>
        <w:t xml:space="preserve"> Existența unei structuri asociative a elevilor, constituită democratic și autoorganizată, care participă la luarea deciziilor cu privire la aspectele de interes pentru elevi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D35A68" w:rsidRDefault="00B421A3"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 xml:space="preserve">-Alegerea democratică </w:t>
            </w:r>
            <w:r w:rsidR="00254B48">
              <w:rPr>
                <w:rFonts w:ascii="Times New Roman" w:hAnsi="Times New Roman" w:cs="Times New Roman"/>
                <w:color w:val="000000" w:themeColor="text1"/>
                <w:lang w:val="ro-RO"/>
              </w:rPr>
              <w:t>a</w:t>
            </w:r>
            <w:r w:rsidR="00757B67" w:rsidRPr="00D35A68">
              <w:rPr>
                <w:rFonts w:ascii="Times New Roman" w:hAnsi="Times New Roman" w:cs="Times New Roman"/>
                <w:color w:val="000000" w:themeColor="text1"/>
                <w:lang w:val="ro-RO"/>
              </w:rPr>
              <w:t xml:space="preserve"> </w:t>
            </w:r>
            <w:r w:rsidRPr="00D35A68">
              <w:rPr>
                <w:rFonts w:ascii="Times New Roman" w:hAnsi="Times New Roman" w:cs="Times New Roman"/>
                <w:color w:val="000000" w:themeColor="text1"/>
                <w:lang w:val="ro-RO"/>
              </w:rPr>
              <w:t>CE în 2020</w:t>
            </w:r>
            <w:r w:rsidR="00254B48">
              <w:rPr>
                <w:rFonts w:ascii="Times New Roman" w:hAnsi="Times New Roman" w:cs="Times New Roman"/>
                <w:color w:val="000000" w:themeColor="text1"/>
                <w:lang w:val="ro-RO"/>
              </w:rPr>
              <w:t>.</w:t>
            </w:r>
            <w:r w:rsidR="00757B67" w:rsidRPr="00D35A68">
              <w:rPr>
                <w:rFonts w:ascii="Times New Roman" w:hAnsi="Times New Roman" w:cs="Times New Roman"/>
                <w:color w:val="000000" w:themeColor="text1"/>
                <w:lang w:val="ro-RO"/>
              </w:rPr>
              <w:t xml:space="preserve"> </w:t>
            </w:r>
          </w:p>
          <w:p w:rsidR="00B421A3" w:rsidRPr="00D35A68" w:rsidRDefault="00B421A3"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-Alegerea preşedintelui CE. (proces-verbal nr. 1 din 16.09.2020)</w:t>
            </w:r>
            <w:r w:rsidR="00254B48">
              <w:rPr>
                <w:rFonts w:ascii="Times New Roman" w:hAnsi="Times New Roman" w:cs="Times New Roman"/>
                <w:color w:val="000000" w:themeColor="text1"/>
                <w:lang w:val="ro-RO"/>
              </w:rPr>
              <w:t>.</w:t>
            </w:r>
          </w:p>
          <w:p w:rsidR="00757B67" w:rsidRPr="00D35A68" w:rsidRDefault="00B421A3"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-Constituirea departamentelor CE.</w:t>
            </w:r>
          </w:p>
          <w:p w:rsidR="00757B67" w:rsidRPr="00ED54B4" w:rsidRDefault="00B421A3" w:rsidP="00B421A3">
            <w:pPr>
              <w:pStyle w:val="a5"/>
              <w:rPr>
                <w:rFonts w:ascii="Times New Roman" w:hAnsi="Times New Roman" w:cs="Times New Roman"/>
                <w:color w:val="00B050"/>
                <w:lang w:val="ro-RO"/>
              </w:rPr>
            </w:pPr>
            <w:r w:rsidRPr="00D35A68">
              <w:rPr>
                <w:rFonts w:ascii="Times New Roman" w:hAnsi="Times New Roman" w:cs="Times New Roman"/>
                <w:color w:val="000000" w:themeColor="text1"/>
                <w:lang w:val="ro-RO"/>
              </w:rPr>
              <w:t>-Elaborarea planului de activitate a CE.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2.1.2. Există Consiliul de elevi ales în mod democratic care participă la luarea deciziilor cu privire la toate problemele de interes pentru elevi. Instituția aplică proceduri specifice, accesibile și transparente de participare a elevilor în rezolvarea problemelor la nivel de clasă și la nivel de școală.</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6D668D">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6D668D">
              <w:rPr>
                <w:rFonts w:ascii="Times New Roman" w:hAnsi="Times New Roman" w:cs="Times New Roman"/>
                <w:lang w:val="ro-RO"/>
              </w:rPr>
              <w:t>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en-US"/>
        </w:rPr>
      </w:pPr>
      <w:r w:rsidRPr="00E863BE">
        <w:rPr>
          <w:rFonts w:ascii="Times New Roman" w:hAnsi="Times New Roman" w:cs="Times New Roman"/>
          <w:lang w:val="ro-RO"/>
        </w:rPr>
        <w:t>Indicator 2.1.3</w:t>
      </w:r>
      <w:r>
        <w:rPr>
          <w:rFonts w:ascii="Times New Roman" w:hAnsi="Times New Roman" w:cs="Times New Roman"/>
          <w:lang w:val="ro-RO"/>
        </w:rPr>
        <w:t>.</w:t>
      </w:r>
      <w:r w:rsidRPr="00E863BE">
        <w:rPr>
          <w:rFonts w:ascii="Times New Roman" w:hAnsi="Times New Roman" w:cs="Times New Roman"/>
          <w:lang w:val="ro-RO"/>
        </w:rPr>
        <w:t xml:space="preserve"> Asigurarea funcționalității mijloacelor de comunicare ce reflectă opinia liberă a elevilor (pagini pe rețea de socializare, reviste și ziare școlare, panouri informative etc.)</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D35A68" w:rsidRDefault="001922C0"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w:t>
            </w:r>
            <w:r w:rsidR="00757B67" w:rsidRPr="00D35A68">
              <w:rPr>
                <w:rFonts w:ascii="Times New Roman" w:hAnsi="Times New Roman" w:cs="Times New Roman"/>
                <w:color w:val="000000" w:themeColor="text1"/>
                <w:lang w:val="ro-RO"/>
              </w:rPr>
              <w:t xml:space="preserve">Pagina </w:t>
            </w:r>
            <w:r w:rsidRPr="00D35A68">
              <w:rPr>
                <w:rFonts w:ascii="Times New Roman" w:hAnsi="Times New Roman" w:cs="Times New Roman"/>
                <w:color w:val="000000" w:themeColor="text1"/>
                <w:lang w:val="ro-RO"/>
              </w:rPr>
              <w:t xml:space="preserve"> </w:t>
            </w:r>
            <w:r w:rsidR="00757B67" w:rsidRPr="00D35A68">
              <w:rPr>
                <w:rFonts w:ascii="Times New Roman" w:hAnsi="Times New Roman" w:cs="Times New Roman"/>
                <w:color w:val="000000" w:themeColor="text1"/>
                <w:lang w:val="ro-RO"/>
              </w:rPr>
              <w:t xml:space="preserve">facebook a </w:t>
            </w:r>
            <w:r w:rsidRPr="00D35A68">
              <w:rPr>
                <w:rFonts w:ascii="Times New Roman" w:hAnsi="Times New Roman" w:cs="Times New Roman"/>
                <w:color w:val="000000" w:themeColor="text1"/>
                <w:lang w:val="ro-RO"/>
              </w:rPr>
              <w:t>liceului</w:t>
            </w:r>
            <w:r w:rsidR="00757B67" w:rsidRPr="00D35A68">
              <w:rPr>
                <w:rFonts w:ascii="Times New Roman" w:hAnsi="Times New Roman" w:cs="Times New Roman"/>
                <w:color w:val="000000" w:themeColor="text1"/>
                <w:lang w:val="ro-RO"/>
              </w:rPr>
              <w:t>.</w:t>
            </w:r>
            <w:r w:rsidRPr="00D35A68">
              <w:rPr>
                <w:rFonts w:ascii="Times New Roman" w:hAnsi="Times New Roman" w:cs="Times New Roman"/>
                <w:color w:val="000000" w:themeColor="text1"/>
                <w:lang w:val="ro-RO"/>
              </w:rPr>
              <w:t xml:space="preserve"> (</w:t>
            </w:r>
            <w:hyperlink r:id="rId7" w:history="1">
              <w:r w:rsidRPr="00D35A68">
                <w:rPr>
                  <w:rStyle w:val="a7"/>
                  <w:rFonts w:ascii="Times New Roman" w:hAnsi="Times New Roman" w:cs="Times New Roman"/>
                  <w:color w:val="000000" w:themeColor="text1"/>
                  <w:lang w:val="ro-RO"/>
                </w:rPr>
                <w:t>https://www.facebook.com/groups/1567877636773998</w:t>
              </w:r>
            </w:hyperlink>
            <w:r w:rsidRPr="00D35A68">
              <w:rPr>
                <w:rFonts w:ascii="Times New Roman" w:hAnsi="Times New Roman" w:cs="Times New Roman"/>
                <w:color w:val="000000" w:themeColor="text1"/>
                <w:lang w:val="ro-RO"/>
              </w:rPr>
              <w:t>)</w:t>
            </w:r>
          </w:p>
          <w:p w:rsidR="001922C0" w:rsidRPr="00D35A68" w:rsidRDefault="006D668D" w:rsidP="00757B67">
            <w:pPr>
              <w:pStyle w:val="a5"/>
              <w:rPr>
                <w:rFonts w:ascii="Times New Roman" w:hAnsi="Times New Roman" w:cs="Times New Roman"/>
                <w:color w:val="000000" w:themeColor="text1"/>
                <w:lang w:val="ro-RO"/>
              </w:rPr>
            </w:pPr>
            <w:r>
              <w:rPr>
                <w:rFonts w:ascii="Times New Roman" w:hAnsi="Times New Roman" w:cs="Times New Roman"/>
                <w:color w:val="000000" w:themeColor="text1"/>
                <w:lang w:val="ro-RO"/>
              </w:rPr>
              <w:t>-</w:t>
            </w:r>
            <w:r w:rsidR="001922C0" w:rsidRPr="00D35A68">
              <w:rPr>
                <w:rFonts w:ascii="Times New Roman" w:hAnsi="Times New Roman" w:cs="Times New Roman"/>
                <w:color w:val="000000" w:themeColor="text1"/>
                <w:lang w:val="ro-RO"/>
              </w:rPr>
              <w:t>Şedinţe CE</w:t>
            </w:r>
            <w:r w:rsidR="00D35A68">
              <w:rPr>
                <w:rFonts w:ascii="Times New Roman" w:hAnsi="Times New Roman" w:cs="Times New Roman"/>
                <w:color w:val="000000" w:themeColor="text1"/>
                <w:lang w:val="ro-RO"/>
              </w:rPr>
              <w:t xml:space="preserve"> (procese-verbale)</w:t>
            </w:r>
            <w:r w:rsidR="001922C0" w:rsidRPr="00D35A68">
              <w:rPr>
                <w:rFonts w:ascii="Times New Roman" w:hAnsi="Times New Roman" w:cs="Times New Roman"/>
                <w:color w:val="000000" w:themeColor="text1"/>
                <w:lang w:val="ro-RO"/>
              </w:rPr>
              <w:t>.</w:t>
            </w:r>
          </w:p>
          <w:p w:rsidR="00757B67" w:rsidRPr="00D35A68" w:rsidRDefault="001922C0"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-Panou informativ</w:t>
            </w:r>
            <w:r w:rsidR="00757B67" w:rsidRPr="00D35A68">
              <w:rPr>
                <w:rFonts w:ascii="Times New Roman" w:hAnsi="Times New Roman" w:cs="Times New Roman"/>
                <w:color w:val="000000" w:themeColor="text1"/>
                <w:lang w:val="ro-RO"/>
              </w:rPr>
              <w:t xml:space="preserve"> a</w:t>
            </w:r>
            <w:r w:rsidRPr="00D35A68">
              <w:rPr>
                <w:rFonts w:ascii="Times New Roman" w:hAnsi="Times New Roman" w:cs="Times New Roman"/>
                <w:color w:val="000000" w:themeColor="text1"/>
                <w:lang w:val="ro-RO"/>
              </w:rPr>
              <w:t>l</w:t>
            </w:r>
            <w:r w:rsidR="00757B67" w:rsidRPr="00D35A68">
              <w:rPr>
                <w:rFonts w:ascii="Times New Roman" w:hAnsi="Times New Roman" w:cs="Times New Roman"/>
                <w:color w:val="000000" w:themeColor="text1"/>
                <w:lang w:val="ro-RO"/>
              </w:rPr>
              <w:t xml:space="preserve"> </w:t>
            </w:r>
            <w:r w:rsidRPr="00D35A68">
              <w:rPr>
                <w:rFonts w:ascii="Times New Roman" w:hAnsi="Times New Roman" w:cs="Times New Roman"/>
                <w:color w:val="000000" w:themeColor="text1"/>
                <w:lang w:val="ro-RO"/>
              </w:rPr>
              <w:t>CE.</w:t>
            </w:r>
          </w:p>
          <w:p w:rsidR="001922C0" w:rsidRPr="00D35A68" w:rsidRDefault="001922C0" w:rsidP="00757B67">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-Pagina web a liceului.</w:t>
            </w:r>
          </w:p>
          <w:p w:rsidR="001922C0" w:rsidRPr="001922C0" w:rsidRDefault="001922C0" w:rsidP="00757B67">
            <w:pPr>
              <w:pStyle w:val="a5"/>
              <w:rPr>
                <w:rFonts w:ascii="Times New Roman" w:hAnsi="Times New Roman" w:cs="Times New Roman"/>
                <w:color w:val="00B050"/>
                <w:lang w:val="ro-RO"/>
              </w:rPr>
            </w:pPr>
            <w:r w:rsidRPr="00D35A68">
              <w:rPr>
                <w:rFonts w:ascii="Times New Roman" w:hAnsi="Times New Roman" w:cs="Times New Roman"/>
                <w:color w:val="000000" w:themeColor="text1"/>
                <w:lang w:val="ro-RO"/>
              </w:rPr>
              <w:t>-Rapoarte de activitate a CE.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i/>
                <w:lang w:val="ro-RO"/>
              </w:rPr>
              <w:t>2.1.3.Instituția de învățământ dispune de mijloace de comunicare (pagina VEB, panouri informative, sondaje, expunerea și argumentarea opiniilor în timpul lecțiilor, discuții, etc) prin intermediul cărora elevii își pot exprima opinia cu privire la toate aspectele de interes.</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35A6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D35A68">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00254B48">
        <w:rPr>
          <w:rFonts w:ascii="Times New Roman" w:hAnsi="Times New Roman" w:cs="Times New Roman"/>
          <w:b/>
          <w:lang w:val="ro-RO"/>
        </w:rPr>
        <w:t>Curriculum</w:t>
      </w:r>
      <w:r w:rsidRPr="00E863BE">
        <w:rPr>
          <w:rFonts w:ascii="Times New Roman" w:hAnsi="Times New Roman" w:cs="Times New Roman"/>
          <w:b/>
          <w:lang w:val="ro-RO"/>
        </w:rPr>
        <w:t>/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2.1.4</w:t>
      </w:r>
      <w:r>
        <w:rPr>
          <w:rFonts w:ascii="Times New Roman" w:hAnsi="Times New Roman" w:cs="Times New Roman"/>
          <w:lang w:val="ro-RO"/>
        </w:rPr>
        <w:t>.</w:t>
      </w:r>
      <w:r w:rsidRPr="00E863BE">
        <w:rPr>
          <w:rFonts w:ascii="Times New Roman" w:hAnsi="Times New Roman" w:cs="Times New Roman"/>
          <w:lang w:val="ro-RO"/>
        </w:rPr>
        <w:t xml:space="preserve"> Implicarea permanentă a elevilor în consilierea aspectelor legate de viața școlară, în soluționarea problemelor la nivel de colectiv, în conturarea programului educațional, în evaluarea propriului progres</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D35A68" w:rsidRDefault="001922C0" w:rsidP="001922C0">
            <w:pPr>
              <w:pStyle w:val="a5"/>
              <w:rPr>
                <w:rFonts w:ascii="Times New Roman" w:eastAsia="Times New Roman" w:hAnsi="Times New Roman" w:cs="Times New Roman"/>
                <w:color w:val="000000" w:themeColor="text1"/>
                <w:lang w:val="en-US"/>
              </w:rPr>
            </w:pPr>
            <w:r w:rsidRPr="00D35A68">
              <w:rPr>
                <w:rFonts w:ascii="Times New Roman" w:eastAsia="Times New Roman" w:hAnsi="Times New Roman" w:cs="Times New Roman"/>
                <w:color w:val="000000" w:themeColor="text1"/>
                <w:lang w:val="en-US"/>
              </w:rPr>
              <w:t>-</w:t>
            </w:r>
            <w:r w:rsidR="00757B67" w:rsidRPr="00D35A68">
              <w:rPr>
                <w:rFonts w:ascii="Times New Roman" w:eastAsia="Times New Roman" w:hAnsi="Times New Roman" w:cs="Times New Roman"/>
                <w:color w:val="000000" w:themeColor="text1"/>
                <w:lang w:val="en-US"/>
              </w:rPr>
              <w:t xml:space="preserve">Boxa de </w:t>
            </w:r>
            <w:r w:rsidRPr="00D35A68">
              <w:rPr>
                <w:rFonts w:ascii="Times New Roman" w:eastAsia="Times New Roman" w:hAnsi="Times New Roman" w:cs="Times New Roman"/>
                <w:color w:val="000000" w:themeColor="text1"/>
                <w:lang w:val="en-US"/>
              </w:rPr>
              <w:t>sugestii ale elevilor.</w:t>
            </w:r>
          </w:p>
          <w:p w:rsidR="001922C0" w:rsidRPr="00D35A68" w:rsidRDefault="001922C0" w:rsidP="001922C0">
            <w:pPr>
              <w:pStyle w:val="a5"/>
              <w:rPr>
                <w:rFonts w:ascii="Times New Roman" w:eastAsia="Times New Roman" w:hAnsi="Times New Roman" w:cs="Times New Roman"/>
                <w:color w:val="000000" w:themeColor="text1"/>
                <w:lang w:val="en-US"/>
              </w:rPr>
            </w:pPr>
            <w:r w:rsidRPr="00D35A68">
              <w:rPr>
                <w:rFonts w:ascii="Times New Roman" w:eastAsia="Times New Roman" w:hAnsi="Times New Roman" w:cs="Times New Roman"/>
                <w:color w:val="000000" w:themeColor="text1"/>
                <w:lang w:val="en-US"/>
              </w:rPr>
              <w:t>-Participarea activă în şedinţele CA.</w:t>
            </w:r>
          </w:p>
          <w:p w:rsidR="001922C0" w:rsidRPr="00D35A68" w:rsidRDefault="001922C0" w:rsidP="001922C0">
            <w:pPr>
              <w:pStyle w:val="a5"/>
              <w:rPr>
                <w:rFonts w:ascii="Times New Roman" w:eastAsia="Times New Roman" w:hAnsi="Times New Roman" w:cs="Times New Roman"/>
                <w:color w:val="000000" w:themeColor="text1"/>
                <w:lang w:val="en-US"/>
              </w:rPr>
            </w:pPr>
            <w:r w:rsidRPr="00D35A68">
              <w:rPr>
                <w:rFonts w:ascii="Times New Roman" w:eastAsia="Times New Roman" w:hAnsi="Times New Roman" w:cs="Times New Roman"/>
                <w:color w:val="000000" w:themeColor="text1"/>
                <w:lang w:val="en-US"/>
              </w:rPr>
              <w:t>-Chestionare Google forms privind aspect legate de viaţa liceului.</w:t>
            </w:r>
          </w:p>
          <w:p w:rsidR="001922C0" w:rsidRPr="00D35A68" w:rsidRDefault="001922C0" w:rsidP="001922C0">
            <w:pPr>
              <w:pStyle w:val="a5"/>
              <w:rPr>
                <w:rFonts w:ascii="Times New Roman" w:eastAsia="Times New Roman" w:hAnsi="Times New Roman" w:cs="Times New Roman"/>
                <w:color w:val="000000" w:themeColor="text1"/>
                <w:lang w:val="en-US"/>
              </w:rPr>
            </w:pPr>
            <w:r w:rsidRPr="00D35A68">
              <w:rPr>
                <w:rFonts w:ascii="Times New Roman" w:eastAsia="Times New Roman" w:hAnsi="Times New Roman" w:cs="Times New Roman"/>
                <w:color w:val="000000" w:themeColor="text1"/>
                <w:lang w:val="en-US"/>
              </w:rPr>
              <w:t>-Interviuri ale elevilor acordate canalelor TV.</w:t>
            </w:r>
          </w:p>
          <w:p w:rsidR="001922C0" w:rsidRPr="00D35A68" w:rsidRDefault="001922C0" w:rsidP="001922C0">
            <w:pPr>
              <w:pStyle w:val="a5"/>
              <w:rPr>
                <w:rFonts w:ascii="Times New Roman" w:hAnsi="Times New Roman" w:cs="Times New Roman"/>
                <w:color w:val="000000" w:themeColor="text1"/>
                <w:lang w:val="en-US"/>
              </w:rPr>
            </w:pPr>
            <w:r w:rsidRPr="00D35A68">
              <w:rPr>
                <w:rFonts w:ascii="Times New Roman" w:hAnsi="Times New Roman" w:cs="Times New Roman"/>
                <w:color w:val="000000" w:themeColor="text1"/>
                <w:lang w:val="en-US"/>
              </w:rPr>
              <w:t>-Selectarea disciplinilor opţionale conform cererilor depuse.</w:t>
            </w:r>
          </w:p>
          <w:p w:rsidR="00203329" w:rsidRPr="00D35A68" w:rsidRDefault="001922C0" w:rsidP="001922C0">
            <w:pPr>
              <w:pStyle w:val="a5"/>
              <w:rPr>
                <w:rFonts w:ascii="Times New Roman" w:hAnsi="Times New Roman" w:cs="Times New Roman"/>
                <w:color w:val="000000" w:themeColor="text1"/>
                <w:lang w:val="en-US"/>
              </w:rPr>
            </w:pPr>
            <w:r w:rsidRPr="00D35A68">
              <w:rPr>
                <w:rFonts w:ascii="Times New Roman" w:hAnsi="Times New Roman" w:cs="Times New Roman"/>
                <w:color w:val="000000" w:themeColor="text1"/>
                <w:lang w:val="en-US"/>
              </w:rPr>
              <w:t>-</w:t>
            </w:r>
            <w:r w:rsidR="00203329" w:rsidRPr="00D35A68">
              <w:rPr>
                <w:rFonts w:ascii="Times New Roman" w:hAnsi="Times New Roman" w:cs="Times New Roman"/>
                <w:color w:val="000000" w:themeColor="text1"/>
                <w:lang w:val="en-US"/>
              </w:rPr>
              <w:t>Implicarea/organizarea activităţilor educative extradidactice şi extraşcolare.</w:t>
            </w:r>
          </w:p>
          <w:p w:rsidR="00203329" w:rsidRPr="00D35A68" w:rsidRDefault="00203329" w:rsidP="001922C0">
            <w:pPr>
              <w:pStyle w:val="a5"/>
              <w:rPr>
                <w:rFonts w:ascii="Times New Roman" w:hAnsi="Times New Roman" w:cs="Times New Roman"/>
                <w:color w:val="000000" w:themeColor="text1"/>
                <w:lang w:val="en-US"/>
              </w:rPr>
            </w:pPr>
            <w:r w:rsidRPr="00D35A68">
              <w:rPr>
                <w:rFonts w:ascii="Times New Roman" w:hAnsi="Times New Roman" w:cs="Times New Roman"/>
                <w:color w:val="000000" w:themeColor="text1"/>
                <w:lang w:val="en-US"/>
              </w:rPr>
              <w:t>-Organizarea zilei Autoconducerii.</w:t>
            </w:r>
          </w:p>
          <w:p w:rsidR="00203329" w:rsidRPr="00D35A68" w:rsidRDefault="00203329" w:rsidP="001922C0">
            <w:pPr>
              <w:pStyle w:val="a5"/>
              <w:rPr>
                <w:rFonts w:ascii="Times New Roman" w:hAnsi="Times New Roman" w:cs="Times New Roman"/>
                <w:color w:val="000000" w:themeColor="text1"/>
                <w:lang w:val="en-US"/>
              </w:rPr>
            </w:pPr>
            <w:r w:rsidRPr="00D35A68">
              <w:rPr>
                <w:rFonts w:ascii="Times New Roman" w:hAnsi="Times New Roman" w:cs="Times New Roman"/>
                <w:color w:val="000000" w:themeColor="text1"/>
                <w:lang w:val="en-US"/>
              </w:rPr>
              <w:t>-Şedinţele comune ale administraţiei liceului cu membrii CE.</w:t>
            </w:r>
          </w:p>
          <w:p w:rsidR="001922C0" w:rsidRPr="00D35A68" w:rsidRDefault="00203329" w:rsidP="001922C0">
            <w:pPr>
              <w:pStyle w:val="a5"/>
              <w:rPr>
                <w:rFonts w:ascii="Times New Roman" w:hAnsi="Times New Roman" w:cs="Times New Roman"/>
                <w:color w:val="000000" w:themeColor="text1"/>
                <w:lang w:val="en-US"/>
              </w:rPr>
            </w:pPr>
            <w:r w:rsidRPr="00D35A68">
              <w:rPr>
                <w:rFonts w:ascii="Times New Roman" w:hAnsi="Times New Roman" w:cs="Times New Roman"/>
                <w:color w:val="000000" w:themeColor="text1"/>
                <w:lang w:val="en-US"/>
              </w:rPr>
              <w:t>-Participarea la şedinţele CMPDC şi ANET.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203329">
            <w:pPr>
              <w:pStyle w:val="a5"/>
              <w:rPr>
                <w:rFonts w:ascii="Times New Roman" w:hAnsi="Times New Roman" w:cs="Times New Roman"/>
                <w:lang w:val="ro-RO"/>
              </w:rPr>
            </w:pPr>
            <w:r w:rsidRPr="00E863BE">
              <w:rPr>
                <w:rFonts w:ascii="Times New Roman" w:hAnsi="Times New Roman" w:cs="Times New Roman"/>
                <w:lang w:val="ro-RO"/>
              </w:rPr>
              <w:t>2</w:t>
            </w:r>
            <w:r w:rsidRPr="00E863BE">
              <w:rPr>
                <w:rFonts w:ascii="Times New Roman" w:hAnsi="Times New Roman" w:cs="Times New Roman"/>
                <w:i/>
                <w:lang w:val="ro-RO"/>
              </w:rPr>
              <w:t xml:space="preserve">.1.4. </w:t>
            </w:r>
            <w:r w:rsidR="00203329">
              <w:rPr>
                <w:rFonts w:ascii="Times New Roman" w:hAnsi="Times New Roman" w:cs="Times New Roman"/>
                <w:i/>
                <w:lang w:val="ro-RO"/>
              </w:rPr>
              <w:t xml:space="preserve">Administraţia </w:t>
            </w:r>
            <w:r w:rsidRPr="00E863BE">
              <w:rPr>
                <w:rFonts w:ascii="Times New Roman" w:hAnsi="Times New Roman" w:cs="Times New Roman"/>
                <w:i/>
                <w:lang w:val="ro-RO"/>
              </w:rPr>
              <w:t xml:space="preserve"> încurajează participarea elevilor la soluționarea problemelor la nivel de clasă și la nivel de școală.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35A6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203329">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color w:val="FF0000"/>
          <w:lang w:val="ro-RO"/>
        </w:rPr>
      </w:pPr>
      <w:r w:rsidRPr="00D9018F">
        <w:rPr>
          <w:rFonts w:ascii="Times New Roman" w:hAnsi="Times New Roman" w:cs="Times New Roman"/>
          <w:b/>
          <w:color w:val="000000" w:themeColor="text1"/>
          <w:lang w:val="ro-RO"/>
        </w:rPr>
        <w:t>Standard 2.2. Comunicarea sistematică și implicarea familiei și comunității în procesul decizional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2.2.1</w:t>
      </w:r>
      <w:r>
        <w:rPr>
          <w:rFonts w:ascii="Times New Roman" w:hAnsi="Times New Roman" w:cs="Times New Roman"/>
          <w:lang w:val="ro-RO"/>
        </w:rPr>
        <w:t>.</w:t>
      </w:r>
      <w:r w:rsidRPr="00E863BE">
        <w:rPr>
          <w:rFonts w:ascii="Times New Roman" w:hAnsi="Times New Roman" w:cs="Times New Roman"/>
          <w:lang w:val="ro-RO"/>
        </w:rPr>
        <w:t xml:space="preserve"> Existența unui set de procesuri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implicați în procesul de luare a deciziilor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D35A68" w:rsidRDefault="008966FE" w:rsidP="00757B67">
            <w:pPr>
              <w:pStyle w:val="a5"/>
              <w:rPr>
                <w:rFonts w:ascii="Times New Roman" w:hAnsi="Times New Roman" w:cs="Times New Roman"/>
                <w:lang w:val="ro-RO"/>
              </w:rPr>
            </w:pPr>
            <w:r w:rsidRPr="00D35A68">
              <w:rPr>
                <w:rFonts w:ascii="Times New Roman" w:hAnsi="Times New Roman" w:cs="Times New Roman"/>
                <w:lang w:val="ro-RO"/>
              </w:rPr>
              <w:t>-PDI, discutat la Consiliul Părinţilor, proces-verbal  nr. 01 din 14.09.18.</w:t>
            </w:r>
          </w:p>
          <w:p w:rsidR="008966FE" w:rsidRPr="00D35A68" w:rsidRDefault="008966FE" w:rsidP="00757B67">
            <w:pPr>
              <w:pStyle w:val="a5"/>
              <w:rPr>
                <w:rFonts w:ascii="Times New Roman" w:hAnsi="Times New Roman" w:cs="Times New Roman"/>
                <w:lang w:val="ro-RO"/>
              </w:rPr>
            </w:pPr>
            <w:r w:rsidRPr="00D35A68">
              <w:rPr>
                <w:rFonts w:ascii="Times New Roman" w:hAnsi="Times New Roman" w:cs="Times New Roman"/>
                <w:lang w:val="ro-RO"/>
              </w:rPr>
              <w:t>-Proiectul managerial anual discutat la Consiliul Părinţilor, proces-verbal nr. 01 din 15.09.2020.</w:t>
            </w:r>
          </w:p>
          <w:p w:rsidR="004B6469" w:rsidRPr="00D35A68" w:rsidRDefault="008966FE" w:rsidP="004B6469">
            <w:pPr>
              <w:pStyle w:val="a5"/>
              <w:rPr>
                <w:rFonts w:ascii="Times New Roman" w:hAnsi="Times New Roman" w:cs="Times New Roman"/>
                <w:color w:val="000000" w:themeColor="text1"/>
                <w:lang w:val="ro-RO"/>
              </w:rPr>
            </w:pPr>
            <w:r w:rsidRPr="00D35A68">
              <w:rPr>
                <w:rFonts w:ascii="Times New Roman" w:hAnsi="Times New Roman" w:cs="Times New Roman"/>
                <w:lang w:val="ro-RO"/>
              </w:rPr>
              <w:t>-</w:t>
            </w:r>
            <w:r w:rsidR="004B6469" w:rsidRPr="00D35A68">
              <w:rPr>
                <w:rFonts w:ascii="Times New Roman" w:hAnsi="Times New Roman" w:cs="Times New Roman"/>
                <w:color w:val="000000" w:themeColor="text1"/>
                <w:lang w:val="ro-RO"/>
              </w:rPr>
              <w:t xml:space="preserve">Ordinul nr. </w:t>
            </w:r>
            <w:r w:rsidR="0065247D">
              <w:rPr>
                <w:rFonts w:ascii="Times New Roman" w:hAnsi="Times New Roman" w:cs="Times New Roman"/>
                <w:color w:val="000000" w:themeColor="text1"/>
                <w:lang w:val="ro-RO"/>
              </w:rPr>
              <w:t>70</w:t>
            </w:r>
            <w:r w:rsidR="004B6469" w:rsidRPr="00D35A68">
              <w:rPr>
                <w:rFonts w:ascii="Times New Roman" w:hAnsi="Times New Roman" w:cs="Times New Roman"/>
                <w:color w:val="000000" w:themeColor="text1"/>
                <w:lang w:val="ro-RO"/>
              </w:rPr>
              <w:t xml:space="preserve">  din </w:t>
            </w:r>
            <w:r w:rsidR="0065247D">
              <w:rPr>
                <w:rFonts w:ascii="Times New Roman" w:hAnsi="Times New Roman" w:cs="Times New Roman"/>
                <w:color w:val="000000" w:themeColor="text1"/>
                <w:lang w:val="ro-RO"/>
              </w:rPr>
              <w:t xml:space="preserve">02.09.2020 </w:t>
            </w:r>
            <w:r w:rsidR="004B6469" w:rsidRPr="00D35A68">
              <w:rPr>
                <w:rFonts w:ascii="Times New Roman" w:hAnsi="Times New Roman" w:cs="Times New Roman"/>
                <w:color w:val="000000" w:themeColor="text1"/>
                <w:lang w:val="ro-RO"/>
              </w:rPr>
              <w:t>de constituire a CA.</w:t>
            </w:r>
          </w:p>
          <w:p w:rsidR="004B6469" w:rsidRPr="00D35A68" w:rsidRDefault="004B6469" w:rsidP="004B6469">
            <w:pPr>
              <w:pStyle w:val="a5"/>
              <w:rPr>
                <w:rFonts w:ascii="Times New Roman" w:hAnsi="Times New Roman" w:cs="Times New Roman"/>
                <w:color w:val="000000" w:themeColor="text1"/>
                <w:lang w:val="ro-RO"/>
              </w:rPr>
            </w:pPr>
            <w:r w:rsidRPr="00D35A68">
              <w:rPr>
                <w:rFonts w:ascii="Times New Roman" w:hAnsi="Times New Roman" w:cs="Times New Roman"/>
                <w:color w:val="000000" w:themeColor="text1"/>
                <w:lang w:val="ro-RO"/>
              </w:rPr>
              <w:t xml:space="preserve">-Ordinul nr. </w:t>
            </w:r>
            <w:r w:rsidR="0065247D">
              <w:rPr>
                <w:rFonts w:ascii="Times New Roman" w:hAnsi="Times New Roman" w:cs="Times New Roman"/>
                <w:color w:val="000000" w:themeColor="text1"/>
                <w:lang w:val="ro-RO"/>
              </w:rPr>
              <w:t xml:space="preserve">69 </w:t>
            </w:r>
            <w:r w:rsidRPr="00D35A68">
              <w:rPr>
                <w:rFonts w:ascii="Times New Roman" w:hAnsi="Times New Roman" w:cs="Times New Roman"/>
                <w:color w:val="000000" w:themeColor="text1"/>
                <w:lang w:val="ro-RO"/>
              </w:rPr>
              <w:t xml:space="preserve">din </w:t>
            </w:r>
            <w:r w:rsidR="0065247D">
              <w:rPr>
                <w:rFonts w:ascii="Times New Roman" w:hAnsi="Times New Roman" w:cs="Times New Roman"/>
                <w:color w:val="000000" w:themeColor="text1"/>
                <w:lang w:val="ro-RO"/>
              </w:rPr>
              <w:t>02.09.2020</w:t>
            </w:r>
            <w:r w:rsidRPr="00D35A68">
              <w:rPr>
                <w:rFonts w:ascii="Times New Roman" w:hAnsi="Times New Roman" w:cs="Times New Roman"/>
                <w:color w:val="000000" w:themeColor="text1"/>
                <w:lang w:val="ro-RO"/>
              </w:rPr>
              <w:t xml:space="preserve"> de constituire a Consiliului de Etică.</w:t>
            </w:r>
          </w:p>
          <w:p w:rsidR="008966FE" w:rsidRPr="00E863BE" w:rsidRDefault="004B6469" w:rsidP="00EF268A">
            <w:pPr>
              <w:pStyle w:val="a5"/>
              <w:rPr>
                <w:rFonts w:ascii="Times New Roman" w:hAnsi="Times New Roman" w:cs="Times New Roman"/>
                <w:lang w:val="ro-RO"/>
              </w:rPr>
            </w:pPr>
            <w:r w:rsidRPr="00D35A68">
              <w:rPr>
                <w:rFonts w:ascii="Times New Roman" w:hAnsi="Times New Roman" w:cs="Times New Roman"/>
                <w:color w:val="000000" w:themeColor="text1"/>
                <w:lang w:val="ro-RO"/>
              </w:rPr>
              <w:t>-</w:t>
            </w:r>
            <w:r w:rsidRPr="00D9018F">
              <w:rPr>
                <w:rFonts w:ascii="Times New Roman" w:hAnsi="Times New Roman" w:cs="Times New Roman"/>
                <w:color w:val="000000" w:themeColor="text1"/>
                <w:lang w:val="ro-RO"/>
              </w:rPr>
              <w:t xml:space="preserve">Ordinul  </w:t>
            </w:r>
            <w:r w:rsidR="00D9018F" w:rsidRPr="00D9018F">
              <w:rPr>
                <w:rFonts w:ascii="Times New Roman" w:hAnsi="Times New Roman" w:cs="Times New Roman"/>
                <w:color w:val="000000" w:themeColor="text1"/>
                <w:lang w:val="ro-RO"/>
              </w:rPr>
              <w:t>84 B</w:t>
            </w:r>
            <w:r w:rsidR="00D9018F" w:rsidRPr="00D9018F">
              <w:rPr>
                <w:rFonts w:ascii="Times New Roman" w:hAnsi="Times New Roman" w:cs="Times New Roman"/>
                <w:color w:val="000000" w:themeColor="text1"/>
                <w:lang w:val="ro-RO"/>
              </w:rPr>
              <w:t xml:space="preserve"> din 12.10.2020 </w:t>
            </w:r>
            <w:r w:rsidRPr="00D9018F">
              <w:rPr>
                <w:rFonts w:ascii="Times New Roman" w:hAnsi="Times New Roman" w:cs="Times New Roman"/>
                <w:color w:val="000000" w:themeColor="text1"/>
                <w:lang w:val="ro-RO"/>
              </w:rPr>
              <w:t xml:space="preserve">de constituire a </w:t>
            </w:r>
            <w:r w:rsidR="00EF268A" w:rsidRPr="00D9018F">
              <w:rPr>
                <w:rFonts w:ascii="Times New Roman" w:hAnsi="Times New Roman" w:cs="Times New Roman"/>
                <w:color w:val="000000" w:themeColor="text1"/>
                <w:lang w:val="ro-RO"/>
              </w:rPr>
              <w:t>Consiliului Părinţilor</w:t>
            </w:r>
            <w:r w:rsidR="00EF268A" w:rsidRPr="00D35A68">
              <w:rPr>
                <w:rFonts w:ascii="Times New Roman" w:hAnsi="Times New Roman" w:cs="Times New Roman"/>
                <w:color w:val="000000" w:themeColor="text1"/>
                <w:lang w:val="ro-RO"/>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2.2.1. Administrația instituției are elaborat un set de proceduri democratice de delegare, promovare a părinților în structurile decizionale ale școlii și le aplică consecvent, cum ar fi: de informare despre rezultatele elevilor, de îmbunătățire a rezultatelor școlare și asigurarea progresului școlar.</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D35A6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D35A68">
              <w:rPr>
                <w:rFonts w:ascii="Times New Roman" w:hAnsi="Times New Roman" w:cs="Times New Roman"/>
                <w:lang w:val="ro-RO"/>
              </w:rPr>
              <w:t xml:space="preserve"> 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2.2.2</w:t>
      </w:r>
      <w:r>
        <w:rPr>
          <w:rFonts w:ascii="Times New Roman" w:hAnsi="Times New Roman" w:cs="Times New Roman"/>
          <w:lang w:val="ro-RO"/>
        </w:rPr>
        <w:t>.</w:t>
      </w:r>
      <w:r w:rsidRPr="00E863BE">
        <w:rPr>
          <w:rFonts w:ascii="Times New Roman" w:hAnsi="Times New Roman" w:cs="Times New Roman"/>
          <w:lang w:val="ro-RO"/>
        </w:rPr>
        <w:t xml:space="preserve"> Existența acordurilor de parteneriat cu reprezentanții comunității, pe aspecte ce țin de interesul elevului, și a acțiunilor de participare a comunității la îmbunătățirea condițiilor de învățare și odihnă pentru elevi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D35A68" w:rsidRPr="00A13022" w:rsidRDefault="00D35A68" w:rsidP="00D35A68">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sz w:val="24"/>
                <w:szCs w:val="24"/>
                <w:lang w:val="ro-RO"/>
              </w:rPr>
              <w:t>-</w:t>
            </w:r>
            <w:r w:rsidRPr="00A13022">
              <w:rPr>
                <w:rFonts w:ascii="Times New Roman" w:eastAsia="Times New Roman" w:hAnsi="Times New Roman" w:cs="Times New Roman"/>
                <w:color w:val="000000" w:themeColor="text1"/>
                <w:lang w:val="en-US"/>
              </w:rPr>
              <w:t>Acord de parteneriat cu Inspectoratul de Poliție în cadrul proiectului „Bunici grijulii!”.</w:t>
            </w:r>
          </w:p>
          <w:p w:rsidR="00D35A68" w:rsidRPr="00A13022" w:rsidRDefault="00D35A68"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 xml:space="preserve">-Acord de parteneriat </w:t>
            </w:r>
            <w:r w:rsidR="00232C31" w:rsidRPr="00A13022">
              <w:rPr>
                <w:rFonts w:ascii="Times New Roman" w:eastAsia="Times New Roman" w:hAnsi="Times New Roman" w:cs="Times New Roman"/>
                <w:color w:val="000000" w:themeColor="text1"/>
                <w:lang w:val="en-US"/>
              </w:rPr>
              <w:t>cu Şcoala Gimnazială Castranova, România “Metode innovative de învăţare”.</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-Acord de parteneriat cu Centrul Educaţiei Estetice “Lăstărel”.</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-Acord de parteneriat cu Şcoala gimnazială “Mircea cel Bă</w:t>
            </w:r>
            <w:r w:rsidR="00D9018F">
              <w:rPr>
                <w:rFonts w:ascii="Times New Roman" w:eastAsia="Times New Roman" w:hAnsi="Times New Roman" w:cs="Times New Roman"/>
                <w:color w:val="000000" w:themeColor="text1"/>
                <w:lang w:val="en-US"/>
              </w:rPr>
              <w:t xml:space="preserve">trân”, Curtea de </w:t>
            </w:r>
            <w:r w:rsidR="00D9018F">
              <w:rPr>
                <w:rFonts w:ascii="Times New Roman" w:eastAsia="Times New Roman" w:hAnsi="Times New Roman" w:cs="Times New Roman"/>
                <w:color w:val="000000" w:themeColor="text1"/>
                <w:lang w:val="en-US"/>
              </w:rPr>
              <w:lastRenderedPageBreak/>
              <w:t>Argeş, România.</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-Acord de p</w:t>
            </w:r>
            <w:r w:rsidR="00D9018F">
              <w:rPr>
                <w:rFonts w:ascii="Times New Roman" w:eastAsia="Times New Roman" w:hAnsi="Times New Roman" w:cs="Times New Roman"/>
                <w:color w:val="000000" w:themeColor="text1"/>
                <w:lang w:val="en-US"/>
              </w:rPr>
              <w:t xml:space="preserve">arteneriat cu Liceul </w:t>
            </w:r>
            <w:proofErr w:type="gramStart"/>
            <w:r w:rsidR="00D9018F">
              <w:rPr>
                <w:rFonts w:ascii="Times New Roman" w:eastAsia="Times New Roman" w:hAnsi="Times New Roman" w:cs="Times New Roman"/>
                <w:color w:val="000000" w:themeColor="text1"/>
                <w:lang w:val="en-US"/>
              </w:rPr>
              <w:t>Tehnologic</w:t>
            </w:r>
            <w:r w:rsidRPr="00A13022">
              <w:rPr>
                <w:rFonts w:ascii="Times New Roman" w:eastAsia="Times New Roman" w:hAnsi="Times New Roman" w:cs="Times New Roman"/>
                <w:color w:val="000000" w:themeColor="text1"/>
                <w:lang w:val="en-US"/>
              </w:rPr>
              <w:t xml:space="preserve">  din</w:t>
            </w:r>
            <w:proofErr w:type="gramEnd"/>
            <w:r w:rsidRPr="00A13022">
              <w:rPr>
                <w:rFonts w:ascii="Times New Roman" w:eastAsia="Times New Roman" w:hAnsi="Times New Roman" w:cs="Times New Roman"/>
                <w:color w:val="000000" w:themeColor="text1"/>
                <w:lang w:val="en-US"/>
              </w:rPr>
              <w:t xml:space="preserve"> c.Hîrlă, România în cadrul proiectului transnational “Educaţie on-line fără hotare”.</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-Acord de colaborare cu “Centrul de Educaţie Continuă” din mun. Bălţi.</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-Contract de colaborare cu UPS”I.Creangă” din M.Chişinău.</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 xml:space="preserve">-Acord de parteneriat cu AGIRO. </w:t>
            </w:r>
          </w:p>
          <w:p w:rsidR="00232C31" w:rsidRPr="00A13022" w:rsidRDefault="00232C31"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-Acord de parteneriat cu Şcoala gimnazială nr. 1 din Gura Humorului, jud. Suceava, România.</w:t>
            </w:r>
          </w:p>
          <w:p w:rsidR="00D35A68" w:rsidRPr="00A13022" w:rsidRDefault="00A13022" w:rsidP="00D35A68">
            <w:pPr>
              <w:spacing w:after="0" w:line="240" w:lineRule="auto"/>
              <w:ind w:right="147"/>
              <w:jc w:val="both"/>
              <w:rPr>
                <w:rFonts w:ascii="Times New Roman" w:eastAsia="Times New Roman" w:hAnsi="Times New Roman" w:cs="Times New Roman"/>
                <w:color w:val="000000" w:themeColor="text1"/>
                <w:lang w:val="en-US"/>
              </w:rPr>
            </w:pPr>
            <w:r w:rsidRPr="00A13022">
              <w:rPr>
                <w:rFonts w:ascii="Times New Roman" w:eastAsia="Times New Roman" w:hAnsi="Times New Roman" w:cs="Times New Roman"/>
                <w:color w:val="000000" w:themeColor="text1"/>
                <w:lang w:val="en-US"/>
              </w:rPr>
              <w:t>-Scrisoare de mulţumire pentru colaborare cu Inspectoratul de Poliţie Buiucani al DP mun. Chişinău.</w:t>
            </w:r>
          </w:p>
          <w:p w:rsidR="00757B67" w:rsidRPr="00A13022" w:rsidRDefault="00D9018F" w:rsidP="00A13022">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A13022" w:rsidRPr="00A13022">
              <w:rPr>
                <w:rFonts w:ascii="Times New Roman" w:eastAsia="Times New Roman" w:hAnsi="Times New Roman" w:cs="Times New Roman"/>
                <w:color w:val="000000" w:themeColor="text1"/>
                <w:lang w:val="en-US"/>
              </w:rPr>
              <w:t>Scrisoare de apreciere pentru implicarea în organizarea concursurilor naţionale MECC.</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 xml:space="preserve">2.2.2. Administrația instituției are încheiate acorduri de parteneriat și furnizează evidențe privind colaborarea cu reprezentanții comunității, pe baza interesului superior al copilului. Administrația  promovează partiâciparea comunității (agenți economici, serviciile publice, ONG, voluntari, etc.) la îmbunătățirea condițiilor de învățare, odihnă și relaxare și petrecere a timpului liber pentru copii.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A13022">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A13022">
              <w:rPr>
                <w:rFonts w:ascii="Times New Roman" w:hAnsi="Times New Roman" w:cs="Times New Roman"/>
                <w:lang w:val="ro-RO"/>
              </w:rPr>
              <w:t xml:space="preserve"> 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2.2.3</w:t>
      </w:r>
      <w:r>
        <w:rPr>
          <w:rFonts w:ascii="Times New Roman" w:hAnsi="Times New Roman" w:cs="Times New Roman"/>
          <w:lang w:val="ro-RO"/>
        </w:rPr>
        <w:t xml:space="preserve">. </w:t>
      </w:r>
      <w:r w:rsidRPr="00E863BE">
        <w:rPr>
          <w:rFonts w:ascii="Times New Roman" w:hAnsi="Times New Roman" w:cs="Times New Roman"/>
          <w:lang w:val="ro-RO"/>
        </w:rPr>
        <w:t>Asigurarea drepturilor părinților și al autorităților publce locale la participarea în consiliul de administrație, implicarea lor și a elevlor, ca structuri asociative, în luarea de decizii, benefiind de mijloace democratice de comunicare, implicarea părinților și a membrilor comunității în activități organizate în baza unui plan coordonat orientat spre educația de calitate pentru toți copiii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132E18" w:rsidRDefault="00132E18" w:rsidP="00132E18">
            <w:pPr>
              <w:pStyle w:val="a5"/>
              <w:ind w:left="-68"/>
              <w:rPr>
                <w:rFonts w:ascii="Times New Roman" w:hAnsi="Times New Roman" w:cs="Times New Roman"/>
                <w:lang w:val="en-US"/>
              </w:rPr>
            </w:pPr>
            <w:r>
              <w:rPr>
                <w:rFonts w:ascii="Times New Roman" w:hAnsi="Times New Roman" w:cs="Times New Roman"/>
                <w:lang w:val="en-US"/>
              </w:rPr>
              <w:t>-</w:t>
            </w:r>
            <w:r w:rsidR="00757B67" w:rsidRPr="00132E18">
              <w:rPr>
                <w:rFonts w:ascii="Times New Roman" w:hAnsi="Times New Roman" w:cs="Times New Roman"/>
                <w:lang w:val="en-US"/>
              </w:rPr>
              <w:t>Procesele verbale ale ședințelor cu părinții</w:t>
            </w:r>
            <w:r w:rsidRPr="00132E18">
              <w:rPr>
                <w:rFonts w:ascii="Times New Roman" w:hAnsi="Times New Roman" w:cs="Times New Roman"/>
                <w:lang w:val="en-US"/>
              </w:rPr>
              <w:t>.</w:t>
            </w:r>
          </w:p>
          <w:p w:rsidR="00757B67" w:rsidRPr="00132E18" w:rsidRDefault="00132E18" w:rsidP="00132E18">
            <w:pPr>
              <w:pStyle w:val="a5"/>
              <w:ind w:left="-68"/>
              <w:rPr>
                <w:rFonts w:ascii="Times New Roman" w:hAnsi="Times New Roman" w:cs="Times New Roman"/>
                <w:lang w:val="en-US"/>
              </w:rPr>
            </w:pPr>
            <w:r>
              <w:rPr>
                <w:rFonts w:ascii="Times New Roman" w:eastAsia="Times New Roman" w:hAnsi="Times New Roman" w:cs="Times New Roman"/>
                <w:lang w:val="en-US"/>
              </w:rPr>
              <w:t>-Chestionare</w:t>
            </w:r>
            <w:r w:rsidR="00757B67" w:rsidRPr="00132E18">
              <w:rPr>
                <w:rFonts w:ascii="Times New Roman" w:eastAsia="Times New Roman" w:hAnsi="Times New Roman" w:cs="Times New Roman"/>
                <w:lang w:val="en-US"/>
              </w:rPr>
              <w:t xml:space="preserve"> Google forms privind gradul de satisfacție al </w:t>
            </w:r>
            <w:r>
              <w:rPr>
                <w:rFonts w:ascii="Times New Roman" w:eastAsia="Times New Roman" w:hAnsi="Times New Roman" w:cs="Times New Roman"/>
                <w:lang w:val="en-US"/>
              </w:rPr>
              <w:t>elevilor şi părinţilor</w:t>
            </w:r>
            <w:r w:rsidR="00757B67" w:rsidRPr="00132E18">
              <w:rPr>
                <w:rFonts w:ascii="Times New Roman" w:eastAsia="Times New Roman" w:hAnsi="Times New Roman" w:cs="Times New Roman"/>
                <w:lang w:val="en-US"/>
              </w:rPr>
              <w:t xml:space="preserve"> referitor la calitatea instru</w:t>
            </w:r>
            <w:r>
              <w:rPr>
                <w:rFonts w:ascii="Times New Roman" w:eastAsia="Times New Roman" w:hAnsi="Times New Roman" w:cs="Times New Roman"/>
                <w:lang w:val="en-US"/>
              </w:rPr>
              <w:t>irii.</w:t>
            </w:r>
          </w:p>
          <w:p w:rsidR="00757B67" w:rsidRPr="00132E18" w:rsidRDefault="00132E18" w:rsidP="00132E18">
            <w:pPr>
              <w:pStyle w:val="a5"/>
              <w:ind w:left="-68"/>
              <w:rPr>
                <w:rFonts w:ascii="Times New Roman" w:hAnsi="Times New Roman" w:cs="Times New Roman"/>
                <w:lang w:val="en-US"/>
              </w:rPr>
            </w:pPr>
            <w:r>
              <w:rPr>
                <w:rFonts w:ascii="Times New Roman" w:eastAsia="Times New Roman" w:hAnsi="Times New Roman" w:cs="Times New Roman"/>
                <w:lang w:val="en-US"/>
              </w:rPr>
              <w:t>-</w:t>
            </w:r>
            <w:r w:rsidR="00757B67" w:rsidRPr="00132E18">
              <w:rPr>
                <w:rFonts w:ascii="Times New Roman" w:eastAsia="Times New Roman" w:hAnsi="Times New Roman" w:cs="Times New Roman"/>
                <w:lang w:val="en-US"/>
              </w:rPr>
              <w:t>Boxa de încredere</w:t>
            </w:r>
            <w:r>
              <w:rPr>
                <w:rFonts w:ascii="Times New Roman" w:eastAsia="Times New Roman" w:hAnsi="Times New Roman" w:cs="Times New Roman"/>
                <w:lang w:val="en-US"/>
              </w:rPr>
              <w:t>.</w:t>
            </w:r>
          </w:p>
          <w:p w:rsidR="00132E18" w:rsidRPr="00132E18" w:rsidRDefault="00132E18" w:rsidP="00132E18">
            <w:pPr>
              <w:spacing w:after="0" w:line="240" w:lineRule="auto"/>
              <w:ind w:left="-68" w:right="147"/>
              <w:jc w:val="both"/>
              <w:rPr>
                <w:rFonts w:ascii="Times New Roman" w:eastAsia="Times New Roman" w:hAnsi="Times New Roman" w:cs="Times New Roman"/>
                <w:lang w:val="en-US"/>
              </w:rPr>
            </w:pPr>
            <w:r>
              <w:rPr>
                <w:rFonts w:ascii="Times New Roman" w:eastAsia="Times New Roman" w:hAnsi="Times New Roman" w:cs="Times New Roman"/>
                <w:lang w:val="en-US"/>
              </w:rPr>
              <w:t>-Doi</w:t>
            </w:r>
            <w:r w:rsidRPr="00132E18">
              <w:rPr>
                <w:rFonts w:ascii="Times New Roman" w:eastAsia="Times New Roman" w:hAnsi="Times New Roman" w:cs="Times New Roman"/>
                <w:lang w:val="en-US"/>
              </w:rPr>
              <w:t xml:space="preserve"> părinţi, </w:t>
            </w:r>
            <w:r>
              <w:rPr>
                <w:rFonts w:ascii="Times New Roman" w:eastAsia="Times New Roman" w:hAnsi="Times New Roman" w:cs="Times New Roman"/>
                <w:lang w:val="en-US"/>
              </w:rPr>
              <w:t>un</w:t>
            </w:r>
            <w:r w:rsidRPr="00132E18">
              <w:rPr>
                <w:rFonts w:ascii="Times New Roman" w:eastAsia="Times New Roman" w:hAnsi="Times New Roman" w:cs="Times New Roman"/>
                <w:lang w:val="en-US"/>
              </w:rPr>
              <w:t xml:space="preserve"> elev şi un reprezentant </w:t>
            </w:r>
            <w:r>
              <w:rPr>
                <w:rFonts w:ascii="Times New Roman" w:eastAsia="Times New Roman" w:hAnsi="Times New Roman" w:cs="Times New Roman"/>
                <w:lang w:val="en-US"/>
              </w:rPr>
              <w:t>Preturii Buiucani</w:t>
            </w:r>
            <w:r w:rsidRPr="00132E18">
              <w:rPr>
                <w:rFonts w:ascii="Times New Roman" w:eastAsia="Times New Roman" w:hAnsi="Times New Roman" w:cs="Times New Roman"/>
                <w:lang w:val="en-US"/>
              </w:rPr>
              <w:t xml:space="preserve"> sunt membrii ai Consiliului de</w:t>
            </w:r>
            <w:r>
              <w:rPr>
                <w:rFonts w:ascii="Times New Roman" w:eastAsia="Times New Roman" w:hAnsi="Times New Roman" w:cs="Times New Roman"/>
                <w:lang w:val="en-US"/>
              </w:rPr>
              <w:t xml:space="preserve"> </w:t>
            </w:r>
            <w:r w:rsidRPr="00132E18">
              <w:rPr>
                <w:rFonts w:ascii="Times New Roman" w:eastAsia="Times New Roman" w:hAnsi="Times New Roman" w:cs="Times New Roman"/>
                <w:lang w:val="en-US"/>
              </w:rPr>
              <w:t>Administrație a liceului;</w:t>
            </w:r>
          </w:p>
          <w:p w:rsidR="00132E18" w:rsidRPr="00132E18" w:rsidRDefault="00132E18" w:rsidP="00132E18">
            <w:pPr>
              <w:spacing w:after="0" w:line="240" w:lineRule="auto"/>
              <w:ind w:left="-68" w:right="147"/>
              <w:jc w:val="both"/>
              <w:rPr>
                <w:rFonts w:ascii="Times New Roman" w:eastAsia="Times New Roman" w:hAnsi="Times New Roman" w:cs="Times New Roman"/>
                <w:lang w:val="en-US"/>
              </w:rPr>
            </w:pPr>
            <w:r>
              <w:rPr>
                <w:rFonts w:ascii="Times New Roman" w:eastAsia="Times New Roman" w:hAnsi="Times New Roman" w:cs="Times New Roman"/>
                <w:lang w:val="en-US"/>
              </w:rPr>
              <w:t>-</w:t>
            </w:r>
            <w:r w:rsidRPr="00132E18">
              <w:rPr>
                <w:rFonts w:ascii="Times New Roman" w:eastAsia="Times New Roman" w:hAnsi="Times New Roman" w:cs="Times New Roman"/>
                <w:lang w:val="en-US"/>
              </w:rPr>
              <w:t>Procese-verbale al Consiliul de administrație</w:t>
            </w:r>
            <w:r>
              <w:rPr>
                <w:rFonts w:ascii="Times New Roman" w:eastAsia="Times New Roman" w:hAnsi="Times New Roman" w:cs="Times New Roman"/>
                <w:lang w:val="en-US"/>
              </w:rPr>
              <w:t>.</w:t>
            </w:r>
          </w:p>
          <w:p w:rsidR="00132E18" w:rsidRPr="00A56BA0" w:rsidRDefault="00B3013B" w:rsidP="00132E18">
            <w:pPr>
              <w:pStyle w:val="a5"/>
              <w:ind w:left="-68"/>
              <w:rPr>
                <w:rFonts w:ascii="Times New Roman" w:hAnsi="Times New Roman" w:cs="Times New Roman"/>
                <w:color w:val="00B050"/>
                <w:lang w:val="en-US"/>
              </w:rPr>
            </w:pPr>
            <w:r>
              <w:rPr>
                <w:rFonts w:ascii="Times New Roman" w:eastAsia="Times New Roman" w:hAnsi="Times New Roman" w:cs="Times New Roman"/>
                <w:lang w:val="en-US"/>
              </w:rPr>
              <w:t>-</w:t>
            </w:r>
            <w:r w:rsidR="00132E18" w:rsidRPr="00132E18">
              <w:rPr>
                <w:rFonts w:ascii="Times New Roman" w:eastAsia="Times New Roman" w:hAnsi="Times New Roman" w:cs="Times New Roman"/>
                <w:lang w:val="en-US"/>
              </w:rPr>
              <w:t xml:space="preserve">Activitatea </w:t>
            </w:r>
            <w:r w:rsidR="00132E18">
              <w:rPr>
                <w:rFonts w:ascii="Times New Roman" w:eastAsia="Times New Roman" w:hAnsi="Times New Roman" w:cs="Times New Roman"/>
                <w:lang w:val="en-US"/>
              </w:rPr>
              <w:t>Consiliul părinţilor</w:t>
            </w:r>
            <w:r w:rsidR="00132E18" w:rsidRPr="00132E18">
              <w:rPr>
                <w:rFonts w:ascii="Times New Roman" w:eastAsia="Times New Roman" w:hAnsi="Times New Roman" w:cs="Times New Roman"/>
                <w:lang w:val="en-US"/>
              </w:rPr>
              <w:t>, la nivel de instituție și în clase;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B3013B"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2.2.3. Instituția are un consiliu de administrație cu reprezentanți ai părinților, ai autorității publice locale, ai elevilor din clasele liceale, care ia decizii și activează în baza unui plan coordonat, orientat spre asigurarea educației de calitate pentru toți elevii. În instituție mai e</w:t>
            </w:r>
            <w:r w:rsidR="00B3013B">
              <w:rPr>
                <w:rFonts w:ascii="Times New Roman" w:hAnsi="Times New Roman" w:cs="Times New Roman"/>
                <w:i/>
                <w:lang w:val="ro-RO"/>
              </w:rPr>
              <w:t>xistă Consiliul părinților, ales</w:t>
            </w:r>
            <w:r w:rsidRPr="00E863BE">
              <w:rPr>
                <w:rFonts w:ascii="Times New Roman" w:hAnsi="Times New Roman" w:cs="Times New Roman"/>
                <w:i/>
                <w:lang w:val="ro-RO"/>
              </w:rPr>
              <w:t xml:space="preserve"> în m</w:t>
            </w:r>
            <w:r w:rsidR="00B3013B">
              <w:rPr>
                <w:rFonts w:ascii="Times New Roman" w:hAnsi="Times New Roman" w:cs="Times New Roman"/>
                <w:i/>
                <w:lang w:val="ro-RO"/>
              </w:rPr>
              <w:t>od democratic și auto-organizat</w:t>
            </w:r>
            <w:r w:rsidRPr="00E863BE">
              <w:rPr>
                <w:rFonts w:ascii="Times New Roman" w:hAnsi="Times New Roman" w:cs="Times New Roman"/>
                <w:i/>
                <w:lang w:val="ro-RO"/>
              </w:rPr>
              <w:t xml:space="preserve"> (cu lideri aleși, întâlniri regulate, planuri proprii de acțiune), care participă la luarea deciziilor cu privire la toate problemel</w:t>
            </w:r>
            <w:r w:rsidR="00B3013B">
              <w:rPr>
                <w:rFonts w:ascii="Times New Roman" w:hAnsi="Times New Roman" w:cs="Times New Roman"/>
                <w:i/>
                <w:lang w:val="ro-RO"/>
              </w:rPr>
              <w:t>e ce vizează educația copiilor.</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3013B">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B3013B">
              <w:rPr>
                <w:rFonts w:ascii="Times New Roman" w:hAnsi="Times New Roman" w:cs="Times New Roman"/>
                <w:lang w:val="ro-RO"/>
              </w:rPr>
              <w:t xml:space="preserve"> 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00D9018F">
        <w:rPr>
          <w:rFonts w:ascii="Times New Roman" w:hAnsi="Times New Roman" w:cs="Times New Roman"/>
          <w:b/>
          <w:lang w:val="ro-RO"/>
        </w:rPr>
        <w:t>Curriculum</w:t>
      </w:r>
      <w:r w:rsidRPr="00E863BE">
        <w:rPr>
          <w:rFonts w:ascii="Times New Roman" w:hAnsi="Times New Roman" w:cs="Times New Roman"/>
          <w:b/>
          <w:lang w:val="ro-RO"/>
        </w:rPr>
        <w:t>/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2.2.4. Participarea structurilor asociative ale elevilor, părinților și comunității la elaborarea documentelor programatice ale instituției, la pedagogizarea părinților și implicarea acestora și a altori actori comunitari ca persoană resursă în procesul educațional</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6D668D" w:rsidRDefault="00757B67" w:rsidP="00757B67">
            <w:pPr>
              <w:pStyle w:val="a5"/>
              <w:rPr>
                <w:rFonts w:ascii="Times New Roman" w:hAnsi="Times New Roman" w:cs="Times New Roman"/>
                <w:lang w:val="ro-RO"/>
              </w:rPr>
            </w:pPr>
            <w:r w:rsidRPr="006D668D">
              <w:rPr>
                <w:rFonts w:ascii="Times New Roman" w:hAnsi="Times New Roman" w:cs="Times New Roman"/>
                <w:lang w:val="ro-RO"/>
              </w:rPr>
              <w:t>Dovezi</w:t>
            </w:r>
          </w:p>
        </w:tc>
        <w:tc>
          <w:tcPr>
            <w:tcW w:w="7009" w:type="dxa"/>
            <w:gridSpan w:val="3"/>
          </w:tcPr>
          <w:p w:rsidR="00FA124D" w:rsidRPr="006D668D" w:rsidRDefault="00FA124D" w:rsidP="00757B67">
            <w:pPr>
              <w:pStyle w:val="a5"/>
              <w:rPr>
                <w:rFonts w:ascii="Times New Roman" w:eastAsia="Times New Roman" w:hAnsi="Times New Roman" w:cs="Times New Roman"/>
                <w:color w:val="000000" w:themeColor="text1"/>
                <w:lang w:val="ro-RO"/>
              </w:rPr>
            </w:pPr>
            <w:r w:rsidRPr="006D668D">
              <w:rPr>
                <w:rFonts w:ascii="Times New Roman" w:eastAsia="Times New Roman" w:hAnsi="Times New Roman" w:cs="Times New Roman"/>
                <w:color w:val="000000" w:themeColor="text1"/>
                <w:lang w:val="ro-RO"/>
              </w:rPr>
              <w:t>-Consiliului Părinţilor din LTPR”M.Marinciuc” (procese-verbale).</w:t>
            </w:r>
          </w:p>
          <w:p w:rsidR="00FA124D" w:rsidRPr="006D668D" w:rsidRDefault="00FA124D" w:rsidP="00757B67">
            <w:pPr>
              <w:pStyle w:val="a5"/>
              <w:rPr>
                <w:rFonts w:ascii="Times New Roman" w:eastAsia="Times New Roman" w:hAnsi="Times New Roman" w:cs="Times New Roman"/>
                <w:color w:val="000000" w:themeColor="text1"/>
                <w:lang w:val="ro-RO"/>
              </w:rPr>
            </w:pPr>
            <w:r w:rsidRPr="006D668D">
              <w:rPr>
                <w:rFonts w:ascii="Times New Roman" w:eastAsia="Times New Roman" w:hAnsi="Times New Roman" w:cs="Times New Roman"/>
                <w:color w:val="000000" w:themeColor="text1"/>
                <w:lang w:val="ro-RO"/>
              </w:rPr>
              <w:t>-Comitetele părinţilor din clase (procese-verbale).</w:t>
            </w:r>
          </w:p>
          <w:p w:rsidR="00757B67" w:rsidRPr="006D668D" w:rsidRDefault="00FA124D" w:rsidP="00757B67">
            <w:pPr>
              <w:pStyle w:val="a5"/>
              <w:rPr>
                <w:rFonts w:ascii="Times New Roman" w:hAnsi="Times New Roman" w:cs="Times New Roman"/>
                <w:lang w:val="en-US"/>
              </w:rPr>
            </w:pPr>
            <w:r w:rsidRPr="006D668D">
              <w:rPr>
                <w:rFonts w:ascii="Times New Roman" w:eastAsia="Times New Roman" w:hAnsi="Times New Roman" w:cs="Times New Roman"/>
                <w:color w:val="000000" w:themeColor="text1"/>
                <w:lang w:val="ro-RO"/>
              </w:rPr>
              <w:t>-P</w:t>
            </w:r>
            <w:r w:rsidRPr="006D668D">
              <w:rPr>
                <w:rFonts w:ascii="Times New Roman" w:eastAsia="Times New Roman" w:hAnsi="Times New Roman" w:cs="Times New Roman"/>
                <w:color w:val="000000" w:themeColor="text1"/>
                <w:lang w:val="en-US"/>
              </w:rPr>
              <w:t xml:space="preserve">edagogizarea părinților privind educația copiilor prin intermediul ședințelor de informare, lectoratelor, meselor rotunde, training-urilor, dezbaterilor, întâlnirilor cu specialiștii din domeniul educației (logopedul, </w:t>
            </w:r>
            <w:r w:rsidRPr="006D668D">
              <w:rPr>
                <w:rFonts w:ascii="Times New Roman" w:eastAsia="Times New Roman" w:hAnsi="Times New Roman" w:cs="Times New Roman"/>
                <w:color w:val="000000" w:themeColor="text1"/>
                <w:lang w:val="en-US"/>
              </w:rPr>
              <w:lastRenderedPageBreak/>
              <w:t>psihologul, cadrul didactic de sprijin etc.).</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FA124D">
            <w:pPr>
              <w:pStyle w:val="a5"/>
              <w:rPr>
                <w:rFonts w:ascii="Times New Roman" w:hAnsi="Times New Roman" w:cs="Times New Roman"/>
                <w:i/>
                <w:lang w:val="ro-RO"/>
              </w:rPr>
            </w:pPr>
            <w:r w:rsidRPr="00E863BE">
              <w:rPr>
                <w:rFonts w:ascii="Times New Roman" w:hAnsi="Times New Roman" w:cs="Times New Roman"/>
                <w:i/>
                <w:lang w:val="ro-RO"/>
              </w:rPr>
              <w:t xml:space="preserve">2.2.4. Structurile asociative ale părinților și elevilor, precum și instituțiile partenere din comunitate participă la elaborarea documentelor programatice (proiect de dezvoltare, plan de activitate, etc) ale școlii. Cadrele didactice realizează sistemic activități de pedagogizare a părinților </w:t>
            </w:r>
            <w:r w:rsidR="00FA124D">
              <w:rPr>
                <w:rFonts w:ascii="Times New Roman" w:hAnsi="Times New Roman" w:cs="Times New Roman"/>
                <w:i/>
                <w:lang w:val="ro-RO"/>
              </w:rPr>
              <w:t>privind educația copiilor lor.</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FA124D">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FA124D">
              <w:rPr>
                <w:rFonts w:ascii="Times New Roman" w:hAnsi="Times New Roman" w:cs="Times New Roman"/>
                <w:lang w:val="ro-RO"/>
              </w:rPr>
              <w:t xml:space="preserve"> 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p>
    <w:p w:rsidR="00757B67" w:rsidRPr="00D9018F" w:rsidRDefault="00757B67" w:rsidP="00757B67">
      <w:pPr>
        <w:pStyle w:val="a5"/>
        <w:jc w:val="center"/>
        <w:rPr>
          <w:rFonts w:ascii="Times New Roman" w:hAnsi="Times New Roman" w:cs="Times New Roman"/>
          <w:b/>
          <w:color w:val="000000" w:themeColor="text1"/>
          <w:lang w:val="ro-RO"/>
        </w:rPr>
      </w:pPr>
      <w:r w:rsidRPr="00D9018F">
        <w:rPr>
          <w:rFonts w:ascii="Times New Roman" w:hAnsi="Times New Roman" w:cs="Times New Roman"/>
          <w:b/>
          <w:color w:val="000000" w:themeColor="text1"/>
          <w:lang w:val="ro-RO"/>
        </w:rPr>
        <w:t>Standard 2.3. Pregătirea elevilorde către școală, familie și comunitate pentru convețuire într-o societate interculturală bazată pe democrație</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2.3.1. Promovarea respectului față de diversitatea culturală, etnică, lingvistică, religioasă prin actele reglatorii și activități organizate în instituție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017BA" w:rsidRPr="00A017BA" w:rsidRDefault="00A017BA" w:rsidP="00A017BA">
            <w:pPr>
              <w:spacing w:after="0"/>
              <w:ind w:left="-68" w:right="147"/>
              <w:jc w:val="both"/>
              <w:rPr>
                <w:rFonts w:ascii="Times New Roman" w:eastAsia="Times New Roman" w:hAnsi="Times New Roman" w:cs="Times New Roman"/>
                <w:color w:val="000000" w:themeColor="text1"/>
                <w:lang w:val="en-US"/>
              </w:rPr>
            </w:pPr>
            <w:r w:rsidRPr="00A017BA">
              <w:rPr>
                <w:rFonts w:ascii="Times New Roman" w:eastAsia="Times New Roman" w:hAnsi="Times New Roman" w:cs="Times New Roman"/>
                <w:color w:val="000000" w:themeColor="text1"/>
                <w:lang w:val="en-US"/>
              </w:rPr>
              <w:t>PDI, pag 25, 29</w:t>
            </w:r>
          </w:p>
          <w:p w:rsidR="00A017BA" w:rsidRPr="00A017BA" w:rsidRDefault="00A017BA" w:rsidP="00A017BA">
            <w:pPr>
              <w:spacing w:after="0"/>
              <w:ind w:left="-68" w:right="147"/>
              <w:jc w:val="both"/>
              <w:rPr>
                <w:rFonts w:ascii="Times New Roman" w:eastAsia="Times New Roman" w:hAnsi="Times New Roman" w:cs="Times New Roman"/>
                <w:color w:val="000000" w:themeColor="text1"/>
                <w:lang w:val="en-US"/>
              </w:rPr>
            </w:pPr>
            <w:r w:rsidRPr="00A017BA">
              <w:rPr>
                <w:rFonts w:ascii="Times New Roman" w:eastAsia="Times New Roman" w:hAnsi="Times New Roman" w:cs="Times New Roman"/>
                <w:color w:val="000000" w:themeColor="text1"/>
                <w:lang w:val="en-US"/>
              </w:rPr>
              <w:t>PMA, Planul de activitate a directorului adjunct pentru educaţie.</w:t>
            </w:r>
          </w:p>
          <w:p w:rsidR="00A017BA" w:rsidRPr="00A017BA" w:rsidRDefault="00A017BA" w:rsidP="00A017BA">
            <w:pPr>
              <w:spacing w:after="0" w:line="240" w:lineRule="auto"/>
              <w:ind w:left="-68" w:right="147"/>
              <w:jc w:val="both"/>
              <w:rPr>
                <w:rFonts w:ascii="Times New Roman" w:eastAsia="Times New Roman" w:hAnsi="Times New Roman" w:cs="Times New Roman"/>
                <w:color w:val="000000" w:themeColor="text1"/>
                <w:lang w:val="en-US"/>
              </w:rPr>
            </w:pPr>
            <w:r w:rsidRPr="00A017BA">
              <w:rPr>
                <w:rFonts w:ascii="Times New Roman" w:eastAsia="Times New Roman" w:hAnsi="Times New Roman" w:cs="Times New Roman"/>
                <w:color w:val="000000" w:themeColor="text1"/>
                <w:lang w:val="en-US"/>
              </w:rPr>
              <w:t xml:space="preserve">-Proiectele de lungă durată și de scurtă durată la disciplinile </w:t>
            </w:r>
            <w:r w:rsidRPr="00A017BA">
              <w:rPr>
                <w:rFonts w:ascii="Times New Roman" w:eastAsia="Times New Roman" w:hAnsi="Times New Roman" w:cs="Times New Roman"/>
                <w:b/>
                <w:color w:val="000000" w:themeColor="text1"/>
                <w:lang w:val="en-US"/>
              </w:rPr>
              <w:t>Dezvoltare personală, Educaţia moral-spirituală</w:t>
            </w:r>
            <w:r w:rsidRPr="00A017BA">
              <w:rPr>
                <w:rFonts w:ascii="Times New Roman" w:eastAsia="Times New Roman" w:hAnsi="Times New Roman" w:cs="Times New Roman"/>
                <w:color w:val="000000" w:themeColor="text1"/>
                <w:lang w:val="en-US"/>
              </w:rPr>
              <w:t xml:space="preserve"> şi </w:t>
            </w:r>
            <w:r w:rsidRPr="00A017BA">
              <w:rPr>
                <w:rFonts w:ascii="Times New Roman" w:eastAsia="Times New Roman" w:hAnsi="Times New Roman" w:cs="Times New Roman"/>
                <w:b/>
                <w:color w:val="000000" w:themeColor="text1"/>
                <w:lang w:val="en-US"/>
              </w:rPr>
              <w:t>Educaţie pentru societate</w:t>
            </w:r>
            <w:r w:rsidRPr="00A017BA">
              <w:rPr>
                <w:rFonts w:ascii="Times New Roman" w:eastAsia="Times New Roman" w:hAnsi="Times New Roman" w:cs="Times New Roman"/>
                <w:color w:val="000000" w:themeColor="text1"/>
                <w:lang w:val="en-US"/>
              </w:rPr>
              <w:t>.</w:t>
            </w:r>
          </w:p>
          <w:p w:rsidR="00757B67" w:rsidRDefault="008A5B76" w:rsidP="00A017BA">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A017BA" w:rsidRPr="00A017BA">
              <w:rPr>
                <w:rFonts w:ascii="Times New Roman" w:eastAsia="Times New Roman" w:hAnsi="Times New Roman" w:cs="Times New Roman"/>
                <w:color w:val="000000" w:themeColor="text1"/>
                <w:lang w:val="en-US"/>
              </w:rPr>
              <w:t>Baza de date cu</w:t>
            </w:r>
            <w:r w:rsidR="00D9018F">
              <w:rPr>
                <w:rFonts w:ascii="Times New Roman" w:eastAsia="Times New Roman" w:hAnsi="Times New Roman" w:cs="Times New Roman"/>
                <w:color w:val="000000" w:themeColor="text1"/>
                <w:lang w:val="en-US"/>
              </w:rPr>
              <w:t xml:space="preserve"> </w:t>
            </w:r>
            <w:r w:rsidR="00A017BA" w:rsidRPr="00A017BA">
              <w:rPr>
                <w:rFonts w:ascii="Times New Roman" w:eastAsia="Times New Roman" w:hAnsi="Times New Roman" w:cs="Times New Roman"/>
                <w:color w:val="000000" w:themeColor="text1"/>
                <w:lang w:val="en-US"/>
              </w:rPr>
              <w:t xml:space="preserve">referire la grupurile sociale. </w:t>
            </w:r>
          </w:p>
          <w:p w:rsidR="008A5B76" w:rsidRPr="00A017BA" w:rsidRDefault="008A5B76" w:rsidP="008A5B76">
            <w:pPr>
              <w:spacing w:after="0" w:line="240" w:lineRule="auto"/>
              <w:ind w:left="-68" w:right="147"/>
              <w:jc w:val="both"/>
              <w:rPr>
                <w:rFonts w:ascii="Times New Roman" w:eastAsia="Times New Roman" w:hAnsi="Times New Roman" w:cs="Times New Roman"/>
                <w:b/>
                <w:color w:val="000000" w:themeColor="text1"/>
                <w:lang w:val="en-US"/>
              </w:rPr>
            </w:pPr>
            <w:r>
              <w:rPr>
                <w:rFonts w:ascii="Times New Roman" w:eastAsia="Times New Roman" w:hAnsi="Times New Roman" w:cs="Times New Roman"/>
                <w:color w:val="000000" w:themeColor="text1"/>
                <w:lang w:val="en-US"/>
              </w:rPr>
              <w:t>-Zilele Uniunii Europene în instituţie (poze).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2.3.1. Administrația instituției promovează respectul diversității culturale, etnice, lingvistice, religioase prin actele reglatorii și prin activitățile pe care le organizează la nivel de instituție și în afara ei.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FA124D">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FA124D">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2.3.2</w:t>
      </w:r>
      <w:r>
        <w:rPr>
          <w:rFonts w:ascii="Times New Roman" w:hAnsi="Times New Roman" w:cs="Times New Roman"/>
          <w:lang w:val="ro-RO"/>
        </w:rPr>
        <w:t>.</w:t>
      </w:r>
      <w:r w:rsidRPr="00E863BE">
        <w:rPr>
          <w:rFonts w:ascii="Times New Roman" w:hAnsi="Times New Roman" w:cs="Times New Roman"/>
          <w:lang w:val="ro-RO"/>
        </w:rPr>
        <w:t xml:space="preserve">  Monitorizaera modului de respectare a diversității culturale, etnice, lingvistice, religioase și de valorificare a multiculturalității în toate domeniile și în activitățile desfășurate în instituție și colectarea feedbakului din partea partenerilor din comunitate privind respectarea principiilor democratice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8A5B76" w:rsidRPr="008A5B76" w:rsidRDefault="008A5B76" w:rsidP="008A5B76">
            <w:pPr>
              <w:spacing w:after="0" w:line="240" w:lineRule="auto"/>
              <w:ind w:right="147"/>
              <w:jc w:val="both"/>
              <w:rPr>
                <w:rFonts w:ascii="Times New Roman" w:eastAsia="Times New Roman" w:hAnsi="Times New Roman" w:cs="Times New Roman"/>
                <w:color w:val="000000" w:themeColor="text1"/>
                <w:lang w:val="en-US"/>
              </w:rPr>
            </w:pPr>
            <w:r w:rsidRPr="008A5B76">
              <w:rPr>
                <w:rFonts w:ascii="Times New Roman" w:eastAsia="Times New Roman" w:hAnsi="Times New Roman" w:cs="Times New Roman"/>
                <w:color w:val="000000" w:themeColor="text1"/>
                <w:lang w:val="en-US"/>
              </w:rPr>
              <w:t>-P</w:t>
            </w:r>
            <w:r>
              <w:rPr>
                <w:rFonts w:ascii="Times New Roman" w:eastAsia="Times New Roman" w:hAnsi="Times New Roman" w:cs="Times New Roman"/>
                <w:color w:val="000000" w:themeColor="text1"/>
                <w:lang w:val="en-US"/>
              </w:rPr>
              <w:t xml:space="preserve">MA, </w:t>
            </w:r>
            <w:r w:rsidRPr="00A017BA">
              <w:rPr>
                <w:rFonts w:ascii="Times New Roman" w:eastAsia="Times New Roman" w:hAnsi="Times New Roman" w:cs="Times New Roman"/>
                <w:color w:val="000000" w:themeColor="text1"/>
                <w:lang w:val="en-US"/>
              </w:rPr>
              <w:t>Planul de activitate a directorului adjunct pentru educaţie.</w:t>
            </w:r>
          </w:p>
          <w:p w:rsidR="008A5B76" w:rsidRDefault="008A5B76" w:rsidP="008A5B76">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8A5B76">
              <w:rPr>
                <w:rFonts w:ascii="Times New Roman" w:eastAsia="Times New Roman" w:hAnsi="Times New Roman" w:cs="Times New Roman"/>
                <w:color w:val="000000" w:themeColor="text1"/>
                <w:lang w:val="en-US"/>
              </w:rPr>
              <w:t>Planul de activitate a Comisiilor metodice</w:t>
            </w:r>
            <w:r w:rsidR="00D9018F">
              <w:rPr>
                <w:rFonts w:ascii="Times New Roman" w:eastAsia="Times New Roman" w:hAnsi="Times New Roman" w:cs="Times New Roman"/>
                <w:color w:val="000000" w:themeColor="text1"/>
                <w:lang w:val="en-US"/>
              </w:rPr>
              <w:t xml:space="preserve"> la disciplinele şcolare</w:t>
            </w:r>
            <w:r w:rsidRPr="008A5B76">
              <w:rPr>
                <w:rFonts w:ascii="Times New Roman" w:eastAsia="Times New Roman" w:hAnsi="Times New Roman" w:cs="Times New Roman"/>
                <w:color w:val="000000" w:themeColor="text1"/>
                <w:lang w:val="en-US"/>
              </w:rPr>
              <w:t>;</w:t>
            </w:r>
          </w:p>
          <w:p w:rsidR="008A5B76" w:rsidRPr="008A5B76" w:rsidRDefault="008A5B76" w:rsidP="008A5B76">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-Asistarea la orele de </w:t>
            </w:r>
            <w:r w:rsidRPr="00A017BA">
              <w:rPr>
                <w:rFonts w:ascii="Times New Roman" w:eastAsia="Times New Roman" w:hAnsi="Times New Roman" w:cs="Times New Roman"/>
                <w:b/>
                <w:color w:val="000000" w:themeColor="text1"/>
                <w:lang w:val="en-US"/>
              </w:rPr>
              <w:t>Dezvoltare personală, Educaţia moral-spirituală</w:t>
            </w:r>
            <w:r w:rsidRPr="00A017BA">
              <w:rPr>
                <w:rFonts w:ascii="Times New Roman" w:eastAsia="Times New Roman" w:hAnsi="Times New Roman" w:cs="Times New Roman"/>
                <w:color w:val="000000" w:themeColor="text1"/>
                <w:lang w:val="en-US"/>
              </w:rPr>
              <w:t xml:space="preserve"> şi </w:t>
            </w:r>
            <w:r w:rsidRPr="00A017BA">
              <w:rPr>
                <w:rFonts w:ascii="Times New Roman" w:eastAsia="Times New Roman" w:hAnsi="Times New Roman" w:cs="Times New Roman"/>
                <w:b/>
                <w:color w:val="000000" w:themeColor="text1"/>
                <w:lang w:val="en-US"/>
              </w:rPr>
              <w:t>Educaţie pentru societate</w:t>
            </w:r>
            <w:r w:rsidRPr="00A017BA">
              <w:rPr>
                <w:rFonts w:ascii="Times New Roman" w:eastAsia="Times New Roman" w:hAnsi="Times New Roman" w:cs="Times New Roman"/>
                <w:color w:val="000000" w:themeColor="text1"/>
                <w:lang w:val="en-US"/>
              </w:rPr>
              <w:t>.</w:t>
            </w:r>
          </w:p>
          <w:p w:rsidR="00757B67" w:rsidRPr="00E863BE" w:rsidRDefault="008A5B76" w:rsidP="008A5B76">
            <w:pPr>
              <w:spacing w:after="0" w:line="240" w:lineRule="auto"/>
              <w:ind w:right="147"/>
              <w:jc w:val="both"/>
              <w:rPr>
                <w:rFonts w:ascii="Times New Roman" w:hAnsi="Times New Roman" w:cs="Times New Roman"/>
                <w:lang w:val="ro-RO"/>
              </w:rPr>
            </w:pPr>
            <w:r>
              <w:rPr>
                <w:rFonts w:ascii="Times New Roman" w:eastAsia="Times New Roman" w:hAnsi="Times New Roman" w:cs="Times New Roman"/>
                <w:color w:val="000000" w:themeColor="text1"/>
                <w:lang w:val="en-US"/>
              </w:rPr>
              <w:t>- Verificarea proiectelor</w:t>
            </w:r>
            <w:r w:rsidRPr="008A5B76">
              <w:rPr>
                <w:rFonts w:ascii="Times New Roman" w:eastAsia="Times New Roman" w:hAnsi="Times New Roman" w:cs="Times New Roman"/>
                <w:color w:val="000000" w:themeColor="text1"/>
                <w:lang w:val="en-US"/>
              </w:rPr>
              <w:t xml:space="preserve"> de lungă durată și de scurtă d</w:t>
            </w:r>
            <w:r w:rsidR="00D9018F">
              <w:rPr>
                <w:rFonts w:ascii="Times New Roman" w:eastAsia="Times New Roman" w:hAnsi="Times New Roman" w:cs="Times New Roman"/>
                <w:color w:val="000000" w:themeColor="text1"/>
                <w:lang w:val="en-US"/>
              </w:rPr>
              <w:t>urată la discipline</w:t>
            </w:r>
            <w:r>
              <w:rPr>
                <w:rFonts w:ascii="Times New Roman" w:eastAsia="Times New Roman" w:hAnsi="Times New Roman" w:cs="Times New Roman"/>
                <w:color w:val="000000" w:themeColor="text1"/>
                <w:lang w:val="en-US"/>
              </w:rPr>
              <w:t>le</w:t>
            </w:r>
            <w:r w:rsidRPr="00A017BA">
              <w:rPr>
                <w:rFonts w:ascii="Times New Roman" w:eastAsia="Times New Roman" w:hAnsi="Times New Roman" w:cs="Times New Roman"/>
                <w:b/>
                <w:color w:val="000000" w:themeColor="text1"/>
                <w:lang w:val="en-US"/>
              </w:rPr>
              <w:t xml:space="preserve"> Dezvoltare personală, Educaţia moral-spirituală</w:t>
            </w:r>
            <w:r w:rsidRPr="00A017BA">
              <w:rPr>
                <w:rFonts w:ascii="Times New Roman" w:eastAsia="Times New Roman" w:hAnsi="Times New Roman" w:cs="Times New Roman"/>
                <w:color w:val="000000" w:themeColor="text1"/>
                <w:lang w:val="en-US"/>
              </w:rPr>
              <w:t xml:space="preserve"> şi </w:t>
            </w:r>
            <w:r w:rsidRPr="00A017BA">
              <w:rPr>
                <w:rFonts w:ascii="Times New Roman" w:eastAsia="Times New Roman" w:hAnsi="Times New Roman" w:cs="Times New Roman"/>
                <w:b/>
                <w:color w:val="000000" w:themeColor="text1"/>
                <w:lang w:val="en-US"/>
              </w:rPr>
              <w:t>Educaţie pentru societate</w:t>
            </w:r>
            <w:r w:rsidRPr="00A017BA">
              <w:rPr>
                <w:rFonts w:ascii="Times New Roman" w:eastAsia="Times New Roman" w:hAnsi="Times New Roman" w:cs="Times New Roman"/>
                <w:color w:val="000000" w:themeColor="text1"/>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8A5B76">
            <w:pPr>
              <w:pStyle w:val="a5"/>
              <w:rPr>
                <w:rFonts w:ascii="Times New Roman" w:hAnsi="Times New Roman" w:cs="Times New Roman"/>
                <w:i/>
                <w:lang w:val="ro-RO"/>
              </w:rPr>
            </w:pPr>
            <w:r w:rsidRPr="00E863BE">
              <w:rPr>
                <w:rFonts w:ascii="Times New Roman" w:hAnsi="Times New Roman" w:cs="Times New Roman"/>
                <w:i/>
                <w:lang w:val="ro-RO"/>
              </w:rPr>
              <w:t xml:space="preserve">2.3.2. Administrația instituției </w:t>
            </w:r>
            <w:r w:rsidR="008A5B76">
              <w:rPr>
                <w:rFonts w:ascii="Times New Roman" w:hAnsi="Times New Roman" w:cs="Times New Roman"/>
                <w:i/>
                <w:lang w:val="ro-RO"/>
              </w:rPr>
              <w:t xml:space="preserve">monitorizează sistematic în actele reglatorii interne şi  în activităţi, </w:t>
            </w:r>
            <w:r w:rsidRPr="00E863BE">
              <w:rPr>
                <w:rFonts w:ascii="Times New Roman" w:hAnsi="Times New Roman" w:cs="Times New Roman"/>
                <w:i/>
                <w:lang w:val="ro-RO"/>
              </w:rPr>
              <w:t>respectarea diversității culturale, etnice, lingvistice, religioase în toate activitățile desfășurate în școală.</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Pondere: </w:t>
            </w:r>
            <w:r w:rsidR="008A5B76">
              <w:rPr>
                <w:rFonts w:ascii="Times New Roman" w:hAnsi="Times New Roman" w:cs="Times New Roman"/>
                <w:lang w:val="ro-RO"/>
              </w:rPr>
              <w:t>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8A5B76">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8A5B76">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2.3.3</w:t>
      </w:r>
      <w:r>
        <w:rPr>
          <w:rFonts w:ascii="Times New Roman" w:hAnsi="Times New Roman" w:cs="Times New Roman"/>
          <w:lang w:val="ro-RO"/>
        </w:rPr>
        <w:t>.</w:t>
      </w:r>
      <w:r w:rsidRPr="00E863BE">
        <w:rPr>
          <w:rFonts w:ascii="Times New Roman" w:hAnsi="Times New Roman" w:cs="Times New Roman"/>
          <w:lang w:val="ro-RO"/>
        </w:rPr>
        <w:t xml:space="preserve"> Crearea condițiilor pentru abordarea echitabilă și valorizată a fiecărui elev indiferent de apartenența culturală, etnică, lingvistică și religioasă, încadrarea în promovarea multiculturalității, valorificînd capacitatea de socializare a elevilor și varietatea de resurse (umane, informaționale etc.) de identificare și dizolvare a stereotipurilor și prejudecăților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6070FF" w:rsidRDefault="00757B67" w:rsidP="00757B67">
            <w:pPr>
              <w:pStyle w:val="a5"/>
              <w:rPr>
                <w:rFonts w:ascii="Times New Roman" w:hAnsi="Times New Roman" w:cs="Times New Roman"/>
                <w:lang w:val="ro-RO"/>
              </w:rPr>
            </w:pPr>
            <w:r w:rsidRPr="006070FF">
              <w:rPr>
                <w:rFonts w:ascii="Times New Roman" w:hAnsi="Times New Roman" w:cs="Times New Roman"/>
                <w:lang w:val="ro-RO"/>
              </w:rPr>
              <w:t>Dovezi</w:t>
            </w:r>
          </w:p>
        </w:tc>
        <w:tc>
          <w:tcPr>
            <w:tcW w:w="7009" w:type="dxa"/>
            <w:gridSpan w:val="3"/>
          </w:tcPr>
          <w:p w:rsidR="008A5B76" w:rsidRPr="004B561E" w:rsidRDefault="0025385B" w:rsidP="006D668D">
            <w:pPr>
              <w:spacing w:after="0" w:line="240" w:lineRule="auto"/>
              <w:ind w:right="147"/>
              <w:jc w:val="both"/>
              <w:rPr>
                <w:rFonts w:ascii="Times New Roman" w:eastAsia="Times New Roman" w:hAnsi="Times New Roman" w:cs="Times New Roman"/>
                <w:lang w:val="en-US"/>
              </w:rPr>
            </w:pPr>
            <w:r w:rsidRPr="006070FF">
              <w:rPr>
                <w:rFonts w:ascii="Times New Roman" w:eastAsia="Times New Roman" w:hAnsi="Times New Roman" w:cs="Times New Roman"/>
                <w:sz w:val="24"/>
                <w:szCs w:val="24"/>
                <w:lang w:val="en-US"/>
              </w:rPr>
              <w:t>-</w:t>
            </w:r>
            <w:r w:rsidRPr="004B561E">
              <w:rPr>
                <w:rFonts w:ascii="Times New Roman" w:eastAsia="Times New Roman" w:hAnsi="Times New Roman" w:cs="Times New Roman"/>
                <w:lang w:val="en-US"/>
              </w:rPr>
              <w:t xml:space="preserve">Existenţa: unei biblioteci cu fond de carte bogat, 2 săli sportive, o sală de festivităţi renovate, </w:t>
            </w:r>
            <w:r w:rsidR="006D668D" w:rsidRPr="004B561E">
              <w:rPr>
                <w:rFonts w:ascii="Times New Roman" w:eastAsia="Times New Roman" w:hAnsi="Times New Roman" w:cs="Times New Roman"/>
                <w:lang w:val="en-US"/>
              </w:rPr>
              <w:t>CREI bine dotat</w:t>
            </w:r>
            <w:r w:rsidRPr="004B561E">
              <w:rPr>
                <w:rFonts w:ascii="Times New Roman" w:eastAsia="Times New Roman" w:hAnsi="Times New Roman" w:cs="Times New Roman"/>
                <w:lang w:val="en-US"/>
              </w:rPr>
              <w:t>, un cabinet al psihologului şcolar, etc.</w:t>
            </w:r>
          </w:p>
          <w:p w:rsidR="008A5B76" w:rsidRPr="004B561E" w:rsidRDefault="0025385B" w:rsidP="0025385B">
            <w:pPr>
              <w:spacing w:after="0" w:line="240" w:lineRule="auto"/>
              <w:ind w:right="147"/>
              <w:jc w:val="both"/>
              <w:rPr>
                <w:rFonts w:ascii="Times New Roman" w:eastAsia="Times New Roman" w:hAnsi="Times New Roman" w:cs="Times New Roman"/>
                <w:lang w:val="en-US"/>
              </w:rPr>
            </w:pPr>
            <w:r w:rsidRPr="004B561E">
              <w:rPr>
                <w:rFonts w:ascii="Times New Roman" w:eastAsia="Times New Roman" w:hAnsi="Times New Roman" w:cs="Times New Roman"/>
                <w:lang w:val="en-US"/>
              </w:rPr>
              <w:t xml:space="preserve">-Funcţionarea cercurilor pe interese: </w:t>
            </w:r>
            <w:r w:rsidR="004B561E">
              <w:rPr>
                <w:rFonts w:ascii="Times New Roman" w:eastAsia="Times New Roman" w:hAnsi="Times New Roman" w:cs="Times New Roman"/>
                <w:lang w:val="en-US"/>
              </w:rPr>
              <w:t>ansamblul vocal “Clopoţeii de argint”, “Literatura de creaţie”,  “Peniţa fermecată”, “Tinerii naturalişti”, “Literaţii” “Cultura bunei vecinătăţi”, “Istoria matematicii”, “Astrofizica”, “Arta comunicării”, “Pensula magică”.</w:t>
            </w:r>
          </w:p>
          <w:p w:rsidR="0025385B" w:rsidRPr="004B561E" w:rsidRDefault="0025385B" w:rsidP="0025385B">
            <w:pPr>
              <w:spacing w:after="0" w:line="240" w:lineRule="auto"/>
              <w:ind w:right="147"/>
              <w:jc w:val="both"/>
              <w:rPr>
                <w:rFonts w:ascii="Times New Roman" w:eastAsia="Times New Roman" w:hAnsi="Times New Roman" w:cs="Times New Roman"/>
                <w:lang w:val="en-US"/>
              </w:rPr>
            </w:pPr>
            <w:r w:rsidRPr="004B561E">
              <w:rPr>
                <w:rFonts w:ascii="Times New Roman" w:eastAsia="Times New Roman" w:hAnsi="Times New Roman" w:cs="Times New Roman"/>
                <w:lang w:val="en-US"/>
              </w:rPr>
              <w:lastRenderedPageBreak/>
              <w:t>-Funcţionarea secţiilor sportive: volei, baschet, fotbal.</w:t>
            </w:r>
          </w:p>
          <w:p w:rsidR="008A5B76" w:rsidRPr="004B561E" w:rsidRDefault="006070FF" w:rsidP="006D668D">
            <w:pPr>
              <w:spacing w:after="0" w:line="240" w:lineRule="auto"/>
              <w:ind w:right="147"/>
              <w:jc w:val="both"/>
              <w:rPr>
                <w:rFonts w:ascii="Times New Roman" w:eastAsia="Times New Roman" w:hAnsi="Times New Roman" w:cs="Times New Roman"/>
                <w:lang w:val="en-US"/>
              </w:rPr>
            </w:pPr>
            <w:r w:rsidRPr="004B561E">
              <w:rPr>
                <w:rFonts w:ascii="Times New Roman" w:eastAsia="Times New Roman" w:hAnsi="Times New Roman" w:cs="Times New Roman"/>
                <w:lang w:val="en-US"/>
              </w:rPr>
              <w:t>-</w:t>
            </w:r>
            <w:r w:rsidR="0025385B" w:rsidRPr="004B561E">
              <w:rPr>
                <w:rFonts w:ascii="Times New Roman" w:eastAsia="Times New Roman" w:hAnsi="Times New Roman" w:cs="Times New Roman"/>
                <w:lang w:val="en-US"/>
              </w:rPr>
              <w:t>Cinci p</w:t>
            </w:r>
            <w:r w:rsidR="008A5B76" w:rsidRPr="004B561E">
              <w:rPr>
                <w:rFonts w:ascii="Times New Roman" w:eastAsia="Times New Roman" w:hAnsi="Times New Roman" w:cs="Times New Roman"/>
                <w:lang w:val="en-US"/>
              </w:rPr>
              <w:t>anouri informative</w:t>
            </w:r>
            <w:r w:rsidR="0025385B" w:rsidRPr="004B561E">
              <w:rPr>
                <w:rFonts w:ascii="Times New Roman" w:eastAsia="Times New Roman" w:hAnsi="Times New Roman" w:cs="Times New Roman"/>
                <w:lang w:val="en-US"/>
              </w:rPr>
              <w:t xml:space="preserve"> interne şi unul extern</w:t>
            </w:r>
            <w:r w:rsidR="008A5B76" w:rsidRPr="004B561E">
              <w:rPr>
                <w:rFonts w:ascii="Times New Roman" w:eastAsia="Times New Roman" w:hAnsi="Times New Roman" w:cs="Times New Roman"/>
                <w:lang w:val="en-US"/>
              </w:rPr>
              <w:t>;</w:t>
            </w:r>
          </w:p>
          <w:p w:rsidR="00757B67" w:rsidRPr="004B561E" w:rsidRDefault="006070FF" w:rsidP="006D668D">
            <w:pPr>
              <w:pStyle w:val="a5"/>
              <w:rPr>
                <w:rFonts w:ascii="Times New Roman" w:eastAsia="Times New Roman" w:hAnsi="Times New Roman" w:cs="Times New Roman"/>
                <w:lang w:val="en-US"/>
              </w:rPr>
            </w:pPr>
            <w:r w:rsidRPr="004B561E">
              <w:rPr>
                <w:rFonts w:ascii="Times New Roman" w:eastAsia="Times New Roman" w:hAnsi="Times New Roman" w:cs="Times New Roman"/>
                <w:lang w:val="en-US"/>
              </w:rPr>
              <w:t>-</w:t>
            </w:r>
            <w:r w:rsidR="008A5B76" w:rsidRPr="004B561E">
              <w:rPr>
                <w:rFonts w:ascii="Times New Roman" w:eastAsia="Times New Roman" w:hAnsi="Times New Roman" w:cs="Times New Roman"/>
                <w:lang w:val="en-US"/>
              </w:rPr>
              <w:t xml:space="preserve">Site-ul liceului: </w:t>
            </w:r>
            <w:hyperlink r:id="rId8" w:history="1">
              <w:r w:rsidRPr="004B561E">
                <w:rPr>
                  <w:rStyle w:val="a7"/>
                  <w:rFonts w:ascii="Times New Roman" w:eastAsia="Times New Roman" w:hAnsi="Times New Roman" w:cs="Times New Roman"/>
                  <w:color w:val="auto"/>
                  <w:lang w:val="en-US"/>
                </w:rPr>
                <w:t>https://ltmm.buiucanidets.md</w:t>
              </w:r>
            </w:hyperlink>
          </w:p>
          <w:p w:rsidR="006070FF" w:rsidRPr="006070FF" w:rsidRDefault="006070FF" w:rsidP="006D668D">
            <w:pPr>
              <w:pStyle w:val="a5"/>
              <w:rPr>
                <w:rFonts w:ascii="Times New Roman" w:hAnsi="Times New Roman" w:cs="Times New Roman"/>
                <w:lang w:val="en-US"/>
              </w:rPr>
            </w:pPr>
            <w:r w:rsidRPr="004B561E">
              <w:rPr>
                <w:rFonts w:ascii="Times New Roman" w:eastAsia="Times New Roman" w:hAnsi="Times New Roman" w:cs="Times New Roman"/>
                <w:lang w:val="en-US"/>
              </w:rPr>
              <w:t>-</w:t>
            </w:r>
            <w:r w:rsidR="00B45A00" w:rsidRPr="004B561E">
              <w:rPr>
                <w:rFonts w:ascii="Times New Roman" w:eastAsia="Times New Roman" w:hAnsi="Times New Roman" w:cs="Times New Roman"/>
                <w:lang w:val="en-US"/>
              </w:rPr>
              <w:t>Pagina liceului pe facebook: https://www.facebook.com/groups/1567877636773998</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B45A00">
            <w:pPr>
              <w:pStyle w:val="a5"/>
              <w:rPr>
                <w:rFonts w:ascii="Times New Roman" w:hAnsi="Times New Roman" w:cs="Times New Roman"/>
                <w:i/>
                <w:lang w:val="ro-RO"/>
              </w:rPr>
            </w:pPr>
            <w:r w:rsidRPr="00E863BE">
              <w:rPr>
                <w:rFonts w:ascii="Times New Roman" w:hAnsi="Times New Roman" w:cs="Times New Roman"/>
                <w:i/>
                <w:lang w:val="ro-RO"/>
              </w:rPr>
              <w:t>2.3.3. Instituția de învățământ se adresează în mod egal elevilor de diferite etnii și prin mijloace promoționale/de informare (mass-media școlară, plan informativ, sistem de informare publică, pagina web, etc) și  creează toate condițiile pentru ca elevii să co</w:t>
            </w:r>
            <w:r w:rsidR="00B45A00">
              <w:rPr>
                <w:rFonts w:ascii="Times New Roman" w:hAnsi="Times New Roman" w:cs="Times New Roman"/>
                <w:i/>
                <w:lang w:val="ro-RO"/>
              </w:rPr>
              <w:t>munice coerent în limba română</w:t>
            </w:r>
            <w:r w:rsidRPr="00E863BE">
              <w:rPr>
                <w:rFonts w:ascii="Times New Roman" w:hAnsi="Times New Roman" w:cs="Times New Roman"/>
                <w:i/>
                <w:lang w:val="ro-RO"/>
              </w:rPr>
              <w:t>. Planul strategic și operațional al instituției cuprinde ținte și activități specifice diferitelor comunități culturale, etnice, lingvistice și religioase, precum și activități de combatere a stereotipurilor și prejudecăților, cu participarea cadrelor didactice, elevilor, părinților și al altor membri ai comunității.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45A00">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B45A00">
              <w:rPr>
                <w:rFonts w:ascii="Times New Roman" w:hAnsi="Times New Roman" w:cs="Times New Roman"/>
                <w:lang w:val="ro-RO"/>
              </w:rPr>
              <w:t xml:space="preserve"> 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2.3.4. Reflectarea, în activitățile curriculare și extracurriculare, în acțiunile elevilor și ale cadrelor didactice, a viziunilor democratice de convețuire armonioasă într-o societate interculturală, a modului de promovare a valorilor multiculturale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B01788" w:rsidRDefault="00B01788" w:rsidP="003F0AB0">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B45A00" w:rsidRPr="00B45A00">
              <w:rPr>
                <w:rFonts w:ascii="Times New Roman" w:eastAsia="Times New Roman" w:hAnsi="Times New Roman" w:cs="Times New Roman"/>
                <w:color w:val="000000" w:themeColor="text1"/>
                <w:lang w:val="en-US"/>
              </w:rPr>
              <w:t xml:space="preserve">Portofoliile cadrelor didactice, ale diriginților și ale clasei de elevi. </w:t>
            </w:r>
          </w:p>
          <w:p w:rsidR="00B45A00" w:rsidRPr="003F0AB0" w:rsidRDefault="00B01788" w:rsidP="003F0AB0">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B45A00" w:rsidRPr="003F0AB0">
              <w:rPr>
                <w:rFonts w:ascii="Times New Roman" w:eastAsia="Times New Roman" w:hAnsi="Times New Roman" w:cs="Times New Roman"/>
                <w:color w:val="000000" w:themeColor="text1"/>
                <w:lang w:val="en-US"/>
              </w:rPr>
              <w:t>Materiale</w:t>
            </w:r>
            <w:r w:rsidR="003F0AB0">
              <w:rPr>
                <w:rFonts w:ascii="Times New Roman" w:eastAsia="Times New Roman" w:hAnsi="Times New Roman" w:cs="Times New Roman"/>
                <w:color w:val="000000" w:themeColor="text1"/>
                <w:lang w:val="ro-RO"/>
              </w:rPr>
              <w:t xml:space="preserve"> </w:t>
            </w:r>
            <w:r w:rsidR="00B45A00" w:rsidRPr="00B45A00">
              <w:rPr>
                <w:rFonts w:ascii="Times New Roman" w:eastAsia="Times New Roman" w:hAnsi="Times New Roman" w:cs="Times New Roman"/>
                <w:color w:val="000000" w:themeColor="text1"/>
                <w:lang w:val="en-US"/>
              </w:rPr>
              <w:t>didactice și distributive: pliante, gazete de perete, expoziții de desene, eseuri, machete, video-uri etc.</w:t>
            </w:r>
          </w:p>
          <w:p w:rsidR="00B45A00" w:rsidRPr="007855F1" w:rsidRDefault="007855F1" w:rsidP="00B01788">
            <w:pPr>
              <w:spacing w:after="0"/>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170AFD" w:rsidRPr="007855F1">
              <w:rPr>
                <w:rFonts w:ascii="Times New Roman" w:eastAsia="Times New Roman" w:hAnsi="Times New Roman" w:cs="Times New Roman"/>
                <w:color w:val="000000" w:themeColor="text1"/>
                <w:lang w:val="en-US"/>
              </w:rPr>
              <w:t>Participările</w:t>
            </w:r>
            <w:r w:rsidR="00B45A00" w:rsidRPr="007855F1">
              <w:rPr>
                <w:rFonts w:ascii="Times New Roman" w:eastAsia="Times New Roman" w:hAnsi="Times New Roman" w:cs="Times New Roman"/>
                <w:color w:val="000000" w:themeColor="text1"/>
                <w:lang w:val="en-US"/>
              </w:rPr>
              <w:t xml:space="preserve"> elevilor la concursurile pe discipline școlare și extracurriculare</w:t>
            </w:r>
            <w:r w:rsidR="00170AFD" w:rsidRPr="007855F1">
              <w:rPr>
                <w:rFonts w:ascii="Times New Roman" w:eastAsia="Times New Roman" w:hAnsi="Times New Roman" w:cs="Times New Roman"/>
                <w:color w:val="000000" w:themeColor="text1"/>
                <w:lang w:val="en-US"/>
              </w:rPr>
              <w:t xml:space="preserve"> î</w:t>
            </w:r>
            <w:r w:rsidR="00B01788" w:rsidRPr="007855F1">
              <w:rPr>
                <w:rFonts w:ascii="Times New Roman" w:eastAsia="Times New Roman" w:hAnsi="Times New Roman" w:cs="Times New Roman"/>
                <w:color w:val="000000" w:themeColor="text1"/>
                <w:lang w:val="en-US"/>
              </w:rPr>
              <w:t>n anul de studii 2020-2021</w:t>
            </w:r>
            <w:r w:rsidR="00B45A00" w:rsidRPr="007855F1">
              <w:rPr>
                <w:rFonts w:ascii="Times New Roman" w:eastAsia="Times New Roman" w:hAnsi="Times New Roman" w:cs="Times New Roman"/>
                <w:color w:val="000000" w:themeColor="text1"/>
                <w:lang w:val="en-US"/>
              </w:rPr>
              <w:t>:</w:t>
            </w:r>
          </w:p>
          <w:p w:rsidR="007855F1" w:rsidRPr="007855F1" w:rsidRDefault="00B45A00" w:rsidP="00B01788">
            <w:pPr>
              <w:tabs>
                <w:tab w:val="left" w:pos="478"/>
              </w:tabs>
              <w:spacing w:after="0" w:line="240" w:lineRule="auto"/>
              <w:ind w:right="147"/>
              <w:jc w:val="both"/>
              <w:rPr>
                <w:rFonts w:ascii="Times New Roman" w:hAnsi="Times New Roman" w:cs="Times New Roman"/>
                <w:color w:val="000000" w:themeColor="text1"/>
                <w:lang w:val="ro-RO"/>
              </w:rPr>
            </w:pPr>
            <w:r w:rsidRPr="007855F1">
              <w:rPr>
                <w:rFonts w:ascii="Times New Roman" w:eastAsia="Times New Roman" w:hAnsi="Times New Roman" w:cs="Times New Roman"/>
                <w:color w:val="000000" w:themeColor="text1"/>
                <w:lang w:val="en-US"/>
              </w:rPr>
              <w:t xml:space="preserve">„Cosița de versuri și culori”, „Mărțișor – fir de dor”, </w:t>
            </w:r>
            <w:r w:rsidR="007855F1" w:rsidRPr="007855F1">
              <w:rPr>
                <w:rFonts w:ascii="Times New Roman" w:hAnsi="Times New Roman" w:cs="Times New Roman"/>
                <w:color w:val="000000" w:themeColor="text1"/>
                <w:lang w:val="ro-RO"/>
              </w:rPr>
              <w:t>„ProLectura”, „Surprize de Crăciun”, „Lecturi spirituale”, „Ambasadorii limbii române în școală”.</w:t>
            </w:r>
          </w:p>
          <w:p w:rsidR="00B45A00" w:rsidRPr="00B45A00" w:rsidRDefault="007855F1" w:rsidP="00B01788">
            <w:pPr>
              <w:spacing w:after="0"/>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Participările</w:t>
            </w:r>
            <w:r w:rsidR="00B45A00" w:rsidRPr="00B45A00">
              <w:rPr>
                <w:rFonts w:ascii="Times New Roman" w:eastAsia="Times New Roman" w:hAnsi="Times New Roman" w:cs="Times New Roman"/>
                <w:color w:val="000000" w:themeColor="text1"/>
                <w:lang w:val="en-US"/>
              </w:rPr>
              <w:t xml:space="preserve"> ca</w:t>
            </w:r>
            <w:r w:rsidR="00B01788">
              <w:rPr>
                <w:rFonts w:ascii="Times New Roman" w:eastAsia="Times New Roman" w:hAnsi="Times New Roman" w:cs="Times New Roman"/>
                <w:color w:val="000000" w:themeColor="text1"/>
                <w:lang w:val="en-US"/>
              </w:rPr>
              <w:t>drelor didactice</w:t>
            </w:r>
            <w:r w:rsidR="00B45A00" w:rsidRPr="00B45A00">
              <w:rPr>
                <w:rFonts w:ascii="Times New Roman" w:eastAsia="Times New Roman" w:hAnsi="Times New Roman" w:cs="Times New Roman"/>
                <w:color w:val="000000" w:themeColor="text1"/>
                <w:lang w:val="en-US"/>
              </w:rPr>
              <w:t>:</w:t>
            </w:r>
          </w:p>
          <w:p w:rsidR="007855F1" w:rsidRPr="007855F1" w:rsidRDefault="007855F1" w:rsidP="007855F1">
            <w:pPr>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w:t>
            </w:r>
            <w:r w:rsidRPr="007855F1">
              <w:rPr>
                <w:rFonts w:ascii="Times New Roman" w:eastAsia="Calibri" w:hAnsi="Times New Roman" w:cs="Times New Roman"/>
                <w:bCs/>
                <w:lang w:val="en-US"/>
              </w:rPr>
              <w:t xml:space="preserve">Proiectul transnational transdisciplinar de lungă durată „APA – SURSĂ A VIEȚII” cu pariciparea </w:t>
            </w:r>
            <w:proofErr w:type="gramStart"/>
            <w:r w:rsidRPr="007855F1">
              <w:rPr>
                <w:rFonts w:ascii="Times New Roman" w:eastAsia="Calibri" w:hAnsi="Times New Roman" w:cs="Times New Roman"/>
                <w:bCs/>
                <w:lang w:val="en-US"/>
              </w:rPr>
              <w:t>a</w:t>
            </w:r>
            <w:proofErr w:type="gramEnd"/>
            <w:r w:rsidRPr="007855F1">
              <w:rPr>
                <w:rFonts w:ascii="Times New Roman" w:eastAsia="Calibri" w:hAnsi="Times New Roman" w:cs="Times New Roman"/>
                <w:bCs/>
                <w:lang w:val="en-US"/>
              </w:rPr>
              <w:t xml:space="preserve"> 8 echipe: 2 echipe din LTPR „M. Marinciuc”+6 echipe din România</w:t>
            </w:r>
            <w:r>
              <w:rPr>
                <w:rFonts w:ascii="Times New Roman" w:eastAsia="Calibri" w:hAnsi="Times New Roman" w:cs="Times New Roman"/>
                <w:bCs/>
                <w:lang w:val="en-US"/>
              </w:rPr>
              <w:t>.</w:t>
            </w:r>
          </w:p>
          <w:p w:rsidR="007855F1" w:rsidRPr="007855F1" w:rsidRDefault="007855F1" w:rsidP="007855F1">
            <w:pPr>
              <w:spacing w:after="0" w:line="240" w:lineRule="auto"/>
              <w:jc w:val="both"/>
              <w:rPr>
                <w:rFonts w:ascii="Times New Roman" w:eastAsia="Calibri" w:hAnsi="Times New Roman" w:cs="Times New Roman"/>
                <w:bCs/>
                <w:lang w:val="en-US"/>
              </w:rPr>
            </w:pPr>
            <w:r>
              <w:rPr>
                <w:rFonts w:ascii="Times New Roman" w:eastAsia="Calibri" w:hAnsi="Times New Roman" w:cs="Times New Roman"/>
                <w:bCs/>
                <w:lang w:val="en-US"/>
              </w:rPr>
              <w:t>-</w:t>
            </w:r>
            <w:r w:rsidRPr="007855F1">
              <w:rPr>
                <w:rFonts w:ascii="Times New Roman" w:eastAsia="Calibri" w:hAnsi="Times New Roman" w:cs="Times New Roman"/>
                <w:bCs/>
                <w:lang w:val="en-US"/>
              </w:rPr>
              <w:t>Dezbateri online „Tinerii și procesul electoral”</w:t>
            </w:r>
            <w:r>
              <w:rPr>
                <w:rFonts w:ascii="Times New Roman" w:eastAsia="Calibri" w:hAnsi="Times New Roman" w:cs="Times New Roman"/>
                <w:bCs/>
                <w:lang w:val="en-US"/>
              </w:rPr>
              <w:t>.</w:t>
            </w:r>
          </w:p>
          <w:p w:rsidR="007855F1" w:rsidRPr="007855F1" w:rsidRDefault="007855F1" w:rsidP="007855F1">
            <w:pPr>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w:t>
            </w:r>
            <w:r w:rsidRPr="007855F1">
              <w:rPr>
                <w:rFonts w:ascii="Times New Roman" w:eastAsia="Calibri" w:hAnsi="Times New Roman" w:cs="Times New Roman"/>
                <w:bCs/>
                <w:lang w:val="en-US"/>
              </w:rPr>
              <w:t>Training pentru tineri „Cariera ta începe când vrei tu”</w:t>
            </w:r>
            <w:r>
              <w:rPr>
                <w:rFonts w:ascii="Times New Roman" w:eastAsia="Calibri" w:hAnsi="Times New Roman" w:cs="Times New Roman"/>
                <w:bCs/>
                <w:lang w:val="en-US"/>
              </w:rPr>
              <w:t>.</w:t>
            </w:r>
          </w:p>
          <w:p w:rsidR="007855F1" w:rsidRPr="007855F1" w:rsidRDefault="007855F1" w:rsidP="007855F1">
            <w:pPr>
              <w:spacing w:after="0" w:line="240" w:lineRule="auto"/>
              <w:rPr>
                <w:rFonts w:ascii="Times New Roman" w:eastAsia="Calibri" w:hAnsi="Times New Roman" w:cs="Times New Roman"/>
                <w:bCs/>
                <w:lang w:val="en-US"/>
              </w:rPr>
            </w:pPr>
            <w:r>
              <w:rPr>
                <w:rFonts w:ascii="Times New Roman" w:eastAsia="Calibri" w:hAnsi="Times New Roman" w:cs="Times New Roman"/>
                <w:bCs/>
                <w:lang w:val="en-US"/>
              </w:rPr>
              <w:t>-</w:t>
            </w:r>
            <w:r w:rsidRPr="007855F1">
              <w:rPr>
                <w:rFonts w:ascii="Times New Roman" w:eastAsia="Calibri" w:hAnsi="Times New Roman" w:cs="Times New Roman"/>
                <w:bCs/>
                <w:lang w:val="en-US"/>
              </w:rPr>
              <w:t>Proiectul de parteneriat „Ambasadorii limbii române în școală”, ediția a 5-a</w:t>
            </w:r>
            <w:r>
              <w:rPr>
                <w:rFonts w:ascii="Times New Roman" w:eastAsia="Calibri" w:hAnsi="Times New Roman" w:cs="Times New Roman"/>
                <w:bCs/>
                <w:lang w:val="en-US"/>
              </w:rPr>
              <w:t>.</w:t>
            </w:r>
          </w:p>
          <w:p w:rsidR="00757B67" w:rsidRDefault="007855F1" w:rsidP="007855F1">
            <w:pPr>
              <w:pStyle w:val="a5"/>
              <w:rPr>
                <w:rFonts w:ascii="Times New Roman" w:eastAsia="Calibri" w:hAnsi="Times New Roman" w:cs="Times New Roman"/>
                <w:bCs/>
                <w:lang w:val="en-US"/>
              </w:rPr>
            </w:pPr>
            <w:r>
              <w:rPr>
                <w:rFonts w:ascii="Times New Roman" w:eastAsia="Calibri" w:hAnsi="Times New Roman" w:cs="Times New Roman"/>
                <w:bCs/>
                <w:lang w:val="en-US"/>
              </w:rPr>
              <w:t>-</w:t>
            </w:r>
            <w:r w:rsidRPr="007855F1">
              <w:rPr>
                <w:rFonts w:ascii="Times New Roman" w:eastAsia="Calibri" w:hAnsi="Times New Roman" w:cs="Times New Roman"/>
                <w:bCs/>
                <w:lang w:val="en-US"/>
              </w:rPr>
              <w:t>Proiectul – Concurs international educațional „Surprize de Crăciun, 2020”</w:t>
            </w:r>
            <w:r>
              <w:rPr>
                <w:rFonts w:ascii="Times New Roman" w:eastAsia="Calibri" w:hAnsi="Times New Roman" w:cs="Times New Roman"/>
                <w:bCs/>
                <w:lang w:val="en-US"/>
              </w:rPr>
              <w:t>.</w:t>
            </w:r>
          </w:p>
          <w:p w:rsidR="007855F1" w:rsidRPr="003602E6" w:rsidRDefault="007855F1" w:rsidP="003602E6">
            <w:pPr>
              <w:spacing w:after="0"/>
              <w:rPr>
                <w:rFonts w:ascii="Times New Roman" w:hAnsi="Times New Roman" w:cs="Times New Roman"/>
                <w:lang w:val="ro-RO"/>
              </w:rPr>
            </w:pPr>
            <w:r w:rsidRPr="003602E6">
              <w:rPr>
                <w:rFonts w:ascii="Times New Roman" w:hAnsi="Times New Roman" w:cs="Times New Roman"/>
                <w:lang w:val="ro-RO"/>
              </w:rPr>
              <w:t>-Proiect transnațional,, Educație online fără hotare"</w:t>
            </w:r>
          </w:p>
          <w:p w:rsidR="007855F1" w:rsidRPr="003602E6" w:rsidRDefault="007855F1" w:rsidP="003602E6">
            <w:pPr>
              <w:spacing w:after="0"/>
              <w:rPr>
                <w:rFonts w:ascii="Times New Roman" w:hAnsi="Times New Roman" w:cs="Times New Roman"/>
                <w:lang w:val="ro-RO"/>
              </w:rPr>
            </w:pPr>
            <w:r w:rsidRPr="003602E6">
              <w:rPr>
                <w:rFonts w:ascii="Times New Roman" w:hAnsi="Times New Roman" w:cs="Times New Roman"/>
                <w:lang w:val="ro-RO"/>
              </w:rPr>
              <w:t>- Proiect eTwinning</w:t>
            </w:r>
            <w:r w:rsidR="003602E6" w:rsidRPr="003602E6">
              <w:rPr>
                <w:rFonts w:ascii="Times New Roman" w:hAnsi="Times New Roman" w:cs="Times New Roman"/>
                <w:lang w:val="ro-RO"/>
              </w:rPr>
              <w:t xml:space="preserve"> ”</w:t>
            </w:r>
            <w:r w:rsidRPr="003602E6">
              <w:rPr>
                <w:rFonts w:ascii="Times New Roman" w:hAnsi="Times New Roman" w:cs="Times New Roman"/>
                <w:lang w:val="ro-RO"/>
              </w:rPr>
              <w:t>AKIL VE ZEKA OYUNLARI HER YERDE //MİND AND INTELLIGENCE GAMES EVERYWHERE</w:t>
            </w:r>
            <w:r w:rsidR="003602E6" w:rsidRPr="003602E6">
              <w:rPr>
                <w:rFonts w:ascii="Times New Roman" w:hAnsi="Times New Roman" w:cs="Times New Roman"/>
                <w:lang w:val="ro-RO"/>
              </w:rPr>
              <w:t>”.</w:t>
            </w:r>
          </w:p>
          <w:p w:rsidR="003602E6" w:rsidRPr="003602E6" w:rsidRDefault="00CC7BC0" w:rsidP="003602E6">
            <w:pPr>
              <w:spacing w:after="0"/>
              <w:rPr>
                <w:rFonts w:ascii="Times New Roman" w:hAnsi="Times New Roman" w:cs="Times New Roman"/>
                <w:lang w:val="ro-RO"/>
              </w:rPr>
            </w:pPr>
            <w:r>
              <w:rPr>
                <w:rFonts w:ascii="Times New Roman" w:hAnsi="Times New Roman" w:cs="Times New Roman"/>
                <w:lang w:val="ro-RO"/>
              </w:rPr>
              <w:t>-</w:t>
            </w:r>
            <w:r w:rsidR="003602E6" w:rsidRPr="003602E6">
              <w:rPr>
                <w:rFonts w:ascii="Times New Roman" w:hAnsi="Times New Roman" w:cs="Times New Roman"/>
                <w:lang w:val="ro-RO"/>
              </w:rPr>
              <w:t>Proiect eTwinning „Saf(eT)yLandia- Be responsible online!”.</w:t>
            </w:r>
          </w:p>
          <w:p w:rsidR="003602E6" w:rsidRPr="003602E6" w:rsidRDefault="003602E6" w:rsidP="003602E6">
            <w:pPr>
              <w:spacing w:after="0"/>
              <w:rPr>
                <w:rFonts w:ascii="Times New Roman" w:hAnsi="Times New Roman" w:cs="Times New Roman"/>
                <w:lang w:val="ro-RO"/>
              </w:rPr>
            </w:pPr>
            <w:r w:rsidRPr="003602E6">
              <w:rPr>
                <w:rFonts w:ascii="Times New Roman" w:hAnsi="Times New Roman" w:cs="Times New Roman"/>
                <w:lang w:val="ro-RO"/>
              </w:rPr>
              <w:t>-Proiect transnaţional "Tradiții care ne unesc".</w:t>
            </w:r>
          </w:p>
          <w:p w:rsidR="007855F1" w:rsidRPr="003602E6" w:rsidRDefault="003602E6" w:rsidP="003602E6">
            <w:pPr>
              <w:spacing w:after="0"/>
              <w:rPr>
                <w:lang w:val="ro-RO"/>
              </w:rPr>
            </w:pPr>
            <w:r w:rsidRPr="003602E6">
              <w:rPr>
                <w:rFonts w:ascii="Times New Roman" w:hAnsi="Times New Roman" w:cs="Times New Roman"/>
                <w:lang w:val="ro-RO"/>
              </w:rPr>
              <w:t>- Proiect eTwinning „În lumina legendelor”.</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2.3.4. Cadrele didactice promovează respectul valorilor naționale și ale minorităților etnice, religioase sau de altă natură în activitățile extracurriculare. Elevii demonstrează cunoașterea și respectarea culturii și tradițiilor proprii, culturii și tradițiile altor comunități etnice din Republica Moldova, indiferent de grupul etnic de care aparțin și indiferent de limba de studii.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CC7BC0">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CC7BC0">
              <w:rPr>
                <w:rFonts w:ascii="Times New Roman" w:hAnsi="Times New Roman" w:cs="Times New Roman"/>
                <w:lang w:val="ro-RO"/>
              </w:rPr>
              <w:t xml:space="preserve"> 2</w:t>
            </w:r>
          </w:p>
        </w:tc>
      </w:tr>
    </w:tbl>
    <w:p w:rsidR="00757B67" w:rsidRDefault="00757B67" w:rsidP="00757B67">
      <w:pPr>
        <w:pStyle w:val="a5"/>
        <w:rPr>
          <w:rFonts w:ascii="Times New Roman" w:hAnsi="Times New Roman" w:cs="Times New Roman"/>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6"/>
        <w:gridCol w:w="4509"/>
        <w:gridCol w:w="4050"/>
      </w:tblGrid>
      <w:tr w:rsidR="008B32DC" w:rsidRPr="002D648E" w:rsidTr="00D81457">
        <w:tc>
          <w:tcPr>
            <w:tcW w:w="9933" w:type="dxa"/>
            <w:gridSpan w:val="3"/>
            <w:tcBorders>
              <w:top w:val="single" w:sz="4" w:space="0" w:color="auto"/>
              <w:left w:val="nil"/>
              <w:bottom w:val="nil"/>
              <w:right w:val="nil"/>
            </w:tcBorders>
          </w:tcPr>
          <w:p w:rsidR="008B32DC" w:rsidRPr="00FC7C71" w:rsidRDefault="008B32DC" w:rsidP="00FC7C71">
            <w:pPr>
              <w:spacing w:after="0"/>
              <w:jc w:val="center"/>
              <w:rPr>
                <w:rFonts w:ascii="Times New Roman" w:eastAsia="Times New Roman" w:hAnsi="Times New Roman" w:cs="Times New Roman"/>
                <w:color w:val="000000" w:themeColor="text1"/>
                <w:w w:val="94"/>
                <w:lang w:val="en-US"/>
              </w:rPr>
            </w:pPr>
          </w:p>
          <w:p w:rsidR="008B32DC" w:rsidRPr="00FC7C71" w:rsidRDefault="008B32DC"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DIMENSIUNEA II.</w:t>
            </w:r>
          </w:p>
          <w:p w:rsidR="008B32DC" w:rsidRPr="00FC7C71" w:rsidRDefault="008B32DC"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PARTICIPARE DEMOCRATICĂ</w:t>
            </w:r>
          </w:p>
          <w:p w:rsidR="008B32DC" w:rsidRPr="00FC7C71" w:rsidRDefault="008B32DC" w:rsidP="00FC7C71">
            <w:pPr>
              <w:spacing w:after="0"/>
              <w:jc w:val="center"/>
              <w:rPr>
                <w:rFonts w:ascii="Times New Roman" w:eastAsia="Times New Roman" w:hAnsi="Times New Roman" w:cs="Times New Roman"/>
                <w:color w:val="000000" w:themeColor="text1"/>
                <w:w w:val="94"/>
              </w:rPr>
            </w:pPr>
          </w:p>
        </w:tc>
      </w:tr>
      <w:tr w:rsidR="008B32DC" w:rsidRPr="00E849CF" w:rsidTr="00D81457">
        <w:tc>
          <w:tcPr>
            <w:tcW w:w="843" w:type="dxa"/>
            <w:vMerge w:val="restart"/>
            <w:textDirection w:val="btLr"/>
          </w:tcPr>
          <w:p w:rsidR="008B32DC" w:rsidRPr="00FC7C71" w:rsidRDefault="008B32DC" w:rsidP="00FC7C71">
            <w:pPr>
              <w:spacing w:after="0"/>
              <w:rPr>
                <w:rFonts w:ascii="Times New Roman" w:eastAsia="Times New Roman" w:hAnsi="Times New Roman" w:cs="Times New Roman"/>
                <w:b/>
                <w:color w:val="000000" w:themeColor="text1"/>
              </w:rPr>
            </w:pPr>
          </w:p>
          <w:p w:rsidR="008B32DC" w:rsidRPr="00FC7C71" w:rsidRDefault="008B32DC" w:rsidP="00FC7C71">
            <w:pPr>
              <w:spacing w:after="0"/>
              <w:rPr>
                <w:rFonts w:ascii="Times New Roman" w:eastAsia="Times New Roman" w:hAnsi="Times New Roman" w:cs="Times New Roman"/>
                <w:b/>
                <w:color w:val="000000" w:themeColor="text1"/>
              </w:rPr>
            </w:pPr>
          </w:p>
        </w:tc>
        <w:tc>
          <w:tcPr>
            <w:tcW w:w="4773" w:type="dxa"/>
          </w:tcPr>
          <w:p w:rsidR="008B32DC" w:rsidRPr="00833BC3" w:rsidRDefault="008B32DC" w:rsidP="00FC7C71">
            <w:pPr>
              <w:spacing w:after="0"/>
              <w:jc w:val="center"/>
              <w:rPr>
                <w:rFonts w:ascii="Times New Roman" w:eastAsia="Times New Roman" w:hAnsi="Times New Roman" w:cs="Times New Roman"/>
                <w:b/>
                <w:color w:val="000000" w:themeColor="text1"/>
              </w:rPr>
            </w:pPr>
            <w:r w:rsidRPr="00833BC3">
              <w:rPr>
                <w:rFonts w:ascii="Times New Roman" w:eastAsia="Times New Roman" w:hAnsi="Times New Roman" w:cs="Times New Roman"/>
                <w:b/>
                <w:color w:val="000000" w:themeColor="text1"/>
              </w:rPr>
              <w:t>PUNCTE FORTE</w:t>
            </w:r>
          </w:p>
        </w:tc>
        <w:tc>
          <w:tcPr>
            <w:tcW w:w="4312" w:type="dxa"/>
          </w:tcPr>
          <w:p w:rsidR="008B32DC" w:rsidRPr="00833BC3" w:rsidRDefault="008B32DC" w:rsidP="00FC7C71">
            <w:pPr>
              <w:spacing w:after="0"/>
              <w:jc w:val="center"/>
              <w:rPr>
                <w:rFonts w:ascii="Times New Roman" w:eastAsia="Times New Roman" w:hAnsi="Times New Roman" w:cs="Times New Roman"/>
                <w:b/>
                <w:color w:val="000000" w:themeColor="text1"/>
              </w:rPr>
            </w:pPr>
            <w:r w:rsidRPr="00833BC3">
              <w:rPr>
                <w:rFonts w:ascii="Times New Roman" w:eastAsia="Times New Roman" w:hAnsi="Times New Roman" w:cs="Times New Roman"/>
                <w:b/>
                <w:color w:val="000000" w:themeColor="text1"/>
              </w:rPr>
              <w:t>PUNCTE SLABE</w:t>
            </w:r>
          </w:p>
        </w:tc>
      </w:tr>
      <w:tr w:rsidR="008B32DC" w:rsidRPr="00D81457" w:rsidTr="00D81457">
        <w:trPr>
          <w:trHeight w:val="849"/>
        </w:trPr>
        <w:tc>
          <w:tcPr>
            <w:tcW w:w="843" w:type="dxa"/>
            <w:vMerge/>
          </w:tcPr>
          <w:p w:rsidR="008B32DC" w:rsidRPr="00FC7C71" w:rsidRDefault="008B32DC" w:rsidP="00FC7C71">
            <w:pPr>
              <w:spacing w:after="0"/>
              <w:jc w:val="both"/>
              <w:rPr>
                <w:rFonts w:ascii="Times New Roman" w:eastAsia="Times New Roman" w:hAnsi="Times New Roman" w:cs="Times New Roman"/>
                <w:color w:val="000000" w:themeColor="text1"/>
              </w:rPr>
            </w:pPr>
          </w:p>
        </w:tc>
        <w:tc>
          <w:tcPr>
            <w:tcW w:w="4773" w:type="dxa"/>
          </w:tcPr>
          <w:p w:rsidR="008B32DC" w:rsidRPr="00FC7C71" w:rsidRDefault="008B32DC" w:rsidP="00FC7C71">
            <w:pPr>
              <w:numPr>
                <w:ilvl w:val="0"/>
                <w:numId w:val="17"/>
              </w:numPr>
              <w:tabs>
                <w:tab w:val="left" w:pos="314"/>
                <w:tab w:val="left" w:pos="477"/>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Existența unui Plan strategic operațional de dezvoltare pentru anul 2020-2021.</w:t>
            </w:r>
          </w:p>
          <w:p w:rsidR="008B32DC" w:rsidRPr="00FC7C71" w:rsidRDefault="008B32DC" w:rsidP="00FC7C71">
            <w:pPr>
              <w:numPr>
                <w:ilvl w:val="0"/>
                <w:numId w:val="17"/>
              </w:numPr>
              <w:tabs>
                <w:tab w:val="left" w:pos="283"/>
                <w:tab w:val="left" w:pos="425"/>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Consiliul de Administrație își organizează activitatea conform Codului educației.</w:t>
            </w:r>
          </w:p>
          <w:p w:rsidR="008B32DC" w:rsidRPr="00FC7C71" w:rsidRDefault="008B32DC" w:rsidP="00FC7C71">
            <w:pPr>
              <w:numPr>
                <w:ilvl w:val="0"/>
                <w:numId w:val="17"/>
              </w:numPr>
              <w:tabs>
                <w:tab w:val="left" w:pos="289"/>
                <w:tab w:val="left" w:pos="434"/>
              </w:tabs>
              <w:spacing w:after="0" w:line="240" w:lineRule="auto"/>
              <w:ind w:left="150" w:right="220" w:firstLine="0"/>
              <w:jc w:val="both"/>
              <w:rPr>
                <w:rFonts w:ascii="Times New Roman" w:eastAsia="Times New Roman" w:hAnsi="Times New Roman" w:cs="Times New Roman"/>
                <w:color w:val="000000" w:themeColor="text1"/>
              </w:rPr>
            </w:pPr>
            <w:r w:rsidRPr="00FC7C71">
              <w:rPr>
                <w:rFonts w:ascii="Times New Roman" w:eastAsia="Times New Roman" w:hAnsi="Times New Roman" w:cs="Times New Roman"/>
                <w:color w:val="000000" w:themeColor="text1"/>
              </w:rPr>
              <w:t>Existența Consiliului de Elevi</w:t>
            </w:r>
            <w:r w:rsidRPr="00FC7C71">
              <w:rPr>
                <w:rFonts w:ascii="Times New Roman" w:eastAsia="Times New Roman" w:hAnsi="Times New Roman" w:cs="Times New Roman"/>
                <w:color w:val="000000" w:themeColor="text1"/>
                <w:lang w:val="ro-RO"/>
              </w:rPr>
              <w:t>.</w:t>
            </w:r>
          </w:p>
          <w:p w:rsidR="008B32DC" w:rsidRPr="00FC7C71" w:rsidRDefault="008B32DC" w:rsidP="00FC7C71">
            <w:pPr>
              <w:numPr>
                <w:ilvl w:val="0"/>
                <w:numId w:val="17"/>
              </w:numPr>
              <w:tabs>
                <w:tab w:val="left" w:pos="289"/>
                <w:tab w:val="left" w:pos="434"/>
              </w:tabs>
              <w:spacing w:after="0" w:line="240" w:lineRule="auto"/>
              <w:ind w:left="150" w:right="220" w:firstLine="0"/>
              <w:jc w:val="both"/>
              <w:rPr>
                <w:rFonts w:ascii="Times New Roman" w:eastAsia="Times New Roman" w:hAnsi="Times New Roman" w:cs="Times New Roman"/>
                <w:color w:val="000000" w:themeColor="text1"/>
              </w:rPr>
            </w:pPr>
            <w:r w:rsidRPr="00FC7C71">
              <w:rPr>
                <w:rFonts w:ascii="Times New Roman" w:eastAsia="Times New Roman" w:hAnsi="Times New Roman" w:cs="Times New Roman"/>
                <w:color w:val="000000" w:themeColor="text1"/>
              </w:rPr>
              <w:t xml:space="preserve">Existența </w:t>
            </w:r>
            <w:r w:rsidRPr="00FC7C71">
              <w:rPr>
                <w:rFonts w:ascii="Times New Roman" w:eastAsia="Times New Roman" w:hAnsi="Times New Roman" w:cs="Times New Roman"/>
                <w:color w:val="000000" w:themeColor="text1"/>
                <w:lang w:val="ro-RO"/>
              </w:rPr>
              <w:t>Consiliului Părinţilor.</w:t>
            </w:r>
          </w:p>
          <w:p w:rsidR="008B32DC" w:rsidRPr="00FC7C71" w:rsidRDefault="008B32DC" w:rsidP="00FC7C71">
            <w:pPr>
              <w:numPr>
                <w:ilvl w:val="0"/>
                <w:numId w:val="17"/>
              </w:numPr>
              <w:tabs>
                <w:tab w:val="left" w:pos="339"/>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 Existența CREI </w:t>
            </w:r>
            <w:proofErr w:type="gramStart"/>
            <w:r w:rsidRPr="00FC7C71">
              <w:rPr>
                <w:rFonts w:ascii="Times New Roman" w:eastAsia="Times New Roman" w:hAnsi="Times New Roman" w:cs="Times New Roman"/>
                <w:color w:val="000000" w:themeColor="text1"/>
                <w:lang w:val="en-US"/>
              </w:rPr>
              <w:t>ce</w:t>
            </w:r>
            <w:proofErr w:type="gramEnd"/>
            <w:r w:rsidRPr="00FC7C71">
              <w:rPr>
                <w:rFonts w:ascii="Times New Roman" w:eastAsia="Times New Roman" w:hAnsi="Times New Roman" w:cs="Times New Roman"/>
                <w:color w:val="000000" w:themeColor="text1"/>
                <w:lang w:val="en-US"/>
              </w:rPr>
              <w:t xml:space="preserve"> promovează valoarea educației pentru toți.</w:t>
            </w:r>
          </w:p>
          <w:p w:rsidR="008B32DC" w:rsidRPr="00FC7C71" w:rsidRDefault="008B32DC" w:rsidP="00FC7C71">
            <w:pPr>
              <w:numPr>
                <w:ilvl w:val="0"/>
                <w:numId w:val="17"/>
              </w:numPr>
              <w:tabs>
                <w:tab w:val="left" w:pos="364"/>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 Funcționarea site-ului liceului şi a paginii facebook.</w:t>
            </w:r>
          </w:p>
          <w:p w:rsidR="008B32DC" w:rsidRPr="00FC7C71" w:rsidRDefault="008B32DC" w:rsidP="00FC7C71">
            <w:pPr>
              <w:numPr>
                <w:ilvl w:val="0"/>
                <w:numId w:val="17"/>
              </w:numPr>
              <w:tabs>
                <w:tab w:val="left" w:pos="314"/>
                <w:tab w:val="left" w:pos="434"/>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Condiții optime de activitate curriculară și extracurriculară (cercuri pe interese, secții sportive).</w:t>
            </w:r>
          </w:p>
          <w:p w:rsidR="008B32DC" w:rsidRPr="00FC7C71" w:rsidRDefault="008B32DC" w:rsidP="00FC7C71">
            <w:pPr>
              <w:numPr>
                <w:ilvl w:val="0"/>
                <w:numId w:val="17"/>
              </w:numPr>
              <w:tabs>
                <w:tab w:val="left" w:pos="352"/>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 Participarea activă </w:t>
            </w:r>
            <w:proofErr w:type="gramStart"/>
            <w:r w:rsidRPr="00FC7C71">
              <w:rPr>
                <w:rFonts w:ascii="Times New Roman" w:eastAsia="Times New Roman" w:hAnsi="Times New Roman" w:cs="Times New Roman"/>
                <w:color w:val="000000" w:themeColor="text1"/>
                <w:lang w:val="en-US"/>
              </w:rPr>
              <w:t>a</w:t>
            </w:r>
            <w:proofErr w:type="gramEnd"/>
            <w:r w:rsidRPr="00FC7C71">
              <w:rPr>
                <w:rFonts w:ascii="Times New Roman" w:eastAsia="Times New Roman" w:hAnsi="Times New Roman" w:cs="Times New Roman"/>
                <w:color w:val="000000" w:themeColor="text1"/>
                <w:lang w:val="en-US"/>
              </w:rPr>
              <w:t xml:space="preserve"> elevilor și a cadrelor didactice în diverse activități, obținând rezultate remarcabile.</w:t>
            </w:r>
          </w:p>
          <w:p w:rsidR="008B32DC" w:rsidRPr="00FC7C71" w:rsidRDefault="008B32DC" w:rsidP="00FC7C71">
            <w:pPr>
              <w:numPr>
                <w:ilvl w:val="0"/>
                <w:numId w:val="17"/>
              </w:numPr>
              <w:tabs>
                <w:tab w:val="left" w:pos="385"/>
              </w:tabs>
              <w:spacing w:after="0" w:line="240" w:lineRule="auto"/>
              <w:ind w:left="150" w:right="220" w:firstLine="0"/>
              <w:jc w:val="both"/>
              <w:rPr>
                <w:rFonts w:ascii="Times New Roman" w:eastAsia="Times New Roman" w:hAnsi="Times New Roman" w:cs="Times New Roman"/>
                <w:color w:val="000000" w:themeColor="text1"/>
              </w:rPr>
            </w:pPr>
            <w:r w:rsidRPr="00FC7C71">
              <w:rPr>
                <w:rFonts w:ascii="Times New Roman" w:eastAsia="Times New Roman" w:hAnsi="Times New Roman" w:cs="Times New Roman"/>
                <w:color w:val="000000" w:themeColor="text1"/>
              </w:rPr>
              <w:t>Prezența parteneriatelor funcționale</w:t>
            </w:r>
            <w:r w:rsidRPr="00FC7C71">
              <w:rPr>
                <w:rFonts w:ascii="Times New Roman" w:eastAsia="Times New Roman" w:hAnsi="Times New Roman" w:cs="Times New Roman"/>
                <w:color w:val="000000" w:themeColor="text1"/>
                <w:lang w:val="ro-RO"/>
              </w:rPr>
              <w:t>.</w:t>
            </w:r>
          </w:p>
          <w:p w:rsidR="008B32DC" w:rsidRPr="00FC7C71" w:rsidRDefault="008B32DC" w:rsidP="00FC7C71">
            <w:pPr>
              <w:numPr>
                <w:ilvl w:val="0"/>
                <w:numId w:val="17"/>
              </w:numPr>
              <w:tabs>
                <w:tab w:val="left" w:pos="425"/>
                <w:tab w:val="left" w:pos="589"/>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Atitudinea tolerantă și climatul favorabil pentru desfăș</w:t>
            </w:r>
            <w:proofErr w:type="gramStart"/>
            <w:r w:rsidRPr="00FC7C71">
              <w:rPr>
                <w:rFonts w:ascii="Times New Roman" w:eastAsia="Times New Roman" w:hAnsi="Times New Roman" w:cs="Times New Roman"/>
                <w:color w:val="000000" w:themeColor="text1"/>
                <w:lang w:val="en-US"/>
              </w:rPr>
              <w:t>urarea  unui</w:t>
            </w:r>
            <w:proofErr w:type="gramEnd"/>
            <w:r w:rsidRPr="00FC7C71">
              <w:rPr>
                <w:rFonts w:ascii="Times New Roman" w:eastAsia="Times New Roman" w:hAnsi="Times New Roman" w:cs="Times New Roman"/>
                <w:color w:val="000000" w:themeColor="text1"/>
                <w:lang w:val="en-US"/>
              </w:rPr>
              <w:t xml:space="preserve"> proces educațional de calitate.</w:t>
            </w:r>
          </w:p>
          <w:p w:rsidR="008B32DC" w:rsidRPr="00FC7C71" w:rsidRDefault="008B32DC" w:rsidP="00FC7C71">
            <w:pPr>
              <w:numPr>
                <w:ilvl w:val="0"/>
                <w:numId w:val="17"/>
              </w:numPr>
              <w:tabs>
                <w:tab w:val="left" w:pos="314"/>
                <w:tab w:val="left" w:pos="514"/>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Promovarea permanentă a valorilor naționale, culturale, de gen.</w:t>
            </w:r>
          </w:p>
          <w:p w:rsidR="008B32DC" w:rsidRPr="00FC7C71" w:rsidRDefault="008B32DC" w:rsidP="00FC7C71">
            <w:pPr>
              <w:numPr>
                <w:ilvl w:val="0"/>
                <w:numId w:val="17"/>
              </w:numPr>
              <w:tabs>
                <w:tab w:val="left" w:pos="425"/>
                <w:tab w:val="left" w:pos="602"/>
              </w:tabs>
              <w:spacing w:after="0" w:line="240" w:lineRule="auto"/>
              <w:ind w:left="150" w:right="220"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Colaborare cu APL, Inspectoratul de Poliție, mun. Chișinău.</w:t>
            </w:r>
          </w:p>
        </w:tc>
        <w:tc>
          <w:tcPr>
            <w:tcW w:w="4312" w:type="dxa"/>
          </w:tcPr>
          <w:p w:rsidR="008B32DC" w:rsidRPr="00FC7C71" w:rsidRDefault="00FC7C71" w:rsidP="00FC7C71">
            <w:pPr>
              <w:tabs>
                <w:tab w:val="left" w:pos="328"/>
                <w:tab w:val="left" w:pos="566"/>
              </w:tabs>
              <w:spacing w:after="0" w:line="240" w:lineRule="auto"/>
              <w:ind w:left="181" w:right="147"/>
              <w:jc w:val="both"/>
              <w:rPr>
                <w:rFonts w:ascii="Times New Roman" w:eastAsia="Times New Roman" w:hAnsi="Times New Roman" w:cs="Times New Roman"/>
                <w:color w:val="000000" w:themeColor="text1"/>
                <w:lang w:val="en-US"/>
              </w:rPr>
            </w:pPr>
            <w:proofErr w:type="gramStart"/>
            <w:r>
              <w:rPr>
                <w:rFonts w:ascii="Times New Roman" w:eastAsia="Times New Roman" w:hAnsi="Times New Roman" w:cs="Times New Roman"/>
                <w:color w:val="000000" w:themeColor="text1"/>
                <w:lang w:val="en-US"/>
              </w:rPr>
              <w:t>1.</w:t>
            </w:r>
            <w:r w:rsidR="008B32DC" w:rsidRPr="00FC7C71">
              <w:rPr>
                <w:rFonts w:ascii="Times New Roman" w:eastAsia="Times New Roman" w:hAnsi="Times New Roman" w:cs="Times New Roman"/>
                <w:color w:val="000000" w:themeColor="text1"/>
                <w:lang w:val="en-US"/>
              </w:rPr>
              <w:t>Scăderea</w:t>
            </w:r>
            <w:proofErr w:type="gramEnd"/>
            <w:r w:rsidR="008B32DC" w:rsidRPr="00FC7C71">
              <w:rPr>
                <w:rFonts w:ascii="Times New Roman" w:eastAsia="Times New Roman" w:hAnsi="Times New Roman" w:cs="Times New Roman"/>
                <w:color w:val="000000" w:themeColor="text1"/>
                <w:lang w:val="en-US"/>
              </w:rPr>
              <w:t xml:space="preserve"> calităţii educaţiei prin instruirea online.</w:t>
            </w:r>
          </w:p>
          <w:p w:rsidR="008B32DC" w:rsidRPr="00FC7C71" w:rsidRDefault="00FC7C71" w:rsidP="00FC7C71">
            <w:pPr>
              <w:tabs>
                <w:tab w:val="left" w:pos="287"/>
                <w:tab w:val="left" w:pos="438"/>
              </w:tabs>
              <w:spacing w:after="0" w:line="240" w:lineRule="auto"/>
              <w:ind w:left="181" w:right="147"/>
              <w:jc w:val="both"/>
              <w:rPr>
                <w:rFonts w:ascii="Times New Roman" w:eastAsia="Times New Roman" w:hAnsi="Times New Roman" w:cs="Times New Roman"/>
                <w:color w:val="000000" w:themeColor="text1"/>
                <w:lang w:val="en-US"/>
              </w:rPr>
            </w:pPr>
            <w:proofErr w:type="gramStart"/>
            <w:r>
              <w:rPr>
                <w:rFonts w:ascii="Times New Roman" w:eastAsia="Times New Roman" w:hAnsi="Times New Roman" w:cs="Times New Roman"/>
                <w:color w:val="000000" w:themeColor="text1"/>
                <w:lang w:val="en-US"/>
              </w:rPr>
              <w:t>2.</w:t>
            </w:r>
            <w:r w:rsidR="008B32DC" w:rsidRPr="00FC7C71">
              <w:rPr>
                <w:rFonts w:ascii="Times New Roman" w:eastAsia="Times New Roman" w:hAnsi="Times New Roman" w:cs="Times New Roman"/>
                <w:color w:val="000000" w:themeColor="text1"/>
                <w:lang w:val="en-US"/>
              </w:rPr>
              <w:t>Slaba</w:t>
            </w:r>
            <w:proofErr w:type="gramEnd"/>
            <w:r w:rsidR="008B32DC" w:rsidRPr="00FC7C71">
              <w:rPr>
                <w:rFonts w:ascii="Times New Roman" w:eastAsia="Times New Roman" w:hAnsi="Times New Roman" w:cs="Times New Roman"/>
                <w:color w:val="000000" w:themeColor="text1"/>
                <w:lang w:val="en-US"/>
              </w:rPr>
              <w:t xml:space="preserve"> implicare a părinților în activitatea şcolii.</w:t>
            </w:r>
          </w:p>
          <w:p w:rsidR="008B32DC" w:rsidRPr="00FC7C71" w:rsidRDefault="008B32DC" w:rsidP="00FC7C71">
            <w:pPr>
              <w:tabs>
                <w:tab w:val="left" w:pos="287"/>
                <w:tab w:val="left" w:pos="438"/>
              </w:tabs>
              <w:spacing w:after="0" w:line="240" w:lineRule="auto"/>
              <w:ind w:left="181" w:right="147"/>
              <w:jc w:val="both"/>
              <w:rPr>
                <w:rFonts w:ascii="Times New Roman" w:eastAsia="Times New Roman" w:hAnsi="Times New Roman" w:cs="Times New Roman"/>
                <w:color w:val="000000" w:themeColor="text1"/>
                <w:lang w:val="en-US"/>
              </w:rPr>
            </w:pPr>
          </w:p>
        </w:tc>
      </w:tr>
    </w:tbl>
    <w:p w:rsidR="008B32DC" w:rsidRPr="008B32DC" w:rsidRDefault="008B32DC" w:rsidP="00757B67">
      <w:pPr>
        <w:pStyle w:val="a5"/>
        <w:rPr>
          <w:rFonts w:ascii="Times New Roman" w:hAnsi="Times New Roman" w:cs="Times New Roman"/>
          <w:lang w:val="en-US"/>
        </w:rPr>
      </w:pPr>
    </w:p>
    <w:p w:rsidR="008B32DC" w:rsidRPr="00E863BE" w:rsidRDefault="008B32DC" w:rsidP="00757B67">
      <w:pPr>
        <w:pStyle w:val="a5"/>
        <w:rPr>
          <w:rFonts w:ascii="Times New Roman" w:hAnsi="Times New Roman" w:cs="Times New Roman"/>
          <w:lang w:val="ro-RO"/>
        </w:rPr>
      </w:pPr>
    </w:p>
    <w:p w:rsidR="00757B67" w:rsidRPr="00E863BE" w:rsidRDefault="00757B67" w:rsidP="00757B67">
      <w:pPr>
        <w:pStyle w:val="a5"/>
        <w:jc w:val="center"/>
        <w:rPr>
          <w:rFonts w:ascii="Times New Roman" w:hAnsi="Times New Roman" w:cs="Times New Roman"/>
          <w:b/>
          <w:lang w:val="ro-RO"/>
        </w:rPr>
      </w:pPr>
      <w:r w:rsidRPr="00E863BE">
        <w:rPr>
          <w:rFonts w:ascii="Times New Roman" w:hAnsi="Times New Roman" w:cs="Times New Roman"/>
          <w:b/>
          <w:lang w:val="ro-RO"/>
        </w:rPr>
        <w:t>Dimensiune III INCLUZIUNE EDUCAȚIONALĂ</w:t>
      </w:r>
    </w:p>
    <w:p w:rsidR="00757B67" w:rsidRPr="00757B67" w:rsidRDefault="00757B67" w:rsidP="00757B67">
      <w:pPr>
        <w:pStyle w:val="a5"/>
        <w:rPr>
          <w:rFonts w:ascii="Times New Roman" w:hAnsi="Times New Roman" w:cs="Times New Roman"/>
          <w:b/>
          <w:color w:val="000000" w:themeColor="text1"/>
          <w:lang w:val="ro-RO"/>
        </w:rPr>
      </w:pPr>
      <w:r w:rsidRPr="00757B67">
        <w:rPr>
          <w:rFonts w:ascii="Times New Roman" w:hAnsi="Times New Roman" w:cs="Times New Roman"/>
          <w:b/>
          <w:color w:val="000000" w:themeColor="text1"/>
          <w:lang w:val="ro-RO"/>
        </w:rPr>
        <w:t>Standard 3.1. Cuprinderea tuturor copiilor indiferent de naționalitate, gen, origine și stare socială, apartenență religioasă, stare a sănătății și crearea condițiilor optime pentru realizarea și dezvoltarea potențialului propriu în procesul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3.1.1</w:t>
      </w:r>
      <w:r>
        <w:rPr>
          <w:rFonts w:ascii="Times New Roman" w:hAnsi="Times New Roman" w:cs="Times New Roman"/>
          <w:lang w:val="ro-RO"/>
        </w:rPr>
        <w:t>.</w:t>
      </w:r>
      <w:r w:rsidRPr="00E863BE">
        <w:rPr>
          <w:rFonts w:ascii="Times New Roman" w:hAnsi="Times New Roman" w:cs="Times New Roman"/>
          <w:lang w:val="ro-RO"/>
        </w:rPr>
        <w:t xml:space="preserve"> Elaborarea planului strategic și operațional bazat pe politicile statului cu privire la educația inclizivă (EI), a strategiilor de formare continuă a cadrelor în domeniul EI, a proiectelor de asigurare a serviciilor de sprijin pentru elevii cu CES</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B01788" w:rsidRDefault="009C5EFF" w:rsidP="00B20E84">
            <w:pPr>
              <w:pStyle w:val="a5"/>
              <w:rPr>
                <w:rFonts w:ascii="Times New Roman" w:hAnsi="Times New Roman" w:cs="Times New Roman"/>
                <w:lang w:val="ro-RO"/>
              </w:rPr>
            </w:pPr>
            <w:r w:rsidRPr="00B01788">
              <w:rPr>
                <w:rFonts w:ascii="Times New Roman" w:hAnsi="Times New Roman" w:cs="Times New Roman"/>
                <w:lang w:val="ro-RO"/>
              </w:rPr>
              <w:t>-</w:t>
            </w:r>
            <w:r w:rsidR="00B20E84" w:rsidRPr="00B01788">
              <w:rPr>
                <w:rFonts w:ascii="Times New Roman" w:hAnsi="Times New Roman" w:cs="Times New Roman"/>
                <w:lang w:val="ro-RO"/>
              </w:rPr>
              <w:t xml:space="preserve">Art. 16; </w:t>
            </w:r>
            <w:r w:rsidRPr="00B01788">
              <w:rPr>
                <w:rFonts w:ascii="Times New Roman" w:hAnsi="Times New Roman" w:cs="Times New Roman"/>
                <w:lang w:val="ro-RO"/>
              </w:rPr>
              <w:t xml:space="preserve">83 lt. e; </w:t>
            </w:r>
            <w:r w:rsidR="00B20E84" w:rsidRPr="00B01788">
              <w:rPr>
                <w:rFonts w:ascii="Times New Roman" w:hAnsi="Times New Roman" w:cs="Times New Roman"/>
                <w:lang w:val="ro-RO"/>
              </w:rPr>
              <w:t>112 lit</w:t>
            </w:r>
            <w:r w:rsidRPr="00B01788">
              <w:rPr>
                <w:rFonts w:ascii="Times New Roman" w:hAnsi="Times New Roman" w:cs="Times New Roman"/>
                <w:lang w:val="ro-RO"/>
              </w:rPr>
              <w:t>. g; 113, lit. d,e; 114 lit. f</w:t>
            </w:r>
            <w:r w:rsidR="00B20E84" w:rsidRPr="00B01788">
              <w:rPr>
                <w:rFonts w:ascii="Times New Roman" w:hAnsi="Times New Roman" w:cs="Times New Roman"/>
                <w:lang w:val="ro-RO"/>
              </w:rPr>
              <w:t xml:space="preserve"> din </w:t>
            </w:r>
            <w:r w:rsidRPr="00B01788">
              <w:rPr>
                <w:rFonts w:ascii="Times New Roman" w:hAnsi="Times New Roman" w:cs="Times New Roman"/>
                <w:lang w:val="ro-RO"/>
              </w:rPr>
              <w:t>Statutul LTPR”M.Marinciuc”.</w:t>
            </w:r>
          </w:p>
          <w:p w:rsidR="009C5EFF" w:rsidRPr="00B01788" w:rsidRDefault="009C5EFF" w:rsidP="00B20E84">
            <w:pPr>
              <w:pStyle w:val="a5"/>
              <w:rPr>
                <w:rFonts w:ascii="Times New Roman" w:hAnsi="Times New Roman" w:cs="Times New Roman"/>
                <w:lang w:val="ro-RO"/>
              </w:rPr>
            </w:pPr>
            <w:r w:rsidRPr="00B01788">
              <w:rPr>
                <w:rFonts w:ascii="Times New Roman" w:hAnsi="Times New Roman" w:cs="Times New Roman"/>
                <w:lang w:val="ro-RO"/>
              </w:rPr>
              <w:t>-Planul de Dezvoltare Instituţională a LTPR”M.Marinciuc”, pag. 1; 12; 25; 30; 39.</w:t>
            </w:r>
          </w:p>
          <w:p w:rsidR="00F930B8" w:rsidRPr="00B01788" w:rsidRDefault="00F930B8" w:rsidP="00B20E84">
            <w:pPr>
              <w:pStyle w:val="a5"/>
              <w:rPr>
                <w:rFonts w:ascii="Times New Roman" w:hAnsi="Times New Roman" w:cs="Times New Roman"/>
                <w:lang w:val="ro-RO"/>
              </w:rPr>
            </w:pPr>
            <w:r w:rsidRPr="00B01788">
              <w:rPr>
                <w:rFonts w:ascii="Times New Roman" w:hAnsi="Times New Roman" w:cs="Times New Roman"/>
                <w:lang w:val="ro-RO"/>
              </w:rPr>
              <w:t>- Proiectul managerial anual</w:t>
            </w:r>
            <w:r w:rsidR="009D0BDE" w:rsidRPr="00B01788">
              <w:rPr>
                <w:rFonts w:ascii="Times New Roman" w:hAnsi="Times New Roman" w:cs="Times New Roman"/>
                <w:lang w:val="ro-RO"/>
              </w:rPr>
              <w:t>(operaţional)</w:t>
            </w:r>
            <w:r w:rsidRPr="00B01788">
              <w:rPr>
                <w:rFonts w:ascii="Times New Roman" w:hAnsi="Times New Roman" w:cs="Times New Roman"/>
                <w:lang w:val="ro-RO"/>
              </w:rPr>
              <w:t>.</w:t>
            </w:r>
          </w:p>
          <w:p w:rsidR="00F930B8" w:rsidRPr="00B01788" w:rsidRDefault="00F930B8" w:rsidP="00B20E84">
            <w:pPr>
              <w:pStyle w:val="a5"/>
              <w:rPr>
                <w:rFonts w:ascii="Times New Roman" w:hAnsi="Times New Roman" w:cs="Times New Roman"/>
                <w:lang w:val="ro-RO"/>
              </w:rPr>
            </w:pPr>
            <w:r w:rsidRPr="00B01788">
              <w:rPr>
                <w:rFonts w:ascii="Times New Roman" w:hAnsi="Times New Roman" w:cs="Times New Roman"/>
                <w:lang w:val="ro-RO"/>
              </w:rPr>
              <w:t>-Seminar informativ pentru cadrele didactice</w:t>
            </w:r>
            <w:r w:rsidR="00CF56F3">
              <w:rPr>
                <w:rFonts w:ascii="Times New Roman" w:hAnsi="Times New Roman" w:cs="Times New Roman"/>
                <w:lang w:val="ro-RO"/>
              </w:rPr>
              <w:t xml:space="preserve"> </w:t>
            </w:r>
            <w:r w:rsidR="00CF56F3" w:rsidRPr="00CF56F3">
              <w:rPr>
                <w:rFonts w:ascii="Times New Roman" w:hAnsi="Times New Roman" w:cs="Times New Roman"/>
                <w:lang w:val="ro-RO"/>
              </w:rPr>
              <w:t>„</w:t>
            </w:r>
            <w:r w:rsidR="00CF56F3" w:rsidRPr="00CF56F3">
              <w:rPr>
                <w:rFonts w:ascii="Times New Roman" w:hAnsi="Times New Roman"/>
                <w:lang w:val="en-US"/>
              </w:rPr>
              <w:t>Studierea actelor normative  cu referinţă la educaţia incluzivă</w:t>
            </w:r>
            <w:r w:rsidR="00CF56F3" w:rsidRPr="00CF56F3">
              <w:rPr>
                <w:rFonts w:ascii="Times New Roman" w:hAnsi="Times New Roman"/>
                <w:lang w:val="ro-RO"/>
              </w:rPr>
              <w:t>”</w:t>
            </w:r>
            <w:r w:rsidRPr="00B01788">
              <w:rPr>
                <w:rFonts w:ascii="Times New Roman" w:hAnsi="Times New Roman" w:cs="Times New Roman"/>
                <w:lang w:val="ro-RO"/>
              </w:rPr>
              <w:t>. Ordin nr.</w:t>
            </w:r>
            <w:r w:rsidR="00CF56F3">
              <w:rPr>
                <w:rFonts w:ascii="Times New Roman" w:hAnsi="Times New Roman" w:cs="Times New Roman"/>
                <w:lang w:val="ro-RO"/>
              </w:rPr>
              <w:t xml:space="preserve"> 47A</w:t>
            </w:r>
            <w:r w:rsidRPr="00B01788">
              <w:rPr>
                <w:rFonts w:ascii="Times New Roman" w:hAnsi="Times New Roman" w:cs="Times New Roman"/>
                <w:lang w:val="ro-RO"/>
              </w:rPr>
              <w:t xml:space="preserve"> din</w:t>
            </w:r>
            <w:r w:rsidR="00CF56F3">
              <w:rPr>
                <w:rFonts w:ascii="Times New Roman" w:hAnsi="Times New Roman" w:cs="Times New Roman"/>
                <w:lang w:val="ro-RO"/>
              </w:rPr>
              <w:t xml:space="preserve"> 24.08.2020</w:t>
            </w:r>
            <w:r w:rsidRPr="00B01788">
              <w:rPr>
                <w:rFonts w:ascii="Times New Roman" w:hAnsi="Times New Roman" w:cs="Times New Roman"/>
                <w:lang w:val="ro-RO"/>
              </w:rPr>
              <w:t>.</w:t>
            </w:r>
          </w:p>
          <w:p w:rsidR="00F930B8" w:rsidRPr="00B01788" w:rsidRDefault="00F930B8" w:rsidP="00B20E84">
            <w:pPr>
              <w:pStyle w:val="a5"/>
              <w:rPr>
                <w:rFonts w:ascii="Times New Roman" w:hAnsi="Times New Roman" w:cs="Times New Roman"/>
                <w:lang w:val="ro-RO"/>
              </w:rPr>
            </w:pPr>
            <w:r w:rsidRPr="00B01788">
              <w:rPr>
                <w:rFonts w:ascii="Times New Roman" w:hAnsi="Times New Roman" w:cs="Times New Roman"/>
                <w:lang w:val="ro-RO"/>
              </w:rPr>
              <w:t>-Familiarizarea părinţilor cu politicile statului cu privire la EI. Adunarea generală a părinţilor din 14.09.2021.</w:t>
            </w:r>
          </w:p>
          <w:p w:rsidR="009C5EFF" w:rsidRPr="00E863BE" w:rsidRDefault="00F930B8" w:rsidP="00B20E84">
            <w:pPr>
              <w:pStyle w:val="a5"/>
              <w:rPr>
                <w:rFonts w:ascii="Times New Roman" w:hAnsi="Times New Roman" w:cs="Times New Roman"/>
                <w:lang w:val="ro-RO"/>
              </w:rPr>
            </w:pPr>
            <w:r w:rsidRPr="00B01788">
              <w:rPr>
                <w:rFonts w:ascii="Times New Roman" w:hAnsi="Times New Roman" w:cs="Times New Roman"/>
                <w:lang w:val="ro-RO"/>
              </w:rPr>
              <w:t>-Acordurile părinţilor  copiilor cu CES.</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9D0BDE">
            <w:pPr>
              <w:pStyle w:val="a5"/>
              <w:rPr>
                <w:rFonts w:ascii="Times New Roman" w:hAnsi="Times New Roman" w:cs="Times New Roman"/>
                <w:i/>
                <w:lang w:val="ro-RO"/>
              </w:rPr>
            </w:pPr>
            <w:r w:rsidRPr="00E863BE">
              <w:rPr>
                <w:rFonts w:ascii="Times New Roman" w:hAnsi="Times New Roman" w:cs="Times New Roman"/>
                <w:i/>
                <w:lang w:val="ro-RO"/>
              </w:rPr>
              <w:t xml:space="preserve">3.1.1. </w:t>
            </w:r>
            <w:r w:rsidR="009D0BDE">
              <w:rPr>
                <w:rFonts w:ascii="Times New Roman" w:hAnsi="Times New Roman" w:cs="Times New Roman"/>
                <w:i/>
                <w:lang w:val="ro-RO"/>
              </w:rPr>
              <w:t>Statutul, p</w:t>
            </w:r>
            <w:r w:rsidRPr="00E863BE">
              <w:rPr>
                <w:rFonts w:ascii="Times New Roman" w:hAnsi="Times New Roman" w:cs="Times New Roman"/>
                <w:i/>
                <w:lang w:val="ro-RO"/>
              </w:rPr>
              <w:t xml:space="preserve">lanul strategic și cel operațional al instituției </w:t>
            </w:r>
            <w:r w:rsidR="00F930B8">
              <w:rPr>
                <w:rFonts w:ascii="Times New Roman" w:hAnsi="Times New Roman" w:cs="Times New Roman"/>
                <w:i/>
                <w:lang w:val="ro-RO"/>
              </w:rPr>
              <w:t>include aspecte</w:t>
            </w:r>
            <w:r w:rsidRPr="00E863BE">
              <w:rPr>
                <w:rFonts w:ascii="Times New Roman" w:hAnsi="Times New Roman" w:cs="Times New Roman"/>
                <w:i/>
                <w:lang w:val="ro-RO"/>
              </w:rPr>
              <w:t xml:space="preserve"> de aplicare a politicii statului cu privire la </w:t>
            </w:r>
            <w:r w:rsidR="009D0BDE">
              <w:rPr>
                <w:rFonts w:ascii="Times New Roman" w:hAnsi="Times New Roman" w:cs="Times New Roman"/>
                <w:i/>
                <w:lang w:val="ro-RO"/>
              </w:rPr>
              <w:t>EI</w:t>
            </w:r>
            <w:r w:rsidRPr="00E863BE">
              <w:rPr>
                <w:rFonts w:ascii="Times New Roman" w:hAnsi="Times New Roman" w:cs="Times New Roman"/>
                <w:i/>
                <w:lang w:val="ro-RO"/>
              </w:rPr>
              <w:t>.</w:t>
            </w:r>
            <w:r w:rsidR="00F930B8">
              <w:rPr>
                <w:rFonts w:ascii="Times New Roman" w:hAnsi="Times New Roman" w:cs="Times New Roman"/>
                <w:i/>
                <w:lang w:val="ro-RO"/>
              </w:rPr>
              <w:t xml:space="preserve"> Profesorii şi părinţii sunt </w:t>
            </w:r>
            <w:r w:rsidR="009D0BDE">
              <w:rPr>
                <w:rFonts w:ascii="Times New Roman" w:hAnsi="Times New Roman" w:cs="Times New Roman"/>
                <w:i/>
                <w:lang w:val="ro-RO"/>
              </w:rPr>
              <w:t>in</w:t>
            </w:r>
            <w:r w:rsidR="00F930B8">
              <w:rPr>
                <w:rFonts w:ascii="Times New Roman" w:hAnsi="Times New Roman" w:cs="Times New Roman"/>
                <w:i/>
                <w:lang w:val="ro-RO"/>
              </w:rPr>
              <w:t>formaţi</w:t>
            </w:r>
            <w:r w:rsidR="009D0BDE">
              <w:rPr>
                <w:rFonts w:ascii="Times New Roman" w:hAnsi="Times New Roman" w:cs="Times New Roman"/>
                <w:i/>
                <w:lang w:val="ro-RO"/>
              </w:rPr>
              <w:t xml:space="preserve"> cu politicile statului cu privire la EI.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0178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9D0BDE">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3.1.2</w:t>
      </w:r>
      <w:r>
        <w:rPr>
          <w:rFonts w:ascii="Times New Roman" w:hAnsi="Times New Roman" w:cs="Times New Roman"/>
          <w:lang w:val="ro-RO"/>
        </w:rPr>
        <w:t>.</w:t>
      </w:r>
      <w:r w:rsidRPr="00E863BE">
        <w:rPr>
          <w:rFonts w:ascii="Times New Roman" w:hAnsi="Times New Roman" w:cs="Times New Roman"/>
          <w:lang w:val="ro-RO"/>
        </w:rPr>
        <w:t xml:space="preserve"> Funcționalitatea struct</w:t>
      </w:r>
      <w:r w:rsidR="009D0BDE">
        <w:rPr>
          <w:rFonts w:ascii="Times New Roman" w:hAnsi="Times New Roman" w:cs="Times New Roman"/>
          <w:lang w:val="ro-RO"/>
        </w:rPr>
        <w:t>urilor, a mecanismelor și proced</w:t>
      </w:r>
      <w:r w:rsidRPr="00E863BE">
        <w:rPr>
          <w:rFonts w:ascii="Times New Roman" w:hAnsi="Times New Roman" w:cs="Times New Roman"/>
          <w:lang w:val="ro-RO"/>
        </w:rPr>
        <w:t>urilor de sprijin pentru procesul de înmatriculare și incluziune școlară a tuturor copiilor, inclusiv de evidență și sprijin pentru copiii cu CES</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Dovezi</w:t>
            </w:r>
          </w:p>
        </w:tc>
        <w:tc>
          <w:tcPr>
            <w:tcW w:w="7009" w:type="dxa"/>
            <w:gridSpan w:val="3"/>
          </w:tcPr>
          <w:p w:rsidR="009D0BDE" w:rsidRPr="00B01788" w:rsidRDefault="009D0BDE" w:rsidP="009D0BDE">
            <w:pPr>
              <w:spacing w:after="0"/>
              <w:rPr>
                <w:rFonts w:ascii="Times New Roman" w:hAnsi="Times New Roman" w:cs="Times New Roman"/>
                <w:lang w:val="ro-RO"/>
              </w:rPr>
            </w:pPr>
            <w:r w:rsidRPr="00B01788">
              <w:rPr>
                <w:rFonts w:ascii="Times New Roman" w:hAnsi="Times New Roman" w:cs="Times New Roman"/>
                <w:lang w:val="ro-RO"/>
              </w:rPr>
              <w:t>-Existenţa  şi funcţionalitatea în instituţie a CREI, CMI, a psihologului şcolar.</w:t>
            </w:r>
          </w:p>
          <w:p w:rsidR="009D0BDE" w:rsidRPr="00B01788" w:rsidRDefault="00CF56F3" w:rsidP="009D0BDE">
            <w:pPr>
              <w:spacing w:after="0"/>
              <w:rPr>
                <w:rFonts w:ascii="Times New Roman" w:hAnsi="Times New Roman"/>
                <w:noProof/>
                <w:lang w:val="ro-RO"/>
              </w:rPr>
            </w:pPr>
            <w:r>
              <w:rPr>
                <w:rFonts w:ascii="Times New Roman" w:hAnsi="Times New Roman" w:cs="Times New Roman"/>
                <w:lang w:val="ro-RO"/>
              </w:rPr>
              <w:t xml:space="preserve">-Ordinul nr.  65 </w:t>
            </w:r>
            <w:r w:rsidR="009D0BDE" w:rsidRPr="00B01788">
              <w:rPr>
                <w:rFonts w:ascii="Times New Roman" w:hAnsi="Times New Roman" w:cs="Times New Roman"/>
                <w:lang w:val="ro-RO"/>
              </w:rPr>
              <w:t xml:space="preserve">din </w:t>
            </w:r>
            <w:r>
              <w:rPr>
                <w:rFonts w:ascii="Times New Roman" w:hAnsi="Times New Roman" w:cs="Times New Roman"/>
                <w:lang w:val="ro-RO"/>
              </w:rPr>
              <w:t>02.09.2020</w:t>
            </w:r>
            <w:r w:rsidR="009D0BDE" w:rsidRPr="00B01788">
              <w:rPr>
                <w:rFonts w:ascii="Times New Roman" w:hAnsi="Times New Roman" w:cs="Times New Roman"/>
                <w:lang w:val="ro-RO"/>
              </w:rPr>
              <w:t xml:space="preserve">  </w:t>
            </w:r>
            <w:r w:rsidR="009D0BDE" w:rsidRPr="00B01788">
              <w:rPr>
                <w:rFonts w:ascii="Times New Roman" w:hAnsi="Times New Roman"/>
                <w:noProof/>
                <w:lang w:val="ro-RO"/>
              </w:rPr>
              <w:t xml:space="preserve">Cu privire la constituirea Comisiei Multidisciplinare Intraşcolare </w:t>
            </w:r>
            <w:r w:rsidR="009D0BDE" w:rsidRPr="00B01788">
              <w:rPr>
                <w:rFonts w:ascii="Times New Roman" w:hAnsi="Times New Roman"/>
                <w:lang w:val="ro-RO"/>
              </w:rPr>
              <w:t>pentru EI</w:t>
            </w:r>
            <w:r w:rsidR="009D0BDE" w:rsidRPr="00B01788">
              <w:rPr>
                <w:rFonts w:ascii="Times New Roman" w:hAnsi="Times New Roman"/>
                <w:noProof/>
                <w:lang w:val="ro-RO"/>
              </w:rPr>
              <w:t>.</w:t>
            </w:r>
          </w:p>
          <w:p w:rsidR="009D0BDE" w:rsidRPr="00B01788" w:rsidRDefault="009D0BDE" w:rsidP="009D0BDE">
            <w:pPr>
              <w:spacing w:after="0"/>
              <w:rPr>
                <w:rFonts w:ascii="Times New Roman" w:hAnsi="Times New Roman"/>
                <w:noProof/>
                <w:lang w:val="ro-RO"/>
              </w:rPr>
            </w:pPr>
            <w:r w:rsidRPr="00B01788">
              <w:rPr>
                <w:rFonts w:ascii="Times New Roman" w:hAnsi="Times New Roman"/>
                <w:noProof/>
                <w:lang w:val="ro-RO"/>
              </w:rPr>
              <w:t>-Planul de activitate a CMI pentru educaţie incluzivă în LTPR ”M.Marinciuc”.</w:t>
            </w:r>
          </w:p>
          <w:p w:rsidR="009D0BDE" w:rsidRPr="00B01788" w:rsidRDefault="009D0BDE" w:rsidP="009D0BDE">
            <w:pPr>
              <w:spacing w:after="0"/>
              <w:rPr>
                <w:rFonts w:ascii="Times New Roman" w:hAnsi="Times New Roman"/>
                <w:noProof/>
                <w:lang w:val="ro-RO"/>
              </w:rPr>
            </w:pPr>
            <w:r w:rsidRPr="00B01788">
              <w:rPr>
                <w:rFonts w:ascii="Times New Roman" w:hAnsi="Times New Roman"/>
                <w:noProof/>
                <w:lang w:val="ro-RO"/>
              </w:rPr>
              <w:t>-Evalua</w:t>
            </w:r>
            <w:r w:rsidR="00A67EEA" w:rsidRPr="00B01788">
              <w:rPr>
                <w:rFonts w:ascii="Times New Roman" w:hAnsi="Times New Roman"/>
                <w:noProof/>
                <w:lang w:val="ro-RO"/>
              </w:rPr>
              <w:t xml:space="preserve">rea iniţială a copiilor cu CES, cu analiza  în cadrul Şedinţei Consiliului profesoral nr. 02. din 15.09.2020. </w:t>
            </w:r>
          </w:p>
          <w:p w:rsidR="00A67EEA" w:rsidRPr="00B01788" w:rsidRDefault="00A67EEA" w:rsidP="009D0BDE">
            <w:pPr>
              <w:spacing w:after="0"/>
              <w:rPr>
                <w:rFonts w:ascii="Times New Roman" w:hAnsi="Times New Roman"/>
                <w:noProof/>
                <w:lang w:val="ro-RO"/>
              </w:rPr>
            </w:pPr>
            <w:r w:rsidRPr="00B01788">
              <w:rPr>
                <w:rFonts w:ascii="Times New Roman" w:hAnsi="Times New Roman" w:cs="Times New Roman"/>
                <w:lang w:val="ro-RO"/>
              </w:rPr>
              <w:t>-Acordurile părinţilor  copiilor cu CES.</w:t>
            </w:r>
          </w:p>
          <w:p w:rsidR="00757B67" w:rsidRPr="00B01788" w:rsidRDefault="00A67EEA" w:rsidP="00B01788">
            <w:pPr>
              <w:spacing w:after="0"/>
              <w:rPr>
                <w:rFonts w:ascii="Times New Roman" w:hAnsi="Times New Roman"/>
                <w:i/>
                <w:noProof/>
                <w:lang w:val="ro-RO"/>
              </w:rPr>
            </w:pPr>
            <w:r w:rsidRPr="00B01788">
              <w:rPr>
                <w:rFonts w:ascii="Times New Roman" w:hAnsi="Times New Roman"/>
                <w:noProof/>
                <w:lang w:val="ro-RO"/>
              </w:rPr>
              <w:t>-Demers către SAP pentru evaluare</w:t>
            </w:r>
            <w:r w:rsidR="00B01788" w:rsidRPr="00B01788">
              <w:rPr>
                <w:rFonts w:ascii="Times New Roman" w:hAnsi="Times New Roman"/>
                <w:noProof/>
                <w:lang w:val="ro-RO"/>
              </w:rPr>
              <w:t xml:space="preserve">a/reevaluarea copiilor cu CES. </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A67EEA">
            <w:pPr>
              <w:pStyle w:val="a5"/>
              <w:rPr>
                <w:rFonts w:ascii="Times New Roman" w:hAnsi="Times New Roman" w:cs="Times New Roman"/>
                <w:i/>
                <w:lang w:val="ro-RO"/>
              </w:rPr>
            </w:pPr>
            <w:r w:rsidRPr="00E863BE">
              <w:rPr>
                <w:rFonts w:ascii="Times New Roman" w:hAnsi="Times New Roman" w:cs="Times New Roman"/>
                <w:i/>
                <w:lang w:val="ro-RO"/>
              </w:rPr>
              <w:t>3.1.2. Administrația instituției creează structuri (</w:t>
            </w:r>
            <w:r w:rsidR="00A67EEA">
              <w:rPr>
                <w:rFonts w:ascii="Times New Roman" w:hAnsi="Times New Roman" w:cs="Times New Roman"/>
                <w:i/>
                <w:lang w:val="ro-RO"/>
              </w:rPr>
              <w:t>CMI, echipe PEI, CREI</w:t>
            </w:r>
            <w:r w:rsidRPr="00E863BE">
              <w:rPr>
                <w:rFonts w:ascii="Times New Roman" w:hAnsi="Times New Roman" w:cs="Times New Roman"/>
                <w:i/>
                <w:lang w:val="ro-RO"/>
              </w:rPr>
              <w:t>) macanisme și proceduri de sprijin pentru procesul de înmatriculare și incluziune școlară a tuturor copiilor, asigurând formarea continuă a cadrelor didactice în domeniul educației incluzive.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0178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B01788">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3.1.3</w:t>
      </w:r>
      <w:r>
        <w:rPr>
          <w:rFonts w:ascii="Times New Roman" w:hAnsi="Times New Roman" w:cs="Times New Roman"/>
          <w:lang w:val="ro-RO"/>
        </w:rPr>
        <w:t>.</w:t>
      </w:r>
      <w:r w:rsidRPr="00E863BE">
        <w:rPr>
          <w:rFonts w:ascii="Times New Roman" w:hAnsi="Times New Roman" w:cs="Times New Roman"/>
          <w:lang w:val="ro-RO"/>
        </w:rPr>
        <w:t xml:space="preserve"> Crearea bazei de date a copiilor din comunitate, inclusiv a celor cu CES, elaborarea actelor privind evoluțiile demografice și perspectivele de scolaritate, evidența înmatriculării elevilor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B01788" w:rsidRDefault="009D6AD8" w:rsidP="009D6AD8">
            <w:pPr>
              <w:pStyle w:val="a5"/>
              <w:rPr>
                <w:rFonts w:ascii="Times New Roman" w:hAnsi="Times New Roman" w:cs="Times New Roman"/>
                <w:lang w:val="ro-RO"/>
              </w:rPr>
            </w:pPr>
            <w:r w:rsidRPr="00B01788">
              <w:rPr>
                <w:rFonts w:ascii="Times New Roman" w:hAnsi="Times New Roman" w:cs="Times New Roman"/>
                <w:lang w:val="ro-RO"/>
              </w:rPr>
              <w:t xml:space="preserve">-Înscrierea în clasa a I-a a tuturor copiilor, inclusiv cu CES, din microsector în baza platformei </w:t>
            </w:r>
            <w:r w:rsidRPr="00B01788">
              <w:rPr>
                <w:rFonts w:ascii="Times New Roman" w:hAnsi="Times New Roman" w:cs="Times New Roman"/>
                <w:b/>
                <w:lang w:val="ro-RO"/>
              </w:rPr>
              <w:t>escoala.md</w:t>
            </w:r>
            <w:r w:rsidRPr="00B01788">
              <w:rPr>
                <w:rFonts w:ascii="Times New Roman" w:hAnsi="Times New Roman" w:cs="Times New Roman"/>
                <w:lang w:val="ro-RO"/>
              </w:rPr>
              <w:t>.</w:t>
            </w:r>
          </w:p>
          <w:p w:rsidR="009D6AD8" w:rsidRPr="00B01788" w:rsidRDefault="009D6AD8" w:rsidP="009D6AD8">
            <w:pPr>
              <w:pStyle w:val="a5"/>
              <w:rPr>
                <w:rFonts w:ascii="Times New Roman" w:hAnsi="Times New Roman" w:cs="Times New Roman"/>
                <w:lang w:val="ro-RO"/>
              </w:rPr>
            </w:pPr>
            <w:r w:rsidRPr="00B01788">
              <w:rPr>
                <w:rFonts w:ascii="Times New Roman" w:hAnsi="Times New Roman" w:cs="Times New Roman"/>
                <w:lang w:val="ro-RO"/>
              </w:rPr>
              <w:t>-Constituirea bazei de date cu copii înscrişi în clasa a I-a/ a X-a în LTPR”M.Marinciuc”.</w:t>
            </w:r>
          </w:p>
          <w:p w:rsidR="009D6AD8" w:rsidRPr="00B01788" w:rsidRDefault="009D6AD8" w:rsidP="009D6AD8">
            <w:pPr>
              <w:pStyle w:val="a5"/>
              <w:rPr>
                <w:rFonts w:ascii="Times New Roman" w:hAnsi="Times New Roman" w:cs="Times New Roman"/>
                <w:lang w:val="ro-RO"/>
              </w:rPr>
            </w:pPr>
            <w:r w:rsidRPr="00B01788">
              <w:rPr>
                <w:rFonts w:ascii="Times New Roman" w:hAnsi="Times New Roman" w:cs="Times New Roman"/>
                <w:lang w:val="ro-RO"/>
              </w:rPr>
              <w:t xml:space="preserve">-Cartea de ordine privind  </w:t>
            </w:r>
          </w:p>
          <w:p w:rsidR="009D6AD8" w:rsidRPr="00B01788" w:rsidRDefault="009D6AD8" w:rsidP="009D6AD8">
            <w:pPr>
              <w:pStyle w:val="a5"/>
              <w:rPr>
                <w:rFonts w:ascii="Times New Roman" w:hAnsi="Times New Roman" w:cs="Times New Roman"/>
                <w:lang w:val="ro-RO"/>
              </w:rPr>
            </w:pPr>
            <w:r w:rsidRPr="00B01788">
              <w:rPr>
                <w:rFonts w:ascii="Times New Roman" w:hAnsi="Times New Roman" w:cs="Times New Roman"/>
                <w:lang w:val="ro-RO"/>
              </w:rPr>
              <w:t>-Registrul alfabetic al elevilor.</w:t>
            </w:r>
          </w:p>
          <w:p w:rsidR="009D6AD8" w:rsidRPr="00B01788" w:rsidRDefault="009D6AD8" w:rsidP="009D6AD8">
            <w:pPr>
              <w:pStyle w:val="a5"/>
              <w:rPr>
                <w:rFonts w:ascii="Times New Roman" w:hAnsi="Times New Roman" w:cs="Times New Roman"/>
                <w:lang w:val="ro-RO"/>
              </w:rPr>
            </w:pPr>
            <w:r w:rsidRPr="00B01788">
              <w:rPr>
                <w:rFonts w:ascii="Times New Roman" w:hAnsi="Times New Roman" w:cs="Times New Roman"/>
                <w:lang w:val="ro-RO"/>
              </w:rPr>
              <w:t>-Raportul statistic ŞGL-1.</w:t>
            </w:r>
          </w:p>
          <w:p w:rsidR="009D6AD8" w:rsidRPr="00B01788" w:rsidRDefault="009D6AD8" w:rsidP="009D6AD8">
            <w:pPr>
              <w:pStyle w:val="a5"/>
              <w:rPr>
                <w:rFonts w:ascii="Times New Roman" w:hAnsi="Times New Roman" w:cs="Times New Roman"/>
                <w:lang w:val="ro-RO"/>
              </w:rPr>
            </w:pPr>
            <w:r w:rsidRPr="00B01788">
              <w:rPr>
                <w:rFonts w:ascii="Times New Roman" w:hAnsi="Times New Roman" w:cs="Times New Roman"/>
                <w:lang w:val="ro-RO"/>
              </w:rPr>
              <w:t>Baza de date SIME – completată/actualizată anual.</w:t>
            </w:r>
          </w:p>
          <w:p w:rsidR="009D6AD8" w:rsidRPr="009D6AD8" w:rsidRDefault="009D6AD8" w:rsidP="009D6AD8">
            <w:pPr>
              <w:pStyle w:val="a5"/>
              <w:rPr>
                <w:rFonts w:ascii="Times New Roman" w:hAnsi="Times New Roman" w:cs="Times New Roman"/>
                <w:i/>
                <w:lang w:val="ro-RO"/>
              </w:rPr>
            </w:pPr>
            <w:r w:rsidRPr="00B01788">
              <w:rPr>
                <w:rFonts w:ascii="Times New Roman" w:hAnsi="Times New Roman" w:cs="Times New Roman"/>
                <w:lang w:val="ro-RO"/>
              </w:rPr>
              <w:t>-Crearea/actualizarea unei baze de date cu elevii cu CES.</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9D6AD8" w:rsidP="009D6AD8">
            <w:pPr>
              <w:pStyle w:val="a5"/>
              <w:rPr>
                <w:rFonts w:ascii="Times New Roman" w:hAnsi="Times New Roman" w:cs="Times New Roman"/>
                <w:i/>
                <w:lang w:val="ro-RO"/>
              </w:rPr>
            </w:pPr>
            <w:r>
              <w:rPr>
                <w:rFonts w:ascii="Times New Roman" w:hAnsi="Times New Roman" w:cs="Times New Roman"/>
                <w:i/>
                <w:lang w:val="ro-RO"/>
              </w:rPr>
              <w:t>3.1.3. Instituția deţine baze</w:t>
            </w:r>
            <w:r w:rsidR="00757B67" w:rsidRPr="00E863BE">
              <w:rPr>
                <w:rFonts w:ascii="Times New Roman" w:hAnsi="Times New Roman" w:cs="Times New Roman"/>
                <w:i/>
                <w:lang w:val="ro-RO"/>
              </w:rPr>
              <w:t xml:space="preserve"> de date a tuturor copiilor de vârstă școlară din comunitate, inclusiv a celor cu CES.</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0178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9736B9">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3.1.4</w:t>
      </w:r>
      <w:r>
        <w:rPr>
          <w:rFonts w:ascii="Times New Roman" w:hAnsi="Times New Roman" w:cs="Times New Roman"/>
          <w:lang w:val="ro-RO"/>
        </w:rPr>
        <w:t>.</w:t>
      </w:r>
      <w:r w:rsidRPr="00E863BE">
        <w:rPr>
          <w:rFonts w:ascii="Times New Roman" w:hAnsi="Times New Roman" w:cs="Times New Roman"/>
          <w:lang w:val="ro-RO"/>
        </w:rPr>
        <w:t xml:space="preserve"> Monitorizarea datelor privind progresul și dezvoltarea fiecărui elev și asigurarea activității Comisiei multidisciplinare Intrașcolare (CMI) și a serviciului de sprijin, în funcție de necesitățile copiilor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Default="000742CA" w:rsidP="009736B9">
            <w:pPr>
              <w:pStyle w:val="a5"/>
              <w:rPr>
                <w:rFonts w:ascii="Times New Roman" w:hAnsi="Times New Roman" w:cs="Times New Roman"/>
                <w:lang w:val="ro-RO"/>
              </w:rPr>
            </w:pPr>
            <w:r>
              <w:rPr>
                <w:rFonts w:ascii="Times New Roman" w:hAnsi="Times New Roman" w:cs="Times New Roman"/>
                <w:lang w:val="ro-RO"/>
              </w:rPr>
              <w:t>-</w:t>
            </w:r>
            <w:r w:rsidR="009736B9">
              <w:rPr>
                <w:rFonts w:ascii="Times New Roman" w:hAnsi="Times New Roman" w:cs="Times New Roman"/>
                <w:lang w:val="ro-RO"/>
              </w:rPr>
              <w:t>Procesele-verbale ale şedinţelor CMI</w:t>
            </w:r>
            <w:r w:rsidR="002901CC">
              <w:rPr>
                <w:rFonts w:ascii="Times New Roman" w:hAnsi="Times New Roman" w:cs="Times New Roman"/>
                <w:lang w:val="ro-RO"/>
              </w:rPr>
              <w:t>;</w:t>
            </w:r>
          </w:p>
          <w:p w:rsidR="002901CC" w:rsidRDefault="002901CC" w:rsidP="009736B9">
            <w:pPr>
              <w:pStyle w:val="a5"/>
              <w:rPr>
                <w:rFonts w:ascii="Times New Roman" w:hAnsi="Times New Roman" w:cs="Times New Roman"/>
                <w:lang w:val="ro-RO"/>
              </w:rPr>
            </w:pPr>
            <w:r>
              <w:rPr>
                <w:rFonts w:ascii="Times New Roman" w:hAnsi="Times New Roman" w:cs="Times New Roman"/>
                <w:lang w:val="ro-RO"/>
              </w:rPr>
              <w:t xml:space="preserve">-Consiliul Profesoral, procese-verbale nr.02 din 15.09.2020, 05 din </w:t>
            </w:r>
            <w:r w:rsidR="0097567C">
              <w:rPr>
                <w:rFonts w:ascii="Times New Roman" w:hAnsi="Times New Roman" w:cs="Times New Roman"/>
                <w:lang w:val="ro-RO"/>
              </w:rPr>
              <w:t>29.12.2020</w:t>
            </w:r>
            <w:r>
              <w:rPr>
                <w:rFonts w:ascii="Times New Roman" w:hAnsi="Times New Roman" w:cs="Times New Roman"/>
                <w:lang w:val="ro-RO"/>
              </w:rPr>
              <w:t xml:space="preserve">  şi </w:t>
            </w:r>
            <w:r w:rsidR="0097567C">
              <w:rPr>
                <w:rFonts w:ascii="Times New Roman" w:hAnsi="Times New Roman" w:cs="Times New Roman"/>
                <w:lang w:val="ro-RO"/>
              </w:rPr>
              <w:t>09 din 27.05.2020</w:t>
            </w:r>
            <w:r>
              <w:rPr>
                <w:rFonts w:ascii="Times New Roman" w:hAnsi="Times New Roman" w:cs="Times New Roman"/>
                <w:lang w:val="ro-RO"/>
              </w:rPr>
              <w:t>.</w:t>
            </w:r>
          </w:p>
          <w:p w:rsidR="002901CC" w:rsidRDefault="002901CC" w:rsidP="009736B9">
            <w:pPr>
              <w:pStyle w:val="a5"/>
              <w:rPr>
                <w:rFonts w:ascii="Times New Roman" w:hAnsi="Times New Roman" w:cs="Times New Roman"/>
                <w:lang w:val="ro-RO"/>
              </w:rPr>
            </w:pPr>
            <w:r>
              <w:rPr>
                <w:rFonts w:ascii="Times New Roman" w:hAnsi="Times New Roman" w:cs="Times New Roman"/>
                <w:lang w:val="ro-RO"/>
              </w:rPr>
              <w:t>-Rapoarte lunare, semestriale, anuale ale CDS, profesorilor.</w:t>
            </w:r>
          </w:p>
          <w:p w:rsidR="002901CC" w:rsidRDefault="002901CC" w:rsidP="009736B9">
            <w:pPr>
              <w:pStyle w:val="a5"/>
              <w:rPr>
                <w:rFonts w:ascii="Times New Roman" w:hAnsi="Times New Roman" w:cs="Times New Roman"/>
                <w:lang w:val="ro-RO"/>
              </w:rPr>
            </w:pPr>
            <w:r>
              <w:rPr>
                <w:rFonts w:ascii="Times New Roman" w:hAnsi="Times New Roman" w:cs="Times New Roman"/>
                <w:lang w:val="ro-RO"/>
              </w:rPr>
              <w:t>-Orarul de activitate a CDS.</w:t>
            </w:r>
          </w:p>
          <w:p w:rsidR="002901CC" w:rsidRPr="00E863BE" w:rsidRDefault="002901CC" w:rsidP="009736B9">
            <w:pPr>
              <w:pStyle w:val="a5"/>
              <w:rPr>
                <w:rFonts w:ascii="Times New Roman" w:hAnsi="Times New Roman" w:cs="Times New Roman"/>
                <w:lang w:val="ro-RO"/>
              </w:rPr>
            </w:pPr>
            <w:r>
              <w:rPr>
                <w:rFonts w:ascii="Times New Roman" w:hAnsi="Times New Roman" w:cs="Times New Roman"/>
                <w:lang w:val="ro-RO"/>
              </w:rPr>
              <w:t>-Orarul de activitate a psihologului şcolar.</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2901CC" w:rsidP="002901CC">
            <w:pPr>
              <w:pStyle w:val="a5"/>
              <w:rPr>
                <w:rFonts w:ascii="Times New Roman" w:hAnsi="Times New Roman" w:cs="Times New Roman"/>
                <w:lang w:val="ro-RO"/>
              </w:rPr>
            </w:pPr>
            <w:r>
              <w:rPr>
                <w:rFonts w:ascii="Times New Roman" w:hAnsi="Times New Roman" w:cs="Times New Roman"/>
                <w:i/>
                <w:lang w:val="ro-RO"/>
              </w:rPr>
              <w:t>3.1.4. Instituţia monitorizează progresul şi dezvoltarea fiecărui elev. CMI activează conform planului de activitate aprobat şi asugură serviciul de sprijin, în funcţie de necesităţile elevilor.</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2901CC">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2901CC">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3.1.5</w:t>
      </w:r>
      <w:r>
        <w:rPr>
          <w:rFonts w:ascii="Times New Roman" w:hAnsi="Times New Roman" w:cs="Times New Roman"/>
          <w:lang w:val="ro-RO"/>
        </w:rPr>
        <w:t>.</w:t>
      </w:r>
      <w:r w:rsidRPr="00E863BE">
        <w:rPr>
          <w:rFonts w:ascii="Times New Roman" w:hAnsi="Times New Roman" w:cs="Times New Roman"/>
          <w:lang w:val="ro-RO"/>
        </w:rPr>
        <w:t xml:space="preserve"> Desfășurarea procesului educațional în concordanță cu particularitățile și nevoile specifice ale fiecărui elev și asigurarea unui Plan educațional individualizat (PEI), curriculum adaptat, asistent personal, set de materiale didactice sau alte măsuri și servicii de sprijin</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0742CA" w:rsidRPr="00B01788" w:rsidRDefault="000742CA" w:rsidP="00B01788">
            <w:pPr>
              <w:spacing w:after="0" w:line="240" w:lineRule="auto"/>
              <w:rPr>
                <w:rFonts w:ascii="Times New Roman" w:hAnsi="Times New Roman"/>
                <w:sz w:val="20"/>
                <w:szCs w:val="20"/>
                <w:lang w:val="en-US"/>
              </w:rPr>
            </w:pPr>
            <w:r w:rsidRPr="00B01788">
              <w:rPr>
                <w:rFonts w:ascii="Times New Roman" w:hAnsi="Times New Roman"/>
                <w:noProof/>
                <w:lang w:val="ro-RO"/>
              </w:rPr>
              <w:t xml:space="preserve">-Ordinul nr. </w:t>
            </w:r>
            <w:r w:rsidR="00CF56F3">
              <w:rPr>
                <w:rFonts w:ascii="Times New Roman" w:hAnsi="Times New Roman"/>
                <w:noProof/>
                <w:lang w:val="ro-RO"/>
              </w:rPr>
              <w:t xml:space="preserve">65 </w:t>
            </w:r>
            <w:r w:rsidRPr="00B01788">
              <w:rPr>
                <w:rFonts w:ascii="Times New Roman" w:hAnsi="Times New Roman"/>
                <w:noProof/>
                <w:lang w:val="ro-RO"/>
              </w:rPr>
              <w:t xml:space="preserve"> din </w:t>
            </w:r>
            <w:r w:rsidR="00CF56F3">
              <w:rPr>
                <w:rFonts w:ascii="Times New Roman" w:hAnsi="Times New Roman"/>
                <w:noProof/>
                <w:lang w:val="ro-RO"/>
              </w:rPr>
              <w:t>02.09.2020</w:t>
            </w:r>
            <w:r w:rsidRPr="00B01788">
              <w:rPr>
                <w:rFonts w:ascii="Times New Roman" w:hAnsi="Times New Roman"/>
                <w:noProof/>
                <w:lang w:val="ro-RO"/>
              </w:rPr>
              <w:t xml:space="preserve"> </w:t>
            </w:r>
            <w:r w:rsidR="00CC7BC0">
              <w:rPr>
                <w:rFonts w:ascii="Times New Roman" w:hAnsi="Times New Roman"/>
                <w:noProof/>
                <w:lang w:val="ro-RO"/>
              </w:rPr>
              <w:t>„</w:t>
            </w:r>
            <w:r w:rsidR="00CC7BC0">
              <w:rPr>
                <w:rFonts w:ascii="Times New Roman" w:hAnsi="Times New Roman"/>
                <w:sz w:val="20"/>
                <w:szCs w:val="20"/>
                <w:lang w:val="en-US"/>
              </w:rPr>
              <w:t>C</w:t>
            </w:r>
            <w:r w:rsidRPr="00B01788">
              <w:rPr>
                <w:rFonts w:ascii="Times New Roman" w:hAnsi="Times New Roman"/>
                <w:sz w:val="20"/>
                <w:szCs w:val="20"/>
                <w:lang w:val="en-US"/>
              </w:rPr>
              <w:t xml:space="preserve">u privire la constituirea echipelor de elaborare </w:t>
            </w:r>
            <w:r w:rsidRPr="00B01788">
              <w:rPr>
                <w:rFonts w:ascii="Times New Roman" w:hAnsi="Times New Roman"/>
                <w:sz w:val="20"/>
                <w:szCs w:val="20"/>
                <w:lang w:val="en-US"/>
              </w:rPr>
              <w:lastRenderedPageBreak/>
              <w:t>a PEI</w:t>
            </w:r>
            <w:r w:rsidRPr="00B01788">
              <w:rPr>
                <w:rFonts w:ascii="Times New Roman" w:hAnsi="Times New Roman"/>
                <w:sz w:val="20"/>
                <w:szCs w:val="20"/>
                <w:lang w:val="ro-RO"/>
              </w:rPr>
              <w:t xml:space="preserve"> în LTPR”M.Marinciuc”</w:t>
            </w:r>
            <w:r w:rsidR="00CC7BC0">
              <w:rPr>
                <w:rFonts w:ascii="Times New Roman" w:hAnsi="Times New Roman"/>
                <w:sz w:val="20"/>
                <w:szCs w:val="20"/>
                <w:lang w:val="ro-RO"/>
              </w:rPr>
              <w:t>”</w:t>
            </w:r>
            <w:r w:rsidRPr="00B01788">
              <w:rPr>
                <w:rFonts w:ascii="Times New Roman" w:hAnsi="Times New Roman"/>
                <w:sz w:val="20"/>
                <w:szCs w:val="20"/>
                <w:lang w:val="en-US"/>
              </w:rPr>
              <w:t>.</w:t>
            </w:r>
          </w:p>
          <w:p w:rsidR="00757B67" w:rsidRPr="00B01788" w:rsidRDefault="000742CA" w:rsidP="00B01788">
            <w:pPr>
              <w:spacing w:after="0" w:line="240" w:lineRule="auto"/>
              <w:rPr>
                <w:rFonts w:ascii="Times New Roman" w:hAnsi="Times New Roman" w:cs="Times New Roman"/>
                <w:lang w:val="ro-RO"/>
              </w:rPr>
            </w:pPr>
            <w:r w:rsidRPr="00B01788">
              <w:rPr>
                <w:rFonts w:ascii="Times New Roman" w:hAnsi="Times New Roman" w:cs="Times New Roman"/>
                <w:lang w:val="ro-RO"/>
              </w:rPr>
              <w:t>-PEI elaborate pentru copiii cu CES în baza Rapoartelor de la SAP.</w:t>
            </w:r>
          </w:p>
          <w:p w:rsidR="000742CA" w:rsidRPr="00B01788" w:rsidRDefault="000742CA" w:rsidP="00B01788">
            <w:pPr>
              <w:spacing w:after="0" w:line="240" w:lineRule="auto"/>
              <w:rPr>
                <w:rFonts w:ascii="Times New Roman" w:hAnsi="Times New Roman" w:cs="Times New Roman"/>
                <w:lang w:val="ro-RO"/>
              </w:rPr>
            </w:pPr>
            <w:r w:rsidRPr="00B01788">
              <w:rPr>
                <w:rFonts w:ascii="Times New Roman" w:hAnsi="Times New Roman" w:cs="Times New Roman"/>
                <w:lang w:val="ro-RO"/>
              </w:rPr>
              <w:t>-Elaborări ale profesorilor (diverse materiale didactice) pentru copii cu CES.</w:t>
            </w:r>
          </w:p>
          <w:p w:rsidR="000742CA" w:rsidRPr="00B01788" w:rsidRDefault="000742CA" w:rsidP="00B01788">
            <w:pPr>
              <w:spacing w:after="0" w:line="240" w:lineRule="auto"/>
              <w:rPr>
                <w:rFonts w:ascii="Times New Roman" w:hAnsi="Times New Roman" w:cs="Times New Roman"/>
                <w:lang w:val="ro-RO"/>
              </w:rPr>
            </w:pPr>
            <w:r w:rsidRPr="00B01788">
              <w:rPr>
                <w:rFonts w:ascii="Times New Roman" w:hAnsi="Times New Roman" w:cs="Times New Roman"/>
                <w:lang w:val="ro-RO"/>
              </w:rPr>
              <w:t>-Diverse materiale didactice primite din proiect.</w:t>
            </w:r>
          </w:p>
          <w:p w:rsidR="000742CA" w:rsidRPr="00B01788" w:rsidRDefault="000742CA" w:rsidP="00B01788">
            <w:pPr>
              <w:spacing w:after="0" w:line="240" w:lineRule="auto"/>
              <w:rPr>
                <w:rFonts w:ascii="Times New Roman" w:hAnsi="Times New Roman" w:cs="Times New Roman"/>
                <w:lang w:val="ro-RO"/>
              </w:rPr>
            </w:pPr>
            <w:r w:rsidRPr="00B01788">
              <w:rPr>
                <w:rFonts w:ascii="Times New Roman" w:hAnsi="Times New Roman" w:cs="Times New Roman"/>
                <w:lang w:val="ro-RO"/>
              </w:rPr>
              <w:t xml:space="preserve">-Ore asistate şi pregătirea temelor pentru acasă  cu CDS. </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B01788" w:rsidP="000742CA">
            <w:pPr>
              <w:pStyle w:val="a5"/>
              <w:rPr>
                <w:rFonts w:ascii="Times New Roman" w:hAnsi="Times New Roman" w:cs="Times New Roman"/>
                <w:i/>
                <w:lang w:val="ro-RO"/>
              </w:rPr>
            </w:pPr>
            <w:r>
              <w:rPr>
                <w:rFonts w:ascii="Times New Roman" w:hAnsi="Times New Roman" w:cs="Times New Roman"/>
                <w:i/>
                <w:lang w:val="ro-RO"/>
              </w:rPr>
              <w:t>3.1.5.</w:t>
            </w:r>
            <w:r w:rsidR="00757B67" w:rsidRPr="00E863BE">
              <w:rPr>
                <w:rFonts w:ascii="Times New Roman" w:hAnsi="Times New Roman" w:cs="Times New Roman"/>
                <w:i/>
                <w:lang w:val="ro-RO"/>
              </w:rPr>
              <w:t>Fiecare copil cu cerințe educaționale speciale are, după caz, în funcție de recomandările SAP, un plan educațional individualizat, curriculum adaptat și/sau alte măsuri și servicii de sprijin.</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0178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0742CA">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383ABF" w:rsidRDefault="00757B67" w:rsidP="00757B67">
      <w:pPr>
        <w:pStyle w:val="a5"/>
        <w:rPr>
          <w:rFonts w:ascii="Times New Roman" w:hAnsi="Times New Roman" w:cs="Times New Roman"/>
          <w:b/>
          <w:color w:val="000000" w:themeColor="text1"/>
          <w:lang w:val="ro-RO"/>
        </w:rPr>
      </w:pPr>
      <w:r w:rsidRPr="00383ABF">
        <w:rPr>
          <w:rFonts w:ascii="Times New Roman" w:hAnsi="Times New Roman" w:cs="Times New Roman"/>
          <w:b/>
          <w:color w:val="000000" w:themeColor="text1"/>
          <w:lang w:val="ro-RO"/>
        </w:rPr>
        <w:t>Standard 3.2 Prezența în instituție a politicilor și practicilor incluzive nedescriminatorii și care respectă diferențele individuale</w:t>
      </w: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3.2.1</w:t>
      </w:r>
      <w:r>
        <w:rPr>
          <w:rFonts w:ascii="Times New Roman" w:hAnsi="Times New Roman" w:cs="Times New Roman"/>
          <w:lang w:val="ro-RO"/>
        </w:rPr>
        <w:t>.</w:t>
      </w:r>
      <w:r w:rsidRPr="00E863BE">
        <w:rPr>
          <w:rFonts w:ascii="Times New Roman" w:hAnsi="Times New Roman" w:cs="Times New Roman"/>
          <w:lang w:val="ro-RO"/>
        </w:rPr>
        <w:t xml:space="preserve"> Existența în documentele de planificare, a mecanismelor de identificare și combatere a oricăror forme de discriminare și de respectare a diferențelor individuale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4C3CFF" w:rsidRDefault="00B01788" w:rsidP="00757B67">
            <w:pPr>
              <w:pStyle w:val="a5"/>
              <w:rPr>
                <w:rFonts w:ascii="Times New Roman" w:hAnsi="Times New Roman" w:cs="Times New Roman"/>
                <w:lang w:val="ro-RO"/>
              </w:rPr>
            </w:pPr>
            <w:r>
              <w:rPr>
                <w:rFonts w:ascii="Times New Roman" w:hAnsi="Times New Roman" w:cs="Times New Roman"/>
                <w:lang w:val="ro-RO"/>
              </w:rPr>
              <w:t>-</w:t>
            </w:r>
            <w:r w:rsidR="004C3CFF">
              <w:rPr>
                <w:rFonts w:ascii="Times New Roman" w:hAnsi="Times New Roman" w:cs="Times New Roman"/>
                <w:lang w:val="ro-RO"/>
              </w:rPr>
              <w:t xml:space="preserve">Statutul liceului,  art. 15 lit. c, </w:t>
            </w:r>
            <w:r w:rsidR="00A838A1">
              <w:rPr>
                <w:rFonts w:ascii="Times New Roman" w:hAnsi="Times New Roman" w:cs="Times New Roman"/>
                <w:lang w:val="ro-RO"/>
              </w:rPr>
              <w:t>art.61, art.87 lit.d, art.112 lit. a, art.116 lit.t.</w:t>
            </w:r>
          </w:p>
          <w:p w:rsidR="00757B67" w:rsidRDefault="00B01788" w:rsidP="00757B67">
            <w:pPr>
              <w:pStyle w:val="a5"/>
              <w:rPr>
                <w:rFonts w:ascii="Times New Roman" w:hAnsi="Times New Roman" w:cs="Times New Roman"/>
                <w:lang w:val="ro-RO"/>
              </w:rPr>
            </w:pPr>
            <w:r>
              <w:rPr>
                <w:rFonts w:ascii="Times New Roman" w:hAnsi="Times New Roman" w:cs="Times New Roman"/>
                <w:lang w:val="ro-RO"/>
              </w:rPr>
              <w:t>-</w:t>
            </w:r>
            <w:r w:rsidR="004C3CFF">
              <w:rPr>
                <w:rFonts w:ascii="Times New Roman" w:hAnsi="Times New Roman" w:cs="Times New Roman"/>
                <w:lang w:val="ro-RO"/>
              </w:rPr>
              <w:t>Fişele de post ale cadrelor didactice.</w:t>
            </w:r>
          </w:p>
          <w:p w:rsidR="00087664" w:rsidRPr="00E863BE" w:rsidRDefault="00B01788" w:rsidP="00757B67">
            <w:pPr>
              <w:pStyle w:val="a5"/>
              <w:rPr>
                <w:rFonts w:ascii="Times New Roman" w:hAnsi="Times New Roman" w:cs="Times New Roman"/>
                <w:lang w:val="ro-RO"/>
              </w:rPr>
            </w:pPr>
            <w:r>
              <w:rPr>
                <w:rFonts w:ascii="Times New Roman" w:hAnsi="Times New Roman" w:cs="Times New Roman"/>
                <w:lang w:val="ro-RO"/>
              </w:rPr>
              <w:t>-</w:t>
            </w:r>
            <w:r w:rsidR="00FF36E9">
              <w:rPr>
                <w:rFonts w:ascii="Times New Roman" w:hAnsi="Times New Roman" w:cs="Times New Roman"/>
                <w:lang w:val="ro-RO"/>
              </w:rPr>
              <w:t>Regulamentul intern al liceului. Principiul  ne</w:t>
            </w:r>
            <w:r w:rsidR="00CF56F3">
              <w:rPr>
                <w:rFonts w:ascii="Times New Roman" w:hAnsi="Times New Roman" w:cs="Times New Roman"/>
                <w:lang w:val="ro-RO"/>
              </w:rPr>
              <w:t>discriminării.</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3.2.1. Administrația instituției dispune de mecanisme pentru identificarea și combaterea oricăror forme de discriminare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FF36E9">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FF36E9">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3.2.2</w:t>
      </w:r>
      <w:r>
        <w:rPr>
          <w:rFonts w:ascii="Times New Roman" w:hAnsi="Times New Roman" w:cs="Times New Roman"/>
          <w:lang w:val="ro-RO"/>
        </w:rPr>
        <w:t>.</w:t>
      </w:r>
      <w:r w:rsidRPr="00E863BE">
        <w:rPr>
          <w:rFonts w:ascii="Times New Roman" w:hAnsi="Times New Roman" w:cs="Times New Roman"/>
          <w:lang w:val="ro-RO"/>
        </w:rPr>
        <w:t xml:space="preserve"> Promovarea diversității, inclusiv a interculturalității, în planurile strategice și operaționale ale instituției, prin programe, activități care au ca țintă educația incluzivă și nevoile elevilor cu CES</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087664"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175B11" w:rsidRPr="00B01788" w:rsidRDefault="00B01788" w:rsidP="00087664">
            <w:pPr>
              <w:pStyle w:val="a5"/>
              <w:jc w:val="both"/>
              <w:rPr>
                <w:rFonts w:ascii="Times New Roman" w:hAnsi="Times New Roman" w:cs="Times New Roman"/>
                <w:lang w:val="ro-RO"/>
              </w:rPr>
            </w:pPr>
            <w:r>
              <w:rPr>
                <w:rFonts w:ascii="Times New Roman" w:hAnsi="Times New Roman" w:cs="Times New Roman"/>
                <w:lang w:val="ro-RO"/>
              </w:rPr>
              <w:t>-</w:t>
            </w:r>
            <w:r w:rsidR="00175B11" w:rsidRPr="00B01788">
              <w:rPr>
                <w:rFonts w:ascii="Times New Roman" w:hAnsi="Times New Roman" w:cs="Times New Roman"/>
                <w:lang w:val="ro-RO"/>
              </w:rPr>
              <w:t>PDI, pag. 25, 29,30.</w:t>
            </w:r>
          </w:p>
          <w:p w:rsidR="00175B11" w:rsidRPr="00B01788" w:rsidRDefault="00B01788" w:rsidP="00087664">
            <w:pPr>
              <w:pStyle w:val="a5"/>
              <w:jc w:val="both"/>
              <w:rPr>
                <w:rFonts w:ascii="Times New Roman" w:hAnsi="Times New Roman" w:cs="Times New Roman"/>
                <w:lang w:val="ro-RO"/>
              </w:rPr>
            </w:pPr>
            <w:r>
              <w:rPr>
                <w:rFonts w:ascii="Times New Roman" w:hAnsi="Times New Roman" w:cs="Times New Roman"/>
                <w:lang w:val="ro-RO"/>
              </w:rPr>
              <w:t>-</w:t>
            </w:r>
            <w:r w:rsidR="00175B11" w:rsidRPr="00B01788">
              <w:rPr>
                <w:rFonts w:ascii="Times New Roman" w:hAnsi="Times New Roman" w:cs="Times New Roman"/>
                <w:lang w:val="ro-RO"/>
              </w:rPr>
              <w:t>Planul managerial anual.</w:t>
            </w:r>
          </w:p>
          <w:p w:rsidR="00757B67" w:rsidRPr="00B01788" w:rsidRDefault="00B01788" w:rsidP="00087664">
            <w:pPr>
              <w:pStyle w:val="a5"/>
              <w:jc w:val="both"/>
              <w:rPr>
                <w:rFonts w:ascii="Times New Roman" w:hAnsi="Times New Roman" w:cs="Times New Roman"/>
                <w:lang w:val="ro-RO"/>
              </w:rPr>
            </w:pPr>
            <w:r>
              <w:rPr>
                <w:rFonts w:ascii="Times New Roman" w:hAnsi="Times New Roman" w:cs="Times New Roman"/>
                <w:lang w:val="ro-RO"/>
              </w:rPr>
              <w:t>-</w:t>
            </w:r>
            <w:r w:rsidR="00175B11" w:rsidRPr="00B01788">
              <w:rPr>
                <w:rFonts w:ascii="Times New Roman" w:hAnsi="Times New Roman" w:cs="Times New Roman"/>
                <w:lang w:val="ro-RO"/>
              </w:rPr>
              <w:t>Planul de activitate a psihologului liceului.</w:t>
            </w:r>
          </w:p>
          <w:p w:rsidR="00175B11" w:rsidRPr="00B01788" w:rsidRDefault="00B01788" w:rsidP="00087664">
            <w:pPr>
              <w:pStyle w:val="a5"/>
              <w:jc w:val="both"/>
              <w:rPr>
                <w:rFonts w:ascii="Times New Roman" w:hAnsi="Times New Roman" w:cs="Times New Roman"/>
                <w:lang w:val="ro-RO"/>
              </w:rPr>
            </w:pPr>
            <w:r>
              <w:rPr>
                <w:rFonts w:ascii="Times New Roman" w:hAnsi="Times New Roman" w:cs="Times New Roman"/>
                <w:lang w:val="ro-RO"/>
              </w:rPr>
              <w:t>-</w:t>
            </w:r>
            <w:r w:rsidR="00175B11" w:rsidRPr="00B01788">
              <w:rPr>
                <w:rFonts w:ascii="Times New Roman" w:hAnsi="Times New Roman" w:cs="Times New Roman"/>
                <w:lang w:val="ro-RO"/>
              </w:rPr>
              <w:t>Planul de activitate a CDS.</w:t>
            </w:r>
          </w:p>
          <w:p w:rsidR="00175B11" w:rsidRPr="00B01788" w:rsidRDefault="00B01788" w:rsidP="00087664">
            <w:pPr>
              <w:pStyle w:val="a5"/>
              <w:jc w:val="both"/>
              <w:rPr>
                <w:rFonts w:ascii="Times New Roman" w:hAnsi="Times New Roman" w:cs="Times New Roman"/>
                <w:lang w:val="ro-RO"/>
              </w:rPr>
            </w:pPr>
            <w:r>
              <w:rPr>
                <w:rFonts w:ascii="Times New Roman" w:hAnsi="Times New Roman" w:cs="Times New Roman"/>
                <w:lang w:val="ro-RO"/>
              </w:rPr>
              <w:t>-</w:t>
            </w:r>
            <w:r w:rsidR="00175B11" w:rsidRPr="00B01788">
              <w:rPr>
                <w:rFonts w:ascii="Times New Roman" w:hAnsi="Times New Roman" w:cs="Times New Roman"/>
                <w:lang w:val="ro-RO"/>
              </w:rPr>
              <w:t>Planul de activitate a CMI.</w:t>
            </w:r>
          </w:p>
          <w:p w:rsidR="00175B11" w:rsidRPr="00087664" w:rsidRDefault="00B01788" w:rsidP="00087664">
            <w:pPr>
              <w:pStyle w:val="a5"/>
              <w:jc w:val="both"/>
              <w:rPr>
                <w:rFonts w:ascii="Times New Roman" w:hAnsi="Times New Roman" w:cs="Times New Roman"/>
                <w:i/>
                <w:lang w:val="ro-RO"/>
              </w:rPr>
            </w:pPr>
            <w:r>
              <w:rPr>
                <w:rFonts w:ascii="Times New Roman" w:hAnsi="Times New Roman" w:cs="Times New Roman"/>
                <w:lang w:val="ro-RO"/>
              </w:rPr>
              <w:t>-</w:t>
            </w:r>
            <w:r w:rsidR="00175B11" w:rsidRPr="00B01788">
              <w:rPr>
                <w:rFonts w:ascii="Times New Roman" w:hAnsi="Times New Roman" w:cs="Times New Roman"/>
                <w:lang w:val="ro-RO"/>
              </w:rPr>
              <w:t>Planul de activitate a directorului adjunct pentru educaţie.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3.2.2. În panul strategic și operațional și în structurile asociative ale părinților și elevilor este promovată diversitatea. În toate structurile sunt cuprinse programe, măsuri și activități care au ca țintă educația inclusivă și nevoile copiilor cu cerințe educaționale speciale.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0178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175B11">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Capacitatea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3.2.3</w:t>
      </w:r>
      <w:r>
        <w:rPr>
          <w:rFonts w:ascii="Times New Roman" w:hAnsi="Times New Roman" w:cs="Times New Roman"/>
          <w:lang w:val="ro-RO"/>
        </w:rPr>
        <w:t>.</w:t>
      </w:r>
      <w:r w:rsidRPr="00E863BE">
        <w:rPr>
          <w:rFonts w:ascii="Times New Roman" w:hAnsi="Times New Roman" w:cs="Times New Roman"/>
          <w:lang w:val="ro-RO"/>
        </w:rPr>
        <w:t xml:space="preserve"> Asigurarea respectării diferențelor individuale prin aplicarea procedurilor de prevenire, identificare, semnalare, evaluare și soluționare a situațiilor de discriminare și informarea personalului, a elevilor și reprezentanților lor legali cu privire la utilizarea acestor proceduri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B01788" w:rsidRDefault="00087664" w:rsidP="00757B67">
            <w:pPr>
              <w:pStyle w:val="a5"/>
              <w:rPr>
                <w:rFonts w:ascii="Times New Roman" w:hAnsi="Times New Roman" w:cs="Times New Roman"/>
                <w:lang w:val="ro-RO"/>
              </w:rPr>
            </w:pPr>
            <w:r w:rsidRPr="00B01788">
              <w:rPr>
                <w:rFonts w:ascii="Times New Roman" w:hAnsi="Times New Roman" w:cs="Times New Roman"/>
                <w:lang w:val="ro-RO"/>
              </w:rPr>
              <w:t>-Registrul  de evidenţă al cazurilor antidiscriminare în LTPR”M.Marinciuc.</w:t>
            </w:r>
          </w:p>
          <w:p w:rsidR="00087664" w:rsidRPr="00B01788" w:rsidRDefault="00087664" w:rsidP="00087664">
            <w:pPr>
              <w:pStyle w:val="a5"/>
              <w:jc w:val="both"/>
              <w:rPr>
                <w:rFonts w:ascii="Times New Roman" w:hAnsi="Times New Roman" w:cs="Times New Roman"/>
                <w:lang w:val="ro-RO"/>
              </w:rPr>
            </w:pPr>
            <w:r w:rsidRPr="00B01788">
              <w:rPr>
                <w:rFonts w:ascii="Times New Roman" w:hAnsi="Times New Roman" w:cs="Times New Roman"/>
                <w:lang w:val="ro-RO"/>
              </w:rPr>
              <w:t>-Planul de acţiuni al comisiei antidiscriminare.</w:t>
            </w:r>
          </w:p>
          <w:p w:rsidR="00087664" w:rsidRPr="00E863BE" w:rsidRDefault="00087664" w:rsidP="00087664">
            <w:pPr>
              <w:pStyle w:val="a5"/>
              <w:jc w:val="both"/>
              <w:rPr>
                <w:rFonts w:ascii="Times New Roman" w:hAnsi="Times New Roman" w:cs="Times New Roman"/>
                <w:lang w:val="ro-RO"/>
              </w:rPr>
            </w:pPr>
            <w:r w:rsidRPr="00B01788">
              <w:rPr>
                <w:rFonts w:ascii="Times New Roman" w:hAnsi="Times New Roman" w:cs="Times New Roman"/>
                <w:lang w:val="ro-RO"/>
              </w:rPr>
              <w:t xml:space="preserve">-Familiarizarea  contra semnătură a cadrelor didactice, elevilor şi părinţilor cu </w:t>
            </w:r>
            <w:r w:rsidRPr="00B01788">
              <w:rPr>
                <w:rFonts w:ascii="Times New Roman" w:hAnsi="Times New Roman" w:cs="Times New Roman"/>
                <w:b/>
                <w:lang w:val="ro-RO"/>
              </w:rPr>
              <w:t>Legea nr. 121 din 25.05.2012 cu privire la asigurarea egalităţii</w:t>
            </w:r>
            <w:r w:rsidRPr="00B01788">
              <w:rPr>
                <w:rFonts w:ascii="Times New Roman" w:hAnsi="Times New Roman" w:cs="Times New Roman"/>
                <w:lang w:val="ro-RO"/>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3.2.3. Instituția dispune de proceduri de prevenire, identificare, semnalare, evaluare și soluționare a situațiilor de discri</w:t>
            </w:r>
            <w:r w:rsidR="00175B11">
              <w:rPr>
                <w:rFonts w:ascii="Times New Roman" w:hAnsi="Times New Roman" w:cs="Times New Roman"/>
                <w:i/>
                <w:lang w:val="ro-RO"/>
              </w:rPr>
              <w:t xml:space="preserve">minare și informează personal, </w:t>
            </w:r>
            <w:r w:rsidRPr="00E863BE">
              <w:rPr>
                <w:rFonts w:ascii="Times New Roman" w:hAnsi="Times New Roman" w:cs="Times New Roman"/>
                <w:i/>
                <w:lang w:val="ro-RO"/>
              </w:rPr>
              <w:t xml:space="preserve"> elevii și reprezentanții lor legali cu privire la utilizarea acestor proceduri. Administrația instituției formează colective școlare în mod eficient, asigurându-se respectarea diferențelor individuale și a cerințelor legale privind constituirea claselor.</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B01788">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B01788">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3.2.4</w:t>
      </w:r>
      <w:r>
        <w:rPr>
          <w:rFonts w:ascii="Times New Roman" w:hAnsi="Times New Roman" w:cs="Times New Roman"/>
          <w:lang w:val="ro-RO"/>
        </w:rPr>
        <w:t>.</w:t>
      </w:r>
      <w:r w:rsidRPr="00E863BE">
        <w:rPr>
          <w:rFonts w:ascii="Times New Roman" w:hAnsi="Times New Roman" w:cs="Times New Roman"/>
          <w:lang w:val="ro-RO"/>
        </w:rPr>
        <w:t xml:space="preserve"> Punerea în aplicare a curriculumului, inclusiv a curriculumului diferențiat/ adaptat pentru copiii cu CES, și evaluarea echitabilă a progresului tuturor elevilor, în scopul respectării individualității și tratării valorice a 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4921B0"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4921B0" w:rsidRDefault="004921B0" w:rsidP="004921B0">
            <w:pPr>
              <w:spacing w:after="0" w:line="240" w:lineRule="auto"/>
              <w:ind w:left="-68" w:right="289"/>
              <w:jc w:val="both"/>
              <w:rPr>
                <w:rFonts w:ascii="Times New Roman" w:hAnsi="Times New Roman"/>
                <w:lang w:val="en-US"/>
              </w:rPr>
            </w:pPr>
            <w:r w:rsidRPr="004921B0">
              <w:rPr>
                <w:rFonts w:ascii="Times New Roman" w:eastAsia="Times New Roman" w:hAnsi="Times New Roman" w:cs="Times New Roman"/>
                <w:color w:val="000000" w:themeColor="text1"/>
                <w:lang w:val="en-US"/>
              </w:rPr>
              <w:t>-</w:t>
            </w:r>
            <w:r w:rsidRPr="004921B0">
              <w:rPr>
                <w:rFonts w:ascii="Times New Roman" w:hAnsi="Times New Roman"/>
                <w:lang w:val="en-US"/>
              </w:rPr>
              <w:t xml:space="preserve"> Evaluarea iniţială </w:t>
            </w:r>
            <w:proofErr w:type="gramStart"/>
            <w:r w:rsidRPr="004921B0">
              <w:rPr>
                <w:rFonts w:ascii="Times New Roman" w:hAnsi="Times New Roman"/>
                <w:lang w:val="en-US"/>
              </w:rPr>
              <w:t>a</w:t>
            </w:r>
            <w:proofErr w:type="gramEnd"/>
            <w:r w:rsidRPr="004921B0">
              <w:rPr>
                <w:rFonts w:ascii="Times New Roman" w:hAnsi="Times New Roman"/>
                <w:lang w:val="en-US"/>
              </w:rPr>
              <w:t xml:space="preserve"> elevilor înscrişi în instituţie în anul de studii </w:t>
            </w:r>
            <w:r>
              <w:rPr>
                <w:rFonts w:ascii="Times New Roman" w:hAnsi="Times New Roman"/>
                <w:lang w:val="en-US"/>
              </w:rPr>
              <w:t>2020-2021. Raport la CP, process-verbal nr.</w:t>
            </w:r>
            <w:r w:rsidR="0097567C">
              <w:rPr>
                <w:rFonts w:ascii="Times New Roman" w:hAnsi="Times New Roman"/>
                <w:lang w:val="en-US"/>
              </w:rPr>
              <w:t xml:space="preserve"> 02</w:t>
            </w:r>
            <w:r>
              <w:rPr>
                <w:rFonts w:ascii="Times New Roman" w:hAnsi="Times New Roman"/>
                <w:lang w:val="en-US"/>
              </w:rPr>
              <w:t xml:space="preserve"> din </w:t>
            </w:r>
            <w:r w:rsidR="00606011">
              <w:rPr>
                <w:rFonts w:ascii="Times New Roman" w:hAnsi="Times New Roman"/>
                <w:lang w:val="en-US"/>
              </w:rPr>
              <w:t>15.09.2020</w:t>
            </w:r>
            <w:r>
              <w:rPr>
                <w:rFonts w:ascii="Times New Roman" w:hAnsi="Times New Roman"/>
                <w:lang w:val="en-US"/>
              </w:rPr>
              <w:t>.</w:t>
            </w:r>
          </w:p>
          <w:p w:rsidR="004921B0" w:rsidRDefault="004921B0" w:rsidP="004921B0">
            <w:pPr>
              <w:spacing w:after="0" w:line="240" w:lineRule="auto"/>
              <w:ind w:left="-68"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-Demers către SAP pentru evaluarea/reevaluarea complexă </w:t>
            </w:r>
            <w:proofErr w:type="gramStart"/>
            <w:r>
              <w:rPr>
                <w:rFonts w:ascii="Times New Roman" w:eastAsia="Times New Roman" w:hAnsi="Times New Roman" w:cs="Times New Roman"/>
                <w:color w:val="000000" w:themeColor="text1"/>
                <w:lang w:val="en-US"/>
              </w:rPr>
              <w:t>a</w:t>
            </w:r>
            <w:proofErr w:type="gramEnd"/>
            <w:r>
              <w:rPr>
                <w:rFonts w:ascii="Times New Roman" w:eastAsia="Times New Roman" w:hAnsi="Times New Roman" w:cs="Times New Roman"/>
                <w:color w:val="000000" w:themeColor="text1"/>
                <w:lang w:val="en-US"/>
              </w:rPr>
              <w:t xml:space="preserve"> elevilor.</w:t>
            </w:r>
          </w:p>
          <w:p w:rsidR="004921B0" w:rsidRPr="004921B0" w:rsidRDefault="004921B0" w:rsidP="004921B0">
            <w:pPr>
              <w:spacing w:after="0" w:line="240" w:lineRule="auto"/>
              <w:ind w:left="-68"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-Cinci elevi cu CES. </w:t>
            </w:r>
            <w:proofErr w:type="gramStart"/>
            <w:r>
              <w:rPr>
                <w:rFonts w:ascii="Times New Roman" w:eastAsia="Times New Roman" w:hAnsi="Times New Roman" w:cs="Times New Roman"/>
                <w:color w:val="000000" w:themeColor="text1"/>
                <w:lang w:val="en-US"/>
              </w:rPr>
              <w:t>Rapoarte  de</w:t>
            </w:r>
            <w:proofErr w:type="gramEnd"/>
            <w:r>
              <w:rPr>
                <w:rFonts w:ascii="Times New Roman" w:eastAsia="Times New Roman" w:hAnsi="Times New Roman" w:cs="Times New Roman"/>
                <w:color w:val="000000" w:themeColor="text1"/>
                <w:lang w:val="en-US"/>
              </w:rPr>
              <w:t xml:space="preserve"> la SAP.</w:t>
            </w:r>
          </w:p>
          <w:p w:rsidR="004921B0" w:rsidRDefault="007266C2" w:rsidP="007266C2">
            <w:pPr>
              <w:spacing w:after="0" w:line="240" w:lineRule="auto"/>
              <w:ind w:left="-68"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-21</w:t>
            </w:r>
            <w:r w:rsidR="004921B0" w:rsidRPr="004921B0">
              <w:rPr>
                <w:rFonts w:ascii="Times New Roman" w:eastAsia="Times New Roman" w:hAnsi="Times New Roman" w:cs="Times New Roman"/>
                <w:color w:val="000000" w:themeColor="text1"/>
                <w:lang w:val="en-US"/>
              </w:rPr>
              <w:t xml:space="preserve"> curriculum-uri modificate</w:t>
            </w:r>
            <w:r>
              <w:rPr>
                <w:rFonts w:ascii="Times New Roman" w:eastAsia="Times New Roman" w:hAnsi="Times New Roman" w:cs="Times New Roman"/>
                <w:color w:val="000000" w:themeColor="text1"/>
                <w:lang w:val="en-US"/>
              </w:rPr>
              <w:t>.</w:t>
            </w:r>
          </w:p>
          <w:p w:rsidR="007266C2" w:rsidRPr="004921B0" w:rsidRDefault="007266C2" w:rsidP="007266C2">
            <w:pPr>
              <w:spacing w:after="0" w:line="240" w:lineRule="auto"/>
              <w:ind w:left="-68"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-Constit</w:t>
            </w:r>
            <w:r w:rsidR="00606011">
              <w:rPr>
                <w:rFonts w:ascii="Times New Roman" w:eastAsia="Times New Roman" w:hAnsi="Times New Roman" w:cs="Times New Roman"/>
                <w:color w:val="000000" w:themeColor="text1"/>
                <w:lang w:val="en-US"/>
              </w:rPr>
              <w:t xml:space="preserve">uirea echipelor PEI. Ordin nr. </w:t>
            </w:r>
            <w:r w:rsidR="00643E6B">
              <w:rPr>
                <w:rFonts w:ascii="Times New Roman" w:eastAsia="Times New Roman" w:hAnsi="Times New Roman" w:cs="Times New Roman"/>
                <w:color w:val="000000" w:themeColor="text1"/>
                <w:lang w:val="en-US"/>
              </w:rPr>
              <w:t>76</w:t>
            </w:r>
            <w:r>
              <w:rPr>
                <w:rFonts w:ascii="Times New Roman" w:eastAsia="Times New Roman" w:hAnsi="Times New Roman" w:cs="Times New Roman"/>
                <w:color w:val="000000" w:themeColor="text1"/>
                <w:lang w:val="en-US"/>
              </w:rPr>
              <w:t xml:space="preserve"> din </w:t>
            </w:r>
            <w:r w:rsidR="00643E6B">
              <w:rPr>
                <w:rFonts w:ascii="Times New Roman" w:eastAsia="Times New Roman" w:hAnsi="Times New Roman" w:cs="Times New Roman"/>
                <w:color w:val="000000" w:themeColor="text1"/>
                <w:lang w:val="en-US"/>
              </w:rPr>
              <w:t>15.09.2020</w:t>
            </w:r>
            <w:r>
              <w:rPr>
                <w:rFonts w:ascii="Times New Roman" w:eastAsia="Times New Roman" w:hAnsi="Times New Roman" w:cs="Times New Roman"/>
                <w:color w:val="000000" w:themeColor="text1"/>
                <w:lang w:val="en-US"/>
              </w:rPr>
              <w:t>.</w:t>
            </w:r>
          </w:p>
          <w:p w:rsidR="004921B0" w:rsidRPr="004921B0" w:rsidRDefault="007266C2" w:rsidP="004921B0">
            <w:pPr>
              <w:spacing w:after="0" w:line="240" w:lineRule="auto"/>
              <w:ind w:left="-68"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4921B0" w:rsidRPr="004921B0">
              <w:rPr>
                <w:rFonts w:ascii="Times New Roman" w:eastAsia="Times New Roman" w:hAnsi="Times New Roman" w:cs="Times New Roman"/>
                <w:color w:val="000000" w:themeColor="text1"/>
                <w:lang w:val="en-US"/>
              </w:rPr>
              <w:t>Fișe de monitorizare a progresului și de dezvoltare a</w:t>
            </w:r>
            <w:r>
              <w:rPr>
                <w:rFonts w:ascii="Times New Roman" w:eastAsia="Times New Roman" w:hAnsi="Times New Roman" w:cs="Times New Roman"/>
                <w:color w:val="000000" w:themeColor="text1"/>
                <w:lang w:val="en-US"/>
              </w:rPr>
              <w:t xml:space="preserve"> copilului asistat (pentru 5</w:t>
            </w:r>
            <w:r w:rsidR="004921B0" w:rsidRPr="004921B0">
              <w:rPr>
                <w:rFonts w:ascii="Times New Roman" w:eastAsia="Times New Roman" w:hAnsi="Times New Roman" w:cs="Times New Roman"/>
                <w:color w:val="000000" w:themeColor="text1"/>
                <w:lang w:val="en-US"/>
              </w:rPr>
              <w:t xml:space="preserve"> elevi cu CES).</w:t>
            </w:r>
          </w:p>
          <w:p w:rsidR="004921B0" w:rsidRPr="004921B0" w:rsidRDefault="004921B0" w:rsidP="004921B0">
            <w:pPr>
              <w:spacing w:after="0" w:line="240" w:lineRule="auto"/>
              <w:ind w:left="-68" w:right="289"/>
              <w:jc w:val="both"/>
              <w:rPr>
                <w:rFonts w:ascii="Times New Roman" w:eastAsia="Times New Roman" w:hAnsi="Times New Roman" w:cs="Times New Roman"/>
                <w:color w:val="000000" w:themeColor="text1"/>
                <w:lang w:val="en-US"/>
              </w:rPr>
            </w:pPr>
            <w:r w:rsidRPr="004921B0">
              <w:rPr>
                <w:rFonts w:ascii="Times New Roman" w:eastAsia="Times New Roman" w:hAnsi="Times New Roman" w:cs="Times New Roman"/>
                <w:color w:val="000000" w:themeColor="text1"/>
                <w:lang w:val="en-US"/>
              </w:rPr>
              <w:t>Fișe de evidență a lucrului cu părinții.</w:t>
            </w:r>
          </w:p>
          <w:p w:rsidR="004921B0" w:rsidRPr="004921B0" w:rsidRDefault="004921B0" w:rsidP="004921B0">
            <w:pPr>
              <w:spacing w:after="0" w:line="240" w:lineRule="auto"/>
              <w:ind w:left="-68" w:right="289"/>
              <w:jc w:val="both"/>
              <w:rPr>
                <w:rFonts w:ascii="Times New Roman" w:eastAsia="Times New Roman" w:hAnsi="Times New Roman" w:cs="Times New Roman"/>
                <w:color w:val="000000" w:themeColor="text1"/>
                <w:lang w:val="en-US"/>
              </w:rPr>
            </w:pPr>
            <w:r w:rsidRPr="004921B0">
              <w:rPr>
                <w:rFonts w:ascii="Times New Roman" w:eastAsia="Times New Roman" w:hAnsi="Times New Roman" w:cs="Times New Roman"/>
                <w:color w:val="000000" w:themeColor="text1"/>
                <w:lang w:val="en-US"/>
              </w:rPr>
              <w:t>Elevii beneficiază de asistența cadrului didactic de sprijin, psihologului,</w:t>
            </w:r>
          </w:p>
          <w:p w:rsidR="007266C2" w:rsidRDefault="004921B0" w:rsidP="007266C2">
            <w:pPr>
              <w:spacing w:after="0"/>
              <w:ind w:left="-68" w:right="289"/>
              <w:jc w:val="both"/>
              <w:rPr>
                <w:rFonts w:ascii="Times New Roman" w:eastAsia="Times New Roman" w:hAnsi="Times New Roman" w:cs="Times New Roman"/>
                <w:color w:val="000000" w:themeColor="text1"/>
                <w:lang w:val="en-US"/>
              </w:rPr>
            </w:pPr>
            <w:proofErr w:type="gramStart"/>
            <w:r w:rsidRPr="004921B0">
              <w:rPr>
                <w:rFonts w:ascii="Times New Roman" w:eastAsia="Times New Roman" w:hAnsi="Times New Roman" w:cs="Times New Roman"/>
                <w:color w:val="000000" w:themeColor="text1"/>
                <w:lang w:val="en-US"/>
              </w:rPr>
              <w:t>în</w:t>
            </w:r>
            <w:proofErr w:type="gramEnd"/>
            <w:r w:rsidRPr="004921B0">
              <w:rPr>
                <w:rFonts w:ascii="Times New Roman" w:eastAsia="Times New Roman" w:hAnsi="Times New Roman" w:cs="Times New Roman"/>
                <w:color w:val="000000" w:themeColor="text1"/>
                <w:lang w:val="en-US"/>
              </w:rPr>
              <w:t xml:space="preserve"> realizarea activităților educaționale.</w:t>
            </w:r>
          </w:p>
          <w:p w:rsidR="004921B0" w:rsidRPr="007266C2" w:rsidRDefault="007266C2" w:rsidP="007266C2">
            <w:pPr>
              <w:spacing w:after="0"/>
              <w:ind w:left="-68"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Existenţa CREI dotat</w:t>
            </w:r>
            <w:r w:rsidR="004921B0" w:rsidRPr="007266C2">
              <w:rPr>
                <w:rFonts w:ascii="Times New Roman" w:eastAsia="Times New Roman" w:hAnsi="Times New Roman" w:cs="Times New Roman"/>
                <w:color w:val="000000" w:themeColor="text1"/>
                <w:lang w:val="en-US"/>
              </w:rPr>
              <w:t xml:space="preserve">. </w:t>
            </w:r>
          </w:p>
          <w:p w:rsidR="004921B0" w:rsidRPr="007266C2" w:rsidRDefault="004921B0" w:rsidP="007266C2">
            <w:pPr>
              <w:spacing w:after="0" w:line="240" w:lineRule="auto"/>
              <w:ind w:left="-68" w:right="289"/>
              <w:jc w:val="both"/>
              <w:rPr>
                <w:rFonts w:ascii="Times New Roman" w:eastAsia="Times New Roman" w:hAnsi="Times New Roman" w:cs="Times New Roman"/>
                <w:color w:val="000000" w:themeColor="text1"/>
                <w:lang w:val="en-US"/>
              </w:rPr>
            </w:pPr>
            <w:r w:rsidRPr="004921B0">
              <w:rPr>
                <w:rFonts w:ascii="Times New Roman" w:eastAsia="Times New Roman" w:hAnsi="Times New Roman" w:cs="Times New Roman"/>
                <w:color w:val="000000" w:themeColor="text1"/>
                <w:lang w:val="en-US"/>
              </w:rPr>
              <w:t>Profesorii</w:t>
            </w:r>
            <w:r w:rsidR="007266C2">
              <w:rPr>
                <w:rFonts w:ascii="Times New Roman" w:eastAsia="Times New Roman" w:hAnsi="Times New Roman" w:cs="Times New Roman"/>
                <w:color w:val="000000" w:themeColor="text1"/>
                <w:lang w:val="en-US"/>
              </w:rPr>
              <w:t xml:space="preserve"> </w:t>
            </w:r>
            <w:r w:rsidRPr="004921B0">
              <w:rPr>
                <w:rFonts w:ascii="Times New Roman" w:eastAsia="Times New Roman" w:hAnsi="Times New Roman" w:cs="Times New Roman"/>
                <w:color w:val="000000" w:themeColor="text1"/>
                <w:lang w:val="en-US"/>
              </w:rPr>
              <w:t>planifică</w:t>
            </w:r>
            <w:r w:rsidR="007266C2">
              <w:rPr>
                <w:rFonts w:ascii="Times New Roman" w:eastAsia="Times New Roman" w:hAnsi="Times New Roman" w:cs="Times New Roman"/>
                <w:color w:val="000000" w:themeColor="text1"/>
                <w:lang w:val="en-US"/>
              </w:rPr>
              <w:t>/desfăşoară</w:t>
            </w:r>
            <w:r w:rsidRPr="004921B0">
              <w:rPr>
                <w:rFonts w:ascii="Times New Roman" w:eastAsia="Times New Roman" w:hAnsi="Times New Roman" w:cs="Times New Roman"/>
                <w:color w:val="000000" w:themeColor="text1"/>
                <w:lang w:val="en-US"/>
              </w:rPr>
              <w:t xml:space="preserve"> activități diferențiate cu</w:t>
            </w:r>
            <w:r w:rsidR="007266C2">
              <w:rPr>
                <w:rFonts w:ascii="Times New Roman" w:eastAsia="Times New Roman" w:hAnsi="Times New Roman" w:cs="Times New Roman"/>
                <w:color w:val="000000" w:themeColor="text1"/>
                <w:lang w:val="en-US"/>
              </w:rPr>
              <w:t xml:space="preserve"> </w:t>
            </w:r>
            <w:r w:rsidRPr="007266C2">
              <w:rPr>
                <w:rFonts w:ascii="Times New Roman" w:eastAsia="Times New Roman" w:hAnsi="Times New Roman" w:cs="Times New Roman"/>
                <w:color w:val="000000" w:themeColor="text1"/>
                <w:lang w:val="en-US"/>
              </w:rPr>
              <w:t>elevii.</w:t>
            </w:r>
          </w:p>
          <w:p w:rsidR="00757B67" w:rsidRPr="007266C2" w:rsidRDefault="004921B0" w:rsidP="007266C2">
            <w:pPr>
              <w:spacing w:after="0" w:line="240" w:lineRule="auto"/>
              <w:ind w:left="-68" w:right="289"/>
              <w:jc w:val="both"/>
              <w:rPr>
                <w:rFonts w:ascii="Times New Roman" w:eastAsia="Times New Roman" w:hAnsi="Times New Roman" w:cs="Times New Roman"/>
                <w:color w:val="000000" w:themeColor="text1"/>
                <w:lang w:val="en-US"/>
              </w:rPr>
            </w:pPr>
            <w:r w:rsidRPr="004921B0">
              <w:rPr>
                <w:rFonts w:ascii="Times New Roman" w:eastAsia="Times New Roman" w:hAnsi="Times New Roman" w:cs="Times New Roman"/>
                <w:color w:val="000000" w:themeColor="text1"/>
                <w:lang w:val="en-US"/>
              </w:rPr>
              <w:t xml:space="preserve">Boxa de raportare </w:t>
            </w:r>
            <w:r w:rsidR="007266C2">
              <w:rPr>
                <w:rFonts w:ascii="Times New Roman" w:eastAsia="Times New Roman" w:hAnsi="Times New Roman" w:cs="Times New Roman"/>
                <w:color w:val="000000" w:themeColor="text1"/>
                <w:lang w:val="en-US"/>
              </w:rPr>
              <w:t>ANET</w:t>
            </w:r>
            <w:r w:rsidRPr="004921B0">
              <w:rPr>
                <w:rFonts w:ascii="Times New Roman" w:eastAsia="Times New Roman" w:hAnsi="Times New Roman" w:cs="Times New Roman"/>
                <w:color w:val="000000" w:themeColor="text1"/>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3</w:t>
            </w:r>
            <w:r w:rsidRPr="00E863BE">
              <w:rPr>
                <w:rFonts w:ascii="Times New Roman" w:hAnsi="Times New Roman" w:cs="Times New Roman"/>
                <w:i/>
                <w:lang w:val="ro-RO"/>
              </w:rPr>
              <w:t>.2.4. Cadrele didactice aplică, în mod diferențiat, curriculumul pentru copii cu cerințe educaționale speciale conform recomandărilor SAP (prin plan educațional individualizat, curriculum adaptat și alte măsuri și servicii de sprijin). Astfel, copii sunt tratați în mod echilibrat, adaptând cerințele la posibilitățile și nevoile individuale.Cadrele didactice evaluează progresul școlar al copilului cu CES, stabilind oportunități de evaluare șfinală și certificare a acestuia.</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7266C2">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7266C2">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3.2.5.  Recunoașterea de către elevi a situațiilor de nerespectare a diferențelor individuale și de discriminare și manifestarea capacității de a le prezenta în cunoștință de cauză</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266C2" w:rsidRPr="007266C2" w:rsidRDefault="007266C2" w:rsidP="007266C2">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 xml:space="preserve">Planul </w:t>
            </w:r>
            <w:r>
              <w:rPr>
                <w:rFonts w:ascii="Times New Roman" w:eastAsia="Times New Roman" w:hAnsi="Times New Roman" w:cs="Times New Roman"/>
                <w:color w:val="000000" w:themeColor="text1"/>
                <w:lang w:val="en-US"/>
              </w:rPr>
              <w:t>de activitate</w:t>
            </w:r>
            <w:r w:rsidRPr="007266C2">
              <w:rPr>
                <w:rFonts w:ascii="Times New Roman" w:eastAsia="Times New Roman" w:hAnsi="Times New Roman" w:cs="Times New Roman"/>
                <w:color w:val="000000" w:themeColor="text1"/>
                <w:lang w:val="en-US"/>
              </w:rPr>
              <w:t xml:space="preserve"> al </w:t>
            </w:r>
            <w:r>
              <w:rPr>
                <w:rFonts w:ascii="Times New Roman" w:eastAsia="Times New Roman" w:hAnsi="Times New Roman" w:cs="Times New Roman"/>
                <w:color w:val="000000" w:themeColor="text1"/>
                <w:lang w:val="en-US"/>
              </w:rPr>
              <w:t>CPDC</w:t>
            </w:r>
            <w:r w:rsidRPr="007266C2">
              <w:rPr>
                <w:rFonts w:ascii="Times New Roman" w:eastAsia="Times New Roman" w:hAnsi="Times New Roman" w:cs="Times New Roman"/>
                <w:color w:val="000000" w:themeColor="text1"/>
                <w:lang w:val="en-US"/>
              </w:rPr>
              <w:t>.</w:t>
            </w:r>
          </w:p>
          <w:p w:rsidR="007266C2" w:rsidRPr="007266C2" w:rsidRDefault="007266C2" w:rsidP="007266C2">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 xml:space="preserve">Planul </w:t>
            </w:r>
            <w:r>
              <w:rPr>
                <w:rFonts w:ascii="Times New Roman" w:eastAsia="Times New Roman" w:hAnsi="Times New Roman" w:cs="Times New Roman"/>
                <w:color w:val="000000" w:themeColor="text1"/>
                <w:lang w:val="en-US"/>
              </w:rPr>
              <w:t>de activitate</w:t>
            </w:r>
            <w:r w:rsidRPr="007266C2">
              <w:rPr>
                <w:rFonts w:ascii="Times New Roman" w:eastAsia="Times New Roman" w:hAnsi="Times New Roman" w:cs="Times New Roman"/>
                <w:color w:val="000000" w:themeColor="text1"/>
                <w:lang w:val="en-US"/>
              </w:rPr>
              <w:t xml:space="preserve"> al Comisiei ANET.</w:t>
            </w:r>
          </w:p>
          <w:p w:rsidR="007266C2" w:rsidRPr="007266C2" w:rsidRDefault="007266C2" w:rsidP="007266C2">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 xml:space="preserve">Boxa de raportare a cazurilor </w:t>
            </w:r>
            <w:r>
              <w:rPr>
                <w:rFonts w:ascii="Times New Roman" w:eastAsia="Times New Roman" w:hAnsi="Times New Roman" w:cs="Times New Roman"/>
                <w:color w:val="000000" w:themeColor="text1"/>
                <w:lang w:val="en-US"/>
              </w:rPr>
              <w:t>ANET</w:t>
            </w:r>
            <w:r w:rsidRPr="007266C2">
              <w:rPr>
                <w:rFonts w:ascii="Times New Roman" w:eastAsia="Times New Roman" w:hAnsi="Times New Roman" w:cs="Times New Roman"/>
                <w:color w:val="000000" w:themeColor="text1"/>
                <w:lang w:val="en-US"/>
              </w:rPr>
              <w:t>.</w:t>
            </w:r>
          </w:p>
          <w:p w:rsidR="007266C2" w:rsidRPr="007266C2" w:rsidRDefault="007266C2" w:rsidP="007266C2">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Proiectele de lungă și scurtă durată la disciplinele „Dezvoltare personală”,</w:t>
            </w:r>
          </w:p>
          <w:p w:rsidR="007266C2" w:rsidRDefault="007266C2" w:rsidP="007266C2">
            <w:pPr>
              <w:ind w:right="147"/>
              <w:jc w:val="both"/>
              <w:rPr>
                <w:rFonts w:ascii="Times New Roman" w:eastAsia="Times New Roman" w:hAnsi="Times New Roman" w:cs="Times New Roman"/>
                <w:color w:val="000000" w:themeColor="text1"/>
                <w:lang w:val="en-US"/>
              </w:rPr>
            </w:pPr>
            <w:r w:rsidRPr="007266C2">
              <w:rPr>
                <w:rFonts w:ascii="Times New Roman" w:eastAsia="Times New Roman" w:hAnsi="Times New Roman" w:cs="Times New Roman"/>
                <w:color w:val="000000" w:themeColor="text1"/>
                <w:lang w:val="en-US"/>
              </w:rPr>
              <w:t>„Educație pentru societate”.</w:t>
            </w:r>
          </w:p>
          <w:p w:rsidR="001C3750" w:rsidRPr="007266C2" w:rsidRDefault="001C3750" w:rsidP="001C3750">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-Registrele şcolare la disciplinile </w:t>
            </w:r>
            <w:r w:rsidRPr="007266C2">
              <w:rPr>
                <w:rFonts w:ascii="Times New Roman" w:eastAsia="Times New Roman" w:hAnsi="Times New Roman" w:cs="Times New Roman"/>
                <w:color w:val="000000" w:themeColor="text1"/>
                <w:lang w:val="en-US"/>
              </w:rPr>
              <w:t>„Dezvoltare personală”,</w:t>
            </w:r>
          </w:p>
          <w:p w:rsidR="001C3750" w:rsidRDefault="001C3750" w:rsidP="001C3750">
            <w:pPr>
              <w:spacing w:after="0"/>
              <w:ind w:right="147"/>
              <w:jc w:val="both"/>
              <w:rPr>
                <w:rFonts w:ascii="Times New Roman" w:eastAsia="Times New Roman" w:hAnsi="Times New Roman" w:cs="Times New Roman"/>
                <w:color w:val="000000" w:themeColor="text1"/>
                <w:lang w:val="en-US"/>
              </w:rPr>
            </w:pPr>
            <w:r w:rsidRPr="007266C2">
              <w:rPr>
                <w:rFonts w:ascii="Times New Roman" w:eastAsia="Times New Roman" w:hAnsi="Times New Roman" w:cs="Times New Roman"/>
                <w:color w:val="000000" w:themeColor="text1"/>
                <w:lang w:val="en-US"/>
              </w:rPr>
              <w:t>„Educație pentru societate”.</w:t>
            </w:r>
          </w:p>
          <w:p w:rsidR="007266C2" w:rsidRPr="007266C2" w:rsidRDefault="007266C2" w:rsidP="001C3750">
            <w:pPr>
              <w:spacing w:after="0"/>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Tabelele de performanță ale fiecărui elev la disciplina „Dezvoltare personală”.</w:t>
            </w:r>
          </w:p>
          <w:p w:rsidR="007266C2" w:rsidRPr="007266C2" w:rsidRDefault="007266C2" w:rsidP="007266C2">
            <w:pPr>
              <w:spacing w:after="0" w:line="240" w:lineRule="auto"/>
              <w:ind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Chestionarele aplicate de către psiholog și rezultatele testelor de evaluare psiho</w:t>
            </w: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emoțională ale elevilor.</w:t>
            </w:r>
          </w:p>
          <w:p w:rsidR="00757B67" w:rsidRPr="007266C2" w:rsidRDefault="007266C2" w:rsidP="007266C2">
            <w:pPr>
              <w:pStyle w:val="a5"/>
              <w:rPr>
                <w:rFonts w:ascii="Times New Roman" w:hAnsi="Times New Roman" w:cs="Times New Roman"/>
                <w:lang w:val="en-US"/>
              </w:rPr>
            </w:pPr>
            <w:r>
              <w:rPr>
                <w:rFonts w:ascii="Times New Roman" w:eastAsia="Times New Roman" w:hAnsi="Times New Roman" w:cs="Times New Roman"/>
                <w:color w:val="000000" w:themeColor="text1"/>
                <w:lang w:val="en-US"/>
              </w:rPr>
              <w:t>-</w:t>
            </w:r>
            <w:r w:rsidRPr="007266C2">
              <w:rPr>
                <w:rFonts w:ascii="Times New Roman" w:eastAsia="Times New Roman" w:hAnsi="Times New Roman" w:cs="Times New Roman"/>
                <w:color w:val="000000" w:themeColor="text1"/>
                <w:lang w:val="en-US"/>
              </w:rPr>
              <w:t>Consilieri individuale pentru elevi și părinți de către psiholog.</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7266C2" w:rsidRDefault="00757B67" w:rsidP="001C3750">
            <w:pPr>
              <w:pStyle w:val="a5"/>
              <w:rPr>
                <w:rFonts w:ascii="Times New Roman" w:hAnsi="Times New Roman" w:cs="Times New Roman"/>
                <w:i/>
                <w:lang w:val="ro-RO"/>
              </w:rPr>
            </w:pPr>
            <w:r w:rsidRPr="007266C2">
              <w:rPr>
                <w:rFonts w:ascii="Times New Roman" w:hAnsi="Times New Roman" w:cs="Times New Roman"/>
                <w:i/>
                <w:lang w:val="ro-RO"/>
              </w:rPr>
              <w:t xml:space="preserve">3.2.5. </w:t>
            </w:r>
            <w:r w:rsidR="001C3750">
              <w:rPr>
                <w:rFonts w:ascii="Times New Roman" w:hAnsi="Times New Roman" w:cs="Times New Roman"/>
                <w:i/>
                <w:lang w:val="ro-RO"/>
              </w:rPr>
              <w:t>Instituţia organizează sistematic activităţi educaţionale spre recunoastere de către elevi a cazurilor de discriminare.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1C3750">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1C3750">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757B67" w:rsidRDefault="00757B67" w:rsidP="00757B67">
      <w:pPr>
        <w:pStyle w:val="a5"/>
        <w:jc w:val="center"/>
        <w:rPr>
          <w:rFonts w:ascii="Times New Roman" w:hAnsi="Times New Roman" w:cs="Times New Roman"/>
          <w:b/>
          <w:color w:val="000000" w:themeColor="text1"/>
          <w:u w:val="single"/>
          <w:lang w:val="ro-RO"/>
        </w:rPr>
      </w:pPr>
      <w:r w:rsidRPr="00757B67">
        <w:rPr>
          <w:rFonts w:ascii="Times New Roman" w:hAnsi="Times New Roman" w:cs="Times New Roman"/>
          <w:b/>
          <w:color w:val="000000" w:themeColor="text1"/>
          <w:u w:val="single"/>
          <w:lang w:val="ro-RO"/>
        </w:rPr>
        <w:t>Standatd 3.3. Asigurarea mediului accesibil și favorabil pentru toți copiii</w:t>
      </w:r>
    </w:p>
    <w:p w:rsidR="00757B67" w:rsidRPr="00757B67" w:rsidRDefault="00757B67" w:rsidP="00757B67">
      <w:pPr>
        <w:pStyle w:val="a5"/>
        <w:rPr>
          <w:rFonts w:ascii="Times New Roman" w:hAnsi="Times New Roman" w:cs="Times New Roman"/>
          <w:color w:val="000000" w:themeColor="text1"/>
          <w:lang w:val="ro-RO"/>
        </w:rPr>
      </w:pPr>
      <w:r w:rsidRPr="00757B67">
        <w:rPr>
          <w:rFonts w:ascii="Times New Roman" w:hAnsi="Times New Roman" w:cs="Times New Roman"/>
          <w:color w:val="000000" w:themeColor="text1"/>
          <w:lang w:val="ro-RO"/>
        </w:rPr>
        <w:t>Domeniu:</w:t>
      </w:r>
      <w:r w:rsidRPr="00757B67">
        <w:rPr>
          <w:rFonts w:ascii="Times New Roman" w:hAnsi="Times New Roman" w:cs="Times New Roman"/>
          <w:b/>
          <w:color w:val="000000" w:themeColor="text1"/>
          <w:lang w:val="ro-RO"/>
        </w:rPr>
        <w:t xml:space="preserve"> 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Indicator 3.3.1. Utilizarea resurselor instituționale disponibile pentru asigurarea unui mediu accesibil și sigur pentru fiecare elev, inclusiv cu CES, și identificarea, procurarea resurselor noi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1C3750"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Bugetul instituției pentru anul 2020, aprobat în cadrul CA din decembrie 2019</w:t>
            </w:r>
            <w:r>
              <w:rPr>
                <w:rFonts w:ascii="Times New Roman" w:eastAsia="Times New Roman" w:hAnsi="Times New Roman" w:cs="Times New Roman"/>
                <w:color w:val="000000" w:themeColor="text1"/>
                <w:lang w:val="en-US"/>
              </w:rPr>
              <w:t>.</w:t>
            </w:r>
          </w:p>
          <w:p w:rsidR="001C3750"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Bugetul instituției pentru anul 2021, aprobat în cadrul CA din ianuarie 2021</w:t>
            </w:r>
            <w:r>
              <w:rPr>
                <w:rFonts w:ascii="Times New Roman" w:eastAsia="Times New Roman" w:hAnsi="Times New Roman" w:cs="Times New Roman"/>
                <w:color w:val="000000" w:themeColor="text1"/>
                <w:lang w:val="en-US"/>
              </w:rPr>
              <w:t>.</w:t>
            </w:r>
          </w:p>
          <w:p w:rsidR="001C3750"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Planul de achiziții pentru anul 2020-2021, aprobat în cadrul CA decembrie 2020</w:t>
            </w:r>
            <w:r>
              <w:rPr>
                <w:rFonts w:ascii="Times New Roman" w:eastAsia="Times New Roman" w:hAnsi="Times New Roman" w:cs="Times New Roman"/>
                <w:color w:val="000000" w:themeColor="text1"/>
                <w:lang w:val="en-US"/>
              </w:rPr>
              <w:t>.</w:t>
            </w:r>
          </w:p>
          <w:p w:rsidR="001C3750"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Registrul de evidență al bunurilor materiale achiziționate</w:t>
            </w:r>
            <w:r>
              <w:rPr>
                <w:rFonts w:ascii="Times New Roman" w:eastAsia="Times New Roman" w:hAnsi="Times New Roman" w:cs="Times New Roman"/>
                <w:color w:val="000000" w:themeColor="text1"/>
                <w:lang w:val="en-US"/>
              </w:rPr>
              <w:t>.</w:t>
            </w:r>
          </w:p>
          <w:p w:rsidR="001C3750"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Dotarea Centrului de Resurse cu materiale necesare funcționării optime</w:t>
            </w:r>
            <w:r>
              <w:rPr>
                <w:rFonts w:ascii="Times New Roman" w:eastAsia="Times New Roman" w:hAnsi="Times New Roman" w:cs="Times New Roman"/>
                <w:color w:val="000000" w:themeColor="text1"/>
                <w:lang w:val="en-US"/>
              </w:rPr>
              <w:t>.</w:t>
            </w:r>
          </w:p>
          <w:p w:rsidR="001C3750"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 xml:space="preserve">Dotarea Cabinetului </w:t>
            </w:r>
            <w:proofErr w:type="gramStart"/>
            <w:r w:rsidRPr="001C3750">
              <w:rPr>
                <w:rFonts w:ascii="Times New Roman" w:eastAsia="Times New Roman" w:hAnsi="Times New Roman" w:cs="Times New Roman"/>
                <w:color w:val="000000" w:themeColor="text1"/>
                <w:lang w:val="en-US"/>
              </w:rPr>
              <w:t xml:space="preserve">medical </w:t>
            </w:r>
            <w:r>
              <w:rPr>
                <w:rFonts w:ascii="Times New Roman" w:eastAsia="Times New Roman" w:hAnsi="Times New Roman" w:cs="Times New Roman"/>
                <w:color w:val="000000" w:themeColor="text1"/>
                <w:lang w:val="en-US"/>
              </w:rPr>
              <w:t>.</w:t>
            </w:r>
            <w:proofErr w:type="gramEnd"/>
          </w:p>
          <w:p w:rsidR="00757B67" w:rsidRPr="001C3750" w:rsidRDefault="001C3750" w:rsidP="001C3750">
            <w:pPr>
              <w:spacing w:after="0" w:line="240" w:lineRule="auto"/>
              <w:ind w:right="147"/>
              <w:jc w:val="both"/>
              <w:rPr>
                <w:rFonts w:ascii="Times New Roman" w:eastAsia="Times New Roman" w:hAnsi="Times New Roman" w:cs="Times New Roman"/>
                <w:color w:val="000000" w:themeColor="text1"/>
                <w:lang w:val="en-US"/>
              </w:rPr>
            </w:pPr>
            <w:r w:rsidRPr="001C3750">
              <w:rPr>
                <w:rFonts w:ascii="Times New Roman" w:eastAsia="Times New Roman" w:hAnsi="Times New Roman" w:cs="Times New Roman"/>
                <w:color w:val="000000" w:themeColor="text1"/>
                <w:lang w:val="en-US"/>
              </w:rPr>
              <w:t xml:space="preserve">Asigurarea cu </w:t>
            </w:r>
            <w:r>
              <w:rPr>
                <w:rFonts w:ascii="Times New Roman" w:eastAsia="Times New Roman" w:hAnsi="Times New Roman" w:cs="Times New Roman"/>
                <w:color w:val="000000" w:themeColor="text1"/>
                <w:lang w:val="en-US"/>
              </w:rPr>
              <w:t>19 laptopuri</w:t>
            </w:r>
            <w:r w:rsidRPr="001C3750">
              <w:rPr>
                <w:rFonts w:ascii="Times New Roman" w:eastAsia="Times New Roman" w:hAnsi="Times New Roman" w:cs="Times New Roman"/>
                <w:color w:val="000000" w:themeColor="text1"/>
                <w:lang w:val="en-US"/>
              </w:rPr>
              <w:t xml:space="preserve"> a cadrelor didactice</w:t>
            </w:r>
            <w:r>
              <w:rPr>
                <w:rFonts w:ascii="Times New Roman" w:eastAsia="Times New Roman" w:hAnsi="Times New Roman" w:cs="Times New Roman"/>
                <w:color w:val="000000" w:themeColor="text1"/>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3.3.1. Administrația instituției utilizează toate resursele instituționale disponibile pentru asigurarea unui mediu accesibil și sigur pentru fiecare elev, inclusiv cu CES și celor capabili de performanțe superioare. Administrația instituției identifică, procură și utilizează resurse noi în vederea asigurării unui mediu accesibil și sigur pentru fiecare elev.</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1C3750">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1C3750">
              <w:rPr>
                <w:rFonts w:ascii="Times New Roman" w:hAnsi="Times New Roman" w:cs="Times New Roman"/>
                <w:lang w:val="ro-RO"/>
              </w:rPr>
              <w:t xml:space="preserve"> 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3.3.2</w:t>
      </w:r>
      <w:r>
        <w:rPr>
          <w:rFonts w:ascii="Times New Roman" w:hAnsi="Times New Roman" w:cs="Times New Roman"/>
          <w:lang w:val="ro-RO"/>
        </w:rPr>
        <w:t>.</w:t>
      </w:r>
      <w:r w:rsidRPr="00E863BE">
        <w:rPr>
          <w:rFonts w:ascii="Times New Roman" w:hAnsi="Times New Roman" w:cs="Times New Roman"/>
          <w:lang w:val="ro-RO"/>
        </w:rPr>
        <w:t xml:space="preserve"> Asigurarea protecției datelor cu caracter personal și a accesului, conform legii, la datele de interes public</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1C3750" w:rsidRPr="001C3750" w:rsidRDefault="001C3750" w:rsidP="001C3750">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Pr="001C3750">
              <w:rPr>
                <w:rFonts w:ascii="Times New Roman" w:eastAsia="Times New Roman" w:hAnsi="Times New Roman" w:cs="Times New Roman"/>
                <w:color w:val="000000" w:themeColor="text1"/>
                <w:lang w:val="en-US"/>
              </w:rPr>
              <w:t>Statutul LTPR”M.Marinciuc”,</w:t>
            </w:r>
            <w:r w:rsidR="008C67F8">
              <w:rPr>
                <w:rFonts w:ascii="Times New Roman" w:eastAsia="Times New Roman" w:hAnsi="Times New Roman" w:cs="Times New Roman"/>
                <w:color w:val="000000" w:themeColor="text1"/>
                <w:lang w:val="en-US"/>
              </w:rPr>
              <w:t xml:space="preserve"> art. 97 lit. </w:t>
            </w:r>
            <w:proofErr w:type="gramStart"/>
            <w:r w:rsidR="008C67F8">
              <w:rPr>
                <w:rFonts w:ascii="Times New Roman" w:eastAsia="Times New Roman" w:hAnsi="Times New Roman" w:cs="Times New Roman"/>
                <w:color w:val="000000" w:themeColor="text1"/>
                <w:lang w:val="en-US"/>
              </w:rPr>
              <w:t>j</w:t>
            </w:r>
            <w:proofErr w:type="gramEnd"/>
            <w:r w:rsidR="008C67F8">
              <w:rPr>
                <w:rFonts w:ascii="Times New Roman" w:eastAsia="Times New Roman" w:hAnsi="Times New Roman" w:cs="Times New Roman"/>
                <w:color w:val="000000" w:themeColor="text1"/>
                <w:lang w:val="en-US"/>
              </w:rPr>
              <w:t>, k; 138 lt. n.</w:t>
            </w:r>
          </w:p>
          <w:p w:rsidR="001C1D1A" w:rsidRDefault="001C1D1A" w:rsidP="001C1D1A">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w:t>
            </w:r>
            <w:r w:rsidR="001C3750" w:rsidRPr="001C3750">
              <w:rPr>
                <w:rFonts w:ascii="Times New Roman" w:eastAsia="Times New Roman" w:hAnsi="Times New Roman" w:cs="Times New Roman"/>
                <w:color w:val="000000" w:themeColor="text1"/>
                <w:lang w:val="en-US"/>
              </w:rPr>
              <w:t xml:space="preserve">Politica de protecție a copilului din </w:t>
            </w:r>
            <w:r>
              <w:rPr>
                <w:rFonts w:ascii="Times New Roman" w:eastAsia="Times New Roman" w:hAnsi="Times New Roman" w:cs="Times New Roman"/>
                <w:color w:val="000000" w:themeColor="text1"/>
                <w:lang w:val="en-US"/>
              </w:rPr>
              <w:t>LTPR”M.Marinciuc”</w:t>
            </w:r>
            <w:r w:rsidR="001C3750" w:rsidRPr="001C3750">
              <w:rPr>
                <w:rFonts w:ascii="Times New Roman" w:eastAsia="Times New Roman" w:hAnsi="Times New Roman" w:cs="Times New Roman"/>
                <w:color w:val="000000" w:themeColor="text1"/>
                <w:lang w:val="en-US"/>
              </w:rPr>
              <w:t>, aprobat</w:t>
            </w:r>
            <w:r>
              <w:rPr>
                <w:rFonts w:ascii="Times New Roman" w:eastAsia="Times New Roman" w:hAnsi="Times New Roman" w:cs="Times New Roman"/>
                <w:color w:val="000000" w:themeColor="text1"/>
                <w:lang w:val="en-US"/>
              </w:rPr>
              <w:t>ă</w:t>
            </w:r>
            <w:r w:rsidR="001C3750" w:rsidRPr="001C3750">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prin ordinal nr. 41 din 29.03.21.</w:t>
            </w:r>
          </w:p>
          <w:p w:rsidR="001C3750" w:rsidRDefault="001C1D1A" w:rsidP="001C1D1A">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-Regulamentul intern privind prelucrarea informaţiilor ce conţin date cu caracter personal, aprobat prin ordinal nr. 39 din 29.03.2021.</w:t>
            </w:r>
          </w:p>
          <w:p w:rsidR="001C3750" w:rsidRDefault="001C1D1A" w:rsidP="009F0D95">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-Acordurile angajaţilor/elevilor/părinţilor, anexa nr. 1 la </w:t>
            </w:r>
            <w:proofErr w:type="gramStart"/>
            <w:r>
              <w:rPr>
                <w:rFonts w:ascii="Times New Roman" w:eastAsia="Times New Roman" w:hAnsi="Times New Roman" w:cs="Times New Roman"/>
                <w:color w:val="000000" w:themeColor="text1"/>
                <w:lang w:val="en-US"/>
              </w:rPr>
              <w:t>Regulamentul  intern</w:t>
            </w:r>
            <w:proofErr w:type="gramEnd"/>
            <w:r>
              <w:rPr>
                <w:rFonts w:ascii="Times New Roman" w:eastAsia="Times New Roman" w:hAnsi="Times New Roman" w:cs="Times New Roman"/>
                <w:color w:val="000000" w:themeColor="text1"/>
                <w:lang w:val="en-US"/>
              </w:rPr>
              <w:t xml:space="preserve"> privind protecţia datelor cu caracter personal</w:t>
            </w:r>
            <w:r w:rsidR="009F0D95">
              <w:rPr>
                <w:rFonts w:ascii="Times New Roman" w:eastAsia="Times New Roman" w:hAnsi="Times New Roman" w:cs="Times New Roman"/>
                <w:color w:val="000000" w:themeColor="text1"/>
                <w:lang w:val="en-US"/>
              </w:rPr>
              <w:t>.</w:t>
            </w:r>
          </w:p>
          <w:p w:rsidR="009F0D95" w:rsidRPr="009F0D95" w:rsidRDefault="009F0D95" w:rsidP="009F0D95">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-Ordin nr.</w:t>
            </w:r>
            <w:r w:rsidR="00643E6B">
              <w:rPr>
                <w:rFonts w:ascii="Times New Roman" w:eastAsia="Times New Roman" w:hAnsi="Times New Roman" w:cs="Times New Roman"/>
                <w:color w:val="000000" w:themeColor="text1"/>
                <w:lang w:val="en-US"/>
              </w:rPr>
              <w:t xml:space="preserve"> 39 din 29.03.2021</w:t>
            </w:r>
            <w:r>
              <w:rPr>
                <w:rFonts w:ascii="Times New Roman" w:eastAsia="Times New Roman" w:hAnsi="Times New Roman" w:cs="Times New Roman"/>
                <w:color w:val="000000" w:themeColor="text1"/>
                <w:lang w:val="en-US"/>
              </w:rPr>
              <w:t xml:space="preserve"> </w:t>
            </w:r>
            <w:r w:rsidR="00606011">
              <w:rPr>
                <w:rFonts w:ascii="Times New Roman" w:eastAsia="Times New Roman" w:hAnsi="Times New Roman" w:cs="Times New Roman"/>
                <w:color w:val="000000" w:themeColor="text1"/>
                <w:lang w:val="en-US"/>
              </w:rPr>
              <w:t>“C</w:t>
            </w:r>
            <w:r>
              <w:rPr>
                <w:rFonts w:ascii="Times New Roman" w:eastAsia="Times New Roman" w:hAnsi="Times New Roman" w:cs="Times New Roman"/>
                <w:color w:val="000000" w:themeColor="text1"/>
                <w:lang w:val="en-US"/>
              </w:rPr>
              <w:t>u privire la numirea persoanei responsabile de protecţia datelor cu caracter personal în LTPR”M.Marinciuc”</w:t>
            </w:r>
            <w:r w:rsidR="00606011">
              <w:rPr>
                <w:rFonts w:ascii="Times New Roman" w:eastAsia="Times New Roman" w:hAnsi="Times New Roman" w:cs="Times New Roman"/>
                <w:color w:val="000000" w:themeColor="text1"/>
                <w:lang w:val="en-US"/>
              </w:rPr>
              <w:t>”</w:t>
            </w:r>
            <w:r>
              <w:rPr>
                <w:rFonts w:ascii="Times New Roman" w:eastAsia="Times New Roman" w:hAnsi="Times New Roman" w:cs="Times New Roman"/>
                <w:color w:val="000000" w:themeColor="text1"/>
                <w:lang w:val="en-US"/>
              </w:rPr>
              <w:t>.</w:t>
            </w:r>
          </w:p>
          <w:p w:rsidR="009F0D95" w:rsidRDefault="009F0D95" w:rsidP="00302C83">
            <w:pPr>
              <w:spacing w:after="0"/>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-Declaraţia pe propria răspundere </w:t>
            </w:r>
            <w:proofErr w:type="gramStart"/>
            <w:r>
              <w:rPr>
                <w:rFonts w:ascii="Times New Roman" w:eastAsia="Times New Roman" w:hAnsi="Times New Roman" w:cs="Times New Roman"/>
                <w:color w:val="000000" w:themeColor="text1"/>
                <w:lang w:val="en-US"/>
              </w:rPr>
              <w:t>a</w:t>
            </w:r>
            <w:proofErr w:type="gramEnd"/>
            <w:r>
              <w:rPr>
                <w:rFonts w:ascii="Times New Roman" w:eastAsia="Times New Roman" w:hAnsi="Times New Roman" w:cs="Times New Roman"/>
                <w:color w:val="000000" w:themeColor="text1"/>
                <w:lang w:val="en-US"/>
              </w:rPr>
              <w:t xml:space="preserve"> administratorului bazei</w:t>
            </w:r>
            <w:r w:rsidR="001C3750" w:rsidRPr="001C3750">
              <w:rPr>
                <w:rFonts w:ascii="Times New Roman" w:eastAsia="Times New Roman" w:hAnsi="Times New Roman" w:cs="Times New Roman"/>
                <w:color w:val="000000" w:themeColor="text1"/>
                <w:lang w:val="en-US"/>
              </w:rPr>
              <w:t xml:space="preserve"> de date SIME</w:t>
            </w:r>
            <w:r>
              <w:rPr>
                <w:rFonts w:ascii="Times New Roman" w:eastAsia="Times New Roman" w:hAnsi="Times New Roman" w:cs="Times New Roman"/>
                <w:color w:val="000000" w:themeColor="text1"/>
                <w:lang w:val="en-US"/>
              </w:rPr>
              <w:t xml:space="preserve"> din instituţie</w:t>
            </w:r>
            <w:r w:rsidR="001C3750" w:rsidRPr="001C3750">
              <w:rPr>
                <w:rFonts w:ascii="Times New Roman" w:eastAsia="Times New Roman" w:hAnsi="Times New Roman" w:cs="Times New Roman"/>
                <w:color w:val="000000" w:themeColor="text1"/>
                <w:lang w:val="en-US"/>
              </w:rPr>
              <w:t>, completată și actualizată anual de către diriginții de clasă</w:t>
            </w:r>
            <w:r>
              <w:rPr>
                <w:rFonts w:ascii="Times New Roman" w:eastAsia="Times New Roman" w:hAnsi="Times New Roman" w:cs="Times New Roman"/>
                <w:color w:val="000000" w:themeColor="text1"/>
                <w:lang w:val="en-US"/>
              </w:rPr>
              <w:t>.</w:t>
            </w:r>
          </w:p>
          <w:p w:rsidR="001C3750" w:rsidRDefault="009F0D95" w:rsidP="00302C83">
            <w:pPr>
              <w:spacing w:after="0"/>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-Declaraţia pe propria răspundere </w:t>
            </w:r>
            <w:proofErr w:type="gramStart"/>
            <w:r>
              <w:rPr>
                <w:rFonts w:ascii="Times New Roman" w:eastAsia="Times New Roman" w:hAnsi="Times New Roman" w:cs="Times New Roman"/>
                <w:color w:val="000000" w:themeColor="text1"/>
                <w:lang w:val="en-US"/>
              </w:rPr>
              <w:t>a</w:t>
            </w:r>
            <w:proofErr w:type="gramEnd"/>
            <w:r>
              <w:rPr>
                <w:rFonts w:ascii="Times New Roman" w:eastAsia="Times New Roman" w:hAnsi="Times New Roman" w:cs="Times New Roman"/>
                <w:color w:val="000000" w:themeColor="text1"/>
                <w:lang w:val="en-US"/>
              </w:rPr>
              <w:t xml:space="preserve"> administratorului</w:t>
            </w:r>
            <w:r w:rsidRPr="001C3750">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bazei</w:t>
            </w:r>
            <w:r w:rsidR="001C3750" w:rsidRPr="001C3750">
              <w:rPr>
                <w:rFonts w:ascii="Times New Roman" w:eastAsia="Times New Roman" w:hAnsi="Times New Roman" w:cs="Times New Roman"/>
                <w:color w:val="000000" w:themeColor="text1"/>
                <w:lang w:val="en-US"/>
              </w:rPr>
              <w:t xml:space="preserve"> de date SAPD</w:t>
            </w:r>
            <w:r>
              <w:rPr>
                <w:rFonts w:ascii="Times New Roman" w:eastAsia="Times New Roman" w:hAnsi="Times New Roman" w:cs="Times New Roman"/>
                <w:color w:val="000000" w:themeColor="text1"/>
                <w:lang w:val="en-US"/>
              </w:rPr>
              <w:t>, precum şi a diriginţilor de clase şi a managerului responsabil.</w:t>
            </w:r>
          </w:p>
          <w:p w:rsidR="009F0D95" w:rsidRPr="001C3750" w:rsidRDefault="009F0D95" w:rsidP="00302C83">
            <w:pPr>
              <w:spacing w:after="0"/>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-Declaraţia pe propria răspundere </w:t>
            </w:r>
            <w:proofErr w:type="gramStart"/>
            <w:r>
              <w:rPr>
                <w:rFonts w:ascii="Times New Roman" w:eastAsia="Times New Roman" w:hAnsi="Times New Roman" w:cs="Times New Roman"/>
                <w:color w:val="000000" w:themeColor="text1"/>
                <w:lang w:val="en-US"/>
              </w:rPr>
              <w:t>a</w:t>
            </w:r>
            <w:proofErr w:type="gramEnd"/>
            <w:r>
              <w:rPr>
                <w:rFonts w:ascii="Times New Roman" w:eastAsia="Times New Roman" w:hAnsi="Times New Roman" w:cs="Times New Roman"/>
                <w:color w:val="000000" w:themeColor="text1"/>
                <w:lang w:val="en-US"/>
              </w:rPr>
              <w:t xml:space="preserve"> administratorului</w:t>
            </w:r>
            <w:r w:rsidRPr="001C3750">
              <w:rPr>
                <w:rFonts w:ascii="Times New Roman" w:eastAsia="Times New Roman" w:hAnsi="Times New Roman" w:cs="Times New Roman"/>
                <w:color w:val="000000" w:themeColor="text1"/>
                <w:lang w:val="en-US"/>
              </w:rPr>
              <w:t xml:space="preserve"> </w:t>
            </w:r>
            <w:r>
              <w:rPr>
                <w:rFonts w:ascii="Times New Roman" w:eastAsia="Times New Roman" w:hAnsi="Times New Roman" w:cs="Times New Roman"/>
                <w:color w:val="000000" w:themeColor="text1"/>
                <w:lang w:val="en-US"/>
              </w:rPr>
              <w:t>bazei</w:t>
            </w:r>
            <w:r w:rsidRPr="001C3750">
              <w:rPr>
                <w:rFonts w:ascii="Times New Roman" w:eastAsia="Times New Roman" w:hAnsi="Times New Roman" w:cs="Times New Roman"/>
                <w:color w:val="000000" w:themeColor="text1"/>
                <w:lang w:val="en-US"/>
              </w:rPr>
              <w:t xml:space="preserve"> de date </w:t>
            </w:r>
            <w:r>
              <w:rPr>
                <w:rFonts w:ascii="Times New Roman" w:eastAsia="Times New Roman" w:hAnsi="Times New Roman" w:cs="Times New Roman"/>
                <w:color w:val="000000" w:themeColor="text1"/>
                <w:lang w:val="en-US"/>
              </w:rPr>
              <w:t>SIPAS, precum şi a diriginţilor de clase şi a managerului responsabil.</w:t>
            </w:r>
          </w:p>
          <w:p w:rsidR="00757B67" w:rsidRDefault="009F0D95" w:rsidP="001C3750">
            <w:pPr>
              <w:pStyle w:val="a5"/>
              <w:ind w:left="-68"/>
              <w:rPr>
                <w:rFonts w:ascii="Times New Roman" w:hAnsi="Times New Roman" w:cs="Times New Roman"/>
                <w:lang w:val="ro-RO"/>
              </w:rPr>
            </w:pPr>
            <w:r>
              <w:rPr>
                <w:rFonts w:ascii="Times New Roman" w:hAnsi="Times New Roman" w:cs="Times New Roman"/>
                <w:lang w:val="ro-RO"/>
              </w:rPr>
              <w:t>-Registrele claselor, în afara orelor, se păstrează în safeu, în anticameră.</w:t>
            </w:r>
          </w:p>
          <w:p w:rsidR="009F0D95" w:rsidRDefault="009F0D95" w:rsidP="001C3750">
            <w:pPr>
              <w:pStyle w:val="a5"/>
              <w:ind w:left="-68"/>
              <w:rPr>
                <w:rFonts w:ascii="Times New Roman" w:hAnsi="Times New Roman" w:cs="Times New Roman"/>
                <w:lang w:val="ro-RO"/>
              </w:rPr>
            </w:pPr>
            <w:r>
              <w:rPr>
                <w:rFonts w:ascii="Times New Roman" w:hAnsi="Times New Roman" w:cs="Times New Roman"/>
                <w:lang w:val="ro-RO"/>
              </w:rPr>
              <w:t>-Dosarele elevilor</w:t>
            </w:r>
            <w:r w:rsidR="00FC40B7">
              <w:rPr>
                <w:rFonts w:ascii="Times New Roman" w:hAnsi="Times New Roman" w:cs="Times New Roman"/>
                <w:lang w:val="ro-RO"/>
              </w:rPr>
              <w:t xml:space="preserve"> se păstrează în cabinetul directorului adjunct.</w:t>
            </w:r>
          </w:p>
          <w:p w:rsidR="00FC40B7" w:rsidRPr="00E863BE" w:rsidRDefault="00FC40B7" w:rsidP="001C3750">
            <w:pPr>
              <w:pStyle w:val="a5"/>
              <w:ind w:left="-68"/>
              <w:rPr>
                <w:rFonts w:ascii="Times New Roman" w:hAnsi="Times New Roman" w:cs="Times New Roman"/>
                <w:lang w:val="ro-RO"/>
              </w:rPr>
            </w:pPr>
            <w:r>
              <w:rPr>
                <w:rFonts w:ascii="Times New Roman" w:hAnsi="Times New Roman" w:cs="Times New Roman"/>
                <w:lang w:val="ro-RO"/>
              </w:rPr>
              <w:t>-Dosarele angajaţilor se păstrează în cabinetul directorului.</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3.3.2. Administrația instituției asigură protecția datelor cu caracter personal și asigură accesul, conform legii, la datele de interes public.</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FC40B7">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FC40B7">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3.3.3</w:t>
      </w:r>
      <w:r>
        <w:rPr>
          <w:rFonts w:ascii="Times New Roman" w:hAnsi="Times New Roman" w:cs="Times New Roman"/>
          <w:lang w:val="ro-RO"/>
        </w:rPr>
        <w:t>.</w:t>
      </w:r>
      <w:r w:rsidR="00FC40B7">
        <w:rPr>
          <w:rFonts w:ascii="Times New Roman" w:hAnsi="Times New Roman" w:cs="Times New Roman"/>
          <w:lang w:val="ro-RO"/>
        </w:rPr>
        <w:t xml:space="preserve"> Asigurarea unui mediu</w:t>
      </w:r>
      <w:r w:rsidRPr="00E863BE">
        <w:rPr>
          <w:rFonts w:ascii="Times New Roman" w:hAnsi="Times New Roman" w:cs="Times New Roman"/>
          <w:lang w:val="ro-RO"/>
        </w:rPr>
        <w:t xml:space="preserve"> accesibil pentru incluziunea tuturor elevilor, a spațiilor dotate, conforme specificului educației, a spațiilor destinate serviciilor de sprijin</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71423B"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sz w:val="24"/>
                <w:szCs w:val="24"/>
                <w:lang w:val="en-US"/>
              </w:rPr>
              <w:t xml:space="preserve"> </w:t>
            </w:r>
            <w:r w:rsidRPr="00302C83">
              <w:rPr>
                <w:rFonts w:ascii="Times New Roman" w:eastAsia="Times New Roman" w:hAnsi="Times New Roman" w:cs="Times New Roman"/>
                <w:color w:val="000000" w:themeColor="text1"/>
                <w:lang w:val="en-US"/>
              </w:rPr>
              <w:t>În instituţie există:</w:t>
            </w:r>
          </w:p>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-64 cabinete dotate conform Standardelor de dotare minima a cabinetelor;</w:t>
            </w:r>
          </w:p>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-o bibliotecă și sală de lectură;</w:t>
            </w:r>
          </w:p>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-un cabinet al psihologului;</w:t>
            </w:r>
          </w:p>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-două săli sportive;</w:t>
            </w:r>
          </w:p>
          <w:p w:rsidR="00FC40B7" w:rsidRPr="00302C83" w:rsidRDefault="00FC40B7" w:rsidP="00302C83">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lastRenderedPageBreak/>
              <w:t>-CREI, mobilat şi</w:t>
            </w:r>
            <w:r w:rsidR="00302C83" w:rsidRPr="00302C83">
              <w:rPr>
                <w:rFonts w:ascii="Times New Roman" w:eastAsia="Times New Roman" w:hAnsi="Times New Roman" w:cs="Times New Roman"/>
                <w:color w:val="000000" w:themeColor="text1"/>
                <w:lang w:val="en-US"/>
              </w:rPr>
              <w:t xml:space="preserve"> dodat cu materialele necesare;</w:t>
            </w:r>
          </w:p>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-câte un laborator la disciplinile fizică, chimie, biologie, informatică;</w:t>
            </w:r>
          </w:p>
          <w:p w:rsidR="00FC40B7" w:rsidRPr="00302C83" w:rsidRDefault="00FC40B7"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-o cantina şcolară, capital reparată şi dotată;</w:t>
            </w:r>
          </w:p>
          <w:p w:rsidR="00302C83" w:rsidRPr="00302C83" w:rsidRDefault="00302C83" w:rsidP="00FC40B7">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-16 blocuri sanitare;</w:t>
            </w:r>
          </w:p>
          <w:p w:rsidR="00302C83" w:rsidRPr="00302C83" w:rsidRDefault="00302C83" w:rsidP="00302C83">
            <w:pPr>
              <w:spacing w:after="0" w:line="240" w:lineRule="auto"/>
              <w:ind w:left="-68" w:right="147"/>
              <w:jc w:val="both"/>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-o rampă de acces pentru copiii cu dizabilități locomotorii;</w:t>
            </w:r>
          </w:p>
          <w:p w:rsidR="00757B67" w:rsidRPr="00302C83" w:rsidRDefault="00302C83" w:rsidP="00302C83">
            <w:pPr>
              <w:spacing w:after="0" w:line="240" w:lineRule="auto"/>
              <w:ind w:left="-68" w:right="147"/>
              <w:jc w:val="both"/>
              <w:rPr>
                <w:rFonts w:ascii="Times New Roman" w:eastAsia="Times New Roman" w:hAnsi="Times New Roman" w:cs="Times New Roman"/>
                <w:b/>
                <w:color w:val="000000" w:themeColor="text1"/>
                <w:sz w:val="24"/>
                <w:szCs w:val="24"/>
                <w:lang w:val="en-US"/>
              </w:rPr>
            </w:pPr>
            <w:r w:rsidRPr="00302C83">
              <w:rPr>
                <w:rFonts w:ascii="Times New Roman" w:eastAsia="Times New Roman" w:hAnsi="Times New Roman" w:cs="Times New Roman"/>
                <w:color w:val="000000" w:themeColor="text1"/>
                <w:lang w:val="en-US"/>
              </w:rPr>
              <w:t>-un cabinet al</w:t>
            </w:r>
            <w:r w:rsidR="00FC40B7" w:rsidRPr="00302C83">
              <w:rPr>
                <w:rFonts w:ascii="Times New Roman" w:eastAsia="Times New Roman" w:hAnsi="Times New Roman" w:cs="Times New Roman"/>
                <w:color w:val="000000" w:themeColor="text1"/>
                <w:lang w:val="en-US"/>
              </w:rPr>
              <w:t xml:space="preserve"> logopedului</w:t>
            </w:r>
            <w:r w:rsidRPr="00302C83">
              <w:rPr>
                <w:rFonts w:ascii="Times New Roman" w:eastAsia="Times New Roman" w:hAnsi="Times New Roman" w:cs="Times New Roman"/>
                <w:color w:val="000000" w:themeColor="text1"/>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 xml:space="preserve">3.3.3. Instituția asigură un mediu accesibil pentru incluziunea tuturor copiilor. Instituția dispune de spații  destinate procesului educațional, dotate în conformitate cu nivelul de școlarizare, profilul instituției, rezonabil accesibile pentru toți copii, inclusiv pentru cei cu cerințe educaționale speciale. În instituție este spațiu destinat serviciilor de sprijin, repartizat, amenajat, dotat și adaptat în concordanță cu natura și ponderea activităților și cu nevoile generale și speciale copiilor.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383ABF">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3.3.4. Punerea în aplicare a mijloacelor de învățământ și a auxiliarelor curriculare, utilizînd tehnologii  informaționale și de comunicare adaptate necesităților tuturor elevilor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3602E6" w:rsidRPr="00221D96" w:rsidRDefault="003602E6" w:rsidP="003602E6">
            <w:pPr>
              <w:spacing w:after="0" w:line="240" w:lineRule="auto"/>
              <w:ind w:right="289"/>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sz w:val="24"/>
                <w:szCs w:val="24"/>
                <w:lang w:val="ro-RO"/>
              </w:rPr>
              <w:t>-</w:t>
            </w:r>
            <w:r w:rsidRPr="00221D96">
              <w:rPr>
                <w:rFonts w:ascii="Times New Roman" w:eastAsia="Times New Roman" w:hAnsi="Times New Roman" w:cs="Times New Roman"/>
                <w:color w:val="000000" w:themeColor="text1"/>
                <w:lang w:val="en-US"/>
              </w:rPr>
              <w:t>Existenţa a 43 calculatoare, inclusive 2 se află în CREI şi 1 în cabinetul psihologului şcolar.</w:t>
            </w:r>
          </w:p>
          <w:p w:rsidR="003602E6" w:rsidRPr="00221D96" w:rsidRDefault="003602E6" w:rsidP="003602E6">
            <w:pPr>
              <w:spacing w:after="0" w:line="240" w:lineRule="auto"/>
              <w:ind w:right="289"/>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- 19 profesori au primit lapto</w:t>
            </w:r>
            <w:r w:rsidR="00221D96" w:rsidRPr="00221D96">
              <w:rPr>
                <w:rFonts w:ascii="Times New Roman" w:eastAsia="Times New Roman" w:hAnsi="Times New Roman" w:cs="Times New Roman"/>
                <w:color w:val="000000" w:themeColor="text1"/>
                <w:lang w:val="en-US"/>
              </w:rPr>
              <w:t>puri.</w:t>
            </w:r>
          </w:p>
          <w:p w:rsidR="003602E6" w:rsidRPr="00221D96" w:rsidRDefault="003602E6" w:rsidP="003602E6">
            <w:pPr>
              <w:spacing w:after="0" w:line="240" w:lineRule="auto"/>
              <w:ind w:right="289"/>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- 6 cab</w:t>
            </w:r>
            <w:r w:rsidR="00221D96" w:rsidRPr="00221D96">
              <w:rPr>
                <w:rFonts w:ascii="Times New Roman" w:eastAsia="Times New Roman" w:hAnsi="Times New Roman" w:cs="Times New Roman"/>
                <w:color w:val="000000" w:themeColor="text1"/>
                <w:lang w:val="en-US"/>
              </w:rPr>
              <w:t>inete dotate cu proiectoare.</w:t>
            </w:r>
          </w:p>
          <w:p w:rsidR="00221D96" w:rsidRPr="00221D96" w:rsidRDefault="00221D96" w:rsidP="003602E6">
            <w:pPr>
              <w:spacing w:after="0" w:line="240" w:lineRule="auto"/>
              <w:ind w:right="289"/>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- 1 cabinet dotat cu tablă interactive.</w:t>
            </w:r>
          </w:p>
          <w:p w:rsidR="00221D96" w:rsidRPr="00221D96" w:rsidRDefault="00221D96" w:rsidP="003602E6">
            <w:pPr>
              <w:spacing w:after="0" w:line="240" w:lineRule="auto"/>
              <w:ind w:right="289"/>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-15 cabinete dotate cu televizoare.</w:t>
            </w:r>
          </w:p>
          <w:p w:rsidR="00221D96" w:rsidRPr="00221D96" w:rsidRDefault="00221D96" w:rsidP="00221D96">
            <w:pPr>
              <w:spacing w:after="0" w:line="240" w:lineRule="auto"/>
              <w:ind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 xml:space="preserve">-Toate cabinetele de studii sunt conectate la internet. </w:t>
            </w:r>
          </w:p>
          <w:p w:rsidR="00221D96" w:rsidRPr="00221D96" w:rsidRDefault="00221D96" w:rsidP="00221D96">
            <w:pPr>
              <w:spacing w:after="0" w:line="240" w:lineRule="auto"/>
              <w:ind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-Întreg spațiu al instituției beneficiază de conectare Wi-Fi</w:t>
            </w:r>
          </w:p>
          <w:p w:rsidR="003602E6" w:rsidRPr="00221D96" w:rsidRDefault="00221D96" w:rsidP="003602E6">
            <w:pPr>
              <w:spacing w:after="0" w:line="240" w:lineRule="auto"/>
              <w:ind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w:t>
            </w:r>
            <w:r w:rsidR="003602E6" w:rsidRPr="00221D96">
              <w:rPr>
                <w:rFonts w:ascii="Times New Roman" w:eastAsia="Times New Roman" w:hAnsi="Times New Roman" w:cs="Times New Roman"/>
                <w:color w:val="000000" w:themeColor="text1"/>
                <w:lang w:val="en-US"/>
              </w:rPr>
              <w:t xml:space="preserve">Cabinetul de informatică dotat cu  </w:t>
            </w:r>
            <w:r w:rsidRPr="00221D96">
              <w:rPr>
                <w:rFonts w:ascii="Times New Roman" w:eastAsia="Times New Roman" w:hAnsi="Times New Roman" w:cs="Times New Roman"/>
                <w:color w:val="000000" w:themeColor="text1"/>
                <w:lang w:val="en-US"/>
              </w:rPr>
              <w:t>22</w:t>
            </w:r>
            <w:r w:rsidR="003602E6" w:rsidRPr="00221D96">
              <w:rPr>
                <w:rFonts w:ascii="Times New Roman" w:eastAsia="Times New Roman" w:hAnsi="Times New Roman" w:cs="Times New Roman"/>
                <w:color w:val="000000" w:themeColor="text1"/>
                <w:lang w:val="en-US"/>
              </w:rPr>
              <w:t xml:space="preserve"> calculatoare, conectate la internet;</w:t>
            </w:r>
          </w:p>
          <w:p w:rsidR="003602E6" w:rsidRPr="00221D96" w:rsidRDefault="00221D96" w:rsidP="00221D96">
            <w:pPr>
              <w:spacing w:after="0" w:line="240" w:lineRule="auto"/>
              <w:ind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w:t>
            </w:r>
            <w:r w:rsidR="003602E6" w:rsidRPr="00221D96">
              <w:rPr>
                <w:rFonts w:ascii="Times New Roman" w:eastAsia="Times New Roman" w:hAnsi="Times New Roman" w:cs="Times New Roman"/>
                <w:color w:val="000000" w:themeColor="text1"/>
                <w:lang w:val="en-US"/>
              </w:rPr>
              <w:t>Pentru buna desfășurarea a procesului educațional la distanță, cadrele didacticefolosit aplicația Google Meet și ZOOM și Google Clasroom, de asemenea diverse instrumente WEB 2.0.: Wordwall, Padlet, Kahoot, Canva, Livresq, Quizlet, Quizizz etc.</w:t>
            </w:r>
          </w:p>
          <w:p w:rsidR="003602E6" w:rsidRPr="00221D96" w:rsidRDefault="00221D96" w:rsidP="00221D96">
            <w:pPr>
              <w:spacing w:after="0" w:line="240" w:lineRule="auto"/>
              <w:ind w:right="289"/>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w:t>
            </w:r>
            <w:r w:rsidR="003602E6" w:rsidRPr="00221D96">
              <w:rPr>
                <w:rFonts w:ascii="Times New Roman" w:eastAsia="Times New Roman" w:hAnsi="Times New Roman" w:cs="Times New Roman"/>
                <w:color w:val="000000" w:themeColor="text1"/>
                <w:lang w:val="en-US"/>
              </w:rPr>
              <w:t>În Centrul de Resurse există seturi de materiale didactice și recreative în</w:t>
            </w:r>
            <w:r w:rsidRPr="00221D96">
              <w:rPr>
                <w:rFonts w:ascii="Times New Roman" w:eastAsia="Times New Roman" w:hAnsi="Times New Roman" w:cs="Times New Roman"/>
                <w:color w:val="000000" w:themeColor="text1"/>
                <w:lang w:val="en-US"/>
              </w:rPr>
              <w:t xml:space="preserve"> </w:t>
            </w:r>
            <w:r w:rsidR="003602E6" w:rsidRPr="00221D96">
              <w:rPr>
                <w:rFonts w:ascii="Times New Roman" w:eastAsia="Times New Roman" w:hAnsi="Times New Roman" w:cs="Times New Roman"/>
                <w:color w:val="000000" w:themeColor="text1"/>
                <w:lang w:val="en-US"/>
              </w:rPr>
              <w:t xml:space="preserve">sprijinul copiilor cu CES. </w:t>
            </w:r>
          </w:p>
          <w:p w:rsidR="00757B67" w:rsidRPr="003602E6" w:rsidRDefault="00757B67" w:rsidP="003602E6">
            <w:pPr>
              <w:pStyle w:val="a5"/>
              <w:rPr>
                <w:rFonts w:ascii="Times New Roman" w:hAnsi="Times New Roman" w:cs="Times New Roman"/>
                <w:lang w:val="en-US"/>
              </w:rPr>
            </w:pP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3</w:t>
            </w:r>
            <w:r w:rsidRPr="00E863BE">
              <w:rPr>
                <w:rFonts w:ascii="Times New Roman" w:hAnsi="Times New Roman" w:cs="Times New Roman"/>
                <w:i/>
                <w:lang w:val="ro-RO"/>
              </w:rPr>
              <w:t xml:space="preserve">.3.4. Cadrele didactice aplică mijloacele de învățământ și auxiliare curriculare conform nivelului de școlarizare, planului de învățământ prognozat/realizat și necesităților educaționale ale copiilor. Cadrele didactice utilizează tehnologii informaționale și de comunicarte adaptate la necesităților tuturor elevilor, inclusiv ale elevilor cu CES.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221D96">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221D96">
              <w:rPr>
                <w:rFonts w:ascii="Times New Roman" w:hAnsi="Times New Roman" w:cs="Times New Roman"/>
                <w:lang w:val="ro-RO"/>
              </w:rPr>
              <w:t>2</w:t>
            </w:r>
          </w:p>
        </w:tc>
      </w:tr>
    </w:tbl>
    <w:p w:rsidR="00757B67" w:rsidRDefault="00757B67" w:rsidP="00757B67">
      <w:pPr>
        <w:pStyle w:val="a5"/>
        <w:rPr>
          <w:rFonts w:ascii="Times New Roman" w:hAnsi="Times New Roman" w:cs="Times New Roman"/>
          <w:lang w:val="ro-RO"/>
        </w:rPr>
      </w:pPr>
    </w:p>
    <w:p w:rsidR="00396886" w:rsidRDefault="00396886" w:rsidP="00757B67">
      <w:pPr>
        <w:pStyle w:val="a5"/>
        <w:rPr>
          <w:rFonts w:ascii="Times New Roman" w:hAnsi="Times New Roman" w:cs="Times New Roman"/>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00"/>
        <w:gridCol w:w="4379"/>
        <w:gridCol w:w="4176"/>
      </w:tblGrid>
      <w:tr w:rsidR="00396886" w:rsidRPr="002D648E" w:rsidTr="00D81457">
        <w:tc>
          <w:tcPr>
            <w:tcW w:w="9933" w:type="dxa"/>
            <w:gridSpan w:val="3"/>
            <w:tcBorders>
              <w:top w:val="single" w:sz="4" w:space="0" w:color="auto"/>
              <w:left w:val="nil"/>
              <w:bottom w:val="nil"/>
              <w:right w:val="nil"/>
            </w:tcBorders>
          </w:tcPr>
          <w:p w:rsidR="00396886" w:rsidRPr="00FC7C71" w:rsidRDefault="00396886"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DIMENSIUNEA III.</w:t>
            </w:r>
          </w:p>
          <w:p w:rsidR="00396886" w:rsidRPr="00FC7C71" w:rsidRDefault="00396886"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INCLUZIUNE EDUCAȚIONALĂ</w:t>
            </w:r>
          </w:p>
          <w:p w:rsidR="00396886" w:rsidRPr="00FC7C71" w:rsidRDefault="00396886" w:rsidP="00FC7C71">
            <w:pPr>
              <w:spacing w:after="0"/>
              <w:jc w:val="center"/>
              <w:rPr>
                <w:rFonts w:ascii="Times New Roman" w:eastAsia="Times New Roman" w:hAnsi="Times New Roman" w:cs="Times New Roman"/>
                <w:color w:val="000000" w:themeColor="text1"/>
                <w:w w:val="94"/>
              </w:rPr>
            </w:pPr>
          </w:p>
        </w:tc>
      </w:tr>
      <w:tr w:rsidR="00396886" w:rsidRPr="004F2DA9" w:rsidTr="00D81457">
        <w:tc>
          <w:tcPr>
            <w:tcW w:w="852" w:type="dxa"/>
            <w:vMerge w:val="restart"/>
            <w:textDirection w:val="btLr"/>
          </w:tcPr>
          <w:p w:rsidR="00396886" w:rsidRPr="00FC7C71" w:rsidRDefault="00396886" w:rsidP="00FC7C71">
            <w:pPr>
              <w:spacing w:after="0"/>
              <w:jc w:val="center"/>
              <w:rPr>
                <w:rFonts w:ascii="Times New Roman" w:eastAsia="Times New Roman" w:hAnsi="Times New Roman" w:cs="Times New Roman"/>
                <w:b/>
                <w:color w:val="000000" w:themeColor="text1"/>
              </w:rPr>
            </w:pPr>
          </w:p>
          <w:p w:rsidR="00396886" w:rsidRPr="00FC7C71" w:rsidRDefault="00396886" w:rsidP="00FC7C71">
            <w:pPr>
              <w:spacing w:after="0"/>
              <w:jc w:val="center"/>
              <w:rPr>
                <w:rFonts w:ascii="Times New Roman" w:eastAsia="Times New Roman" w:hAnsi="Times New Roman" w:cs="Times New Roman"/>
                <w:b/>
                <w:color w:val="000000" w:themeColor="text1"/>
              </w:rPr>
            </w:pPr>
          </w:p>
        </w:tc>
        <w:tc>
          <w:tcPr>
            <w:tcW w:w="4612" w:type="dxa"/>
          </w:tcPr>
          <w:p w:rsidR="00396886" w:rsidRPr="00FC7C71" w:rsidRDefault="00396886"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PUNCTE FORTE</w:t>
            </w:r>
          </w:p>
        </w:tc>
        <w:tc>
          <w:tcPr>
            <w:tcW w:w="4469" w:type="dxa"/>
          </w:tcPr>
          <w:p w:rsidR="00396886" w:rsidRPr="00FC7C71" w:rsidRDefault="00396886"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PUNCTE SLABE</w:t>
            </w:r>
          </w:p>
        </w:tc>
      </w:tr>
      <w:tr w:rsidR="00396886" w:rsidRPr="00D81457" w:rsidTr="000B09CA">
        <w:trPr>
          <w:trHeight w:val="416"/>
        </w:trPr>
        <w:tc>
          <w:tcPr>
            <w:tcW w:w="852" w:type="dxa"/>
            <w:vMerge/>
          </w:tcPr>
          <w:p w:rsidR="00396886" w:rsidRPr="00FC7C71" w:rsidRDefault="00396886" w:rsidP="00FC7C71">
            <w:pPr>
              <w:spacing w:after="0"/>
              <w:jc w:val="both"/>
              <w:rPr>
                <w:rFonts w:ascii="Times New Roman" w:eastAsia="Times New Roman" w:hAnsi="Times New Roman" w:cs="Times New Roman"/>
                <w:color w:val="000000" w:themeColor="text1"/>
              </w:rPr>
            </w:pPr>
          </w:p>
        </w:tc>
        <w:tc>
          <w:tcPr>
            <w:tcW w:w="4612" w:type="dxa"/>
          </w:tcPr>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Existența „Planului strategic de dezvoltare al instituției, pentru anii 2017-2021” și Planul unic managerial al LTPR”M.Marinciuc”, </w:t>
            </w:r>
            <w:r w:rsidR="000B09CA" w:rsidRPr="00FC7C71">
              <w:rPr>
                <w:rFonts w:ascii="Times New Roman" w:eastAsia="Times New Roman" w:hAnsi="Times New Roman" w:cs="Times New Roman"/>
                <w:color w:val="000000" w:themeColor="text1"/>
                <w:lang w:val="en-US"/>
              </w:rPr>
              <w:t>pentru anul de studii 2020-2021.</w:t>
            </w:r>
          </w:p>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Instituția asigură și evaluează formarea continuă a cadrelor didactice, inclusiv </w:t>
            </w:r>
            <w:r w:rsidR="000B09CA" w:rsidRPr="00FC7C71">
              <w:rPr>
                <w:rFonts w:ascii="Times New Roman" w:eastAsia="Times New Roman" w:hAnsi="Times New Roman" w:cs="Times New Roman"/>
                <w:color w:val="000000" w:themeColor="text1"/>
                <w:lang w:val="en-US"/>
              </w:rPr>
              <w:t>în domeniul educației inclusive.</w:t>
            </w:r>
          </w:p>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lastRenderedPageBreak/>
              <w:t>Funcționarea eficientă a CREI și a serviciilor de sprijin educațional (psiholog, cadru didactic de sprijin)</w:t>
            </w:r>
            <w:r w:rsidR="000B09CA" w:rsidRPr="00FC7C71">
              <w:rPr>
                <w:rFonts w:ascii="Times New Roman" w:eastAsia="Times New Roman" w:hAnsi="Times New Roman" w:cs="Times New Roman"/>
                <w:color w:val="000000" w:themeColor="text1"/>
                <w:lang w:val="en-US"/>
              </w:rPr>
              <w:t>.</w:t>
            </w:r>
          </w:p>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Instituția dispune de o Bază de date a tuturor elevilor, inclusiv a celor cu CES;</w:t>
            </w:r>
          </w:p>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Comisia Multidisciplinară Intrașcolară își desfășoară activitatea eficient.</w:t>
            </w:r>
          </w:p>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Elevii cu CES studiază diferențiat conform curriculumurilor </w:t>
            </w:r>
            <w:r w:rsidR="000B09CA" w:rsidRPr="00FC7C71">
              <w:rPr>
                <w:rFonts w:ascii="Times New Roman" w:eastAsia="Times New Roman" w:hAnsi="Times New Roman" w:cs="Times New Roman"/>
                <w:color w:val="000000" w:themeColor="text1"/>
                <w:lang w:val="en-US"/>
              </w:rPr>
              <w:t>modificate.</w:t>
            </w:r>
          </w:p>
          <w:p w:rsidR="00396886" w:rsidRPr="00FC7C71" w:rsidRDefault="000B09CA"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Majoritatea cadrelor</w:t>
            </w:r>
            <w:r w:rsidR="00396886" w:rsidRPr="00FC7C71">
              <w:rPr>
                <w:rFonts w:ascii="Times New Roman" w:eastAsia="Times New Roman" w:hAnsi="Times New Roman" w:cs="Times New Roman"/>
                <w:color w:val="000000" w:themeColor="text1"/>
                <w:lang w:val="en-US"/>
              </w:rPr>
              <w:t xml:space="preserve"> didactice posedă competențe digitale, utilizând în procesul educațional diverse instrumente WEB, adaptate la necesitățile tuturor elevilor.</w:t>
            </w:r>
          </w:p>
          <w:p w:rsidR="00396886" w:rsidRPr="00FC7C71" w:rsidRDefault="00396886" w:rsidP="00FC7C71">
            <w:pPr>
              <w:numPr>
                <w:ilvl w:val="0"/>
                <w:numId w:val="19"/>
              </w:numPr>
              <w:tabs>
                <w:tab w:val="left" w:pos="145"/>
                <w:tab w:val="left" w:pos="286"/>
                <w:tab w:val="left" w:pos="428"/>
              </w:tabs>
              <w:spacing w:after="0" w:line="240" w:lineRule="auto"/>
              <w:ind w:left="145" w:right="69" w:firstLine="0"/>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Desfășurarea seminarelor interne atât cu cadrele didactice, cât și cu părinții, inclusiv online.</w:t>
            </w:r>
          </w:p>
          <w:p w:rsidR="00396886" w:rsidRPr="00FC7C71" w:rsidRDefault="00396886" w:rsidP="00FC7C71">
            <w:pPr>
              <w:tabs>
                <w:tab w:val="left" w:pos="145"/>
                <w:tab w:val="left" w:pos="286"/>
                <w:tab w:val="left" w:pos="468"/>
              </w:tabs>
              <w:spacing w:after="0" w:line="240" w:lineRule="auto"/>
              <w:ind w:right="69"/>
              <w:jc w:val="both"/>
              <w:rPr>
                <w:rFonts w:ascii="Times New Roman" w:eastAsia="Times New Roman" w:hAnsi="Times New Roman" w:cs="Times New Roman"/>
                <w:color w:val="000000" w:themeColor="text1"/>
                <w:lang w:val="en-US"/>
              </w:rPr>
            </w:pPr>
          </w:p>
        </w:tc>
        <w:tc>
          <w:tcPr>
            <w:tcW w:w="4469" w:type="dxa"/>
          </w:tcPr>
          <w:p w:rsidR="00396886" w:rsidRPr="00FC7C71" w:rsidRDefault="00396886" w:rsidP="00FC7C71">
            <w:pPr>
              <w:numPr>
                <w:ilvl w:val="0"/>
                <w:numId w:val="20"/>
              </w:numPr>
              <w:tabs>
                <w:tab w:val="left" w:pos="287"/>
                <w:tab w:val="left" w:pos="438"/>
              </w:tabs>
              <w:spacing w:after="0" w:line="240" w:lineRule="auto"/>
              <w:ind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lastRenderedPageBreak/>
              <w:t>Lipsa unui parteneriat cu alte instituții pe dimen</w:t>
            </w:r>
            <w:r w:rsidR="000B09CA" w:rsidRPr="00FC7C71">
              <w:rPr>
                <w:rFonts w:ascii="Times New Roman" w:eastAsia="Times New Roman" w:hAnsi="Times New Roman" w:cs="Times New Roman"/>
                <w:color w:val="000000" w:themeColor="text1"/>
                <w:lang w:val="en-US"/>
              </w:rPr>
              <w:t>siunea incluziunii educaționale.</w:t>
            </w:r>
          </w:p>
          <w:p w:rsidR="00396886" w:rsidRPr="00FC7C71" w:rsidRDefault="00396886" w:rsidP="00FC7C71">
            <w:pPr>
              <w:numPr>
                <w:ilvl w:val="0"/>
                <w:numId w:val="20"/>
              </w:numPr>
              <w:tabs>
                <w:tab w:val="left" w:pos="287"/>
                <w:tab w:val="left" w:pos="438"/>
              </w:tabs>
              <w:spacing w:after="0" w:line="240" w:lineRule="auto"/>
              <w:ind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Direcții bine definite pentru orientarea profesională a elevilor cu CES;</w:t>
            </w:r>
          </w:p>
          <w:p w:rsidR="00396886" w:rsidRPr="00FC7C71" w:rsidRDefault="00396886" w:rsidP="00FC7C71">
            <w:pPr>
              <w:tabs>
                <w:tab w:val="left" w:pos="287"/>
                <w:tab w:val="left" w:pos="438"/>
              </w:tabs>
              <w:spacing w:after="0"/>
              <w:ind w:left="70" w:right="147"/>
              <w:jc w:val="both"/>
              <w:rPr>
                <w:rFonts w:ascii="Times New Roman" w:eastAsia="Times New Roman" w:hAnsi="Times New Roman" w:cs="Times New Roman"/>
                <w:color w:val="000000" w:themeColor="text1"/>
                <w:lang w:val="en-US"/>
              </w:rPr>
            </w:pPr>
          </w:p>
        </w:tc>
      </w:tr>
    </w:tbl>
    <w:p w:rsidR="00396886" w:rsidRPr="00E863BE" w:rsidRDefault="00396886" w:rsidP="00757B67">
      <w:pPr>
        <w:pStyle w:val="a5"/>
        <w:rPr>
          <w:rFonts w:ascii="Times New Roman" w:hAnsi="Times New Roman" w:cs="Times New Roman"/>
          <w:lang w:val="ro-RO"/>
        </w:rPr>
      </w:pPr>
    </w:p>
    <w:p w:rsidR="00757B67" w:rsidRPr="00FC7C71" w:rsidRDefault="00757B67" w:rsidP="00757B67">
      <w:pPr>
        <w:pStyle w:val="a5"/>
        <w:jc w:val="center"/>
        <w:rPr>
          <w:rFonts w:ascii="Times New Roman" w:hAnsi="Times New Roman" w:cs="Times New Roman"/>
          <w:b/>
          <w:color w:val="000000" w:themeColor="text1"/>
          <w:lang w:val="ro-RO"/>
        </w:rPr>
      </w:pPr>
      <w:r w:rsidRPr="00FC7C71">
        <w:rPr>
          <w:rFonts w:ascii="Times New Roman" w:hAnsi="Times New Roman" w:cs="Times New Roman"/>
          <w:b/>
          <w:color w:val="000000" w:themeColor="text1"/>
          <w:lang w:val="ro-RO"/>
        </w:rPr>
        <w:t>Standard 4.1  Crearea condițiilor de organizare și realizare a unui proces educațional de calitate</w:t>
      </w: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4.1.1. Orientarea spre creșterea calității educației și spre înbunătățirea continuă a resurselor umane și materiale în planurile strategice și operaționale ale instituției, cu mecanisme de monitorizare a eficienței educaționale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EF268A" w:rsidRPr="00302C83" w:rsidRDefault="00EF268A" w:rsidP="00EF268A">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Statutul liceului, art, 9</w:t>
            </w:r>
            <w:proofErr w:type="gramStart"/>
            <w:r w:rsidRPr="00302C83">
              <w:rPr>
                <w:rFonts w:ascii="Times New Roman" w:eastAsia="Times New Roman" w:hAnsi="Times New Roman" w:cs="Times New Roman"/>
                <w:lang w:val="en-US"/>
              </w:rPr>
              <w:t>,10,11</w:t>
            </w:r>
            <w:proofErr w:type="gramEnd"/>
            <w:r w:rsidRPr="00302C83">
              <w:rPr>
                <w:rFonts w:ascii="Times New Roman" w:eastAsia="Times New Roman" w:hAnsi="Times New Roman" w:cs="Times New Roman"/>
                <w:lang w:val="en-US"/>
              </w:rPr>
              <w:t>, 19</w:t>
            </w:r>
            <w:r w:rsidR="005F4873" w:rsidRPr="00302C83">
              <w:rPr>
                <w:rFonts w:ascii="Times New Roman" w:eastAsia="Times New Roman" w:hAnsi="Times New Roman" w:cs="Times New Roman"/>
                <w:lang w:val="en-US"/>
              </w:rPr>
              <w:t>, 105 lit.b, g, 115 lit.d, 116 lit.i.</w:t>
            </w:r>
          </w:p>
          <w:p w:rsidR="005F4873" w:rsidRPr="00302C83" w:rsidRDefault="005F4873" w:rsidP="00EF268A">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PDI, pag.25, 26, 31</w:t>
            </w:r>
            <w:proofErr w:type="gramStart"/>
            <w:r w:rsidRPr="00302C83">
              <w:rPr>
                <w:rFonts w:ascii="Times New Roman" w:eastAsia="Times New Roman" w:hAnsi="Times New Roman" w:cs="Times New Roman"/>
                <w:lang w:val="en-US"/>
              </w:rPr>
              <w:t>,32,33,34,37,38</w:t>
            </w:r>
            <w:proofErr w:type="gramEnd"/>
            <w:r w:rsidRPr="00302C83">
              <w:rPr>
                <w:rFonts w:ascii="Times New Roman" w:eastAsia="Times New Roman" w:hAnsi="Times New Roman" w:cs="Times New Roman"/>
                <w:lang w:val="en-US"/>
              </w:rPr>
              <w:t>.</w:t>
            </w:r>
          </w:p>
          <w:p w:rsidR="005F4873" w:rsidRPr="00302C83" w:rsidRDefault="00AE55A9" w:rsidP="00EF268A">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 xml:space="preserve">Proiectul Managerial anual: </w:t>
            </w:r>
            <w:proofErr w:type="gramStart"/>
            <w:r w:rsidR="005D72BF" w:rsidRPr="00302C83">
              <w:rPr>
                <w:rFonts w:ascii="Times New Roman" w:eastAsia="Times New Roman" w:hAnsi="Times New Roman" w:cs="Times New Roman"/>
                <w:lang w:val="en-US"/>
              </w:rPr>
              <w:t xml:space="preserve">planificarea </w:t>
            </w:r>
            <w:r w:rsidRPr="00302C83">
              <w:rPr>
                <w:rFonts w:ascii="Times New Roman" w:eastAsia="Times New Roman" w:hAnsi="Times New Roman" w:cs="Times New Roman"/>
                <w:lang w:val="en-US"/>
              </w:rPr>
              <w:t xml:space="preserve"> şedinţelor</w:t>
            </w:r>
            <w:proofErr w:type="gramEnd"/>
            <w:r w:rsidRPr="00302C83">
              <w:rPr>
                <w:rFonts w:ascii="Times New Roman" w:eastAsia="Times New Roman" w:hAnsi="Times New Roman" w:cs="Times New Roman"/>
                <w:lang w:val="en-US"/>
              </w:rPr>
              <w:t xml:space="preserve"> </w:t>
            </w:r>
            <w:r w:rsidR="005D72BF" w:rsidRPr="00302C83">
              <w:rPr>
                <w:rFonts w:ascii="Times New Roman" w:eastAsia="Times New Roman" w:hAnsi="Times New Roman" w:cs="Times New Roman"/>
                <w:lang w:val="en-US"/>
              </w:rPr>
              <w:t xml:space="preserve">CP </w:t>
            </w:r>
            <w:r w:rsidRPr="00302C83">
              <w:rPr>
                <w:rFonts w:ascii="Times New Roman" w:eastAsia="Times New Roman" w:hAnsi="Times New Roman" w:cs="Times New Roman"/>
                <w:lang w:val="en-US"/>
              </w:rPr>
              <w:t>şi</w:t>
            </w:r>
            <w:r w:rsidR="005D72BF" w:rsidRPr="00302C83">
              <w:rPr>
                <w:rFonts w:ascii="Times New Roman" w:eastAsia="Times New Roman" w:hAnsi="Times New Roman" w:cs="Times New Roman"/>
                <w:lang w:val="en-US"/>
              </w:rPr>
              <w:t xml:space="preserve"> CA</w:t>
            </w:r>
            <w:r w:rsidRPr="00302C83">
              <w:rPr>
                <w:rFonts w:ascii="Times New Roman" w:eastAsia="Times New Roman" w:hAnsi="Times New Roman" w:cs="Times New Roman"/>
                <w:lang w:val="en-US"/>
              </w:rPr>
              <w:t>, planificarea controalelor interne.</w:t>
            </w:r>
          </w:p>
          <w:p w:rsidR="00ED2254" w:rsidRPr="00302C83" w:rsidRDefault="00ED2254" w:rsidP="00EF268A">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Planul de activitate a Co</w:t>
            </w:r>
            <w:r w:rsidR="005D72BF" w:rsidRPr="00302C83">
              <w:rPr>
                <w:rFonts w:ascii="Times New Roman" w:eastAsia="Times New Roman" w:hAnsi="Times New Roman" w:cs="Times New Roman"/>
                <w:lang w:val="en-US"/>
              </w:rPr>
              <w:t>nsiliului M</w:t>
            </w:r>
            <w:r w:rsidRPr="00302C83">
              <w:rPr>
                <w:rFonts w:ascii="Times New Roman" w:eastAsia="Times New Roman" w:hAnsi="Times New Roman" w:cs="Times New Roman"/>
                <w:lang w:val="en-US"/>
              </w:rPr>
              <w:t>etodic.</w:t>
            </w:r>
          </w:p>
          <w:p w:rsidR="005D72BF" w:rsidRPr="00302C83" w:rsidRDefault="00AE55A9" w:rsidP="00EF268A">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Planurile de activitate a Comisiilor Metodice</w:t>
            </w:r>
            <w:r w:rsidR="005D72BF" w:rsidRPr="00302C83">
              <w:rPr>
                <w:rFonts w:ascii="Times New Roman" w:eastAsia="Times New Roman" w:hAnsi="Times New Roman" w:cs="Times New Roman"/>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 xml:space="preserve">4.1.1. Planurile strategice și operaționale ale instituției (inclusiv ale structurilor asociative ale părinților și elevilor), sunt explicit orientate spre creșterea calității educației, înțeleasă ca progres în obținerea rezultatelor învățării și în privința „stării de bine” a copilului, îmbunătățirea continuă a resurselor materiale și umane.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ED2254">
              <w:rPr>
                <w:rFonts w:ascii="Times New Roman" w:hAnsi="Times New Roman" w:cs="Times New Roman"/>
                <w:lang w:val="ro-RO"/>
              </w:rPr>
              <w:t xml:space="preserve"> 2</w:t>
            </w:r>
          </w:p>
        </w:tc>
      </w:tr>
    </w:tbl>
    <w:p w:rsidR="00ED2254" w:rsidRDefault="00ED2254"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4.1.2.  Realizarea efectivă a programelor și activităților preconizate în planurile strategice și operaționale ale instituției, inclusiv ale structurilor asociative ale părinților și elevilor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5D72BF" w:rsidRPr="00302C83" w:rsidRDefault="005D72BF" w:rsidP="005D72BF">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-Şedinţele CP (procesele-verbale).</w:t>
            </w:r>
          </w:p>
          <w:p w:rsidR="005D72BF" w:rsidRPr="00302C83" w:rsidRDefault="005D72BF" w:rsidP="005D72BF">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-Şedinţele CA (procesele-verbale).</w:t>
            </w:r>
          </w:p>
          <w:p w:rsidR="005D72BF" w:rsidRPr="00302C83" w:rsidRDefault="005D72BF" w:rsidP="005D72BF">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-Şedinţele Consiliul</w:t>
            </w:r>
            <w:r w:rsidR="00632F64" w:rsidRPr="00302C83">
              <w:rPr>
                <w:rFonts w:ascii="Times New Roman" w:eastAsia="Times New Roman" w:hAnsi="Times New Roman" w:cs="Times New Roman"/>
                <w:lang w:val="en-US"/>
              </w:rPr>
              <w:t xml:space="preserve">ui </w:t>
            </w:r>
            <w:proofErr w:type="gramStart"/>
            <w:r w:rsidR="00632F64" w:rsidRPr="00302C83">
              <w:rPr>
                <w:rFonts w:ascii="Times New Roman" w:eastAsia="Times New Roman" w:hAnsi="Times New Roman" w:cs="Times New Roman"/>
                <w:lang w:val="en-US"/>
              </w:rPr>
              <w:t>Părinţilor(</w:t>
            </w:r>
            <w:proofErr w:type="gramEnd"/>
            <w:r w:rsidR="00632F64" w:rsidRPr="00302C83">
              <w:rPr>
                <w:rFonts w:ascii="Times New Roman" w:eastAsia="Times New Roman" w:hAnsi="Times New Roman" w:cs="Times New Roman"/>
                <w:lang w:val="en-US"/>
              </w:rPr>
              <w:t>procese-verbale).</w:t>
            </w:r>
          </w:p>
          <w:p w:rsidR="00632F64" w:rsidRPr="00302C83" w:rsidRDefault="00632F64" w:rsidP="005D72BF">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-Şedinţele Consiliului Elevilor (procese-verbale).</w:t>
            </w:r>
          </w:p>
          <w:p w:rsidR="005D72BF" w:rsidRPr="00302C83" w:rsidRDefault="005D72BF" w:rsidP="005D72BF">
            <w:pPr>
              <w:pStyle w:val="a5"/>
              <w:rPr>
                <w:rFonts w:ascii="Times New Roman" w:eastAsia="Times New Roman" w:hAnsi="Times New Roman" w:cs="Times New Roman"/>
                <w:lang w:val="en-US"/>
              </w:rPr>
            </w:pPr>
            <w:r w:rsidRPr="00302C83">
              <w:rPr>
                <w:rFonts w:ascii="Times New Roman" w:eastAsia="Times New Roman" w:hAnsi="Times New Roman" w:cs="Times New Roman"/>
                <w:lang w:val="en-US"/>
              </w:rPr>
              <w:t>-Notele informative ale directorilor adjuncţi pentru instruire.</w:t>
            </w:r>
          </w:p>
          <w:p w:rsidR="005D72BF" w:rsidRPr="00302C83" w:rsidRDefault="005D72BF" w:rsidP="005D72BF">
            <w:pPr>
              <w:pStyle w:val="a5"/>
              <w:rPr>
                <w:rFonts w:ascii="Times New Roman" w:hAnsi="Times New Roman" w:cs="Times New Roman"/>
                <w:color w:val="00B050"/>
                <w:lang w:val="ro-RO"/>
              </w:rPr>
            </w:pPr>
            <w:r w:rsidRPr="00302C83">
              <w:rPr>
                <w:rFonts w:ascii="Times New Roman" w:eastAsia="Times New Roman" w:hAnsi="Times New Roman" w:cs="Times New Roman"/>
                <w:lang w:val="en-US"/>
              </w:rPr>
              <w:t>-Rapoartele semestrtriale şi anuale ale cadrelor didactice.</w:t>
            </w:r>
          </w:p>
          <w:p w:rsidR="00ED2254" w:rsidRPr="00302C83" w:rsidRDefault="00632F64" w:rsidP="00757B67">
            <w:pPr>
              <w:pStyle w:val="a5"/>
              <w:rPr>
                <w:rFonts w:ascii="Times New Roman" w:hAnsi="Times New Roman" w:cs="Times New Roman"/>
                <w:lang w:val="ro-RO"/>
              </w:rPr>
            </w:pPr>
            <w:r w:rsidRPr="00302C83">
              <w:rPr>
                <w:rFonts w:ascii="Times New Roman" w:hAnsi="Times New Roman" w:cs="Times New Roman"/>
                <w:lang w:val="ro-RO"/>
              </w:rPr>
              <w:t>-Procesele verbale a C</w:t>
            </w:r>
            <w:r w:rsidR="00757B67" w:rsidRPr="00302C83">
              <w:rPr>
                <w:rFonts w:ascii="Times New Roman" w:hAnsi="Times New Roman" w:cs="Times New Roman"/>
                <w:lang w:val="ro-RO"/>
              </w:rPr>
              <w:t>omisiilor metodice.</w:t>
            </w:r>
          </w:p>
          <w:p w:rsidR="00632F64" w:rsidRPr="00302C83" w:rsidRDefault="00632F64" w:rsidP="00757B67">
            <w:pPr>
              <w:pStyle w:val="a5"/>
              <w:rPr>
                <w:rFonts w:ascii="Times New Roman" w:hAnsi="Times New Roman" w:cs="Times New Roman"/>
                <w:lang w:val="ro-RO"/>
              </w:rPr>
            </w:pPr>
            <w:r w:rsidRPr="00302C83">
              <w:rPr>
                <w:rFonts w:ascii="Times New Roman" w:hAnsi="Times New Roman" w:cs="Times New Roman"/>
                <w:lang w:val="ro-RO"/>
              </w:rPr>
              <w:t>-Procesele verbale ale Consiliului metodic.</w:t>
            </w:r>
          </w:p>
          <w:p w:rsidR="00632F64" w:rsidRPr="00302C83" w:rsidRDefault="00632F64" w:rsidP="00757B67">
            <w:pPr>
              <w:pStyle w:val="a5"/>
              <w:rPr>
                <w:rFonts w:ascii="Times New Roman" w:hAnsi="Times New Roman" w:cs="Times New Roman"/>
                <w:lang w:val="ro-RO"/>
              </w:rPr>
            </w:pPr>
            <w:r w:rsidRPr="00302C83">
              <w:rPr>
                <w:rFonts w:ascii="Times New Roman" w:hAnsi="Times New Roman" w:cs="Times New Roman"/>
                <w:lang w:val="ro-RO"/>
              </w:rPr>
              <w:t>-Procese verbale ale Comisiei de atestare.</w:t>
            </w:r>
          </w:p>
          <w:p w:rsidR="00757B67" w:rsidRPr="00302C83" w:rsidRDefault="00632F64" w:rsidP="00757B67">
            <w:pPr>
              <w:pStyle w:val="a5"/>
              <w:rPr>
                <w:rFonts w:ascii="Times New Roman" w:hAnsi="Times New Roman" w:cs="Times New Roman"/>
                <w:lang w:val="ro-RO"/>
              </w:rPr>
            </w:pPr>
            <w:r w:rsidRPr="00302C83">
              <w:rPr>
                <w:rFonts w:ascii="Times New Roman" w:hAnsi="Times New Roman" w:cs="Times New Roman"/>
                <w:lang w:val="ro-RO"/>
              </w:rPr>
              <w:t>-</w:t>
            </w:r>
            <w:r w:rsidR="00757B67" w:rsidRPr="00302C83">
              <w:rPr>
                <w:rFonts w:ascii="Times New Roman" w:hAnsi="Times New Roman" w:cs="Times New Roman"/>
                <w:lang w:val="ro-RO"/>
              </w:rPr>
              <w:t>Școala experienței avansate</w:t>
            </w:r>
            <w:r w:rsidRPr="00302C83">
              <w:rPr>
                <w:rFonts w:ascii="Times New Roman" w:hAnsi="Times New Roman" w:cs="Times New Roman"/>
                <w:lang w:val="ro-RO"/>
              </w:rPr>
              <w:t>.</w:t>
            </w:r>
          </w:p>
          <w:p w:rsidR="00757B67" w:rsidRPr="00302C83" w:rsidRDefault="00632F64" w:rsidP="00757B67">
            <w:pPr>
              <w:pStyle w:val="a5"/>
              <w:rPr>
                <w:rFonts w:ascii="Times New Roman" w:hAnsi="Times New Roman" w:cs="Times New Roman"/>
                <w:lang w:val="ro-RO"/>
              </w:rPr>
            </w:pPr>
            <w:r w:rsidRPr="00302C83">
              <w:rPr>
                <w:rFonts w:ascii="Times New Roman" w:hAnsi="Times New Roman" w:cs="Times New Roman"/>
                <w:lang w:val="ro-RO"/>
              </w:rPr>
              <w:t>-</w:t>
            </w:r>
            <w:r w:rsidR="00757B67" w:rsidRPr="00302C83">
              <w:rPr>
                <w:rFonts w:ascii="Times New Roman" w:hAnsi="Times New Roman" w:cs="Times New Roman"/>
                <w:lang w:val="ro-RO"/>
              </w:rPr>
              <w:t>Școala tanarului specialist</w:t>
            </w:r>
            <w:r w:rsidRPr="00302C83">
              <w:rPr>
                <w:rFonts w:ascii="Times New Roman" w:hAnsi="Times New Roman" w:cs="Times New Roman"/>
                <w:lang w:val="ro-RO"/>
              </w:rPr>
              <w:t>.</w:t>
            </w:r>
          </w:p>
          <w:p w:rsidR="00632F64" w:rsidRPr="00302C83" w:rsidRDefault="00632F64" w:rsidP="00757B67">
            <w:pPr>
              <w:pStyle w:val="a5"/>
              <w:rPr>
                <w:rFonts w:ascii="Times New Roman" w:hAnsi="Times New Roman" w:cs="Times New Roman"/>
                <w:lang w:val="ro-RO"/>
              </w:rPr>
            </w:pPr>
            <w:r w:rsidRPr="00302C83">
              <w:rPr>
                <w:rFonts w:ascii="Times New Roman" w:hAnsi="Times New Roman" w:cs="Times New Roman"/>
                <w:lang w:val="ro-RO"/>
              </w:rPr>
              <w:t xml:space="preserve">-Fişele </w:t>
            </w:r>
            <w:r w:rsidR="002A3507" w:rsidRPr="00302C83">
              <w:rPr>
                <w:rFonts w:ascii="Times New Roman" w:hAnsi="Times New Roman" w:cs="Times New Roman"/>
                <w:lang w:val="ro-RO"/>
              </w:rPr>
              <w:t xml:space="preserve"> trimestriale </w:t>
            </w:r>
            <w:r w:rsidRPr="00302C83">
              <w:rPr>
                <w:rFonts w:ascii="Times New Roman" w:hAnsi="Times New Roman" w:cs="Times New Roman"/>
                <w:lang w:val="ro-RO"/>
              </w:rPr>
              <w:t>de evaluare a per</w:t>
            </w:r>
            <w:r w:rsidR="002A3507" w:rsidRPr="00302C83">
              <w:rPr>
                <w:rFonts w:ascii="Times New Roman" w:hAnsi="Times New Roman" w:cs="Times New Roman"/>
                <w:lang w:val="ro-RO"/>
              </w:rPr>
              <w:t>formanţelor cadrelor didactice.</w:t>
            </w:r>
          </w:p>
          <w:p w:rsidR="002A3507" w:rsidRPr="00302C83" w:rsidRDefault="002A3507" w:rsidP="00757B67">
            <w:pPr>
              <w:pStyle w:val="a5"/>
              <w:rPr>
                <w:rFonts w:ascii="Times New Roman" w:hAnsi="Times New Roman" w:cs="Times New Roman"/>
                <w:lang w:val="ro-RO"/>
              </w:rPr>
            </w:pPr>
            <w:r w:rsidRPr="00302C83">
              <w:rPr>
                <w:rFonts w:ascii="Times New Roman" w:hAnsi="Times New Roman" w:cs="Times New Roman"/>
                <w:lang w:val="ro-RO"/>
              </w:rPr>
              <w:t>-Pregătirea loturilor olimpice ale liceului.</w:t>
            </w:r>
          </w:p>
          <w:p w:rsidR="002A3507" w:rsidRPr="00302C83" w:rsidRDefault="002A3507" w:rsidP="00757B67">
            <w:pPr>
              <w:pStyle w:val="a5"/>
              <w:rPr>
                <w:rFonts w:ascii="Times New Roman" w:hAnsi="Times New Roman" w:cs="Times New Roman"/>
                <w:lang w:val="ro-RO"/>
              </w:rPr>
            </w:pPr>
            <w:r w:rsidRPr="00302C83">
              <w:rPr>
                <w:rFonts w:ascii="Times New Roman" w:hAnsi="Times New Roman" w:cs="Times New Roman"/>
                <w:lang w:val="ro-RO"/>
              </w:rPr>
              <w:t>-Organizarea concursurilor şcolare (olimpiade, conferinţe ştiinţifice).</w:t>
            </w:r>
          </w:p>
          <w:p w:rsidR="002A3507" w:rsidRPr="00A642A4" w:rsidRDefault="002A3507" w:rsidP="00757B67">
            <w:pPr>
              <w:pStyle w:val="a5"/>
              <w:rPr>
                <w:rFonts w:ascii="Times New Roman" w:hAnsi="Times New Roman" w:cs="Times New Roman"/>
                <w:color w:val="00B050"/>
                <w:sz w:val="24"/>
                <w:szCs w:val="24"/>
                <w:lang w:val="ro-RO"/>
              </w:rPr>
            </w:pPr>
            <w:r w:rsidRPr="00302C83">
              <w:rPr>
                <w:rFonts w:ascii="Times New Roman" w:hAnsi="Times New Roman" w:cs="Times New Roman"/>
                <w:lang w:val="ro-RO"/>
              </w:rPr>
              <w:t>-Participarea la concursurile municipale, republicane, internaţionale.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2A3507">
            <w:pPr>
              <w:pStyle w:val="a5"/>
              <w:rPr>
                <w:rFonts w:ascii="Times New Roman" w:hAnsi="Times New Roman" w:cs="Times New Roman"/>
                <w:i/>
                <w:lang w:val="ro-RO"/>
              </w:rPr>
            </w:pPr>
            <w:r w:rsidRPr="00E863BE">
              <w:rPr>
                <w:rFonts w:ascii="Times New Roman" w:hAnsi="Times New Roman" w:cs="Times New Roman"/>
                <w:i/>
                <w:lang w:val="ro-RO"/>
              </w:rPr>
              <w:t xml:space="preserve">4.1.2. </w:t>
            </w:r>
            <w:r w:rsidR="002A3507">
              <w:rPr>
                <w:rFonts w:ascii="Times New Roman" w:hAnsi="Times New Roman" w:cs="Times New Roman"/>
                <w:i/>
                <w:lang w:val="ro-RO"/>
              </w:rPr>
              <w:t xml:space="preserve">Instituţia realizează integral şi eficient programe şi activităţi </w:t>
            </w:r>
            <w:r w:rsidR="002A3507">
              <w:rPr>
                <w:rFonts w:ascii="Times New Roman" w:hAnsi="Times New Roman" w:cs="Times New Roman"/>
                <w:i/>
                <w:lang w:val="ro-RO"/>
              </w:rPr>
              <w:lastRenderedPageBreak/>
              <w:t>planificate în proiectul sttrategic şi operaţional, inclusiv proiectate de structurile  asociative ale părinţilor şi elevilor.</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2A3507">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4.1.3</w:t>
      </w:r>
      <w:r>
        <w:rPr>
          <w:rFonts w:ascii="Times New Roman" w:hAnsi="Times New Roman" w:cs="Times New Roman"/>
          <w:lang w:val="ro-RO"/>
        </w:rPr>
        <w:t>.</w:t>
      </w:r>
      <w:r w:rsidRPr="00E863BE">
        <w:rPr>
          <w:rFonts w:ascii="Times New Roman" w:hAnsi="Times New Roman" w:cs="Times New Roman"/>
          <w:lang w:val="ro-RO"/>
        </w:rPr>
        <w:t xml:space="preserve"> Asigurarea în activitatea consiliilor și comisiilor din Instituție, a modului transparent și echitabil al deciziilor cu privire la politicile instituționale, cu aplicarea mecanismelor de monitorizare a eficienței educaționale, și promovarea unui model eficient de comunicare internă și externă cu privire la calitatea serviciilor prestate </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 </w:t>
      </w: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895C78" w:rsidRPr="00302C83" w:rsidRDefault="00895C78" w:rsidP="002A3507">
            <w:pPr>
              <w:pStyle w:val="a5"/>
              <w:rPr>
                <w:rFonts w:ascii="TimesNewRomanPSMT" w:hAnsi="TimesNewRomanPSMT"/>
                <w:color w:val="000000"/>
                <w:lang w:val="en-US"/>
              </w:rPr>
            </w:pPr>
            <w:r w:rsidRPr="00302C83">
              <w:rPr>
                <w:rFonts w:ascii="TimesNewRomanPSMT" w:hAnsi="TimesNewRomanPSMT"/>
                <w:color w:val="000000"/>
                <w:lang w:val="en-US"/>
              </w:rPr>
              <w:t>-Actele aprobate de Consiliul de administraţie, sunt discutate la Consiliul profesoral.</w:t>
            </w:r>
          </w:p>
          <w:p w:rsidR="00895C78" w:rsidRPr="00302C83" w:rsidRDefault="00895C78" w:rsidP="002A3507">
            <w:pPr>
              <w:pStyle w:val="a5"/>
              <w:rPr>
                <w:rFonts w:ascii="TimesNewRomanPSMT" w:hAnsi="TimesNewRomanPSMT"/>
                <w:color w:val="000000"/>
                <w:lang w:val="en-US"/>
              </w:rPr>
            </w:pPr>
            <w:r w:rsidRPr="00302C83">
              <w:rPr>
                <w:rFonts w:ascii="TimesNewRomanPSMT" w:hAnsi="TimesNewRomanPSMT"/>
                <w:color w:val="000000"/>
                <w:lang w:val="en-US"/>
              </w:rPr>
              <w:t>-Deciziile CP se aprobă prin vot deschis.</w:t>
            </w:r>
          </w:p>
          <w:p w:rsidR="00895C78" w:rsidRPr="00302C83" w:rsidRDefault="00895C78" w:rsidP="002A3507">
            <w:pPr>
              <w:pStyle w:val="a5"/>
              <w:rPr>
                <w:rFonts w:ascii="TimesNewRomanPSMT" w:hAnsi="TimesNewRomanPSMT"/>
                <w:color w:val="000000"/>
                <w:lang w:val="en-US"/>
              </w:rPr>
            </w:pPr>
            <w:r w:rsidRPr="00302C83">
              <w:rPr>
                <w:rFonts w:ascii="TimesNewRomanPSMT" w:hAnsi="TimesNewRomanPSMT"/>
                <w:color w:val="000000"/>
                <w:lang w:val="en-US"/>
              </w:rPr>
              <w:t>-Deciziile Comisiei de evaluare internă şi atestare</w:t>
            </w:r>
            <w:r w:rsidR="00455949" w:rsidRPr="00302C83">
              <w:rPr>
                <w:rFonts w:ascii="TimesNewRomanPSMT" w:hAnsi="TimesNewRomanPSMT"/>
                <w:color w:val="000000"/>
                <w:lang w:val="en-US"/>
              </w:rPr>
              <w:t xml:space="preserve"> se aduc la cunoştinţă CP.</w:t>
            </w:r>
          </w:p>
          <w:p w:rsidR="00895C78" w:rsidRPr="00302C83" w:rsidRDefault="00455949" w:rsidP="002A3507">
            <w:pPr>
              <w:pStyle w:val="a5"/>
              <w:rPr>
                <w:rFonts w:ascii="TimesNewRomanPSMT" w:hAnsi="TimesNewRomanPSMT"/>
                <w:color w:val="000000"/>
                <w:lang w:val="en-US"/>
              </w:rPr>
            </w:pPr>
            <w:r w:rsidRPr="00302C83">
              <w:rPr>
                <w:rFonts w:ascii="TimesNewRomanPSMT" w:hAnsi="TimesNewRomanPSMT"/>
                <w:color w:val="000000"/>
                <w:lang w:val="en-US"/>
              </w:rPr>
              <w:t xml:space="preserve">-Statutul instituţiei, PDI şi PMA sunt aprobate la CA </w:t>
            </w:r>
            <w:proofErr w:type="gramStart"/>
            <w:r w:rsidRPr="00302C83">
              <w:rPr>
                <w:rFonts w:ascii="TimesNewRomanPSMT" w:hAnsi="TimesNewRomanPSMT"/>
                <w:color w:val="000000"/>
                <w:lang w:val="en-US"/>
              </w:rPr>
              <w:t>şi</w:t>
            </w:r>
            <w:proofErr w:type="gramEnd"/>
            <w:r w:rsidRPr="00302C83">
              <w:rPr>
                <w:rFonts w:ascii="TimesNewRomanPSMT" w:hAnsi="TimesNewRomanPSMT"/>
                <w:color w:val="000000"/>
                <w:lang w:val="en-US"/>
              </w:rPr>
              <w:t xml:space="preserve"> discutate la CP, CE şi Consiliul Părinţilor din instituţie.</w:t>
            </w:r>
          </w:p>
          <w:p w:rsidR="00895C78" w:rsidRPr="00302C83" w:rsidRDefault="002A3507" w:rsidP="002A3507">
            <w:pPr>
              <w:pStyle w:val="a5"/>
              <w:rPr>
                <w:rFonts w:ascii="Times New Roman" w:hAnsi="Times New Roman" w:cs="Times New Roman"/>
                <w:lang w:val="ro-RO"/>
              </w:rPr>
            </w:pPr>
            <w:r w:rsidRPr="00302C83">
              <w:rPr>
                <w:rFonts w:ascii="Times New Roman" w:hAnsi="Times New Roman" w:cs="Times New Roman"/>
                <w:lang w:val="ro-RO"/>
              </w:rPr>
              <w:t xml:space="preserve">-Prezentarea </w:t>
            </w:r>
            <w:r w:rsidR="00D96F89" w:rsidRPr="00302C83">
              <w:rPr>
                <w:rFonts w:ascii="Times New Roman" w:hAnsi="Times New Roman" w:cs="Times New Roman"/>
                <w:lang w:val="ro-RO"/>
              </w:rPr>
              <w:t xml:space="preserve">Raportului al activităţii corpului didactic în realizarea planului de învăţământ al LTPR”M.Marinciuc” la şedinţa </w:t>
            </w:r>
            <w:r w:rsidR="00895C78" w:rsidRPr="00302C83">
              <w:rPr>
                <w:rFonts w:ascii="Times New Roman" w:hAnsi="Times New Roman" w:cs="Times New Roman"/>
                <w:lang w:val="ro-RO"/>
              </w:rPr>
              <w:t>comună a CA cu CP din 24 august 2021 şi a Consiliului Părinţilor din 10 septembrie 2021.</w:t>
            </w:r>
          </w:p>
          <w:p w:rsidR="00935CA5" w:rsidRPr="00302C83" w:rsidRDefault="00935CA5" w:rsidP="002A3507">
            <w:pPr>
              <w:pStyle w:val="a5"/>
              <w:rPr>
                <w:rFonts w:ascii="Times New Roman" w:hAnsi="Times New Roman" w:cs="Times New Roman"/>
                <w:lang w:val="ro-RO"/>
              </w:rPr>
            </w:pPr>
            <w:r w:rsidRPr="00302C83">
              <w:rPr>
                <w:rFonts w:ascii="Times New Roman" w:hAnsi="Times New Roman" w:cs="Times New Roman"/>
                <w:lang w:val="ro-RO"/>
              </w:rPr>
              <w:t>-Realizarea chestionarelor cu angajaţii, elevii şi părinţii acestora.</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455949" w:rsidRDefault="00757B67" w:rsidP="00757B67">
            <w:pPr>
              <w:pStyle w:val="a5"/>
              <w:rPr>
                <w:rFonts w:ascii="Times New Roman" w:hAnsi="Times New Roman" w:cs="Times New Roman"/>
                <w:lang w:val="en-US"/>
              </w:rPr>
            </w:pPr>
            <w:r w:rsidRPr="00E863BE">
              <w:rPr>
                <w:rFonts w:ascii="Times New Roman" w:hAnsi="Times New Roman" w:cs="Times New Roman"/>
                <w:lang w:val="ro-RO"/>
              </w:rPr>
              <w:t xml:space="preserve">4.1.3. </w:t>
            </w:r>
            <w:r w:rsidR="00455949" w:rsidRPr="00455949">
              <w:rPr>
                <w:rFonts w:ascii="TimesNewRomanPSMT" w:hAnsi="TimesNewRomanPSMT"/>
                <w:color w:val="000000"/>
                <w:lang w:val="en-US"/>
              </w:rPr>
              <w:t>În instituție se promovează activități de informare a cadrelor didactice, părinților, asigurând modul transparent, democratic și echitabil cu privire la Politicile instituționale.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455949">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4.1.4</w:t>
      </w:r>
      <w:r>
        <w:rPr>
          <w:rFonts w:ascii="Times New Roman" w:hAnsi="Times New Roman" w:cs="Times New Roman"/>
          <w:lang w:val="ro-RO"/>
        </w:rPr>
        <w:t>.</w:t>
      </w:r>
      <w:r w:rsidRPr="00E863BE">
        <w:rPr>
          <w:rFonts w:ascii="Times New Roman" w:hAnsi="Times New Roman" w:cs="Times New Roman"/>
          <w:lang w:val="ro-RO"/>
        </w:rPr>
        <w:t xml:space="preserve"> Organizarea procesului educațional în raport cu obiectivele și misiunea instituției de învățământ printr-o infrastructură adaptată necesităților acesteia</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Pr="00302C83" w:rsidRDefault="00050ED4" w:rsidP="00757B67">
            <w:pPr>
              <w:pStyle w:val="a5"/>
              <w:rPr>
                <w:rFonts w:ascii="Times New Roman" w:hAnsi="Times New Roman" w:cs="Times New Roman"/>
                <w:lang w:val="ro-RO"/>
              </w:rPr>
            </w:pPr>
            <w:r w:rsidRPr="00302C83">
              <w:rPr>
                <w:rFonts w:ascii="Times New Roman" w:hAnsi="Times New Roman" w:cs="Times New Roman"/>
                <w:lang w:val="ro-RO"/>
              </w:rPr>
              <w:t>-Existenţa a două blocuri de studii cu 64 cabinete, dintre care:</w:t>
            </w:r>
          </w:p>
          <w:p w:rsidR="00050ED4" w:rsidRPr="00302C83" w:rsidRDefault="00050ED4" w:rsidP="00050ED4">
            <w:pPr>
              <w:pStyle w:val="a5"/>
              <w:rPr>
                <w:rFonts w:ascii="Times New Roman" w:hAnsi="Times New Roman" w:cs="Times New Roman"/>
                <w:lang w:val="ro-RO"/>
              </w:rPr>
            </w:pPr>
            <w:r w:rsidRPr="00302C83">
              <w:rPr>
                <w:rFonts w:ascii="Times New Roman" w:hAnsi="Times New Roman" w:cs="Times New Roman"/>
                <w:lang w:val="ro-RO"/>
              </w:rPr>
              <w:t>2 cabinete de informatică, 2 de fizică, 2 biologie, 2 chimie, 2 istorie, 3 l.română, 1 geografie, 2 de muzică, 5 de limbi străine, 3 de matimatică, 3 educaţie tehnologică, 1 de l. rusă, 15 cabinete  pentru clasele primare, 2 săli sportive şi 2 terenuri sportive, sală de  festivităţi, etc.</w:t>
            </w:r>
          </w:p>
          <w:p w:rsidR="00050ED4" w:rsidRPr="00302C83" w:rsidRDefault="00050ED4" w:rsidP="00050ED4">
            <w:pPr>
              <w:pStyle w:val="a5"/>
              <w:rPr>
                <w:rFonts w:ascii="Times New Roman" w:hAnsi="Times New Roman" w:cs="Times New Roman"/>
                <w:lang w:val="en-US"/>
              </w:rPr>
            </w:pPr>
            <w:r w:rsidRPr="00302C83">
              <w:rPr>
                <w:rFonts w:ascii="Times New Roman" w:hAnsi="Times New Roman" w:cs="Times New Roman"/>
                <w:lang w:val="ro-RO"/>
              </w:rPr>
              <w:t>-</w:t>
            </w:r>
            <w:r w:rsidR="0094059C" w:rsidRPr="00302C83">
              <w:rPr>
                <w:rFonts w:ascii="Times New Roman" w:hAnsi="Times New Roman" w:cs="Times New Roman"/>
                <w:lang w:val="ro-RO"/>
              </w:rPr>
              <w:t xml:space="preserve"> Asigurarea </w:t>
            </w:r>
            <w:r w:rsidRPr="00302C83">
              <w:rPr>
                <w:rFonts w:ascii="Times New Roman" w:hAnsi="Times New Roman" w:cs="Times New Roman"/>
                <w:lang w:val="ro-RO"/>
              </w:rPr>
              <w:t xml:space="preserve"> disciplinilor şcolare </w:t>
            </w:r>
            <w:r w:rsidR="0094059C" w:rsidRPr="00302C83">
              <w:rPr>
                <w:rFonts w:ascii="Times New Roman" w:hAnsi="Times New Roman" w:cs="Times New Roman"/>
                <w:lang w:val="ro-RO"/>
              </w:rPr>
              <w:t>conform standardelor de dodare minimă a cabinetelor de studiu.</w:t>
            </w:r>
          </w:p>
          <w:p w:rsidR="00050ED4" w:rsidRPr="00302C83" w:rsidRDefault="00050ED4" w:rsidP="00050ED4">
            <w:pPr>
              <w:pStyle w:val="a5"/>
              <w:rPr>
                <w:rFonts w:ascii="Times New Roman" w:hAnsi="Times New Roman" w:cs="Times New Roman"/>
                <w:lang w:val="ro-RO"/>
              </w:rPr>
            </w:pPr>
            <w:r w:rsidRPr="00302C83">
              <w:rPr>
                <w:rFonts w:ascii="Times New Roman" w:hAnsi="Times New Roman" w:cs="Times New Roman"/>
                <w:lang w:val="ro-RO"/>
              </w:rPr>
              <w:t xml:space="preserve">-Existenţa </w:t>
            </w:r>
            <w:r w:rsidR="00643E6B">
              <w:rPr>
                <w:rFonts w:ascii="Times New Roman" w:hAnsi="Times New Roman" w:cs="Times New Roman"/>
                <w:lang w:val="ro-RO"/>
              </w:rPr>
              <w:t xml:space="preserve">unei biblioteci  dotată cu  15717 </w:t>
            </w:r>
            <w:r w:rsidRPr="00302C83">
              <w:rPr>
                <w:rFonts w:ascii="Times New Roman" w:hAnsi="Times New Roman" w:cs="Times New Roman"/>
                <w:lang w:val="ro-RO"/>
              </w:rPr>
              <w:t xml:space="preserve">manuale şi </w:t>
            </w:r>
            <w:r w:rsidR="00643E6B">
              <w:rPr>
                <w:rFonts w:ascii="Times New Roman" w:hAnsi="Times New Roman" w:cs="Times New Roman"/>
                <w:lang w:val="ro-RO"/>
              </w:rPr>
              <w:t xml:space="preserve">12903 </w:t>
            </w:r>
            <w:r w:rsidRPr="00302C83">
              <w:rPr>
                <w:rFonts w:ascii="Times New Roman" w:hAnsi="Times New Roman" w:cs="Times New Roman"/>
                <w:lang w:val="ro-RO"/>
              </w:rPr>
              <w:t>literatură artistică şi ştiinţifică.</w:t>
            </w:r>
          </w:p>
          <w:p w:rsidR="00050ED4" w:rsidRPr="00302C83" w:rsidRDefault="00050ED4" w:rsidP="00050ED4">
            <w:pPr>
              <w:pStyle w:val="a5"/>
              <w:rPr>
                <w:rFonts w:ascii="Times New Roman" w:hAnsi="Times New Roman" w:cs="Times New Roman"/>
                <w:lang w:val="ro-RO"/>
              </w:rPr>
            </w:pPr>
            <w:r w:rsidRPr="00302C83">
              <w:rPr>
                <w:rFonts w:ascii="Times New Roman" w:hAnsi="Times New Roman" w:cs="Times New Roman"/>
                <w:lang w:val="ro-RO"/>
              </w:rPr>
              <w:t>-Existenţa unui cabinet de educaţie digitală pentru clasele primare, dotat cu 16 calculatoare.</w:t>
            </w:r>
          </w:p>
          <w:p w:rsidR="0094059C" w:rsidRPr="00E863BE" w:rsidRDefault="0094059C" w:rsidP="00050ED4">
            <w:pPr>
              <w:pStyle w:val="a5"/>
              <w:rPr>
                <w:rFonts w:ascii="Times New Roman" w:hAnsi="Times New Roman" w:cs="Times New Roman"/>
                <w:lang w:val="ro-RO"/>
              </w:rPr>
            </w:pPr>
            <w:r w:rsidRPr="00302C83">
              <w:rPr>
                <w:rFonts w:ascii="Times New Roman" w:hAnsi="Times New Roman" w:cs="Times New Roman"/>
                <w:lang w:val="ro-RO"/>
              </w:rPr>
              <w:t>-Instalarea inter</w:t>
            </w:r>
            <w:r w:rsidR="001D3689" w:rsidRPr="00302C83">
              <w:rPr>
                <w:rFonts w:ascii="Times New Roman" w:hAnsi="Times New Roman" w:cs="Times New Roman"/>
                <w:lang w:val="ro-RO"/>
              </w:rPr>
              <w:t>netului în cabinete şi galerii.</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 xml:space="preserve">4.1.4. Infrastructura instituției asigură organizarea procesului educațional în raport cu obiectivele și misiunea acesteia.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1D3689">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1D3689">
              <w:rPr>
                <w:rFonts w:ascii="Times New Roman" w:hAnsi="Times New Roman" w:cs="Times New Roman"/>
                <w:lang w:val="ro-RO"/>
              </w:rPr>
              <w:t xml:space="preserve"> 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4.1.5. Prezența și aplicarea unei varietăți de echipamente, materiale și auxiliare curriculare necesare valorificării curriculumului național, inclusiv a componentelor locale ale acestuia, a curriculumului adaptat și a planurilor educaționale individualizate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1D3689" w:rsidRPr="00302C83" w:rsidRDefault="001D3689" w:rsidP="001D3689">
            <w:pPr>
              <w:pStyle w:val="a5"/>
              <w:rPr>
                <w:rFonts w:ascii="Times New Roman" w:hAnsi="Times New Roman" w:cs="Times New Roman"/>
                <w:color w:val="000000"/>
                <w:lang w:val="en-US"/>
              </w:rPr>
            </w:pPr>
            <w:r>
              <w:rPr>
                <w:color w:val="000000"/>
                <w:lang w:val="ro-RO"/>
              </w:rPr>
              <w:t>-</w:t>
            </w:r>
            <w:r w:rsidRPr="00302C83">
              <w:rPr>
                <w:rFonts w:ascii="Times New Roman" w:hAnsi="Times New Roman" w:cs="Times New Roman"/>
                <w:color w:val="000000"/>
                <w:lang w:val="en-US"/>
              </w:rPr>
              <w:t xml:space="preserve">Dotarea salilor de clasă cu:  1 Tablă interactivă, n. </w:t>
            </w:r>
            <w:proofErr w:type="gramStart"/>
            <w:r w:rsidRPr="00302C83">
              <w:rPr>
                <w:rFonts w:ascii="Times New Roman" w:hAnsi="Times New Roman" w:cs="Times New Roman"/>
                <w:color w:val="000000"/>
                <w:lang w:val="en-US"/>
              </w:rPr>
              <w:t>televizoare</w:t>
            </w:r>
            <w:proofErr w:type="gramEnd"/>
            <w:r w:rsidRPr="00302C83">
              <w:rPr>
                <w:rFonts w:ascii="Times New Roman" w:hAnsi="Times New Roman" w:cs="Times New Roman"/>
                <w:color w:val="000000"/>
                <w:lang w:val="en-US"/>
              </w:rPr>
              <w:t>, 5 proiectoare,  43 calculatoare, 19 laptopuri, 3 tablete.</w:t>
            </w:r>
          </w:p>
          <w:p w:rsidR="001D3689" w:rsidRPr="00302C83" w:rsidRDefault="001D3689" w:rsidP="001D3689">
            <w:pPr>
              <w:pStyle w:val="a5"/>
              <w:rPr>
                <w:rFonts w:ascii="Times New Roman" w:hAnsi="Times New Roman" w:cs="Times New Roman"/>
                <w:color w:val="4D5156"/>
                <w:shd w:val="clear" w:color="auto" w:fill="FFFFFF"/>
                <w:lang w:val="en-US"/>
              </w:rPr>
            </w:pPr>
            <w:r w:rsidRPr="00302C83">
              <w:rPr>
                <w:rFonts w:ascii="Times New Roman" w:hAnsi="Times New Roman" w:cs="Times New Roman"/>
                <w:color w:val="000000"/>
                <w:lang w:val="en-US"/>
              </w:rPr>
              <w:t xml:space="preserve">-dotarea cabinetelor de fizică, chimie şi </w:t>
            </w:r>
            <w:r w:rsidR="008B7E95" w:rsidRPr="00302C83">
              <w:rPr>
                <w:rFonts w:ascii="Times New Roman" w:hAnsi="Times New Roman" w:cs="Times New Roman"/>
                <w:color w:val="000000"/>
                <w:lang w:val="en-US"/>
              </w:rPr>
              <w:t>biologie din cadrul Proiectului</w:t>
            </w:r>
            <w:r w:rsidRPr="00302C83">
              <w:rPr>
                <w:rFonts w:ascii="Times New Roman" w:hAnsi="Times New Roman" w:cs="Times New Roman"/>
                <w:color w:val="4D5156"/>
                <w:shd w:val="clear" w:color="auto" w:fill="FFFFFF"/>
                <w:lang w:val="en-US"/>
              </w:rPr>
              <w:t> pentru Învăţământul Rural</w:t>
            </w:r>
            <w:r w:rsidR="008B7E95" w:rsidRPr="00302C83">
              <w:rPr>
                <w:rFonts w:ascii="Times New Roman" w:hAnsi="Times New Roman" w:cs="Times New Roman"/>
                <w:color w:val="4D5156"/>
                <w:shd w:val="clear" w:color="auto" w:fill="FFFFFF"/>
                <w:lang w:val="en-US"/>
              </w:rPr>
              <w:t>.</w:t>
            </w:r>
          </w:p>
          <w:p w:rsidR="008B7E95" w:rsidRPr="00302C83" w:rsidRDefault="008B7E95" w:rsidP="001D3689">
            <w:pPr>
              <w:pStyle w:val="a5"/>
              <w:rPr>
                <w:rFonts w:ascii="Times New Roman" w:hAnsi="Times New Roman" w:cs="Times New Roman"/>
                <w:color w:val="4D5156"/>
                <w:shd w:val="clear" w:color="auto" w:fill="FFFFFF"/>
                <w:lang w:val="en-US"/>
              </w:rPr>
            </w:pPr>
            <w:r w:rsidRPr="00302C83">
              <w:rPr>
                <w:rFonts w:ascii="Times New Roman" w:hAnsi="Times New Roman" w:cs="Times New Roman"/>
                <w:color w:val="4D5156"/>
                <w:shd w:val="clear" w:color="auto" w:fill="FFFFFF"/>
                <w:lang w:val="en-US"/>
              </w:rPr>
              <w:t>-cabinetele de istorie şi geografie completate cu seturi de planşe şi hărţi.</w:t>
            </w:r>
          </w:p>
          <w:p w:rsidR="008B7E95" w:rsidRPr="00302C83" w:rsidRDefault="008B7E95" w:rsidP="001D3689">
            <w:pPr>
              <w:pStyle w:val="a5"/>
              <w:rPr>
                <w:rFonts w:ascii="Times New Roman" w:hAnsi="Times New Roman" w:cs="Times New Roman"/>
                <w:color w:val="000000"/>
                <w:lang w:val="en-US"/>
              </w:rPr>
            </w:pPr>
            <w:r w:rsidRPr="00302C83">
              <w:rPr>
                <w:rFonts w:ascii="Times New Roman" w:hAnsi="Times New Roman" w:cs="Times New Roman"/>
                <w:color w:val="4D5156"/>
                <w:shd w:val="clear" w:color="auto" w:fill="FFFFFF"/>
                <w:lang w:val="en-US"/>
              </w:rPr>
              <w:t xml:space="preserve">-CREI </w:t>
            </w:r>
            <w:r w:rsidRPr="00302C83">
              <w:rPr>
                <w:rFonts w:ascii="Times New Roman" w:hAnsi="Times New Roman" w:cs="Times New Roman"/>
                <w:color w:val="000000"/>
                <w:lang w:val="en-US"/>
              </w:rPr>
              <w:t xml:space="preserve">dotat cu mijoace TIC, literatură, mobilier modern, materiale </w:t>
            </w:r>
            <w:r w:rsidRPr="00302C83">
              <w:rPr>
                <w:rFonts w:ascii="Times New Roman" w:hAnsi="Times New Roman" w:cs="Times New Roman"/>
                <w:color w:val="000000"/>
                <w:lang w:val="en-US"/>
              </w:rPr>
              <w:lastRenderedPageBreak/>
              <w:t>didactice.</w:t>
            </w:r>
          </w:p>
          <w:p w:rsidR="00757B67" w:rsidRPr="008B7E95" w:rsidRDefault="008B7E95" w:rsidP="008B7E95">
            <w:pPr>
              <w:pStyle w:val="a5"/>
              <w:rPr>
                <w:color w:val="000000"/>
                <w:lang w:val="en-US"/>
              </w:rPr>
            </w:pPr>
            <w:r w:rsidRPr="00302C83">
              <w:rPr>
                <w:rFonts w:ascii="Times New Roman" w:hAnsi="Times New Roman" w:cs="Times New Roman"/>
                <w:color w:val="000000"/>
                <w:lang w:val="en-US"/>
              </w:rPr>
              <w:t xml:space="preserve">- Fiecare cadru didactic deţine Curricula, Ghidul de implementare, Repere metodologice </w:t>
            </w:r>
            <w:proofErr w:type="gramStart"/>
            <w:r w:rsidRPr="00302C83">
              <w:rPr>
                <w:rFonts w:ascii="Times New Roman" w:hAnsi="Times New Roman" w:cs="Times New Roman"/>
                <w:color w:val="000000"/>
                <w:lang w:val="en-US"/>
              </w:rPr>
              <w:t>şi  literatură</w:t>
            </w:r>
            <w:proofErr w:type="gramEnd"/>
            <w:r w:rsidRPr="00302C83">
              <w:rPr>
                <w:rFonts w:ascii="Times New Roman" w:hAnsi="Times New Roman" w:cs="Times New Roman"/>
                <w:color w:val="000000"/>
                <w:lang w:val="en-US"/>
              </w:rPr>
              <w:t xml:space="preserve"> didactică</w:t>
            </w:r>
            <w:r w:rsidR="00606011">
              <w:rPr>
                <w:rFonts w:ascii="Times New Roman" w:hAnsi="Times New Roman" w:cs="Times New Roman"/>
                <w:color w:val="000000"/>
                <w:lang w:val="en-US"/>
              </w:rPr>
              <w:t xml:space="preserve"> la disciplină</w:t>
            </w:r>
            <w:r w:rsidRPr="00302C83">
              <w:rPr>
                <w:rFonts w:ascii="Times New Roman" w:hAnsi="Times New Roman" w:cs="Times New Roman"/>
                <w:color w:val="000000"/>
                <w:lang w:val="en-US"/>
              </w:rPr>
              <w:t>.</w:t>
            </w:r>
            <w:r>
              <w:rPr>
                <w:color w:val="000000"/>
                <w:lang w:val="en-US"/>
              </w:rPr>
              <w:t xml:space="preserve"> </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4.1.5. Instituția dispune de echipamentele, materialele și auxiliarele curriculare necesare aplicării curriculumului național, inclusiv a componentelor municipale ale acestuia, a curriculumului adaptat și a planurilor educaționale individualizate.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8B7E95">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8B7E95">
              <w:rPr>
                <w:rFonts w:ascii="Times New Roman" w:hAnsi="Times New Roman" w:cs="Times New Roman"/>
                <w:lang w:val="ro-RO"/>
              </w:rPr>
              <w:t xml:space="preserve"> 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4.1.6. Încadrarea personalului didactic și auxiliar calificat, deținător de grade didactice (eventual titluri științifice), pentru realizarea finalităților stabilite în conformitate cu normativele în vigoare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8B7E95"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8B7E95" w:rsidRPr="00302C83" w:rsidRDefault="008B7E95" w:rsidP="00302C83">
            <w:pPr>
              <w:pBdr>
                <w:top w:val="nil"/>
                <w:left w:val="nil"/>
                <w:bottom w:val="nil"/>
                <w:right w:val="nil"/>
                <w:between w:val="nil"/>
              </w:pBdr>
              <w:spacing w:after="0" w:line="259" w:lineRule="auto"/>
              <w:rPr>
                <w:rFonts w:ascii="Times New Roman" w:eastAsia="Times New Roman" w:hAnsi="Times New Roman" w:cs="Times New Roman"/>
                <w:color w:val="000000" w:themeColor="text1"/>
                <w:lang w:val="en-US"/>
              </w:rPr>
            </w:pPr>
            <w:r>
              <w:rPr>
                <w:rFonts w:ascii="Times New Roman" w:eastAsia="Times New Roman" w:hAnsi="Times New Roman" w:cs="Times New Roman"/>
                <w:i/>
                <w:color w:val="000000" w:themeColor="text1"/>
                <w:lang w:val="en-US"/>
              </w:rPr>
              <w:t>-</w:t>
            </w:r>
            <w:r w:rsidRPr="00302C83">
              <w:rPr>
                <w:rFonts w:ascii="Times New Roman" w:eastAsia="Times New Roman" w:hAnsi="Times New Roman" w:cs="Times New Roman"/>
                <w:color w:val="000000" w:themeColor="text1"/>
                <w:lang w:val="en-US"/>
              </w:rPr>
              <w:t>Toate disciplinile şcolare sunt acoperite cu specialist calificaţi.</w:t>
            </w:r>
          </w:p>
          <w:p w:rsidR="00757B67" w:rsidRPr="00302C83" w:rsidRDefault="008B7E95" w:rsidP="00302C83">
            <w:pPr>
              <w:pBdr>
                <w:top w:val="nil"/>
                <w:left w:val="nil"/>
                <w:bottom w:val="nil"/>
                <w:right w:val="nil"/>
                <w:between w:val="nil"/>
              </w:pBdr>
              <w:spacing w:after="0" w:line="259" w:lineRule="auto"/>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-Corpul didactic este format din: doi doctori în ştiinţe</w:t>
            </w:r>
            <w:proofErr w:type="gramStart"/>
            <w:r w:rsidRPr="00302C83">
              <w:rPr>
                <w:rFonts w:ascii="Times New Roman" w:eastAsia="Times New Roman" w:hAnsi="Times New Roman" w:cs="Times New Roman"/>
                <w:color w:val="000000" w:themeColor="text1"/>
                <w:lang w:val="en-US"/>
              </w:rPr>
              <w:t>,  6</w:t>
            </w:r>
            <w:proofErr w:type="gramEnd"/>
            <w:r w:rsidRPr="00302C83">
              <w:rPr>
                <w:rFonts w:ascii="Times New Roman" w:eastAsia="Times New Roman" w:hAnsi="Times New Roman" w:cs="Times New Roman"/>
                <w:color w:val="000000" w:themeColor="text1"/>
                <w:lang w:val="en-US"/>
              </w:rPr>
              <w:t xml:space="preserve"> profesori cu gradul didactic  superior, </w:t>
            </w:r>
            <w:r w:rsidR="00B17235" w:rsidRPr="00302C83">
              <w:rPr>
                <w:rFonts w:ascii="Times New Roman" w:eastAsia="Times New Roman" w:hAnsi="Times New Roman" w:cs="Times New Roman"/>
                <w:color w:val="000000" w:themeColor="text1"/>
                <w:lang w:val="en-US"/>
              </w:rPr>
              <w:t>9</w:t>
            </w:r>
            <w:r w:rsidR="00AD47D7" w:rsidRPr="00302C83">
              <w:rPr>
                <w:rFonts w:ascii="Times New Roman" w:eastAsia="Times New Roman" w:hAnsi="Times New Roman" w:cs="Times New Roman"/>
                <w:color w:val="000000" w:themeColor="text1"/>
                <w:lang w:val="en-US"/>
              </w:rPr>
              <w:t xml:space="preserve"> </w:t>
            </w:r>
            <w:r w:rsidRPr="00302C83">
              <w:rPr>
                <w:rFonts w:ascii="Times New Roman" w:eastAsia="Times New Roman" w:hAnsi="Times New Roman" w:cs="Times New Roman"/>
                <w:color w:val="000000" w:themeColor="text1"/>
                <w:lang w:val="en-US"/>
              </w:rPr>
              <w:t xml:space="preserve">cu gradul I şi  </w:t>
            </w:r>
            <w:r w:rsidR="00B17235" w:rsidRPr="00302C83">
              <w:rPr>
                <w:rFonts w:ascii="Times New Roman" w:eastAsia="Times New Roman" w:hAnsi="Times New Roman" w:cs="Times New Roman"/>
                <w:color w:val="000000" w:themeColor="text1"/>
                <w:lang w:val="en-US"/>
              </w:rPr>
              <w:t xml:space="preserve">21 </w:t>
            </w:r>
            <w:r w:rsidRPr="00302C83">
              <w:rPr>
                <w:rFonts w:ascii="Times New Roman" w:eastAsia="Times New Roman" w:hAnsi="Times New Roman" w:cs="Times New Roman"/>
                <w:color w:val="000000" w:themeColor="text1"/>
                <w:lang w:val="en-US"/>
              </w:rPr>
              <w:t>profesori cu gradul didactic II.</w:t>
            </w:r>
          </w:p>
          <w:p w:rsidR="008B7E95" w:rsidRPr="00302C83" w:rsidRDefault="008B7E95" w:rsidP="00302C83">
            <w:pPr>
              <w:pBdr>
                <w:top w:val="nil"/>
                <w:left w:val="nil"/>
                <w:bottom w:val="nil"/>
                <w:right w:val="nil"/>
                <w:between w:val="nil"/>
              </w:pBdr>
              <w:spacing w:after="0" w:line="259" w:lineRule="auto"/>
              <w:rPr>
                <w:rFonts w:ascii="Times New Roman" w:eastAsia="Times New Roman" w:hAnsi="Times New Roman" w:cs="Times New Roman"/>
                <w:color w:val="000000" w:themeColor="text1"/>
                <w:lang w:val="en-US"/>
              </w:rPr>
            </w:pPr>
            <w:r w:rsidRPr="00302C83">
              <w:rPr>
                <w:rFonts w:ascii="Times New Roman" w:eastAsia="Times New Roman" w:hAnsi="Times New Roman" w:cs="Times New Roman"/>
                <w:color w:val="000000" w:themeColor="text1"/>
                <w:lang w:val="en-US"/>
              </w:rPr>
              <w:t>-În instituţie există asistent medical cu gradul I şi bibliotecară cu gradul I.</w:t>
            </w:r>
          </w:p>
          <w:p w:rsidR="00AD47D7" w:rsidRPr="00302C83" w:rsidRDefault="00084C32" w:rsidP="00302C83">
            <w:pPr>
              <w:pBdr>
                <w:top w:val="nil"/>
                <w:left w:val="nil"/>
                <w:bottom w:val="nil"/>
                <w:right w:val="nil"/>
                <w:between w:val="nil"/>
              </w:pBdr>
              <w:spacing w:after="0" w:line="259" w:lineRule="auto"/>
              <w:rPr>
                <w:rFonts w:ascii="TimesNewRomanPSMT" w:hAnsi="TimesNewRomanPSMT"/>
                <w:color w:val="000000"/>
                <w:lang w:val="en-US"/>
              </w:rPr>
            </w:pPr>
            <w:r w:rsidRPr="00302C83">
              <w:rPr>
                <w:rFonts w:ascii="TimesNewRomanPSMT" w:hAnsi="TimesNewRomanPSMT"/>
                <w:color w:val="000000"/>
                <w:lang w:val="en-US"/>
              </w:rPr>
              <w:t>-</w:t>
            </w:r>
            <w:r w:rsidR="00AD47D7" w:rsidRPr="00302C83">
              <w:rPr>
                <w:rFonts w:ascii="TimesNewRomanPSMT" w:hAnsi="TimesNewRomanPSMT"/>
                <w:color w:val="000000"/>
                <w:lang w:val="en-US"/>
              </w:rPr>
              <w:t>Dosarele angajaţilor privind angajarea, pregătirea de specialitate.</w:t>
            </w:r>
          </w:p>
          <w:p w:rsidR="00AD47D7" w:rsidRPr="00302C83" w:rsidRDefault="00084C32" w:rsidP="00302C83">
            <w:pPr>
              <w:pBdr>
                <w:top w:val="nil"/>
                <w:left w:val="nil"/>
                <w:bottom w:val="nil"/>
                <w:right w:val="nil"/>
                <w:between w:val="nil"/>
              </w:pBdr>
              <w:spacing w:after="0" w:line="259" w:lineRule="auto"/>
              <w:rPr>
                <w:rFonts w:ascii="TimesNewRomanPSMT" w:hAnsi="TimesNewRomanPSMT"/>
                <w:color w:val="000000"/>
                <w:lang w:val="en-US"/>
              </w:rPr>
            </w:pPr>
            <w:r w:rsidRPr="00302C83">
              <w:rPr>
                <w:rFonts w:ascii="TimesNewRomanPSMT" w:hAnsi="TimesNewRomanPSMT"/>
                <w:color w:val="000000"/>
                <w:lang w:val="en-US"/>
              </w:rPr>
              <w:t>-</w:t>
            </w:r>
            <w:r w:rsidR="00AD47D7" w:rsidRPr="00302C83">
              <w:rPr>
                <w:rFonts w:ascii="TimesNewRomanPSMT" w:hAnsi="TimesNewRomanPSMT"/>
                <w:color w:val="000000"/>
                <w:lang w:val="en-US"/>
              </w:rPr>
              <w:t>Registrul de ordine cu privire la personal</w:t>
            </w:r>
            <w:r w:rsidRPr="00302C83">
              <w:rPr>
                <w:rFonts w:ascii="TimesNewRomanPSMT" w:hAnsi="TimesNewRomanPSMT"/>
                <w:color w:val="000000"/>
                <w:lang w:val="en-US"/>
              </w:rPr>
              <w:t>.</w:t>
            </w:r>
          </w:p>
          <w:p w:rsidR="00AD47D7" w:rsidRPr="00084C32" w:rsidRDefault="00084C32" w:rsidP="00302C83">
            <w:pPr>
              <w:pBdr>
                <w:top w:val="nil"/>
                <w:left w:val="nil"/>
                <w:bottom w:val="nil"/>
                <w:right w:val="nil"/>
                <w:between w:val="nil"/>
              </w:pBdr>
              <w:spacing w:after="0" w:line="259" w:lineRule="auto"/>
              <w:rPr>
                <w:rFonts w:ascii="Times New Roman" w:eastAsia="Times New Roman" w:hAnsi="Times New Roman" w:cs="Times New Roman"/>
                <w:i/>
                <w:color w:val="000000" w:themeColor="text1"/>
                <w:lang w:val="ro-RO"/>
              </w:rPr>
            </w:pPr>
            <w:r w:rsidRPr="00302C83">
              <w:rPr>
                <w:rFonts w:ascii="TimesNewRomanPSMT" w:hAnsi="TimesNewRomanPSMT"/>
                <w:color w:val="000000"/>
                <w:lang w:val="en-US"/>
              </w:rPr>
              <w:t>-</w:t>
            </w:r>
            <w:r w:rsidR="00AD47D7" w:rsidRPr="00302C83">
              <w:rPr>
                <w:rFonts w:ascii="TimesNewRomanPSMT" w:hAnsi="TimesNewRomanPSMT"/>
                <w:color w:val="000000"/>
              </w:rPr>
              <w:t>Contracte individuale de muncă</w:t>
            </w:r>
            <w:r w:rsidRPr="00302C83">
              <w:rPr>
                <w:rFonts w:ascii="TimesNewRomanPSMT" w:hAnsi="TimesNewRomanPSMT"/>
                <w:color w:val="000000"/>
                <w:lang w:val="ro-RO"/>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AD47D7">
            <w:pPr>
              <w:pStyle w:val="a5"/>
              <w:rPr>
                <w:rFonts w:ascii="Times New Roman" w:hAnsi="Times New Roman" w:cs="Times New Roman"/>
                <w:i/>
                <w:lang w:val="ro-RO"/>
              </w:rPr>
            </w:pPr>
            <w:r w:rsidRPr="00E863BE">
              <w:rPr>
                <w:rFonts w:ascii="Times New Roman" w:hAnsi="Times New Roman" w:cs="Times New Roman"/>
                <w:i/>
                <w:lang w:val="ro-RO"/>
              </w:rPr>
              <w:t xml:space="preserve">4.1..6. </w:t>
            </w:r>
            <w:r w:rsidR="00AD47D7">
              <w:rPr>
                <w:rFonts w:ascii="Times New Roman" w:hAnsi="Times New Roman" w:cs="Times New Roman"/>
                <w:i/>
                <w:lang w:val="ro-RO"/>
              </w:rPr>
              <w:t>În instituţie activează</w:t>
            </w:r>
            <w:r w:rsidRPr="00E863BE">
              <w:rPr>
                <w:rFonts w:ascii="Times New Roman" w:hAnsi="Times New Roman" w:cs="Times New Roman"/>
                <w:i/>
                <w:lang w:val="ro-RO"/>
              </w:rPr>
              <w:t xml:space="preserve"> personal didactic și auxiliar, calificat conform normativelor în vigoare</w:t>
            </w:r>
            <w:r w:rsidR="00AD47D7">
              <w:rPr>
                <w:rFonts w:ascii="Times New Roman" w:hAnsi="Times New Roman" w:cs="Times New Roman"/>
                <w:i/>
                <w:lang w:val="ro-RO"/>
              </w:rPr>
              <w:t>: 80% deţin gradele didactice şi 40% deţin gradul superior şi I.</w:t>
            </w:r>
            <w:r w:rsidRPr="00E863BE">
              <w:rPr>
                <w:rFonts w:ascii="Times New Roman" w:hAnsi="Times New Roman" w:cs="Times New Roman"/>
                <w:i/>
                <w:lang w:val="ro-RO"/>
              </w:rPr>
              <w:t xml:space="preserve">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AD47D7">
              <w:rPr>
                <w:rFonts w:ascii="Times New Roman" w:hAnsi="Times New Roman" w:cs="Times New Roman"/>
                <w:lang w:val="ro-RO"/>
              </w:rPr>
              <w:t>0,5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AD47D7">
              <w:rPr>
                <w:rFonts w:ascii="Times New Roman" w:hAnsi="Times New Roman" w:cs="Times New Roman"/>
                <w:lang w:val="ro-RO"/>
              </w:rPr>
              <w:t xml:space="preserve"> 0,5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4.1.7</w:t>
      </w:r>
      <w:r>
        <w:rPr>
          <w:rFonts w:ascii="Times New Roman" w:hAnsi="Times New Roman" w:cs="Times New Roman"/>
          <w:lang w:val="ro-RO"/>
        </w:rPr>
        <w:t>.</w:t>
      </w:r>
      <w:r w:rsidRPr="00E863BE">
        <w:rPr>
          <w:rFonts w:ascii="Times New Roman" w:hAnsi="Times New Roman" w:cs="Times New Roman"/>
          <w:lang w:val="ro-RO"/>
        </w:rPr>
        <w:t xml:space="preserve"> Aplicarea curriculumului cu adaptare la condițiile locale și instituționale, în limitele permise de cadrul normativ.</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084C32" w:rsidRPr="00084C32" w:rsidRDefault="00084C32" w:rsidP="00084C32">
            <w:pPr>
              <w:pStyle w:val="a5"/>
              <w:rPr>
                <w:rFonts w:ascii="TimesNewRomanPSMT" w:hAnsi="TimesNewRomanPSMT"/>
                <w:color w:val="000000"/>
                <w:lang w:val="ro-RO"/>
              </w:rPr>
            </w:pPr>
            <w:r>
              <w:rPr>
                <w:rFonts w:ascii="TimesNewRomanPSMT" w:hAnsi="TimesNewRomanPSMT"/>
                <w:color w:val="000000"/>
                <w:lang w:val="ro-RO"/>
              </w:rPr>
              <w:t>-Selectarea cursurilor opţionale în baza solicitării elevilor/părinţilor.</w:t>
            </w:r>
          </w:p>
          <w:p w:rsidR="00084C32" w:rsidRDefault="00084C32" w:rsidP="00084C32">
            <w:pPr>
              <w:pStyle w:val="a5"/>
              <w:rPr>
                <w:rFonts w:ascii="TimesNewRomanPSMT" w:hAnsi="TimesNewRomanPSMT"/>
                <w:color w:val="000000"/>
                <w:lang w:val="en-US"/>
              </w:rPr>
            </w:pPr>
            <w:r>
              <w:rPr>
                <w:rFonts w:ascii="TimesNewRomanPSMT" w:hAnsi="TimesNewRomanPSMT"/>
                <w:color w:val="000000"/>
                <w:lang w:val="en-US"/>
              </w:rPr>
              <w:t xml:space="preserve">-Proiectele de </w:t>
            </w:r>
            <w:proofErr w:type="gramStart"/>
            <w:r>
              <w:rPr>
                <w:rFonts w:ascii="TimesNewRomanPSMT" w:hAnsi="TimesNewRomanPSMT"/>
                <w:color w:val="000000"/>
                <w:lang w:val="en-US"/>
              </w:rPr>
              <w:t>lungă</w:t>
            </w:r>
            <w:r w:rsidRPr="00084C32">
              <w:rPr>
                <w:rFonts w:ascii="TimesNewRomanPSMT" w:hAnsi="TimesNewRomanPSMT"/>
                <w:color w:val="000000"/>
                <w:lang w:val="en-US"/>
              </w:rPr>
              <w:t xml:space="preserve"> </w:t>
            </w:r>
            <w:r>
              <w:rPr>
                <w:rFonts w:ascii="TimesNewRomanPSMT" w:hAnsi="TimesNewRomanPSMT"/>
                <w:color w:val="000000"/>
                <w:lang w:val="en-US"/>
              </w:rPr>
              <w:t xml:space="preserve"> durată</w:t>
            </w:r>
            <w:proofErr w:type="gramEnd"/>
            <w:r>
              <w:rPr>
                <w:rFonts w:ascii="TimesNewRomanPSMT" w:hAnsi="TimesNewRomanPSMT"/>
                <w:color w:val="000000"/>
                <w:lang w:val="en-US"/>
              </w:rPr>
              <w:t xml:space="preserve"> </w:t>
            </w:r>
            <w:r w:rsidRPr="00084C32">
              <w:rPr>
                <w:rFonts w:ascii="TimesNewRomanPSMT" w:hAnsi="TimesNewRomanPSMT"/>
                <w:color w:val="000000"/>
                <w:lang w:val="en-US"/>
              </w:rPr>
              <w:t>la orele opționale</w:t>
            </w:r>
            <w:r>
              <w:rPr>
                <w:rFonts w:ascii="TimesNewRomanPSMT" w:hAnsi="TimesNewRomanPSMT"/>
                <w:color w:val="000000"/>
                <w:lang w:val="en-US"/>
              </w:rPr>
              <w:t>.</w:t>
            </w:r>
          </w:p>
          <w:p w:rsidR="00084C32" w:rsidRDefault="00084C32" w:rsidP="00084C32">
            <w:pPr>
              <w:pStyle w:val="a5"/>
              <w:rPr>
                <w:rFonts w:ascii="TimesNewRomanPSMT" w:hAnsi="TimesNewRomanPSMT"/>
                <w:color w:val="000000"/>
                <w:lang w:val="en-US"/>
              </w:rPr>
            </w:pPr>
            <w:r>
              <w:rPr>
                <w:rFonts w:ascii="TimesNewRomanPSMT" w:hAnsi="TimesNewRomanPSMT"/>
                <w:color w:val="000000"/>
                <w:lang w:val="en-US"/>
              </w:rPr>
              <w:t>-Registrele şcolare.</w:t>
            </w:r>
          </w:p>
          <w:p w:rsidR="00757B67" w:rsidRPr="00084C32" w:rsidRDefault="00084C32" w:rsidP="00084C32">
            <w:pPr>
              <w:pStyle w:val="a5"/>
              <w:rPr>
                <w:rFonts w:ascii="Times New Roman" w:hAnsi="Times New Roman" w:cs="Times New Roman"/>
                <w:lang w:val="en-US"/>
              </w:rPr>
            </w:pPr>
            <w:r>
              <w:rPr>
                <w:rFonts w:ascii="TimesNewRomanPSMT" w:hAnsi="TimesNewRomanPSMT"/>
                <w:color w:val="000000"/>
                <w:lang w:val="en-US"/>
              </w:rPr>
              <w:t>-5</w:t>
            </w:r>
            <w:r w:rsidRPr="00084C32">
              <w:rPr>
                <w:rFonts w:ascii="TimesNewRomanPSMT" w:hAnsi="TimesNewRomanPSMT"/>
                <w:color w:val="000000"/>
                <w:lang w:val="en-US"/>
              </w:rPr>
              <w:t xml:space="preserve"> PEI-uri</w:t>
            </w:r>
            <w:r>
              <w:rPr>
                <w:rFonts w:ascii="TimesNewRomanPSMT" w:hAnsi="TimesNewRomanPSMT"/>
                <w:color w:val="000000"/>
                <w:lang w:val="en-US"/>
              </w:rPr>
              <w:t xml:space="preserve"> pentru elevii cu CES.</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084C32">
            <w:pPr>
              <w:pStyle w:val="a5"/>
              <w:rPr>
                <w:rFonts w:ascii="Times New Roman" w:hAnsi="Times New Roman" w:cs="Times New Roman"/>
                <w:i/>
                <w:lang w:val="ro-RO"/>
              </w:rPr>
            </w:pPr>
            <w:r w:rsidRPr="00E863BE">
              <w:rPr>
                <w:rFonts w:ascii="Times New Roman" w:hAnsi="Times New Roman" w:cs="Times New Roman"/>
                <w:i/>
                <w:lang w:val="ro-RO"/>
              </w:rPr>
              <w:t xml:space="preserve">4.1.7. Instituția aplică Curriculumul Național cu adaptare la condițiile locale și instituționale, în limitele permise de cadrul normativ. Instituția elaborează și implementează Curriculumului la decizia școlii în </w:t>
            </w:r>
            <w:r w:rsidR="00084C32">
              <w:rPr>
                <w:rFonts w:ascii="Times New Roman" w:hAnsi="Times New Roman" w:cs="Times New Roman"/>
                <w:i/>
                <w:lang w:val="ro-RO"/>
              </w:rPr>
              <w:t>baza solicitării elevilor/părinţilor.</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084C32">
              <w:rPr>
                <w:rFonts w:ascii="Times New Roman" w:hAnsi="Times New Roman" w:cs="Times New Roman"/>
                <w:lang w:val="ro-RO"/>
              </w:rPr>
              <w:t>2</w:t>
            </w:r>
          </w:p>
        </w:tc>
      </w:tr>
    </w:tbl>
    <w:p w:rsidR="00757B67" w:rsidRPr="00E863BE" w:rsidRDefault="00757B67" w:rsidP="00757B67">
      <w:pPr>
        <w:pStyle w:val="a5"/>
        <w:rPr>
          <w:rFonts w:ascii="Times New Roman" w:hAnsi="Times New Roman" w:cs="Times New Roman"/>
          <w:lang w:val="ro-RO"/>
        </w:rPr>
      </w:pPr>
    </w:p>
    <w:p w:rsidR="00757B67" w:rsidRPr="00606011" w:rsidRDefault="00757B67" w:rsidP="00757B67">
      <w:pPr>
        <w:pStyle w:val="a5"/>
        <w:jc w:val="center"/>
        <w:rPr>
          <w:rFonts w:ascii="Times New Roman" w:hAnsi="Times New Roman" w:cs="Times New Roman"/>
          <w:b/>
          <w:color w:val="000000" w:themeColor="text1"/>
          <w:lang w:val="ro-RO"/>
        </w:rPr>
      </w:pPr>
      <w:r w:rsidRPr="00606011">
        <w:rPr>
          <w:rFonts w:ascii="Times New Roman" w:hAnsi="Times New Roman" w:cs="Times New Roman"/>
          <w:b/>
          <w:color w:val="000000" w:themeColor="text1"/>
          <w:lang w:val="ro-RO"/>
        </w:rPr>
        <w:t>Standard 4.2.  Valorificarea eficientă de către cadrele didactice a resurselor educaționale în raport cu finalitățile stabilite prin curriculumul național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Domeniu: 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4.2.1</w:t>
      </w:r>
      <w:r>
        <w:rPr>
          <w:rFonts w:ascii="Times New Roman" w:hAnsi="Times New Roman" w:cs="Times New Roman"/>
          <w:lang w:val="ro-RO"/>
        </w:rPr>
        <w:t>.</w:t>
      </w:r>
      <w:r w:rsidRPr="00E863BE">
        <w:rPr>
          <w:rFonts w:ascii="Times New Roman" w:hAnsi="Times New Roman" w:cs="Times New Roman"/>
          <w:lang w:val="ro-RO"/>
        </w:rPr>
        <w:t xml:space="preserve"> Monitorizarea, prin proceduri specifice, a realizării curriculumului (inclisiv componenta națională, raională,instituțională, curriculum adaptat, PEI)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2D394F">
        <w:trPr>
          <w:trHeight w:val="1396"/>
        </w:trPr>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D31AB" w:rsidRDefault="00770882" w:rsidP="00B17235">
            <w:pPr>
              <w:pStyle w:val="a5"/>
              <w:rPr>
                <w:rFonts w:ascii="Times New Roman" w:hAnsi="Times New Roman" w:cs="Times New Roman"/>
                <w:lang w:val="en-US"/>
              </w:rPr>
            </w:pPr>
            <w:r>
              <w:rPr>
                <w:rFonts w:ascii="Times New Roman" w:hAnsi="Times New Roman" w:cs="Times New Roman"/>
                <w:lang w:val="en-US"/>
              </w:rPr>
              <w:t>-</w:t>
            </w:r>
            <w:r w:rsidR="007D31AB">
              <w:rPr>
                <w:rFonts w:ascii="Times New Roman" w:hAnsi="Times New Roman" w:cs="Times New Roman"/>
                <w:lang w:val="en-US"/>
              </w:rPr>
              <w:t>PDI</w:t>
            </w:r>
            <w:proofErr w:type="gramStart"/>
            <w:r w:rsidR="007D31AB">
              <w:rPr>
                <w:rFonts w:ascii="Times New Roman" w:hAnsi="Times New Roman" w:cs="Times New Roman"/>
                <w:lang w:val="en-US"/>
              </w:rPr>
              <w:t xml:space="preserve">, </w:t>
            </w:r>
            <w:r>
              <w:rPr>
                <w:rFonts w:ascii="Times New Roman" w:hAnsi="Times New Roman" w:cs="Times New Roman"/>
                <w:lang w:val="en-US"/>
              </w:rPr>
              <w:t xml:space="preserve"> S6</w:t>
            </w:r>
            <w:proofErr w:type="gramEnd"/>
            <w:r>
              <w:rPr>
                <w:rFonts w:ascii="Times New Roman" w:hAnsi="Times New Roman" w:cs="Times New Roman"/>
                <w:lang w:val="en-US"/>
              </w:rPr>
              <w:t xml:space="preserve">.  Proiectarea şi instituţionalizarea unui system efficient de evaluare, modernizare şi de asigurare a calităţii în educaţie. </w:t>
            </w:r>
            <w:proofErr w:type="gramStart"/>
            <w:r w:rsidR="007D31AB">
              <w:rPr>
                <w:rFonts w:ascii="Times New Roman" w:hAnsi="Times New Roman" w:cs="Times New Roman"/>
                <w:lang w:val="en-US"/>
              </w:rPr>
              <w:t>pag</w:t>
            </w:r>
            <w:proofErr w:type="gramEnd"/>
            <w:r w:rsidR="007D31AB">
              <w:rPr>
                <w:rFonts w:ascii="Times New Roman" w:hAnsi="Times New Roman" w:cs="Times New Roman"/>
                <w:lang w:val="en-US"/>
              </w:rPr>
              <w:t>. 28, 30, 31, 32</w:t>
            </w:r>
            <w:proofErr w:type="gramStart"/>
            <w:r w:rsidR="007D31AB">
              <w:rPr>
                <w:rFonts w:ascii="Times New Roman" w:hAnsi="Times New Roman" w:cs="Times New Roman"/>
                <w:lang w:val="en-US"/>
              </w:rPr>
              <w:t>,  36</w:t>
            </w:r>
            <w:proofErr w:type="gramEnd"/>
            <w:r w:rsidR="007D31AB">
              <w:rPr>
                <w:rFonts w:ascii="Times New Roman" w:hAnsi="Times New Roman" w:cs="Times New Roman"/>
                <w:lang w:val="en-US"/>
              </w:rPr>
              <w:t>, 37.</w:t>
            </w:r>
          </w:p>
          <w:p w:rsidR="007D31AB" w:rsidRDefault="00770882" w:rsidP="00B17235">
            <w:pPr>
              <w:pStyle w:val="a5"/>
              <w:rPr>
                <w:rFonts w:ascii="Times New Roman" w:hAnsi="Times New Roman" w:cs="Times New Roman"/>
                <w:lang w:val="en-US"/>
              </w:rPr>
            </w:pPr>
            <w:r>
              <w:rPr>
                <w:rFonts w:ascii="Times New Roman" w:hAnsi="Times New Roman" w:cs="Times New Roman"/>
                <w:lang w:val="en-US"/>
              </w:rPr>
              <w:t>-</w:t>
            </w:r>
            <w:r w:rsidR="007D31AB">
              <w:rPr>
                <w:rFonts w:ascii="Times New Roman" w:hAnsi="Times New Roman" w:cs="Times New Roman"/>
                <w:lang w:val="en-US"/>
              </w:rPr>
              <w:t xml:space="preserve">PMA, </w:t>
            </w:r>
            <w:r>
              <w:rPr>
                <w:rFonts w:ascii="Times New Roman" w:hAnsi="Times New Roman" w:cs="Times New Roman"/>
                <w:lang w:val="en-US"/>
              </w:rPr>
              <w:t>Controale thematice, preventive, personale, frontale, de generalizare, etc.</w:t>
            </w:r>
          </w:p>
          <w:p w:rsidR="00B17235" w:rsidRDefault="00770882" w:rsidP="00B17235">
            <w:pPr>
              <w:pStyle w:val="a5"/>
              <w:rPr>
                <w:rFonts w:ascii="Times New Roman" w:hAnsi="Times New Roman" w:cs="Times New Roman"/>
                <w:lang w:val="en-US"/>
              </w:rPr>
            </w:pPr>
            <w:r>
              <w:rPr>
                <w:rFonts w:ascii="Times New Roman" w:hAnsi="Times New Roman" w:cs="Times New Roman"/>
                <w:lang w:val="en-US"/>
              </w:rPr>
              <w:t>-</w:t>
            </w:r>
            <w:r w:rsidR="001B5638">
              <w:rPr>
                <w:rFonts w:ascii="Times New Roman" w:hAnsi="Times New Roman" w:cs="Times New Roman"/>
                <w:lang w:val="en-US"/>
              </w:rPr>
              <w:t>Evaluarea proiectelor de lungă durată în cadrul CM, în vederea implimentării Curricula 2019 şi a Reperelor metodologice (Prpocese–verbale al CM).</w:t>
            </w:r>
          </w:p>
          <w:p w:rsidR="00B17235" w:rsidRDefault="00770882" w:rsidP="00B17235">
            <w:pPr>
              <w:pStyle w:val="a5"/>
              <w:rPr>
                <w:rFonts w:ascii="Times New Roman" w:hAnsi="Times New Roman" w:cs="Times New Roman"/>
                <w:lang w:val="en-US"/>
              </w:rPr>
            </w:pPr>
            <w:r>
              <w:rPr>
                <w:rFonts w:ascii="Times New Roman" w:hAnsi="Times New Roman" w:cs="Times New Roman"/>
                <w:lang w:val="en-US"/>
              </w:rPr>
              <w:t>-</w:t>
            </w:r>
            <w:r w:rsidR="00B17235">
              <w:rPr>
                <w:rFonts w:ascii="Times New Roman" w:hAnsi="Times New Roman" w:cs="Times New Roman"/>
                <w:lang w:val="en-US"/>
              </w:rPr>
              <w:t>Verificarea/aprobarea proectărilor de lungă durată</w:t>
            </w:r>
            <w:r w:rsidR="008310A5">
              <w:rPr>
                <w:rFonts w:ascii="Times New Roman" w:hAnsi="Times New Roman" w:cs="Times New Roman"/>
                <w:lang w:val="en-US"/>
              </w:rPr>
              <w:t xml:space="preserve">, PEI şi a demersurilor didactice </w:t>
            </w:r>
            <w:r w:rsidR="001B5638">
              <w:rPr>
                <w:rFonts w:ascii="Times New Roman" w:hAnsi="Times New Roman" w:cs="Times New Roman"/>
                <w:lang w:val="en-US"/>
              </w:rPr>
              <w:t>de către echipa managerială.</w:t>
            </w:r>
          </w:p>
          <w:p w:rsidR="00757B67" w:rsidRDefault="00770882" w:rsidP="00B17235">
            <w:pPr>
              <w:pStyle w:val="a5"/>
              <w:rPr>
                <w:rFonts w:ascii="Times New Roman" w:hAnsi="Times New Roman" w:cs="Times New Roman"/>
                <w:lang w:val="en-US"/>
              </w:rPr>
            </w:pPr>
            <w:r>
              <w:rPr>
                <w:rFonts w:ascii="Times New Roman" w:hAnsi="Times New Roman" w:cs="Times New Roman"/>
                <w:lang w:val="en-US"/>
              </w:rPr>
              <w:lastRenderedPageBreak/>
              <w:t>-</w:t>
            </w:r>
            <w:r w:rsidR="00B17235">
              <w:rPr>
                <w:rFonts w:ascii="Times New Roman" w:hAnsi="Times New Roman" w:cs="Times New Roman"/>
                <w:lang w:val="en-US"/>
              </w:rPr>
              <w:t>Mon</w:t>
            </w:r>
            <w:r w:rsidR="001B5638">
              <w:rPr>
                <w:rFonts w:ascii="Times New Roman" w:hAnsi="Times New Roman" w:cs="Times New Roman"/>
                <w:lang w:val="en-US"/>
              </w:rPr>
              <w:t>itorizarea prin asistări la ore (</w:t>
            </w:r>
            <w:r w:rsidR="007D31AB" w:rsidRPr="007D31AB">
              <w:rPr>
                <w:rFonts w:ascii="Times New Roman" w:hAnsi="Times New Roman" w:cs="Times New Roman"/>
                <w:lang w:val="ro-RO"/>
              </w:rPr>
              <w:t xml:space="preserve">Registrul de evidenţă </w:t>
            </w:r>
            <w:proofErr w:type="gramStart"/>
            <w:r w:rsidR="007D31AB" w:rsidRPr="007D31AB">
              <w:rPr>
                <w:rFonts w:ascii="Times New Roman" w:hAnsi="Times New Roman" w:cs="Times New Roman"/>
                <w:lang w:val="ro-RO"/>
              </w:rPr>
              <w:t>a</w:t>
            </w:r>
            <w:proofErr w:type="gramEnd"/>
            <w:r w:rsidR="007D31AB" w:rsidRPr="007D31AB">
              <w:rPr>
                <w:rFonts w:ascii="Times New Roman" w:hAnsi="Times New Roman" w:cs="Times New Roman"/>
                <w:lang w:val="ro-RO"/>
              </w:rPr>
              <w:t xml:space="preserve"> orelor asistate de către administraţie</w:t>
            </w:r>
            <w:r w:rsidR="001B5638">
              <w:rPr>
                <w:rFonts w:ascii="Times New Roman" w:hAnsi="Times New Roman" w:cs="Times New Roman"/>
                <w:lang w:val="en-US"/>
              </w:rPr>
              <w:t>).</w:t>
            </w:r>
          </w:p>
          <w:p w:rsidR="00B17235" w:rsidRDefault="00770882" w:rsidP="00B17235">
            <w:pPr>
              <w:pStyle w:val="a5"/>
              <w:rPr>
                <w:rFonts w:ascii="Times New Roman" w:hAnsi="Times New Roman" w:cs="Times New Roman"/>
                <w:lang w:val="en-US"/>
              </w:rPr>
            </w:pPr>
            <w:r>
              <w:rPr>
                <w:rFonts w:ascii="Times New Roman" w:hAnsi="Times New Roman" w:cs="Times New Roman"/>
                <w:lang w:val="en-US"/>
              </w:rPr>
              <w:t>-</w:t>
            </w:r>
            <w:r w:rsidR="00B17235">
              <w:rPr>
                <w:rFonts w:ascii="Times New Roman" w:hAnsi="Times New Roman" w:cs="Times New Roman"/>
                <w:lang w:val="en-US"/>
              </w:rPr>
              <w:t>Evaluarea registrelor şcolare</w:t>
            </w:r>
            <w:r w:rsidR="001B5638">
              <w:rPr>
                <w:rFonts w:ascii="Times New Roman" w:hAnsi="Times New Roman" w:cs="Times New Roman"/>
                <w:lang w:val="en-US"/>
              </w:rPr>
              <w:t xml:space="preserve"> (note informative la CA).</w:t>
            </w:r>
          </w:p>
          <w:p w:rsidR="001B5638" w:rsidRDefault="00770882" w:rsidP="00B17235">
            <w:pPr>
              <w:pStyle w:val="a5"/>
              <w:rPr>
                <w:rFonts w:ascii="Times New Roman" w:hAnsi="Times New Roman" w:cs="Times New Roman"/>
                <w:lang w:val="en-US"/>
              </w:rPr>
            </w:pPr>
            <w:r>
              <w:rPr>
                <w:rFonts w:ascii="Times New Roman" w:hAnsi="Times New Roman" w:cs="Times New Roman"/>
                <w:lang w:val="en-US"/>
              </w:rPr>
              <w:t>-</w:t>
            </w:r>
            <w:r w:rsidR="001B5638">
              <w:rPr>
                <w:rFonts w:ascii="Times New Roman" w:hAnsi="Times New Roman" w:cs="Times New Roman"/>
                <w:lang w:val="en-US"/>
              </w:rPr>
              <w:t xml:space="preserve">Evaluarea trimestrială </w:t>
            </w:r>
            <w:r w:rsidR="008310A5">
              <w:rPr>
                <w:rFonts w:ascii="Times New Roman" w:hAnsi="Times New Roman" w:cs="Times New Roman"/>
                <w:lang w:val="en-US"/>
              </w:rPr>
              <w:t xml:space="preserve">a personalului </w:t>
            </w:r>
            <w:r w:rsidR="001B5638">
              <w:rPr>
                <w:rFonts w:ascii="Times New Roman" w:hAnsi="Times New Roman" w:cs="Times New Roman"/>
                <w:lang w:val="en-US"/>
              </w:rPr>
              <w:t xml:space="preserve">pentru stabilirea sporului de performanţă (ordinele nr. </w:t>
            </w:r>
            <w:r w:rsidR="008310A5">
              <w:rPr>
                <w:rFonts w:ascii="Times New Roman" w:hAnsi="Times New Roman" w:cs="Times New Roman"/>
                <w:lang w:val="en-US"/>
              </w:rPr>
              <w:t xml:space="preserve">317-p din 01.10.20;  03-p din 03.01.21; </w:t>
            </w:r>
            <w:r w:rsidR="001B5638">
              <w:rPr>
                <w:rFonts w:ascii="Times New Roman" w:hAnsi="Times New Roman" w:cs="Times New Roman"/>
                <w:lang w:val="en-US"/>
              </w:rPr>
              <w:t>110 –p din 01.04.21;  136-p din 10.07.21</w:t>
            </w:r>
            <w:r w:rsidR="008310A5">
              <w:rPr>
                <w:rFonts w:ascii="Times New Roman" w:hAnsi="Times New Roman" w:cs="Times New Roman"/>
                <w:lang w:val="en-US"/>
              </w:rPr>
              <w:t>).</w:t>
            </w:r>
          </w:p>
          <w:p w:rsidR="008310A5" w:rsidRPr="002D394F" w:rsidRDefault="00770882" w:rsidP="00927C0C">
            <w:pPr>
              <w:pStyle w:val="a5"/>
              <w:rPr>
                <w:rFonts w:ascii="Times New Roman" w:hAnsi="Times New Roman" w:cs="Times New Roman"/>
                <w:color w:val="00B050"/>
                <w:lang w:val="en-US"/>
              </w:rPr>
            </w:pPr>
            <w:r>
              <w:rPr>
                <w:rFonts w:ascii="Times New Roman" w:hAnsi="Times New Roman" w:cs="Times New Roman"/>
                <w:lang w:val="en-US"/>
              </w:rPr>
              <w:t>-</w:t>
            </w:r>
            <w:r w:rsidR="008310A5">
              <w:rPr>
                <w:rFonts w:ascii="Times New Roman" w:hAnsi="Times New Roman" w:cs="Times New Roman"/>
                <w:lang w:val="en-US"/>
              </w:rPr>
              <w:t xml:space="preserve">Rapoartele semestriale şi </w:t>
            </w:r>
            <w:proofErr w:type="gramStart"/>
            <w:r w:rsidR="008310A5">
              <w:rPr>
                <w:rFonts w:ascii="Times New Roman" w:hAnsi="Times New Roman" w:cs="Times New Roman"/>
                <w:lang w:val="en-US"/>
              </w:rPr>
              <w:t>anuale  ale</w:t>
            </w:r>
            <w:proofErr w:type="gramEnd"/>
            <w:r w:rsidR="008310A5">
              <w:rPr>
                <w:rFonts w:ascii="Times New Roman" w:hAnsi="Times New Roman" w:cs="Times New Roman"/>
                <w:lang w:val="en-US"/>
              </w:rPr>
              <w:t xml:space="preserve"> cadrelor didactice cu privire la  realizarea curricula şcolară în baza proiectelor de lungă durată  şi a PEI (şedinţele CP, procese-verbale </w:t>
            </w:r>
            <w:r w:rsidR="00927C0C">
              <w:rPr>
                <w:rFonts w:ascii="Times New Roman" w:hAnsi="Times New Roman" w:cs="Times New Roman"/>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4.2.1. Administrația instituției monitorizează, prin proceduri specifice,  realizarea curriculumului (inclusiv componenta municipală, cea școlară, curriculum adaptat și PEI)</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7D31AB">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7D31AB">
              <w:rPr>
                <w:rFonts w:ascii="Times New Roman" w:hAnsi="Times New Roman" w:cs="Times New Roman"/>
                <w:lang w:val="ro-RO"/>
              </w:rPr>
              <w:t xml:space="preserve"> 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4.2.2</w:t>
      </w:r>
      <w:r>
        <w:rPr>
          <w:rFonts w:ascii="Times New Roman" w:hAnsi="Times New Roman" w:cs="Times New Roman"/>
          <w:lang w:val="ro-RO"/>
        </w:rPr>
        <w:t>.</w:t>
      </w:r>
      <w:r w:rsidRPr="00E863BE">
        <w:rPr>
          <w:rFonts w:ascii="Times New Roman" w:hAnsi="Times New Roman" w:cs="Times New Roman"/>
          <w:lang w:val="ro-RO"/>
        </w:rPr>
        <w:t xml:space="preserve"> Prezența, în planurile strategice și operaționale, a programelor și activităților de recrutare și formare a cadrelor didactice din perspectiva nevoilor individuale, instituționale și naționale</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AB120B"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70882" w:rsidRDefault="00770882" w:rsidP="00770882">
            <w:pPr>
              <w:pStyle w:val="a5"/>
              <w:ind w:left="-68"/>
              <w:rPr>
                <w:rFonts w:ascii="Times New Roman" w:hAnsi="Times New Roman" w:cs="Times New Roman"/>
                <w:lang w:val="en-US"/>
              </w:rPr>
            </w:pPr>
            <w:r>
              <w:rPr>
                <w:rFonts w:ascii="Times New Roman" w:hAnsi="Times New Roman" w:cs="Times New Roman"/>
                <w:lang w:val="en-US"/>
              </w:rPr>
              <w:t>-PDI</w:t>
            </w:r>
            <w:proofErr w:type="gramStart"/>
            <w:r>
              <w:rPr>
                <w:rFonts w:ascii="Times New Roman" w:hAnsi="Times New Roman" w:cs="Times New Roman"/>
                <w:lang w:val="en-US"/>
              </w:rPr>
              <w:t>,  S4</w:t>
            </w:r>
            <w:proofErr w:type="gramEnd"/>
            <w:r>
              <w:rPr>
                <w:rFonts w:ascii="Times New Roman" w:hAnsi="Times New Roman" w:cs="Times New Roman"/>
                <w:lang w:val="en-US"/>
              </w:rPr>
              <w:t>. Crearea şi menţinerea mediului stimulativ şi cooperant în vederea dezvoltării continue a capitalului uman al liceului. Pag 34 -35.</w:t>
            </w:r>
          </w:p>
          <w:p w:rsidR="00770882" w:rsidRDefault="00770882" w:rsidP="00770882">
            <w:pPr>
              <w:pStyle w:val="a5"/>
              <w:ind w:left="-68"/>
              <w:rPr>
                <w:rFonts w:ascii="Times New Roman" w:hAnsi="Times New Roman" w:cs="Times New Roman"/>
                <w:lang w:val="en-US"/>
              </w:rPr>
            </w:pPr>
            <w:r>
              <w:rPr>
                <w:rFonts w:ascii="Times New Roman" w:hAnsi="Times New Roman" w:cs="Times New Roman"/>
                <w:lang w:val="en-US"/>
              </w:rPr>
              <w:t>-PMA.</w:t>
            </w:r>
            <w:r w:rsidR="00C47ED7">
              <w:rPr>
                <w:rFonts w:ascii="Times New Roman" w:hAnsi="Times New Roman" w:cs="Times New Roman"/>
                <w:lang w:val="en-US"/>
              </w:rPr>
              <w:t xml:space="preserve"> Planul de atestare a cadrelor didactice pentru anul de studii 2020-2021. </w:t>
            </w:r>
          </w:p>
          <w:p w:rsidR="00C47ED7" w:rsidRDefault="00C47ED7" w:rsidP="00770882">
            <w:pPr>
              <w:pStyle w:val="a5"/>
              <w:ind w:left="-68"/>
              <w:rPr>
                <w:rFonts w:ascii="Times New Roman" w:hAnsi="Times New Roman" w:cs="Times New Roman"/>
                <w:lang w:val="en-US"/>
              </w:rPr>
            </w:pPr>
            <w:r>
              <w:rPr>
                <w:rFonts w:ascii="Times New Roman" w:hAnsi="Times New Roman" w:cs="Times New Roman"/>
                <w:lang w:val="en-US"/>
              </w:rPr>
              <w:t>-PMA. Planul de formare continua a cadrelor didactice pentru anul de studii 2020-2021.</w:t>
            </w:r>
          </w:p>
          <w:p w:rsidR="00E968F6" w:rsidRDefault="00E968F6" w:rsidP="00770882">
            <w:pPr>
              <w:pStyle w:val="a5"/>
              <w:ind w:left="-68"/>
              <w:rPr>
                <w:rFonts w:ascii="Times New Roman" w:hAnsi="Times New Roman" w:cs="Times New Roman"/>
                <w:lang w:val="en-US"/>
              </w:rPr>
            </w:pPr>
            <w:r>
              <w:rPr>
                <w:rFonts w:ascii="Times New Roman" w:hAnsi="Times New Roman" w:cs="Times New Roman"/>
                <w:lang w:val="en-US"/>
              </w:rPr>
              <w:t>-PMA. Plan de formare internă al cadrelor didactice (tematica seminarelor în anul de studii 2020-2021, Program de activitate a şcolii experienţei avansate, Activitatea de formare a tinerilor specialişti).</w:t>
            </w:r>
          </w:p>
          <w:p w:rsidR="00770882" w:rsidRDefault="00C47ED7" w:rsidP="00770882">
            <w:pPr>
              <w:pStyle w:val="a5"/>
              <w:ind w:left="-68"/>
              <w:rPr>
                <w:rFonts w:ascii="Times New Roman" w:hAnsi="Times New Roman" w:cs="Times New Roman"/>
                <w:lang w:val="en-US"/>
              </w:rPr>
            </w:pPr>
            <w:r>
              <w:rPr>
                <w:rFonts w:ascii="Times New Roman" w:hAnsi="Times New Roman" w:cs="Times New Roman"/>
                <w:lang w:val="en-US"/>
              </w:rPr>
              <w:t>-Eliberarea ofertelor celor mai buni studenţi practicanţi pentru ocuparea posturilor vacante.</w:t>
            </w:r>
          </w:p>
          <w:p w:rsidR="00C47ED7" w:rsidRDefault="00C47ED7" w:rsidP="00770882">
            <w:pPr>
              <w:pStyle w:val="a5"/>
              <w:ind w:left="-68"/>
              <w:rPr>
                <w:rFonts w:ascii="Times New Roman" w:hAnsi="Times New Roman" w:cs="Times New Roman"/>
                <w:lang w:val="en-US"/>
              </w:rPr>
            </w:pPr>
            <w:r>
              <w:rPr>
                <w:rFonts w:ascii="Times New Roman" w:hAnsi="Times New Roman" w:cs="Times New Roman"/>
                <w:lang w:val="en-US"/>
              </w:rPr>
              <w:t>-Angajarea cadrelor didactice prin concurs.</w:t>
            </w:r>
          </w:p>
          <w:p w:rsidR="00C47ED7" w:rsidRDefault="00E968F6" w:rsidP="00770882">
            <w:pPr>
              <w:pStyle w:val="a5"/>
              <w:ind w:left="-68"/>
              <w:rPr>
                <w:rFonts w:ascii="Times New Roman" w:hAnsi="Times New Roman" w:cs="Times New Roman"/>
                <w:lang w:val="en-US"/>
              </w:rPr>
            </w:pPr>
            <w:r>
              <w:rPr>
                <w:rFonts w:ascii="Times New Roman" w:hAnsi="Times New Roman" w:cs="Times New Roman"/>
                <w:lang w:val="en-US"/>
              </w:rPr>
              <w:t>-</w:t>
            </w:r>
            <w:r w:rsidR="00C47ED7" w:rsidRPr="00927C0C">
              <w:rPr>
                <w:rFonts w:ascii="Times New Roman" w:hAnsi="Times New Roman" w:cs="Times New Roman"/>
                <w:color w:val="000000" w:themeColor="text1"/>
                <w:lang w:val="en-US"/>
              </w:rPr>
              <w:t xml:space="preserve">Activitatea de mentorat (ordinul nr. </w:t>
            </w:r>
            <w:proofErr w:type="gramStart"/>
            <w:r w:rsidR="00927C0C">
              <w:rPr>
                <w:rFonts w:ascii="Times New Roman" w:hAnsi="Times New Roman" w:cs="Times New Roman"/>
                <w:color w:val="000000" w:themeColor="text1"/>
                <w:lang w:val="en-US"/>
              </w:rPr>
              <w:t>72</w:t>
            </w:r>
            <w:r w:rsidR="00C47ED7" w:rsidRPr="00927C0C">
              <w:rPr>
                <w:rFonts w:ascii="Times New Roman" w:hAnsi="Times New Roman" w:cs="Times New Roman"/>
                <w:color w:val="000000" w:themeColor="text1"/>
                <w:lang w:val="en-US"/>
              </w:rPr>
              <w:t xml:space="preserve">  din</w:t>
            </w:r>
            <w:proofErr w:type="gramEnd"/>
            <w:r w:rsidRPr="00927C0C">
              <w:rPr>
                <w:rFonts w:ascii="Times New Roman" w:hAnsi="Times New Roman" w:cs="Times New Roman"/>
                <w:color w:val="000000" w:themeColor="text1"/>
                <w:lang w:val="en-US"/>
              </w:rPr>
              <w:t xml:space="preserve">  </w:t>
            </w:r>
            <w:r w:rsidR="00927C0C">
              <w:rPr>
                <w:rFonts w:ascii="Times New Roman" w:hAnsi="Times New Roman" w:cs="Times New Roman"/>
                <w:color w:val="000000" w:themeColor="text1"/>
                <w:lang w:val="en-US"/>
              </w:rPr>
              <w:t>02.09.2020</w:t>
            </w:r>
            <w:r w:rsidRPr="00927C0C">
              <w:rPr>
                <w:rFonts w:ascii="Times New Roman" w:hAnsi="Times New Roman" w:cs="Times New Roman"/>
                <w:color w:val="000000" w:themeColor="text1"/>
                <w:lang w:val="en-US"/>
              </w:rPr>
              <w:t xml:space="preserve"> ).</w:t>
            </w:r>
          </w:p>
          <w:p w:rsidR="00757B67" w:rsidRPr="00AB120B" w:rsidRDefault="00927C0C" w:rsidP="00927C0C">
            <w:pPr>
              <w:pStyle w:val="a5"/>
              <w:ind w:left="-68"/>
              <w:rPr>
                <w:rFonts w:ascii="Times New Roman" w:hAnsi="Times New Roman" w:cs="Times New Roman"/>
                <w:lang w:val="en-US"/>
              </w:rPr>
            </w:pPr>
            <w:r>
              <w:rPr>
                <w:rFonts w:ascii="Times New Roman" w:hAnsi="Times New Roman" w:cs="Times New Roman"/>
                <w:lang w:val="en-US"/>
              </w:rPr>
              <w:t>-</w:t>
            </w:r>
            <w:r w:rsidR="00E968F6" w:rsidRPr="00770882">
              <w:rPr>
                <w:rFonts w:ascii="Times New Roman" w:hAnsi="Times New Roman" w:cs="Times New Roman"/>
                <w:lang w:val="en-US"/>
              </w:rPr>
              <w:t>Doc</w:t>
            </w:r>
            <w:r>
              <w:rPr>
                <w:rFonts w:ascii="Times New Roman" w:hAnsi="Times New Roman" w:cs="Times New Roman"/>
                <w:lang w:val="en-US"/>
              </w:rPr>
              <w:t>umentația comisiei de atestare.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4.2.2. Planurile strategice și operaționale ale instituției cuprind programe și activități de recrutare și formare a cadrelor didactice și auxiliare din perspectiva nevoilor individuale, instituționale și naționale.</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E968F6">
              <w:rPr>
                <w:rFonts w:ascii="Times New Roman" w:hAnsi="Times New Roman" w:cs="Times New Roman"/>
                <w:lang w:val="ro-RO"/>
              </w:rPr>
              <w:t xml:space="preserve"> 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E968F6">
              <w:rPr>
                <w:rFonts w:ascii="Times New Roman" w:hAnsi="Times New Roman" w:cs="Times New Roman"/>
                <w:lang w:val="ro-RO"/>
              </w:rPr>
              <w:t xml:space="preserve"> 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4.2.3</w:t>
      </w:r>
      <w:r>
        <w:rPr>
          <w:rFonts w:ascii="Times New Roman" w:hAnsi="Times New Roman" w:cs="Times New Roman"/>
          <w:lang w:val="ro-RO"/>
        </w:rPr>
        <w:t>.</w:t>
      </w:r>
      <w:r w:rsidRPr="00E863BE">
        <w:rPr>
          <w:rFonts w:ascii="Times New Roman" w:hAnsi="Times New Roman" w:cs="Times New Roman"/>
          <w:lang w:val="ro-RO"/>
        </w:rPr>
        <w:t xml:space="preserve"> Existența unui număr suficient de resurse educaționale (umane, materiale etc.) pentru realizarea finalităților stabilite prin curriculumul național</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365FDF" w:rsidRDefault="00365FDF" w:rsidP="00927C0C">
            <w:pPr>
              <w:pStyle w:val="a5"/>
              <w:ind w:left="-68"/>
              <w:rPr>
                <w:rFonts w:ascii="Times New Roman" w:hAnsi="Times New Roman" w:cs="Times New Roman"/>
                <w:lang w:val="en-US"/>
              </w:rPr>
            </w:pPr>
            <w:r>
              <w:rPr>
                <w:rFonts w:ascii="Times New Roman" w:hAnsi="Times New Roman" w:cs="Times New Roman"/>
                <w:lang w:val="en-US"/>
              </w:rPr>
              <w:t xml:space="preserve">-Acoperirea orelor cu </w:t>
            </w:r>
            <w:r w:rsidR="00DA1C83">
              <w:rPr>
                <w:rFonts w:ascii="Times New Roman" w:hAnsi="Times New Roman" w:cs="Times New Roman"/>
                <w:lang w:val="en-US"/>
              </w:rPr>
              <w:t>specialişti</w:t>
            </w:r>
            <w:r>
              <w:rPr>
                <w:rFonts w:ascii="Times New Roman" w:hAnsi="Times New Roman" w:cs="Times New Roman"/>
                <w:lang w:val="en-US"/>
              </w:rPr>
              <w:t xml:space="preserve"> (Listele de </w:t>
            </w:r>
            <w:r w:rsidR="00DA1C83">
              <w:rPr>
                <w:rFonts w:ascii="Times New Roman" w:hAnsi="Times New Roman" w:cs="Times New Roman"/>
                <w:lang w:val="en-US"/>
              </w:rPr>
              <w:t xml:space="preserve">evidenţă </w:t>
            </w:r>
            <w:r>
              <w:rPr>
                <w:rFonts w:ascii="Times New Roman" w:hAnsi="Times New Roman" w:cs="Times New Roman"/>
                <w:lang w:val="en-US"/>
              </w:rPr>
              <w:t>a cadrelor didactice</w:t>
            </w:r>
            <w:r w:rsidR="00DA1C83">
              <w:rPr>
                <w:rFonts w:ascii="Times New Roman" w:hAnsi="Times New Roman" w:cs="Times New Roman"/>
                <w:lang w:val="en-US"/>
              </w:rPr>
              <w:t xml:space="preserve"> pentru anul de stidii 2020-2021</w:t>
            </w:r>
            <w:r>
              <w:rPr>
                <w:rFonts w:ascii="Times New Roman" w:hAnsi="Times New Roman" w:cs="Times New Roman"/>
                <w:lang w:val="en-US"/>
              </w:rPr>
              <w:t>).</w:t>
            </w:r>
          </w:p>
          <w:p w:rsidR="00365FDF" w:rsidRDefault="00365FDF" w:rsidP="00927C0C">
            <w:pPr>
              <w:pStyle w:val="a5"/>
              <w:ind w:left="-68"/>
              <w:rPr>
                <w:rFonts w:ascii="Times New Roman" w:hAnsi="Times New Roman" w:cs="Times New Roman"/>
                <w:lang w:val="en-US"/>
              </w:rPr>
            </w:pPr>
            <w:r>
              <w:rPr>
                <w:rFonts w:ascii="Times New Roman" w:hAnsi="Times New Roman" w:cs="Times New Roman"/>
                <w:lang w:val="en-US"/>
              </w:rPr>
              <w:t>-</w:t>
            </w:r>
            <w:r w:rsidR="00DA1C83">
              <w:rPr>
                <w:rFonts w:ascii="Times New Roman" w:hAnsi="Times New Roman" w:cs="Times New Roman"/>
                <w:lang w:val="en-US"/>
              </w:rPr>
              <w:t>Raportul statistic nr. 83-edu.</w:t>
            </w:r>
          </w:p>
          <w:p w:rsidR="00757B67" w:rsidRPr="00AB120B" w:rsidRDefault="00DA1C83" w:rsidP="00DA1C83">
            <w:pPr>
              <w:pStyle w:val="a5"/>
              <w:ind w:left="-68"/>
              <w:rPr>
                <w:rFonts w:ascii="Times New Roman" w:hAnsi="Times New Roman" w:cs="Times New Roman"/>
                <w:lang w:val="en-US"/>
              </w:rPr>
            </w:pPr>
            <w:r>
              <w:rPr>
                <w:rFonts w:ascii="Times New Roman" w:hAnsi="Times New Roman" w:cs="Times New Roman"/>
                <w:lang w:val="en-US"/>
              </w:rPr>
              <w:t xml:space="preserve">-Existenţa </w:t>
            </w:r>
            <w:r w:rsidR="00757B67" w:rsidRPr="00365FDF">
              <w:rPr>
                <w:rFonts w:ascii="Times New Roman" w:hAnsi="Times New Roman" w:cs="Times New Roman"/>
                <w:lang w:val="en-US"/>
              </w:rPr>
              <w:t>resurse materiale, auxiliare curriculare necesare aplicării curriculumului naţional în raport cu obiectivele şi mi</w:t>
            </w:r>
            <w:r>
              <w:rPr>
                <w:rFonts w:ascii="Times New Roman" w:hAnsi="Times New Roman" w:cs="Times New Roman"/>
                <w:lang w:val="en-US"/>
              </w:rPr>
              <w:t>siunea instituţiei (Registrul de evidenţă a bunurilor materiale).</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4.2.3. Instituția dispune de un număr suficient de resurse educaționale (umane, materiale etc.) pentru realizarea finalităților stabilite prin curriculum-ul național.</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DA1C83">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Indicator 4.2.4. Monitorizarea centrării pe Standardele de eficiență a învățării, a modului de utilizare a resurselor educaționale și de aplicare a strategiilor didactice interactive, inclusiv TIC, în procesul educațional</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4E7EF2" w:rsidRDefault="004E7EF2" w:rsidP="00757B67">
            <w:pPr>
              <w:pStyle w:val="a5"/>
              <w:rPr>
                <w:rFonts w:ascii="Times New Roman" w:hAnsi="Times New Roman" w:cs="Times New Roman"/>
                <w:lang w:val="ro-RO"/>
              </w:rPr>
            </w:pPr>
            <w:r>
              <w:rPr>
                <w:rFonts w:ascii="Times New Roman" w:hAnsi="Times New Roman" w:cs="Times New Roman"/>
                <w:lang w:val="ro-RO"/>
              </w:rPr>
              <w:t>-</w:t>
            </w:r>
            <w:r w:rsidR="006E317D">
              <w:rPr>
                <w:rFonts w:ascii="Times New Roman" w:hAnsi="Times New Roman" w:cs="Times New Roman"/>
                <w:lang w:val="ro-RO"/>
              </w:rPr>
              <w:t xml:space="preserve">Control tematic „Realizarea standardelor de eficienţă a învăţării în LTPR”M.Marinciuc”, anul de studii 2020-2021. CA,CP şedinţă comună proces-verbal nr.   </w:t>
            </w:r>
            <w:r w:rsidR="00473716">
              <w:rPr>
                <w:rFonts w:ascii="Times New Roman" w:hAnsi="Times New Roman" w:cs="Times New Roman"/>
                <w:lang w:val="ro-RO"/>
              </w:rPr>
              <w:t xml:space="preserve">08 </w:t>
            </w:r>
            <w:r w:rsidR="006E317D">
              <w:rPr>
                <w:rFonts w:ascii="Times New Roman" w:hAnsi="Times New Roman" w:cs="Times New Roman"/>
                <w:lang w:val="ro-RO"/>
              </w:rPr>
              <w:t xml:space="preserve">din </w:t>
            </w:r>
            <w:r w:rsidR="00473716">
              <w:rPr>
                <w:rFonts w:ascii="Times New Roman" w:hAnsi="Times New Roman" w:cs="Times New Roman"/>
                <w:lang w:val="ro-RO"/>
              </w:rPr>
              <w:t>26.02.21.</w:t>
            </w:r>
          </w:p>
          <w:p w:rsidR="00261E7B" w:rsidRDefault="004E7EF2" w:rsidP="00757B67">
            <w:pPr>
              <w:pStyle w:val="a5"/>
              <w:rPr>
                <w:rFonts w:ascii="Times New Roman" w:hAnsi="Times New Roman" w:cs="Times New Roman"/>
                <w:lang w:val="ro-RO"/>
              </w:rPr>
            </w:pPr>
            <w:r>
              <w:rPr>
                <w:rFonts w:ascii="Times New Roman" w:hAnsi="Times New Roman" w:cs="Times New Roman"/>
                <w:lang w:val="ro-RO"/>
              </w:rPr>
              <w:t>-Control tematic „ Eficienţa utilizării tehnologiilor informaţionale la orele de  biologie”. Nota informativă.</w:t>
            </w:r>
          </w:p>
          <w:p w:rsidR="004E7EF2" w:rsidRDefault="004E7EF2" w:rsidP="00757B67">
            <w:pPr>
              <w:pStyle w:val="a5"/>
              <w:rPr>
                <w:rFonts w:ascii="Times New Roman" w:hAnsi="Times New Roman" w:cs="Times New Roman"/>
                <w:lang w:val="ro-RO"/>
              </w:rPr>
            </w:pPr>
            <w:r>
              <w:rPr>
                <w:rFonts w:ascii="Times New Roman" w:hAnsi="Times New Roman" w:cs="Times New Roman"/>
                <w:lang w:val="ro-RO"/>
              </w:rPr>
              <w:t>-Control tematic „ Utilizarea metodelor interactive în formarea competenţelor comunicative la orele de l. română”. Nota informativă.</w:t>
            </w:r>
          </w:p>
          <w:p w:rsidR="006E317D" w:rsidRDefault="00261E7B" w:rsidP="00757B67">
            <w:pPr>
              <w:pStyle w:val="a5"/>
              <w:rPr>
                <w:rFonts w:ascii="Times New Roman" w:hAnsi="Times New Roman" w:cs="Times New Roman"/>
                <w:lang w:val="ro-RO"/>
              </w:rPr>
            </w:pPr>
            <w:r>
              <w:rPr>
                <w:rFonts w:ascii="Times New Roman" w:hAnsi="Times New Roman" w:cs="Times New Roman"/>
                <w:lang w:val="ro-RO"/>
              </w:rPr>
              <w:t>-Asistenţa sistematică la ore, inclusiv, verificarea demersurilor didactice</w:t>
            </w:r>
            <w:r>
              <w:rPr>
                <w:rFonts w:ascii="Times New Roman" w:hAnsi="Times New Roman" w:cs="Times New Roman"/>
                <w:lang w:val="en-US"/>
              </w:rPr>
              <w:t xml:space="preserve"> (</w:t>
            </w:r>
            <w:r w:rsidRPr="007D31AB">
              <w:rPr>
                <w:rFonts w:ascii="Times New Roman" w:hAnsi="Times New Roman" w:cs="Times New Roman"/>
                <w:lang w:val="ro-RO"/>
              </w:rPr>
              <w:t>Registrul de evidenţă a orelor asistate de către administraţie</w:t>
            </w:r>
            <w:r>
              <w:rPr>
                <w:rFonts w:ascii="Times New Roman" w:hAnsi="Times New Roman" w:cs="Times New Roman"/>
                <w:lang w:val="en-US"/>
              </w:rPr>
              <w:t>).</w:t>
            </w:r>
          </w:p>
          <w:p w:rsidR="006E317D" w:rsidRPr="00E863BE" w:rsidRDefault="006E317D" w:rsidP="00757B67">
            <w:pPr>
              <w:pStyle w:val="a5"/>
              <w:rPr>
                <w:rFonts w:ascii="Times New Roman" w:hAnsi="Times New Roman" w:cs="Times New Roman"/>
                <w:lang w:val="ro-RO"/>
              </w:rPr>
            </w:pP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4E7EF2" w:rsidP="00757B67">
            <w:pPr>
              <w:pStyle w:val="a5"/>
              <w:rPr>
                <w:rFonts w:ascii="Times New Roman" w:hAnsi="Times New Roman" w:cs="Times New Roman"/>
                <w:i/>
                <w:lang w:val="ro-RO"/>
              </w:rPr>
            </w:pPr>
            <w:r>
              <w:rPr>
                <w:rFonts w:ascii="Times New Roman" w:hAnsi="Times New Roman" w:cs="Times New Roman"/>
                <w:i/>
                <w:lang w:val="ro-RO"/>
              </w:rPr>
              <w:t>4.2.4. Instituția monitorizează/</w:t>
            </w:r>
            <w:r w:rsidR="00757B67" w:rsidRPr="00E863BE">
              <w:rPr>
                <w:rFonts w:ascii="Times New Roman" w:hAnsi="Times New Roman" w:cs="Times New Roman"/>
                <w:i/>
                <w:lang w:val="ro-RO"/>
              </w:rPr>
              <w:t>utilizarea resurselor educaționale și aplicarea strategiilor didactice interactive, centrării pe Standardele de eficiență a învățării la evaluarea calității Curriculumului predat, a modului de utilizare a resurselor educaționale și de aplicare a strategiilor didactice interactive, inclusiv TIC, în procesul educațional.</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4E7EF2">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4.2.5. Elaborarea proiectelor didactice în conformitate cu  principiile educației centrate pe elev și pe formarea de competențe, valorificând curriculumul în baza Standardelor de eficiență a învățării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B17235"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Default="003B5AB5" w:rsidP="003B5AB5">
            <w:pPr>
              <w:pStyle w:val="a5"/>
              <w:rPr>
                <w:rFonts w:ascii="Times New Roman" w:hAnsi="Times New Roman" w:cs="Times New Roman"/>
                <w:lang w:val="en-US"/>
              </w:rPr>
            </w:pPr>
            <w:r>
              <w:rPr>
                <w:rFonts w:ascii="Times New Roman" w:hAnsi="Times New Roman" w:cs="Times New Roman"/>
                <w:lang w:val="ro-RO"/>
              </w:rPr>
              <w:t>-</w:t>
            </w:r>
            <w:r w:rsidR="004E7EF2" w:rsidRPr="004E7EF2">
              <w:rPr>
                <w:rFonts w:ascii="Times New Roman" w:hAnsi="Times New Roman" w:cs="Times New Roman"/>
                <w:lang w:val="en-US"/>
              </w:rPr>
              <w:t>Famili</w:t>
            </w:r>
            <w:r w:rsidR="004E7EF2">
              <w:rPr>
                <w:rFonts w:ascii="Times New Roman" w:hAnsi="Times New Roman" w:cs="Times New Roman"/>
                <w:lang w:val="en-US"/>
              </w:rPr>
              <w:t xml:space="preserve">arizarea cadrelor didactice cu Reperele metodologice elaborate de MECC. </w:t>
            </w:r>
            <w:r>
              <w:rPr>
                <w:rFonts w:ascii="Times New Roman" w:hAnsi="Times New Roman" w:cs="Times New Roman"/>
                <w:lang w:val="en-US"/>
              </w:rPr>
              <w:t>Procese-verbale ale Comisiilor metodice.</w:t>
            </w:r>
          </w:p>
          <w:p w:rsidR="003B5AB5" w:rsidRPr="003B5AB5" w:rsidRDefault="003B5AB5" w:rsidP="003B5AB5">
            <w:pPr>
              <w:pStyle w:val="a5"/>
              <w:rPr>
                <w:rFonts w:ascii="Times New Roman" w:hAnsi="Times New Roman" w:cs="Times New Roman"/>
                <w:lang w:val="ro-RO"/>
              </w:rPr>
            </w:pPr>
            <w:r>
              <w:rPr>
                <w:rFonts w:ascii="Times New Roman" w:hAnsi="Times New Roman" w:cs="Times New Roman"/>
                <w:lang w:val="en-US"/>
              </w:rPr>
              <w:t xml:space="preserve">-Elaborarea proectelor de lugă durată </w:t>
            </w:r>
            <w:r w:rsidRPr="00E863BE">
              <w:rPr>
                <w:rFonts w:ascii="Times New Roman" w:hAnsi="Times New Roman" w:cs="Times New Roman"/>
                <w:lang w:val="ro-RO"/>
              </w:rPr>
              <w:t xml:space="preserve">în conformitate </w:t>
            </w:r>
            <w:proofErr w:type="gramStart"/>
            <w:r w:rsidRPr="00E863BE">
              <w:rPr>
                <w:rFonts w:ascii="Times New Roman" w:hAnsi="Times New Roman" w:cs="Times New Roman"/>
                <w:lang w:val="ro-RO"/>
              </w:rPr>
              <w:t>cu  principiile</w:t>
            </w:r>
            <w:proofErr w:type="gramEnd"/>
            <w:r w:rsidRPr="00E863BE">
              <w:rPr>
                <w:rFonts w:ascii="Times New Roman" w:hAnsi="Times New Roman" w:cs="Times New Roman"/>
                <w:lang w:val="ro-RO"/>
              </w:rPr>
              <w:t xml:space="preserve"> educației centrate pe elev și pe formarea de competențe, valorificând curriculumul în baza Standardelor de eficiență a învățării</w:t>
            </w:r>
            <w:r>
              <w:rPr>
                <w:rFonts w:ascii="Times New Roman" w:hAnsi="Times New Roman" w:cs="Times New Roman"/>
                <w:lang w:val="ro-RO"/>
              </w:rPr>
              <w:t>.</w:t>
            </w:r>
          </w:p>
          <w:p w:rsidR="00757B67" w:rsidRDefault="003B5AB5" w:rsidP="00302C83">
            <w:pPr>
              <w:pBdr>
                <w:top w:val="nil"/>
                <w:left w:val="nil"/>
                <w:bottom w:val="nil"/>
                <w:right w:val="nil"/>
                <w:between w:val="nil"/>
              </w:pBdr>
              <w:spacing w:after="0"/>
              <w:jc w:val="both"/>
              <w:rPr>
                <w:rFonts w:ascii="Times New Roman" w:hAnsi="Times New Roman" w:cs="Times New Roman"/>
                <w:lang w:val="en-US"/>
              </w:rPr>
            </w:pPr>
            <w:r>
              <w:rPr>
                <w:rFonts w:ascii="Times New Roman" w:hAnsi="Times New Roman" w:cs="Times New Roman"/>
                <w:lang w:val="ro-RO"/>
              </w:rPr>
              <w:t>-</w:t>
            </w:r>
            <w:r w:rsidR="00757B67" w:rsidRPr="004E7EF2">
              <w:rPr>
                <w:rFonts w:ascii="Times New Roman" w:hAnsi="Times New Roman" w:cs="Times New Roman"/>
                <w:lang w:val="en-US"/>
              </w:rPr>
              <w:t>C</w:t>
            </w:r>
            <w:r>
              <w:rPr>
                <w:rFonts w:ascii="Times New Roman" w:eastAsia="Times New Roman" w:hAnsi="Times New Roman" w:cs="Times New Roman"/>
                <w:lang w:val="en-US"/>
              </w:rPr>
              <w:t>ontrol tematic</w:t>
            </w:r>
            <w:r w:rsidR="00757B67" w:rsidRPr="004E7EF2">
              <w:rPr>
                <w:rFonts w:ascii="Times New Roman" w:eastAsia="Times New Roman" w:hAnsi="Times New Roman" w:cs="Times New Roman"/>
                <w:lang w:val="en-US"/>
              </w:rPr>
              <w:t xml:space="preserve"> </w:t>
            </w:r>
            <w:r>
              <w:rPr>
                <w:rFonts w:ascii="Times New Roman" w:eastAsia="Times New Roman" w:hAnsi="Times New Roman" w:cs="Times New Roman"/>
                <w:lang w:val="en-US"/>
              </w:rPr>
              <w:t>“</w:t>
            </w:r>
            <w:r w:rsidR="00757B67" w:rsidRPr="004E7EF2">
              <w:rPr>
                <w:rFonts w:ascii="Times New Roman" w:hAnsi="Times New Roman" w:cs="Times New Roman"/>
                <w:lang w:val="en-US"/>
              </w:rPr>
              <w:t xml:space="preserve">Corectitudinea elaborării proiectelor de lungă durată la disciplinele școlare în baza </w:t>
            </w:r>
            <w:r>
              <w:rPr>
                <w:rFonts w:ascii="Times New Roman" w:hAnsi="Times New Roman" w:cs="Times New Roman"/>
                <w:lang w:val="en-US"/>
              </w:rPr>
              <w:t>curricula</w:t>
            </w:r>
            <w:r w:rsidR="00757B67" w:rsidRPr="004E7EF2">
              <w:rPr>
                <w:rFonts w:ascii="Times New Roman" w:hAnsi="Times New Roman" w:cs="Times New Roman"/>
                <w:lang w:val="en-US"/>
              </w:rPr>
              <w:t xml:space="preserve"> aprobat</w:t>
            </w:r>
            <w:r>
              <w:rPr>
                <w:rFonts w:ascii="Times New Roman" w:hAnsi="Times New Roman" w:cs="Times New Roman"/>
                <w:lang w:val="en-US"/>
              </w:rPr>
              <w:t>ă</w:t>
            </w:r>
            <w:r w:rsidR="00757B67" w:rsidRPr="004E7EF2">
              <w:rPr>
                <w:rFonts w:ascii="Times New Roman" w:hAnsi="Times New Roman" w:cs="Times New Roman"/>
                <w:lang w:val="en-US"/>
              </w:rPr>
              <w:t xml:space="preserve"> de MECC</w:t>
            </w:r>
            <w:r>
              <w:rPr>
                <w:rFonts w:ascii="Times New Roman" w:hAnsi="Times New Roman" w:cs="Times New Roman"/>
                <w:lang w:val="en-US"/>
              </w:rPr>
              <w:t>”.</w:t>
            </w:r>
          </w:p>
          <w:p w:rsidR="00B57043" w:rsidRPr="004E7EF2" w:rsidRDefault="00B57043" w:rsidP="00302C83">
            <w:pPr>
              <w:pBdr>
                <w:top w:val="nil"/>
                <w:left w:val="nil"/>
                <w:bottom w:val="nil"/>
                <w:right w:val="nil"/>
                <w:between w:val="nil"/>
              </w:pBdr>
              <w:spacing w:after="0"/>
              <w:jc w:val="both"/>
              <w:rPr>
                <w:rFonts w:ascii="Times New Roman" w:eastAsia="Times New Roman" w:hAnsi="Times New Roman" w:cs="Times New Roman"/>
                <w:b/>
                <w:lang w:val="en-US"/>
              </w:rPr>
            </w:pPr>
            <w:r>
              <w:rPr>
                <w:rFonts w:ascii="Times New Roman" w:hAnsi="Times New Roman" w:cs="Times New Roman"/>
                <w:lang w:val="en-US"/>
              </w:rPr>
              <w:t xml:space="preserve">-Seminar formative pentru cadrele didactice </w:t>
            </w:r>
            <w:proofErr w:type="gramStart"/>
            <w:r>
              <w:rPr>
                <w:rFonts w:ascii="Times New Roman" w:hAnsi="Times New Roman" w:cs="Times New Roman"/>
                <w:lang w:val="en-US"/>
              </w:rPr>
              <w:t>“ Strategiile</w:t>
            </w:r>
            <w:proofErr w:type="gramEnd"/>
            <w:r>
              <w:rPr>
                <w:rFonts w:ascii="Times New Roman" w:hAnsi="Times New Roman" w:cs="Times New Roman"/>
                <w:lang w:val="en-US"/>
              </w:rPr>
              <w:t xml:space="preserve"> educaţionale centrate pe elevi reflectate în demer</w:t>
            </w:r>
            <w:r w:rsidR="00473716">
              <w:rPr>
                <w:rFonts w:ascii="Times New Roman" w:hAnsi="Times New Roman" w:cs="Times New Roman"/>
                <w:lang w:val="en-US"/>
              </w:rPr>
              <w:t xml:space="preserve">surile didactice” (ordin nr. 95 </w:t>
            </w:r>
            <w:r>
              <w:rPr>
                <w:rFonts w:ascii="Times New Roman" w:hAnsi="Times New Roman" w:cs="Times New Roman"/>
                <w:lang w:val="en-US"/>
              </w:rPr>
              <w:t>din</w:t>
            </w:r>
            <w:r w:rsidR="00685995">
              <w:rPr>
                <w:rFonts w:ascii="Times New Roman" w:hAnsi="Times New Roman" w:cs="Times New Roman"/>
                <w:lang w:val="en-US"/>
              </w:rPr>
              <w:t xml:space="preserve"> </w:t>
            </w:r>
            <w:r w:rsidR="00473716">
              <w:rPr>
                <w:rFonts w:ascii="Times New Roman" w:hAnsi="Times New Roman" w:cs="Times New Roman"/>
                <w:lang w:val="en-US"/>
              </w:rPr>
              <w:t>04.11.2020</w:t>
            </w:r>
            <w:r>
              <w:rPr>
                <w:rFonts w:ascii="Times New Roman" w:hAnsi="Times New Roman" w:cs="Times New Roman"/>
                <w:lang w:val="en-US"/>
              </w:rPr>
              <w:t>)</w:t>
            </w:r>
            <w:r w:rsidR="00473716">
              <w:rPr>
                <w:rFonts w:ascii="Times New Roman" w:hAnsi="Times New Roman" w:cs="Times New Roman"/>
                <w:lang w:val="en-US"/>
              </w:rPr>
              <w:t>.</w:t>
            </w:r>
          </w:p>
          <w:p w:rsidR="00757B67" w:rsidRPr="004E7EF2" w:rsidRDefault="00B57043" w:rsidP="00302C83">
            <w:pPr>
              <w:pBdr>
                <w:top w:val="nil"/>
                <w:left w:val="nil"/>
                <w:bottom w:val="nil"/>
                <w:right w:val="nil"/>
                <w:between w:val="nil"/>
              </w:pBdr>
              <w:spacing w:after="0"/>
              <w:jc w:val="both"/>
              <w:rPr>
                <w:rFonts w:ascii="Times New Roman" w:hAnsi="Times New Roman" w:cs="Times New Roman"/>
                <w:lang w:val="en-US"/>
              </w:rPr>
            </w:pPr>
            <w:r>
              <w:rPr>
                <w:rFonts w:ascii="Times New Roman" w:hAnsi="Times New Roman" w:cs="Times New Roman"/>
                <w:lang w:val="en-US"/>
              </w:rPr>
              <w:t>-</w:t>
            </w:r>
            <w:r w:rsidR="00757B67" w:rsidRPr="004E7EF2">
              <w:rPr>
                <w:rFonts w:ascii="Times New Roman" w:hAnsi="Times New Roman" w:cs="Times New Roman"/>
                <w:lang w:val="en-US"/>
              </w:rPr>
              <w:t xml:space="preserve">Masă rotundă „Utilizarea TIC în cadrul lecţiilor prin intermediul </w:t>
            </w:r>
            <w:proofErr w:type="gramStart"/>
            <w:r w:rsidR="00757B67" w:rsidRPr="004E7EF2">
              <w:rPr>
                <w:rFonts w:ascii="Times New Roman" w:hAnsi="Times New Roman" w:cs="Times New Roman"/>
                <w:lang w:val="en-US"/>
              </w:rPr>
              <w:t xml:space="preserve">tehnologiilor </w:t>
            </w:r>
            <w:r>
              <w:rPr>
                <w:rFonts w:ascii="Times New Roman" w:hAnsi="Times New Roman" w:cs="Times New Roman"/>
                <w:lang w:val="en-US"/>
              </w:rPr>
              <w:t xml:space="preserve"> didactice</w:t>
            </w:r>
            <w:proofErr w:type="gramEnd"/>
            <w:r>
              <w:rPr>
                <w:rFonts w:ascii="Times New Roman" w:hAnsi="Times New Roman" w:cs="Times New Roman"/>
                <w:lang w:val="en-US"/>
              </w:rPr>
              <w:t xml:space="preserve"> </w:t>
            </w:r>
            <w:r w:rsidR="00757B67" w:rsidRPr="004E7EF2">
              <w:rPr>
                <w:rFonts w:ascii="Times New Roman" w:hAnsi="Times New Roman" w:cs="Times New Roman"/>
                <w:lang w:val="en-US"/>
              </w:rPr>
              <w:t>moderne”.</w:t>
            </w:r>
          </w:p>
          <w:p w:rsidR="00757B67" w:rsidRPr="004E7EF2" w:rsidRDefault="00B57043" w:rsidP="004E7EF2">
            <w:pPr>
              <w:pStyle w:val="a5"/>
              <w:rPr>
                <w:rFonts w:ascii="Times New Roman" w:hAnsi="Times New Roman" w:cs="Times New Roman"/>
                <w:lang w:val="en-US"/>
              </w:rPr>
            </w:pPr>
            <w:r>
              <w:rPr>
                <w:rFonts w:ascii="Times New Roman" w:hAnsi="Times New Roman" w:cs="Times New Roman"/>
                <w:lang w:val="en-US"/>
              </w:rPr>
              <w:t>-</w:t>
            </w:r>
            <w:r w:rsidR="00757B67" w:rsidRPr="004E7EF2">
              <w:rPr>
                <w:rFonts w:ascii="Times New Roman" w:hAnsi="Times New Roman" w:cs="Times New Roman"/>
                <w:lang w:val="en-US"/>
              </w:rPr>
              <w:t>Participarea la stagii de formare continu</w:t>
            </w:r>
            <w:r>
              <w:rPr>
                <w:rFonts w:ascii="Times New Roman" w:hAnsi="Times New Roman" w:cs="Times New Roman"/>
                <w:lang w:val="en-US"/>
              </w:rPr>
              <w:t>ă și realizarea schimbului de ex</w:t>
            </w:r>
            <w:r w:rsidR="00757B67" w:rsidRPr="004E7EF2">
              <w:rPr>
                <w:rFonts w:ascii="Times New Roman" w:hAnsi="Times New Roman" w:cs="Times New Roman"/>
                <w:lang w:val="en-US"/>
              </w:rPr>
              <w:t>periență;</w:t>
            </w:r>
          </w:p>
          <w:p w:rsidR="00757B67" w:rsidRPr="004E7EF2" w:rsidRDefault="00B57043" w:rsidP="004E7EF2">
            <w:pPr>
              <w:pStyle w:val="a5"/>
              <w:rPr>
                <w:rFonts w:ascii="Times New Roman" w:hAnsi="Times New Roman" w:cs="Times New Roman"/>
                <w:lang w:val="en-US"/>
              </w:rPr>
            </w:pPr>
            <w:r>
              <w:rPr>
                <w:rFonts w:ascii="Times New Roman" w:hAnsi="Times New Roman" w:cs="Times New Roman"/>
                <w:lang w:val="en-US"/>
              </w:rPr>
              <w:t>-</w:t>
            </w:r>
            <w:r w:rsidR="00757B67" w:rsidRPr="004E7EF2">
              <w:rPr>
                <w:rFonts w:ascii="Times New Roman" w:hAnsi="Times New Roman" w:cs="Times New Roman"/>
                <w:lang w:val="en-US"/>
              </w:rPr>
              <w:t xml:space="preserve">Organizarea orelor de consultanță cu </w:t>
            </w:r>
            <w:r>
              <w:rPr>
                <w:rFonts w:ascii="Times New Roman" w:hAnsi="Times New Roman" w:cs="Times New Roman"/>
                <w:lang w:val="en-US"/>
              </w:rPr>
              <w:t>tinerii specialist.</w:t>
            </w:r>
          </w:p>
          <w:p w:rsidR="00757B67" w:rsidRPr="004E7EF2" w:rsidRDefault="00B57043" w:rsidP="004E7EF2">
            <w:pPr>
              <w:pStyle w:val="a5"/>
              <w:rPr>
                <w:rFonts w:ascii="Times New Roman" w:hAnsi="Times New Roman" w:cs="Times New Roman"/>
                <w:lang w:val="en-US"/>
              </w:rPr>
            </w:pPr>
            <w:r>
              <w:rPr>
                <w:rFonts w:ascii="Times New Roman" w:hAnsi="Times New Roman" w:cs="Times New Roman"/>
                <w:lang w:val="en-US"/>
              </w:rPr>
              <w:t>-</w:t>
            </w:r>
            <w:r w:rsidR="00757B67" w:rsidRPr="004E7EF2">
              <w:rPr>
                <w:rFonts w:ascii="Times New Roman" w:hAnsi="Times New Roman" w:cs="Times New Roman"/>
                <w:lang w:val="en-US"/>
              </w:rPr>
              <w:t>Susținerea orelor publice</w:t>
            </w:r>
            <w:r>
              <w:rPr>
                <w:rFonts w:ascii="Times New Roman" w:hAnsi="Times New Roman" w:cs="Times New Roman"/>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4E7EF2" w:rsidRDefault="00757B67" w:rsidP="00757B67">
            <w:pPr>
              <w:pStyle w:val="a5"/>
              <w:rPr>
                <w:rFonts w:ascii="Times New Roman" w:hAnsi="Times New Roman" w:cs="Times New Roman"/>
                <w:i/>
                <w:lang w:val="ro-RO"/>
              </w:rPr>
            </w:pPr>
            <w:r w:rsidRPr="004E7EF2">
              <w:rPr>
                <w:rFonts w:ascii="Times New Roman" w:hAnsi="Times New Roman" w:cs="Times New Roman"/>
                <w:i/>
                <w:lang w:val="ro-RO"/>
              </w:rPr>
              <w:t>4.2.5. Cadrele didactice elaborează proiecte didactice de lungă durată și scurtă durată, elaborate în conformitate cu principiile educației centrate pe elev și pe formarea de competențe. Există progres în privința aplicării, de către cadrele didactice, a strategiilor interactive și tehnologiilor informaționale, în procesul de predare-învățare-evaluare.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4E7EF2" w:rsidRDefault="00757B67" w:rsidP="00757B67">
            <w:pPr>
              <w:pStyle w:val="a5"/>
              <w:rPr>
                <w:rFonts w:ascii="Times New Roman" w:hAnsi="Times New Roman" w:cs="Times New Roman"/>
                <w:lang w:val="ro-RO"/>
              </w:rPr>
            </w:pPr>
            <w:r w:rsidRPr="004E7EF2">
              <w:rPr>
                <w:rFonts w:ascii="Times New Roman" w:hAnsi="Times New Roman" w:cs="Times New Roman"/>
                <w:lang w:val="ro-RO"/>
              </w:rPr>
              <w:t>Pondere: 2</w:t>
            </w:r>
          </w:p>
        </w:tc>
        <w:tc>
          <w:tcPr>
            <w:tcW w:w="2336" w:type="dxa"/>
          </w:tcPr>
          <w:p w:rsidR="00757B67" w:rsidRPr="004E7EF2" w:rsidRDefault="00757B67" w:rsidP="00757B67">
            <w:pPr>
              <w:pStyle w:val="a5"/>
              <w:rPr>
                <w:rFonts w:ascii="Times New Roman" w:hAnsi="Times New Roman" w:cs="Times New Roman"/>
                <w:lang w:val="ro-RO"/>
              </w:rPr>
            </w:pPr>
            <w:r w:rsidRPr="004E7EF2">
              <w:rPr>
                <w:rFonts w:ascii="Times New Roman" w:hAnsi="Times New Roman" w:cs="Times New Roman"/>
                <w:lang w:val="ro-RO"/>
              </w:rPr>
              <w:t xml:space="preserve">Autoevaluare conform criteriilor: - </w:t>
            </w:r>
            <w:r w:rsidR="00383ABF">
              <w:rPr>
                <w:rFonts w:ascii="Times New Roman" w:hAnsi="Times New Roman" w:cs="Times New Roman"/>
                <w:lang w:val="ro-RO"/>
              </w:rPr>
              <w:t>1</w:t>
            </w:r>
          </w:p>
        </w:tc>
        <w:tc>
          <w:tcPr>
            <w:tcW w:w="2337" w:type="dxa"/>
          </w:tcPr>
          <w:p w:rsidR="00757B67" w:rsidRPr="004E7EF2" w:rsidRDefault="00757B67" w:rsidP="00757B67">
            <w:pPr>
              <w:pStyle w:val="a5"/>
              <w:rPr>
                <w:rFonts w:ascii="Times New Roman" w:hAnsi="Times New Roman" w:cs="Times New Roman"/>
                <w:lang w:val="ro-RO"/>
              </w:rPr>
            </w:pPr>
            <w:r w:rsidRPr="004E7EF2">
              <w:rPr>
                <w:rFonts w:ascii="Times New Roman" w:hAnsi="Times New Roman" w:cs="Times New Roman"/>
                <w:lang w:val="ro-RO"/>
              </w:rPr>
              <w:t>Punctaj:</w:t>
            </w:r>
            <w:r w:rsidR="00064D04">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4.2.6. Oraganizarea și desfășurarea evaluării rezultatelor învățării, în conformitate cu standardele și referențialul de evaluare aprobate, urmărind progresul în dezvoltarea elevului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064D04" w:rsidRDefault="00064D04" w:rsidP="00064D04">
            <w:pPr>
              <w:pStyle w:val="a5"/>
              <w:rPr>
                <w:rFonts w:ascii="Times New Roman" w:hAnsi="Times New Roman" w:cs="Times New Roman"/>
                <w:lang w:val="ro-RO"/>
              </w:rPr>
            </w:pPr>
            <w:r>
              <w:rPr>
                <w:rFonts w:ascii="Times New Roman" w:hAnsi="Times New Roman" w:cs="Times New Roman"/>
                <w:lang w:val="ro-RO"/>
              </w:rPr>
              <w:t xml:space="preserve">-Familiarizarea cadrelor didactice cu </w:t>
            </w:r>
            <w:r w:rsidR="006044E7" w:rsidRPr="006044E7">
              <w:rPr>
                <w:rFonts w:ascii="Times New Roman" w:hAnsi="Times New Roman" w:cs="Times New Roman"/>
                <w:b/>
                <w:lang w:val="ro-RO"/>
              </w:rPr>
              <w:t>Referenţialul de evaluare a competenţelor specifice formate elevilor</w:t>
            </w:r>
            <w:r w:rsidR="006044E7">
              <w:rPr>
                <w:rFonts w:ascii="Times New Roman" w:hAnsi="Times New Roman" w:cs="Times New Roman"/>
                <w:b/>
                <w:lang w:val="ro-RO"/>
              </w:rPr>
              <w:t xml:space="preserve"> </w:t>
            </w:r>
            <w:r w:rsidR="006044E7">
              <w:rPr>
                <w:rFonts w:ascii="Times New Roman" w:hAnsi="Times New Roman" w:cs="Times New Roman"/>
                <w:lang w:val="ro-RO"/>
              </w:rPr>
              <w:t xml:space="preserve">şi </w:t>
            </w:r>
            <w:r w:rsidR="006044E7">
              <w:rPr>
                <w:rFonts w:ascii="Times New Roman" w:hAnsi="Times New Roman" w:cs="Times New Roman"/>
                <w:b/>
                <w:lang w:val="ro-RO"/>
              </w:rPr>
              <w:t xml:space="preserve">Regulamentul privind </w:t>
            </w:r>
            <w:r w:rsidR="006044E7">
              <w:rPr>
                <w:rFonts w:ascii="Times New Roman" w:hAnsi="Times New Roman" w:cs="Times New Roman"/>
                <w:b/>
                <w:lang w:val="ro-RO"/>
              </w:rPr>
              <w:lastRenderedPageBreak/>
              <w:t>evaluarea şi notarea rezultatelor învăţării, promovărea şi absolvirea</w:t>
            </w:r>
            <w:r w:rsidR="006044E7">
              <w:rPr>
                <w:rFonts w:ascii="Times New Roman" w:hAnsi="Times New Roman" w:cs="Times New Roman"/>
                <w:lang w:val="ro-RO"/>
              </w:rPr>
              <w:t xml:space="preserve"> </w:t>
            </w:r>
            <w:r w:rsidR="006044E7" w:rsidRPr="006044E7">
              <w:rPr>
                <w:rFonts w:ascii="Times New Roman" w:hAnsi="Times New Roman" w:cs="Times New Roman"/>
                <w:b/>
                <w:lang w:val="ro-RO"/>
              </w:rPr>
              <w:t>în</w:t>
            </w:r>
            <w:r w:rsidR="00C731AA">
              <w:rPr>
                <w:rFonts w:ascii="Times New Roman" w:hAnsi="Times New Roman" w:cs="Times New Roman"/>
                <w:b/>
                <w:lang w:val="ro-RO"/>
              </w:rPr>
              <w:t xml:space="preserve"> învăţământul primar şi general, </w:t>
            </w:r>
            <w:r w:rsidR="00C731AA">
              <w:rPr>
                <w:rFonts w:ascii="Times New Roman" w:hAnsi="Times New Roman" w:cs="Times New Roman"/>
                <w:lang w:val="ro-RO"/>
              </w:rPr>
              <w:t xml:space="preserve">documente elaborate de MECC. </w:t>
            </w:r>
            <w:r w:rsidR="00C731AA" w:rsidRPr="00C731AA">
              <w:rPr>
                <w:rFonts w:ascii="Times New Roman" w:hAnsi="Times New Roman" w:cs="Times New Roman"/>
                <w:lang w:val="ro-RO"/>
              </w:rPr>
              <w:t>Proces</w:t>
            </w:r>
            <w:r w:rsidR="00C731AA">
              <w:rPr>
                <w:rFonts w:ascii="Times New Roman" w:hAnsi="Times New Roman" w:cs="Times New Roman"/>
                <w:lang w:val="ro-RO"/>
              </w:rPr>
              <w:t>-verbal al CP nr. 16 din 24.08.2020.</w:t>
            </w:r>
          </w:p>
          <w:p w:rsidR="00C731AA" w:rsidRDefault="00C731AA" w:rsidP="00064D04">
            <w:pPr>
              <w:pStyle w:val="a5"/>
              <w:rPr>
                <w:rFonts w:ascii="Times New Roman" w:hAnsi="Times New Roman" w:cs="Times New Roman"/>
                <w:lang w:val="ro-RO"/>
              </w:rPr>
            </w:pPr>
            <w:r>
              <w:rPr>
                <w:rFonts w:ascii="Times New Roman" w:hAnsi="Times New Roman" w:cs="Times New Roman"/>
                <w:lang w:val="ro-RO"/>
              </w:rPr>
              <w:t>-Notarea  sistematică a cunoştinţelor elevilor inserată în registrele de clasă.</w:t>
            </w:r>
          </w:p>
          <w:p w:rsidR="00C731AA" w:rsidRDefault="00C731AA" w:rsidP="00064D04">
            <w:pPr>
              <w:pStyle w:val="a5"/>
              <w:rPr>
                <w:rFonts w:ascii="Times New Roman" w:hAnsi="Times New Roman" w:cs="Times New Roman"/>
                <w:lang w:val="ro-RO"/>
              </w:rPr>
            </w:pPr>
            <w:r>
              <w:rPr>
                <w:rFonts w:ascii="Times New Roman" w:hAnsi="Times New Roman" w:cs="Times New Roman"/>
                <w:lang w:val="ro-RO"/>
              </w:rPr>
              <w:t>-Graficul lucrărilor de evaluare sumativă în LTPR”M.Marinciuc” pentru anul de studii 2020-2021.</w:t>
            </w:r>
          </w:p>
          <w:p w:rsidR="00C731AA" w:rsidRDefault="00C731AA" w:rsidP="00064D04">
            <w:pPr>
              <w:pStyle w:val="a5"/>
              <w:rPr>
                <w:rFonts w:ascii="Times New Roman" w:hAnsi="Times New Roman" w:cs="Times New Roman"/>
                <w:lang w:val="ro-RO"/>
              </w:rPr>
            </w:pPr>
            <w:r>
              <w:rPr>
                <w:rFonts w:ascii="Times New Roman" w:hAnsi="Times New Roman" w:cs="Times New Roman"/>
                <w:lang w:val="ro-RO"/>
              </w:rPr>
              <w:t>-</w:t>
            </w:r>
            <w:r w:rsidR="00E67C82">
              <w:rPr>
                <w:rFonts w:ascii="Times New Roman" w:hAnsi="Times New Roman" w:cs="Times New Roman"/>
                <w:lang w:val="ro-RO"/>
              </w:rPr>
              <w:t>Organizarea tezelor semestriale în trepta liceală (procesele-verbale).</w:t>
            </w:r>
          </w:p>
          <w:p w:rsidR="00E67C82" w:rsidRDefault="00E67C82" w:rsidP="00064D04">
            <w:pPr>
              <w:pStyle w:val="a5"/>
              <w:rPr>
                <w:rFonts w:ascii="Times New Roman" w:hAnsi="Times New Roman" w:cs="Times New Roman"/>
                <w:lang w:val="ro-RO"/>
              </w:rPr>
            </w:pPr>
            <w:r>
              <w:rPr>
                <w:rFonts w:ascii="Times New Roman" w:hAnsi="Times New Roman" w:cs="Times New Roman"/>
                <w:lang w:val="ro-RO"/>
              </w:rPr>
              <w:t>-Desfăşurarea testelor pentru exersare elaborate de MECC pentru clasele absolvente.</w:t>
            </w:r>
          </w:p>
          <w:p w:rsidR="00E67C82" w:rsidRDefault="00E67C82" w:rsidP="00064D04">
            <w:pPr>
              <w:pStyle w:val="a5"/>
              <w:rPr>
                <w:rFonts w:ascii="Times New Roman" w:hAnsi="Times New Roman" w:cs="Times New Roman"/>
                <w:lang w:val="ro-RO"/>
              </w:rPr>
            </w:pPr>
            <w:r>
              <w:rPr>
                <w:rFonts w:ascii="Times New Roman" w:hAnsi="Times New Roman" w:cs="Times New Roman"/>
                <w:lang w:val="ro-RO"/>
              </w:rPr>
              <w:t>-Desfăşurarea testărilor naţionale pentru clasele absolvente ale ciclului primar şi gimnazial.</w:t>
            </w:r>
          </w:p>
          <w:p w:rsidR="00E67C82" w:rsidRDefault="00E67C82" w:rsidP="00064D04">
            <w:pPr>
              <w:pStyle w:val="a5"/>
              <w:rPr>
                <w:rFonts w:ascii="Times New Roman" w:hAnsi="Times New Roman" w:cs="Times New Roman"/>
                <w:lang w:val="ro-RO"/>
              </w:rPr>
            </w:pPr>
            <w:r>
              <w:rPr>
                <w:rFonts w:ascii="Times New Roman" w:hAnsi="Times New Roman" w:cs="Times New Roman"/>
                <w:lang w:val="ro-RO"/>
              </w:rPr>
              <w:t>-Organizarea olimpiadelor interne la disciplinile şcolare (prpocese-verbale).</w:t>
            </w:r>
          </w:p>
          <w:p w:rsidR="00064D04" w:rsidRDefault="00E67C82" w:rsidP="00064D04">
            <w:pPr>
              <w:pStyle w:val="a5"/>
              <w:rPr>
                <w:rFonts w:ascii="Times New Roman" w:hAnsi="Times New Roman" w:cs="Times New Roman"/>
                <w:lang w:val="ro-RO"/>
              </w:rPr>
            </w:pPr>
            <w:r>
              <w:rPr>
                <w:rFonts w:ascii="Times New Roman" w:hAnsi="Times New Roman" w:cs="Times New Roman"/>
                <w:lang w:val="ro-RO"/>
              </w:rPr>
              <w:t xml:space="preserve">-Analiza rezultatelor testărilor naţionale  pentru clasele absolvente de treaptă. Raport la CP, proces-verbal nr.   </w:t>
            </w:r>
            <w:r w:rsidR="005608BD">
              <w:rPr>
                <w:rFonts w:ascii="Times New Roman" w:hAnsi="Times New Roman" w:cs="Times New Roman"/>
                <w:lang w:val="ro-RO"/>
              </w:rPr>
              <w:t>01  din 26</w:t>
            </w:r>
            <w:r>
              <w:rPr>
                <w:rFonts w:ascii="Times New Roman" w:hAnsi="Times New Roman" w:cs="Times New Roman"/>
                <w:lang w:val="ro-RO"/>
              </w:rPr>
              <w:t>. 08.2021.</w:t>
            </w:r>
          </w:p>
          <w:p w:rsidR="001F5BE8" w:rsidRDefault="001F5BE8" w:rsidP="00064D04">
            <w:pPr>
              <w:pStyle w:val="a5"/>
              <w:rPr>
                <w:rFonts w:ascii="Times New Roman" w:hAnsi="Times New Roman" w:cs="Times New Roman"/>
                <w:lang w:val="ro-RO"/>
              </w:rPr>
            </w:pPr>
            <w:r>
              <w:rPr>
                <w:rFonts w:ascii="Times New Roman" w:hAnsi="Times New Roman" w:cs="Times New Roman"/>
                <w:lang w:val="ro-RO"/>
              </w:rPr>
              <w:t>-Control frontal „Registrele şcolare- ritmicitatea notării elevilor. Notă informativă.</w:t>
            </w:r>
          </w:p>
          <w:p w:rsidR="001F5BE8" w:rsidRPr="001F5BE8" w:rsidRDefault="00473716" w:rsidP="001F5BE8">
            <w:pPr>
              <w:pStyle w:val="a5"/>
              <w:rPr>
                <w:rFonts w:ascii="Times New Roman" w:hAnsi="Times New Roman" w:cs="Times New Roman"/>
                <w:lang w:val="ro-RO"/>
              </w:rPr>
            </w:pPr>
            <w:r>
              <w:rPr>
                <w:rFonts w:ascii="Times New Roman" w:hAnsi="Times New Roman" w:cs="Times New Roman"/>
                <w:lang w:val="ro-RO"/>
              </w:rPr>
              <w:t>-</w:t>
            </w:r>
            <w:r w:rsidR="001F5BE8">
              <w:rPr>
                <w:rFonts w:ascii="Times New Roman" w:hAnsi="Times New Roman" w:cs="Times New Roman"/>
                <w:lang w:val="ro-RO"/>
              </w:rPr>
              <w:t xml:space="preserve">Raportul „Dinamica rezultatelor şcolare în formarea competenţelor la elevii din LTPR”M.Marinciuc”, anul de studii 2020-2021”. </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064D04">
            <w:pPr>
              <w:pStyle w:val="a5"/>
              <w:rPr>
                <w:rFonts w:ascii="Times New Roman" w:hAnsi="Times New Roman" w:cs="Times New Roman"/>
                <w:i/>
                <w:lang w:val="ro-RO"/>
              </w:rPr>
            </w:pPr>
            <w:r w:rsidRPr="00E863BE">
              <w:rPr>
                <w:rFonts w:ascii="Times New Roman" w:hAnsi="Times New Roman" w:cs="Times New Roman"/>
                <w:i/>
                <w:lang w:val="ro-RO"/>
              </w:rPr>
              <w:t xml:space="preserve">4.2.6. Cadrele didactice evaluează rezultatele învățării, în conformitate cu standardele și referențialul de evaluare aprobate, urmărind progresul în </w:t>
            </w:r>
            <w:r w:rsidR="00064D04">
              <w:rPr>
                <w:rFonts w:ascii="Times New Roman" w:hAnsi="Times New Roman" w:cs="Times New Roman"/>
                <w:i/>
                <w:lang w:val="ro-RO"/>
              </w:rPr>
              <w:t>-</w:t>
            </w:r>
            <w:r w:rsidRPr="00E863BE">
              <w:rPr>
                <w:rFonts w:ascii="Times New Roman" w:hAnsi="Times New Roman" w:cs="Times New Roman"/>
                <w:i/>
                <w:lang w:val="ro-RO"/>
              </w:rPr>
              <w:t xml:space="preserve"> elevului.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685995">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685995">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4.2.7. Organizarea și desfășurarea activităților extracurriculare în concordanță cu misiunea școlii, cu obiectivele din curriculum și din documentele de planificare strategică și operațională</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24317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FB187E" w:rsidRDefault="00FB187E" w:rsidP="00FB187E">
            <w:pPr>
              <w:spacing w:after="0" w:line="240" w:lineRule="auto"/>
              <w:ind w:right="147" w:hanging="68"/>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sz w:val="24"/>
                <w:szCs w:val="24"/>
                <w:lang w:val="ro-RO"/>
              </w:rPr>
              <w:t>-</w:t>
            </w:r>
            <w:r w:rsidRPr="00FB187E">
              <w:rPr>
                <w:rFonts w:ascii="Times New Roman" w:eastAsia="Times New Roman" w:hAnsi="Times New Roman" w:cs="Times New Roman"/>
                <w:color w:val="000000" w:themeColor="text1"/>
                <w:lang w:val="en-US"/>
              </w:rPr>
              <w:t>Planul individual de activitate al directorului adjunct pe educație, pentru anul de studii 2020-2021;</w:t>
            </w:r>
          </w:p>
          <w:p w:rsidR="00FB187E" w:rsidRDefault="00FB187E" w:rsidP="00FB187E">
            <w:pPr>
              <w:spacing w:after="0" w:line="240" w:lineRule="auto"/>
              <w:ind w:right="147" w:hanging="68"/>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-Ordinul nr. </w:t>
            </w:r>
            <w:r w:rsidR="00643E6B">
              <w:rPr>
                <w:rFonts w:ascii="Times New Roman" w:eastAsia="Times New Roman" w:hAnsi="Times New Roman" w:cs="Times New Roman"/>
                <w:color w:val="000000" w:themeColor="text1"/>
                <w:lang w:val="en-US"/>
              </w:rPr>
              <w:t xml:space="preserve">127 </w:t>
            </w:r>
            <w:r>
              <w:rPr>
                <w:rFonts w:ascii="Times New Roman" w:eastAsia="Times New Roman" w:hAnsi="Times New Roman" w:cs="Times New Roman"/>
                <w:color w:val="000000" w:themeColor="text1"/>
                <w:lang w:val="en-US"/>
              </w:rPr>
              <w:t>din 01.09.2020 cu privire la repartizarea unităţilor</w:t>
            </w:r>
            <w:r w:rsidR="00762991">
              <w:rPr>
                <w:rFonts w:ascii="Times New Roman" w:eastAsia="Times New Roman" w:hAnsi="Times New Roman" w:cs="Times New Roman"/>
                <w:color w:val="000000" w:themeColor="text1"/>
                <w:lang w:val="en-US"/>
              </w:rPr>
              <w:t xml:space="preserve"> şi orelor extraşcolare pentru anul de studio 2020-2021.</w:t>
            </w:r>
          </w:p>
          <w:p w:rsidR="00FB187E" w:rsidRPr="00FB187E" w:rsidRDefault="00FB187E" w:rsidP="00FB187E">
            <w:pPr>
              <w:spacing w:after="0" w:line="240" w:lineRule="auto"/>
              <w:ind w:left="-68" w:right="147"/>
              <w:jc w:val="both"/>
              <w:rPr>
                <w:rFonts w:ascii="Times New Roman" w:eastAsia="Times New Roman" w:hAnsi="Times New Roman" w:cs="Times New Roman"/>
                <w:color w:val="000000" w:themeColor="text1"/>
                <w:lang w:val="en-US"/>
              </w:rPr>
            </w:pPr>
            <w:r w:rsidRPr="00FB187E">
              <w:rPr>
                <w:rFonts w:ascii="Times New Roman" w:eastAsia="Times New Roman" w:hAnsi="Times New Roman" w:cs="Times New Roman"/>
                <w:color w:val="000000" w:themeColor="text1"/>
                <w:lang w:val="ro-RO"/>
              </w:rPr>
              <w:t>-</w:t>
            </w:r>
            <w:r w:rsidRPr="00FB187E">
              <w:rPr>
                <w:rFonts w:ascii="Times New Roman" w:eastAsia="Times New Roman" w:hAnsi="Times New Roman" w:cs="Times New Roman"/>
                <w:color w:val="000000" w:themeColor="text1"/>
                <w:lang w:val="en-US"/>
              </w:rPr>
              <w:t>Or</w:t>
            </w:r>
            <w:r w:rsidRPr="00FB187E">
              <w:rPr>
                <w:rFonts w:ascii="Times New Roman" w:eastAsia="Times New Roman" w:hAnsi="Times New Roman" w:cs="Times New Roman"/>
                <w:color w:val="000000" w:themeColor="text1"/>
                <w:lang w:val="ro-RO"/>
              </w:rPr>
              <w:t>arul</w:t>
            </w:r>
            <w:r w:rsidRPr="00FB187E">
              <w:rPr>
                <w:rFonts w:ascii="Times New Roman" w:eastAsia="Times New Roman" w:hAnsi="Times New Roman" w:cs="Times New Roman"/>
                <w:color w:val="000000" w:themeColor="text1"/>
                <w:lang w:val="en-US"/>
              </w:rPr>
              <w:t xml:space="preserve"> activităților extracurriculare</w:t>
            </w:r>
            <w:r w:rsidRPr="00FB187E">
              <w:rPr>
                <w:rFonts w:ascii="Times New Roman" w:eastAsia="Times New Roman" w:hAnsi="Times New Roman" w:cs="Times New Roman"/>
                <w:color w:val="000000" w:themeColor="text1"/>
                <w:sz w:val="24"/>
                <w:szCs w:val="24"/>
                <w:lang w:val="en-US"/>
              </w:rPr>
              <w:t xml:space="preserve">; </w:t>
            </w:r>
          </w:p>
          <w:p w:rsidR="00243177" w:rsidRDefault="00685995" w:rsidP="00302C83">
            <w:pPr>
              <w:spacing w:after="0"/>
              <w:ind w:left="-68"/>
              <w:jc w:val="both"/>
              <w:rPr>
                <w:rFonts w:ascii="Times New Roman" w:hAnsi="Times New Roman" w:cs="Times New Roman"/>
                <w:lang w:val="en-US"/>
              </w:rPr>
            </w:pPr>
            <w:r>
              <w:rPr>
                <w:rFonts w:ascii="Times New Roman" w:hAnsi="Times New Roman" w:cs="Times New Roman"/>
                <w:lang w:val="en-US"/>
              </w:rPr>
              <w:t>-</w:t>
            </w:r>
            <w:r w:rsidR="00243177">
              <w:rPr>
                <w:rFonts w:ascii="Times New Roman" w:hAnsi="Times New Roman" w:cs="Times New Roman"/>
                <w:lang w:val="en-US"/>
              </w:rPr>
              <w:t>Programul de activităţi extracuriculare pentru anul de studii 2020-2021.</w:t>
            </w:r>
          </w:p>
          <w:p w:rsidR="00757B67" w:rsidRDefault="00243177" w:rsidP="00302C83">
            <w:pPr>
              <w:spacing w:after="0"/>
              <w:ind w:left="-68"/>
              <w:jc w:val="both"/>
              <w:rPr>
                <w:rFonts w:ascii="Times New Roman" w:hAnsi="Times New Roman" w:cs="Times New Roman"/>
                <w:lang w:val="en-US"/>
              </w:rPr>
            </w:pPr>
            <w:r>
              <w:rPr>
                <w:rFonts w:ascii="Times New Roman" w:hAnsi="Times New Roman" w:cs="Times New Roman"/>
                <w:lang w:val="en-US"/>
              </w:rPr>
              <w:t>-Organizarea decadei “In memoriam M.Marinciuc”.</w:t>
            </w:r>
          </w:p>
          <w:p w:rsidR="00243177" w:rsidRDefault="00243177" w:rsidP="00302C83">
            <w:pPr>
              <w:spacing w:after="0"/>
              <w:ind w:left="-68"/>
              <w:jc w:val="both"/>
              <w:rPr>
                <w:rFonts w:ascii="Times New Roman" w:hAnsi="Times New Roman" w:cs="Times New Roman"/>
                <w:lang w:val="en-US"/>
              </w:rPr>
            </w:pPr>
            <w:r>
              <w:rPr>
                <w:rFonts w:ascii="Times New Roman" w:hAnsi="Times New Roman" w:cs="Times New Roman"/>
                <w:lang w:val="en-US"/>
              </w:rPr>
              <w:t>-Organizarea săptămânelor pe disciplinele şcolare.</w:t>
            </w:r>
          </w:p>
          <w:p w:rsidR="00243177" w:rsidRDefault="00243177" w:rsidP="00302C83">
            <w:pPr>
              <w:spacing w:after="0"/>
              <w:ind w:left="-68"/>
              <w:jc w:val="both"/>
              <w:rPr>
                <w:rFonts w:ascii="Times New Roman" w:hAnsi="Times New Roman" w:cs="Times New Roman"/>
                <w:lang w:val="en-US"/>
              </w:rPr>
            </w:pPr>
            <w:r>
              <w:rPr>
                <w:rFonts w:ascii="Times New Roman" w:hAnsi="Times New Roman" w:cs="Times New Roman"/>
                <w:lang w:val="en-US"/>
              </w:rPr>
              <w:t>-Organizarea conferinţei ştiinţifice “Tinerii cercetători”.</w:t>
            </w:r>
          </w:p>
          <w:p w:rsidR="00243177" w:rsidRDefault="00243177" w:rsidP="00302C83">
            <w:pPr>
              <w:spacing w:after="0"/>
              <w:ind w:left="-68"/>
              <w:jc w:val="both"/>
              <w:rPr>
                <w:rFonts w:ascii="Times New Roman" w:hAnsi="Times New Roman" w:cs="Times New Roman"/>
                <w:lang w:val="en-US"/>
              </w:rPr>
            </w:pPr>
            <w:r>
              <w:rPr>
                <w:rFonts w:ascii="Times New Roman" w:hAnsi="Times New Roman" w:cs="Times New Roman"/>
                <w:lang w:val="en-US"/>
              </w:rPr>
              <w:t>-Organizarea bilunarului ecologic.</w:t>
            </w:r>
          </w:p>
          <w:p w:rsidR="00243177" w:rsidRDefault="00243177" w:rsidP="00302C83">
            <w:pPr>
              <w:spacing w:after="0"/>
              <w:ind w:left="-68"/>
              <w:jc w:val="both"/>
              <w:rPr>
                <w:rFonts w:ascii="Times New Roman" w:hAnsi="Times New Roman" w:cs="Times New Roman"/>
                <w:lang w:val="en-US"/>
              </w:rPr>
            </w:pPr>
            <w:r>
              <w:rPr>
                <w:rFonts w:ascii="Times New Roman" w:hAnsi="Times New Roman" w:cs="Times New Roman"/>
                <w:lang w:val="en-US"/>
              </w:rPr>
              <w:t>-Activitatea cercurilor/secţiilor sportive conform solicitărilor elevilor.</w:t>
            </w:r>
          </w:p>
          <w:p w:rsidR="00D45E1A" w:rsidRDefault="00D45E1A" w:rsidP="00302C83">
            <w:pPr>
              <w:spacing w:after="0"/>
              <w:ind w:left="-68"/>
              <w:jc w:val="both"/>
              <w:rPr>
                <w:rFonts w:ascii="Times New Roman" w:hAnsi="Times New Roman" w:cs="Times New Roman"/>
                <w:lang w:val="en-US"/>
              </w:rPr>
            </w:pPr>
            <w:r>
              <w:rPr>
                <w:rFonts w:ascii="Times New Roman" w:hAnsi="Times New Roman" w:cs="Times New Roman"/>
                <w:lang w:val="en-US"/>
              </w:rPr>
              <w:t>-Desfăşurarea multiplelor concursuri tematice (toamna de aur, brăduţul ecologic, mărţişorului confecţionat manual</w:t>
            </w:r>
            <w:proofErr w:type="gramStart"/>
            <w:r>
              <w:rPr>
                <w:rFonts w:ascii="Times New Roman" w:hAnsi="Times New Roman" w:cs="Times New Roman"/>
                <w:lang w:val="en-US"/>
              </w:rPr>
              <w:t>,  expoziţia</w:t>
            </w:r>
            <w:proofErr w:type="gramEnd"/>
            <w:r>
              <w:rPr>
                <w:rFonts w:ascii="Times New Roman" w:hAnsi="Times New Roman" w:cs="Times New Roman"/>
                <w:lang w:val="en-US"/>
              </w:rPr>
              <w:t xml:space="preserve"> “Tradiţii pascale”, etc.</w:t>
            </w:r>
          </w:p>
          <w:p w:rsidR="00D45E1A" w:rsidRDefault="00643E6B" w:rsidP="00302C83">
            <w:pPr>
              <w:spacing w:after="0"/>
              <w:ind w:left="-68"/>
              <w:jc w:val="both"/>
              <w:rPr>
                <w:rFonts w:ascii="Times New Roman" w:hAnsi="Times New Roman" w:cs="Times New Roman"/>
                <w:lang w:val="en-US"/>
              </w:rPr>
            </w:pPr>
            <w:r>
              <w:rPr>
                <w:rFonts w:ascii="Times New Roman" w:hAnsi="Times New Roman" w:cs="Times New Roman"/>
                <w:lang w:val="en-US"/>
              </w:rPr>
              <w:t>-</w:t>
            </w:r>
            <w:r w:rsidR="00D45E1A">
              <w:rPr>
                <w:rFonts w:ascii="Times New Roman" w:hAnsi="Times New Roman" w:cs="Times New Roman"/>
                <w:lang w:val="en-US"/>
              </w:rPr>
              <w:t>Seminare, mese rotunde, traininguri cu referile la aniversări ale oamenilor iluştri şi eve</w:t>
            </w:r>
            <w:r w:rsidR="00FB187E">
              <w:rPr>
                <w:rFonts w:ascii="Times New Roman" w:hAnsi="Times New Roman" w:cs="Times New Roman"/>
                <w:lang w:val="en-US"/>
              </w:rPr>
              <w:t>nimente istorice (poze, scenarii</w:t>
            </w:r>
            <w:r w:rsidR="00D45E1A">
              <w:rPr>
                <w:rFonts w:ascii="Times New Roman" w:hAnsi="Times New Roman" w:cs="Times New Roman"/>
                <w:lang w:val="en-US"/>
              </w:rPr>
              <w:t>, pagina liceului pe facebook).</w:t>
            </w:r>
          </w:p>
          <w:p w:rsidR="00D45E1A" w:rsidRDefault="00FB187E" w:rsidP="00685995">
            <w:pPr>
              <w:tabs>
                <w:tab w:val="left" w:pos="315"/>
                <w:tab w:val="left" w:pos="426"/>
              </w:tabs>
              <w:spacing w:after="0" w:line="240" w:lineRule="auto"/>
              <w:ind w:left="-68" w:right="147"/>
              <w:jc w:val="both"/>
              <w:rPr>
                <w:rFonts w:ascii="Times New Roman" w:eastAsia="Times New Roman" w:hAnsi="Times New Roman" w:cs="Times New Roman"/>
                <w:color w:val="000000" w:themeColor="text1"/>
                <w:lang w:val="en-US"/>
              </w:rPr>
            </w:pPr>
            <w:r w:rsidRPr="00FB187E">
              <w:rPr>
                <w:rFonts w:ascii="Times New Roman" w:eastAsia="Times New Roman" w:hAnsi="Times New Roman" w:cs="Times New Roman"/>
                <w:color w:val="000000" w:themeColor="text1"/>
                <w:lang w:val="en-US"/>
              </w:rPr>
              <w:t xml:space="preserve">-Registrul de evidență </w:t>
            </w:r>
            <w:proofErr w:type="gramStart"/>
            <w:r w:rsidRPr="00FB187E">
              <w:rPr>
                <w:rFonts w:ascii="Times New Roman" w:eastAsia="Times New Roman" w:hAnsi="Times New Roman" w:cs="Times New Roman"/>
                <w:color w:val="000000" w:themeColor="text1"/>
                <w:lang w:val="en-US"/>
              </w:rPr>
              <w:t>a</w:t>
            </w:r>
            <w:proofErr w:type="gramEnd"/>
            <w:r w:rsidRPr="00FB187E">
              <w:rPr>
                <w:rFonts w:ascii="Times New Roman" w:eastAsia="Times New Roman" w:hAnsi="Times New Roman" w:cs="Times New Roman"/>
                <w:color w:val="000000" w:themeColor="text1"/>
                <w:lang w:val="en-US"/>
              </w:rPr>
              <w:t xml:space="preserve"> orelor realizate în cadrul activității cercurilor și secțiilor sportive</w:t>
            </w:r>
            <w:r>
              <w:rPr>
                <w:rFonts w:ascii="Times New Roman" w:eastAsia="Times New Roman" w:hAnsi="Times New Roman" w:cs="Times New Roman"/>
                <w:color w:val="000000" w:themeColor="text1"/>
                <w:lang w:val="en-US"/>
              </w:rPr>
              <w:t>.</w:t>
            </w:r>
          </w:p>
          <w:p w:rsidR="00762991" w:rsidRPr="00762991" w:rsidRDefault="00762991" w:rsidP="00685995">
            <w:pPr>
              <w:tabs>
                <w:tab w:val="left" w:pos="315"/>
                <w:tab w:val="left" w:pos="426"/>
              </w:tabs>
              <w:spacing w:after="0" w:line="240" w:lineRule="auto"/>
              <w:ind w:left="-68" w:right="147"/>
              <w:jc w:val="both"/>
              <w:rPr>
                <w:rFonts w:ascii="Times New Roman" w:eastAsia="Times New Roman" w:hAnsi="Times New Roman" w:cs="Times New Roman"/>
                <w:color w:val="000000" w:themeColor="text1"/>
                <w:lang w:val="en-US"/>
              </w:rPr>
            </w:pPr>
            <w:r w:rsidRPr="00762991">
              <w:rPr>
                <w:rFonts w:ascii="Times New Roman" w:eastAsia="Times New Roman" w:hAnsi="Times New Roman" w:cs="Times New Roman"/>
                <w:color w:val="000000" w:themeColor="text1"/>
                <w:lang w:val="en-US"/>
              </w:rPr>
              <w:t>-Diplomele, premii obținute în diverse activități.</w:t>
            </w:r>
          </w:p>
        </w:tc>
      </w:tr>
      <w:tr w:rsidR="00757B67" w:rsidRPr="00D81457" w:rsidTr="0024317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D45E1A"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4.2.7. Cadrele didactice organizează și desfășoară activități extracurriculare în concordanță cu misiunea școlii, cu obiectivele din curriculumul național și obiectivele din documentele de planific</w:t>
            </w:r>
            <w:r w:rsidR="00D45E1A">
              <w:rPr>
                <w:rFonts w:ascii="Times New Roman" w:hAnsi="Times New Roman" w:cs="Times New Roman"/>
                <w:i/>
                <w:lang w:val="ro-RO"/>
              </w:rPr>
              <w:t>are strategică și operațională.</w:t>
            </w:r>
          </w:p>
        </w:tc>
      </w:tr>
      <w:tr w:rsidR="00757B67" w:rsidRPr="00E863BE" w:rsidTr="0024317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383ABF">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0,75</w:t>
            </w:r>
          </w:p>
        </w:tc>
        <w:tc>
          <w:tcPr>
            <w:tcW w:w="2337" w:type="dxa"/>
          </w:tcPr>
          <w:p w:rsidR="00757B67" w:rsidRPr="00E863BE" w:rsidRDefault="00757B67" w:rsidP="00383ABF">
            <w:pPr>
              <w:pStyle w:val="a5"/>
              <w:rPr>
                <w:rFonts w:ascii="Times New Roman" w:hAnsi="Times New Roman" w:cs="Times New Roman"/>
                <w:lang w:val="ro-RO"/>
              </w:rPr>
            </w:pPr>
            <w:r w:rsidRPr="00E863BE">
              <w:rPr>
                <w:rFonts w:ascii="Times New Roman" w:hAnsi="Times New Roman" w:cs="Times New Roman"/>
                <w:lang w:val="ro-RO"/>
              </w:rPr>
              <w:t>Punctaj:</w:t>
            </w:r>
            <w:r w:rsidR="00685995">
              <w:rPr>
                <w:rFonts w:ascii="Times New Roman" w:hAnsi="Times New Roman" w:cs="Times New Roman"/>
                <w:lang w:val="ro-RO"/>
              </w:rPr>
              <w:t xml:space="preserve"> </w:t>
            </w:r>
            <w:r w:rsidR="00383ABF">
              <w:rPr>
                <w:rFonts w:ascii="Times New Roman" w:hAnsi="Times New Roman" w:cs="Times New Roman"/>
                <w:lang w:val="ro-RO"/>
              </w:rPr>
              <w:t>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4.2.8. Asigurarea sprijinului individual pentru elevi, întru a obține rezultate în conformitate cu standardele și referernțialul de evaluare aprobate (</w:t>
      </w:r>
      <w:r>
        <w:rPr>
          <w:rFonts w:ascii="Times New Roman" w:hAnsi="Times New Roman" w:cs="Times New Roman"/>
          <w:lang w:val="ro-RO"/>
        </w:rPr>
        <w:t>i</w:t>
      </w:r>
      <w:r w:rsidRPr="00E863BE">
        <w:rPr>
          <w:rFonts w:ascii="Times New Roman" w:hAnsi="Times New Roman" w:cs="Times New Roman"/>
          <w:lang w:val="ro-RO"/>
        </w:rPr>
        <w:t>nclusiv pentru elevii cu CES care beneficiază de curriculum modificat și/sau PEI)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57B67" w:rsidRDefault="00656923" w:rsidP="00302C83">
            <w:pPr>
              <w:spacing w:after="0"/>
              <w:rPr>
                <w:rFonts w:ascii="Times New Roman" w:hAnsi="Times New Roman" w:cs="Times New Roman"/>
                <w:lang w:val="ro-RO"/>
              </w:rPr>
            </w:pPr>
            <w:r w:rsidRPr="00656923">
              <w:rPr>
                <w:rFonts w:ascii="Times New Roman" w:hAnsi="Times New Roman" w:cs="Times New Roman"/>
                <w:lang w:val="ro-RO"/>
              </w:rPr>
              <w:t>-Asigurarea</w:t>
            </w:r>
            <w:r>
              <w:rPr>
                <w:rFonts w:ascii="Times New Roman" w:hAnsi="Times New Roman" w:cs="Times New Roman"/>
                <w:lang w:val="ro-RO"/>
              </w:rPr>
              <w:t xml:space="preserve"> elevilor în proporţie de 100% cu manuale şcolare.</w:t>
            </w:r>
          </w:p>
          <w:p w:rsidR="00656923" w:rsidRDefault="00656923" w:rsidP="00302C83">
            <w:pPr>
              <w:spacing w:after="0"/>
              <w:rPr>
                <w:rFonts w:ascii="Times New Roman" w:hAnsi="Times New Roman" w:cs="Times New Roman"/>
                <w:lang w:val="ro-RO"/>
              </w:rPr>
            </w:pPr>
            <w:r>
              <w:rPr>
                <w:rFonts w:ascii="Times New Roman" w:hAnsi="Times New Roman" w:cs="Times New Roman"/>
                <w:lang w:val="ro-RO"/>
              </w:rPr>
              <w:t>-Acordarea consilierii/spijinului individual  de către cadrele didactice, pentru elevi cu necesităţi, iclusiv cu PEI.</w:t>
            </w:r>
          </w:p>
          <w:p w:rsidR="00656923" w:rsidRDefault="00AF56F1" w:rsidP="00302C83">
            <w:pPr>
              <w:spacing w:after="0"/>
              <w:rPr>
                <w:rFonts w:ascii="Times New Roman" w:hAnsi="Times New Roman" w:cs="Times New Roman"/>
                <w:lang w:val="ro-RO"/>
              </w:rPr>
            </w:pPr>
            <w:r>
              <w:rPr>
                <w:rFonts w:ascii="Times New Roman" w:hAnsi="Times New Roman" w:cs="Times New Roman"/>
                <w:lang w:val="ro-RO"/>
              </w:rPr>
              <w:t>-Lu</w:t>
            </w:r>
            <w:r w:rsidR="00656923">
              <w:rPr>
                <w:rFonts w:ascii="Times New Roman" w:hAnsi="Times New Roman" w:cs="Times New Roman"/>
                <w:lang w:val="ro-RO"/>
              </w:rPr>
              <w:t>crul cu copiii dotaţi/ pregătiri către concursuri.</w:t>
            </w:r>
          </w:p>
          <w:p w:rsidR="00656923" w:rsidRDefault="00656923" w:rsidP="00302C83">
            <w:pPr>
              <w:spacing w:after="0"/>
              <w:rPr>
                <w:rFonts w:ascii="Times New Roman" w:hAnsi="Times New Roman" w:cs="Times New Roman"/>
                <w:lang w:val="ro-RO"/>
              </w:rPr>
            </w:pPr>
            <w:r>
              <w:rPr>
                <w:rFonts w:ascii="Times New Roman" w:hAnsi="Times New Roman" w:cs="Times New Roman"/>
                <w:lang w:val="ro-RO"/>
              </w:rPr>
              <w:t xml:space="preserve">-Consilieri  de către psigologul şcolar, cadrul didactic de şrijin, </w:t>
            </w:r>
            <w:r w:rsidR="005B1873">
              <w:rPr>
                <w:rFonts w:ascii="Times New Roman" w:hAnsi="Times New Roman" w:cs="Times New Roman"/>
                <w:lang w:val="ro-RO"/>
              </w:rPr>
              <w:t>cadrele didactice la discipline şcolare, pentru elevii cu CES.</w:t>
            </w:r>
          </w:p>
          <w:p w:rsidR="00AF56F1" w:rsidRPr="00656923" w:rsidRDefault="00685995" w:rsidP="00302C83">
            <w:pPr>
              <w:spacing w:after="0"/>
              <w:rPr>
                <w:rFonts w:ascii="Times New Roman" w:hAnsi="Times New Roman" w:cs="Times New Roman"/>
                <w:lang w:val="ro-RO"/>
              </w:rPr>
            </w:pPr>
            <w:r>
              <w:rPr>
                <w:rFonts w:ascii="Times New Roman" w:hAnsi="Times New Roman" w:cs="Times New Roman"/>
                <w:lang w:val="ro-RO"/>
              </w:rPr>
              <w:t>-Ordinul nr.</w:t>
            </w:r>
            <w:r w:rsidR="00AF56F1">
              <w:rPr>
                <w:rFonts w:ascii="Times New Roman" w:hAnsi="Times New Roman" w:cs="Times New Roman"/>
                <w:lang w:val="ro-RO"/>
              </w:rPr>
              <w:t xml:space="preserve"> </w:t>
            </w:r>
            <w:r>
              <w:rPr>
                <w:rFonts w:ascii="Times New Roman" w:hAnsi="Times New Roman" w:cs="Times New Roman"/>
                <w:lang w:val="ro-RO"/>
              </w:rPr>
              <w:t>59</w:t>
            </w:r>
            <w:r w:rsidR="00AF56F1">
              <w:rPr>
                <w:rFonts w:ascii="Times New Roman" w:hAnsi="Times New Roman" w:cs="Times New Roman"/>
                <w:lang w:val="ro-RO"/>
              </w:rPr>
              <w:t xml:space="preserve"> din.</w:t>
            </w:r>
            <w:r>
              <w:rPr>
                <w:rFonts w:ascii="Times New Roman" w:hAnsi="Times New Roman" w:cs="Times New Roman"/>
                <w:lang w:val="ro-RO"/>
              </w:rPr>
              <w:t xml:space="preserve"> 01.09.2020</w:t>
            </w:r>
            <w:r w:rsidR="00AF56F1">
              <w:rPr>
                <w:rFonts w:ascii="Times New Roman" w:hAnsi="Times New Roman" w:cs="Times New Roman"/>
                <w:lang w:val="ro-RO"/>
              </w:rPr>
              <w:t xml:space="preserve">  </w:t>
            </w:r>
            <w:r>
              <w:rPr>
                <w:rFonts w:ascii="Times New Roman" w:hAnsi="Times New Roman" w:cs="Times New Roman"/>
                <w:lang w:val="ro-RO"/>
              </w:rPr>
              <w:t>„</w:t>
            </w:r>
            <w:r w:rsidR="00AF56F1">
              <w:rPr>
                <w:rFonts w:ascii="Times New Roman" w:hAnsi="Times New Roman" w:cs="Times New Roman"/>
                <w:lang w:val="ro-RO"/>
              </w:rPr>
              <w:t>Cu privire la deschiderea   grupelor cu program prelungit în clasele primare</w:t>
            </w:r>
            <w:r>
              <w:rPr>
                <w:rFonts w:ascii="Times New Roman" w:hAnsi="Times New Roman" w:cs="Times New Roman"/>
                <w:lang w:val="ro-RO"/>
              </w:rPr>
              <w:t>”</w:t>
            </w:r>
            <w:r w:rsidR="007718CC">
              <w:rPr>
                <w:rFonts w:ascii="Times New Roman" w:hAnsi="Times New Roman" w:cs="Times New Roman"/>
                <w:lang w:val="ro-RO"/>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i/>
                <w:lang w:val="ro-RO"/>
              </w:rPr>
              <w:t>4.2.8. Cadrele didactice asigură sprijinul individual al elevului, pentru obținerea rezultatelor învățării conform standardele și referențialului de evaluare aprobate (inclusiv pentru elevii cu CES care beneficiază de curriculum modificat și/sau PEI).</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685995">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685995">
              <w:rPr>
                <w:rFonts w:ascii="Times New Roman" w:hAnsi="Times New Roman" w:cs="Times New Roman"/>
                <w:lang w:val="ro-RO"/>
              </w:rPr>
              <w:t xml:space="preserve"> 2</w:t>
            </w:r>
          </w:p>
        </w:tc>
      </w:tr>
    </w:tbl>
    <w:p w:rsidR="00757B67" w:rsidRPr="008D5487" w:rsidRDefault="00757B67" w:rsidP="00757B67">
      <w:pPr>
        <w:pStyle w:val="a5"/>
        <w:rPr>
          <w:rFonts w:ascii="Times New Roman" w:hAnsi="Times New Roman" w:cs="Times New Roman"/>
          <w:color w:val="000000" w:themeColor="text1"/>
          <w:lang w:val="ro-RO"/>
        </w:rPr>
      </w:pPr>
    </w:p>
    <w:p w:rsidR="00757B67" w:rsidRPr="008D5487" w:rsidRDefault="00757B67" w:rsidP="00757B67">
      <w:pPr>
        <w:pStyle w:val="a5"/>
        <w:jc w:val="center"/>
        <w:rPr>
          <w:rFonts w:ascii="Times New Roman" w:hAnsi="Times New Roman" w:cs="Times New Roman"/>
          <w:b/>
          <w:color w:val="000000" w:themeColor="text1"/>
          <w:lang w:val="ro-RO"/>
        </w:rPr>
      </w:pPr>
      <w:r w:rsidRPr="008D5487">
        <w:rPr>
          <w:rFonts w:ascii="Times New Roman" w:hAnsi="Times New Roman" w:cs="Times New Roman"/>
          <w:b/>
          <w:color w:val="000000" w:themeColor="text1"/>
          <w:lang w:val="ro-RO"/>
        </w:rPr>
        <w:t>Standard 4.3. Demonstrarea de către elevi a angajamentului și implicării în procesul educațional</w:t>
      </w: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b/>
          <w:lang w:val="ro-RO"/>
        </w:rPr>
        <w:t>Domeniu: 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4.3.1</w:t>
      </w:r>
      <w:r>
        <w:rPr>
          <w:rFonts w:ascii="Times New Roman" w:hAnsi="Times New Roman" w:cs="Times New Roman"/>
          <w:lang w:val="ro-RO"/>
        </w:rPr>
        <w:t>.</w:t>
      </w:r>
      <w:r w:rsidRPr="00E863BE">
        <w:rPr>
          <w:rFonts w:ascii="Times New Roman" w:hAnsi="Times New Roman" w:cs="Times New Roman"/>
          <w:lang w:val="ro-RO"/>
        </w:rPr>
        <w:t xml:space="preserve"> Asigurarea accesului elevilor la resursele educaționale (bibliotecă, laboratoare, ateliere, sală de festivități, de spoort erc.) și a participării copiilor și părinților în procesul decizional privitor la optimizarea resurselor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AF56F1" w:rsidRDefault="00AF56F1" w:rsidP="008D5487">
            <w:pPr>
              <w:spacing w:after="0"/>
              <w:ind w:left="-68"/>
              <w:rPr>
                <w:rFonts w:ascii="Times New Roman" w:hAnsi="Times New Roman" w:cs="Times New Roman"/>
                <w:lang w:val="ro-RO"/>
              </w:rPr>
            </w:pPr>
            <w:r>
              <w:rPr>
                <w:rFonts w:ascii="Times New Roman" w:hAnsi="Times New Roman" w:cs="Times New Roman"/>
                <w:lang w:val="ro-RO"/>
              </w:rPr>
              <w:t>-Accesul la internet</w:t>
            </w:r>
            <w:r w:rsidR="00FB187E">
              <w:rPr>
                <w:rFonts w:ascii="Times New Roman" w:hAnsi="Times New Roman" w:cs="Times New Roman"/>
                <w:lang w:val="ro-RO"/>
              </w:rPr>
              <w:t>, la laboratoare</w:t>
            </w:r>
            <w:r w:rsidR="00762991">
              <w:rPr>
                <w:rFonts w:ascii="Times New Roman" w:hAnsi="Times New Roman" w:cs="Times New Roman"/>
                <w:lang w:val="ro-RO"/>
              </w:rPr>
              <w:t>, ateliere, sala de feştivităţi şi sălile de sport</w:t>
            </w:r>
            <w:r>
              <w:rPr>
                <w:rFonts w:ascii="Times New Roman" w:hAnsi="Times New Roman" w:cs="Times New Roman"/>
                <w:lang w:val="ro-RO"/>
              </w:rPr>
              <w:t xml:space="preserve"> a tuturor elevilor.</w:t>
            </w:r>
          </w:p>
          <w:p w:rsidR="00AF56F1" w:rsidRDefault="00AF56F1" w:rsidP="008D5487">
            <w:pPr>
              <w:spacing w:after="0"/>
              <w:ind w:left="-68"/>
              <w:rPr>
                <w:rFonts w:ascii="Times New Roman" w:hAnsi="Times New Roman" w:cs="Times New Roman"/>
                <w:lang w:val="ro-RO"/>
              </w:rPr>
            </w:pPr>
            <w:r>
              <w:rPr>
                <w:rFonts w:ascii="Times New Roman" w:hAnsi="Times New Roman" w:cs="Times New Roman"/>
                <w:lang w:val="ro-RO"/>
              </w:rPr>
              <w:t>-Accesul la fondul de</w:t>
            </w:r>
            <w:r w:rsidR="00FB187E">
              <w:rPr>
                <w:rFonts w:ascii="Times New Roman" w:hAnsi="Times New Roman" w:cs="Times New Roman"/>
                <w:lang w:val="ro-RO"/>
              </w:rPr>
              <w:t xml:space="preserve"> manuale,</w:t>
            </w:r>
            <w:r>
              <w:rPr>
                <w:rFonts w:ascii="Times New Roman" w:hAnsi="Times New Roman" w:cs="Times New Roman"/>
                <w:lang w:val="ro-RO"/>
              </w:rPr>
              <w:t xml:space="preserve"> literatură artistică/ştiinţifică a bibliotecii liceului (Registrul de evidenţă zilnică a prezenţei cititorilor la bilbiotecă).</w:t>
            </w:r>
          </w:p>
          <w:p w:rsidR="00762991" w:rsidRPr="00762991" w:rsidRDefault="00762991" w:rsidP="008D5487">
            <w:pPr>
              <w:spacing w:after="0" w:line="240" w:lineRule="auto"/>
              <w:ind w:left="-68" w:right="147"/>
              <w:jc w:val="both"/>
              <w:rPr>
                <w:rFonts w:ascii="Times New Roman" w:eastAsia="Times New Roman" w:hAnsi="Times New Roman" w:cs="Times New Roman"/>
                <w:color w:val="000000" w:themeColor="text1"/>
                <w:w w:val="94"/>
                <w:sz w:val="24"/>
                <w:szCs w:val="24"/>
                <w:lang w:val="en-US"/>
              </w:rPr>
            </w:pPr>
            <w:r>
              <w:rPr>
                <w:rFonts w:ascii="Times New Roman" w:eastAsia="Times New Roman" w:hAnsi="Times New Roman" w:cs="Times New Roman"/>
                <w:color w:val="000000" w:themeColor="text1"/>
                <w:w w:val="94"/>
                <w:sz w:val="24"/>
                <w:szCs w:val="24"/>
                <w:lang w:val="en-US"/>
              </w:rPr>
              <w:t>-</w:t>
            </w:r>
            <w:proofErr w:type="gramStart"/>
            <w:r w:rsidRPr="00762991">
              <w:rPr>
                <w:rFonts w:ascii="Times New Roman" w:eastAsia="Times New Roman" w:hAnsi="Times New Roman" w:cs="Times New Roman"/>
                <w:color w:val="000000" w:themeColor="text1"/>
                <w:w w:val="94"/>
                <w:sz w:val="24"/>
                <w:szCs w:val="24"/>
                <w:lang w:val="en-US"/>
              </w:rPr>
              <w:t>Ordinul</w:t>
            </w:r>
            <w:r w:rsidR="008D5487">
              <w:rPr>
                <w:rFonts w:ascii="Times New Roman" w:eastAsia="Times New Roman" w:hAnsi="Times New Roman" w:cs="Times New Roman"/>
                <w:color w:val="000000" w:themeColor="text1"/>
                <w:w w:val="94"/>
                <w:sz w:val="24"/>
                <w:szCs w:val="24"/>
                <w:lang w:val="en-US"/>
              </w:rPr>
              <w:t xml:space="preserve">  14</w:t>
            </w:r>
            <w:proofErr w:type="gramEnd"/>
            <w:r w:rsidR="008D5487">
              <w:rPr>
                <w:rFonts w:ascii="Times New Roman" w:eastAsia="Times New Roman" w:hAnsi="Times New Roman" w:cs="Times New Roman"/>
                <w:color w:val="000000" w:themeColor="text1"/>
                <w:w w:val="94"/>
                <w:sz w:val="24"/>
                <w:szCs w:val="24"/>
                <w:lang w:val="en-US"/>
              </w:rPr>
              <w:t xml:space="preserve"> A din 12.10.2020</w:t>
            </w:r>
            <w:r w:rsidRPr="00762991">
              <w:rPr>
                <w:rFonts w:ascii="Times New Roman" w:eastAsia="Times New Roman" w:hAnsi="Times New Roman" w:cs="Times New Roman"/>
                <w:color w:val="000000" w:themeColor="text1"/>
                <w:w w:val="94"/>
                <w:sz w:val="24"/>
                <w:szCs w:val="24"/>
                <w:lang w:val="en-US"/>
              </w:rPr>
              <w:t xml:space="preserve"> „Cu privire la crearea Consiliului de Elevi”</w:t>
            </w:r>
            <w:r>
              <w:rPr>
                <w:rFonts w:ascii="Times New Roman" w:eastAsia="Times New Roman" w:hAnsi="Times New Roman" w:cs="Times New Roman"/>
                <w:color w:val="000000" w:themeColor="text1"/>
                <w:w w:val="94"/>
                <w:sz w:val="24"/>
                <w:szCs w:val="24"/>
                <w:lang w:val="en-US"/>
              </w:rPr>
              <w:t>.</w:t>
            </w:r>
          </w:p>
          <w:p w:rsidR="00762991" w:rsidRPr="00762991" w:rsidRDefault="00762991" w:rsidP="008D5487">
            <w:pPr>
              <w:spacing w:after="0" w:line="240" w:lineRule="auto"/>
              <w:ind w:left="-68" w:right="147"/>
              <w:jc w:val="both"/>
              <w:rPr>
                <w:rFonts w:ascii="Times New Roman" w:eastAsia="Times New Roman" w:hAnsi="Times New Roman" w:cs="Times New Roman"/>
                <w:color w:val="000000" w:themeColor="text1"/>
                <w:w w:val="94"/>
                <w:sz w:val="24"/>
                <w:szCs w:val="24"/>
                <w:lang w:val="en-US"/>
              </w:rPr>
            </w:pPr>
            <w:r>
              <w:rPr>
                <w:rFonts w:ascii="Times New Roman" w:eastAsia="Times New Roman" w:hAnsi="Times New Roman" w:cs="Times New Roman"/>
                <w:color w:val="000000" w:themeColor="text1"/>
                <w:w w:val="94"/>
                <w:sz w:val="24"/>
                <w:szCs w:val="24"/>
                <w:lang w:val="en-US"/>
              </w:rPr>
              <w:t>-</w:t>
            </w:r>
            <w:r w:rsidRPr="00762991">
              <w:rPr>
                <w:rFonts w:ascii="Times New Roman" w:eastAsia="Times New Roman" w:hAnsi="Times New Roman" w:cs="Times New Roman"/>
                <w:color w:val="000000" w:themeColor="text1"/>
                <w:w w:val="94"/>
                <w:sz w:val="24"/>
                <w:szCs w:val="24"/>
                <w:lang w:val="en-US"/>
              </w:rPr>
              <w:t>Planul de activitate al Consiliului de Elevi</w:t>
            </w:r>
            <w:r>
              <w:rPr>
                <w:rFonts w:ascii="Times New Roman" w:eastAsia="Times New Roman" w:hAnsi="Times New Roman" w:cs="Times New Roman"/>
                <w:color w:val="000000" w:themeColor="text1"/>
                <w:w w:val="94"/>
                <w:sz w:val="24"/>
                <w:szCs w:val="24"/>
                <w:lang w:val="en-US"/>
              </w:rPr>
              <w:t>.</w:t>
            </w:r>
          </w:p>
          <w:p w:rsidR="00762991" w:rsidRPr="00762991" w:rsidRDefault="00762991" w:rsidP="008D5487">
            <w:pPr>
              <w:spacing w:after="0" w:line="240" w:lineRule="auto"/>
              <w:ind w:left="-68" w:right="147"/>
              <w:jc w:val="both"/>
              <w:rPr>
                <w:rFonts w:ascii="Times New Roman" w:eastAsia="Times New Roman" w:hAnsi="Times New Roman" w:cs="Times New Roman"/>
                <w:color w:val="000000" w:themeColor="text1"/>
                <w:w w:val="94"/>
                <w:sz w:val="24"/>
                <w:szCs w:val="24"/>
                <w:lang w:val="en-US"/>
              </w:rPr>
            </w:pPr>
            <w:r>
              <w:rPr>
                <w:rFonts w:ascii="Times New Roman" w:eastAsia="Times New Roman" w:hAnsi="Times New Roman" w:cs="Times New Roman"/>
                <w:color w:val="000000" w:themeColor="text1"/>
                <w:w w:val="94"/>
                <w:sz w:val="24"/>
                <w:szCs w:val="24"/>
                <w:lang w:val="en-US"/>
              </w:rPr>
              <w:t>-Un</w:t>
            </w:r>
            <w:r w:rsidRPr="00762991">
              <w:rPr>
                <w:rFonts w:ascii="Times New Roman" w:eastAsia="Times New Roman" w:hAnsi="Times New Roman" w:cs="Times New Roman"/>
                <w:color w:val="000000" w:themeColor="text1"/>
                <w:w w:val="94"/>
                <w:sz w:val="24"/>
                <w:szCs w:val="24"/>
                <w:lang w:val="en-US"/>
              </w:rPr>
              <w:t xml:space="preserve"> elev</w:t>
            </w:r>
            <w:r>
              <w:rPr>
                <w:rFonts w:ascii="Times New Roman" w:eastAsia="Times New Roman" w:hAnsi="Times New Roman" w:cs="Times New Roman"/>
                <w:color w:val="000000" w:themeColor="text1"/>
                <w:w w:val="94"/>
                <w:sz w:val="24"/>
                <w:szCs w:val="24"/>
                <w:lang w:val="en-US"/>
              </w:rPr>
              <w:t xml:space="preserve"> şi doi părinţi  </w:t>
            </w:r>
            <w:r w:rsidRPr="00762991">
              <w:rPr>
                <w:rFonts w:ascii="Times New Roman" w:eastAsia="Times New Roman" w:hAnsi="Times New Roman" w:cs="Times New Roman"/>
                <w:color w:val="000000" w:themeColor="text1"/>
                <w:w w:val="94"/>
                <w:sz w:val="24"/>
                <w:szCs w:val="24"/>
                <w:lang w:val="en-US"/>
              </w:rPr>
              <w:t xml:space="preserve"> </w:t>
            </w:r>
            <w:r>
              <w:rPr>
                <w:rFonts w:ascii="Times New Roman" w:eastAsia="Times New Roman" w:hAnsi="Times New Roman" w:cs="Times New Roman"/>
                <w:color w:val="000000" w:themeColor="text1"/>
                <w:w w:val="94"/>
                <w:sz w:val="24"/>
                <w:szCs w:val="24"/>
                <w:lang w:val="en-US"/>
              </w:rPr>
              <w:t>sunt</w:t>
            </w:r>
            <w:r w:rsidRPr="00762991">
              <w:rPr>
                <w:rFonts w:ascii="Times New Roman" w:eastAsia="Times New Roman" w:hAnsi="Times New Roman" w:cs="Times New Roman"/>
                <w:color w:val="000000" w:themeColor="text1"/>
                <w:w w:val="94"/>
                <w:sz w:val="24"/>
                <w:szCs w:val="24"/>
                <w:lang w:val="en-US"/>
              </w:rPr>
              <w:t xml:space="preserve"> </w:t>
            </w:r>
            <w:r>
              <w:rPr>
                <w:rFonts w:ascii="Times New Roman" w:eastAsia="Times New Roman" w:hAnsi="Times New Roman" w:cs="Times New Roman"/>
                <w:color w:val="000000" w:themeColor="text1"/>
                <w:w w:val="94"/>
                <w:sz w:val="24"/>
                <w:szCs w:val="24"/>
                <w:lang w:val="en-US"/>
              </w:rPr>
              <w:t>delegaţi</w:t>
            </w:r>
            <w:r w:rsidRPr="00762991">
              <w:rPr>
                <w:rFonts w:ascii="Times New Roman" w:eastAsia="Times New Roman" w:hAnsi="Times New Roman" w:cs="Times New Roman"/>
                <w:color w:val="000000" w:themeColor="text1"/>
                <w:w w:val="94"/>
                <w:sz w:val="24"/>
                <w:szCs w:val="24"/>
                <w:lang w:val="en-US"/>
              </w:rPr>
              <w:t xml:space="preserve"> în Consiliul de administrație</w:t>
            </w:r>
            <w:r>
              <w:rPr>
                <w:rFonts w:ascii="Times New Roman" w:eastAsia="Times New Roman" w:hAnsi="Times New Roman" w:cs="Times New Roman"/>
                <w:color w:val="000000" w:themeColor="text1"/>
                <w:w w:val="94"/>
                <w:sz w:val="24"/>
                <w:szCs w:val="24"/>
                <w:lang w:val="en-US"/>
              </w:rPr>
              <w:t>.</w:t>
            </w:r>
          </w:p>
          <w:p w:rsidR="00762991" w:rsidRPr="00762991" w:rsidRDefault="00762991" w:rsidP="008D5487">
            <w:pPr>
              <w:spacing w:after="0" w:line="240" w:lineRule="auto"/>
              <w:ind w:left="-68" w:right="147"/>
              <w:jc w:val="both"/>
              <w:rPr>
                <w:rFonts w:ascii="Times New Roman" w:eastAsia="Times New Roman" w:hAnsi="Times New Roman" w:cs="Times New Roman"/>
                <w:color w:val="000000" w:themeColor="text1"/>
                <w:w w:val="94"/>
                <w:sz w:val="24"/>
                <w:szCs w:val="24"/>
                <w:lang w:val="en-US"/>
              </w:rPr>
            </w:pPr>
            <w:r>
              <w:rPr>
                <w:rFonts w:ascii="Times New Roman" w:eastAsia="Times New Roman" w:hAnsi="Times New Roman" w:cs="Times New Roman"/>
                <w:color w:val="000000" w:themeColor="text1"/>
                <w:w w:val="94"/>
                <w:sz w:val="24"/>
                <w:szCs w:val="24"/>
                <w:lang w:val="en-US"/>
              </w:rPr>
              <w:t>-</w:t>
            </w:r>
            <w:r w:rsidRPr="00762991">
              <w:rPr>
                <w:rFonts w:ascii="Times New Roman" w:eastAsia="Times New Roman" w:hAnsi="Times New Roman" w:cs="Times New Roman"/>
                <w:color w:val="000000" w:themeColor="text1"/>
                <w:w w:val="94"/>
                <w:sz w:val="24"/>
                <w:szCs w:val="24"/>
                <w:lang w:val="en-US"/>
              </w:rPr>
              <w:t>Planul de activitate al Consiliului de administrație.</w:t>
            </w:r>
          </w:p>
          <w:p w:rsidR="00FB187E" w:rsidRDefault="00FB187E" w:rsidP="008D5487">
            <w:pPr>
              <w:spacing w:after="0" w:line="240" w:lineRule="auto"/>
              <w:ind w:left="-68" w:right="147"/>
              <w:jc w:val="both"/>
              <w:rPr>
                <w:rFonts w:ascii="Times New Roman" w:eastAsia="Times New Roman" w:hAnsi="Times New Roman" w:cs="Times New Roman"/>
                <w:color w:val="000000" w:themeColor="text1"/>
                <w:w w:val="94"/>
                <w:sz w:val="24"/>
                <w:szCs w:val="24"/>
                <w:lang w:val="en-US"/>
              </w:rPr>
            </w:pPr>
            <w:r>
              <w:rPr>
                <w:rFonts w:ascii="Times New Roman" w:eastAsia="Times New Roman" w:hAnsi="Times New Roman" w:cs="Times New Roman"/>
                <w:color w:val="000000" w:themeColor="text1"/>
                <w:w w:val="94"/>
                <w:sz w:val="24"/>
                <w:szCs w:val="24"/>
                <w:lang w:val="ro-RO"/>
              </w:rPr>
              <w:t>-</w:t>
            </w:r>
            <w:r>
              <w:rPr>
                <w:rFonts w:ascii="Times New Roman" w:eastAsia="Times New Roman" w:hAnsi="Times New Roman" w:cs="Times New Roman"/>
                <w:color w:val="000000" w:themeColor="text1"/>
                <w:w w:val="94"/>
                <w:sz w:val="24"/>
                <w:szCs w:val="24"/>
                <w:lang w:val="en-US"/>
              </w:rPr>
              <w:t>Consiliul</w:t>
            </w:r>
            <w:r w:rsidRPr="00FB187E">
              <w:rPr>
                <w:rFonts w:ascii="Times New Roman" w:eastAsia="Times New Roman" w:hAnsi="Times New Roman" w:cs="Times New Roman"/>
                <w:color w:val="000000" w:themeColor="text1"/>
                <w:w w:val="94"/>
                <w:sz w:val="24"/>
                <w:szCs w:val="24"/>
                <w:lang w:val="en-US"/>
              </w:rPr>
              <w:t xml:space="preserve"> părinți</w:t>
            </w:r>
            <w:r>
              <w:rPr>
                <w:rFonts w:ascii="Times New Roman" w:eastAsia="Times New Roman" w:hAnsi="Times New Roman" w:cs="Times New Roman"/>
                <w:color w:val="000000" w:themeColor="text1"/>
                <w:w w:val="94"/>
                <w:sz w:val="24"/>
                <w:szCs w:val="24"/>
                <w:lang w:val="en-US"/>
              </w:rPr>
              <w:t>lor</w:t>
            </w:r>
            <w:r w:rsidRPr="00FB187E">
              <w:rPr>
                <w:rFonts w:ascii="Times New Roman" w:eastAsia="Times New Roman" w:hAnsi="Times New Roman" w:cs="Times New Roman"/>
                <w:color w:val="000000" w:themeColor="text1"/>
                <w:w w:val="94"/>
                <w:sz w:val="24"/>
                <w:szCs w:val="24"/>
                <w:lang w:val="en-US"/>
              </w:rPr>
              <w:t xml:space="preserve"> la nivel de instituție și la nivel de clasă. Procesele-verbale ale</w:t>
            </w:r>
            <w:r>
              <w:rPr>
                <w:rFonts w:ascii="Times New Roman" w:eastAsia="Times New Roman" w:hAnsi="Times New Roman" w:cs="Times New Roman"/>
                <w:color w:val="000000" w:themeColor="text1"/>
                <w:w w:val="94"/>
                <w:sz w:val="24"/>
                <w:szCs w:val="24"/>
                <w:lang w:val="en-US"/>
              </w:rPr>
              <w:t xml:space="preserve"> </w:t>
            </w:r>
            <w:r w:rsidRPr="00FB187E">
              <w:rPr>
                <w:rFonts w:ascii="Times New Roman" w:eastAsia="Times New Roman" w:hAnsi="Times New Roman" w:cs="Times New Roman"/>
                <w:color w:val="000000" w:themeColor="text1"/>
                <w:w w:val="94"/>
                <w:sz w:val="24"/>
                <w:szCs w:val="24"/>
                <w:lang w:val="en-US"/>
              </w:rPr>
              <w:t>ședințelor generale și ale celor din clase.</w:t>
            </w:r>
          </w:p>
          <w:p w:rsidR="00757B67" w:rsidRPr="008D5487" w:rsidRDefault="00762991" w:rsidP="008D5487">
            <w:pPr>
              <w:spacing w:after="0" w:line="240" w:lineRule="auto"/>
              <w:ind w:left="-68" w:right="147"/>
              <w:jc w:val="both"/>
              <w:rPr>
                <w:rFonts w:ascii="Times New Roman" w:eastAsia="Times New Roman" w:hAnsi="Times New Roman" w:cs="Times New Roman"/>
                <w:color w:val="000000" w:themeColor="text1"/>
                <w:w w:val="94"/>
                <w:sz w:val="24"/>
                <w:szCs w:val="24"/>
                <w:lang w:val="en-US"/>
              </w:rPr>
            </w:pPr>
            <w:r>
              <w:rPr>
                <w:rFonts w:ascii="Times New Roman" w:eastAsia="Times New Roman" w:hAnsi="Times New Roman" w:cs="Times New Roman"/>
                <w:color w:val="000000" w:themeColor="text1"/>
                <w:w w:val="94"/>
                <w:sz w:val="24"/>
                <w:szCs w:val="24"/>
                <w:lang w:val="en-US"/>
              </w:rPr>
              <w:t>-</w:t>
            </w:r>
            <w:r w:rsidRPr="00762991">
              <w:rPr>
                <w:rFonts w:ascii="Times New Roman" w:eastAsia="Times New Roman" w:hAnsi="Times New Roman" w:cs="Times New Roman"/>
                <w:color w:val="000000" w:themeColor="text1"/>
                <w:w w:val="94"/>
                <w:sz w:val="24"/>
                <w:szCs w:val="24"/>
                <w:lang w:val="en-US"/>
              </w:rPr>
              <w:t xml:space="preserve"> Lista achizițiilor</w:t>
            </w:r>
            <w:r>
              <w:rPr>
                <w:rFonts w:ascii="Times New Roman" w:eastAsia="Times New Roman" w:hAnsi="Times New Roman" w:cs="Times New Roman"/>
                <w:color w:val="000000" w:themeColor="text1"/>
                <w:w w:val="94"/>
                <w:sz w:val="24"/>
                <w:szCs w:val="24"/>
                <w:lang w:val="en-US"/>
              </w:rPr>
              <w:t>, bugetul instituţiei şi</w:t>
            </w:r>
            <w:r w:rsidR="00433761">
              <w:rPr>
                <w:rFonts w:ascii="Times New Roman" w:eastAsia="Times New Roman" w:hAnsi="Times New Roman" w:cs="Times New Roman"/>
                <w:color w:val="000000" w:themeColor="text1"/>
                <w:w w:val="94"/>
                <w:sz w:val="24"/>
                <w:szCs w:val="24"/>
                <w:lang w:val="en-US"/>
              </w:rPr>
              <w:t xml:space="preserve"> executarea bugetului lunară</w:t>
            </w:r>
            <w:r w:rsidRPr="00762991">
              <w:rPr>
                <w:rFonts w:ascii="Times New Roman" w:eastAsia="Times New Roman" w:hAnsi="Times New Roman" w:cs="Times New Roman"/>
                <w:color w:val="000000" w:themeColor="text1"/>
                <w:w w:val="94"/>
                <w:sz w:val="24"/>
                <w:szCs w:val="24"/>
                <w:lang w:val="en-US"/>
              </w:rPr>
              <w:t xml:space="preserve"> </w:t>
            </w:r>
            <w:r w:rsidR="00433761">
              <w:rPr>
                <w:rFonts w:ascii="Times New Roman" w:eastAsia="Times New Roman" w:hAnsi="Times New Roman" w:cs="Times New Roman"/>
                <w:color w:val="000000" w:themeColor="text1"/>
                <w:w w:val="94"/>
                <w:sz w:val="24"/>
                <w:szCs w:val="24"/>
                <w:lang w:val="en-US"/>
              </w:rPr>
              <w:t>sunt făcute</w:t>
            </w:r>
            <w:r w:rsidRPr="00762991">
              <w:rPr>
                <w:rFonts w:ascii="Times New Roman" w:eastAsia="Times New Roman" w:hAnsi="Times New Roman" w:cs="Times New Roman"/>
                <w:color w:val="000000" w:themeColor="text1"/>
                <w:w w:val="94"/>
                <w:sz w:val="24"/>
                <w:szCs w:val="24"/>
                <w:lang w:val="en-US"/>
              </w:rPr>
              <w:t xml:space="preserve"> pu</w:t>
            </w:r>
            <w:r w:rsidR="008D5487">
              <w:rPr>
                <w:rFonts w:ascii="Times New Roman" w:eastAsia="Times New Roman" w:hAnsi="Times New Roman" w:cs="Times New Roman"/>
                <w:color w:val="000000" w:themeColor="text1"/>
                <w:w w:val="94"/>
                <w:sz w:val="24"/>
                <w:szCs w:val="24"/>
                <w:lang w:val="en-US"/>
              </w:rPr>
              <w:t>blic, fiind afișată pe avizier.</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4.3.1. Administrația instituției asigură accesul elevilor la resursele educaționale de care dispune: bibliotecă, laboratoare, ateliere, sală de festivități, de sport erc. și a participării copiilor și părinților în procesul decizional privitor la optimizarea resurselor</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685995">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762991">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b/>
          <w:lang w:val="ro-RO"/>
        </w:rPr>
        <w:t>Domeniu: Capacitatea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4.3.2</w:t>
      </w:r>
      <w:r>
        <w:rPr>
          <w:rFonts w:ascii="Times New Roman" w:hAnsi="Times New Roman" w:cs="Times New Roman"/>
          <w:lang w:val="ro-RO"/>
        </w:rPr>
        <w:t>.</w:t>
      </w:r>
      <w:r w:rsidRPr="00E863BE">
        <w:rPr>
          <w:rFonts w:ascii="Times New Roman" w:hAnsi="Times New Roman" w:cs="Times New Roman"/>
          <w:lang w:val="ro-RO"/>
        </w:rPr>
        <w:t xml:space="preserve">  Existența bazei de date privind performanțele elevlor și mecanismele de valorificare a potențialului creativ al acestora, inclusiv rezultatele parcurgerii curriculumului modificat sau PEI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en-US"/>
              </w:rPr>
            </w:pPr>
            <w:r w:rsidRPr="004E2CEE">
              <w:rPr>
                <w:rFonts w:ascii="Times New Roman" w:eastAsia="Times New Roman" w:hAnsi="Times New Roman" w:cs="Times New Roman"/>
                <w:color w:val="000000" w:themeColor="text1"/>
                <w:lang w:val="ro-RO"/>
              </w:rPr>
              <w:t>-</w:t>
            </w:r>
            <w:r w:rsidRPr="004E2CEE">
              <w:rPr>
                <w:rFonts w:ascii="Times New Roman" w:eastAsia="Times New Roman" w:hAnsi="Times New Roman" w:cs="Times New Roman"/>
                <w:color w:val="000000" w:themeColor="text1"/>
                <w:lang w:val="en-US"/>
              </w:rPr>
              <w:t>Bază de date a elevilor-participanți la olimpiadele școlare și activitățile extracurriculare.</w:t>
            </w:r>
          </w:p>
          <w:p w:rsidR="004E2CEE" w:rsidRPr="004E2CEE" w:rsidRDefault="008D5487" w:rsidP="004E2CEE">
            <w:pPr>
              <w:spacing w:after="0" w:line="240" w:lineRule="auto"/>
              <w:ind w:left="-68" w:right="147"/>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color w:val="000000" w:themeColor="text1"/>
                <w:lang w:val="en-US"/>
              </w:rPr>
              <w:t xml:space="preserve">-Ordinul nr. </w:t>
            </w:r>
            <w:r w:rsidR="00643E6B">
              <w:rPr>
                <w:rFonts w:ascii="Times New Roman" w:eastAsia="Times New Roman" w:hAnsi="Times New Roman" w:cs="Times New Roman"/>
                <w:color w:val="000000" w:themeColor="text1"/>
                <w:lang w:val="en-US"/>
              </w:rPr>
              <w:t xml:space="preserve">11 din 19.01.21 </w:t>
            </w:r>
            <w:r w:rsidR="004E2CEE" w:rsidRPr="004E2CEE">
              <w:rPr>
                <w:rFonts w:ascii="Times New Roman" w:eastAsia="Times New Roman" w:hAnsi="Times New Roman" w:cs="Times New Roman"/>
                <w:color w:val="000000" w:themeColor="text1"/>
                <w:lang w:val="en-US"/>
              </w:rPr>
              <w:t xml:space="preserve">privind organizarea și desfășurarea olimpiadelor școlare și </w:t>
            </w:r>
            <w:proofErr w:type="gramStart"/>
            <w:r w:rsidR="004E2CEE" w:rsidRPr="004E2CEE">
              <w:rPr>
                <w:rFonts w:ascii="Times New Roman" w:eastAsia="Times New Roman" w:hAnsi="Times New Roman" w:cs="Times New Roman"/>
                <w:color w:val="000000" w:themeColor="text1"/>
                <w:lang w:val="en-US"/>
              </w:rPr>
              <w:t>a</w:t>
            </w:r>
            <w:proofErr w:type="gramEnd"/>
            <w:r w:rsidR="004E2CEE" w:rsidRPr="004E2CEE">
              <w:rPr>
                <w:rFonts w:ascii="Times New Roman" w:eastAsia="Times New Roman" w:hAnsi="Times New Roman" w:cs="Times New Roman"/>
                <w:color w:val="000000" w:themeColor="text1"/>
                <w:lang w:val="en-US"/>
              </w:rPr>
              <w:t xml:space="preserve"> activităților extracurriculare.</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en-US"/>
              </w:rPr>
            </w:pPr>
            <w:r w:rsidRPr="004E2CEE">
              <w:rPr>
                <w:rFonts w:ascii="Times New Roman" w:eastAsia="Times New Roman" w:hAnsi="Times New Roman" w:cs="Times New Roman"/>
                <w:color w:val="000000" w:themeColor="text1"/>
                <w:lang w:val="en-US"/>
              </w:rPr>
              <w:t>Procesele-verbale ale ședințelor Comisiilor Metodice</w:t>
            </w:r>
            <w:r w:rsidRPr="004E2CEE">
              <w:rPr>
                <w:rFonts w:ascii="Times New Roman" w:eastAsia="Times New Roman" w:hAnsi="Times New Roman" w:cs="Times New Roman"/>
                <w:b/>
                <w:color w:val="000000" w:themeColor="text1"/>
                <w:lang w:val="en-US"/>
              </w:rPr>
              <w:t xml:space="preserve"> </w:t>
            </w:r>
            <w:r w:rsidRPr="004E2CEE">
              <w:rPr>
                <w:rFonts w:ascii="Times New Roman" w:eastAsia="Times New Roman" w:hAnsi="Times New Roman" w:cs="Times New Roman"/>
                <w:color w:val="000000" w:themeColor="text1"/>
                <w:lang w:val="en-US"/>
              </w:rPr>
              <w:t>în cadrul cărora se discută rezultatele olimpiadelor școlare și se elaborează oferta de participare la concursuri.</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en-US"/>
              </w:rPr>
            </w:pPr>
            <w:r w:rsidRPr="004E2CEE">
              <w:rPr>
                <w:rFonts w:ascii="Times New Roman" w:eastAsia="Times New Roman" w:hAnsi="Times New Roman" w:cs="Times New Roman"/>
                <w:color w:val="000000" w:themeColor="text1"/>
                <w:lang w:val="en-US"/>
              </w:rPr>
              <w:lastRenderedPageBreak/>
              <w:t xml:space="preserve">Baza de date </w:t>
            </w:r>
            <w:proofErr w:type="gramStart"/>
            <w:r w:rsidRPr="004E2CEE">
              <w:rPr>
                <w:rFonts w:ascii="Times New Roman" w:eastAsia="Times New Roman" w:hAnsi="Times New Roman" w:cs="Times New Roman"/>
                <w:color w:val="000000" w:themeColor="text1"/>
                <w:lang w:val="en-US"/>
              </w:rPr>
              <w:t>a</w:t>
            </w:r>
            <w:proofErr w:type="gramEnd"/>
            <w:r w:rsidRPr="004E2CEE">
              <w:rPr>
                <w:rFonts w:ascii="Times New Roman" w:eastAsia="Times New Roman" w:hAnsi="Times New Roman" w:cs="Times New Roman"/>
                <w:color w:val="000000" w:themeColor="text1"/>
                <w:lang w:val="en-US"/>
              </w:rPr>
              <w:t xml:space="preserve"> elevilor cu CES.</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ro-RO"/>
              </w:rPr>
            </w:pPr>
            <w:r w:rsidRPr="004E2CEE">
              <w:rPr>
                <w:rFonts w:ascii="Times New Roman" w:eastAsia="Times New Roman" w:hAnsi="Times New Roman" w:cs="Times New Roman"/>
                <w:color w:val="000000" w:themeColor="text1"/>
                <w:lang w:val="en-US"/>
              </w:rPr>
              <w:t>Baza de date SIME</w:t>
            </w:r>
            <w:r w:rsidRPr="004E2CEE">
              <w:rPr>
                <w:rFonts w:ascii="Times New Roman" w:eastAsia="Times New Roman" w:hAnsi="Times New Roman" w:cs="Times New Roman"/>
                <w:color w:val="000000" w:themeColor="text1"/>
                <w:lang w:val="ro-RO"/>
              </w:rPr>
              <w:t>.</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ro-RO"/>
              </w:rPr>
            </w:pPr>
            <w:r w:rsidRPr="004E2CEE">
              <w:rPr>
                <w:rFonts w:ascii="Times New Roman" w:eastAsia="Times New Roman" w:hAnsi="Times New Roman" w:cs="Times New Roman"/>
                <w:color w:val="000000" w:themeColor="text1"/>
                <w:lang w:val="en-US"/>
              </w:rPr>
              <w:t>Dosarele personale ale elevilor</w:t>
            </w:r>
            <w:r w:rsidRPr="004E2CEE">
              <w:rPr>
                <w:rFonts w:ascii="Times New Roman" w:eastAsia="Times New Roman" w:hAnsi="Times New Roman" w:cs="Times New Roman"/>
                <w:color w:val="000000" w:themeColor="text1"/>
                <w:lang w:val="ro-RO"/>
              </w:rPr>
              <w:t>.</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en-US"/>
              </w:rPr>
            </w:pPr>
            <w:r w:rsidRPr="004E2CEE">
              <w:rPr>
                <w:rFonts w:ascii="Times New Roman" w:eastAsia="Times New Roman" w:hAnsi="Times New Roman" w:cs="Times New Roman"/>
                <w:color w:val="000000" w:themeColor="text1"/>
                <w:lang w:val="en-US"/>
              </w:rPr>
              <w:t>Tabelele de performanță ale elevilor.</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en-US"/>
              </w:rPr>
            </w:pPr>
            <w:r w:rsidRPr="004E2CEE">
              <w:rPr>
                <w:rFonts w:ascii="Times New Roman" w:eastAsia="Times New Roman" w:hAnsi="Times New Roman" w:cs="Times New Roman"/>
                <w:color w:val="000000" w:themeColor="text1"/>
                <w:lang w:val="en-US"/>
              </w:rPr>
              <w:t>Rapoarte cu privire la analiza rezultatelor sesiun</w:t>
            </w:r>
            <w:r w:rsidR="008D5487">
              <w:rPr>
                <w:rFonts w:ascii="Times New Roman" w:eastAsia="Times New Roman" w:hAnsi="Times New Roman" w:cs="Times New Roman"/>
                <w:color w:val="000000" w:themeColor="text1"/>
                <w:lang w:val="en-US"/>
              </w:rPr>
              <w:t>ilor</w:t>
            </w:r>
            <w:r w:rsidRPr="004E2CEE">
              <w:rPr>
                <w:rFonts w:ascii="Times New Roman" w:eastAsia="Times New Roman" w:hAnsi="Times New Roman" w:cs="Times New Roman"/>
                <w:color w:val="000000" w:themeColor="text1"/>
                <w:lang w:val="en-US"/>
              </w:rPr>
              <w:t xml:space="preserve"> </w:t>
            </w:r>
            <w:r w:rsidR="008D5487">
              <w:rPr>
                <w:rFonts w:ascii="Times New Roman" w:eastAsia="Times New Roman" w:hAnsi="Times New Roman" w:cs="Times New Roman"/>
                <w:color w:val="000000" w:themeColor="text1"/>
                <w:lang w:val="en-US"/>
              </w:rPr>
              <w:t>la</w:t>
            </w:r>
            <w:r w:rsidRPr="004E2CEE">
              <w:rPr>
                <w:rFonts w:ascii="Times New Roman" w:eastAsia="Times New Roman" w:hAnsi="Times New Roman" w:cs="Times New Roman"/>
                <w:color w:val="000000" w:themeColor="text1"/>
                <w:lang w:val="en-US"/>
              </w:rPr>
              <w:t xml:space="preserve"> teze semestriale.</w:t>
            </w:r>
          </w:p>
          <w:p w:rsidR="004E2CEE" w:rsidRPr="004E2CEE" w:rsidRDefault="004E2CEE" w:rsidP="004E2CEE">
            <w:pPr>
              <w:spacing w:after="0" w:line="240" w:lineRule="auto"/>
              <w:ind w:left="-68" w:right="147"/>
              <w:jc w:val="both"/>
              <w:rPr>
                <w:rFonts w:ascii="Times New Roman" w:eastAsia="Times New Roman" w:hAnsi="Times New Roman" w:cs="Times New Roman"/>
                <w:color w:val="000000" w:themeColor="text1"/>
                <w:lang w:val="en-US"/>
              </w:rPr>
            </w:pPr>
            <w:r w:rsidRPr="004E2CEE">
              <w:rPr>
                <w:rFonts w:ascii="Times New Roman" w:eastAsia="Times New Roman" w:hAnsi="Times New Roman" w:cs="Times New Roman"/>
                <w:color w:val="000000" w:themeColor="text1"/>
                <w:lang w:val="en-US"/>
              </w:rPr>
              <w:t xml:space="preserve">Rapoarte cu privire la organizarea și desfășurarea examenelor de absolvire a gimnaziului și </w:t>
            </w:r>
            <w:proofErr w:type="gramStart"/>
            <w:r w:rsidRPr="004E2CEE">
              <w:rPr>
                <w:rFonts w:ascii="Times New Roman" w:eastAsia="Times New Roman" w:hAnsi="Times New Roman" w:cs="Times New Roman"/>
                <w:color w:val="000000" w:themeColor="text1"/>
                <w:lang w:val="en-US"/>
              </w:rPr>
              <w:t>a</w:t>
            </w:r>
            <w:proofErr w:type="gramEnd"/>
            <w:r w:rsidRPr="004E2CEE">
              <w:rPr>
                <w:rFonts w:ascii="Times New Roman" w:eastAsia="Times New Roman" w:hAnsi="Times New Roman" w:cs="Times New Roman"/>
                <w:color w:val="000000" w:themeColor="text1"/>
                <w:lang w:val="en-US"/>
              </w:rPr>
              <w:t xml:space="preserve"> examenelor de bacalaureat.</w:t>
            </w:r>
          </w:p>
          <w:p w:rsidR="00757B67" w:rsidRPr="004E2CEE" w:rsidRDefault="004E2CEE" w:rsidP="004E2CEE">
            <w:pPr>
              <w:pStyle w:val="a5"/>
              <w:ind w:left="-68"/>
              <w:rPr>
                <w:rFonts w:ascii="Times New Roman" w:hAnsi="Times New Roman" w:cs="Times New Roman"/>
                <w:lang w:val="en-US"/>
              </w:rPr>
            </w:pPr>
            <w:r w:rsidRPr="004E2CEE">
              <w:rPr>
                <w:rFonts w:ascii="Times New Roman" w:eastAsia="Times New Roman" w:hAnsi="Times New Roman" w:cs="Times New Roman"/>
                <w:color w:val="000000" w:themeColor="text1"/>
                <w:lang w:val="en-US"/>
              </w:rPr>
              <w:t>Diplome, certificate, alte premii ce justifică performanțele elevilor.</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4.3.2. Instituția dispune de o bază de date privind performanțele elevilor și mecanismele de valorificare a potențialului creativ al acestora, inclusiv rezultatele parcurgerii curriculumului modificat sau PEI. Instituția creează posibilități de manifestare a potențialului creativ al elevului prin activități formale și non-formale.</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4E2CEE">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4E2CEE">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4.3.3</w:t>
      </w:r>
      <w:r>
        <w:rPr>
          <w:rFonts w:ascii="Times New Roman" w:hAnsi="Times New Roman" w:cs="Times New Roman"/>
          <w:lang w:val="ro-RO"/>
        </w:rPr>
        <w:t>.</w:t>
      </w:r>
      <w:r w:rsidRPr="00E863BE">
        <w:rPr>
          <w:rFonts w:ascii="Times New Roman" w:hAnsi="Times New Roman" w:cs="Times New Roman"/>
          <w:lang w:val="ro-RO"/>
        </w:rPr>
        <w:t xml:space="preserve"> Realizarea unei politici obiective, echitabile și transparente de promovare a succesului elevului</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4E2CEE" w:rsidRPr="004E2CEE" w:rsidRDefault="008D5487" w:rsidP="004E2CEE">
            <w:pPr>
              <w:spacing w:after="0" w:line="240" w:lineRule="auto"/>
              <w:ind w:left="-68" w:right="147"/>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Ordinul nr. </w:t>
            </w:r>
            <w:r w:rsidR="00643E6B">
              <w:rPr>
                <w:rFonts w:ascii="Times New Roman" w:eastAsia="Times New Roman" w:hAnsi="Times New Roman" w:cs="Times New Roman"/>
                <w:lang w:val="en-US"/>
              </w:rPr>
              <w:t xml:space="preserve">11 </w:t>
            </w:r>
            <w:r w:rsidR="004E2CEE">
              <w:rPr>
                <w:rFonts w:ascii="Times New Roman" w:eastAsia="Times New Roman" w:hAnsi="Times New Roman" w:cs="Times New Roman"/>
                <w:lang w:val="en-US"/>
              </w:rPr>
              <w:t xml:space="preserve">din </w:t>
            </w:r>
            <w:r w:rsidR="00643E6B">
              <w:rPr>
                <w:rFonts w:ascii="Times New Roman" w:eastAsia="Times New Roman" w:hAnsi="Times New Roman" w:cs="Times New Roman"/>
                <w:lang w:val="en-US"/>
              </w:rPr>
              <w:t>19.01.21</w:t>
            </w:r>
            <w:r w:rsidR="004E2CEE" w:rsidRPr="004E2CEE">
              <w:rPr>
                <w:rFonts w:ascii="Times New Roman" w:eastAsia="Times New Roman" w:hAnsi="Times New Roman" w:cs="Times New Roman"/>
                <w:lang w:val="en-US"/>
              </w:rPr>
              <w:t xml:space="preserve"> de apreciere, mulțumire, stimulare</w:t>
            </w:r>
            <w:r w:rsidR="004E2CEE">
              <w:rPr>
                <w:rFonts w:ascii="Times New Roman" w:eastAsia="Times New Roman" w:hAnsi="Times New Roman" w:cs="Times New Roman"/>
                <w:lang w:val="en-US"/>
              </w:rPr>
              <w:t xml:space="preserve"> a copiilor dotaţi</w:t>
            </w:r>
            <w:r w:rsidR="0078628E">
              <w:rPr>
                <w:rFonts w:ascii="Times New Roman" w:eastAsia="Times New Roman" w:hAnsi="Times New Roman" w:cs="Times New Roman"/>
                <w:lang w:val="en-US"/>
              </w:rPr>
              <w:t>.</w:t>
            </w:r>
          </w:p>
          <w:p w:rsidR="0078628E" w:rsidRDefault="0078628E" w:rsidP="004E2CEE">
            <w:pPr>
              <w:spacing w:after="0" w:line="240" w:lineRule="auto"/>
              <w:ind w:left="-68" w:right="147"/>
              <w:jc w:val="both"/>
              <w:rPr>
                <w:rFonts w:ascii="Times New Roman" w:hAnsi="Times New Roman" w:cs="Times New Roman"/>
                <w:lang w:val="en-US"/>
              </w:rPr>
            </w:pPr>
            <w:r>
              <w:rPr>
                <w:rFonts w:ascii="Times New Roman" w:hAnsi="Times New Roman" w:cs="Times New Roman"/>
                <w:lang w:val="en-US"/>
              </w:rPr>
              <w:t>Î</w:t>
            </w:r>
            <w:r w:rsidRPr="0078628E">
              <w:rPr>
                <w:rFonts w:ascii="Times New Roman" w:hAnsi="Times New Roman" w:cs="Times New Roman"/>
                <w:lang w:val="en-US"/>
              </w:rPr>
              <w:t xml:space="preserve">naintarea elevilor cu rezultate remarcabile la olimpiade municipale şi republicane </w:t>
            </w:r>
            <w:smartTag w:uri="urn:schemas-microsoft-com:office:smarttags" w:element="PersonName">
              <w:smartTagPr>
                <w:attr w:name="ProductID" w:val="la Premiul"/>
              </w:smartTagPr>
              <w:r w:rsidRPr="0078628E">
                <w:rPr>
                  <w:rFonts w:ascii="Times New Roman" w:hAnsi="Times New Roman" w:cs="Times New Roman"/>
                  <w:lang w:val="en-US"/>
                </w:rPr>
                <w:t>la Premiul</w:t>
              </w:r>
            </w:smartTag>
            <w:r w:rsidRPr="0078628E">
              <w:rPr>
                <w:rFonts w:ascii="Times New Roman" w:hAnsi="Times New Roman" w:cs="Times New Roman"/>
                <w:lang w:val="en-US"/>
              </w:rPr>
              <w:t xml:space="preserve"> de merit municipal.</w:t>
            </w:r>
          </w:p>
          <w:p w:rsidR="004E2CEE" w:rsidRPr="004E2CEE" w:rsidRDefault="004E2CEE" w:rsidP="004E2CEE">
            <w:pPr>
              <w:spacing w:after="0" w:line="240" w:lineRule="auto"/>
              <w:ind w:left="-68" w:right="147"/>
              <w:jc w:val="both"/>
              <w:rPr>
                <w:rFonts w:ascii="Times New Roman" w:eastAsia="Times New Roman" w:hAnsi="Times New Roman" w:cs="Times New Roman"/>
                <w:lang w:val="en-US"/>
              </w:rPr>
            </w:pPr>
            <w:r w:rsidRPr="004E2CEE">
              <w:rPr>
                <w:rFonts w:ascii="Times New Roman" w:eastAsia="Times New Roman" w:hAnsi="Times New Roman" w:cs="Times New Roman"/>
                <w:lang w:val="en-US"/>
              </w:rPr>
              <w:t>Scrisori de mulțumire expediate părinților</w:t>
            </w:r>
            <w:r w:rsidR="0078628E">
              <w:rPr>
                <w:rFonts w:ascii="Times New Roman" w:eastAsia="Times New Roman" w:hAnsi="Times New Roman" w:cs="Times New Roman"/>
                <w:lang w:val="en-US"/>
              </w:rPr>
              <w:t>.</w:t>
            </w:r>
          </w:p>
          <w:p w:rsidR="004E2CEE" w:rsidRPr="004E2CEE" w:rsidRDefault="004E2CEE" w:rsidP="004E2CEE">
            <w:pPr>
              <w:spacing w:after="0" w:line="240" w:lineRule="auto"/>
              <w:ind w:left="-68" w:right="147"/>
              <w:jc w:val="both"/>
              <w:rPr>
                <w:rFonts w:ascii="Times New Roman" w:eastAsia="Times New Roman" w:hAnsi="Times New Roman" w:cs="Times New Roman"/>
                <w:lang w:val="en-US"/>
              </w:rPr>
            </w:pPr>
            <w:r w:rsidRPr="004E2CEE">
              <w:rPr>
                <w:rFonts w:ascii="Times New Roman" w:eastAsia="Times New Roman" w:hAnsi="Times New Roman" w:cs="Times New Roman"/>
                <w:lang w:val="en-US"/>
              </w:rPr>
              <w:t>Diplome de excelență (de recunoaștere a performanței)</w:t>
            </w:r>
            <w:r w:rsidR="0078628E">
              <w:rPr>
                <w:rFonts w:ascii="Times New Roman" w:eastAsia="Times New Roman" w:hAnsi="Times New Roman" w:cs="Times New Roman"/>
                <w:lang w:val="en-US"/>
              </w:rPr>
              <w:t xml:space="preserve"> acordate elevilor cu performanţe.</w:t>
            </w:r>
          </w:p>
          <w:p w:rsidR="004E2CEE" w:rsidRPr="004E2CEE" w:rsidRDefault="004E2CEE" w:rsidP="0078628E">
            <w:pPr>
              <w:spacing w:after="0" w:line="240" w:lineRule="auto"/>
              <w:ind w:left="-68" w:right="147"/>
              <w:jc w:val="both"/>
              <w:rPr>
                <w:rFonts w:ascii="Times New Roman" w:eastAsia="Times New Roman" w:hAnsi="Times New Roman" w:cs="Times New Roman"/>
                <w:lang w:val="en-US"/>
              </w:rPr>
            </w:pPr>
            <w:r w:rsidRPr="004E2CEE">
              <w:rPr>
                <w:rFonts w:ascii="Times New Roman" w:eastAsia="Times New Roman" w:hAnsi="Times New Roman" w:cs="Times New Roman"/>
                <w:lang w:val="en-US"/>
              </w:rPr>
              <w:t>Decizia Consiliului de Elevi cu privire la delegarea elevilor cu performanțe în</w:t>
            </w:r>
            <w:r w:rsidR="0078628E">
              <w:rPr>
                <w:rFonts w:ascii="Times New Roman" w:eastAsia="Times New Roman" w:hAnsi="Times New Roman" w:cs="Times New Roman"/>
                <w:lang w:val="en-US"/>
              </w:rPr>
              <w:t xml:space="preserve"> </w:t>
            </w:r>
            <w:r w:rsidRPr="004E2CEE">
              <w:rPr>
                <w:rFonts w:ascii="Times New Roman" w:eastAsia="Times New Roman" w:hAnsi="Times New Roman" w:cs="Times New Roman"/>
                <w:lang w:val="en-US"/>
              </w:rPr>
              <w:t xml:space="preserve">diverse Consilii </w:t>
            </w:r>
            <w:r w:rsidR="0078628E">
              <w:rPr>
                <w:rFonts w:ascii="Times New Roman" w:eastAsia="Times New Roman" w:hAnsi="Times New Roman" w:cs="Times New Roman"/>
                <w:lang w:val="en-US"/>
              </w:rPr>
              <w:t>municipal/republican.</w:t>
            </w:r>
            <w:r w:rsidRPr="004E2CEE">
              <w:rPr>
                <w:rFonts w:ascii="Times New Roman" w:eastAsia="Times New Roman" w:hAnsi="Times New Roman" w:cs="Times New Roman"/>
                <w:lang w:val="en-US"/>
              </w:rPr>
              <w:t xml:space="preserve"> </w:t>
            </w:r>
          </w:p>
          <w:p w:rsidR="004E2CEE" w:rsidRPr="004E2CEE" w:rsidRDefault="004E2CEE" w:rsidP="004E2CEE">
            <w:pPr>
              <w:spacing w:after="0" w:line="240" w:lineRule="auto"/>
              <w:ind w:left="-68" w:right="147"/>
              <w:jc w:val="both"/>
              <w:rPr>
                <w:rFonts w:ascii="Times New Roman" w:eastAsia="Times New Roman" w:hAnsi="Times New Roman" w:cs="Times New Roman"/>
                <w:lang w:val="en-US"/>
              </w:rPr>
            </w:pPr>
            <w:r w:rsidRPr="004E2CEE">
              <w:rPr>
                <w:rFonts w:ascii="Times New Roman" w:eastAsia="Times New Roman" w:hAnsi="Times New Roman" w:cs="Times New Roman"/>
                <w:lang w:val="en-US"/>
              </w:rPr>
              <w:t>Publicarea rezultatelor pe pagina web</w:t>
            </w:r>
            <w:r w:rsidR="0078628E">
              <w:rPr>
                <w:rFonts w:ascii="Times New Roman" w:eastAsia="Times New Roman" w:hAnsi="Times New Roman" w:cs="Times New Roman"/>
                <w:lang w:val="en-US"/>
              </w:rPr>
              <w:t>/facebook</w:t>
            </w:r>
            <w:r w:rsidRPr="004E2CEE">
              <w:rPr>
                <w:rFonts w:ascii="Times New Roman" w:eastAsia="Times New Roman" w:hAnsi="Times New Roman" w:cs="Times New Roman"/>
                <w:lang w:val="en-US"/>
              </w:rPr>
              <w:t xml:space="preserve"> </w:t>
            </w:r>
            <w:proofErr w:type="gramStart"/>
            <w:r w:rsidRPr="004E2CEE">
              <w:rPr>
                <w:rFonts w:ascii="Times New Roman" w:eastAsia="Times New Roman" w:hAnsi="Times New Roman" w:cs="Times New Roman"/>
                <w:lang w:val="en-US"/>
              </w:rPr>
              <w:t>a</w:t>
            </w:r>
            <w:proofErr w:type="gramEnd"/>
            <w:r w:rsidRPr="004E2CEE">
              <w:rPr>
                <w:rFonts w:ascii="Times New Roman" w:eastAsia="Times New Roman" w:hAnsi="Times New Roman" w:cs="Times New Roman"/>
                <w:lang w:val="en-US"/>
              </w:rPr>
              <w:t xml:space="preserve"> instituției și panoul </w:t>
            </w:r>
            <w:r w:rsidR="0078628E">
              <w:rPr>
                <w:rFonts w:ascii="Times New Roman" w:eastAsia="Times New Roman" w:hAnsi="Times New Roman" w:cs="Times New Roman"/>
                <w:lang w:val="en-US"/>
              </w:rPr>
              <w:t>informational.</w:t>
            </w:r>
          </w:p>
          <w:p w:rsidR="004E2CEE" w:rsidRPr="004E2CEE" w:rsidRDefault="004E2CEE" w:rsidP="004E2CEE">
            <w:pPr>
              <w:spacing w:after="0" w:line="240" w:lineRule="auto"/>
              <w:ind w:left="-68" w:right="147"/>
              <w:jc w:val="both"/>
              <w:rPr>
                <w:rFonts w:ascii="Times New Roman" w:eastAsia="Times New Roman" w:hAnsi="Times New Roman" w:cs="Times New Roman"/>
                <w:lang w:val="en-US"/>
              </w:rPr>
            </w:pPr>
            <w:r w:rsidRPr="004E2CEE">
              <w:rPr>
                <w:rFonts w:ascii="Times New Roman" w:eastAsia="Times New Roman" w:hAnsi="Times New Roman" w:cs="Times New Roman"/>
                <w:lang w:val="en-US"/>
              </w:rPr>
              <w:t>Organizarea și desfășurarea Galei Laureaților</w:t>
            </w:r>
            <w:r w:rsidR="0078628E">
              <w:rPr>
                <w:rFonts w:ascii="Times New Roman" w:eastAsia="Times New Roman" w:hAnsi="Times New Roman" w:cs="Times New Roman"/>
                <w:lang w:val="en-US"/>
              </w:rPr>
              <w:t>.</w:t>
            </w:r>
          </w:p>
          <w:p w:rsidR="00757B67" w:rsidRPr="004E2CEE" w:rsidRDefault="004E2CEE" w:rsidP="004E2CEE">
            <w:pPr>
              <w:pStyle w:val="a5"/>
              <w:ind w:left="-68"/>
              <w:rPr>
                <w:rFonts w:ascii="Times New Roman" w:hAnsi="Times New Roman" w:cs="Times New Roman"/>
                <w:color w:val="00B050"/>
                <w:lang w:val="en-US"/>
              </w:rPr>
            </w:pPr>
            <w:r w:rsidRPr="004E2CEE">
              <w:rPr>
                <w:rFonts w:ascii="Times New Roman" w:eastAsia="Times New Roman" w:hAnsi="Times New Roman" w:cs="Times New Roman"/>
                <w:lang w:val="en-US"/>
              </w:rPr>
              <w:t>Anunțarea rezultatelor elevilor performanți în cadrul careului de final de an.</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4.3.3. Instituția realizează o politică obiectivă, echitabilă și transparentă de promovare a succesului școlar.</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1</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78628E">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78628E">
              <w:rPr>
                <w:rFonts w:ascii="Times New Roman" w:hAnsi="Times New Roman" w:cs="Times New Roman"/>
                <w:lang w:val="ro-RO"/>
              </w:rPr>
              <w:t>1</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b/>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 xml:space="preserve">Curriculum/ proces educațional </w:t>
      </w:r>
    </w:p>
    <w:p w:rsidR="00757B67" w:rsidRPr="00E863BE" w:rsidRDefault="0078628E" w:rsidP="00757B67">
      <w:pPr>
        <w:pStyle w:val="a5"/>
        <w:rPr>
          <w:rFonts w:ascii="Times New Roman" w:hAnsi="Times New Roman" w:cs="Times New Roman"/>
          <w:lang w:val="ro-RO"/>
        </w:rPr>
      </w:pPr>
      <w:r>
        <w:rPr>
          <w:rFonts w:ascii="Times New Roman" w:hAnsi="Times New Roman" w:cs="Times New Roman"/>
          <w:lang w:val="ro-RO"/>
        </w:rPr>
        <w:t>Indicator 4.3.4 Încad</w:t>
      </w:r>
      <w:r w:rsidR="00757B67" w:rsidRPr="00E863BE">
        <w:rPr>
          <w:rFonts w:ascii="Times New Roman" w:hAnsi="Times New Roman" w:cs="Times New Roman"/>
          <w:lang w:val="ro-RO"/>
        </w:rPr>
        <w:t>rarea elevilor în învățarea interactivă prin cooperare, subliniindu-le capacitățile de dezvoltare individuală, și consultarea lor în privința conceperii și aplicării CDȘ</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78628E" w:rsidRPr="00221D96" w:rsidRDefault="0041420E" w:rsidP="0078628E">
            <w:pPr>
              <w:spacing w:after="0" w:line="240" w:lineRule="auto"/>
              <w:ind w:left="-68"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w:t>
            </w:r>
            <w:r w:rsidR="0078628E" w:rsidRPr="00221D96">
              <w:rPr>
                <w:rFonts w:ascii="Times New Roman" w:eastAsia="Times New Roman" w:hAnsi="Times New Roman" w:cs="Times New Roman"/>
                <w:color w:val="000000" w:themeColor="text1"/>
                <w:lang w:val="en-US"/>
              </w:rPr>
              <w:t>Proiectarea zilnică a lecției centrată pe elev şi bazate pe metode interactive.</w:t>
            </w:r>
          </w:p>
          <w:p w:rsidR="0078628E" w:rsidRPr="00221D96" w:rsidRDefault="0041420E" w:rsidP="0078628E">
            <w:pPr>
              <w:spacing w:after="0" w:line="240" w:lineRule="auto"/>
              <w:ind w:left="-68"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w:t>
            </w:r>
            <w:r w:rsidR="0078628E" w:rsidRPr="00221D96">
              <w:rPr>
                <w:rFonts w:ascii="Times New Roman" w:eastAsia="Times New Roman" w:hAnsi="Times New Roman" w:cs="Times New Roman"/>
                <w:color w:val="000000" w:themeColor="text1"/>
                <w:lang w:val="en-US"/>
              </w:rPr>
              <w:t>Portofoliile cadrelor didactice și ale elevilor</w:t>
            </w:r>
            <w:r w:rsidRPr="00221D96">
              <w:rPr>
                <w:rFonts w:ascii="Times New Roman" w:eastAsia="Times New Roman" w:hAnsi="Times New Roman" w:cs="Times New Roman"/>
                <w:color w:val="000000" w:themeColor="text1"/>
                <w:lang w:val="en-US"/>
              </w:rPr>
              <w:t>.</w:t>
            </w:r>
          </w:p>
          <w:p w:rsidR="0041420E" w:rsidRPr="00221D96" w:rsidRDefault="0041420E" w:rsidP="0078628E">
            <w:pPr>
              <w:spacing w:after="0" w:line="240" w:lineRule="auto"/>
              <w:ind w:left="-68"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-Portofoliile comisiilor metodice.</w:t>
            </w:r>
          </w:p>
          <w:p w:rsidR="0041420E" w:rsidRPr="00221D96" w:rsidRDefault="0078628E" w:rsidP="0078628E">
            <w:pPr>
              <w:spacing w:after="0" w:line="240" w:lineRule="auto"/>
              <w:ind w:left="-68" w:right="147"/>
              <w:jc w:val="both"/>
              <w:rPr>
                <w:rFonts w:ascii="Times New Roman" w:eastAsia="Times New Roman" w:hAnsi="Times New Roman" w:cs="Times New Roman"/>
                <w:color w:val="000000" w:themeColor="text1"/>
                <w:lang w:val="en-US"/>
              </w:rPr>
            </w:pPr>
            <w:r w:rsidRPr="00221D96">
              <w:rPr>
                <w:rFonts w:ascii="Times New Roman" w:eastAsia="Times New Roman" w:hAnsi="Times New Roman" w:cs="Times New Roman"/>
                <w:color w:val="000000" w:themeColor="text1"/>
                <w:lang w:val="en-US"/>
              </w:rPr>
              <w:t>-</w:t>
            </w:r>
            <w:proofErr w:type="gramStart"/>
            <w:r w:rsidRPr="00221D96">
              <w:rPr>
                <w:rFonts w:ascii="Times New Roman" w:eastAsia="Times New Roman" w:hAnsi="Times New Roman" w:cs="Times New Roman"/>
                <w:color w:val="000000" w:themeColor="text1"/>
                <w:lang w:val="en-US"/>
              </w:rPr>
              <w:t xml:space="preserve">Produsele </w:t>
            </w:r>
            <w:r w:rsidR="0041420E" w:rsidRPr="00221D96">
              <w:rPr>
                <w:rFonts w:ascii="Times New Roman" w:eastAsia="Times New Roman" w:hAnsi="Times New Roman" w:cs="Times New Roman"/>
                <w:color w:val="000000" w:themeColor="text1"/>
                <w:lang w:val="en-US"/>
              </w:rPr>
              <w:t xml:space="preserve"> individuale</w:t>
            </w:r>
            <w:proofErr w:type="gramEnd"/>
            <w:r w:rsidR="0041420E" w:rsidRPr="00221D96">
              <w:rPr>
                <w:rFonts w:ascii="Times New Roman" w:eastAsia="Times New Roman" w:hAnsi="Times New Roman" w:cs="Times New Roman"/>
                <w:color w:val="000000" w:themeColor="text1"/>
                <w:lang w:val="en-US"/>
              </w:rPr>
              <w:t xml:space="preserve"> sau de grup ale elevilor la disciplinile şcolare (filmuleţe, prezentări, postere, etc.).</w:t>
            </w:r>
          </w:p>
          <w:p w:rsidR="00757B67" w:rsidRPr="008C32E7" w:rsidRDefault="0041420E" w:rsidP="0078628E">
            <w:pPr>
              <w:pStyle w:val="a5"/>
              <w:ind w:left="-68"/>
              <w:rPr>
                <w:rFonts w:ascii="Times New Roman" w:hAnsi="Times New Roman" w:cs="Times New Roman"/>
                <w:color w:val="00B050"/>
                <w:sz w:val="24"/>
                <w:szCs w:val="24"/>
                <w:lang w:val="ro-RO"/>
              </w:rPr>
            </w:pPr>
            <w:r w:rsidRPr="00221D96">
              <w:rPr>
                <w:rFonts w:ascii="Times New Roman" w:hAnsi="Times New Roman" w:cs="Times New Roman"/>
                <w:lang w:val="ro-RO"/>
              </w:rPr>
              <w:t>-</w:t>
            </w:r>
            <w:r w:rsidR="008E3709" w:rsidRPr="00221D96">
              <w:rPr>
                <w:rFonts w:ascii="Times New Roman" w:hAnsi="Times New Roman" w:cs="Times New Roman"/>
                <w:lang w:val="ro-RO"/>
              </w:rPr>
              <w:t>Cererile elevilor/părinţilor privind conceperea şi aplicarea CDŞ.</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4.3.4. Elevii sunt consultați privind modalitățile de aplicare a curriculumului național (inclusiv în stabilirea curriculumului la decizia școlii). Elevii manifestă  capacitatea de învățare individuală eficientă, se încadrează adecvat în învățarea ineractivă prin cooperare.</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8E3709">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8E3709">
              <w:rPr>
                <w:rFonts w:ascii="Times New Roman" w:hAnsi="Times New Roman" w:cs="Times New Roman"/>
                <w:lang w:val="ro-RO"/>
              </w:rPr>
              <w:t xml:space="preserve"> 2</w:t>
            </w:r>
          </w:p>
        </w:tc>
      </w:tr>
    </w:tbl>
    <w:p w:rsidR="00757B67" w:rsidRDefault="00757B67" w:rsidP="00757B67">
      <w:pPr>
        <w:pStyle w:val="a5"/>
        <w:rPr>
          <w:rFonts w:ascii="Times New Roman" w:hAnsi="Times New Roman" w:cs="Times New Roman"/>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5"/>
      </w:tblGrid>
      <w:tr w:rsidR="00210F92" w:rsidRPr="00FC7C71" w:rsidTr="00D81457">
        <w:tc>
          <w:tcPr>
            <w:tcW w:w="9928" w:type="dxa"/>
            <w:tcBorders>
              <w:top w:val="single" w:sz="4" w:space="0" w:color="auto"/>
              <w:left w:val="nil"/>
              <w:bottom w:val="nil"/>
              <w:right w:val="nil"/>
            </w:tcBorders>
          </w:tcPr>
          <w:p w:rsidR="00210F92" w:rsidRPr="00FC7C71" w:rsidRDefault="00210F92" w:rsidP="00FC7C71">
            <w:pPr>
              <w:spacing w:after="0"/>
              <w:ind w:right="113"/>
              <w:rPr>
                <w:rFonts w:ascii="Times New Roman" w:eastAsia="Times New Roman" w:hAnsi="Times New Roman" w:cs="Times New Roman"/>
                <w:b/>
                <w:color w:val="000000" w:themeColor="text1"/>
                <w:lang w:val="ro-RO"/>
              </w:rPr>
            </w:pPr>
          </w:p>
          <w:p w:rsidR="00210F92" w:rsidRPr="00FC7C71" w:rsidRDefault="00210F92" w:rsidP="00FC7C71">
            <w:pPr>
              <w:spacing w:after="0"/>
              <w:ind w:left="113" w:right="113"/>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lastRenderedPageBreak/>
              <w:t xml:space="preserve">DIMENSIUNEA IV. </w:t>
            </w:r>
          </w:p>
          <w:p w:rsidR="00210F92" w:rsidRPr="00FC7C71" w:rsidRDefault="00210F92" w:rsidP="00FC7C71">
            <w:pPr>
              <w:spacing w:after="0"/>
              <w:ind w:left="113" w:right="113"/>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EFICIENȚĂ EDUCAȚIONALĂ</w:t>
            </w:r>
          </w:p>
          <w:p w:rsidR="00210F92" w:rsidRPr="00FC7C71" w:rsidRDefault="00210F92" w:rsidP="00FC7C71">
            <w:pPr>
              <w:tabs>
                <w:tab w:val="left" w:pos="8079"/>
              </w:tabs>
              <w:spacing w:after="0"/>
              <w:ind w:left="142"/>
              <w:jc w:val="center"/>
              <w:rPr>
                <w:rFonts w:ascii="Times New Roman" w:eastAsia="Times New Roman" w:hAnsi="Times New Roman" w:cs="Times New Roman"/>
                <w:color w:val="000000" w:themeColor="text1"/>
                <w:w w:val="94"/>
              </w:rPr>
            </w:pPr>
          </w:p>
        </w:tc>
      </w:tr>
    </w:tbl>
    <w:p w:rsidR="00210F92" w:rsidRPr="00FC7C71" w:rsidRDefault="00210F92" w:rsidP="00FC7C71">
      <w:pPr>
        <w:spacing w:after="0"/>
        <w:jc w:val="center"/>
        <w:rPr>
          <w:rFonts w:ascii="Times New Roman" w:eastAsia="Times New Roman" w:hAnsi="Times New Roman" w:cs="Times New Roman"/>
          <w:b/>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87"/>
        <w:gridCol w:w="4954"/>
        <w:gridCol w:w="3624"/>
      </w:tblGrid>
      <w:tr w:rsidR="00FC7C71" w:rsidRPr="00FC7C71" w:rsidTr="00D81457">
        <w:tc>
          <w:tcPr>
            <w:tcW w:w="856" w:type="dxa"/>
            <w:vMerge w:val="restart"/>
            <w:textDirection w:val="btLr"/>
          </w:tcPr>
          <w:p w:rsidR="00210F92" w:rsidRPr="00FC7C71" w:rsidRDefault="00210F92" w:rsidP="00FC7C71">
            <w:pPr>
              <w:spacing w:after="0"/>
              <w:ind w:left="113" w:right="113"/>
              <w:jc w:val="center"/>
              <w:rPr>
                <w:rFonts w:ascii="Times New Roman" w:eastAsia="Times New Roman" w:hAnsi="Times New Roman" w:cs="Times New Roman"/>
                <w:b/>
                <w:color w:val="000000" w:themeColor="text1"/>
              </w:rPr>
            </w:pPr>
          </w:p>
        </w:tc>
        <w:tc>
          <w:tcPr>
            <w:tcW w:w="5245" w:type="dxa"/>
          </w:tcPr>
          <w:p w:rsidR="00210F92" w:rsidRPr="00FC7C71" w:rsidRDefault="00210F92"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PUNCTE TARI</w:t>
            </w:r>
          </w:p>
        </w:tc>
        <w:tc>
          <w:tcPr>
            <w:tcW w:w="3827" w:type="dxa"/>
          </w:tcPr>
          <w:p w:rsidR="00210F92" w:rsidRPr="00FC7C71" w:rsidRDefault="00210F92"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PUNCTE SLABE</w:t>
            </w:r>
          </w:p>
        </w:tc>
      </w:tr>
      <w:tr w:rsidR="00FC7C71" w:rsidRPr="00FC7C71" w:rsidTr="00D81457">
        <w:tc>
          <w:tcPr>
            <w:tcW w:w="856" w:type="dxa"/>
            <w:vMerge/>
          </w:tcPr>
          <w:p w:rsidR="00210F92" w:rsidRPr="00FC7C71" w:rsidRDefault="00210F92" w:rsidP="00FC7C71">
            <w:pPr>
              <w:spacing w:after="0"/>
              <w:jc w:val="center"/>
              <w:rPr>
                <w:rFonts w:ascii="Times New Roman" w:eastAsia="Times New Roman" w:hAnsi="Times New Roman" w:cs="Times New Roman"/>
                <w:b/>
                <w:color w:val="000000" w:themeColor="text1"/>
              </w:rPr>
            </w:pPr>
          </w:p>
        </w:tc>
        <w:tc>
          <w:tcPr>
            <w:tcW w:w="5245" w:type="dxa"/>
          </w:tcPr>
          <w:p w:rsidR="00210F92" w:rsidRPr="00FC7C71" w:rsidRDefault="00210F92"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 Instituția dispune de Plan strategic de dezvoltare și Plan operational.</w:t>
            </w:r>
          </w:p>
          <w:p w:rsidR="00210F92" w:rsidRPr="00FC7C71" w:rsidRDefault="00210F92"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2. Implicarea tuturor elevilor în procesul educațional, nu există abandon școlar.</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3</w:t>
            </w:r>
            <w:r w:rsidR="00210F92" w:rsidRPr="00FC7C71">
              <w:rPr>
                <w:rFonts w:ascii="Times New Roman" w:eastAsia="Times New Roman" w:hAnsi="Times New Roman" w:cs="Times New Roman"/>
                <w:color w:val="000000" w:themeColor="text1"/>
                <w:lang w:val="en-US"/>
              </w:rPr>
              <w:t>. Existența în instituție a unui sistem de evaluare eficient ce permite monitorizarea evoluției școlare ale elevilor și trasarea de obiective de viitor.</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4</w:t>
            </w:r>
            <w:r w:rsidR="00210F92" w:rsidRPr="00FC7C71">
              <w:rPr>
                <w:rFonts w:ascii="Times New Roman" w:eastAsia="Times New Roman" w:hAnsi="Times New Roman" w:cs="Times New Roman"/>
                <w:color w:val="000000" w:themeColor="text1"/>
                <w:lang w:val="en-US"/>
              </w:rPr>
              <w:t>. Toate disciplinile şcolare acoperite cu cadre calificate.</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5</w:t>
            </w:r>
            <w:r w:rsidR="00210F92" w:rsidRPr="00FC7C71">
              <w:rPr>
                <w:rFonts w:ascii="Times New Roman" w:eastAsia="Times New Roman" w:hAnsi="Times New Roman" w:cs="Times New Roman"/>
                <w:color w:val="000000" w:themeColor="text1"/>
                <w:lang w:val="en-US"/>
              </w:rPr>
              <w:t>. Instituția asigură servicii de sprijin în procesul educațional: asistent medical, psiholog, cadru didactic de sprijin.</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6</w:t>
            </w:r>
            <w:r w:rsidR="00210F92" w:rsidRPr="00FC7C71">
              <w:rPr>
                <w:rFonts w:ascii="Times New Roman" w:eastAsia="Times New Roman" w:hAnsi="Times New Roman" w:cs="Times New Roman"/>
                <w:color w:val="000000" w:themeColor="text1"/>
                <w:lang w:val="en-US"/>
              </w:rPr>
              <w:t>. Rețea de Internet și Wi-Fi în tot spațiul instituției.</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7</w:t>
            </w:r>
            <w:r w:rsidR="00210F92" w:rsidRPr="00FC7C71">
              <w:rPr>
                <w:rFonts w:ascii="Times New Roman" w:eastAsia="Times New Roman" w:hAnsi="Times New Roman" w:cs="Times New Roman"/>
                <w:color w:val="000000" w:themeColor="text1"/>
                <w:lang w:val="en-US"/>
              </w:rPr>
              <w:t>. Dotarea instituţiei cu materiale didactice și de sprijin conform standartelor de dotare minima a cabinetelor de studii.</w:t>
            </w:r>
          </w:p>
          <w:p w:rsidR="00210F92" w:rsidRPr="00FC7C71" w:rsidRDefault="00210F92" w:rsidP="00FC7C71">
            <w:pPr>
              <w:tabs>
                <w:tab w:val="left" w:pos="389"/>
              </w:tabs>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8. Existenţa unei bilbioteci bagoată în fodul de manual şi literature artistică şi ştiinţifică.</w:t>
            </w:r>
          </w:p>
          <w:p w:rsidR="00210F92" w:rsidRPr="00FC7C71" w:rsidRDefault="00042020" w:rsidP="00FC7C71">
            <w:pPr>
              <w:tabs>
                <w:tab w:val="left" w:pos="377"/>
                <w:tab w:val="left" w:pos="413"/>
              </w:tabs>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9</w:t>
            </w:r>
            <w:r w:rsidR="00210F92" w:rsidRPr="00FC7C71">
              <w:rPr>
                <w:rFonts w:ascii="Times New Roman" w:eastAsia="Times New Roman" w:hAnsi="Times New Roman" w:cs="Times New Roman"/>
                <w:color w:val="000000" w:themeColor="text1"/>
                <w:lang w:val="en-US"/>
              </w:rPr>
              <w:t>. Instruirea și formarea continuă a personalului angajat.</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10</w:t>
            </w:r>
            <w:r w:rsidR="00210F92" w:rsidRPr="00FC7C71">
              <w:rPr>
                <w:rFonts w:ascii="Times New Roman" w:eastAsia="Times New Roman" w:hAnsi="Times New Roman" w:cs="Times New Roman"/>
                <w:color w:val="000000" w:themeColor="text1"/>
                <w:lang w:val="en-US"/>
              </w:rPr>
              <w:t xml:space="preserve">. Activitatea cu elevii dotați și promovarea imaginii instituției prin obținerea de rezultate înalte în cadrul concursurilor școlare și extracurriculare. </w:t>
            </w:r>
          </w:p>
          <w:p w:rsidR="00210F92" w:rsidRPr="00FC7C71" w:rsidRDefault="00042020" w:rsidP="00FC7C71">
            <w:pPr>
              <w:spacing w:after="0"/>
              <w:ind w:left="142"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11</w:t>
            </w:r>
            <w:r w:rsidR="00210F92" w:rsidRPr="00FC7C71">
              <w:rPr>
                <w:rFonts w:ascii="Times New Roman" w:eastAsia="Times New Roman" w:hAnsi="Times New Roman" w:cs="Times New Roman"/>
                <w:color w:val="000000" w:themeColor="text1"/>
                <w:lang w:val="en-US"/>
              </w:rPr>
              <w:t>. Existența unei rețele de comunicare eficientă cu publicul: pagina facebook şi site liceului, panourile informaționale.</w:t>
            </w:r>
          </w:p>
          <w:p w:rsidR="00210F92" w:rsidRPr="00FC7C71" w:rsidRDefault="00210F92" w:rsidP="00FC7C71">
            <w:pPr>
              <w:spacing w:after="0"/>
              <w:ind w:left="142" w:right="141"/>
              <w:jc w:val="both"/>
              <w:rPr>
                <w:rFonts w:ascii="Times New Roman" w:eastAsia="Times New Roman" w:hAnsi="Times New Roman" w:cs="Times New Roman"/>
                <w:b/>
                <w:color w:val="000000" w:themeColor="text1"/>
                <w:lang w:val="en-US"/>
              </w:rPr>
            </w:pPr>
            <w:r w:rsidRPr="00FC7C71">
              <w:rPr>
                <w:rFonts w:ascii="Times New Roman" w:eastAsia="Times New Roman" w:hAnsi="Times New Roman" w:cs="Times New Roman"/>
                <w:color w:val="000000" w:themeColor="text1"/>
                <w:lang w:val="en-US"/>
              </w:rPr>
              <w:t>1</w:t>
            </w:r>
            <w:r w:rsidR="00042020" w:rsidRPr="00FC7C71">
              <w:rPr>
                <w:rFonts w:ascii="Times New Roman" w:eastAsia="Times New Roman" w:hAnsi="Times New Roman" w:cs="Times New Roman"/>
                <w:color w:val="000000" w:themeColor="text1"/>
                <w:lang w:val="en-US"/>
              </w:rPr>
              <w:t>2</w:t>
            </w:r>
            <w:r w:rsidRPr="00FC7C71">
              <w:rPr>
                <w:rFonts w:ascii="Times New Roman" w:eastAsia="Times New Roman" w:hAnsi="Times New Roman" w:cs="Times New Roman"/>
                <w:color w:val="000000" w:themeColor="text1"/>
                <w:lang w:val="en-US"/>
              </w:rPr>
              <w:t>. Implicarea instituției în diverse proiecte-educaţionale.</w:t>
            </w:r>
          </w:p>
        </w:tc>
        <w:tc>
          <w:tcPr>
            <w:tcW w:w="3827" w:type="dxa"/>
          </w:tcPr>
          <w:p w:rsidR="00042020" w:rsidRPr="00FC7C71" w:rsidRDefault="00210F92" w:rsidP="00FC7C71">
            <w:pPr>
              <w:spacing w:after="0"/>
              <w:ind w:left="14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 Numărul de elevi cu greu acoperă cheltuielile clădirii.</w:t>
            </w:r>
          </w:p>
          <w:p w:rsidR="00210F92" w:rsidRPr="00FC7C71" w:rsidRDefault="00210F92" w:rsidP="00FC7C71">
            <w:pPr>
              <w:spacing w:after="0"/>
              <w:ind w:left="14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2. Scăderea interesului pentru învățare și implicare a unor elevi, în special, pe perioada pandemică.</w:t>
            </w:r>
          </w:p>
          <w:p w:rsidR="00042020" w:rsidRPr="00FC7C71" w:rsidRDefault="00042020" w:rsidP="00FC7C71">
            <w:pPr>
              <w:spacing w:after="0"/>
              <w:ind w:left="14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3. Majoritatea mobilierului (mese, scaune, dulapuri) şi utilaj foarte învechit.</w:t>
            </w:r>
          </w:p>
          <w:p w:rsidR="00210F92" w:rsidRPr="00FC7C71" w:rsidRDefault="00042020" w:rsidP="00FC7C71">
            <w:pPr>
              <w:spacing w:after="0"/>
              <w:ind w:left="141" w:right="147"/>
              <w:jc w:val="both"/>
              <w:rPr>
                <w:rFonts w:ascii="Times New Roman" w:eastAsia="Times New Roman" w:hAnsi="Times New Roman" w:cs="Times New Roman"/>
                <w:b/>
                <w:color w:val="000000" w:themeColor="text1"/>
                <w:lang w:val="en-US"/>
              </w:rPr>
            </w:pPr>
            <w:r w:rsidRPr="00FC7C71">
              <w:rPr>
                <w:rFonts w:ascii="Times New Roman" w:eastAsia="Times New Roman" w:hAnsi="Times New Roman" w:cs="Times New Roman"/>
                <w:color w:val="000000" w:themeColor="text1"/>
                <w:lang w:val="en-US"/>
              </w:rPr>
              <w:t>4</w:t>
            </w:r>
            <w:r w:rsidR="00210F92" w:rsidRPr="00FC7C71">
              <w:rPr>
                <w:rFonts w:ascii="Times New Roman" w:eastAsia="Times New Roman" w:hAnsi="Times New Roman" w:cs="Times New Roman"/>
                <w:color w:val="000000" w:themeColor="text1"/>
                <w:lang w:val="en-US"/>
              </w:rPr>
              <w:t xml:space="preserve">. </w:t>
            </w:r>
            <w:r w:rsidRPr="00FC7C71">
              <w:rPr>
                <w:rFonts w:ascii="Times New Roman" w:eastAsia="Times New Roman" w:hAnsi="Times New Roman" w:cs="Times New Roman"/>
                <w:color w:val="000000" w:themeColor="text1"/>
                <w:lang w:val="en-US"/>
              </w:rPr>
              <w:t>Terenurile de sport accidentate</w:t>
            </w:r>
            <w:r w:rsidR="00210F92" w:rsidRPr="00FC7C71">
              <w:rPr>
                <w:rFonts w:ascii="Times New Roman" w:eastAsia="Times New Roman" w:hAnsi="Times New Roman" w:cs="Times New Roman"/>
                <w:color w:val="000000" w:themeColor="text1"/>
                <w:lang w:val="en-US"/>
              </w:rPr>
              <w:t>.</w:t>
            </w:r>
          </w:p>
        </w:tc>
      </w:tr>
    </w:tbl>
    <w:p w:rsidR="00210F92" w:rsidRPr="00210F92" w:rsidRDefault="00210F92" w:rsidP="00757B67">
      <w:pPr>
        <w:pStyle w:val="a5"/>
        <w:rPr>
          <w:rFonts w:ascii="Times New Roman" w:hAnsi="Times New Roman" w:cs="Times New Roman"/>
          <w:lang w:val="en-US"/>
        </w:rPr>
      </w:pPr>
    </w:p>
    <w:p w:rsidR="00210F92" w:rsidRDefault="00210F92" w:rsidP="00757B67">
      <w:pPr>
        <w:pStyle w:val="a5"/>
        <w:rPr>
          <w:rFonts w:ascii="Times New Roman" w:hAnsi="Times New Roman" w:cs="Times New Roman"/>
          <w:lang w:val="ro-RO"/>
        </w:rPr>
      </w:pPr>
    </w:p>
    <w:p w:rsidR="00210F92" w:rsidRDefault="00210F92" w:rsidP="00757B67">
      <w:pPr>
        <w:pStyle w:val="a5"/>
        <w:rPr>
          <w:rFonts w:ascii="Times New Roman" w:hAnsi="Times New Roman" w:cs="Times New Roman"/>
          <w:lang w:val="ro-RO"/>
        </w:rPr>
      </w:pPr>
    </w:p>
    <w:p w:rsidR="00210F92" w:rsidRPr="00E863BE" w:rsidRDefault="00210F92" w:rsidP="00757B67">
      <w:pPr>
        <w:pStyle w:val="a5"/>
        <w:rPr>
          <w:rFonts w:ascii="Times New Roman" w:hAnsi="Times New Roman" w:cs="Times New Roman"/>
          <w:lang w:val="ro-RO"/>
        </w:rPr>
      </w:pPr>
    </w:p>
    <w:p w:rsidR="00757B67" w:rsidRPr="00FC7C71" w:rsidRDefault="00757B67" w:rsidP="00757B67">
      <w:pPr>
        <w:pStyle w:val="a5"/>
        <w:jc w:val="center"/>
        <w:rPr>
          <w:rFonts w:ascii="Times New Roman" w:hAnsi="Times New Roman" w:cs="Times New Roman"/>
          <w:b/>
          <w:color w:val="000000" w:themeColor="text1"/>
          <w:lang w:val="ro-RO"/>
        </w:rPr>
      </w:pPr>
      <w:r w:rsidRPr="00FC7C71">
        <w:rPr>
          <w:rFonts w:ascii="Times New Roman" w:hAnsi="Times New Roman" w:cs="Times New Roman"/>
          <w:b/>
          <w:color w:val="000000" w:themeColor="text1"/>
          <w:lang w:val="ro-RO"/>
        </w:rPr>
        <w:t>Standard 5.1. Educarea, comunicarea și interacționarea copiilor în conformitate cu principiile echității de gen</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Management</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5.1.1 Asigurarea echității de gen prin politicile</w:t>
      </w:r>
      <w:r w:rsidR="008A7D7C">
        <w:rPr>
          <w:rFonts w:ascii="Times New Roman" w:hAnsi="Times New Roman" w:cs="Times New Roman"/>
          <w:lang w:val="ro-RO"/>
        </w:rPr>
        <w:t xml:space="preserve"> </w:t>
      </w:r>
      <w:r w:rsidRPr="00E863BE">
        <w:rPr>
          <w:rFonts w:ascii="Times New Roman" w:hAnsi="Times New Roman" w:cs="Times New Roman"/>
          <w:lang w:val="ro-RO"/>
        </w:rPr>
        <w:t xml:space="preserve">și programele de promovare a echității de gen, prin </w:t>
      </w:r>
      <w:r w:rsidR="008A7D7C">
        <w:rPr>
          <w:rFonts w:ascii="Times New Roman" w:hAnsi="Times New Roman" w:cs="Times New Roman"/>
          <w:lang w:val="ro-RO"/>
        </w:rPr>
        <w:t>i</w:t>
      </w:r>
      <w:r w:rsidRPr="00E863BE">
        <w:rPr>
          <w:rFonts w:ascii="Times New Roman" w:hAnsi="Times New Roman" w:cs="Times New Roman"/>
          <w:lang w:val="ro-RO"/>
        </w:rPr>
        <w:t>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0B48AA" w:rsidRPr="00302C83" w:rsidRDefault="000B48AA" w:rsidP="000B48AA">
            <w:pPr>
              <w:pStyle w:val="a5"/>
              <w:rPr>
                <w:rFonts w:ascii="Times New Roman" w:hAnsi="Times New Roman" w:cs="Times New Roman"/>
                <w:color w:val="000000" w:themeColor="text1"/>
                <w:lang w:val="en-US"/>
              </w:rPr>
            </w:pPr>
            <w:r>
              <w:rPr>
                <w:rFonts w:ascii="Times New Roman" w:hAnsi="Times New Roman" w:cs="Times New Roman"/>
                <w:i/>
                <w:color w:val="000000" w:themeColor="text1"/>
                <w:lang w:val="en-US"/>
              </w:rPr>
              <w:t>-</w:t>
            </w:r>
            <w:r w:rsidRPr="00302C83">
              <w:rPr>
                <w:rFonts w:ascii="Times New Roman" w:hAnsi="Times New Roman" w:cs="Times New Roman"/>
                <w:color w:val="000000" w:themeColor="text1"/>
                <w:lang w:val="en-US"/>
              </w:rPr>
              <w:t xml:space="preserve">Statutul Liceului, art. 15 lit.c, art. 87 lit. </w:t>
            </w:r>
            <w:proofErr w:type="gramStart"/>
            <w:r w:rsidRPr="00302C83">
              <w:rPr>
                <w:rFonts w:ascii="Times New Roman" w:hAnsi="Times New Roman" w:cs="Times New Roman"/>
                <w:color w:val="000000" w:themeColor="text1"/>
                <w:lang w:val="en-US"/>
              </w:rPr>
              <w:t>d</w:t>
            </w:r>
            <w:proofErr w:type="gramEnd"/>
            <w:r w:rsidRPr="00302C83">
              <w:rPr>
                <w:rFonts w:ascii="Times New Roman" w:hAnsi="Times New Roman" w:cs="Times New Roman"/>
                <w:color w:val="000000" w:themeColor="text1"/>
                <w:lang w:val="en-US"/>
              </w:rPr>
              <w:t>, art.112 lit.h, art.116 lt.v.</w:t>
            </w:r>
          </w:p>
          <w:p w:rsidR="000B48AA" w:rsidRPr="00302C83" w:rsidRDefault="000B48AA" w:rsidP="000B48AA">
            <w:pPr>
              <w:pStyle w:val="a5"/>
              <w:rPr>
                <w:rFonts w:ascii="Times New Roman" w:hAnsi="Times New Roman" w:cs="Times New Roman"/>
                <w:color w:val="000000" w:themeColor="text1"/>
                <w:lang w:val="en-US"/>
              </w:rPr>
            </w:pPr>
            <w:r w:rsidRPr="00302C83">
              <w:rPr>
                <w:rFonts w:ascii="Times New Roman" w:hAnsi="Times New Roman" w:cs="Times New Roman"/>
                <w:color w:val="000000" w:themeColor="text1"/>
                <w:lang w:val="en-US"/>
              </w:rPr>
              <w:t>-Proiect managerial anual.</w:t>
            </w:r>
          </w:p>
          <w:p w:rsidR="000B48AA" w:rsidRPr="00302C83" w:rsidRDefault="000B48AA" w:rsidP="000B48AA">
            <w:pPr>
              <w:pStyle w:val="a5"/>
              <w:rPr>
                <w:rFonts w:ascii="Times New Roman" w:hAnsi="Times New Roman" w:cs="Times New Roman"/>
                <w:lang w:val="ro-RO"/>
              </w:rPr>
            </w:pPr>
            <w:r w:rsidRPr="00302C83">
              <w:rPr>
                <w:rFonts w:ascii="Times New Roman" w:hAnsi="Times New Roman" w:cs="Times New Roman"/>
                <w:lang w:val="ro-RO"/>
              </w:rPr>
              <w:t>-Planul de activitate al Serciciului Psihologic în LTPR”M.Marinciuc”, pentru anul de studii 2020-2021, Coordonat cu CPSP.</w:t>
            </w:r>
          </w:p>
          <w:p w:rsidR="000B48AA" w:rsidRPr="00302C83" w:rsidRDefault="000B48AA" w:rsidP="000B48AA">
            <w:pPr>
              <w:pStyle w:val="a5"/>
              <w:rPr>
                <w:rFonts w:ascii="Times New Roman" w:hAnsi="Times New Roman" w:cs="Times New Roman"/>
                <w:lang w:val="ro-RO"/>
              </w:rPr>
            </w:pPr>
            <w:r w:rsidRPr="00302C83">
              <w:rPr>
                <w:rFonts w:ascii="Times New Roman" w:hAnsi="Times New Roman" w:cs="Times New Roman"/>
                <w:lang w:val="ro-RO"/>
              </w:rPr>
              <w:t>-Planul de activitate al Comisiei Multidisciplinare pentru protecţia drepturilor copiilor din LTPR”M.Marinciuc”.</w:t>
            </w:r>
          </w:p>
          <w:p w:rsidR="00757B67" w:rsidRPr="00302C83" w:rsidRDefault="000B48AA" w:rsidP="00302C83">
            <w:pPr>
              <w:pStyle w:val="a5"/>
              <w:rPr>
                <w:rFonts w:ascii="Times New Roman" w:hAnsi="Times New Roman" w:cs="Times New Roman"/>
                <w:lang w:val="ro-RO"/>
              </w:rPr>
            </w:pPr>
            <w:r w:rsidRPr="00302C83">
              <w:rPr>
                <w:rFonts w:ascii="Times New Roman" w:hAnsi="Times New Roman" w:cs="Times New Roman"/>
                <w:lang w:val="ro-RO"/>
              </w:rPr>
              <w:t>-Politica de protecţie a drepturilor copiilor din LTPR”M.Marinciuc”p</w:t>
            </w:r>
            <w:r w:rsidR="00302C83">
              <w:rPr>
                <w:rFonts w:ascii="Times New Roman" w:hAnsi="Times New Roman" w:cs="Times New Roman"/>
                <w:lang w:val="ro-RO"/>
              </w:rPr>
              <w:t xml:space="preserve">entru </w:t>
            </w:r>
            <w:r w:rsidR="00302C83">
              <w:rPr>
                <w:rFonts w:ascii="Times New Roman" w:hAnsi="Times New Roman" w:cs="Times New Roman"/>
                <w:lang w:val="ro-RO"/>
              </w:rPr>
              <w:lastRenderedPageBreak/>
              <w:t>anul de studii 2020-2021.</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lastRenderedPageBreak/>
              <w:t>Constatări</w:t>
            </w:r>
          </w:p>
        </w:tc>
        <w:tc>
          <w:tcPr>
            <w:tcW w:w="7009" w:type="dxa"/>
            <w:gridSpan w:val="3"/>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5.1.1. Administrarea instituției asigură echitatea de gen prin politicile și programele de promovare a echității de gen, prin informarea în timp util și pe diverse căi a elevilor și părinților în privința acestor politici și programe, prin introducerea în planurile strategice și operaționale a activităților de prevenire a discriminării de gen, prin asigurarea serviciilor de consiliere și orientare în domeniul interrelaționării genurilor.</w:t>
            </w:r>
          </w:p>
          <w:p w:rsidR="00757B67" w:rsidRPr="00E863BE" w:rsidRDefault="00757B67" w:rsidP="00757B67">
            <w:pPr>
              <w:pStyle w:val="a5"/>
              <w:rPr>
                <w:rFonts w:ascii="Times New Roman" w:hAnsi="Times New Roman" w:cs="Times New Roman"/>
                <w:lang w:val="ro-RO"/>
              </w:rPr>
            </w:pP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383ABF">
              <w:rPr>
                <w:rFonts w:ascii="Times New Roman" w:hAnsi="Times New Roman" w:cs="Times New Roman"/>
                <w:lang w:val="ro-RO"/>
              </w:rPr>
              <w:t>0,75</w:t>
            </w:r>
          </w:p>
        </w:tc>
        <w:tc>
          <w:tcPr>
            <w:tcW w:w="2337" w:type="dxa"/>
          </w:tcPr>
          <w:p w:rsidR="00757B67" w:rsidRPr="00E863BE" w:rsidRDefault="00757B67" w:rsidP="00383ABF">
            <w:pPr>
              <w:pStyle w:val="a5"/>
              <w:rPr>
                <w:rFonts w:ascii="Times New Roman" w:hAnsi="Times New Roman" w:cs="Times New Roman"/>
                <w:lang w:val="ro-RO"/>
              </w:rPr>
            </w:pPr>
            <w:r w:rsidRPr="00E863BE">
              <w:rPr>
                <w:rFonts w:ascii="Times New Roman" w:hAnsi="Times New Roman" w:cs="Times New Roman"/>
                <w:lang w:val="ro-RO"/>
              </w:rPr>
              <w:t>Punctaj:</w:t>
            </w:r>
            <w:r w:rsidR="000B48AA">
              <w:rPr>
                <w:rFonts w:ascii="Times New Roman" w:hAnsi="Times New Roman" w:cs="Times New Roman"/>
                <w:lang w:val="ro-RO"/>
              </w:rPr>
              <w:t xml:space="preserve"> </w:t>
            </w:r>
            <w:r w:rsidR="00383ABF">
              <w:rPr>
                <w:rFonts w:ascii="Times New Roman" w:hAnsi="Times New Roman" w:cs="Times New Roman"/>
                <w:lang w:val="ro-RO"/>
              </w:rPr>
              <w:t>1,5</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Domeniu: </w:t>
      </w:r>
      <w:r w:rsidRPr="00E863BE">
        <w:rPr>
          <w:rFonts w:ascii="Times New Roman" w:hAnsi="Times New Roman" w:cs="Times New Roman"/>
          <w:b/>
          <w:lang w:val="ro-RO"/>
        </w:rPr>
        <w:t>Capacitate instituțională</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5.1.2 Asigurarea planificării resurselor pentru organizarea activităților și a formării cadrelor didactice în privința educației de gen</w:t>
      </w:r>
    </w:p>
    <w:p w:rsidR="00757B67" w:rsidRPr="00E863BE" w:rsidRDefault="00757B67" w:rsidP="00757B67">
      <w:pPr>
        <w:pStyle w:val="a5"/>
        <w:rPr>
          <w:rFonts w:ascii="Times New Roman" w:hAnsi="Times New Roman" w:cs="Times New Roman"/>
          <w:lang w:val="ro-RO"/>
        </w:rPr>
      </w:pPr>
    </w:p>
    <w:tbl>
      <w:tblPr>
        <w:tblW w:w="0" w:type="auto"/>
        <w:tblLook w:val="04A0" w:firstRow="1" w:lastRow="0" w:firstColumn="1" w:lastColumn="0" w:noHBand="0" w:noVBand="1"/>
      </w:tblPr>
      <w:tblGrid>
        <w:gridCol w:w="2336"/>
        <w:gridCol w:w="2336"/>
        <w:gridCol w:w="2336"/>
        <w:gridCol w:w="2337"/>
      </w:tblGrid>
      <w:tr w:rsidR="00757B67" w:rsidRPr="008D548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Dovezi</w:t>
            </w:r>
          </w:p>
        </w:tc>
        <w:tc>
          <w:tcPr>
            <w:tcW w:w="7009" w:type="dxa"/>
            <w:gridSpan w:val="3"/>
          </w:tcPr>
          <w:p w:rsidR="009C158C" w:rsidRPr="00302C83" w:rsidRDefault="009C158C" w:rsidP="009B049F">
            <w:pPr>
              <w:pStyle w:val="a5"/>
              <w:rPr>
                <w:rFonts w:ascii="Times New Roman" w:hAnsi="Times New Roman" w:cs="Times New Roman"/>
                <w:color w:val="000000" w:themeColor="text1"/>
                <w:lang w:val="en-US"/>
              </w:rPr>
            </w:pPr>
            <w:r w:rsidRPr="00302C83">
              <w:rPr>
                <w:rFonts w:ascii="Times New Roman" w:hAnsi="Times New Roman" w:cs="Times New Roman"/>
                <w:color w:val="000000" w:themeColor="text1"/>
                <w:lang w:val="en-US"/>
              </w:rPr>
              <w:t>-Ore în cadrul disciplinei “Educaţia pentru societate”.</w:t>
            </w:r>
          </w:p>
          <w:p w:rsidR="00757B67" w:rsidRPr="00302C83" w:rsidRDefault="009C158C" w:rsidP="006E58A5">
            <w:pPr>
              <w:pStyle w:val="a5"/>
              <w:rPr>
                <w:rFonts w:ascii="Times New Roman" w:hAnsi="Times New Roman" w:cs="Times New Roman"/>
                <w:color w:val="000000" w:themeColor="text1"/>
                <w:lang w:val="en-US"/>
              </w:rPr>
            </w:pPr>
            <w:r w:rsidRPr="00302C83">
              <w:rPr>
                <w:rFonts w:ascii="Times New Roman" w:hAnsi="Times New Roman" w:cs="Times New Roman"/>
                <w:color w:val="000000" w:themeColor="text1"/>
                <w:lang w:val="en-US"/>
              </w:rPr>
              <w:t>-Ore în cadrul disciplinei “Dezvoltare personală”.</w:t>
            </w:r>
          </w:p>
          <w:p w:rsidR="000B48AA" w:rsidRPr="006E58A5" w:rsidRDefault="000B48AA" w:rsidP="008D5487">
            <w:pPr>
              <w:pStyle w:val="a5"/>
              <w:rPr>
                <w:rFonts w:ascii="Times New Roman" w:hAnsi="Times New Roman" w:cs="Times New Roman"/>
                <w:i/>
                <w:color w:val="000000" w:themeColor="text1"/>
                <w:lang w:val="en-US"/>
              </w:rPr>
            </w:pPr>
            <w:r w:rsidRPr="00302C83">
              <w:rPr>
                <w:rFonts w:ascii="Times New Roman" w:hAnsi="Times New Roman" w:cs="Times New Roman"/>
                <w:color w:val="000000" w:themeColor="text1"/>
                <w:lang w:val="en-US"/>
              </w:rPr>
              <w:t xml:space="preserve">-Seminar formativ pentru diriginţi “EDUCAŢIE PENTRU </w:t>
            </w:r>
            <w:r w:rsidR="008D5487">
              <w:rPr>
                <w:rFonts w:ascii="Times New Roman" w:hAnsi="Times New Roman" w:cs="Times New Roman"/>
                <w:color w:val="000000" w:themeColor="text1"/>
                <w:lang w:val="en-US"/>
              </w:rPr>
              <w:t>ECHITATE DE GEN ŞI ŞANSE EGALE”</w:t>
            </w:r>
            <w:r w:rsidRPr="00302C83">
              <w:rPr>
                <w:rFonts w:ascii="Times New Roman" w:hAnsi="Times New Roman" w:cs="Times New Roman"/>
                <w:color w:val="000000" w:themeColor="text1"/>
                <w:lang w:val="en-US"/>
              </w:rPr>
              <w:t xml:space="preserve"> (</w:t>
            </w:r>
            <w:r w:rsidR="008D5487">
              <w:rPr>
                <w:rFonts w:ascii="Times New Roman" w:hAnsi="Times New Roman" w:cs="Times New Roman"/>
                <w:color w:val="000000" w:themeColor="text1"/>
                <w:lang w:val="en-US"/>
              </w:rPr>
              <w:t>poze</w:t>
            </w:r>
            <w:r w:rsidRPr="00302C83">
              <w:rPr>
                <w:rFonts w:ascii="Times New Roman" w:hAnsi="Times New Roman" w:cs="Times New Roman"/>
                <w:color w:val="000000" w:themeColor="text1"/>
                <w:lang w:val="en-US"/>
              </w:rPr>
              <w:t>)</w:t>
            </w:r>
            <w:r w:rsidR="008D5487">
              <w:rPr>
                <w:rFonts w:ascii="Times New Roman" w:hAnsi="Times New Roman" w:cs="Times New Roman"/>
                <w:color w:val="000000" w:themeColor="text1"/>
                <w:lang w:val="en-US"/>
              </w:rPr>
              <w:t>.</w:t>
            </w:r>
          </w:p>
        </w:tc>
      </w:tr>
      <w:tr w:rsidR="00757B67" w:rsidRPr="00D81457"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3"/>
          </w:tcPr>
          <w:p w:rsidR="00757B67" w:rsidRPr="00E863BE" w:rsidRDefault="00757B67" w:rsidP="006E58A5">
            <w:pPr>
              <w:pStyle w:val="a5"/>
              <w:rPr>
                <w:rFonts w:ascii="Times New Roman" w:hAnsi="Times New Roman" w:cs="Times New Roman"/>
                <w:lang w:val="ro-RO"/>
              </w:rPr>
            </w:pPr>
            <w:r w:rsidRPr="00E863BE">
              <w:rPr>
                <w:rFonts w:ascii="Times New Roman" w:hAnsi="Times New Roman" w:cs="Times New Roman"/>
                <w:i/>
                <w:lang w:val="ro-RO"/>
              </w:rPr>
              <w:t xml:space="preserve">5.1.2. Instituția de învățământ asigură formarea cadrelor didactice în privința educației de gen. </w:t>
            </w:r>
          </w:p>
        </w:tc>
      </w:tr>
      <w:tr w:rsidR="00757B67" w:rsidRPr="00E863BE" w:rsidTr="00757B67">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 xml:space="preserve">Autoevaluare conform criteriilor: - </w:t>
            </w:r>
            <w:r w:rsidR="008D5487">
              <w:rPr>
                <w:rFonts w:ascii="Times New Roman" w:hAnsi="Times New Roman" w:cs="Times New Roman"/>
                <w:lang w:val="ro-RO"/>
              </w:rPr>
              <w:t>1</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0B48AA">
              <w:rPr>
                <w:rFonts w:ascii="Times New Roman" w:hAnsi="Times New Roman" w:cs="Times New Roman"/>
                <w:lang w:val="ro-RO"/>
              </w:rPr>
              <w:t xml:space="preserve"> 2</w:t>
            </w:r>
          </w:p>
        </w:tc>
      </w:tr>
    </w:tbl>
    <w:p w:rsidR="00757B67" w:rsidRPr="00E863BE" w:rsidRDefault="00757B67" w:rsidP="00757B67">
      <w:pPr>
        <w:pStyle w:val="a5"/>
        <w:rPr>
          <w:rFonts w:ascii="Times New Roman" w:hAnsi="Times New Roman" w:cs="Times New Roman"/>
          <w:lang w:val="ro-RO"/>
        </w:rPr>
      </w:pP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Domeniu: Curriculum/ proces educațional</w:t>
      </w:r>
    </w:p>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Indicator 5.1.3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p w:rsidR="00757B67" w:rsidRPr="00E863BE" w:rsidRDefault="00757B67" w:rsidP="00757B67">
      <w:pPr>
        <w:pStyle w:val="a5"/>
        <w:rPr>
          <w:rFonts w:ascii="Times New Roman" w:hAnsi="Times New Roman" w:cs="Times New Roman"/>
          <w:lang w:val="ro-RO"/>
        </w:rPr>
      </w:pPr>
    </w:p>
    <w:tbl>
      <w:tblPr>
        <w:tblW w:w="10036" w:type="dxa"/>
        <w:tblLook w:val="04A0" w:firstRow="1" w:lastRow="0" w:firstColumn="1" w:lastColumn="0" w:noHBand="0" w:noVBand="1"/>
      </w:tblPr>
      <w:tblGrid>
        <w:gridCol w:w="103"/>
        <w:gridCol w:w="868"/>
        <w:gridCol w:w="1365"/>
        <w:gridCol w:w="2336"/>
        <w:gridCol w:w="1532"/>
        <w:gridCol w:w="804"/>
        <w:gridCol w:w="2337"/>
        <w:gridCol w:w="691"/>
      </w:tblGrid>
      <w:tr w:rsidR="00757B67" w:rsidRPr="008D5487" w:rsidTr="00042020">
        <w:trPr>
          <w:gridAfter w:val="1"/>
          <w:wAfter w:w="691" w:type="dxa"/>
        </w:trPr>
        <w:tc>
          <w:tcPr>
            <w:tcW w:w="2336" w:type="dxa"/>
            <w:gridSpan w:val="3"/>
          </w:tcPr>
          <w:p w:rsidR="00757B67" w:rsidRPr="006E58A5" w:rsidRDefault="00757B67" w:rsidP="00757B67">
            <w:pPr>
              <w:pStyle w:val="a5"/>
              <w:rPr>
                <w:rFonts w:ascii="Times New Roman" w:hAnsi="Times New Roman" w:cs="Times New Roman"/>
                <w:i/>
                <w:color w:val="000000" w:themeColor="text1"/>
                <w:lang w:val="ro-RO"/>
              </w:rPr>
            </w:pPr>
            <w:r w:rsidRPr="006E58A5">
              <w:rPr>
                <w:rFonts w:ascii="Times New Roman" w:hAnsi="Times New Roman" w:cs="Times New Roman"/>
                <w:i/>
                <w:color w:val="000000" w:themeColor="text1"/>
                <w:lang w:val="ro-RO"/>
              </w:rPr>
              <w:t>Dovezi</w:t>
            </w:r>
          </w:p>
        </w:tc>
        <w:tc>
          <w:tcPr>
            <w:tcW w:w="7009" w:type="dxa"/>
            <w:gridSpan w:val="4"/>
          </w:tcPr>
          <w:p w:rsidR="006E58A5" w:rsidRPr="00302C83" w:rsidRDefault="006E58A5" w:rsidP="006E58A5">
            <w:pPr>
              <w:pStyle w:val="a5"/>
              <w:rPr>
                <w:rFonts w:ascii="Times New Roman" w:hAnsi="Times New Roman" w:cs="Times New Roman"/>
                <w:color w:val="000000" w:themeColor="text1"/>
                <w:lang w:val="ro-RO"/>
              </w:rPr>
            </w:pPr>
            <w:r w:rsidRPr="006E58A5">
              <w:rPr>
                <w:rFonts w:ascii="Times New Roman" w:hAnsi="Times New Roman" w:cs="Times New Roman"/>
                <w:i/>
                <w:color w:val="000000" w:themeColor="text1"/>
                <w:lang w:val="ro-RO"/>
              </w:rPr>
              <w:t>-</w:t>
            </w:r>
            <w:r w:rsidR="00757B67" w:rsidRPr="00302C83">
              <w:rPr>
                <w:rFonts w:ascii="Times New Roman" w:hAnsi="Times New Roman" w:cs="Times New Roman"/>
                <w:color w:val="000000" w:themeColor="text1"/>
                <w:lang w:val="ro-RO"/>
              </w:rPr>
              <w:t xml:space="preserve">Proiecte didactice </w:t>
            </w:r>
            <w:r w:rsidRPr="00302C83">
              <w:rPr>
                <w:rFonts w:ascii="Times New Roman" w:hAnsi="Times New Roman" w:cs="Times New Roman"/>
                <w:color w:val="000000" w:themeColor="text1"/>
                <w:lang w:val="ro-RO"/>
              </w:rPr>
              <w:t>şi ore realizate la disciplinile</w:t>
            </w:r>
            <w:r w:rsidR="00757B67" w:rsidRPr="00302C83">
              <w:rPr>
                <w:rFonts w:ascii="Times New Roman" w:hAnsi="Times New Roman" w:cs="Times New Roman"/>
                <w:color w:val="000000" w:themeColor="text1"/>
                <w:lang w:val="ro-RO"/>
              </w:rPr>
              <w:t xml:space="preserve"> Dezvoltare Personală, Educația pe</w:t>
            </w:r>
            <w:r w:rsidRPr="00302C83">
              <w:rPr>
                <w:rFonts w:ascii="Times New Roman" w:hAnsi="Times New Roman" w:cs="Times New Roman"/>
                <w:color w:val="000000" w:themeColor="text1"/>
                <w:lang w:val="ro-RO"/>
              </w:rPr>
              <w:t>ntru societate, Educația civica.</w:t>
            </w:r>
          </w:p>
          <w:p w:rsidR="00757B67" w:rsidRPr="00302C83" w:rsidRDefault="006E58A5" w:rsidP="008A7D7C">
            <w:pPr>
              <w:pStyle w:val="a5"/>
              <w:rPr>
                <w:rFonts w:ascii="Times New Roman" w:hAnsi="Times New Roman" w:cs="Times New Roman"/>
                <w:color w:val="000000" w:themeColor="text1"/>
                <w:lang w:val="ro-RO"/>
              </w:rPr>
            </w:pPr>
            <w:r w:rsidRPr="00302C83">
              <w:rPr>
                <w:rFonts w:ascii="Times New Roman" w:hAnsi="Times New Roman" w:cs="Times New Roman"/>
                <w:color w:val="000000" w:themeColor="text1"/>
                <w:lang w:val="ro-RO"/>
              </w:rPr>
              <w:t>-Şedinţe cu părinţii cu tematica „Consecinţele violenţei în familie”, procesele-verbale.</w:t>
            </w:r>
            <w:r w:rsidR="00757B67" w:rsidRPr="00302C83">
              <w:rPr>
                <w:rFonts w:ascii="Times New Roman" w:hAnsi="Times New Roman" w:cs="Times New Roman"/>
                <w:color w:val="000000" w:themeColor="text1"/>
                <w:lang w:val="ro-RO"/>
              </w:rPr>
              <w:t xml:space="preserve"> </w:t>
            </w:r>
          </w:p>
          <w:p w:rsidR="006E58A5" w:rsidRPr="00302C83" w:rsidRDefault="008A7D7C" w:rsidP="008A7D7C">
            <w:pPr>
              <w:pStyle w:val="a5"/>
              <w:rPr>
                <w:rFonts w:ascii="Times New Roman" w:hAnsi="Times New Roman" w:cs="Times New Roman"/>
                <w:color w:val="000000" w:themeColor="text1"/>
                <w:lang w:val="ro-RO"/>
              </w:rPr>
            </w:pPr>
            <w:r w:rsidRPr="00302C83">
              <w:rPr>
                <w:rFonts w:ascii="Times New Roman" w:hAnsi="Times New Roman" w:cs="Times New Roman"/>
                <w:color w:val="000000" w:themeColor="text1"/>
                <w:lang w:val="ro-RO"/>
              </w:rPr>
              <w:t>Flash mob cu</w:t>
            </w:r>
            <w:r w:rsidR="008D5487">
              <w:rPr>
                <w:rFonts w:ascii="Times New Roman" w:hAnsi="Times New Roman" w:cs="Times New Roman"/>
                <w:color w:val="000000" w:themeColor="text1"/>
                <w:lang w:val="ro-RO"/>
              </w:rPr>
              <w:t xml:space="preserve"> elevii claselor liceale „Pentru</w:t>
            </w:r>
            <w:r w:rsidRPr="00302C83">
              <w:rPr>
                <w:rFonts w:ascii="Times New Roman" w:hAnsi="Times New Roman" w:cs="Times New Roman"/>
                <w:color w:val="000000" w:themeColor="text1"/>
                <w:lang w:val="ro-RO"/>
              </w:rPr>
              <w:t xml:space="preserve"> egalitatea de şanse între bărbaţi şi femei.” (Poze)</w:t>
            </w:r>
            <w:r w:rsidR="008D5487">
              <w:rPr>
                <w:rFonts w:ascii="Times New Roman" w:hAnsi="Times New Roman" w:cs="Times New Roman"/>
                <w:color w:val="000000" w:themeColor="text1"/>
                <w:lang w:val="ro-RO"/>
              </w:rPr>
              <w:t>.</w:t>
            </w:r>
          </w:p>
        </w:tc>
      </w:tr>
      <w:tr w:rsidR="00757B67" w:rsidRPr="00D81457" w:rsidTr="00042020">
        <w:trPr>
          <w:gridAfter w:val="1"/>
          <w:wAfter w:w="691" w:type="dxa"/>
        </w:trPr>
        <w:tc>
          <w:tcPr>
            <w:tcW w:w="2336" w:type="dxa"/>
            <w:gridSpan w:val="3"/>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Constatări</w:t>
            </w:r>
          </w:p>
        </w:tc>
        <w:tc>
          <w:tcPr>
            <w:tcW w:w="7009" w:type="dxa"/>
            <w:gridSpan w:val="4"/>
          </w:tcPr>
          <w:p w:rsidR="00757B67" w:rsidRPr="00E863BE" w:rsidRDefault="00757B67" w:rsidP="00757B67">
            <w:pPr>
              <w:pStyle w:val="a5"/>
              <w:rPr>
                <w:rFonts w:ascii="Times New Roman" w:hAnsi="Times New Roman" w:cs="Times New Roman"/>
                <w:i/>
                <w:lang w:val="ro-RO"/>
              </w:rPr>
            </w:pPr>
            <w:r w:rsidRPr="00E863BE">
              <w:rPr>
                <w:rFonts w:ascii="Times New Roman" w:hAnsi="Times New Roman" w:cs="Times New Roman"/>
                <w:i/>
                <w:lang w:val="ro-RO"/>
              </w:rPr>
              <w:t>5.1.3. Cadrele didactice demonstrează comportament nediscriminatoriu în raport cu genul elevului și  realizează procesul educațional -  activități curriculare și extracurriculare – în vederea formării comportamentului nediscriminatoriu în raport cu genul, cu învățarea conceptelor-cheie ale educației de gen, cu eliminarea stereotipurilor și prejudecăților legate de gen. Părinții /tutorii/reprezentanții legali ai elevilor participă la activitățile cu teme privind egalitatea de gen.</w:t>
            </w:r>
          </w:p>
          <w:p w:rsidR="00757B67" w:rsidRPr="00E863BE" w:rsidRDefault="00757B67" w:rsidP="00757B67">
            <w:pPr>
              <w:pStyle w:val="a5"/>
              <w:rPr>
                <w:rFonts w:ascii="Times New Roman" w:hAnsi="Times New Roman" w:cs="Times New Roman"/>
                <w:lang w:val="ro-RO"/>
              </w:rPr>
            </w:pPr>
          </w:p>
        </w:tc>
      </w:tr>
      <w:tr w:rsidR="00757B67" w:rsidRPr="00E863BE" w:rsidTr="00042020">
        <w:trPr>
          <w:gridAfter w:val="1"/>
          <w:wAfter w:w="691" w:type="dxa"/>
        </w:trPr>
        <w:tc>
          <w:tcPr>
            <w:tcW w:w="2336" w:type="dxa"/>
            <w:gridSpan w:val="3"/>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și punctaj acordat</w:t>
            </w:r>
          </w:p>
        </w:tc>
        <w:tc>
          <w:tcPr>
            <w:tcW w:w="2336"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Pondere: 2</w:t>
            </w:r>
          </w:p>
        </w:tc>
        <w:tc>
          <w:tcPr>
            <w:tcW w:w="2336" w:type="dxa"/>
            <w:gridSpan w:val="2"/>
          </w:tcPr>
          <w:p w:rsidR="00757B67" w:rsidRPr="00E863BE" w:rsidRDefault="00757B67" w:rsidP="00937116">
            <w:pPr>
              <w:pStyle w:val="a5"/>
              <w:rPr>
                <w:rFonts w:ascii="Times New Roman" w:hAnsi="Times New Roman" w:cs="Times New Roman"/>
                <w:lang w:val="ro-RO"/>
              </w:rPr>
            </w:pPr>
            <w:r w:rsidRPr="00E863BE">
              <w:rPr>
                <w:rFonts w:ascii="Times New Roman" w:hAnsi="Times New Roman" w:cs="Times New Roman"/>
                <w:lang w:val="ro-RO"/>
              </w:rPr>
              <w:t>Autoevaluare conform criteriilor: -</w:t>
            </w:r>
            <w:r w:rsidR="00937116">
              <w:rPr>
                <w:rFonts w:ascii="Times New Roman" w:hAnsi="Times New Roman" w:cs="Times New Roman"/>
                <w:lang w:val="ro-RO"/>
              </w:rPr>
              <w:t>0,75</w:t>
            </w:r>
          </w:p>
        </w:tc>
        <w:tc>
          <w:tcPr>
            <w:tcW w:w="2337" w:type="dxa"/>
          </w:tcPr>
          <w:p w:rsidR="00757B67" w:rsidRPr="00E863BE" w:rsidRDefault="00757B67" w:rsidP="00757B67">
            <w:pPr>
              <w:pStyle w:val="a5"/>
              <w:rPr>
                <w:rFonts w:ascii="Times New Roman" w:hAnsi="Times New Roman" w:cs="Times New Roman"/>
                <w:lang w:val="ro-RO"/>
              </w:rPr>
            </w:pPr>
            <w:r w:rsidRPr="00E863BE">
              <w:rPr>
                <w:rFonts w:ascii="Times New Roman" w:hAnsi="Times New Roman" w:cs="Times New Roman"/>
                <w:lang w:val="ro-RO"/>
              </w:rPr>
              <w:t>Punctaj:</w:t>
            </w:r>
            <w:r w:rsidR="00937116">
              <w:rPr>
                <w:rFonts w:ascii="Times New Roman" w:hAnsi="Times New Roman" w:cs="Times New Roman"/>
                <w:lang w:val="ro-RO"/>
              </w:rPr>
              <w:t>1,5</w:t>
            </w:r>
          </w:p>
        </w:tc>
      </w:tr>
      <w:tr w:rsidR="00042020" w:rsidRPr="00D81457" w:rsidTr="00042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3" w:type="dxa"/>
        </w:trPr>
        <w:tc>
          <w:tcPr>
            <w:tcW w:w="9933" w:type="dxa"/>
            <w:gridSpan w:val="7"/>
            <w:tcBorders>
              <w:top w:val="single" w:sz="4" w:space="0" w:color="auto"/>
              <w:left w:val="nil"/>
              <w:bottom w:val="nil"/>
              <w:right w:val="nil"/>
            </w:tcBorders>
          </w:tcPr>
          <w:p w:rsidR="00042020" w:rsidRPr="00FC7C71" w:rsidRDefault="00042020" w:rsidP="00FC7C71">
            <w:pPr>
              <w:tabs>
                <w:tab w:val="left" w:pos="8079"/>
              </w:tabs>
              <w:spacing w:after="0"/>
              <w:rPr>
                <w:rFonts w:ascii="Times New Roman" w:eastAsia="Times New Roman" w:hAnsi="Times New Roman" w:cs="Times New Roman"/>
                <w:b/>
                <w:color w:val="000000" w:themeColor="text1"/>
                <w:lang w:val="en-US"/>
              </w:rPr>
            </w:pPr>
          </w:p>
          <w:p w:rsidR="00042020" w:rsidRDefault="00042020"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FC7C71" w:rsidRPr="00FC7C71" w:rsidRDefault="00FC7C71" w:rsidP="00FC7C71">
            <w:pPr>
              <w:tabs>
                <w:tab w:val="left" w:pos="8079"/>
              </w:tabs>
              <w:spacing w:after="0"/>
              <w:rPr>
                <w:rFonts w:ascii="Times New Roman" w:eastAsia="Times New Roman" w:hAnsi="Times New Roman" w:cs="Times New Roman"/>
                <w:color w:val="000000" w:themeColor="text1"/>
                <w:w w:val="94"/>
                <w:lang w:val="en-US"/>
              </w:rPr>
            </w:pPr>
          </w:p>
          <w:p w:rsidR="00042020" w:rsidRPr="00FC7C71" w:rsidRDefault="00042020" w:rsidP="00FC7C71">
            <w:pPr>
              <w:tabs>
                <w:tab w:val="left" w:pos="8079"/>
              </w:tabs>
              <w:spacing w:after="0"/>
              <w:ind w:left="142"/>
              <w:jc w:val="center"/>
              <w:rPr>
                <w:rFonts w:ascii="Times New Roman" w:eastAsia="Times New Roman" w:hAnsi="Times New Roman" w:cs="Times New Roman"/>
                <w:b/>
                <w:color w:val="000000" w:themeColor="text1"/>
                <w:lang w:val="en-US"/>
              </w:rPr>
            </w:pPr>
            <w:r w:rsidRPr="00FC7C71">
              <w:rPr>
                <w:rFonts w:ascii="Times New Roman" w:eastAsia="Times New Roman" w:hAnsi="Times New Roman" w:cs="Times New Roman"/>
                <w:b/>
                <w:color w:val="000000" w:themeColor="text1"/>
                <w:lang w:val="en-US"/>
              </w:rPr>
              <w:lastRenderedPageBreak/>
              <w:t>DIMENSIUNE V.</w:t>
            </w:r>
          </w:p>
          <w:p w:rsidR="00042020" w:rsidRPr="00FC7C71" w:rsidRDefault="00042020" w:rsidP="00FC7C71">
            <w:pPr>
              <w:tabs>
                <w:tab w:val="left" w:pos="8079"/>
              </w:tabs>
              <w:spacing w:after="0"/>
              <w:ind w:left="142"/>
              <w:jc w:val="center"/>
              <w:rPr>
                <w:rFonts w:ascii="Times New Roman" w:eastAsia="Times New Roman" w:hAnsi="Times New Roman" w:cs="Times New Roman"/>
                <w:color w:val="000000" w:themeColor="text1"/>
                <w:w w:val="94"/>
                <w:lang w:val="en-US"/>
              </w:rPr>
            </w:pPr>
            <w:r w:rsidRPr="00FC7C71">
              <w:rPr>
                <w:rFonts w:ascii="Times New Roman" w:eastAsia="Times New Roman" w:hAnsi="Times New Roman" w:cs="Times New Roman"/>
                <w:b/>
                <w:color w:val="000000" w:themeColor="text1"/>
                <w:lang w:val="en-US"/>
              </w:rPr>
              <w:t xml:space="preserve"> EDUCAȚIE SENSIBILĂ LA GEN</w:t>
            </w:r>
          </w:p>
          <w:p w:rsidR="00042020" w:rsidRPr="00FC7C71" w:rsidRDefault="00042020" w:rsidP="00FC7C71">
            <w:pPr>
              <w:tabs>
                <w:tab w:val="left" w:pos="8079"/>
              </w:tabs>
              <w:spacing w:after="0"/>
              <w:ind w:left="142"/>
              <w:rPr>
                <w:rFonts w:ascii="Times New Roman" w:eastAsia="Times New Roman" w:hAnsi="Times New Roman" w:cs="Times New Roman"/>
                <w:color w:val="000000" w:themeColor="text1"/>
                <w:w w:val="94"/>
                <w:lang w:val="en-US"/>
              </w:rPr>
            </w:pPr>
          </w:p>
        </w:tc>
      </w:tr>
      <w:tr w:rsidR="00042020" w:rsidRPr="003666AF" w:rsidTr="00042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3" w:type="dxa"/>
          <w:cantSplit/>
          <w:trHeight w:val="272"/>
        </w:trPr>
        <w:tc>
          <w:tcPr>
            <w:tcW w:w="868" w:type="dxa"/>
            <w:vMerge w:val="restart"/>
            <w:textDirection w:val="btLr"/>
          </w:tcPr>
          <w:p w:rsidR="00042020" w:rsidRPr="00FC7C71" w:rsidRDefault="00042020" w:rsidP="00FC7C71">
            <w:pPr>
              <w:spacing w:after="0"/>
              <w:ind w:left="113" w:right="113"/>
              <w:jc w:val="center"/>
              <w:rPr>
                <w:rFonts w:ascii="Times New Roman" w:eastAsia="Times New Roman" w:hAnsi="Times New Roman" w:cs="Times New Roman"/>
                <w:b/>
                <w:color w:val="000000" w:themeColor="text1"/>
                <w:lang w:val="en-US"/>
              </w:rPr>
            </w:pPr>
          </w:p>
          <w:p w:rsidR="00042020" w:rsidRPr="00FC7C71" w:rsidRDefault="00042020" w:rsidP="00FC7C71">
            <w:pPr>
              <w:spacing w:after="0"/>
              <w:ind w:left="113" w:right="113"/>
              <w:jc w:val="center"/>
              <w:rPr>
                <w:rFonts w:ascii="Times New Roman" w:eastAsia="Times New Roman" w:hAnsi="Times New Roman" w:cs="Times New Roman"/>
                <w:b/>
                <w:color w:val="000000" w:themeColor="text1"/>
                <w:lang w:val="en-US"/>
              </w:rPr>
            </w:pPr>
          </w:p>
        </w:tc>
        <w:tc>
          <w:tcPr>
            <w:tcW w:w="5233" w:type="dxa"/>
            <w:gridSpan w:val="3"/>
          </w:tcPr>
          <w:p w:rsidR="00042020" w:rsidRPr="00FC7C71" w:rsidRDefault="00042020" w:rsidP="00FC7C71">
            <w:pPr>
              <w:spacing w:after="0"/>
              <w:jc w:val="center"/>
              <w:rPr>
                <w:rFonts w:ascii="Times New Roman" w:eastAsia="Times New Roman" w:hAnsi="Times New Roman" w:cs="Times New Roman"/>
                <w:b/>
                <w:color w:val="000000" w:themeColor="text1"/>
                <w:lang w:val="en-US"/>
              </w:rPr>
            </w:pPr>
          </w:p>
          <w:p w:rsidR="00042020" w:rsidRPr="00FC7C71" w:rsidRDefault="00042020"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PUNCTE FORTE</w:t>
            </w:r>
          </w:p>
          <w:p w:rsidR="00042020" w:rsidRPr="00FC7C71" w:rsidRDefault="00042020" w:rsidP="00FC7C71">
            <w:pPr>
              <w:spacing w:after="0"/>
              <w:jc w:val="center"/>
              <w:rPr>
                <w:rFonts w:ascii="Times New Roman" w:eastAsia="Times New Roman" w:hAnsi="Times New Roman" w:cs="Times New Roman"/>
                <w:b/>
                <w:color w:val="000000" w:themeColor="text1"/>
              </w:rPr>
            </w:pPr>
          </w:p>
        </w:tc>
        <w:tc>
          <w:tcPr>
            <w:tcW w:w="3832" w:type="dxa"/>
            <w:gridSpan w:val="3"/>
          </w:tcPr>
          <w:p w:rsidR="00042020" w:rsidRPr="00FC7C71" w:rsidRDefault="00042020" w:rsidP="00FC7C71">
            <w:pPr>
              <w:spacing w:after="0"/>
              <w:jc w:val="center"/>
              <w:rPr>
                <w:rFonts w:ascii="Times New Roman" w:eastAsia="Times New Roman" w:hAnsi="Times New Roman" w:cs="Times New Roman"/>
                <w:b/>
                <w:color w:val="000000" w:themeColor="text1"/>
              </w:rPr>
            </w:pPr>
          </w:p>
          <w:p w:rsidR="00042020" w:rsidRPr="00FC7C71" w:rsidRDefault="00042020" w:rsidP="00FC7C71">
            <w:pPr>
              <w:spacing w:after="0"/>
              <w:jc w:val="center"/>
              <w:rPr>
                <w:rFonts w:ascii="Times New Roman" w:eastAsia="Times New Roman" w:hAnsi="Times New Roman" w:cs="Times New Roman"/>
                <w:b/>
                <w:color w:val="000000" w:themeColor="text1"/>
              </w:rPr>
            </w:pPr>
            <w:r w:rsidRPr="00FC7C71">
              <w:rPr>
                <w:rFonts w:ascii="Times New Roman" w:eastAsia="Times New Roman" w:hAnsi="Times New Roman" w:cs="Times New Roman"/>
                <w:b/>
                <w:color w:val="000000" w:themeColor="text1"/>
              </w:rPr>
              <w:t>PUNCTE SLABE</w:t>
            </w:r>
          </w:p>
        </w:tc>
      </w:tr>
      <w:tr w:rsidR="00042020" w:rsidRPr="00D81457" w:rsidTr="00042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Ex>
        <w:trPr>
          <w:gridBefore w:val="1"/>
          <w:wBefore w:w="103" w:type="dxa"/>
          <w:cantSplit/>
          <w:trHeight w:val="2575"/>
        </w:trPr>
        <w:tc>
          <w:tcPr>
            <w:tcW w:w="868" w:type="dxa"/>
            <w:vMerge/>
            <w:textDirection w:val="btLr"/>
          </w:tcPr>
          <w:p w:rsidR="00042020" w:rsidRPr="00FC7C71" w:rsidRDefault="00042020" w:rsidP="00FC7C71">
            <w:pPr>
              <w:spacing w:after="0"/>
              <w:ind w:left="113" w:right="113"/>
              <w:jc w:val="center"/>
              <w:rPr>
                <w:rFonts w:ascii="Times New Roman" w:eastAsia="Times New Roman" w:hAnsi="Times New Roman" w:cs="Times New Roman"/>
                <w:b/>
                <w:color w:val="000000" w:themeColor="text1"/>
              </w:rPr>
            </w:pPr>
          </w:p>
        </w:tc>
        <w:tc>
          <w:tcPr>
            <w:tcW w:w="5233" w:type="dxa"/>
            <w:gridSpan w:val="3"/>
          </w:tcPr>
          <w:p w:rsidR="00042020" w:rsidRPr="00FC7C71" w:rsidRDefault="00042020" w:rsidP="00FC7C71">
            <w:pPr>
              <w:tabs>
                <w:tab w:val="left" w:pos="413"/>
              </w:tabs>
              <w:spacing w:after="0"/>
              <w:ind w:left="130"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1. În documentele de bază de funcționare ale instituției, precum Statutul instituției, Planul strategic de dezvoltare, Regulamentul de organizare și funcționare al LTPR”M.Marinciuc”, Politica de protecție a copilului, sunt prevăzute obiective și direcții de promovare a echității de gen.</w:t>
            </w:r>
          </w:p>
          <w:p w:rsidR="00042020" w:rsidRPr="00FC7C71" w:rsidRDefault="00042020" w:rsidP="00FC7C71">
            <w:pPr>
              <w:tabs>
                <w:tab w:val="left" w:pos="413"/>
              </w:tabs>
              <w:spacing w:after="0"/>
              <w:ind w:left="130"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2. Existența serviciilor de sprijin în instituție: serviciul de consiliere psihologică și orientare în domeniul comunicării și interrelaționării genurilor, serviciul logopedic, Centrul de Resurse.</w:t>
            </w:r>
          </w:p>
          <w:p w:rsidR="00042020" w:rsidRPr="00FC7C71" w:rsidRDefault="00042020" w:rsidP="00FC7C71">
            <w:pPr>
              <w:tabs>
                <w:tab w:val="left" w:pos="413"/>
              </w:tabs>
              <w:spacing w:after="0"/>
              <w:ind w:left="130"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3. Desfășurarea orelor la disciplinele Dezvoltarea personală şi Educaţia pentru societate ce promovează educația de gen.</w:t>
            </w:r>
          </w:p>
          <w:p w:rsidR="00042020" w:rsidRPr="00FC7C71" w:rsidRDefault="00042020" w:rsidP="00FC7C71">
            <w:pPr>
              <w:tabs>
                <w:tab w:val="left" w:pos="413"/>
              </w:tabs>
              <w:spacing w:after="0"/>
              <w:ind w:left="130"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4. Existența Raportului statistic în instituție cu privire la numărul de fete și băieți este aproximativ egal: </w:t>
            </w:r>
            <w:r w:rsidR="007B675F" w:rsidRPr="00FC7C71">
              <w:rPr>
                <w:rFonts w:ascii="Times New Roman" w:eastAsia="Times New Roman" w:hAnsi="Times New Roman" w:cs="Times New Roman"/>
                <w:color w:val="000000" w:themeColor="text1"/>
                <w:lang w:val="en-US"/>
              </w:rPr>
              <w:t>345</w:t>
            </w:r>
            <w:r w:rsidRPr="00FC7C71">
              <w:rPr>
                <w:rFonts w:ascii="Times New Roman" w:eastAsia="Times New Roman" w:hAnsi="Times New Roman" w:cs="Times New Roman"/>
                <w:color w:val="000000" w:themeColor="text1"/>
                <w:lang w:val="en-US"/>
              </w:rPr>
              <w:t xml:space="preserve"> de fete și </w:t>
            </w:r>
            <w:r w:rsidR="007B675F" w:rsidRPr="00FC7C71">
              <w:rPr>
                <w:rFonts w:ascii="Times New Roman" w:eastAsia="Times New Roman" w:hAnsi="Times New Roman" w:cs="Times New Roman"/>
                <w:color w:val="000000" w:themeColor="text1"/>
                <w:lang w:val="en-US"/>
              </w:rPr>
              <w:t>354</w:t>
            </w:r>
            <w:r w:rsidRPr="00FC7C71">
              <w:rPr>
                <w:rFonts w:ascii="Times New Roman" w:eastAsia="Times New Roman" w:hAnsi="Times New Roman" w:cs="Times New Roman"/>
                <w:color w:val="000000" w:themeColor="text1"/>
                <w:lang w:val="en-US"/>
              </w:rPr>
              <w:t xml:space="preserve"> de băieți.</w:t>
            </w:r>
          </w:p>
          <w:p w:rsidR="00042020" w:rsidRPr="00FC7C71" w:rsidRDefault="00042020" w:rsidP="00FC7C71">
            <w:pPr>
              <w:tabs>
                <w:tab w:val="left" w:pos="413"/>
              </w:tabs>
              <w:spacing w:after="0"/>
              <w:ind w:left="130" w:right="141"/>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5. Elevii sunt implicați sistematic în activitățile educaționale de promovare a educației de gen.</w:t>
            </w:r>
          </w:p>
        </w:tc>
        <w:tc>
          <w:tcPr>
            <w:tcW w:w="3832" w:type="dxa"/>
            <w:gridSpan w:val="3"/>
          </w:tcPr>
          <w:p w:rsidR="00042020" w:rsidRPr="00FC7C71" w:rsidRDefault="00042020" w:rsidP="00FC7C71">
            <w:pPr>
              <w:tabs>
                <w:tab w:val="left" w:pos="425"/>
                <w:tab w:val="left" w:pos="567"/>
              </w:tabs>
              <w:spacing w:after="0"/>
              <w:ind w:left="141" w:right="147"/>
              <w:jc w:val="both"/>
              <w:rPr>
                <w:rFonts w:ascii="Times New Roman" w:eastAsia="Times New Roman" w:hAnsi="Times New Roman" w:cs="Times New Roman"/>
                <w:color w:val="000000" w:themeColor="text1"/>
                <w:lang w:val="en-US"/>
              </w:rPr>
            </w:pPr>
            <w:r w:rsidRPr="00FC7C71">
              <w:rPr>
                <w:rFonts w:ascii="Times New Roman" w:eastAsia="Times New Roman" w:hAnsi="Times New Roman" w:cs="Times New Roman"/>
                <w:color w:val="000000" w:themeColor="text1"/>
                <w:lang w:val="en-US"/>
              </w:rPr>
              <w:t xml:space="preserve"> 1. Situația pandemică a creat impedimente de comunicare directă cu părinții și comunitatea, numărul activităților extracurriculare fiind limitat.</w:t>
            </w:r>
          </w:p>
          <w:p w:rsidR="00042020" w:rsidRPr="00FC7C71" w:rsidRDefault="00042020" w:rsidP="00FC7C71">
            <w:pPr>
              <w:spacing w:after="0"/>
              <w:ind w:left="141" w:right="147"/>
              <w:jc w:val="both"/>
              <w:rPr>
                <w:rFonts w:ascii="Times New Roman" w:eastAsia="Times New Roman" w:hAnsi="Times New Roman" w:cs="Times New Roman"/>
                <w:color w:val="000000" w:themeColor="text1"/>
                <w:lang w:val="en-US"/>
              </w:rPr>
            </w:pPr>
          </w:p>
        </w:tc>
      </w:tr>
    </w:tbl>
    <w:p w:rsidR="00757B67" w:rsidRDefault="00757B67"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1E0873">
      <w:pPr>
        <w:jc w:val="right"/>
        <w:rPr>
          <w:rFonts w:ascii="Times New Roman" w:hAnsi="Times New Roman" w:cs="Times New Roman"/>
          <w:b/>
          <w:sz w:val="28"/>
          <w:szCs w:val="28"/>
          <w:lang w:val="en-US"/>
        </w:rPr>
      </w:pPr>
    </w:p>
    <w:p w:rsidR="00FC7C71" w:rsidRDefault="00FC7C71" w:rsidP="00FC7C71">
      <w:pPr>
        <w:ind w:left="1140"/>
        <w:jc w:val="center"/>
        <w:rPr>
          <w:b/>
          <w:sz w:val="28"/>
          <w:szCs w:val="28"/>
          <w:lang w:val="ro-RO"/>
        </w:rPr>
      </w:pPr>
      <w:r w:rsidRPr="0066254C">
        <w:rPr>
          <w:b/>
          <w:sz w:val="28"/>
          <w:szCs w:val="28"/>
          <w:lang w:val="ro-RO"/>
        </w:rPr>
        <w:lastRenderedPageBreak/>
        <w:t>ANALIZA SWOT</w:t>
      </w:r>
      <w:r>
        <w:rPr>
          <w:b/>
          <w:sz w:val="28"/>
          <w:szCs w:val="28"/>
          <w:lang w:val="ro-RO"/>
        </w:rPr>
        <w:t xml:space="preserve"> </w:t>
      </w:r>
    </w:p>
    <w:p w:rsidR="00FC7C71" w:rsidRDefault="00FC7C71" w:rsidP="00FC7C71">
      <w:pPr>
        <w:ind w:left="1140"/>
        <w:jc w:val="center"/>
        <w:rPr>
          <w:b/>
          <w:sz w:val="28"/>
          <w:szCs w:val="28"/>
          <w:lang w:val="ro-RO"/>
        </w:rPr>
      </w:pPr>
      <w:r>
        <w:rPr>
          <w:b/>
          <w:sz w:val="28"/>
          <w:szCs w:val="28"/>
          <w:lang w:val="ro-RO"/>
        </w:rPr>
        <w:t>a activităţii LTPR”M.Marinciuc”</w:t>
      </w:r>
    </w:p>
    <w:p w:rsidR="00FC7C71" w:rsidRPr="00FC7C71" w:rsidRDefault="00FC7C71" w:rsidP="00FC7C71">
      <w:pPr>
        <w:spacing w:after="0"/>
        <w:ind w:left="1140"/>
        <w:rPr>
          <w:rFonts w:ascii="Times New Roman" w:hAnsi="Times New Roman" w:cs="Times New Roman"/>
          <w:b/>
          <w:lang w:val="ro-RO"/>
        </w:rPr>
      </w:pPr>
      <w:r w:rsidRPr="00FC7C71">
        <w:rPr>
          <w:rFonts w:ascii="Times New Roman" w:hAnsi="Times New Roman" w:cs="Times New Roman"/>
          <w:b/>
          <w:lang w:val="ro-RO"/>
        </w:rPr>
        <w:t>CURRICULUM  ȘI  VIAȚA  ȘCOLARĂ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849"/>
      </w:tblGrid>
      <w:tr w:rsidR="00FC7C71" w:rsidRPr="00FC7C71" w:rsidTr="00F34945">
        <w:tc>
          <w:tcPr>
            <w:tcW w:w="7549" w:type="dxa"/>
          </w:tcPr>
          <w:p w:rsidR="00FC7C71" w:rsidRPr="00FC7C71" w:rsidRDefault="00FC7C71" w:rsidP="00FC7C71">
            <w:pPr>
              <w:spacing w:after="0"/>
              <w:jc w:val="center"/>
              <w:rPr>
                <w:rFonts w:ascii="Times New Roman" w:hAnsi="Times New Roman" w:cs="Times New Roman"/>
                <w:bCs/>
                <w:lang w:val="ro-RO"/>
              </w:rPr>
            </w:pPr>
            <w:r w:rsidRPr="00FC7C71">
              <w:rPr>
                <w:rFonts w:ascii="Times New Roman" w:hAnsi="Times New Roman" w:cs="Times New Roman"/>
                <w:bCs/>
                <w:lang w:val="ro-RO"/>
              </w:rPr>
              <w:t>PUNCTE FORTE</w:t>
            </w:r>
          </w:p>
        </w:tc>
        <w:tc>
          <w:tcPr>
            <w:tcW w:w="7550" w:type="dxa"/>
          </w:tcPr>
          <w:p w:rsidR="00FC7C71" w:rsidRPr="00FC7C71" w:rsidRDefault="00FC7C71" w:rsidP="00FC7C71">
            <w:pPr>
              <w:spacing w:after="0"/>
              <w:jc w:val="center"/>
              <w:rPr>
                <w:rFonts w:ascii="Times New Roman" w:hAnsi="Times New Roman" w:cs="Times New Roman"/>
                <w:bCs/>
                <w:lang w:val="ro-RO"/>
              </w:rPr>
            </w:pPr>
            <w:r w:rsidRPr="00FC7C71">
              <w:rPr>
                <w:rFonts w:ascii="Times New Roman" w:hAnsi="Times New Roman" w:cs="Times New Roman"/>
                <w:bCs/>
                <w:lang w:val="ro-RO"/>
              </w:rPr>
              <w:t>PUNCTE SLABE</w:t>
            </w:r>
          </w:p>
        </w:tc>
      </w:tr>
      <w:tr w:rsidR="00FC7C71" w:rsidRPr="00FC7C71" w:rsidTr="00F34945">
        <w:tc>
          <w:tcPr>
            <w:tcW w:w="7549" w:type="dxa"/>
          </w:tcPr>
          <w:p w:rsidR="00FC7C71" w:rsidRPr="00FC7C71" w:rsidRDefault="00FC7C71" w:rsidP="00FC7C71">
            <w:pPr>
              <w:numPr>
                <w:ilvl w:val="0"/>
                <w:numId w:val="21"/>
              </w:numPr>
              <w:shd w:val="clear" w:color="auto" w:fill="FFFFFF"/>
              <w:spacing w:after="0" w:line="240" w:lineRule="auto"/>
              <w:rPr>
                <w:rFonts w:ascii="Times New Roman" w:hAnsi="Times New Roman" w:cs="Times New Roman"/>
                <w:color w:val="000000"/>
                <w:shd w:val="clear" w:color="auto" w:fill="FFFFFF"/>
                <w:lang w:val="ro-RO"/>
              </w:rPr>
            </w:pPr>
            <w:r w:rsidRPr="00FC7C71">
              <w:rPr>
                <w:rFonts w:ascii="Times New Roman" w:hAnsi="Times New Roman" w:cs="Times New Roman"/>
                <w:bCs/>
                <w:color w:val="000000"/>
                <w:shd w:val="clear" w:color="auto" w:fill="FFFFFF"/>
                <w:lang w:val="ro-RO"/>
              </w:rPr>
              <w:t>Liceul dispune de  documente curriculare oficiale: cadrul de referință, curriculum la disciplinile școlare obligatorii și opționale, planuri-cadru; standardelor de evaluare și de eficiență a învățării, ghiduri de implimentare a crriculumului, etc.</w:t>
            </w:r>
          </w:p>
          <w:p w:rsidR="00FC7C71" w:rsidRPr="00FC7C71" w:rsidRDefault="00FC7C71" w:rsidP="00FC7C71">
            <w:pPr>
              <w:numPr>
                <w:ilvl w:val="0"/>
                <w:numId w:val="21"/>
              </w:numPr>
              <w:shd w:val="clear" w:color="auto" w:fill="FFFFFF"/>
              <w:spacing w:after="0" w:line="240" w:lineRule="auto"/>
              <w:rPr>
                <w:rFonts w:ascii="Times New Roman" w:hAnsi="Times New Roman" w:cs="Times New Roman"/>
                <w:color w:val="000000"/>
                <w:shd w:val="clear" w:color="auto" w:fill="FFFFFF"/>
                <w:lang w:val="ro-RO"/>
              </w:rPr>
            </w:pPr>
            <w:r w:rsidRPr="00FC7C71">
              <w:rPr>
                <w:rFonts w:ascii="Times New Roman" w:hAnsi="Times New Roman" w:cs="Times New Roman"/>
                <w:bCs/>
                <w:color w:val="000000"/>
                <w:shd w:val="clear" w:color="auto" w:fill="FFFFFF"/>
                <w:lang w:val="ro-RO"/>
              </w:rPr>
              <w:t>asigurarea unor standarde educaţionale înalte bazate pe competenţe;</w:t>
            </w:r>
          </w:p>
          <w:p w:rsidR="00FC7C71" w:rsidRPr="00FC7C71" w:rsidRDefault="00FC7C71" w:rsidP="00FC7C71">
            <w:pPr>
              <w:numPr>
                <w:ilvl w:val="0"/>
                <w:numId w:val="21"/>
              </w:numPr>
              <w:shd w:val="clear" w:color="auto" w:fill="FFFFFF"/>
              <w:spacing w:after="0" w:line="240" w:lineRule="auto"/>
              <w:rPr>
                <w:rFonts w:ascii="Times New Roman" w:hAnsi="Times New Roman" w:cs="Times New Roman"/>
                <w:color w:val="000000"/>
                <w:shd w:val="clear" w:color="auto" w:fill="FFFFFF"/>
                <w:lang w:val="ro-RO"/>
              </w:rPr>
            </w:pPr>
            <w:r w:rsidRPr="00FC7C71">
              <w:rPr>
                <w:rFonts w:ascii="Times New Roman" w:hAnsi="Times New Roman" w:cs="Times New Roman"/>
                <w:bCs/>
                <w:color w:val="000000"/>
                <w:shd w:val="clear" w:color="auto" w:fill="FFFFFF"/>
                <w:lang w:val="ro-RO"/>
              </w:rPr>
              <w:t>curriculum la decizia școlii diversificat, care ține cont de solicitările elevilor/părinților;</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existența programelor educaționale individualizate (PEI) pentru copiii cu CES;</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rezultate bune la concursuri şi olimpiade şcolare.</w:t>
            </w:r>
          </w:p>
        </w:tc>
        <w:tc>
          <w:tcPr>
            <w:tcW w:w="755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Neconcordanța conținuturilor la unele disciplini înrudite;</w:t>
            </w:r>
          </w:p>
          <w:p w:rsid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existența manualelor de proastă calitate, cu multiple erori științifice;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Pr>
                <w:rFonts w:ascii="Times New Roman" w:hAnsi="Times New Roman" w:cs="Times New Roman"/>
                <w:bCs/>
                <w:lang w:val="ro-RO"/>
              </w:rPr>
              <w:t>lipsa manualelor la unele discipline şcolare;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rezultate medii la examenele de evaluare finală;</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abordarea teoretică în procesul instructiv-educativ;</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dotarea slabă a sistemului cu instrumente TIC/softuri educaționale ce ar corespunde curriculumului la disciplinele școlare.</w:t>
            </w:r>
          </w:p>
        </w:tc>
      </w:tr>
      <w:tr w:rsidR="00FC7C71" w:rsidRPr="00FC7C71" w:rsidTr="00F34945">
        <w:tc>
          <w:tcPr>
            <w:tcW w:w="7549"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OPORTUNITĂŢI</w:t>
            </w:r>
          </w:p>
        </w:tc>
        <w:tc>
          <w:tcPr>
            <w:tcW w:w="755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AMENINŢĂRI</w:t>
            </w:r>
          </w:p>
        </w:tc>
      </w:tr>
      <w:tr w:rsidR="00FC7C71" w:rsidRPr="00FC7C71" w:rsidTr="00F34945">
        <w:tc>
          <w:tcPr>
            <w:tcW w:w="7549"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Curriculum Național mo</w:t>
            </w:r>
            <w:r w:rsidRPr="00FC7C71">
              <w:rPr>
                <w:rFonts w:ascii="Times New Roman" w:hAnsi="Times New Roman" w:cs="Times New Roman"/>
                <w:bCs/>
                <w:lang w:val="ro-RO"/>
              </w:rPr>
              <w:t>dern, conform orientărilor agreate la nivel european;</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flexibilitatea curriculumului ca urmare a modernizării;</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oferta bogată de auxiliare curriculare pentru toate disciplinile;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creșterea exigenței curriculare a părinților față de serviciile pe care le oferă școala.</w:t>
            </w:r>
          </w:p>
        </w:tc>
        <w:tc>
          <w:tcPr>
            <w:tcW w:w="755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 xml:space="preserve">Instabilitatea Curriculumului Național; </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birocratizarea excesivă a sistemului educațional;</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 xml:space="preserve">curricula şcolară prea încărcată la unele disciplini (matematică, fizică, etc.). </w:t>
            </w:r>
          </w:p>
        </w:tc>
      </w:tr>
    </w:tbl>
    <w:p w:rsidR="00FC7C71" w:rsidRPr="00FC7C71" w:rsidRDefault="00FC7C71" w:rsidP="00FC7C71">
      <w:pPr>
        <w:rPr>
          <w:rFonts w:ascii="Times New Roman" w:hAnsi="Times New Roman" w:cs="Times New Roman"/>
          <w:bCs/>
          <w:lang w:val="ro-RO"/>
        </w:rPr>
      </w:pPr>
    </w:p>
    <w:p w:rsidR="00FC7C71" w:rsidRPr="00FC7C71" w:rsidRDefault="00FC7C71" w:rsidP="00FC7C71">
      <w:pPr>
        <w:spacing w:after="0"/>
        <w:ind w:left="1140"/>
        <w:rPr>
          <w:rFonts w:ascii="Times New Roman" w:hAnsi="Times New Roman" w:cs="Times New Roman"/>
          <w:bCs/>
          <w:lang w:val="ro-RO"/>
        </w:rPr>
      </w:pPr>
      <w:r w:rsidRPr="00FC7C71">
        <w:rPr>
          <w:rFonts w:ascii="Times New Roman" w:hAnsi="Times New Roman" w:cs="Times New Roman"/>
          <w:bCs/>
          <w:lang w:val="ro-RO"/>
        </w:rPr>
        <w:t>RESURSE UMANE</w:t>
      </w: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6"/>
        <w:gridCol w:w="4820"/>
      </w:tblGrid>
      <w:tr w:rsidR="00FC7C71" w:rsidRPr="00FC7C71" w:rsidTr="00F34945">
        <w:tc>
          <w:tcPr>
            <w:tcW w:w="4716"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PUNCTE FORTE</w:t>
            </w:r>
          </w:p>
        </w:tc>
        <w:tc>
          <w:tcPr>
            <w:tcW w:w="482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PUNCTE SLABE</w:t>
            </w:r>
          </w:p>
        </w:tc>
      </w:tr>
      <w:tr w:rsidR="00FC7C71" w:rsidRPr="00FC7C71" w:rsidTr="00F34945">
        <w:tc>
          <w:tcPr>
            <w:tcW w:w="4716"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existenţa unui Corp Profesoral de calitate, cu calificare înaltă, implicat în activităţi de formare continuă;</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activităţi extraşcolare diversificate, în funcţie de interesele elevilor,</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preocupări pentru cercetare, participare la sesiuni de comunicări ştiinţifice la nivel municipal, naţional şi internaţional;</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fluctuaţia redusă a cadrelor didacitce;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implicarea profesorilor și elevilor în proiectarea activităţii şcolii;</w:t>
            </w:r>
          </w:p>
          <w:p w:rsidR="00FC7C71" w:rsidRPr="00FC7C71" w:rsidRDefault="00FC7C71" w:rsidP="00F34945">
            <w:pPr>
              <w:shd w:val="clear" w:color="auto" w:fill="FFFFFF"/>
              <w:rPr>
                <w:rFonts w:ascii="Times New Roman" w:hAnsi="Times New Roman" w:cs="Times New Roman"/>
                <w:bCs/>
                <w:color w:val="000000"/>
                <w:lang w:val="ro-RO"/>
              </w:rPr>
            </w:pPr>
            <w:r w:rsidRPr="00FC7C71">
              <w:rPr>
                <w:rFonts w:ascii="Times New Roman" w:hAnsi="Times New Roman" w:cs="Times New Roman"/>
                <w:bCs/>
                <w:color w:val="000000"/>
                <w:lang w:val="ro-RO"/>
              </w:rPr>
              <w:t xml:space="preserve">       -    atragerea elevilor dotați  pentru activitatea de</w:t>
            </w:r>
          </w:p>
          <w:p w:rsidR="00FC7C71" w:rsidRPr="00FC7C71" w:rsidRDefault="00FC7C71" w:rsidP="00F34945">
            <w:pPr>
              <w:shd w:val="clear" w:color="auto" w:fill="FFFFFF"/>
              <w:rPr>
                <w:rFonts w:ascii="Times New Roman" w:hAnsi="Times New Roman" w:cs="Times New Roman"/>
                <w:bCs/>
                <w:lang w:val="ro-RO"/>
              </w:rPr>
            </w:pPr>
            <w:r w:rsidRPr="00FC7C71">
              <w:rPr>
                <w:rFonts w:ascii="Times New Roman" w:hAnsi="Times New Roman" w:cs="Times New Roman"/>
                <w:bCs/>
                <w:color w:val="000000"/>
                <w:lang w:val="ro-RO"/>
              </w:rPr>
              <w:lastRenderedPageBreak/>
              <w:t xml:space="preserve">            performanță.</w:t>
            </w:r>
          </w:p>
        </w:tc>
        <w:tc>
          <w:tcPr>
            <w:tcW w:w="482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lastRenderedPageBreak/>
              <w:t xml:space="preserve">Deficitul cadrelor didactice la </w:t>
            </w:r>
            <w:r>
              <w:rPr>
                <w:rFonts w:ascii="Times New Roman" w:hAnsi="Times New Roman" w:cs="Times New Roman"/>
                <w:bCs/>
                <w:lang w:val="ro-RO"/>
              </w:rPr>
              <w:t>fizică, chimie şi cadrul didactic de spijin</w:t>
            </w:r>
            <w:r w:rsidRPr="00FC7C71">
              <w:rPr>
                <w:rFonts w:ascii="Times New Roman" w:hAnsi="Times New Roman" w:cs="Times New Roman"/>
                <w:bCs/>
                <w:lang w:val="ro-RO"/>
              </w:rPr>
              <w:t xml:space="preserve">; </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preocupare insuficientă pentru promovarea imaginii liceului şi mediatizarea rezultatelor;</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inovaţii slabe în activitatea didactică;</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lipsa de interes a unor cadre didactice privind activităţile extracurriculare;</w:t>
            </w:r>
          </w:p>
          <w:p w:rsidR="00FC7C71" w:rsidRPr="00FC7C71" w:rsidRDefault="00FC7C71" w:rsidP="00FC7C71">
            <w:pPr>
              <w:numPr>
                <w:ilvl w:val="0"/>
                <w:numId w:val="21"/>
              </w:numPr>
              <w:spacing w:after="0" w:line="240" w:lineRule="auto"/>
              <w:jc w:val="both"/>
              <w:rPr>
                <w:rFonts w:ascii="Times New Roman" w:hAnsi="Times New Roman" w:cs="Times New Roman"/>
                <w:bCs/>
                <w:shd w:val="clear" w:color="auto" w:fill="FFFFFF"/>
                <w:lang w:val="ro-RO"/>
              </w:rPr>
            </w:pPr>
            <w:r w:rsidRPr="00FC7C71">
              <w:rPr>
                <w:rFonts w:ascii="Times New Roman" w:hAnsi="Times New Roman" w:cs="Times New Roman"/>
                <w:bCs/>
                <w:color w:val="000000"/>
                <w:shd w:val="clear" w:color="auto" w:fill="FFFFFF"/>
                <w:lang w:val="ro-RO"/>
              </w:rPr>
              <w:t>inerţia unor cadre didactice la schimbările provocate de reformă;</w:t>
            </w:r>
          </w:p>
          <w:p w:rsidR="00FC7C71" w:rsidRPr="00FC7C71" w:rsidRDefault="00FC7C71" w:rsidP="00FC7C71">
            <w:pPr>
              <w:numPr>
                <w:ilvl w:val="0"/>
                <w:numId w:val="21"/>
              </w:numPr>
              <w:spacing w:after="0" w:line="240" w:lineRule="auto"/>
              <w:jc w:val="both"/>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rezultate medii și joase la unele discipline înregistrate la examenele finale (matematică, limba egleză, geografie);</w:t>
            </w:r>
          </w:p>
          <w:p w:rsidR="00FC7C71" w:rsidRPr="00FC7C71" w:rsidRDefault="00FC7C71" w:rsidP="00FC7C71">
            <w:pPr>
              <w:numPr>
                <w:ilvl w:val="0"/>
                <w:numId w:val="21"/>
              </w:numPr>
              <w:spacing w:after="0" w:line="240" w:lineRule="auto"/>
              <w:jc w:val="both"/>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lastRenderedPageBreak/>
              <w:t>existența unor profesori cu ponderea relativ redusă a metodelor interactive, centrate pe elev în activitatea la clasă;</w:t>
            </w:r>
          </w:p>
          <w:p w:rsidR="00FC7C71" w:rsidRPr="00FC7C71" w:rsidRDefault="00FC7C71" w:rsidP="00FC7C71">
            <w:pPr>
              <w:numPr>
                <w:ilvl w:val="0"/>
                <w:numId w:val="21"/>
              </w:numPr>
              <w:spacing w:after="0" w:line="240" w:lineRule="auto"/>
              <w:jc w:val="both"/>
              <w:rPr>
                <w:rFonts w:ascii="Times New Roman" w:hAnsi="Times New Roman" w:cs="Times New Roman"/>
                <w:bCs/>
                <w:shd w:val="clear" w:color="auto" w:fill="FFFFFF"/>
                <w:lang w:val="ro-RO"/>
              </w:rPr>
            </w:pPr>
            <w:r w:rsidRPr="00FC7C71">
              <w:rPr>
                <w:rFonts w:ascii="Times New Roman" w:hAnsi="Times New Roman" w:cs="Times New Roman"/>
                <w:bCs/>
                <w:color w:val="000000"/>
                <w:shd w:val="clear" w:color="auto" w:fill="FFFFFF"/>
                <w:lang w:val="ro-RO"/>
              </w:rPr>
              <w:t>numărul mic de profesori implicaţi în activităţi de colaborare externă.</w:t>
            </w:r>
          </w:p>
        </w:tc>
      </w:tr>
      <w:tr w:rsidR="00FC7C71" w:rsidRPr="00FC7C71" w:rsidTr="00F34945">
        <w:tc>
          <w:tcPr>
            <w:tcW w:w="4716"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lastRenderedPageBreak/>
              <w:t>OPORTUNITĂŢI</w:t>
            </w:r>
          </w:p>
        </w:tc>
        <w:tc>
          <w:tcPr>
            <w:tcW w:w="482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AMENINŢĂRI</w:t>
            </w:r>
          </w:p>
        </w:tc>
      </w:tr>
      <w:tr w:rsidR="00FC7C71" w:rsidRPr="00FC7C71" w:rsidTr="00F34945">
        <w:tc>
          <w:tcPr>
            <w:tcW w:w="4716" w:type="dxa"/>
          </w:tcPr>
          <w:p w:rsidR="00FC7C71" w:rsidRPr="00FC7C71" w:rsidRDefault="00FC7C71" w:rsidP="00FC7C71">
            <w:pPr>
              <w:numPr>
                <w:ilvl w:val="0"/>
                <w:numId w:val="21"/>
              </w:numPr>
              <w:tabs>
                <w:tab w:val="left" w:pos="885"/>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prezenţa ofertelor de formare continuă a cadrelor didactice;</w:t>
            </w:r>
          </w:p>
          <w:p w:rsidR="00FC7C71" w:rsidRPr="00FC7C71" w:rsidRDefault="00FC7C71" w:rsidP="00FC7C71">
            <w:pPr>
              <w:numPr>
                <w:ilvl w:val="0"/>
                <w:numId w:val="21"/>
              </w:numPr>
              <w:tabs>
                <w:tab w:val="left" w:pos="885"/>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posibilităţi multiple de a accede la informaţii ştiinţifice şi metodice de ultimă oră;</w:t>
            </w:r>
          </w:p>
          <w:p w:rsidR="00FC7C71" w:rsidRPr="00FC7C71" w:rsidRDefault="00FC7C71" w:rsidP="00FC7C71">
            <w:pPr>
              <w:numPr>
                <w:ilvl w:val="0"/>
                <w:numId w:val="21"/>
              </w:numPr>
              <w:tabs>
                <w:tab w:val="left" w:pos="885"/>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posibilitatea selectării unor cadre didactice bine pregătite profesional;</w:t>
            </w:r>
          </w:p>
          <w:p w:rsidR="00FC7C71" w:rsidRPr="00FC7C71" w:rsidRDefault="00FC7C71" w:rsidP="00FC7C71">
            <w:pPr>
              <w:numPr>
                <w:ilvl w:val="0"/>
                <w:numId w:val="21"/>
              </w:numPr>
              <w:tabs>
                <w:tab w:val="left" w:pos="885"/>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ajutorul primit din partea USM: accesul în laboratoare, bilbioteci, sălile de lectură, sala festivă, etc.</w:t>
            </w:r>
          </w:p>
        </w:tc>
        <w:tc>
          <w:tcPr>
            <w:tcW w:w="482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aportul mass-mediei la creşterea violenţei fizice şi verbale în rândul tinerilor;</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scăderea motivaţiei elevilor pentru studiu, ca urmare a perturbărilor în sistemul de valori ale societăţii;</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creșterea numărului de elevi proveniți din familii monoparentale sau din familii emigrate în țările UE;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transferul multor copii la studii peste hotare;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lipsa de atractivitate a carierei didactice;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insuficienta pregătire a cadrelor didactice debutante;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ieşirea din sistemul de învăţământ a unor cadre didactice tinere şi foarte bine pregătite profesional.</w:t>
            </w:r>
          </w:p>
        </w:tc>
      </w:tr>
    </w:tbl>
    <w:p w:rsidR="00FC7C71" w:rsidRDefault="00FC7C71" w:rsidP="00FC7C71">
      <w:pPr>
        <w:keepNext/>
        <w:shd w:val="clear" w:color="auto" w:fill="FFFFFF"/>
        <w:spacing w:before="240" w:after="60"/>
        <w:ind w:left="720" w:hanging="720"/>
        <w:jc w:val="center"/>
        <w:outlineLvl w:val="2"/>
        <w:rPr>
          <w:rFonts w:ascii="Times New Roman" w:hAnsi="Times New Roman" w:cs="Times New Roman"/>
          <w:bCs/>
          <w:color w:val="000000"/>
          <w:shd w:val="clear" w:color="auto" w:fill="FFFFFF"/>
          <w:lang w:val="ro-RO"/>
        </w:rPr>
      </w:pPr>
    </w:p>
    <w:p w:rsidR="00FC7C71" w:rsidRPr="00FC7C71" w:rsidRDefault="00FC7C71" w:rsidP="00FC7C71">
      <w:pPr>
        <w:keepNext/>
        <w:shd w:val="clear" w:color="auto" w:fill="FFFFFF"/>
        <w:spacing w:before="240" w:after="60"/>
        <w:ind w:left="720" w:hanging="720"/>
        <w:outlineLvl w:val="2"/>
        <w:rPr>
          <w:rFonts w:ascii="Times New Roman" w:hAnsi="Times New Roman" w:cs="Times New Roman"/>
          <w:bCs/>
          <w:color w:val="000000"/>
          <w:shd w:val="clear" w:color="auto" w:fill="FFFFFF"/>
          <w:lang w:val="ro-RO"/>
        </w:rPr>
      </w:pPr>
      <w:r w:rsidRPr="00FC7C71">
        <w:rPr>
          <w:rFonts w:ascii="Times New Roman" w:hAnsi="Times New Roman" w:cs="Times New Roman"/>
          <w:bCs/>
          <w:color w:val="000000"/>
          <w:shd w:val="clear" w:color="auto" w:fill="FFFFFF"/>
          <w:lang w:val="ro-RO"/>
        </w:rPr>
        <w:t>RESURSE MATERIALE ŞI FINANCIARE</w:t>
      </w:r>
    </w:p>
    <w:tbl>
      <w:tblPr>
        <w:tblW w:w="9498" w:type="dxa"/>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4678"/>
        <w:gridCol w:w="4820"/>
      </w:tblGrid>
      <w:tr w:rsidR="00FC7C71" w:rsidRPr="00FC7C71" w:rsidTr="00FC7C71">
        <w:tc>
          <w:tcPr>
            <w:tcW w:w="4678" w:type="dxa"/>
            <w:shd w:val="clear" w:color="auto" w:fill="FFFFFF"/>
            <w:tcMar>
              <w:top w:w="0" w:type="dxa"/>
              <w:left w:w="28" w:type="dxa"/>
              <w:bottom w:w="0" w:type="dxa"/>
              <w:right w:w="28" w:type="dxa"/>
            </w:tcMar>
          </w:tcPr>
          <w:p w:rsidR="00FC7C71" w:rsidRPr="00FC7C71" w:rsidRDefault="00FC7C71" w:rsidP="00F34945">
            <w:pPr>
              <w:shd w:val="clear" w:color="auto" w:fill="FFFFFF"/>
              <w:jc w:val="center"/>
              <w:rPr>
                <w:rFonts w:ascii="Times New Roman" w:hAnsi="Times New Roman" w:cs="Times New Roman"/>
                <w:shd w:val="clear" w:color="auto" w:fill="FFFFFF"/>
                <w:lang w:val="ro-RO"/>
              </w:rPr>
            </w:pPr>
            <w:r w:rsidRPr="00FC7C71">
              <w:rPr>
                <w:rFonts w:ascii="Times New Roman" w:hAnsi="Times New Roman" w:cs="Times New Roman"/>
                <w:color w:val="000000"/>
                <w:shd w:val="clear" w:color="auto" w:fill="FFFFFF"/>
                <w:lang w:val="ro-RO"/>
              </w:rPr>
              <w:t> </w:t>
            </w:r>
            <w:r w:rsidRPr="00FC7C71">
              <w:rPr>
                <w:rFonts w:ascii="Times New Roman" w:hAnsi="Times New Roman" w:cs="Times New Roman"/>
                <w:bCs/>
                <w:shd w:val="clear" w:color="auto" w:fill="FFFFFF"/>
                <w:lang w:val="ro-RO"/>
              </w:rPr>
              <w:t>PUNCTE FORTE</w:t>
            </w:r>
          </w:p>
        </w:tc>
        <w:tc>
          <w:tcPr>
            <w:tcW w:w="4820" w:type="dxa"/>
            <w:shd w:val="clear" w:color="auto" w:fill="FFFFFF"/>
            <w:tcMar>
              <w:top w:w="0" w:type="dxa"/>
              <w:left w:w="28" w:type="dxa"/>
              <w:bottom w:w="0" w:type="dxa"/>
              <w:right w:w="28" w:type="dxa"/>
            </w:tcMar>
          </w:tcPr>
          <w:p w:rsidR="00FC7C71" w:rsidRPr="00FC7C71" w:rsidRDefault="00FC7C71" w:rsidP="00F34945">
            <w:pPr>
              <w:shd w:val="clear" w:color="auto" w:fill="FFFFFF"/>
              <w:jc w:val="center"/>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PUNCTE SLABE</w:t>
            </w:r>
          </w:p>
        </w:tc>
      </w:tr>
      <w:tr w:rsidR="00FC7C71" w:rsidRPr="00FC7C71" w:rsidTr="00FC7C71">
        <w:tc>
          <w:tcPr>
            <w:tcW w:w="4678" w:type="dxa"/>
            <w:shd w:val="clear" w:color="auto" w:fill="FFFFFF"/>
            <w:tcMar>
              <w:top w:w="0" w:type="dxa"/>
              <w:left w:w="28" w:type="dxa"/>
              <w:bottom w:w="0" w:type="dxa"/>
              <w:right w:w="28" w:type="dxa"/>
            </w:tcMar>
          </w:tcPr>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dotarea unui cabinet de informatică cu calculatoare performante;</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dotarea liceului cu o tablă interactivă , 5proiectoar</w:t>
            </w:r>
            <w:r>
              <w:rPr>
                <w:rFonts w:ascii="Times New Roman" w:hAnsi="Times New Roman" w:cs="Times New Roman"/>
                <w:bCs/>
                <w:shd w:val="clear" w:color="auto" w:fill="FFFFFF"/>
                <w:lang w:val="ro-RO"/>
              </w:rPr>
              <w:t>e, 15</w:t>
            </w:r>
            <w:r w:rsidRPr="00FC7C71">
              <w:rPr>
                <w:rFonts w:ascii="Times New Roman" w:hAnsi="Times New Roman" w:cs="Times New Roman"/>
                <w:bCs/>
                <w:shd w:val="clear" w:color="auto" w:fill="FFFFFF"/>
                <w:lang w:val="ro-RO"/>
              </w:rPr>
              <w:t xml:space="preserve"> televizoare</w:t>
            </w:r>
            <w:r>
              <w:rPr>
                <w:rFonts w:ascii="Times New Roman" w:hAnsi="Times New Roman" w:cs="Times New Roman"/>
                <w:bCs/>
                <w:shd w:val="clear" w:color="auto" w:fill="FFFFFF"/>
                <w:lang w:val="ro-RO"/>
              </w:rPr>
              <w:t xml:space="preserve"> , 3 tablete, 19 laptopuri</w:t>
            </w:r>
            <w:r w:rsidRPr="00FC7C71">
              <w:rPr>
                <w:rFonts w:ascii="Times New Roman" w:hAnsi="Times New Roman" w:cs="Times New Roman"/>
                <w:bCs/>
                <w:shd w:val="clear" w:color="auto" w:fill="FFFFFF"/>
                <w:lang w:val="ro-RO"/>
              </w:rPr>
              <w:t>;</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dotarea bibliotecii cu manuale și litereatură artistică/specializată;</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prezența a două săli sportive;</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dotarea cantinei școlare cu tehnica necesară;</w:t>
            </w:r>
          </w:p>
          <w:p w:rsidR="00FC7C71" w:rsidRPr="00FC7C71" w:rsidRDefault="00FC7C71" w:rsidP="00F34945">
            <w:pPr>
              <w:shd w:val="clear" w:color="auto" w:fill="FFFFFF"/>
              <w:rPr>
                <w:rFonts w:ascii="Times New Roman" w:hAnsi="Times New Roman" w:cs="Times New Roman"/>
                <w:bCs/>
                <w:shd w:val="clear" w:color="auto" w:fill="FFFFFF"/>
                <w:lang w:val="ro-RO"/>
              </w:rPr>
            </w:pPr>
            <w:r>
              <w:rPr>
                <w:rFonts w:ascii="Times New Roman" w:hAnsi="Times New Roman" w:cs="Times New Roman"/>
                <w:bCs/>
                <w:shd w:val="clear" w:color="auto" w:fill="FFFFFF"/>
                <w:lang w:val="ro-RO"/>
              </w:rPr>
              <w:t>- laboratoare  dot</w:t>
            </w:r>
            <w:r w:rsidRPr="00FC7C71">
              <w:rPr>
                <w:rFonts w:ascii="Times New Roman" w:hAnsi="Times New Roman" w:cs="Times New Roman"/>
                <w:bCs/>
                <w:shd w:val="clear" w:color="auto" w:fill="FFFFFF"/>
                <w:lang w:val="ro-RO"/>
              </w:rPr>
              <w:t>ate la  biologie, chimie și fizică;</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xml:space="preserve"> - menținerea stării de funcționare prin activități de întreținere și reparații cosmetice.</w:t>
            </w:r>
          </w:p>
          <w:p w:rsidR="00FC7C71" w:rsidRPr="00FC7C71" w:rsidRDefault="00FC7C71" w:rsidP="00F34945">
            <w:pPr>
              <w:shd w:val="clear" w:color="auto" w:fill="FFFFFF"/>
              <w:rPr>
                <w:rFonts w:ascii="Times New Roman" w:hAnsi="Times New Roman" w:cs="Times New Roman"/>
                <w:shd w:val="clear" w:color="auto" w:fill="FFFFFF"/>
                <w:lang w:val="ro-RO"/>
              </w:rPr>
            </w:pPr>
          </w:p>
          <w:p w:rsidR="00FC7C71" w:rsidRPr="00FC7C71" w:rsidRDefault="00FC7C71" w:rsidP="00F34945">
            <w:pPr>
              <w:shd w:val="clear" w:color="auto" w:fill="FFFFFF"/>
              <w:rPr>
                <w:rFonts w:ascii="Times New Roman" w:hAnsi="Times New Roman" w:cs="Times New Roman"/>
                <w:shd w:val="clear" w:color="auto" w:fill="FFFFFF"/>
                <w:lang w:val="ro-RO"/>
              </w:rPr>
            </w:pPr>
          </w:p>
        </w:tc>
        <w:tc>
          <w:tcPr>
            <w:tcW w:w="4820" w:type="dxa"/>
            <w:shd w:val="clear" w:color="auto" w:fill="FFFFFF"/>
            <w:tcMar>
              <w:top w:w="0" w:type="dxa"/>
              <w:left w:w="28" w:type="dxa"/>
              <w:bottom w:w="0" w:type="dxa"/>
              <w:right w:w="28" w:type="dxa"/>
            </w:tcMar>
          </w:tcPr>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 Sistemele de încălzire, apeduct și canalizare   foarte uzat;</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xml:space="preserve"> - majoritatea geamurilor sunt cu lemnul putred, iar peste 30 geamuri sunt doar într-o singură sticlă;</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 uzura fizică şi morală a unor materiale didactice;</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 învechirea calculatoarelor în a doua sală de informatică;</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 fonduri bugetare insuficiente.</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xml:space="preserve"> - nivel scăzut pentru atragerea de surse de finanţare extrabugetare;</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 număr insuficient de videoproiectoare, calculatoare portabile, table interactive;</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xml:space="preserve"> - sală sportivă și cabinet pentru educația tehnologică avariate;</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xml:space="preserve"> - lipsa termoizolării clădirii;</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xml:space="preserve"> - Deficiențe în activitatea de inventariere și casare a </w:t>
            </w:r>
            <w:r w:rsidRPr="00FC7C71">
              <w:rPr>
                <w:rFonts w:ascii="Times New Roman" w:hAnsi="Times New Roman" w:cs="Times New Roman"/>
                <w:bCs/>
                <w:shd w:val="clear" w:color="auto" w:fill="FFFFFF"/>
                <w:lang w:val="ro-RO"/>
              </w:rPr>
              <w:lastRenderedPageBreak/>
              <w:t>bunurilor materiale;</w:t>
            </w:r>
          </w:p>
          <w:p w:rsidR="00FC7C71" w:rsidRPr="00FC7C71" w:rsidRDefault="00FC7C71" w:rsidP="00F34945">
            <w:pPr>
              <w:shd w:val="clear" w:color="auto" w:fill="FFFFFF"/>
              <w:rPr>
                <w:rFonts w:ascii="Times New Roman" w:hAnsi="Times New Roman" w:cs="Times New Roman"/>
                <w:bCs/>
                <w:shd w:val="clear" w:color="auto" w:fill="FFFFFF"/>
                <w:lang w:val="ro-RO"/>
              </w:rPr>
            </w:pPr>
            <w:r>
              <w:rPr>
                <w:rFonts w:ascii="Times New Roman" w:hAnsi="Times New Roman" w:cs="Times New Roman"/>
                <w:bCs/>
                <w:shd w:val="clear" w:color="auto" w:fill="FFFFFF"/>
                <w:lang w:val="ro-RO"/>
              </w:rPr>
              <w:t xml:space="preserve"> - 90</w:t>
            </w:r>
            <w:r w:rsidRPr="00FC7C71">
              <w:rPr>
                <w:rFonts w:ascii="Times New Roman" w:hAnsi="Times New Roman" w:cs="Times New Roman"/>
                <w:bCs/>
                <w:shd w:val="clear" w:color="auto" w:fill="FFFFFF"/>
                <w:lang w:val="ro-RO"/>
              </w:rPr>
              <w:t>% din mobilier este foarte învhechit , fiind din anii 70 ai secolului XX.</w:t>
            </w:r>
          </w:p>
        </w:tc>
      </w:tr>
      <w:tr w:rsidR="00FC7C71" w:rsidRPr="00FC7C71" w:rsidTr="00FC7C71">
        <w:tc>
          <w:tcPr>
            <w:tcW w:w="4678" w:type="dxa"/>
            <w:shd w:val="clear" w:color="auto" w:fill="FFFFFF"/>
            <w:tcMar>
              <w:top w:w="0" w:type="dxa"/>
              <w:left w:w="28" w:type="dxa"/>
              <w:bottom w:w="0" w:type="dxa"/>
              <w:right w:w="28" w:type="dxa"/>
            </w:tcMar>
          </w:tcPr>
          <w:p w:rsidR="00FC7C71" w:rsidRPr="00FC7C71" w:rsidRDefault="00FC7C71" w:rsidP="00F34945">
            <w:pPr>
              <w:shd w:val="clear" w:color="auto" w:fill="FFFFFF"/>
              <w:jc w:val="center"/>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lastRenderedPageBreak/>
              <w:t>OPORTUNITĂŢI</w:t>
            </w:r>
          </w:p>
        </w:tc>
        <w:tc>
          <w:tcPr>
            <w:tcW w:w="4820" w:type="dxa"/>
            <w:shd w:val="clear" w:color="auto" w:fill="FFFFFF"/>
            <w:tcMar>
              <w:top w:w="0" w:type="dxa"/>
              <w:left w:w="28" w:type="dxa"/>
              <w:bottom w:w="0" w:type="dxa"/>
              <w:right w:w="28" w:type="dxa"/>
            </w:tcMar>
          </w:tcPr>
          <w:p w:rsidR="00FC7C71" w:rsidRPr="00FC7C71" w:rsidRDefault="00FC7C71" w:rsidP="00F34945">
            <w:pPr>
              <w:shd w:val="clear" w:color="auto" w:fill="FFFFFF"/>
              <w:jc w:val="center"/>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AMENINŢĂRI</w:t>
            </w:r>
          </w:p>
        </w:tc>
      </w:tr>
      <w:tr w:rsidR="00FC7C71" w:rsidRPr="00FC7C71" w:rsidTr="00FC7C71">
        <w:tc>
          <w:tcPr>
            <w:tcW w:w="4678" w:type="dxa"/>
            <w:shd w:val="clear" w:color="auto" w:fill="FFFFFF"/>
            <w:tcMar>
              <w:top w:w="0" w:type="dxa"/>
              <w:left w:w="28" w:type="dxa"/>
              <w:bottom w:w="0" w:type="dxa"/>
              <w:right w:w="28" w:type="dxa"/>
            </w:tcMar>
          </w:tcPr>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xml:space="preserve"> - Descentralizarea finanțării ar permite o gestionare mai bună a fondurilor;</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 alocarea de către Primărie a fondurilor financiare necesare pentru reparația capitală a clădirilor instituției; </w:t>
            </w:r>
          </w:p>
          <w:p w:rsidR="00FC7C71" w:rsidRPr="00FC7C71" w:rsidRDefault="00FC7C71" w:rsidP="00F34945">
            <w:pPr>
              <w:shd w:val="clear" w:color="auto" w:fill="FFFFFF"/>
              <w:rPr>
                <w:rFonts w:ascii="Times New Roman" w:hAnsi="Times New Roman" w:cs="Times New Roman"/>
                <w:bCs/>
                <w:shd w:val="clear" w:color="auto" w:fill="FFFFFF"/>
                <w:lang w:val="ro-RO"/>
              </w:rPr>
            </w:pPr>
            <w:r w:rsidRPr="00FC7C71">
              <w:rPr>
                <w:rFonts w:ascii="Times New Roman" w:hAnsi="Times New Roman" w:cs="Times New Roman"/>
                <w:bCs/>
                <w:shd w:val="clear" w:color="auto" w:fill="FFFFFF"/>
                <w:lang w:val="ro-RO"/>
              </w:rPr>
              <w:t>  - donații din partea donatorilor;</w:t>
            </w:r>
          </w:p>
          <w:p w:rsidR="00FC7C71" w:rsidRPr="00FC7C71" w:rsidRDefault="00FC7C71" w:rsidP="00FC7C71">
            <w:pPr>
              <w:jc w:val="both"/>
              <w:rPr>
                <w:rFonts w:ascii="Times New Roman" w:hAnsi="Times New Roman" w:cs="Times New Roman"/>
                <w:bCs/>
                <w:lang w:val="ro-RO"/>
              </w:rPr>
            </w:pPr>
            <w:r w:rsidRPr="00FC7C71">
              <w:rPr>
                <w:rFonts w:ascii="Times New Roman" w:hAnsi="Times New Roman" w:cs="Times New Roman"/>
                <w:bCs/>
                <w:lang w:val="ro-RO"/>
              </w:rPr>
              <w:t xml:space="preserve"> - posibilitatea de a atrage fonduri extrabugetare prin sponsorizări;</w:t>
            </w:r>
          </w:p>
        </w:tc>
        <w:tc>
          <w:tcPr>
            <w:tcW w:w="4820" w:type="dxa"/>
            <w:shd w:val="clear" w:color="auto" w:fill="FFFFFF"/>
            <w:tcMar>
              <w:top w:w="0" w:type="dxa"/>
              <w:left w:w="28" w:type="dxa"/>
              <w:bottom w:w="0" w:type="dxa"/>
              <w:right w:w="28" w:type="dxa"/>
            </w:tcMar>
          </w:tcPr>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shd w:val="clear" w:color="auto" w:fill="FFFFFF"/>
                <w:lang w:val="ro-RO"/>
              </w:rPr>
              <w:t> - viteza mare în uzura morală a aparaturii electronice şi informatice;</w:t>
            </w:r>
          </w:p>
          <w:p w:rsidR="00FC7C71" w:rsidRPr="00FC7C71" w:rsidRDefault="00FC7C71" w:rsidP="00F34945">
            <w:pPr>
              <w:shd w:val="clear" w:color="auto" w:fill="FFFFFF"/>
              <w:rPr>
                <w:rFonts w:ascii="Times New Roman" w:hAnsi="Times New Roman" w:cs="Times New Roman"/>
                <w:bCs/>
                <w:lang w:val="ro-RO"/>
              </w:rPr>
            </w:pPr>
            <w:r w:rsidRPr="00FC7C71">
              <w:rPr>
                <w:rFonts w:ascii="Times New Roman" w:hAnsi="Times New Roman" w:cs="Times New Roman"/>
                <w:bCs/>
                <w:shd w:val="clear" w:color="auto" w:fill="FFFFFF"/>
                <w:lang w:val="ro-RO"/>
              </w:rPr>
              <w:t xml:space="preserve"> - </w:t>
            </w:r>
            <w:r w:rsidRPr="00FC7C71">
              <w:rPr>
                <w:rFonts w:ascii="Times New Roman" w:hAnsi="Times New Roman" w:cs="Times New Roman"/>
                <w:bCs/>
                <w:lang w:val="ro-RO"/>
              </w:rPr>
              <w:t xml:space="preserve">baza materială existentă nu permite realizarea tuturor solicitărilor educabililor;  </w:t>
            </w:r>
          </w:p>
          <w:p w:rsidR="00FC7C71" w:rsidRPr="00FC7C71" w:rsidRDefault="00FC7C71" w:rsidP="00F34945">
            <w:pPr>
              <w:shd w:val="clear" w:color="auto" w:fill="FFFFFF"/>
              <w:rPr>
                <w:rFonts w:ascii="Times New Roman" w:hAnsi="Times New Roman" w:cs="Times New Roman"/>
                <w:shd w:val="clear" w:color="auto" w:fill="FFFFFF"/>
                <w:lang w:val="ro-RO"/>
              </w:rPr>
            </w:pPr>
            <w:r w:rsidRPr="00FC7C71">
              <w:rPr>
                <w:rFonts w:ascii="Times New Roman" w:hAnsi="Times New Roman" w:cs="Times New Roman"/>
                <w:bCs/>
                <w:lang w:val="ro-RO"/>
              </w:rPr>
              <w:t xml:space="preserve"> - limite în asigurarea resurselor financiare şi materiale necesare.</w:t>
            </w:r>
          </w:p>
        </w:tc>
      </w:tr>
    </w:tbl>
    <w:p w:rsidR="00FC7C71" w:rsidRPr="00FC7C71" w:rsidRDefault="00FC7C71" w:rsidP="00FC7C71">
      <w:pPr>
        <w:shd w:val="clear" w:color="auto" w:fill="FFFFFF"/>
        <w:rPr>
          <w:rFonts w:ascii="Times New Roman" w:hAnsi="Times New Roman" w:cs="Times New Roman"/>
          <w:color w:val="000000"/>
          <w:shd w:val="clear" w:color="auto" w:fill="FFFFFF"/>
          <w:lang w:val="ro-RO"/>
        </w:rPr>
      </w:pPr>
      <w:r>
        <w:rPr>
          <w:rFonts w:ascii="Times New Roman" w:hAnsi="Times New Roman" w:cs="Times New Roman"/>
          <w:color w:val="000000"/>
          <w:shd w:val="clear" w:color="auto" w:fill="FFFFFF"/>
          <w:lang w:val="ro-RO"/>
        </w:rPr>
        <w:t> </w:t>
      </w:r>
    </w:p>
    <w:p w:rsidR="00FC7C71" w:rsidRPr="00FC7C71" w:rsidRDefault="00FC7C71" w:rsidP="00FC7C71">
      <w:pPr>
        <w:ind w:left="1140"/>
        <w:jc w:val="center"/>
        <w:rPr>
          <w:rFonts w:ascii="Times New Roman" w:hAnsi="Times New Roman" w:cs="Times New Roman"/>
          <w:bCs/>
          <w:lang w:val="ro-RO"/>
        </w:rPr>
      </w:pPr>
      <w:r w:rsidRPr="00FC7C71">
        <w:rPr>
          <w:rFonts w:ascii="Times New Roman" w:hAnsi="Times New Roman" w:cs="Times New Roman"/>
          <w:bCs/>
          <w:lang w:val="ro-RO"/>
        </w:rPr>
        <w:t>RELAŢIA ŞCOALĂ-COMUNITATE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6"/>
        <w:gridCol w:w="4845"/>
      </w:tblGrid>
      <w:tr w:rsidR="00FC7C71" w:rsidRPr="00FC7C71" w:rsidTr="00F34945">
        <w:tc>
          <w:tcPr>
            <w:tcW w:w="7549"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PUNCTE TARI</w:t>
            </w:r>
          </w:p>
        </w:tc>
        <w:tc>
          <w:tcPr>
            <w:tcW w:w="755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PUNCTE SLABE</w:t>
            </w:r>
          </w:p>
        </w:tc>
      </w:tr>
      <w:tr w:rsidR="00FC7C71" w:rsidRPr="00FC7C71" w:rsidTr="00F34945">
        <w:tc>
          <w:tcPr>
            <w:tcW w:w="7549"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interesul părinţilor pentru calitatea educaţiei oferite în liceu manifestat inclusiv şi prin rata ridicată de participare la şedinţele cu părinţii;</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interesul din partea elevilor şi cadrelor didactice pentru o relaţie activă şi profitabilă cu reprezentanţii comunităţii locale;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ponderea mare a absolvenţilor liceului admişi în instituţiile de învăţămînt superior;</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existenţa unui număr de activităţi consacrate implicând parteneriat instituţional;</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 xml:space="preserve">există o colaborare permanentă cu Universitatea de Stat din Moldova, Institutul de Ştiinţe ale Educaţiei şi unele universităţi din străinătate (Universitatea din Lion, Franţa). </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conlucrarea cu ONG-uri în derularea unor programe educaţionale;</w:t>
            </w:r>
          </w:p>
        </w:tc>
        <w:tc>
          <w:tcPr>
            <w:tcW w:w="755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implicarea redusă a foştilor elevi în dezvoltarea relaţiilor cu comunitatea locală;</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Numărul mic de proiecte de parteneriat cu școli din municipiu  și din țară;</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Inconsecvența în promovarea imaginii școlii în comunitate de către mass-media</w:t>
            </w:r>
          </w:p>
        </w:tc>
      </w:tr>
      <w:tr w:rsidR="00FC7C71" w:rsidRPr="00FC7C71" w:rsidTr="00F34945">
        <w:tc>
          <w:tcPr>
            <w:tcW w:w="7549"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OPORTUNITĂŢI</w:t>
            </w:r>
          </w:p>
        </w:tc>
        <w:tc>
          <w:tcPr>
            <w:tcW w:w="755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AMENINŢĂRI</w:t>
            </w:r>
          </w:p>
        </w:tc>
      </w:tr>
      <w:tr w:rsidR="00FC7C71" w:rsidRPr="00FC7C71" w:rsidTr="00F34945">
        <w:tc>
          <w:tcPr>
            <w:tcW w:w="7549"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interesul comunităţii pentru dezvoltarea învăţămîntului de calitate;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promovarea educaţiei pentru cetăţănia democratică şi pentru valori;</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 xml:space="preserve">existenţa unor oferte locale importante privind activităţile educative pentru </w:t>
            </w:r>
            <w:r w:rsidRPr="00FC7C71">
              <w:rPr>
                <w:rFonts w:ascii="Times New Roman" w:hAnsi="Times New Roman" w:cs="Times New Roman"/>
                <w:bCs/>
                <w:lang w:val="ro-RO"/>
              </w:rPr>
              <w:lastRenderedPageBreak/>
              <w:t>elevi.</w:t>
            </w:r>
          </w:p>
        </w:tc>
        <w:tc>
          <w:tcPr>
            <w:tcW w:w="755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lastRenderedPageBreak/>
              <w:t>Lipsa de interes a instituţiilor de cultură şi artă în realizarea unui cadru instituţional de colaborare cu unităţile de învăţământ;</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timpul limitat al părinților conduce la o slabă implicare a acestora în viața școlii;</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 xml:space="preserve">perceperea eronată de către o parte a </w:t>
            </w:r>
            <w:r w:rsidRPr="00FC7C71">
              <w:rPr>
                <w:rFonts w:ascii="Times New Roman" w:hAnsi="Times New Roman" w:cs="Times New Roman"/>
                <w:bCs/>
                <w:lang w:val="ro-RO"/>
              </w:rPr>
              <w:lastRenderedPageBreak/>
              <w:t>cominității a problematicii vaste din activitatea școlii.</w:t>
            </w:r>
          </w:p>
        </w:tc>
      </w:tr>
    </w:tbl>
    <w:p w:rsidR="00FC7C71" w:rsidRPr="00FC7C71" w:rsidRDefault="00FC7C71" w:rsidP="00FC7C71">
      <w:pPr>
        <w:ind w:left="1776"/>
        <w:jc w:val="both"/>
        <w:rPr>
          <w:rFonts w:ascii="Times New Roman" w:hAnsi="Times New Roman" w:cs="Times New Roman"/>
          <w:lang w:val="ro-RO"/>
        </w:rPr>
      </w:pPr>
    </w:p>
    <w:p w:rsidR="00FC7C71" w:rsidRPr="00FC7C71" w:rsidRDefault="00FC7C71" w:rsidP="00FC7C71">
      <w:pPr>
        <w:ind w:left="1140"/>
        <w:rPr>
          <w:rFonts w:ascii="Times New Roman" w:hAnsi="Times New Roman" w:cs="Times New Roman"/>
          <w:bCs/>
          <w:lang w:val="ro-RO"/>
        </w:rPr>
      </w:pPr>
      <w:r w:rsidRPr="00FC7C71">
        <w:rPr>
          <w:rFonts w:ascii="Times New Roman" w:hAnsi="Times New Roman" w:cs="Times New Roman"/>
          <w:bCs/>
          <w:lang w:val="ro-RO"/>
        </w:rPr>
        <w:t>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C7C71" w:rsidRPr="00FC7C71" w:rsidTr="00F34945">
        <w:tc>
          <w:tcPr>
            <w:tcW w:w="7549"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PUNCTE FORTE</w:t>
            </w:r>
          </w:p>
        </w:tc>
        <w:tc>
          <w:tcPr>
            <w:tcW w:w="755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PUNCTE SLABE</w:t>
            </w:r>
          </w:p>
        </w:tc>
      </w:tr>
      <w:tr w:rsidR="00FC7C71" w:rsidRPr="00FC7C71" w:rsidTr="00F34945">
        <w:tc>
          <w:tcPr>
            <w:tcW w:w="7549" w:type="dxa"/>
          </w:tcPr>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cultura orgaziţională bazată pe valorizare, motivaţie, competiţie;</w:t>
            </w:r>
          </w:p>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proiectarea activităţii manageriale pe baza unei diagnoze pertinente, specifice, realiste, cu ţinte strategice care să vizeze proceduri de asigurare a calităţii în educaţie;</w:t>
            </w:r>
          </w:p>
          <w:p w:rsidR="00FC7C71" w:rsidRPr="00FC7C71" w:rsidRDefault="00FC7C71" w:rsidP="00FC7C71">
            <w:pPr>
              <w:numPr>
                <w:ilvl w:val="0"/>
                <w:numId w:val="21"/>
              </w:numPr>
              <w:shd w:val="clear" w:color="auto" w:fill="FFFFFF"/>
              <w:tabs>
                <w:tab w:val="left" w:pos="480"/>
              </w:tabs>
              <w:spacing w:after="0" w:line="240" w:lineRule="auto"/>
              <w:jc w:val="both"/>
              <w:rPr>
                <w:rFonts w:ascii="Times New Roman" w:hAnsi="Times New Roman" w:cs="Times New Roman"/>
                <w:bCs/>
                <w:shd w:val="clear" w:color="auto" w:fill="FFFFFF"/>
                <w:lang w:val="ro-RO"/>
              </w:rPr>
            </w:pPr>
            <w:r w:rsidRPr="00FC7C71">
              <w:rPr>
                <w:rFonts w:ascii="Times New Roman" w:hAnsi="Times New Roman" w:cs="Times New Roman"/>
                <w:color w:val="000000"/>
                <w:shd w:val="clear" w:color="auto" w:fill="FFFFFF"/>
                <w:lang w:val="ro-RO"/>
              </w:rPr>
              <w:t>constituirea de echipe de lucru, care să permită o eficientizare a activităţii manageriale şi a actului decizional prin delegare de sarcini, pe criteriul competenţei;</w:t>
            </w:r>
          </w:p>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realizarea analizei diagnostice SWOT la nivelul comisiilor metodice, în vederea identificării corecte a obiectivelor planurilor manageriale şi sporirea eficienţei activităţii profesorilor;</w:t>
            </w:r>
          </w:p>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existenţa unui regulament intern și statut;</w:t>
            </w:r>
          </w:p>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existenţa unei strategii manageriale coerente bazată pe o analiză profundă a problemelor şcolii;</w:t>
            </w:r>
          </w:p>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color w:val="000000"/>
                <w:lang w:val="ro-RO"/>
              </w:rPr>
              <w:t>existenţa organigramei şi a consiliului de administraţie;</w:t>
            </w:r>
          </w:p>
          <w:p w:rsidR="00FC7C71" w:rsidRPr="00FC7C71" w:rsidRDefault="00FC7C71" w:rsidP="00FC7C71">
            <w:pPr>
              <w:numPr>
                <w:ilvl w:val="0"/>
                <w:numId w:val="21"/>
              </w:numPr>
              <w:tabs>
                <w:tab w:val="left" w:pos="480"/>
              </w:tabs>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existenţa unor structuri submanageriale (comisii metodice) constituite după apartenenţa la aria curriculară.</w:t>
            </w:r>
          </w:p>
        </w:tc>
        <w:tc>
          <w:tcPr>
            <w:tcW w:w="755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insuficienta implicare în activitatea managerială a unor membrii din Consiliul de Administraţie, al comisiilor metodice, al Consiliului Părinților și cel al elevilor;</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număr mic de interasistenţe la ore;</w:t>
            </w:r>
          </w:p>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asigurarea insuficientă a şcolii cu tehnică şi echipament de lucru.</w:t>
            </w:r>
          </w:p>
        </w:tc>
      </w:tr>
      <w:tr w:rsidR="00FC7C71" w:rsidRPr="00FC7C71" w:rsidTr="00F34945">
        <w:tc>
          <w:tcPr>
            <w:tcW w:w="7549"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OPORTUNITĂŢI</w:t>
            </w:r>
          </w:p>
        </w:tc>
        <w:tc>
          <w:tcPr>
            <w:tcW w:w="7550" w:type="dxa"/>
          </w:tcPr>
          <w:p w:rsidR="00FC7C71" w:rsidRPr="00FC7C71" w:rsidRDefault="00FC7C71" w:rsidP="00F34945">
            <w:pPr>
              <w:jc w:val="center"/>
              <w:rPr>
                <w:rFonts w:ascii="Times New Roman" w:hAnsi="Times New Roman" w:cs="Times New Roman"/>
                <w:bCs/>
                <w:lang w:val="ro-RO"/>
              </w:rPr>
            </w:pPr>
            <w:r w:rsidRPr="00FC7C71">
              <w:rPr>
                <w:rFonts w:ascii="Times New Roman" w:hAnsi="Times New Roman" w:cs="Times New Roman"/>
                <w:bCs/>
                <w:lang w:val="ro-RO"/>
              </w:rPr>
              <w:t>AMENINŢĂRI</w:t>
            </w:r>
          </w:p>
        </w:tc>
      </w:tr>
      <w:tr w:rsidR="00FC7C71" w:rsidRPr="00FC7C71" w:rsidTr="00F34945">
        <w:tc>
          <w:tcPr>
            <w:tcW w:w="7549"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constituirea unei echipe manageriale care să eficientizeze comunicarea la nivelul organizaţiei, astfel încât rezultatele în urma aplicării strategiei de dezvoltare instituţională să fie cele aşteptate.</w:t>
            </w:r>
          </w:p>
        </w:tc>
        <w:tc>
          <w:tcPr>
            <w:tcW w:w="7550" w:type="dxa"/>
          </w:tcPr>
          <w:p w:rsidR="00FC7C71" w:rsidRPr="00FC7C71" w:rsidRDefault="00FC7C71" w:rsidP="00FC7C71">
            <w:pPr>
              <w:numPr>
                <w:ilvl w:val="0"/>
                <w:numId w:val="21"/>
              </w:numPr>
              <w:spacing w:after="0" w:line="240" w:lineRule="auto"/>
              <w:jc w:val="both"/>
              <w:rPr>
                <w:rFonts w:ascii="Times New Roman" w:hAnsi="Times New Roman" w:cs="Times New Roman"/>
                <w:bCs/>
                <w:lang w:val="ro-RO"/>
              </w:rPr>
            </w:pPr>
            <w:r w:rsidRPr="00FC7C71">
              <w:rPr>
                <w:rFonts w:ascii="Times New Roman" w:hAnsi="Times New Roman" w:cs="Times New Roman"/>
                <w:bCs/>
                <w:lang w:val="ro-RO"/>
              </w:rPr>
              <w:t>capacitatea de adaptare la dinamica accelerată a sistemului educaţional şi legislativ, impus de reforma învăţământului.</w:t>
            </w:r>
          </w:p>
        </w:tc>
      </w:tr>
    </w:tbl>
    <w:p w:rsidR="00FC7C71" w:rsidRPr="00FC7C71" w:rsidRDefault="00FC7C71" w:rsidP="00FC7C71">
      <w:pPr>
        <w:ind w:left="1140"/>
        <w:jc w:val="center"/>
        <w:rPr>
          <w:rFonts w:ascii="Times New Roman" w:hAnsi="Times New Roman" w:cs="Times New Roman"/>
          <w:bCs/>
          <w:lang w:val="ro-RO"/>
        </w:rPr>
      </w:pPr>
    </w:p>
    <w:p w:rsidR="00FC7C71" w:rsidRPr="00FC7C71" w:rsidRDefault="00FC7C71" w:rsidP="00FC7C71">
      <w:pPr>
        <w:jc w:val="center"/>
        <w:rPr>
          <w:rFonts w:ascii="Times New Roman" w:hAnsi="Times New Roman" w:cs="Times New Roman"/>
          <w:b/>
          <w:lang w:val="ro-RO"/>
        </w:rPr>
      </w:pPr>
    </w:p>
    <w:p w:rsidR="008D5487" w:rsidRDefault="008D5487" w:rsidP="00FC7C71">
      <w:pPr>
        <w:rPr>
          <w:rFonts w:ascii="Times New Roman" w:hAnsi="Times New Roman" w:cs="Times New Roman"/>
          <w:b/>
          <w:sz w:val="28"/>
          <w:szCs w:val="28"/>
          <w:lang w:val="en-US"/>
        </w:rPr>
      </w:pPr>
    </w:p>
    <w:p w:rsidR="00FC7C71" w:rsidRDefault="00FC7C71" w:rsidP="00FC7C71">
      <w:pPr>
        <w:rPr>
          <w:rFonts w:ascii="Times New Roman" w:hAnsi="Times New Roman" w:cs="Times New Roman"/>
          <w:b/>
          <w:sz w:val="28"/>
          <w:szCs w:val="28"/>
          <w:lang w:val="en-US"/>
        </w:rPr>
      </w:pPr>
    </w:p>
    <w:p w:rsidR="00FC7C71" w:rsidRDefault="00FC7C71" w:rsidP="00FC7C71">
      <w:pPr>
        <w:rPr>
          <w:rFonts w:ascii="Times New Roman" w:hAnsi="Times New Roman" w:cs="Times New Roman"/>
          <w:b/>
          <w:sz w:val="28"/>
          <w:szCs w:val="28"/>
          <w:lang w:val="en-US"/>
        </w:rPr>
      </w:pPr>
    </w:p>
    <w:p w:rsidR="00FC7C71" w:rsidRDefault="00FC7C71" w:rsidP="00FC7C71">
      <w:pPr>
        <w:rPr>
          <w:rFonts w:ascii="Times New Roman" w:hAnsi="Times New Roman" w:cs="Times New Roman"/>
          <w:b/>
          <w:sz w:val="28"/>
          <w:szCs w:val="28"/>
          <w:lang w:val="en-US"/>
        </w:rPr>
      </w:pPr>
    </w:p>
    <w:p w:rsidR="00FC7C71" w:rsidRDefault="00FC7C71" w:rsidP="00FC7C71">
      <w:pPr>
        <w:rPr>
          <w:rFonts w:ascii="Times New Roman" w:hAnsi="Times New Roman" w:cs="Times New Roman"/>
          <w:b/>
          <w:sz w:val="28"/>
          <w:szCs w:val="28"/>
          <w:lang w:val="en-US"/>
        </w:rPr>
      </w:pPr>
    </w:p>
    <w:p w:rsidR="00042020" w:rsidRPr="00042020" w:rsidRDefault="00042020" w:rsidP="00042020">
      <w:pPr>
        <w:jc w:val="center"/>
        <w:rPr>
          <w:rFonts w:ascii="Times New Roman" w:eastAsia="Times New Roman" w:hAnsi="Times New Roman" w:cs="Times New Roman"/>
          <w:b/>
          <w:color w:val="000000" w:themeColor="text1"/>
          <w:sz w:val="24"/>
          <w:szCs w:val="24"/>
          <w:lang w:val="en-US"/>
        </w:rPr>
      </w:pPr>
      <w:r w:rsidRPr="00042020">
        <w:rPr>
          <w:rFonts w:ascii="Times New Roman" w:eastAsia="Times New Roman" w:hAnsi="Times New Roman" w:cs="Times New Roman"/>
          <w:b/>
          <w:color w:val="000000" w:themeColor="text1"/>
          <w:sz w:val="24"/>
          <w:szCs w:val="24"/>
          <w:lang w:val="en-US"/>
        </w:rPr>
        <w:lastRenderedPageBreak/>
        <w:t>TABEL PRIVIND NIVELUL DE REALIZARE A STANDARDELOR:</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013"/>
        <w:gridCol w:w="2126"/>
        <w:gridCol w:w="2698"/>
        <w:gridCol w:w="2523"/>
      </w:tblGrid>
      <w:tr w:rsidR="00042020" w:rsidRPr="002D648E" w:rsidTr="00D81457">
        <w:tc>
          <w:tcPr>
            <w:tcW w:w="2127" w:type="dxa"/>
            <w:vMerge w:val="restart"/>
          </w:tcPr>
          <w:p w:rsidR="00042020" w:rsidRPr="002D648E" w:rsidRDefault="00042020" w:rsidP="00D81457">
            <w:pPr>
              <w:jc w:val="center"/>
              <w:rPr>
                <w:rFonts w:ascii="Times New Roman" w:eastAsia="Times New Roman" w:hAnsi="Times New Roman" w:cs="Times New Roman"/>
                <w:b/>
                <w:color w:val="000000" w:themeColor="text1"/>
                <w:sz w:val="24"/>
                <w:szCs w:val="24"/>
              </w:rPr>
            </w:pPr>
            <w:r w:rsidRPr="002D648E">
              <w:rPr>
                <w:rFonts w:ascii="Times New Roman" w:eastAsia="Times New Roman" w:hAnsi="Times New Roman" w:cs="Times New Roman"/>
                <w:b/>
                <w:color w:val="000000" w:themeColor="text1"/>
                <w:sz w:val="24"/>
                <w:szCs w:val="24"/>
              </w:rPr>
              <w:t xml:space="preserve">Standard </w:t>
            </w:r>
          </w:p>
          <w:p w:rsidR="00042020" w:rsidRPr="002D648E" w:rsidRDefault="00042020" w:rsidP="00D81457">
            <w:pPr>
              <w:jc w:val="center"/>
              <w:rPr>
                <w:rFonts w:ascii="Times New Roman" w:eastAsia="Times New Roman" w:hAnsi="Times New Roman" w:cs="Times New Roman"/>
                <w:b/>
                <w:color w:val="000000" w:themeColor="text1"/>
                <w:sz w:val="24"/>
                <w:szCs w:val="24"/>
              </w:rPr>
            </w:pPr>
            <w:r w:rsidRPr="002D648E">
              <w:rPr>
                <w:rFonts w:ascii="Times New Roman" w:eastAsia="Times New Roman" w:hAnsi="Times New Roman" w:cs="Times New Roman"/>
                <w:b/>
                <w:color w:val="000000" w:themeColor="text1"/>
                <w:sz w:val="24"/>
                <w:szCs w:val="24"/>
              </w:rPr>
              <w:t>de calitate</w:t>
            </w:r>
          </w:p>
        </w:tc>
        <w:tc>
          <w:tcPr>
            <w:tcW w:w="2268" w:type="dxa"/>
            <w:vMerge w:val="restart"/>
          </w:tcPr>
          <w:p w:rsidR="00042020" w:rsidRPr="002D648E" w:rsidRDefault="00042020" w:rsidP="00D81457">
            <w:pPr>
              <w:jc w:val="center"/>
              <w:rPr>
                <w:rFonts w:ascii="Times New Roman" w:eastAsia="Times New Roman" w:hAnsi="Times New Roman" w:cs="Times New Roman"/>
                <w:b/>
                <w:color w:val="000000" w:themeColor="text1"/>
                <w:sz w:val="24"/>
                <w:szCs w:val="24"/>
              </w:rPr>
            </w:pPr>
            <w:r w:rsidRPr="002D648E">
              <w:rPr>
                <w:rFonts w:ascii="Times New Roman" w:eastAsia="Times New Roman" w:hAnsi="Times New Roman" w:cs="Times New Roman"/>
                <w:b/>
                <w:color w:val="000000" w:themeColor="text1"/>
                <w:sz w:val="24"/>
                <w:szCs w:val="24"/>
              </w:rPr>
              <w:t>Punctaj maxim*</w:t>
            </w:r>
          </w:p>
        </w:tc>
        <w:tc>
          <w:tcPr>
            <w:tcW w:w="5528" w:type="dxa"/>
            <w:gridSpan w:val="2"/>
          </w:tcPr>
          <w:p w:rsidR="00042020" w:rsidRPr="002D648E" w:rsidRDefault="00042020" w:rsidP="00D81457">
            <w:pPr>
              <w:jc w:val="center"/>
              <w:rPr>
                <w:rFonts w:ascii="Times New Roman" w:eastAsia="Times New Roman" w:hAnsi="Times New Roman" w:cs="Times New Roman"/>
                <w:b/>
                <w:color w:val="000000" w:themeColor="text1"/>
                <w:sz w:val="24"/>
                <w:szCs w:val="24"/>
              </w:rPr>
            </w:pPr>
            <w:r w:rsidRPr="002D648E">
              <w:rPr>
                <w:rFonts w:ascii="Times New Roman" w:eastAsia="Times New Roman" w:hAnsi="Times New Roman" w:cs="Times New Roman"/>
                <w:b/>
                <w:color w:val="000000" w:themeColor="text1"/>
                <w:sz w:val="24"/>
                <w:szCs w:val="24"/>
              </w:rPr>
              <w:t>Anul de studii 2020-2021</w:t>
            </w:r>
          </w:p>
        </w:tc>
      </w:tr>
      <w:tr w:rsidR="00042020" w:rsidRPr="002D648E" w:rsidTr="00D81457">
        <w:tc>
          <w:tcPr>
            <w:tcW w:w="2127" w:type="dxa"/>
            <w:vMerge/>
          </w:tcPr>
          <w:p w:rsidR="00042020" w:rsidRPr="002D648E" w:rsidRDefault="00042020" w:rsidP="00D81457">
            <w:pPr>
              <w:rPr>
                <w:rFonts w:ascii="Times New Roman" w:eastAsia="Times New Roman" w:hAnsi="Times New Roman" w:cs="Times New Roman"/>
                <w:b/>
                <w:color w:val="000000" w:themeColor="text1"/>
                <w:sz w:val="24"/>
                <w:szCs w:val="24"/>
              </w:rPr>
            </w:pPr>
          </w:p>
        </w:tc>
        <w:tc>
          <w:tcPr>
            <w:tcW w:w="2268" w:type="dxa"/>
            <w:vMerge/>
          </w:tcPr>
          <w:p w:rsidR="00042020" w:rsidRPr="002D648E" w:rsidRDefault="00042020" w:rsidP="00D81457">
            <w:pPr>
              <w:rPr>
                <w:rFonts w:ascii="Times New Roman" w:eastAsia="Times New Roman" w:hAnsi="Times New Roman" w:cs="Times New Roman"/>
                <w:b/>
                <w:color w:val="000000" w:themeColor="text1"/>
                <w:sz w:val="24"/>
                <w:szCs w:val="24"/>
              </w:rPr>
            </w:pPr>
          </w:p>
        </w:tc>
        <w:tc>
          <w:tcPr>
            <w:tcW w:w="2835" w:type="dxa"/>
          </w:tcPr>
          <w:p w:rsidR="00042020" w:rsidRPr="002D648E" w:rsidRDefault="00042020" w:rsidP="00D81457">
            <w:pPr>
              <w:jc w:val="center"/>
              <w:rPr>
                <w:rFonts w:ascii="Times New Roman" w:eastAsia="Times New Roman" w:hAnsi="Times New Roman" w:cs="Times New Roman"/>
                <w:b/>
                <w:color w:val="000000" w:themeColor="text1"/>
                <w:sz w:val="24"/>
                <w:szCs w:val="24"/>
              </w:rPr>
            </w:pPr>
            <w:r w:rsidRPr="002D648E">
              <w:rPr>
                <w:rFonts w:ascii="Times New Roman" w:eastAsia="Times New Roman" w:hAnsi="Times New Roman" w:cs="Times New Roman"/>
                <w:b/>
                <w:color w:val="000000" w:themeColor="text1"/>
                <w:sz w:val="24"/>
                <w:szCs w:val="24"/>
              </w:rPr>
              <w:t>Autoevaluare, puncte</w:t>
            </w:r>
          </w:p>
        </w:tc>
        <w:tc>
          <w:tcPr>
            <w:tcW w:w="2693" w:type="dxa"/>
          </w:tcPr>
          <w:p w:rsidR="00042020" w:rsidRPr="002D648E" w:rsidRDefault="00042020" w:rsidP="00D81457">
            <w:pPr>
              <w:jc w:val="center"/>
              <w:rPr>
                <w:rFonts w:ascii="Times New Roman" w:eastAsia="Times New Roman" w:hAnsi="Times New Roman" w:cs="Times New Roman"/>
                <w:b/>
                <w:color w:val="000000" w:themeColor="text1"/>
                <w:sz w:val="24"/>
                <w:szCs w:val="24"/>
              </w:rPr>
            </w:pPr>
            <w:r w:rsidRPr="002D648E">
              <w:rPr>
                <w:rFonts w:ascii="Times New Roman" w:eastAsia="Times New Roman" w:hAnsi="Times New Roman" w:cs="Times New Roman"/>
                <w:b/>
                <w:color w:val="000000" w:themeColor="text1"/>
                <w:sz w:val="24"/>
                <w:szCs w:val="24"/>
              </w:rPr>
              <w:t>Nivel de realizare, %</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1.1.</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10</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sidRPr="00937116">
              <w:rPr>
                <w:rFonts w:ascii="Times New Roman" w:eastAsia="Times New Roman" w:hAnsi="Times New Roman" w:cs="Times New Roman"/>
                <w:color w:val="000000" w:themeColor="text1"/>
                <w:sz w:val="24"/>
                <w:szCs w:val="24"/>
                <w:lang w:val="ro-RO"/>
              </w:rPr>
              <w:t>8,5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85</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1.2.</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5</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100</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1.3.</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5</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100</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2.1.</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6</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5,5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91</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2.2.</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6</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83</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2.3.</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6</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5,5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91</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3.1.</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8</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100</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3.2.</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7</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7</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100</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3.3.</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7</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6,5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92</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4.1.</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13</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11,5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88</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4.2.</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14</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13,5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96</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4.3.</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7</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7</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100</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5.1.</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6</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5</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83</w:t>
            </w:r>
          </w:p>
        </w:tc>
      </w:tr>
      <w:tr w:rsidR="00042020" w:rsidRPr="002D648E" w:rsidTr="00D81457">
        <w:tc>
          <w:tcPr>
            <w:tcW w:w="2127"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Total:</w:t>
            </w:r>
          </w:p>
        </w:tc>
        <w:tc>
          <w:tcPr>
            <w:tcW w:w="2268" w:type="dxa"/>
          </w:tcPr>
          <w:p w:rsidR="00042020" w:rsidRPr="002D648E" w:rsidRDefault="00042020" w:rsidP="00D81457">
            <w:pPr>
              <w:jc w:val="center"/>
              <w:rPr>
                <w:rFonts w:ascii="Times New Roman" w:eastAsia="Times New Roman" w:hAnsi="Times New Roman" w:cs="Times New Roman"/>
                <w:color w:val="000000" w:themeColor="text1"/>
                <w:sz w:val="24"/>
                <w:szCs w:val="24"/>
              </w:rPr>
            </w:pPr>
            <w:r w:rsidRPr="002D648E">
              <w:rPr>
                <w:rFonts w:ascii="Times New Roman" w:eastAsia="Times New Roman" w:hAnsi="Times New Roman" w:cs="Times New Roman"/>
                <w:color w:val="000000" w:themeColor="text1"/>
                <w:sz w:val="24"/>
                <w:szCs w:val="24"/>
              </w:rPr>
              <w:t>100</w:t>
            </w:r>
          </w:p>
        </w:tc>
        <w:tc>
          <w:tcPr>
            <w:tcW w:w="2835"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93</w:t>
            </w:r>
          </w:p>
        </w:tc>
        <w:tc>
          <w:tcPr>
            <w:tcW w:w="2693" w:type="dxa"/>
          </w:tcPr>
          <w:p w:rsidR="00042020" w:rsidRPr="00937116" w:rsidRDefault="00937116" w:rsidP="00D81457">
            <w:pPr>
              <w:jc w:val="center"/>
              <w:rPr>
                <w:rFonts w:ascii="Times New Roman" w:eastAsia="Times New Roman" w:hAnsi="Times New Roman" w:cs="Times New Roman"/>
                <w:color w:val="000000" w:themeColor="text1"/>
                <w:sz w:val="24"/>
                <w:szCs w:val="24"/>
                <w:lang w:val="ro-RO"/>
              </w:rPr>
            </w:pPr>
            <w:r>
              <w:rPr>
                <w:rFonts w:ascii="Times New Roman" w:eastAsia="Times New Roman" w:hAnsi="Times New Roman" w:cs="Times New Roman"/>
                <w:color w:val="000000" w:themeColor="text1"/>
                <w:sz w:val="24"/>
                <w:szCs w:val="24"/>
                <w:lang w:val="ro-RO"/>
              </w:rPr>
              <w:t>93</w:t>
            </w:r>
          </w:p>
        </w:tc>
      </w:tr>
    </w:tbl>
    <w:p w:rsidR="00042020" w:rsidRPr="002D648E" w:rsidRDefault="00042020" w:rsidP="00042020">
      <w:pPr>
        <w:rPr>
          <w:rFonts w:ascii="Times New Roman" w:eastAsia="Times New Roman" w:hAnsi="Times New Roman" w:cs="Times New Roman"/>
          <w:color w:val="000000" w:themeColor="text1"/>
          <w:sz w:val="24"/>
          <w:szCs w:val="24"/>
        </w:rPr>
      </w:pPr>
    </w:p>
    <w:p w:rsidR="00042020" w:rsidRPr="002D648E" w:rsidRDefault="00042020" w:rsidP="00042020">
      <w:pPr>
        <w:rPr>
          <w:rFonts w:ascii="Times New Roman" w:hAnsi="Times New Roman" w:cs="Times New Roman"/>
          <w:b/>
          <w:color w:val="000000" w:themeColor="text1"/>
          <w:sz w:val="24"/>
          <w:szCs w:val="24"/>
        </w:rPr>
      </w:pPr>
    </w:p>
    <w:tbl>
      <w:tblPr>
        <w:tblW w:w="0" w:type="auto"/>
        <w:tblInd w:w="1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701"/>
        <w:gridCol w:w="3686"/>
      </w:tblGrid>
      <w:tr w:rsidR="00042020" w:rsidRPr="002D648E" w:rsidTr="00D81457">
        <w:tc>
          <w:tcPr>
            <w:tcW w:w="5387" w:type="dxa"/>
            <w:gridSpan w:val="2"/>
          </w:tcPr>
          <w:p w:rsidR="00042020" w:rsidRPr="00FC7C71" w:rsidRDefault="00042020" w:rsidP="00D81457">
            <w:pPr>
              <w:jc w:val="center"/>
              <w:rPr>
                <w:rFonts w:ascii="Times New Roman" w:hAnsi="Times New Roman" w:cs="Times New Roman"/>
                <w:color w:val="000000" w:themeColor="text1"/>
                <w:sz w:val="24"/>
                <w:szCs w:val="24"/>
              </w:rPr>
            </w:pPr>
            <w:r w:rsidRPr="00FC7C71">
              <w:rPr>
                <w:rFonts w:ascii="Times New Roman" w:hAnsi="Times New Roman" w:cs="Times New Roman"/>
                <w:color w:val="000000" w:themeColor="text1"/>
                <w:sz w:val="24"/>
                <w:szCs w:val="24"/>
              </w:rPr>
              <w:t>ACORDAREA CALIFICATIVULUI</w:t>
            </w:r>
          </w:p>
        </w:tc>
      </w:tr>
      <w:tr w:rsidR="00042020" w:rsidRPr="002D648E" w:rsidTr="00D81457">
        <w:tc>
          <w:tcPr>
            <w:tcW w:w="1701" w:type="dxa"/>
          </w:tcPr>
          <w:p w:rsidR="00042020" w:rsidRPr="00FC7C71" w:rsidRDefault="00042020" w:rsidP="00D81457">
            <w:pPr>
              <w:rPr>
                <w:rFonts w:ascii="Times New Roman" w:hAnsi="Times New Roman" w:cs="Times New Roman"/>
                <w:color w:val="000000" w:themeColor="text1"/>
                <w:sz w:val="24"/>
                <w:szCs w:val="24"/>
              </w:rPr>
            </w:pPr>
            <w:r w:rsidRPr="00FC7C71">
              <w:rPr>
                <w:rFonts w:ascii="Times New Roman" w:hAnsi="Times New Roman" w:cs="Times New Roman"/>
                <w:color w:val="000000" w:themeColor="text1"/>
                <w:sz w:val="24"/>
                <w:szCs w:val="24"/>
              </w:rPr>
              <w:t>Foarte bine</w:t>
            </w:r>
          </w:p>
        </w:tc>
        <w:tc>
          <w:tcPr>
            <w:tcW w:w="3686" w:type="dxa"/>
          </w:tcPr>
          <w:p w:rsidR="00042020" w:rsidRPr="002D648E" w:rsidRDefault="00042020" w:rsidP="00D81457">
            <w:pPr>
              <w:jc w:val="center"/>
              <w:rPr>
                <w:rFonts w:ascii="Times New Roman" w:hAnsi="Times New Roman" w:cs="Times New Roman"/>
                <w:b/>
                <w:color w:val="000000" w:themeColor="text1"/>
                <w:sz w:val="24"/>
                <w:szCs w:val="24"/>
              </w:rPr>
            </w:pPr>
            <w:r w:rsidRPr="002D648E">
              <w:rPr>
                <w:rFonts w:ascii="Times New Roman" w:hAnsi="Times New Roman" w:cs="Times New Roman"/>
                <w:b/>
                <w:color w:val="000000" w:themeColor="text1"/>
                <w:sz w:val="24"/>
                <w:szCs w:val="24"/>
              </w:rPr>
              <w:t>foarte bine</w:t>
            </w:r>
          </w:p>
        </w:tc>
      </w:tr>
      <w:tr w:rsidR="00042020" w:rsidRPr="002D648E" w:rsidTr="00D81457">
        <w:tc>
          <w:tcPr>
            <w:tcW w:w="1701" w:type="dxa"/>
          </w:tcPr>
          <w:p w:rsidR="00042020" w:rsidRPr="00FC7C71" w:rsidRDefault="00042020" w:rsidP="00D81457">
            <w:pPr>
              <w:rPr>
                <w:rFonts w:ascii="Times New Roman" w:hAnsi="Times New Roman" w:cs="Times New Roman"/>
                <w:color w:val="000000" w:themeColor="text1"/>
                <w:sz w:val="24"/>
                <w:szCs w:val="24"/>
              </w:rPr>
            </w:pPr>
            <w:r w:rsidRPr="00FC7C71">
              <w:rPr>
                <w:rFonts w:ascii="Times New Roman" w:hAnsi="Times New Roman" w:cs="Times New Roman"/>
                <w:color w:val="000000" w:themeColor="text1"/>
                <w:sz w:val="24"/>
                <w:szCs w:val="24"/>
              </w:rPr>
              <w:t>Bine</w:t>
            </w:r>
          </w:p>
        </w:tc>
        <w:tc>
          <w:tcPr>
            <w:tcW w:w="3686" w:type="dxa"/>
          </w:tcPr>
          <w:p w:rsidR="00042020" w:rsidRPr="002D648E" w:rsidRDefault="00042020" w:rsidP="00D81457">
            <w:pPr>
              <w:rPr>
                <w:rFonts w:ascii="Times New Roman" w:hAnsi="Times New Roman" w:cs="Times New Roman"/>
                <w:b/>
                <w:color w:val="000000" w:themeColor="text1"/>
                <w:sz w:val="24"/>
                <w:szCs w:val="24"/>
              </w:rPr>
            </w:pPr>
          </w:p>
        </w:tc>
      </w:tr>
      <w:tr w:rsidR="00042020" w:rsidRPr="002D648E" w:rsidTr="00D81457">
        <w:tc>
          <w:tcPr>
            <w:tcW w:w="1701" w:type="dxa"/>
          </w:tcPr>
          <w:p w:rsidR="00042020" w:rsidRPr="00FC7C71" w:rsidRDefault="00042020" w:rsidP="00D81457">
            <w:pPr>
              <w:rPr>
                <w:rFonts w:ascii="Times New Roman" w:hAnsi="Times New Roman" w:cs="Times New Roman"/>
                <w:color w:val="000000" w:themeColor="text1"/>
                <w:sz w:val="24"/>
                <w:szCs w:val="24"/>
              </w:rPr>
            </w:pPr>
            <w:r w:rsidRPr="00FC7C71">
              <w:rPr>
                <w:rFonts w:ascii="Times New Roman" w:hAnsi="Times New Roman" w:cs="Times New Roman"/>
                <w:color w:val="000000" w:themeColor="text1"/>
                <w:sz w:val="24"/>
                <w:szCs w:val="24"/>
              </w:rPr>
              <w:t>Satisfăcător</w:t>
            </w:r>
          </w:p>
        </w:tc>
        <w:tc>
          <w:tcPr>
            <w:tcW w:w="3686" w:type="dxa"/>
          </w:tcPr>
          <w:p w:rsidR="00042020" w:rsidRPr="002D648E" w:rsidRDefault="00042020" w:rsidP="00D81457">
            <w:pPr>
              <w:rPr>
                <w:rFonts w:ascii="Times New Roman" w:hAnsi="Times New Roman" w:cs="Times New Roman"/>
                <w:b/>
                <w:color w:val="000000" w:themeColor="text1"/>
                <w:sz w:val="24"/>
                <w:szCs w:val="24"/>
              </w:rPr>
            </w:pPr>
          </w:p>
        </w:tc>
      </w:tr>
      <w:tr w:rsidR="00042020" w:rsidRPr="002D648E" w:rsidTr="00D81457">
        <w:tc>
          <w:tcPr>
            <w:tcW w:w="1701" w:type="dxa"/>
          </w:tcPr>
          <w:p w:rsidR="00042020" w:rsidRPr="00FC7C71" w:rsidRDefault="00042020" w:rsidP="00D81457">
            <w:pPr>
              <w:rPr>
                <w:rFonts w:ascii="Times New Roman" w:hAnsi="Times New Roman" w:cs="Times New Roman"/>
                <w:color w:val="000000" w:themeColor="text1"/>
                <w:sz w:val="24"/>
                <w:szCs w:val="24"/>
              </w:rPr>
            </w:pPr>
            <w:r w:rsidRPr="00FC7C71">
              <w:rPr>
                <w:rFonts w:ascii="Times New Roman" w:hAnsi="Times New Roman" w:cs="Times New Roman"/>
                <w:color w:val="000000" w:themeColor="text1"/>
                <w:sz w:val="24"/>
                <w:szCs w:val="24"/>
              </w:rPr>
              <w:t>Nesatisfăcător</w:t>
            </w:r>
          </w:p>
        </w:tc>
        <w:tc>
          <w:tcPr>
            <w:tcW w:w="3686" w:type="dxa"/>
          </w:tcPr>
          <w:p w:rsidR="00042020" w:rsidRPr="002D648E" w:rsidRDefault="00042020" w:rsidP="00D81457">
            <w:pPr>
              <w:rPr>
                <w:rFonts w:ascii="Times New Roman" w:hAnsi="Times New Roman" w:cs="Times New Roman"/>
                <w:b/>
                <w:color w:val="000000" w:themeColor="text1"/>
                <w:sz w:val="24"/>
                <w:szCs w:val="24"/>
              </w:rPr>
            </w:pPr>
          </w:p>
        </w:tc>
      </w:tr>
    </w:tbl>
    <w:p w:rsidR="00042020" w:rsidRPr="002D648E" w:rsidRDefault="00042020" w:rsidP="00042020">
      <w:pPr>
        <w:tabs>
          <w:tab w:val="left" w:pos="9781"/>
        </w:tabs>
        <w:jc w:val="both"/>
        <w:rPr>
          <w:rFonts w:ascii="Times New Roman" w:eastAsia="Times New Roman" w:hAnsi="Times New Roman" w:cs="Times New Roman"/>
          <w:color w:val="000000" w:themeColor="text1"/>
          <w:sz w:val="24"/>
          <w:szCs w:val="24"/>
        </w:rPr>
      </w:pPr>
    </w:p>
    <w:p w:rsidR="00042020" w:rsidRPr="00042020" w:rsidRDefault="00042020" w:rsidP="001E0873">
      <w:pPr>
        <w:jc w:val="right"/>
        <w:rPr>
          <w:rFonts w:ascii="Times New Roman" w:hAnsi="Times New Roman" w:cs="Times New Roman"/>
          <w:b/>
          <w:sz w:val="28"/>
          <w:szCs w:val="28"/>
          <w:lang w:val="en-US"/>
        </w:rPr>
      </w:pPr>
    </w:p>
    <w:sectPr w:rsidR="00042020" w:rsidRPr="000420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0A6"/>
    <w:multiLevelType w:val="hybridMultilevel"/>
    <w:tmpl w:val="DA0EF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D5C48"/>
    <w:multiLevelType w:val="hybridMultilevel"/>
    <w:tmpl w:val="E9A285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FB72CC"/>
    <w:multiLevelType w:val="hybridMultilevel"/>
    <w:tmpl w:val="A03A7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D64461"/>
    <w:multiLevelType w:val="hybridMultilevel"/>
    <w:tmpl w:val="32BA6E06"/>
    <w:lvl w:ilvl="0" w:tplc="04190001">
      <w:start w:val="1"/>
      <w:numFmt w:val="bullet"/>
      <w:lvlText w:val=""/>
      <w:lvlJc w:val="left"/>
      <w:pPr>
        <w:ind w:left="720" w:hanging="360"/>
      </w:pPr>
      <w:rPr>
        <w:rFonts w:ascii="Symbol" w:hAnsi="Symbol" w:hint="default"/>
      </w:rPr>
    </w:lvl>
    <w:lvl w:ilvl="1" w:tplc="5742F6BC">
      <w:numFmt w:val="bullet"/>
      <w:lvlText w:val="-"/>
      <w:lvlJc w:val="left"/>
      <w:pPr>
        <w:ind w:left="1545" w:hanging="46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736151"/>
    <w:multiLevelType w:val="hybridMultilevel"/>
    <w:tmpl w:val="36E43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A04B20"/>
    <w:multiLevelType w:val="hybridMultilevel"/>
    <w:tmpl w:val="A0569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231E29"/>
    <w:multiLevelType w:val="hybridMultilevel"/>
    <w:tmpl w:val="F1C6C1C2"/>
    <w:lvl w:ilvl="0" w:tplc="0407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
    <w:nsid w:val="1FF815C1"/>
    <w:multiLevelType w:val="hybridMultilevel"/>
    <w:tmpl w:val="26168EA4"/>
    <w:lvl w:ilvl="0" w:tplc="48A2F0F2">
      <w:start w:val="1"/>
      <w:numFmt w:val="decimal"/>
      <w:lvlText w:val="%1."/>
      <w:lvlJc w:val="left"/>
      <w:pPr>
        <w:ind w:left="505" w:hanging="360"/>
      </w:pPr>
      <w:rPr>
        <w:rFonts w:hint="default"/>
      </w:rPr>
    </w:lvl>
    <w:lvl w:ilvl="1" w:tplc="04180019" w:tentative="1">
      <w:start w:val="1"/>
      <w:numFmt w:val="lowerLetter"/>
      <w:lvlText w:val="%2."/>
      <w:lvlJc w:val="left"/>
      <w:pPr>
        <w:ind w:left="1225" w:hanging="360"/>
      </w:pPr>
    </w:lvl>
    <w:lvl w:ilvl="2" w:tplc="0418001B" w:tentative="1">
      <w:start w:val="1"/>
      <w:numFmt w:val="lowerRoman"/>
      <w:lvlText w:val="%3."/>
      <w:lvlJc w:val="right"/>
      <w:pPr>
        <w:ind w:left="1945" w:hanging="180"/>
      </w:pPr>
    </w:lvl>
    <w:lvl w:ilvl="3" w:tplc="0418000F" w:tentative="1">
      <w:start w:val="1"/>
      <w:numFmt w:val="decimal"/>
      <w:lvlText w:val="%4."/>
      <w:lvlJc w:val="left"/>
      <w:pPr>
        <w:ind w:left="2665" w:hanging="360"/>
      </w:pPr>
    </w:lvl>
    <w:lvl w:ilvl="4" w:tplc="04180019" w:tentative="1">
      <w:start w:val="1"/>
      <w:numFmt w:val="lowerLetter"/>
      <w:lvlText w:val="%5."/>
      <w:lvlJc w:val="left"/>
      <w:pPr>
        <w:ind w:left="3385" w:hanging="360"/>
      </w:pPr>
    </w:lvl>
    <w:lvl w:ilvl="5" w:tplc="0418001B" w:tentative="1">
      <w:start w:val="1"/>
      <w:numFmt w:val="lowerRoman"/>
      <w:lvlText w:val="%6."/>
      <w:lvlJc w:val="right"/>
      <w:pPr>
        <w:ind w:left="4105" w:hanging="180"/>
      </w:pPr>
    </w:lvl>
    <w:lvl w:ilvl="6" w:tplc="0418000F" w:tentative="1">
      <w:start w:val="1"/>
      <w:numFmt w:val="decimal"/>
      <w:lvlText w:val="%7."/>
      <w:lvlJc w:val="left"/>
      <w:pPr>
        <w:ind w:left="4825" w:hanging="360"/>
      </w:pPr>
    </w:lvl>
    <w:lvl w:ilvl="7" w:tplc="04180019" w:tentative="1">
      <w:start w:val="1"/>
      <w:numFmt w:val="lowerLetter"/>
      <w:lvlText w:val="%8."/>
      <w:lvlJc w:val="left"/>
      <w:pPr>
        <w:ind w:left="5545" w:hanging="360"/>
      </w:pPr>
    </w:lvl>
    <w:lvl w:ilvl="8" w:tplc="0418001B" w:tentative="1">
      <w:start w:val="1"/>
      <w:numFmt w:val="lowerRoman"/>
      <w:lvlText w:val="%9."/>
      <w:lvlJc w:val="right"/>
      <w:pPr>
        <w:ind w:left="6265" w:hanging="180"/>
      </w:pPr>
    </w:lvl>
  </w:abstractNum>
  <w:abstractNum w:abstractNumId="8">
    <w:nsid w:val="2B1D3CD9"/>
    <w:multiLevelType w:val="hybridMultilevel"/>
    <w:tmpl w:val="2020EA92"/>
    <w:lvl w:ilvl="0" w:tplc="6FC09A5A">
      <w:start w:val="2012"/>
      <w:numFmt w:val="bullet"/>
      <w:lvlText w:val="-"/>
      <w:lvlJc w:val="left"/>
      <w:pPr>
        <w:tabs>
          <w:tab w:val="num" w:pos="840"/>
        </w:tabs>
        <w:ind w:left="840" w:hanging="360"/>
      </w:pPr>
      <w:rPr>
        <w:rFonts w:ascii="Times New Roman" w:eastAsia="Times New Roman" w:hAnsi="Times New Roman" w:cs="Times New Roman" w:hint="default"/>
        <w:sz w:val="28"/>
        <w:szCs w:val="28"/>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
    <w:nsid w:val="2D9D0FFF"/>
    <w:multiLevelType w:val="hybridMultilevel"/>
    <w:tmpl w:val="CD142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F05CE6"/>
    <w:multiLevelType w:val="hybridMultilevel"/>
    <w:tmpl w:val="63841700"/>
    <w:lvl w:ilvl="0" w:tplc="0407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1">
    <w:nsid w:val="3C5D0844"/>
    <w:multiLevelType w:val="hybridMultilevel"/>
    <w:tmpl w:val="770A2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1D35BF"/>
    <w:multiLevelType w:val="multilevel"/>
    <w:tmpl w:val="1B3AC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3FA1A48"/>
    <w:multiLevelType w:val="hybridMultilevel"/>
    <w:tmpl w:val="EB5482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892DBF"/>
    <w:multiLevelType w:val="hybridMultilevel"/>
    <w:tmpl w:val="84E6D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286AE5"/>
    <w:multiLevelType w:val="hybridMultilevel"/>
    <w:tmpl w:val="5EA0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F90CC2"/>
    <w:multiLevelType w:val="hybridMultilevel"/>
    <w:tmpl w:val="D154023A"/>
    <w:lvl w:ilvl="0" w:tplc="2B90B880">
      <w:start w:val="1"/>
      <w:numFmt w:val="bullet"/>
      <w:lvlText w:val=""/>
      <w:lvlJc w:val="left"/>
      <w:pPr>
        <w:ind w:left="502" w:hanging="360"/>
      </w:pPr>
      <w:rPr>
        <w:rFonts w:ascii="Symbol" w:hAnsi="Symbol" w:hint="default"/>
        <w:color w:val="auto"/>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7">
    <w:nsid w:val="60CC4A67"/>
    <w:multiLevelType w:val="hybridMultilevel"/>
    <w:tmpl w:val="9F52B95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70A2B7D"/>
    <w:multiLevelType w:val="hybridMultilevel"/>
    <w:tmpl w:val="5712DDDA"/>
    <w:lvl w:ilvl="0" w:tplc="0407000D">
      <w:start w:val="1"/>
      <w:numFmt w:val="bullet"/>
      <w:lvlText w:val=""/>
      <w:lvlJc w:val="left"/>
      <w:pPr>
        <w:ind w:left="502" w:hanging="360"/>
      </w:pPr>
      <w:rPr>
        <w:rFonts w:ascii="Wingdings" w:hAnsi="Wingdings"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19">
    <w:nsid w:val="70EE1DC0"/>
    <w:multiLevelType w:val="hybridMultilevel"/>
    <w:tmpl w:val="18B06772"/>
    <w:lvl w:ilvl="0" w:tplc="0418000F">
      <w:start w:val="1"/>
      <w:numFmt w:val="decimal"/>
      <w:lvlText w:val="%1."/>
      <w:lvlJc w:val="left"/>
      <w:pPr>
        <w:ind w:left="502" w:hanging="360"/>
      </w:pPr>
    </w:lvl>
    <w:lvl w:ilvl="1" w:tplc="04180019" w:tentative="1">
      <w:start w:val="1"/>
      <w:numFmt w:val="lowerLetter"/>
      <w:lvlText w:val="%2."/>
      <w:lvlJc w:val="left"/>
      <w:pPr>
        <w:ind w:left="1221" w:hanging="360"/>
      </w:pPr>
    </w:lvl>
    <w:lvl w:ilvl="2" w:tplc="0418001B" w:tentative="1">
      <w:start w:val="1"/>
      <w:numFmt w:val="lowerRoman"/>
      <w:lvlText w:val="%3."/>
      <w:lvlJc w:val="right"/>
      <w:pPr>
        <w:ind w:left="1941" w:hanging="180"/>
      </w:pPr>
    </w:lvl>
    <w:lvl w:ilvl="3" w:tplc="0418000F" w:tentative="1">
      <w:start w:val="1"/>
      <w:numFmt w:val="decimal"/>
      <w:lvlText w:val="%4."/>
      <w:lvlJc w:val="left"/>
      <w:pPr>
        <w:ind w:left="2661" w:hanging="360"/>
      </w:pPr>
    </w:lvl>
    <w:lvl w:ilvl="4" w:tplc="04180019" w:tentative="1">
      <w:start w:val="1"/>
      <w:numFmt w:val="lowerLetter"/>
      <w:lvlText w:val="%5."/>
      <w:lvlJc w:val="left"/>
      <w:pPr>
        <w:ind w:left="3381" w:hanging="360"/>
      </w:pPr>
    </w:lvl>
    <w:lvl w:ilvl="5" w:tplc="0418001B" w:tentative="1">
      <w:start w:val="1"/>
      <w:numFmt w:val="lowerRoman"/>
      <w:lvlText w:val="%6."/>
      <w:lvlJc w:val="right"/>
      <w:pPr>
        <w:ind w:left="4101" w:hanging="180"/>
      </w:pPr>
    </w:lvl>
    <w:lvl w:ilvl="6" w:tplc="0418000F" w:tentative="1">
      <w:start w:val="1"/>
      <w:numFmt w:val="decimal"/>
      <w:lvlText w:val="%7."/>
      <w:lvlJc w:val="left"/>
      <w:pPr>
        <w:ind w:left="4821" w:hanging="360"/>
      </w:pPr>
    </w:lvl>
    <w:lvl w:ilvl="7" w:tplc="04180019" w:tentative="1">
      <w:start w:val="1"/>
      <w:numFmt w:val="lowerLetter"/>
      <w:lvlText w:val="%8."/>
      <w:lvlJc w:val="left"/>
      <w:pPr>
        <w:ind w:left="5541" w:hanging="360"/>
      </w:pPr>
    </w:lvl>
    <w:lvl w:ilvl="8" w:tplc="0418001B" w:tentative="1">
      <w:start w:val="1"/>
      <w:numFmt w:val="lowerRoman"/>
      <w:lvlText w:val="%9."/>
      <w:lvlJc w:val="right"/>
      <w:pPr>
        <w:ind w:left="6261" w:hanging="180"/>
      </w:pPr>
    </w:lvl>
  </w:abstractNum>
  <w:abstractNum w:abstractNumId="20">
    <w:nsid w:val="79603855"/>
    <w:multiLevelType w:val="hybridMultilevel"/>
    <w:tmpl w:val="4274BEAC"/>
    <w:lvl w:ilvl="0" w:tplc="7B76FC80">
      <w:start w:val="1"/>
      <w:numFmt w:val="decimal"/>
      <w:lvlText w:val="%1."/>
      <w:lvlJc w:val="left"/>
      <w:pPr>
        <w:ind w:left="430" w:hanging="360"/>
      </w:pPr>
      <w:rPr>
        <w:rFonts w:hint="default"/>
      </w:rPr>
    </w:lvl>
    <w:lvl w:ilvl="1" w:tplc="04180019" w:tentative="1">
      <w:start w:val="1"/>
      <w:numFmt w:val="lowerLetter"/>
      <w:lvlText w:val="%2."/>
      <w:lvlJc w:val="left"/>
      <w:pPr>
        <w:ind w:left="1150" w:hanging="360"/>
      </w:pPr>
    </w:lvl>
    <w:lvl w:ilvl="2" w:tplc="0418001B" w:tentative="1">
      <w:start w:val="1"/>
      <w:numFmt w:val="lowerRoman"/>
      <w:lvlText w:val="%3."/>
      <w:lvlJc w:val="right"/>
      <w:pPr>
        <w:ind w:left="1870" w:hanging="180"/>
      </w:pPr>
    </w:lvl>
    <w:lvl w:ilvl="3" w:tplc="0418000F" w:tentative="1">
      <w:start w:val="1"/>
      <w:numFmt w:val="decimal"/>
      <w:lvlText w:val="%4."/>
      <w:lvlJc w:val="left"/>
      <w:pPr>
        <w:ind w:left="2590" w:hanging="360"/>
      </w:pPr>
    </w:lvl>
    <w:lvl w:ilvl="4" w:tplc="04180019" w:tentative="1">
      <w:start w:val="1"/>
      <w:numFmt w:val="lowerLetter"/>
      <w:lvlText w:val="%5."/>
      <w:lvlJc w:val="left"/>
      <w:pPr>
        <w:ind w:left="3310" w:hanging="360"/>
      </w:pPr>
    </w:lvl>
    <w:lvl w:ilvl="5" w:tplc="0418001B" w:tentative="1">
      <w:start w:val="1"/>
      <w:numFmt w:val="lowerRoman"/>
      <w:lvlText w:val="%6."/>
      <w:lvlJc w:val="right"/>
      <w:pPr>
        <w:ind w:left="4030" w:hanging="180"/>
      </w:pPr>
    </w:lvl>
    <w:lvl w:ilvl="6" w:tplc="0418000F" w:tentative="1">
      <w:start w:val="1"/>
      <w:numFmt w:val="decimal"/>
      <w:lvlText w:val="%7."/>
      <w:lvlJc w:val="left"/>
      <w:pPr>
        <w:ind w:left="4750" w:hanging="360"/>
      </w:pPr>
    </w:lvl>
    <w:lvl w:ilvl="7" w:tplc="04180019" w:tentative="1">
      <w:start w:val="1"/>
      <w:numFmt w:val="lowerLetter"/>
      <w:lvlText w:val="%8."/>
      <w:lvlJc w:val="left"/>
      <w:pPr>
        <w:ind w:left="5470" w:hanging="360"/>
      </w:pPr>
    </w:lvl>
    <w:lvl w:ilvl="8" w:tplc="0418001B" w:tentative="1">
      <w:start w:val="1"/>
      <w:numFmt w:val="lowerRoman"/>
      <w:lvlText w:val="%9."/>
      <w:lvlJc w:val="right"/>
      <w:pPr>
        <w:ind w:left="6190" w:hanging="180"/>
      </w:pPr>
    </w:lvl>
  </w:abstractNum>
  <w:num w:numId="1">
    <w:abstractNumId w:val="12"/>
  </w:num>
  <w:num w:numId="2">
    <w:abstractNumId w:val="3"/>
  </w:num>
  <w:num w:numId="3">
    <w:abstractNumId w:val="10"/>
  </w:num>
  <w:num w:numId="4">
    <w:abstractNumId w:val="6"/>
  </w:num>
  <w:num w:numId="5">
    <w:abstractNumId w:val="18"/>
  </w:num>
  <w:num w:numId="6">
    <w:abstractNumId w:val="16"/>
  </w:num>
  <w:num w:numId="7">
    <w:abstractNumId w:val="14"/>
  </w:num>
  <w:num w:numId="8">
    <w:abstractNumId w:val="5"/>
  </w:num>
  <w:num w:numId="9">
    <w:abstractNumId w:val="1"/>
  </w:num>
  <w:num w:numId="10">
    <w:abstractNumId w:val="4"/>
  </w:num>
  <w:num w:numId="11">
    <w:abstractNumId w:val="0"/>
  </w:num>
  <w:num w:numId="12">
    <w:abstractNumId w:val="2"/>
  </w:num>
  <w:num w:numId="13">
    <w:abstractNumId w:val="11"/>
  </w:num>
  <w:num w:numId="14">
    <w:abstractNumId w:val="13"/>
  </w:num>
  <w:num w:numId="15">
    <w:abstractNumId w:val="9"/>
  </w:num>
  <w:num w:numId="16">
    <w:abstractNumId w:val="15"/>
  </w:num>
  <w:num w:numId="17">
    <w:abstractNumId w:val="19"/>
  </w:num>
  <w:num w:numId="18">
    <w:abstractNumId w:val="17"/>
  </w:num>
  <w:num w:numId="19">
    <w:abstractNumId w:val="7"/>
  </w:num>
  <w:num w:numId="20">
    <w:abstractNumId w:val="20"/>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D"/>
    <w:rsid w:val="00016D6D"/>
    <w:rsid w:val="00042020"/>
    <w:rsid w:val="00050ED4"/>
    <w:rsid w:val="00051735"/>
    <w:rsid w:val="000518DD"/>
    <w:rsid w:val="00064D04"/>
    <w:rsid w:val="00071401"/>
    <w:rsid w:val="000742CA"/>
    <w:rsid w:val="00084C32"/>
    <w:rsid w:val="00087664"/>
    <w:rsid w:val="00096B0C"/>
    <w:rsid w:val="000B09CA"/>
    <w:rsid w:val="000B34CD"/>
    <w:rsid w:val="000B48AA"/>
    <w:rsid w:val="000C6463"/>
    <w:rsid w:val="000F7F23"/>
    <w:rsid w:val="00116D5A"/>
    <w:rsid w:val="0011747D"/>
    <w:rsid w:val="00132E18"/>
    <w:rsid w:val="00170AFD"/>
    <w:rsid w:val="00175B11"/>
    <w:rsid w:val="001922C0"/>
    <w:rsid w:val="0019398D"/>
    <w:rsid w:val="001B5638"/>
    <w:rsid w:val="001B6A56"/>
    <w:rsid w:val="001C1D1A"/>
    <w:rsid w:val="001C3750"/>
    <w:rsid w:val="001D3689"/>
    <w:rsid w:val="001E0873"/>
    <w:rsid w:val="001E2E27"/>
    <w:rsid w:val="001E370C"/>
    <w:rsid w:val="001F5BE8"/>
    <w:rsid w:val="001F679F"/>
    <w:rsid w:val="00203329"/>
    <w:rsid w:val="00210F92"/>
    <w:rsid w:val="002154F0"/>
    <w:rsid w:val="00221D96"/>
    <w:rsid w:val="002231EE"/>
    <w:rsid w:val="00232C31"/>
    <w:rsid w:val="00237AF7"/>
    <w:rsid w:val="00243177"/>
    <w:rsid w:val="0025385B"/>
    <w:rsid w:val="00254B48"/>
    <w:rsid w:val="00254BF5"/>
    <w:rsid w:val="00261E7B"/>
    <w:rsid w:val="00266F93"/>
    <w:rsid w:val="00280889"/>
    <w:rsid w:val="002901CC"/>
    <w:rsid w:val="002A3507"/>
    <w:rsid w:val="002A5499"/>
    <w:rsid w:val="002D394F"/>
    <w:rsid w:val="002E659B"/>
    <w:rsid w:val="00302C83"/>
    <w:rsid w:val="003214D5"/>
    <w:rsid w:val="0032507E"/>
    <w:rsid w:val="003602E6"/>
    <w:rsid w:val="00361C3B"/>
    <w:rsid w:val="003653DD"/>
    <w:rsid w:val="00365FDF"/>
    <w:rsid w:val="00383ABF"/>
    <w:rsid w:val="00396886"/>
    <w:rsid w:val="003A750C"/>
    <w:rsid w:val="003B0D21"/>
    <w:rsid w:val="003B5AB5"/>
    <w:rsid w:val="003D4356"/>
    <w:rsid w:val="003F0AB0"/>
    <w:rsid w:val="00407CE3"/>
    <w:rsid w:val="004126AA"/>
    <w:rsid w:val="0041420E"/>
    <w:rsid w:val="00433761"/>
    <w:rsid w:val="004404DF"/>
    <w:rsid w:val="00447503"/>
    <w:rsid w:val="00455949"/>
    <w:rsid w:val="00467FE4"/>
    <w:rsid w:val="00473716"/>
    <w:rsid w:val="00476A01"/>
    <w:rsid w:val="00486675"/>
    <w:rsid w:val="004921B0"/>
    <w:rsid w:val="00495252"/>
    <w:rsid w:val="00495E24"/>
    <w:rsid w:val="00497B91"/>
    <w:rsid w:val="004B561E"/>
    <w:rsid w:val="004B6469"/>
    <w:rsid w:val="004C3CFF"/>
    <w:rsid w:val="004E0EF6"/>
    <w:rsid w:val="004E2CEE"/>
    <w:rsid w:val="004E6FBD"/>
    <w:rsid w:val="004E7EF2"/>
    <w:rsid w:val="00515CC5"/>
    <w:rsid w:val="00532467"/>
    <w:rsid w:val="00534E59"/>
    <w:rsid w:val="0055064A"/>
    <w:rsid w:val="00557168"/>
    <w:rsid w:val="005608BD"/>
    <w:rsid w:val="00584761"/>
    <w:rsid w:val="00590933"/>
    <w:rsid w:val="00596B13"/>
    <w:rsid w:val="0059750D"/>
    <w:rsid w:val="005B1873"/>
    <w:rsid w:val="005C3778"/>
    <w:rsid w:val="005C63E9"/>
    <w:rsid w:val="005D600E"/>
    <w:rsid w:val="005D72BF"/>
    <w:rsid w:val="005F113B"/>
    <w:rsid w:val="005F3A1B"/>
    <w:rsid w:val="005F4873"/>
    <w:rsid w:val="005F74BD"/>
    <w:rsid w:val="006044E7"/>
    <w:rsid w:val="00606011"/>
    <w:rsid w:val="006070FF"/>
    <w:rsid w:val="00632F64"/>
    <w:rsid w:val="00643E6B"/>
    <w:rsid w:val="00647720"/>
    <w:rsid w:val="0065247D"/>
    <w:rsid w:val="00656923"/>
    <w:rsid w:val="00685995"/>
    <w:rsid w:val="006D668D"/>
    <w:rsid w:val="006E317D"/>
    <w:rsid w:val="006E58A5"/>
    <w:rsid w:val="006E6EDF"/>
    <w:rsid w:val="00724EE5"/>
    <w:rsid w:val="007266C2"/>
    <w:rsid w:val="007341A5"/>
    <w:rsid w:val="007509AB"/>
    <w:rsid w:val="00754D0C"/>
    <w:rsid w:val="00755083"/>
    <w:rsid w:val="00757B67"/>
    <w:rsid w:val="00762991"/>
    <w:rsid w:val="00770882"/>
    <w:rsid w:val="007718CC"/>
    <w:rsid w:val="007855F1"/>
    <w:rsid w:val="0078628E"/>
    <w:rsid w:val="007B675F"/>
    <w:rsid w:val="007D31AB"/>
    <w:rsid w:val="007E40D2"/>
    <w:rsid w:val="008125BE"/>
    <w:rsid w:val="00817988"/>
    <w:rsid w:val="008310A5"/>
    <w:rsid w:val="00833BC3"/>
    <w:rsid w:val="00844F04"/>
    <w:rsid w:val="00895C78"/>
    <w:rsid w:val="008966FE"/>
    <w:rsid w:val="008A217C"/>
    <w:rsid w:val="008A5B76"/>
    <w:rsid w:val="008A7D7C"/>
    <w:rsid w:val="008B32DC"/>
    <w:rsid w:val="008B7E95"/>
    <w:rsid w:val="008C67F8"/>
    <w:rsid w:val="008D5487"/>
    <w:rsid w:val="008E3709"/>
    <w:rsid w:val="008F7EE4"/>
    <w:rsid w:val="00927C0C"/>
    <w:rsid w:val="00935CA5"/>
    <w:rsid w:val="00936A00"/>
    <w:rsid w:val="00937116"/>
    <w:rsid w:val="0094059C"/>
    <w:rsid w:val="00942BB5"/>
    <w:rsid w:val="00944F81"/>
    <w:rsid w:val="0094683C"/>
    <w:rsid w:val="00964E03"/>
    <w:rsid w:val="009736B9"/>
    <w:rsid w:val="0097406D"/>
    <w:rsid w:val="0097567C"/>
    <w:rsid w:val="009B049F"/>
    <w:rsid w:val="009C1142"/>
    <w:rsid w:val="009C158C"/>
    <w:rsid w:val="009C5EFF"/>
    <w:rsid w:val="009D08C7"/>
    <w:rsid w:val="009D0BDE"/>
    <w:rsid w:val="009D6AD8"/>
    <w:rsid w:val="009F0D95"/>
    <w:rsid w:val="00A017BA"/>
    <w:rsid w:val="00A07911"/>
    <w:rsid w:val="00A13022"/>
    <w:rsid w:val="00A27793"/>
    <w:rsid w:val="00A36FEC"/>
    <w:rsid w:val="00A50578"/>
    <w:rsid w:val="00A5124A"/>
    <w:rsid w:val="00A55D98"/>
    <w:rsid w:val="00A55E49"/>
    <w:rsid w:val="00A673C4"/>
    <w:rsid w:val="00A67EEA"/>
    <w:rsid w:val="00A838A1"/>
    <w:rsid w:val="00AD47D7"/>
    <w:rsid w:val="00AE55A9"/>
    <w:rsid w:val="00AF56F1"/>
    <w:rsid w:val="00B01788"/>
    <w:rsid w:val="00B17235"/>
    <w:rsid w:val="00B20E84"/>
    <w:rsid w:val="00B3013B"/>
    <w:rsid w:val="00B421A3"/>
    <w:rsid w:val="00B45A00"/>
    <w:rsid w:val="00B57043"/>
    <w:rsid w:val="00B744BB"/>
    <w:rsid w:val="00BB537B"/>
    <w:rsid w:val="00BC01FD"/>
    <w:rsid w:val="00BC02D7"/>
    <w:rsid w:val="00BD4A1E"/>
    <w:rsid w:val="00C47ED7"/>
    <w:rsid w:val="00C714A2"/>
    <w:rsid w:val="00C715DF"/>
    <w:rsid w:val="00C731AA"/>
    <w:rsid w:val="00C76F3C"/>
    <w:rsid w:val="00C9308E"/>
    <w:rsid w:val="00CB2771"/>
    <w:rsid w:val="00CB5DB1"/>
    <w:rsid w:val="00CB6201"/>
    <w:rsid w:val="00CC3725"/>
    <w:rsid w:val="00CC6214"/>
    <w:rsid w:val="00CC7BC0"/>
    <w:rsid w:val="00CC7BDF"/>
    <w:rsid w:val="00CD7011"/>
    <w:rsid w:val="00CF56F3"/>
    <w:rsid w:val="00D35A68"/>
    <w:rsid w:val="00D45E1A"/>
    <w:rsid w:val="00D61CA2"/>
    <w:rsid w:val="00D81457"/>
    <w:rsid w:val="00D852CC"/>
    <w:rsid w:val="00D9018F"/>
    <w:rsid w:val="00D96F89"/>
    <w:rsid w:val="00DA1C83"/>
    <w:rsid w:val="00DC7C47"/>
    <w:rsid w:val="00DE50BF"/>
    <w:rsid w:val="00E03436"/>
    <w:rsid w:val="00E3269D"/>
    <w:rsid w:val="00E451E3"/>
    <w:rsid w:val="00E67C82"/>
    <w:rsid w:val="00E968F6"/>
    <w:rsid w:val="00EC73BB"/>
    <w:rsid w:val="00ED2254"/>
    <w:rsid w:val="00ED23AA"/>
    <w:rsid w:val="00EF268A"/>
    <w:rsid w:val="00F06D98"/>
    <w:rsid w:val="00F70D32"/>
    <w:rsid w:val="00F81802"/>
    <w:rsid w:val="00F81EA3"/>
    <w:rsid w:val="00F930B8"/>
    <w:rsid w:val="00FA124D"/>
    <w:rsid w:val="00FB187E"/>
    <w:rsid w:val="00FB3E62"/>
    <w:rsid w:val="00FC40B7"/>
    <w:rsid w:val="00FC7C71"/>
    <w:rsid w:val="00FD40A5"/>
    <w:rsid w:val="00FF36E9"/>
    <w:rsid w:val="00FF6F86"/>
    <w:rsid w:val="00FF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175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B6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71401"/>
    <w:pPr>
      <w:ind w:left="720"/>
      <w:contextualSpacing/>
    </w:pPr>
  </w:style>
  <w:style w:type="table" w:styleId="a4">
    <w:name w:val="Table Grid"/>
    <w:basedOn w:val="a1"/>
    <w:uiPriority w:val="59"/>
    <w:rsid w:val="00071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B3E62"/>
    <w:pPr>
      <w:spacing w:after="0" w:line="240" w:lineRule="auto"/>
    </w:pPr>
  </w:style>
  <w:style w:type="character" w:styleId="a6">
    <w:name w:val="Strong"/>
    <w:basedOn w:val="a0"/>
    <w:uiPriority w:val="22"/>
    <w:qFormat/>
    <w:rsid w:val="00757B67"/>
    <w:rPr>
      <w:b/>
      <w:bCs/>
    </w:rPr>
  </w:style>
  <w:style w:type="character" w:styleId="a7">
    <w:name w:val="Hyperlink"/>
    <w:basedOn w:val="a0"/>
    <w:uiPriority w:val="99"/>
    <w:unhideWhenUsed/>
    <w:rsid w:val="00757B67"/>
    <w:rPr>
      <w:color w:val="0000FF" w:themeColor="hyperlink"/>
      <w:u w:val="single"/>
    </w:rPr>
  </w:style>
  <w:style w:type="character" w:customStyle="1" w:styleId="40">
    <w:name w:val="Заголовок 4 Знак"/>
    <w:basedOn w:val="a0"/>
    <w:link w:val="4"/>
    <w:uiPriority w:val="9"/>
    <w:rsid w:val="00175B11"/>
    <w:rPr>
      <w:rFonts w:asciiTheme="majorHAnsi" w:eastAsiaTheme="majorEastAsia" w:hAnsiTheme="majorHAnsi" w:cstheme="majorBidi"/>
      <w:b/>
      <w:bCs/>
      <w:i/>
      <w:iCs/>
      <w:color w:val="4F81BD" w:themeColor="accent1"/>
    </w:rPr>
  </w:style>
  <w:style w:type="paragraph" w:styleId="a8">
    <w:name w:val="Normal (Web)"/>
    <w:basedOn w:val="a"/>
    <w:uiPriority w:val="99"/>
    <w:semiHidden/>
    <w:unhideWhenUsed/>
    <w:rsid w:val="00175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C73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73BB"/>
    <w:rPr>
      <w:rFonts w:ascii="Tahoma" w:hAnsi="Tahoma" w:cs="Tahoma"/>
      <w:sz w:val="16"/>
      <w:szCs w:val="16"/>
    </w:rPr>
  </w:style>
  <w:style w:type="character" w:styleId="ab">
    <w:name w:val="Emphasis"/>
    <w:basedOn w:val="a0"/>
    <w:uiPriority w:val="20"/>
    <w:qFormat/>
    <w:rsid w:val="00964E03"/>
    <w:rPr>
      <w:i/>
      <w:iCs/>
    </w:rPr>
  </w:style>
  <w:style w:type="paragraph" w:styleId="ac">
    <w:name w:val="footer"/>
    <w:basedOn w:val="a"/>
    <w:link w:val="ad"/>
    <w:uiPriority w:val="99"/>
    <w:semiHidden/>
    <w:unhideWhenUsed/>
    <w:rsid w:val="004E2CEE"/>
    <w:pPr>
      <w:tabs>
        <w:tab w:val="center" w:pos="4536"/>
        <w:tab w:val="right" w:pos="9072"/>
      </w:tabs>
      <w:spacing w:after="0" w:line="240" w:lineRule="auto"/>
    </w:pPr>
    <w:rPr>
      <w:rFonts w:ascii="Calibri" w:eastAsia="Calibri" w:hAnsi="Calibri" w:cs="Arial"/>
      <w:sz w:val="20"/>
      <w:szCs w:val="20"/>
      <w:lang w:val="ro-RO" w:eastAsia="ro-RO"/>
    </w:rPr>
  </w:style>
  <w:style w:type="character" w:customStyle="1" w:styleId="ad">
    <w:name w:val="Нижний колонтитул Знак"/>
    <w:basedOn w:val="a0"/>
    <w:link w:val="ac"/>
    <w:uiPriority w:val="99"/>
    <w:semiHidden/>
    <w:rsid w:val="004E2CEE"/>
    <w:rPr>
      <w:rFonts w:ascii="Calibri" w:eastAsia="Calibri" w:hAnsi="Calibri" w:cs="Arial"/>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7B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unhideWhenUsed/>
    <w:qFormat/>
    <w:rsid w:val="00175B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7B67"/>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071401"/>
    <w:pPr>
      <w:ind w:left="720"/>
      <w:contextualSpacing/>
    </w:pPr>
  </w:style>
  <w:style w:type="table" w:styleId="a4">
    <w:name w:val="Table Grid"/>
    <w:basedOn w:val="a1"/>
    <w:uiPriority w:val="59"/>
    <w:rsid w:val="00071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B3E62"/>
    <w:pPr>
      <w:spacing w:after="0" w:line="240" w:lineRule="auto"/>
    </w:pPr>
  </w:style>
  <w:style w:type="character" w:styleId="a6">
    <w:name w:val="Strong"/>
    <w:basedOn w:val="a0"/>
    <w:uiPriority w:val="22"/>
    <w:qFormat/>
    <w:rsid w:val="00757B67"/>
    <w:rPr>
      <w:b/>
      <w:bCs/>
    </w:rPr>
  </w:style>
  <w:style w:type="character" w:styleId="a7">
    <w:name w:val="Hyperlink"/>
    <w:basedOn w:val="a0"/>
    <w:uiPriority w:val="99"/>
    <w:unhideWhenUsed/>
    <w:rsid w:val="00757B67"/>
    <w:rPr>
      <w:color w:val="0000FF" w:themeColor="hyperlink"/>
      <w:u w:val="single"/>
    </w:rPr>
  </w:style>
  <w:style w:type="character" w:customStyle="1" w:styleId="40">
    <w:name w:val="Заголовок 4 Знак"/>
    <w:basedOn w:val="a0"/>
    <w:link w:val="4"/>
    <w:uiPriority w:val="9"/>
    <w:rsid w:val="00175B11"/>
    <w:rPr>
      <w:rFonts w:asciiTheme="majorHAnsi" w:eastAsiaTheme="majorEastAsia" w:hAnsiTheme="majorHAnsi" w:cstheme="majorBidi"/>
      <w:b/>
      <w:bCs/>
      <w:i/>
      <w:iCs/>
      <w:color w:val="4F81BD" w:themeColor="accent1"/>
    </w:rPr>
  </w:style>
  <w:style w:type="paragraph" w:styleId="a8">
    <w:name w:val="Normal (Web)"/>
    <w:basedOn w:val="a"/>
    <w:uiPriority w:val="99"/>
    <w:semiHidden/>
    <w:unhideWhenUsed/>
    <w:rsid w:val="00175B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C73B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73BB"/>
    <w:rPr>
      <w:rFonts w:ascii="Tahoma" w:hAnsi="Tahoma" w:cs="Tahoma"/>
      <w:sz w:val="16"/>
      <w:szCs w:val="16"/>
    </w:rPr>
  </w:style>
  <w:style w:type="character" w:styleId="ab">
    <w:name w:val="Emphasis"/>
    <w:basedOn w:val="a0"/>
    <w:uiPriority w:val="20"/>
    <w:qFormat/>
    <w:rsid w:val="00964E03"/>
    <w:rPr>
      <w:i/>
      <w:iCs/>
    </w:rPr>
  </w:style>
  <w:style w:type="paragraph" w:styleId="ac">
    <w:name w:val="footer"/>
    <w:basedOn w:val="a"/>
    <w:link w:val="ad"/>
    <w:uiPriority w:val="99"/>
    <w:semiHidden/>
    <w:unhideWhenUsed/>
    <w:rsid w:val="004E2CEE"/>
    <w:pPr>
      <w:tabs>
        <w:tab w:val="center" w:pos="4536"/>
        <w:tab w:val="right" w:pos="9072"/>
      </w:tabs>
      <w:spacing w:after="0" w:line="240" w:lineRule="auto"/>
    </w:pPr>
    <w:rPr>
      <w:rFonts w:ascii="Calibri" w:eastAsia="Calibri" w:hAnsi="Calibri" w:cs="Arial"/>
      <w:sz w:val="20"/>
      <w:szCs w:val="20"/>
      <w:lang w:val="ro-RO" w:eastAsia="ro-RO"/>
    </w:rPr>
  </w:style>
  <w:style w:type="character" w:customStyle="1" w:styleId="ad">
    <w:name w:val="Нижний колонтитул Знак"/>
    <w:basedOn w:val="a0"/>
    <w:link w:val="ac"/>
    <w:uiPriority w:val="99"/>
    <w:semiHidden/>
    <w:rsid w:val="004E2CEE"/>
    <w:rPr>
      <w:rFonts w:ascii="Calibri" w:eastAsia="Calibri" w:hAnsi="Calibri" w:cs="Arial"/>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mm.buiucanidets.md" TargetMode="External"/><Relationship Id="rId3" Type="http://schemas.openxmlformats.org/officeDocument/2006/relationships/styles" Target="styles.xml"/><Relationship Id="rId7" Type="http://schemas.openxmlformats.org/officeDocument/2006/relationships/hyperlink" Target="https://www.facebook.com/groups/156787763677399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1864-85B6-4C20-B16E-09A7CE14C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3937</TotalTime>
  <Pages>39</Pages>
  <Words>15883</Words>
  <Characters>90538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46</cp:revision>
  <cp:lastPrinted>2021-09-29T09:20:00Z</cp:lastPrinted>
  <dcterms:created xsi:type="dcterms:W3CDTF">2021-09-09T10:54:00Z</dcterms:created>
  <dcterms:modified xsi:type="dcterms:W3CDTF">2021-09-29T10:50:00Z</dcterms:modified>
</cp:coreProperties>
</file>