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D3B1E" w14:textId="77777777" w:rsidR="00892BF0" w:rsidRDefault="00732FA8" w:rsidP="00732FA8">
      <w:pPr>
        <w:rPr>
          <w:rFonts w:ascii="Times New Roman" w:hAnsi="Times New Roman" w:cs="Times New Roman"/>
          <w:b/>
          <w:bCs/>
          <w:sz w:val="32"/>
          <w:szCs w:val="32"/>
          <w:lang w:val="ro-RO"/>
        </w:rPr>
      </w:pPr>
      <w:r>
        <w:rPr>
          <w:rFonts w:ascii="Times New Roman" w:hAnsi="Times New Roman" w:cs="Times New Roman"/>
          <w:b/>
          <w:bCs/>
          <w:sz w:val="32"/>
          <w:szCs w:val="32"/>
          <w:lang w:val="ro-RO"/>
        </w:rPr>
        <w:t xml:space="preserve">                                               </w:t>
      </w:r>
    </w:p>
    <w:p w14:paraId="17F950FA" w14:textId="77777777" w:rsidR="009B6F02" w:rsidRPr="00CD4A91" w:rsidRDefault="009B6F02" w:rsidP="009B6F02">
      <w:pPr>
        <w:jc w:val="center"/>
        <w:rPr>
          <w:rFonts w:ascii="Times New Roman" w:hAnsi="Times New Roman" w:cs="Times New Roman"/>
          <w:b/>
          <w:bCs/>
          <w:sz w:val="32"/>
          <w:szCs w:val="32"/>
          <w:lang w:val="ro-RO"/>
        </w:rPr>
      </w:pPr>
      <w:r w:rsidRPr="00CD4A91">
        <w:rPr>
          <w:rFonts w:ascii="Times New Roman" w:hAnsi="Times New Roman" w:cs="Times New Roman"/>
          <w:b/>
          <w:bCs/>
          <w:sz w:val="32"/>
          <w:szCs w:val="32"/>
          <w:lang w:val="ro-RO"/>
        </w:rPr>
        <w:t>Ministerul Educației, Culturii și Cercetării al Republicii Moldova</w:t>
      </w:r>
    </w:p>
    <w:p w14:paraId="52A43E31" w14:textId="77777777" w:rsidR="009B6F02" w:rsidRPr="00CD4A91" w:rsidRDefault="009B6F02" w:rsidP="009B6F02">
      <w:pPr>
        <w:jc w:val="center"/>
        <w:rPr>
          <w:rFonts w:ascii="Times New Roman" w:hAnsi="Times New Roman" w:cs="Times New Roman"/>
          <w:b/>
          <w:bCs/>
          <w:sz w:val="48"/>
          <w:szCs w:val="48"/>
          <w:lang w:val="ro-RO"/>
        </w:rPr>
      </w:pPr>
      <w:r w:rsidRPr="00CD4A91">
        <w:rPr>
          <w:rFonts w:ascii="Times New Roman" w:hAnsi="Times New Roman" w:cs="Times New Roman"/>
          <w:b/>
          <w:bCs/>
          <w:sz w:val="48"/>
          <w:szCs w:val="48"/>
          <w:lang w:val="ro-RO"/>
        </w:rPr>
        <w:t>Liceul Teoretic „George Călinescu”</w:t>
      </w:r>
    </w:p>
    <w:p w14:paraId="01F2C08F" w14:textId="77777777" w:rsidR="009B6F02" w:rsidRDefault="009B6F02" w:rsidP="009B6F02">
      <w:pPr>
        <w:jc w:val="center"/>
        <w:rPr>
          <w:rFonts w:ascii="Times New Roman" w:hAnsi="Times New Roman" w:cs="Times New Roman"/>
          <w:b/>
          <w:bCs/>
          <w:sz w:val="24"/>
          <w:szCs w:val="24"/>
          <w:lang w:val="ro-RO"/>
        </w:rPr>
      </w:pPr>
    </w:p>
    <w:p w14:paraId="58D1F0DC" w14:textId="77777777" w:rsidR="009B6F02" w:rsidRDefault="009B6F02" w:rsidP="009B6F02">
      <w:pPr>
        <w:jc w:val="center"/>
        <w:rPr>
          <w:rFonts w:ascii="Times New Roman" w:hAnsi="Times New Roman" w:cs="Times New Roman"/>
          <w:b/>
          <w:bCs/>
          <w:sz w:val="24"/>
          <w:szCs w:val="24"/>
          <w:lang w:val="ro-RO"/>
        </w:rPr>
      </w:pPr>
    </w:p>
    <w:p w14:paraId="091209A2" w14:textId="77777777" w:rsidR="009B6F02" w:rsidRDefault="009B6F02" w:rsidP="009B6F02">
      <w:pPr>
        <w:jc w:val="center"/>
        <w:rPr>
          <w:rFonts w:ascii="Times New Roman" w:hAnsi="Times New Roman" w:cs="Times New Roman"/>
          <w:b/>
          <w:bCs/>
          <w:sz w:val="24"/>
          <w:szCs w:val="24"/>
          <w:lang w:val="ro-RO"/>
        </w:rPr>
      </w:pPr>
    </w:p>
    <w:p w14:paraId="140850F0" w14:textId="77777777" w:rsidR="009B6F02" w:rsidRDefault="009B6F02" w:rsidP="009B6F02">
      <w:pPr>
        <w:jc w:val="center"/>
        <w:rPr>
          <w:rFonts w:ascii="Times New Roman" w:hAnsi="Times New Roman" w:cs="Times New Roman"/>
          <w:b/>
          <w:bCs/>
          <w:sz w:val="24"/>
          <w:szCs w:val="24"/>
          <w:lang w:val="ro-RO"/>
        </w:rPr>
      </w:pPr>
    </w:p>
    <w:p w14:paraId="1E15CCCC" w14:textId="77777777" w:rsidR="009B6F02" w:rsidRDefault="009B6F02" w:rsidP="009B6F02">
      <w:pPr>
        <w:jc w:val="center"/>
        <w:rPr>
          <w:rFonts w:ascii="Times New Roman" w:hAnsi="Times New Roman" w:cs="Times New Roman"/>
          <w:b/>
          <w:bCs/>
          <w:sz w:val="24"/>
          <w:szCs w:val="24"/>
          <w:lang w:val="ro-RO"/>
        </w:rPr>
      </w:pPr>
    </w:p>
    <w:p w14:paraId="455E7E22" w14:textId="77777777" w:rsidR="009B6F02" w:rsidRDefault="009B6F02" w:rsidP="009B6F02">
      <w:pPr>
        <w:spacing w:line="360" w:lineRule="auto"/>
        <w:contextualSpacing/>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APROBAT</w:t>
      </w:r>
    </w:p>
    <w:p w14:paraId="5519B7E4" w14:textId="77777777" w:rsidR="009B6F02" w:rsidRDefault="009B6F02" w:rsidP="009B6F02">
      <w:pPr>
        <w:spacing w:line="360" w:lineRule="auto"/>
        <w:contextualSpacing/>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la ședința comună a Consiliului profesoral și Consiliului de administrație</w:t>
      </w:r>
    </w:p>
    <w:p w14:paraId="56B081FD" w14:textId="3AB79897" w:rsidR="009B6F02" w:rsidRPr="006016B4" w:rsidRDefault="009B6F02" w:rsidP="009B6F02">
      <w:pPr>
        <w:spacing w:line="360" w:lineRule="auto"/>
        <w:contextualSpacing/>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Proces-verbal </w:t>
      </w:r>
      <w:r w:rsidRPr="006016B4">
        <w:rPr>
          <w:rFonts w:ascii="Times New Roman" w:hAnsi="Times New Roman" w:cs="Times New Roman"/>
          <w:b/>
          <w:bCs/>
          <w:sz w:val="24"/>
          <w:szCs w:val="24"/>
          <w:lang w:val="ro-RO"/>
        </w:rPr>
        <w:t xml:space="preserve">nr. </w:t>
      </w:r>
      <w:r w:rsidR="006016B4" w:rsidRPr="006016B4">
        <w:rPr>
          <w:rFonts w:ascii="Times New Roman" w:hAnsi="Times New Roman" w:cs="Times New Roman"/>
          <w:b/>
          <w:bCs/>
          <w:sz w:val="24"/>
          <w:szCs w:val="24"/>
          <w:lang w:val="ro-RO"/>
        </w:rPr>
        <w:t>16</w:t>
      </w:r>
      <w:r w:rsidRPr="006016B4">
        <w:rPr>
          <w:rFonts w:ascii="Times New Roman" w:hAnsi="Times New Roman" w:cs="Times New Roman"/>
          <w:b/>
          <w:bCs/>
          <w:sz w:val="24"/>
          <w:szCs w:val="24"/>
          <w:lang w:val="ro-RO"/>
        </w:rPr>
        <w:t xml:space="preserve">    din  </w:t>
      </w:r>
      <w:r w:rsidR="006016B4" w:rsidRPr="006016B4">
        <w:rPr>
          <w:rFonts w:ascii="Times New Roman" w:hAnsi="Times New Roman" w:cs="Times New Roman"/>
          <w:b/>
          <w:bCs/>
          <w:sz w:val="24"/>
          <w:szCs w:val="24"/>
          <w:lang w:val="ro-RO"/>
        </w:rPr>
        <w:t>25.08.</w:t>
      </w:r>
      <w:r w:rsidRPr="006016B4">
        <w:rPr>
          <w:rFonts w:ascii="Times New Roman" w:hAnsi="Times New Roman" w:cs="Times New Roman"/>
          <w:b/>
          <w:bCs/>
          <w:sz w:val="24"/>
          <w:szCs w:val="24"/>
          <w:lang w:val="ro-RO"/>
        </w:rPr>
        <w:t>2021</w:t>
      </w:r>
    </w:p>
    <w:p w14:paraId="4C77B0C9" w14:textId="77777777" w:rsidR="009B6F02" w:rsidRDefault="009B6F02" w:rsidP="009B6F02">
      <w:pPr>
        <w:spacing w:line="360" w:lineRule="auto"/>
        <w:contextualSpacing/>
        <w:jc w:val="right"/>
        <w:rPr>
          <w:rFonts w:ascii="Times New Roman" w:hAnsi="Times New Roman" w:cs="Times New Roman"/>
          <w:b/>
          <w:bCs/>
          <w:sz w:val="24"/>
          <w:szCs w:val="24"/>
          <w:lang w:val="ro-RO"/>
        </w:rPr>
      </w:pPr>
    </w:p>
    <w:p w14:paraId="26C5DBBF" w14:textId="77777777" w:rsidR="009B6F02" w:rsidRDefault="009B6F02" w:rsidP="009B6F02">
      <w:pPr>
        <w:spacing w:line="360" w:lineRule="auto"/>
        <w:jc w:val="right"/>
        <w:rPr>
          <w:rFonts w:ascii="Times New Roman" w:hAnsi="Times New Roman" w:cs="Times New Roman"/>
          <w:b/>
          <w:bCs/>
          <w:sz w:val="24"/>
          <w:szCs w:val="24"/>
          <w:lang w:val="ro-RO"/>
        </w:rPr>
      </w:pPr>
    </w:p>
    <w:p w14:paraId="0F8C083B" w14:textId="77777777" w:rsidR="009B6F02" w:rsidRDefault="009B6F02" w:rsidP="009B6F02">
      <w:pPr>
        <w:spacing w:line="360" w:lineRule="auto"/>
        <w:jc w:val="right"/>
        <w:rPr>
          <w:rFonts w:ascii="Times New Roman" w:hAnsi="Times New Roman" w:cs="Times New Roman"/>
          <w:b/>
          <w:bCs/>
          <w:sz w:val="24"/>
          <w:szCs w:val="24"/>
          <w:lang w:val="ro-RO"/>
        </w:rPr>
      </w:pPr>
    </w:p>
    <w:p w14:paraId="0A246ABF" w14:textId="77777777" w:rsidR="009B6F02" w:rsidRDefault="009B6F02" w:rsidP="009B6F02">
      <w:pPr>
        <w:jc w:val="right"/>
        <w:rPr>
          <w:rFonts w:ascii="Times New Roman" w:hAnsi="Times New Roman" w:cs="Times New Roman"/>
          <w:b/>
          <w:bCs/>
          <w:sz w:val="24"/>
          <w:szCs w:val="24"/>
          <w:lang w:val="ro-RO"/>
        </w:rPr>
      </w:pPr>
    </w:p>
    <w:p w14:paraId="321FD46A" w14:textId="77777777" w:rsidR="009B6F02" w:rsidRPr="00CD4A91" w:rsidRDefault="009B6F02" w:rsidP="009B6F02">
      <w:pPr>
        <w:jc w:val="center"/>
        <w:rPr>
          <w:rFonts w:ascii="Times New Roman" w:hAnsi="Times New Roman" w:cs="Times New Roman"/>
          <w:b/>
          <w:bCs/>
          <w:sz w:val="48"/>
          <w:szCs w:val="48"/>
          <w:lang w:val="ro-RO"/>
        </w:rPr>
      </w:pPr>
      <w:r w:rsidRPr="00CD4A91">
        <w:rPr>
          <w:rFonts w:ascii="Times New Roman" w:hAnsi="Times New Roman" w:cs="Times New Roman"/>
          <w:b/>
          <w:bCs/>
          <w:sz w:val="48"/>
          <w:szCs w:val="48"/>
          <w:lang w:val="ro-RO"/>
        </w:rPr>
        <w:t>RAPORT DE ACTIVITATE</w:t>
      </w:r>
    </w:p>
    <w:p w14:paraId="0A24B4BD" w14:textId="77777777" w:rsidR="009B6F02" w:rsidRDefault="009B6F02" w:rsidP="009B6F02">
      <w:pPr>
        <w:jc w:val="center"/>
        <w:rPr>
          <w:rFonts w:ascii="Times New Roman" w:hAnsi="Times New Roman" w:cs="Times New Roman"/>
          <w:b/>
          <w:bCs/>
          <w:sz w:val="24"/>
          <w:szCs w:val="24"/>
          <w:lang w:val="ro-RO"/>
        </w:rPr>
      </w:pPr>
    </w:p>
    <w:p w14:paraId="3D365C0D" w14:textId="77777777" w:rsidR="009B6F02" w:rsidRDefault="009B6F02" w:rsidP="009B6F02">
      <w:pPr>
        <w:jc w:val="center"/>
        <w:rPr>
          <w:rFonts w:ascii="Times New Roman" w:hAnsi="Times New Roman" w:cs="Times New Roman"/>
          <w:b/>
          <w:bCs/>
          <w:sz w:val="24"/>
          <w:szCs w:val="24"/>
          <w:lang w:val="ro-RO"/>
        </w:rPr>
      </w:pPr>
    </w:p>
    <w:p w14:paraId="69762AB3" w14:textId="77777777" w:rsidR="009B6F02" w:rsidRDefault="009B6F02" w:rsidP="009B6F02">
      <w:pPr>
        <w:jc w:val="center"/>
        <w:rPr>
          <w:rFonts w:ascii="Times New Roman" w:hAnsi="Times New Roman" w:cs="Times New Roman"/>
          <w:b/>
          <w:bCs/>
          <w:sz w:val="24"/>
          <w:szCs w:val="24"/>
          <w:lang w:val="ro-RO"/>
        </w:rPr>
      </w:pPr>
    </w:p>
    <w:p w14:paraId="7550F5E8" w14:textId="77777777" w:rsidR="009B6F02" w:rsidRDefault="009B6F02" w:rsidP="009B6F02">
      <w:pPr>
        <w:jc w:val="center"/>
        <w:rPr>
          <w:rFonts w:ascii="Times New Roman" w:hAnsi="Times New Roman" w:cs="Times New Roman"/>
          <w:b/>
          <w:bCs/>
          <w:sz w:val="24"/>
          <w:szCs w:val="24"/>
          <w:lang w:val="ro-RO"/>
        </w:rPr>
      </w:pPr>
    </w:p>
    <w:p w14:paraId="3DF6C02A" w14:textId="77777777" w:rsidR="009B6F02" w:rsidRDefault="009B6F02" w:rsidP="009B6F02">
      <w:pPr>
        <w:jc w:val="center"/>
        <w:rPr>
          <w:rFonts w:ascii="Times New Roman" w:hAnsi="Times New Roman" w:cs="Times New Roman"/>
          <w:b/>
          <w:bCs/>
          <w:sz w:val="24"/>
          <w:szCs w:val="24"/>
          <w:lang w:val="ro-RO"/>
        </w:rPr>
      </w:pPr>
    </w:p>
    <w:p w14:paraId="3E36E0E7" w14:textId="77777777" w:rsidR="009B6F02" w:rsidRPr="00CD4A91" w:rsidRDefault="009B6F02" w:rsidP="009B6F02">
      <w:pPr>
        <w:jc w:val="center"/>
        <w:rPr>
          <w:rFonts w:ascii="Times New Roman" w:hAnsi="Times New Roman" w:cs="Times New Roman"/>
          <w:b/>
          <w:bCs/>
          <w:sz w:val="36"/>
          <w:szCs w:val="36"/>
          <w:lang w:val="ro-RO"/>
        </w:rPr>
      </w:pPr>
      <w:r w:rsidRPr="00CD4A91">
        <w:rPr>
          <w:rFonts w:ascii="Times New Roman" w:hAnsi="Times New Roman" w:cs="Times New Roman"/>
          <w:b/>
          <w:bCs/>
          <w:sz w:val="36"/>
          <w:szCs w:val="36"/>
          <w:lang w:val="ro-RO"/>
        </w:rPr>
        <w:t>Anul de studii</w:t>
      </w:r>
      <w:r w:rsidRPr="00CD4A91">
        <w:rPr>
          <w:rFonts w:ascii="Times New Roman" w:hAnsi="Times New Roman" w:cs="Times New Roman"/>
          <w:b/>
          <w:bCs/>
          <w:sz w:val="36"/>
          <w:szCs w:val="36"/>
          <w:lang w:val="en-US"/>
        </w:rPr>
        <w:t>:</w:t>
      </w:r>
      <w:r w:rsidRPr="00CD4A91">
        <w:rPr>
          <w:rFonts w:ascii="Times New Roman" w:hAnsi="Times New Roman" w:cs="Times New Roman"/>
          <w:b/>
          <w:bCs/>
          <w:sz w:val="36"/>
          <w:szCs w:val="36"/>
          <w:lang w:val="ro-RO"/>
        </w:rPr>
        <w:t xml:space="preserve"> 2020-2021</w:t>
      </w:r>
    </w:p>
    <w:p w14:paraId="59E81863" w14:textId="77777777" w:rsidR="00892BF0" w:rsidRDefault="00892BF0" w:rsidP="00732FA8">
      <w:pPr>
        <w:rPr>
          <w:rFonts w:ascii="Times New Roman" w:hAnsi="Times New Roman" w:cs="Times New Roman"/>
          <w:b/>
          <w:bCs/>
          <w:sz w:val="32"/>
          <w:szCs w:val="32"/>
          <w:lang w:val="ro-RO"/>
        </w:rPr>
      </w:pPr>
    </w:p>
    <w:p w14:paraId="696EF846" w14:textId="77777777" w:rsidR="00892BF0" w:rsidRDefault="00892BF0" w:rsidP="00732FA8">
      <w:pPr>
        <w:rPr>
          <w:rFonts w:ascii="Times New Roman" w:hAnsi="Times New Roman" w:cs="Times New Roman"/>
          <w:b/>
          <w:bCs/>
          <w:sz w:val="32"/>
          <w:szCs w:val="32"/>
          <w:lang w:val="ro-RO"/>
        </w:rPr>
      </w:pPr>
    </w:p>
    <w:p w14:paraId="287207B2" w14:textId="77777777" w:rsidR="00892BF0" w:rsidRDefault="00892BF0" w:rsidP="00732FA8">
      <w:pPr>
        <w:rPr>
          <w:rFonts w:ascii="Times New Roman" w:hAnsi="Times New Roman" w:cs="Times New Roman"/>
          <w:b/>
          <w:bCs/>
          <w:sz w:val="32"/>
          <w:szCs w:val="32"/>
          <w:lang w:val="ro-RO"/>
        </w:rPr>
      </w:pPr>
    </w:p>
    <w:p w14:paraId="7C43DF60" w14:textId="77777777" w:rsidR="00892BF0" w:rsidRDefault="00892BF0" w:rsidP="00732FA8">
      <w:pPr>
        <w:rPr>
          <w:rFonts w:ascii="Times New Roman" w:hAnsi="Times New Roman" w:cs="Times New Roman"/>
          <w:b/>
          <w:bCs/>
          <w:sz w:val="32"/>
          <w:szCs w:val="32"/>
          <w:lang w:val="ro-RO"/>
        </w:rPr>
      </w:pPr>
    </w:p>
    <w:p w14:paraId="0F352689" w14:textId="77777777" w:rsidR="00892BF0" w:rsidRDefault="00892BF0" w:rsidP="00732FA8">
      <w:pPr>
        <w:rPr>
          <w:rFonts w:ascii="Times New Roman" w:hAnsi="Times New Roman" w:cs="Times New Roman"/>
          <w:b/>
          <w:bCs/>
          <w:sz w:val="32"/>
          <w:szCs w:val="32"/>
          <w:lang w:val="ro-RO"/>
        </w:rPr>
      </w:pPr>
    </w:p>
    <w:p w14:paraId="5C6A5717" w14:textId="77777777" w:rsidR="00CE6D6C" w:rsidRDefault="00CE6D6C" w:rsidP="00732FA8">
      <w:pPr>
        <w:rPr>
          <w:rFonts w:ascii="Times New Roman" w:hAnsi="Times New Roman" w:cs="Times New Roman"/>
          <w:b/>
          <w:bCs/>
          <w:sz w:val="32"/>
          <w:szCs w:val="32"/>
          <w:lang w:val="ro-RO"/>
        </w:rPr>
      </w:pPr>
    </w:p>
    <w:p w14:paraId="21307EE6" w14:textId="27CC540A" w:rsidR="00E14341" w:rsidRPr="00732FA8" w:rsidRDefault="00CE6D6C" w:rsidP="00732FA8">
      <w:pPr>
        <w:rPr>
          <w:rFonts w:ascii="Times New Roman" w:hAnsi="Times New Roman" w:cs="Times New Roman"/>
          <w:b/>
          <w:bCs/>
          <w:sz w:val="36"/>
          <w:szCs w:val="36"/>
          <w:lang w:val="ro-RO"/>
        </w:rPr>
      </w:pPr>
      <w:r>
        <w:rPr>
          <w:rFonts w:ascii="Times New Roman" w:hAnsi="Times New Roman" w:cs="Times New Roman"/>
          <w:b/>
          <w:bCs/>
          <w:lang w:val="ro-RO"/>
        </w:rPr>
        <w:lastRenderedPageBreak/>
        <w:t xml:space="preserve">                                                                 </w:t>
      </w:r>
      <w:r w:rsidR="00E0605C" w:rsidRPr="00007E2F">
        <w:rPr>
          <w:rFonts w:ascii="Times New Roman" w:hAnsi="Times New Roman" w:cs="Times New Roman"/>
          <w:b/>
          <w:bCs/>
          <w:lang w:val="ro-RO"/>
        </w:rPr>
        <w:t>Date generale</w:t>
      </w:r>
    </w:p>
    <w:tbl>
      <w:tblPr>
        <w:tblStyle w:val="a3"/>
        <w:tblW w:w="0" w:type="auto"/>
        <w:tblLook w:val="04A0" w:firstRow="1" w:lastRow="0" w:firstColumn="1" w:lastColumn="0" w:noHBand="0" w:noVBand="1"/>
      </w:tblPr>
      <w:tblGrid>
        <w:gridCol w:w="3681"/>
        <w:gridCol w:w="5664"/>
      </w:tblGrid>
      <w:tr w:rsidR="00E0605C" w:rsidRPr="00007E2F" w14:paraId="6128CE54" w14:textId="77777777" w:rsidTr="00A057DD">
        <w:tc>
          <w:tcPr>
            <w:tcW w:w="3681" w:type="dxa"/>
          </w:tcPr>
          <w:p w14:paraId="3062DCAF" w14:textId="0A8692C7"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Raion/ municipiu</w:t>
            </w:r>
          </w:p>
        </w:tc>
        <w:tc>
          <w:tcPr>
            <w:tcW w:w="5664" w:type="dxa"/>
          </w:tcPr>
          <w:p w14:paraId="5BB8F200" w14:textId="0D2632AB" w:rsidR="00E0605C" w:rsidRPr="00CB63D4" w:rsidRDefault="00892106"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Municipiul Chișinău</w:t>
            </w:r>
          </w:p>
        </w:tc>
      </w:tr>
      <w:tr w:rsidR="00E0605C" w:rsidRPr="00007E2F" w14:paraId="60E9E343" w14:textId="77777777" w:rsidTr="00A057DD">
        <w:tc>
          <w:tcPr>
            <w:tcW w:w="3681" w:type="dxa"/>
          </w:tcPr>
          <w:p w14:paraId="75804EAB" w14:textId="449077D5"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Localitate</w:t>
            </w:r>
          </w:p>
        </w:tc>
        <w:tc>
          <w:tcPr>
            <w:tcW w:w="5664" w:type="dxa"/>
          </w:tcPr>
          <w:p w14:paraId="5656F460" w14:textId="335C1249" w:rsidR="00E0605C" w:rsidRPr="00CB63D4" w:rsidRDefault="00892106"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Chișinău</w:t>
            </w:r>
          </w:p>
        </w:tc>
      </w:tr>
      <w:tr w:rsidR="00E0605C" w:rsidRPr="00007E2F" w14:paraId="2D453E12" w14:textId="77777777" w:rsidTr="00A057DD">
        <w:tc>
          <w:tcPr>
            <w:tcW w:w="3681" w:type="dxa"/>
          </w:tcPr>
          <w:p w14:paraId="07C059C2" w14:textId="15A369E7"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Denumirea instituției</w:t>
            </w:r>
          </w:p>
        </w:tc>
        <w:tc>
          <w:tcPr>
            <w:tcW w:w="5664" w:type="dxa"/>
          </w:tcPr>
          <w:p w14:paraId="794027D6" w14:textId="5EA4F26A" w:rsidR="00E0605C" w:rsidRPr="00CB63D4" w:rsidRDefault="00892106"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Liceul Teoretic „George Călinescu”</w:t>
            </w:r>
          </w:p>
        </w:tc>
      </w:tr>
      <w:tr w:rsidR="00E0605C" w:rsidRPr="00007E2F" w14:paraId="71A00326" w14:textId="77777777" w:rsidTr="00A057DD">
        <w:tc>
          <w:tcPr>
            <w:tcW w:w="3681" w:type="dxa"/>
          </w:tcPr>
          <w:p w14:paraId="546AFFCC" w14:textId="55BF8867"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Adresa</w:t>
            </w:r>
          </w:p>
        </w:tc>
        <w:tc>
          <w:tcPr>
            <w:tcW w:w="5664" w:type="dxa"/>
          </w:tcPr>
          <w:p w14:paraId="27E404FC" w14:textId="64D5FE26" w:rsidR="00E0605C" w:rsidRPr="00CB63D4" w:rsidRDefault="00892106"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 xml:space="preserve">Str. </w:t>
            </w:r>
            <w:proofErr w:type="spellStart"/>
            <w:r w:rsidRPr="00CB63D4">
              <w:rPr>
                <w:rFonts w:ascii="Times New Roman" w:hAnsi="Times New Roman" w:cs="Times New Roman"/>
                <w:b/>
                <w:bCs/>
                <w:sz w:val="20"/>
                <w:szCs w:val="20"/>
                <w:lang w:val="ro-RO"/>
              </w:rPr>
              <w:t>Ceucari</w:t>
            </w:r>
            <w:proofErr w:type="spellEnd"/>
            <w:r w:rsidRPr="00CB63D4">
              <w:rPr>
                <w:rFonts w:ascii="Times New Roman" w:hAnsi="Times New Roman" w:cs="Times New Roman"/>
                <w:b/>
                <w:bCs/>
                <w:sz w:val="20"/>
                <w:szCs w:val="20"/>
                <w:lang w:val="ro-RO"/>
              </w:rPr>
              <w:t xml:space="preserve"> 7</w:t>
            </w:r>
          </w:p>
        </w:tc>
      </w:tr>
      <w:tr w:rsidR="00E0605C" w:rsidRPr="00007E2F" w14:paraId="21D86403" w14:textId="77777777" w:rsidTr="00A057DD">
        <w:tc>
          <w:tcPr>
            <w:tcW w:w="3681" w:type="dxa"/>
          </w:tcPr>
          <w:p w14:paraId="22A5AD36" w14:textId="3DE71D05"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Adresa filiale</w:t>
            </w:r>
            <w:r w:rsidR="00F4198F" w:rsidRPr="00CB63D4">
              <w:rPr>
                <w:rFonts w:ascii="Times New Roman" w:hAnsi="Times New Roman" w:cs="Times New Roman"/>
                <w:sz w:val="20"/>
                <w:szCs w:val="20"/>
                <w:lang w:val="ro-RO"/>
              </w:rPr>
              <w:t xml:space="preserve"> (bloc 2)</w:t>
            </w:r>
          </w:p>
        </w:tc>
        <w:tc>
          <w:tcPr>
            <w:tcW w:w="5664" w:type="dxa"/>
          </w:tcPr>
          <w:p w14:paraId="48F2B361" w14:textId="46CE1380" w:rsidR="00E0605C" w:rsidRPr="00CB63D4" w:rsidRDefault="00C813D6"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 xml:space="preserve">Str. </w:t>
            </w:r>
            <w:proofErr w:type="spellStart"/>
            <w:r w:rsidRPr="00CB63D4">
              <w:rPr>
                <w:rFonts w:ascii="Times New Roman" w:hAnsi="Times New Roman" w:cs="Times New Roman"/>
                <w:b/>
                <w:bCs/>
                <w:sz w:val="20"/>
                <w:szCs w:val="20"/>
                <w:lang w:val="ro-RO"/>
              </w:rPr>
              <w:t>Ceucari</w:t>
            </w:r>
            <w:proofErr w:type="spellEnd"/>
            <w:r w:rsidRPr="00CB63D4">
              <w:rPr>
                <w:rFonts w:ascii="Times New Roman" w:hAnsi="Times New Roman" w:cs="Times New Roman"/>
                <w:b/>
                <w:bCs/>
                <w:sz w:val="20"/>
                <w:szCs w:val="20"/>
                <w:lang w:val="ro-RO"/>
              </w:rPr>
              <w:t xml:space="preserve"> 4</w:t>
            </w:r>
          </w:p>
        </w:tc>
      </w:tr>
      <w:tr w:rsidR="00E0605C" w:rsidRPr="00007E2F" w14:paraId="659D8D91" w14:textId="77777777" w:rsidTr="00A057DD">
        <w:tc>
          <w:tcPr>
            <w:tcW w:w="3681" w:type="dxa"/>
          </w:tcPr>
          <w:p w14:paraId="05817D6B" w14:textId="5199C580"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Telefon</w:t>
            </w:r>
          </w:p>
        </w:tc>
        <w:tc>
          <w:tcPr>
            <w:tcW w:w="5664" w:type="dxa"/>
          </w:tcPr>
          <w:p w14:paraId="53B5196F" w14:textId="56472A3C" w:rsidR="00E0605C" w:rsidRPr="00CB63D4" w:rsidRDefault="00892106"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02246</w:t>
            </w:r>
            <w:r w:rsidR="00C813D6" w:rsidRPr="00CB63D4">
              <w:rPr>
                <w:rFonts w:ascii="Times New Roman" w:hAnsi="Times New Roman" w:cs="Times New Roman"/>
                <w:b/>
                <w:bCs/>
                <w:sz w:val="20"/>
                <w:szCs w:val="20"/>
                <w:lang w:val="ro-RO"/>
              </w:rPr>
              <w:t>6923</w:t>
            </w:r>
          </w:p>
        </w:tc>
      </w:tr>
      <w:tr w:rsidR="00E0605C" w:rsidRPr="00007E2F" w14:paraId="6AF8D7AF" w14:textId="77777777" w:rsidTr="00A057DD">
        <w:tc>
          <w:tcPr>
            <w:tcW w:w="3681" w:type="dxa"/>
          </w:tcPr>
          <w:p w14:paraId="684CD023" w14:textId="6FB922C6"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E-mail</w:t>
            </w:r>
          </w:p>
        </w:tc>
        <w:tc>
          <w:tcPr>
            <w:tcW w:w="5664" w:type="dxa"/>
          </w:tcPr>
          <w:p w14:paraId="65D9AE19" w14:textId="008A3AAA" w:rsidR="00E0605C" w:rsidRPr="00CB63D4" w:rsidRDefault="00892106"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georgecalinescu2000@gmail.com</w:t>
            </w:r>
          </w:p>
        </w:tc>
      </w:tr>
      <w:tr w:rsidR="00E0605C" w:rsidRPr="006016B4" w14:paraId="6D192DCD" w14:textId="77777777" w:rsidTr="00A057DD">
        <w:tc>
          <w:tcPr>
            <w:tcW w:w="3681" w:type="dxa"/>
          </w:tcPr>
          <w:p w14:paraId="67775646" w14:textId="363D7016"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Adresa web</w:t>
            </w:r>
          </w:p>
        </w:tc>
        <w:tc>
          <w:tcPr>
            <w:tcW w:w="5664" w:type="dxa"/>
          </w:tcPr>
          <w:p w14:paraId="6835A573" w14:textId="626101F5" w:rsidR="00E0605C" w:rsidRPr="00CB63D4" w:rsidRDefault="00A057DD" w:rsidP="00E0605C">
            <w:pPr>
              <w:rPr>
                <w:rFonts w:ascii="Times New Roman" w:hAnsi="Times New Roman" w:cs="Times New Roman"/>
                <w:b/>
                <w:bCs/>
                <w:sz w:val="20"/>
                <w:szCs w:val="20"/>
                <w:lang w:val="ro-RO"/>
              </w:rPr>
            </w:pPr>
            <w:r w:rsidRPr="00A057DD">
              <w:rPr>
                <w:rFonts w:ascii="Times New Roman" w:hAnsi="Times New Roman" w:cs="Times New Roman"/>
                <w:b/>
                <w:bCs/>
                <w:sz w:val="20"/>
                <w:szCs w:val="20"/>
                <w:lang w:val="ro-RO"/>
              </w:rPr>
              <w:t>https://detsriscani.md/institutii/liceul-teoretic-george-calinescu/</w:t>
            </w:r>
          </w:p>
        </w:tc>
      </w:tr>
      <w:tr w:rsidR="00E0605C" w:rsidRPr="00007E2F" w14:paraId="1DFA86AE" w14:textId="77777777" w:rsidTr="00A057DD">
        <w:tc>
          <w:tcPr>
            <w:tcW w:w="3681" w:type="dxa"/>
          </w:tcPr>
          <w:p w14:paraId="79FF096E" w14:textId="77661843"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Tipul instituției</w:t>
            </w:r>
          </w:p>
        </w:tc>
        <w:tc>
          <w:tcPr>
            <w:tcW w:w="5664" w:type="dxa"/>
          </w:tcPr>
          <w:p w14:paraId="4819B9D2" w14:textId="1F1E5305" w:rsidR="00E0605C" w:rsidRPr="00CB63D4" w:rsidRDefault="00A057DD"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L</w:t>
            </w:r>
            <w:r w:rsidR="00892106" w:rsidRPr="00CB63D4">
              <w:rPr>
                <w:rFonts w:ascii="Times New Roman" w:hAnsi="Times New Roman" w:cs="Times New Roman"/>
                <w:b/>
                <w:bCs/>
                <w:sz w:val="20"/>
                <w:szCs w:val="20"/>
                <w:lang w:val="ro-RO"/>
              </w:rPr>
              <w:t>iceu</w:t>
            </w:r>
            <w:r>
              <w:rPr>
                <w:rFonts w:ascii="Times New Roman" w:hAnsi="Times New Roman" w:cs="Times New Roman"/>
                <w:b/>
                <w:bCs/>
                <w:sz w:val="20"/>
                <w:szCs w:val="20"/>
                <w:lang w:val="ro-RO"/>
              </w:rPr>
              <w:t xml:space="preserve"> Teoretic</w:t>
            </w:r>
          </w:p>
        </w:tc>
      </w:tr>
      <w:tr w:rsidR="00E0605C" w:rsidRPr="00007E2F" w14:paraId="7E0CC606" w14:textId="77777777" w:rsidTr="00A057DD">
        <w:tc>
          <w:tcPr>
            <w:tcW w:w="3681" w:type="dxa"/>
          </w:tcPr>
          <w:p w14:paraId="2F0D8F70" w14:textId="69A466F8"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Tipul de proprietate</w:t>
            </w:r>
          </w:p>
        </w:tc>
        <w:tc>
          <w:tcPr>
            <w:tcW w:w="5664" w:type="dxa"/>
          </w:tcPr>
          <w:p w14:paraId="36448771" w14:textId="1FC3E94B" w:rsidR="00E0605C" w:rsidRPr="0031271A" w:rsidRDefault="00E66A29" w:rsidP="00E0605C">
            <w:pPr>
              <w:rPr>
                <w:rFonts w:ascii="Times New Roman" w:hAnsi="Times New Roman" w:cs="Times New Roman"/>
                <w:b/>
                <w:bCs/>
                <w:sz w:val="20"/>
                <w:szCs w:val="20"/>
                <w:lang w:val="ro-RO"/>
              </w:rPr>
            </w:pPr>
            <w:r w:rsidRPr="0031271A">
              <w:rPr>
                <w:rFonts w:ascii="Times New Roman" w:hAnsi="Times New Roman" w:cs="Times New Roman"/>
                <w:b/>
                <w:bCs/>
                <w:sz w:val="20"/>
                <w:szCs w:val="20"/>
                <w:lang w:val="ro-RO"/>
              </w:rPr>
              <w:t>De stat</w:t>
            </w:r>
          </w:p>
        </w:tc>
      </w:tr>
      <w:tr w:rsidR="00E0605C" w:rsidRPr="00007E2F" w14:paraId="44C0696A" w14:textId="77777777" w:rsidTr="00A057DD">
        <w:tc>
          <w:tcPr>
            <w:tcW w:w="3681" w:type="dxa"/>
          </w:tcPr>
          <w:p w14:paraId="4B15DB6D" w14:textId="202AF8C6"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Fondator/ autoritate administrativă</w:t>
            </w:r>
          </w:p>
        </w:tc>
        <w:tc>
          <w:tcPr>
            <w:tcW w:w="5664" w:type="dxa"/>
          </w:tcPr>
          <w:p w14:paraId="208FB932" w14:textId="4CD38732" w:rsidR="00E0605C" w:rsidRPr="00CB63D4" w:rsidRDefault="00892106"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Consiliul municipal Chișinău</w:t>
            </w:r>
          </w:p>
        </w:tc>
      </w:tr>
      <w:tr w:rsidR="00E0605C" w:rsidRPr="00007E2F" w14:paraId="4152F44E" w14:textId="77777777" w:rsidTr="00A057DD">
        <w:tc>
          <w:tcPr>
            <w:tcW w:w="3681" w:type="dxa"/>
          </w:tcPr>
          <w:p w14:paraId="2498CE78" w14:textId="57313078"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Limba de instruire</w:t>
            </w:r>
          </w:p>
        </w:tc>
        <w:tc>
          <w:tcPr>
            <w:tcW w:w="5664" w:type="dxa"/>
          </w:tcPr>
          <w:p w14:paraId="15358599" w14:textId="4470A24C" w:rsidR="00E0605C" w:rsidRPr="00CB63D4" w:rsidRDefault="00A057DD" w:rsidP="00E0605C">
            <w:pPr>
              <w:rPr>
                <w:rFonts w:ascii="Times New Roman" w:hAnsi="Times New Roman" w:cs="Times New Roman"/>
                <w:b/>
                <w:bCs/>
                <w:sz w:val="20"/>
                <w:szCs w:val="20"/>
                <w:lang w:val="ro-RO"/>
              </w:rPr>
            </w:pPr>
            <w:r>
              <w:rPr>
                <w:rFonts w:ascii="Times New Roman" w:hAnsi="Times New Roman" w:cs="Times New Roman"/>
                <w:b/>
                <w:bCs/>
                <w:sz w:val="20"/>
                <w:szCs w:val="20"/>
                <w:lang w:val="ro-RO"/>
              </w:rPr>
              <w:t>Ro</w:t>
            </w:r>
            <w:r w:rsidR="00892106" w:rsidRPr="00CB63D4">
              <w:rPr>
                <w:rFonts w:ascii="Times New Roman" w:hAnsi="Times New Roman" w:cs="Times New Roman"/>
                <w:b/>
                <w:bCs/>
                <w:sz w:val="20"/>
                <w:szCs w:val="20"/>
                <w:lang w:val="ro-RO"/>
              </w:rPr>
              <w:t>mână</w:t>
            </w:r>
          </w:p>
        </w:tc>
      </w:tr>
      <w:tr w:rsidR="00E0605C" w:rsidRPr="00007E2F" w14:paraId="033613FB" w14:textId="77777777" w:rsidTr="00A057DD">
        <w:tc>
          <w:tcPr>
            <w:tcW w:w="3681" w:type="dxa"/>
          </w:tcPr>
          <w:p w14:paraId="2673373E" w14:textId="5329CC25"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Numărul total de elevi</w:t>
            </w:r>
          </w:p>
        </w:tc>
        <w:tc>
          <w:tcPr>
            <w:tcW w:w="5664" w:type="dxa"/>
          </w:tcPr>
          <w:p w14:paraId="2D1B165F" w14:textId="19300DB1" w:rsidR="00E0605C" w:rsidRPr="00CB63D4" w:rsidRDefault="00F4198F"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1479</w:t>
            </w:r>
          </w:p>
        </w:tc>
      </w:tr>
      <w:tr w:rsidR="00E0605C" w:rsidRPr="00007E2F" w14:paraId="13D2775A" w14:textId="77777777" w:rsidTr="00A057DD">
        <w:tc>
          <w:tcPr>
            <w:tcW w:w="3681" w:type="dxa"/>
          </w:tcPr>
          <w:p w14:paraId="4CA93303" w14:textId="64C6A02F"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Numărul total clase</w:t>
            </w:r>
          </w:p>
        </w:tc>
        <w:tc>
          <w:tcPr>
            <w:tcW w:w="5664" w:type="dxa"/>
          </w:tcPr>
          <w:p w14:paraId="1216E817" w14:textId="42CE18F1" w:rsidR="00E0605C" w:rsidRPr="00CB63D4" w:rsidRDefault="00F4198F"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52</w:t>
            </w:r>
          </w:p>
        </w:tc>
      </w:tr>
      <w:tr w:rsidR="00E0605C" w:rsidRPr="00007E2F" w14:paraId="44829283" w14:textId="77777777" w:rsidTr="00A057DD">
        <w:tc>
          <w:tcPr>
            <w:tcW w:w="3681" w:type="dxa"/>
          </w:tcPr>
          <w:p w14:paraId="0C3965A1" w14:textId="763D8F7B"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Numărul total cadre de conducere</w:t>
            </w:r>
          </w:p>
        </w:tc>
        <w:tc>
          <w:tcPr>
            <w:tcW w:w="5664" w:type="dxa"/>
          </w:tcPr>
          <w:p w14:paraId="10FC923B" w14:textId="4D7C3709" w:rsidR="00E0605C" w:rsidRPr="00CB63D4" w:rsidRDefault="00892106"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7</w:t>
            </w:r>
          </w:p>
        </w:tc>
      </w:tr>
      <w:tr w:rsidR="00E0605C" w:rsidRPr="00007E2F" w14:paraId="6F9125A9" w14:textId="77777777" w:rsidTr="00A057DD">
        <w:tc>
          <w:tcPr>
            <w:tcW w:w="3681" w:type="dxa"/>
          </w:tcPr>
          <w:p w14:paraId="603B8474" w14:textId="2C57C1B3"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Numărul total cadre didactice</w:t>
            </w:r>
          </w:p>
        </w:tc>
        <w:tc>
          <w:tcPr>
            <w:tcW w:w="5664" w:type="dxa"/>
          </w:tcPr>
          <w:p w14:paraId="66554050" w14:textId="401CDE2A" w:rsidR="00E0605C" w:rsidRPr="00CB63D4" w:rsidRDefault="00985B49"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97</w:t>
            </w:r>
          </w:p>
        </w:tc>
      </w:tr>
      <w:tr w:rsidR="00E0605C" w:rsidRPr="00007E2F" w14:paraId="1C08BDEE" w14:textId="77777777" w:rsidTr="00A057DD">
        <w:tc>
          <w:tcPr>
            <w:tcW w:w="3681" w:type="dxa"/>
          </w:tcPr>
          <w:p w14:paraId="2E5EB41D" w14:textId="0FAEDE54"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Program de activitate</w:t>
            </w:r>
          </w:p>
        </w:tc>
        <w:tc>
          <w:tcPr>
            <w:tcW w:w="5664" w:type="dxa"/>
          </w:tcPr>
          <w:p w14:paraId="02308FC9" w14:textId="04B3895E" w:rsidR="00E0605C" w:rsidRPr="00CB63D4" w:rsidRDefault="00985B49"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Un singur schimb</w:t>
            </w:r>
          </w:p>
        </w:tc>
      </w:tr>
      <w:tr w:rsidR="00E0605C" w:rsidRPr="00007E2F" w14:paraId="2EA822E6" w14:textId="77777777" w:rsidTr="00A057DD">
        <w:tc>
          <w:tcPr>
            <w:tcW w:w="3681" w:type="dxa"/>
          </w:tcPr>
          <w:p w14:paraId="166B17E0" w14:textId="6A5C847B"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Perioada de evaluare inclusă în raport</w:t>
            </w:r>
          </w:p>
        </w:tc>
        <w:tc>
          <w:tcPr>
            <w:tcW w:w="5664" w:type="dxa"/>
          </w:tcPr>
          <w:p w14:paraId="257FB0A3" w14:textId="3D8134EE" w:rsidR="00E0605C" w:rsidRPr="00CB63D4" w:rsidRDefault="00892106" w:rsidP="00E0605C">
            <w:pPr>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2020-2021</w:t>
            </w:r>
          </w:p>
        </w:tc>
      </w:tr>
      <w:tr w:rsidR="00E0605C" w:rsidRPr="00007E2F" w14:paraId="3BD2F855" w14:textId="77777777" w:rsidTr="00A057DD">
        <w:tc>
          <w:tcPr>
            <w:tcW w:w="3681" w:type="dxa"/>
          </w:tcPr>
          <w:p w14:paraId="034FA88D" w14:textId="09F552FD" w:rsidR="00E0605C" w:rsidRPr="00CB63D4" w:rsidRDefault="00E0605C" w:rsidP="00E0605C">
            <w:pPr>
              <w:rPr>
                <w:rFonts w:ascii="Times New Roman" w:hAnsi="Times New Roman" w:cs="Times New Roman"/>
                <w:sz w:val="20"/>
                <w:szCs w:val="20"/>
                <w:lang w:val="ro-RO"/>
              </w:rPr>
            </w:pPr>
            <w:r w:rsidRPr="00CB63D4">
              <w:rPr>
                <w:rFonts w:ascii="Times New Roman" w:hAnsi="Times New Roman" w:cs="Times New Roman"/>
                <w:sz w:val="20"/>
                <w:szCs w:val="20"/>
                <w:lang w:val="ro-RO"/>
              </w:rPr>
              <w:t>Director</w:t>
            </w:r>
          </w:p>
        </w:tc>
        <w:tc>
          <w:tcPr>
            <w:tcW w:w="5664" w:type="dxa"/>
          </w:tcPr>
          <w:p w14:paraId="2201D848" w14:textId="56394220" w:rsidR="00E0605C" w:rsidRPr="00CB63D4" w:rsidRDefault="00892106" w:rsidP="00E0605C">
            <w:pPr>
              <w:rPr>
                <w:rFonts w:ascii="Times New Roman" w:hAnsi="Times New Roman" w:cs="Times New Roman"/>
                <w:b/>
                <w:bCs/>
                <w:sz w:val="20"/>
                <w:szCs w:val="20"/>
                <w:lang w:val="ro-RO"/>
              </w:rPr>
            </w:pPr>
            <w:proofErr w:type="spellStart"/>
            <w:r w:rsidRPr="00CB63D4">
              <w:rPr>
                <w:rFonts w:ascii="Times New Roman" w:hAnsi="Times New Roman" w:cs="Times New Roman"/>
                <w:b/>
                <w:bCs/>
                <w:sz w:val="20"/>
                <w:szCs w:val="20"/>
                <w:lang w:val="ro-RO"/>
              </w:rPr>
              <w:t>Bugan</w:t>
            </w:r>
            <w:proofErr w:type="spellEnd"/>
            <w:r w:rsidRPr="00CB63D4">
              <w:rPr>
                <w:rFonts w:ascii="Times New Roman" w:hAnsi="Times New Roman" w:cs="Times New Roman"/>
                <w:b/>
                <w:bCs/>
                <w:sz w:val="20"/>
                <w:szCs w:val="20"/>
                <w:lang w:val="ro-RO"/>
              </w:rPr>
              <w:t xml:space="preserve"> Natalia</w:t>
            </w:r>
          </w:p>
        </w:tc>
      </w:tr>
    </w:tbl>
    <w:p w14:paraId="6617D609" w14:textId="77777777" w:rsidR="00B95CF9" w:rsidRPr="00007E2F" w:rsidRDefault="00B95CF9" w:rsidP="00B95CF9">
      <w:pPr>
        <w:contextualSpacing/>
        <w:rPr>
          <w:rFonts w:ascii="Times New Roman" w:hAnsi="Times New Roman" w:cs="Times New Roman"/>
          <w:b/>
          <w:bCs/>
          <w:color w:val="FF0000"/>
          <w:lang w:val="ro-RO"/>
        </w:rPr>
      </w:pPr>
    </w:p>
    <w:p w14:paraId="61C3C77B" w14:textId="31E7AB6E" w:rsidR="00C03B63" w:rsidRPr="00CB63D4" w:rsidRDefault="00B95CF9" w:rsidP="00B95CF9">
      <w:pPr>
        <w:contextualSpacing/>
        <w:rPr>
          <w:rFonts w:ascii="Times New Roman" w:hAnsi="Times New Roman" w:cs="Times New Roman"/>
          <w:b/>
          <w:bCs/>
          <w:color w:val="FF0000"/>
          <w:sz w:val="20"/>
          <w:szCs w:val="20"/>
          <w:lang w:val="ro-RO"/>
        </w:rPr>
      </w:pPr>
      <w:r w:rsidRPr="00CB63D4">
        <w:rPr>
          <w:rFonts w:ascii="Times New Roman" w:hAnsi="Times New Roman" w:cs="Times New Roman"/>
          <w:b/>
          <w:bCs/>
          <w:color w:val="FF0000"/>
          <w:sz w:val="20"/>
          <w:szCs w:val="20"/>
          <w:lang w:val="ro-RO"/>
        </w:rPr>
        <w:t xml:space="preserve">                      </w:t>
      </w:r>
      <w:r w:rsidR="00E0605C" w:rsidRPr="00CB63D4">
        <w:rPr>
          <w:rFonts w:ascii="Times New Roman" w:hAnsi="Times New Roman" w:cs="Times New Roman"/>
          <w:b/>
          <w:bCs/>
          <w:color w:val="FF0000"/>
          <w:sz w:val="20"/>
          <w:szCs w:val="20"/>
          <w:lang w:val="ro-RO"/>
        </w:rPr>
        <w:t>Dimensiune I. SĂNĂTATE, SIGURANȚĂ, PROTECȚIE</w:t>
      </w:r>
      <w:r w:rsidR="00CD4A91" w:rsidRPr="00CB63D4">
        <w:rPr>
          <w:rFonts w:ascii="Times New Roman" w:hAnsi="Times New Roman" w:cs="Times New Roman"/>
          <w:sz w:val="20"/>
          <w:szCs w:val="20"/>
          <w:lang w:val="ro-RO"/>
        </w:rPr>
        <w:t xml:space="preserve"> </w:t>
      </w:r>
    </w:p>
    <w:p w14:paraId="0BD96381" w14:textId="1DC30CB4" w:rsidR="00E0605C" w:rsidRPr="00CB63D4" w:rsidRDefault="00185083" w:rsidP="00732FA8">
      <w:pPr>
        <w:ind w:left="-993"/>
        <w:contextualSpacing/>
        <w:rPr>
          <w:rFonts w:ascii="Times New Roman" w:hAnsi="Times New Roman" w:cs="Times New Roman"/>
          <w:bCs/>
          <w:sz w:val="20"/>
          <w:szCs w:val="20"/>
          <w:lang w:val="ro-RO"/>
        </w:rPr>
      </w:pPr>
      <w:r w:rsidRPr="00CB63D4">
        <w:rPr>
          <w:rFonts w:ascii="Times New Roman" w:hAnsi="Times New Roman" w:cs="Times New Roman"/>
          <w:b/>
          <w:bCs/>
          <w:color w:val="C00000"/>
          <w:sz w:val="20"/>
          <w:szCs w:val="20"/>
          <w:lang w:val="ro-RO"/>
        </w:rPr>
        <w:t xml:space="preserve">Standard 1.1 </w:t>
      </w:r>
      <w:proofErr w:type="spellStart"/>
      <w:r w:rsidRPr="00CB63D4">
        <w:rPr>
          <w:rFonts w:ascii="Times New Roman" w:hAnsi="Times New Roman" w:cs="Times New Roman"/>
          <w:bCs/>
          <w:color w:val="C00000"/>
          <w:sz w:val="20"/>
          <w:szCs w:val="20"/>
          <w:lang w:val="ro-RO"/>
        </w:rPr>
        <w:t>Instituţia</w:t>
      </w:r>
      <w:proofErr w:type="spellEnd"/>
      <w:r w:rsidRPr="00CB63D4">
        <w:rPr>
          <w:rFonts w:ascii="Times New Roman" w:hAnsi="Times New Roman" w:cs="Times New Roman"/>
          <w:bCs/>
          <w:color w:val="C00000"/>
          <w:sz w:val="20"/>
          <w:szCs w:val="20"/>
          <w:lang w:val="ro-RO"/>
        </w:rPr>
        <w:t xml:space="preserve"> de </w:t>
      </w:r>
      <w:proofErr w:type="spellStart"/>
      <w:r w:rsidRPr="00CB63D4">
        <w:rPr>
          <w:rFonts w:ascii="Times New Roman" w:hAnsi="Times New Roman" w:cs="Times New Roman"/>
          <w:bCs/>
          <w:color w:val="C00000"/>
          <w:sz w:val="20"/>
          <w:szCs w:val="20"/>
          <w:lang w:val="ro-RO"/>
        </w:rPr>
        <w:t>învăţământ</w:t>
      </w:r>
      <w:proofErr w:type="spellEnd"/>
      <w:r w:rsidRPr="00CB63D4">
        <w:rPr>
          <w:rFonts w:ascii="Times New Roman" w:hAnsi="Times New Roman" w:cs="Times New Roman"/>
          <w:bCs/>
          <w:color w:val="C00000"/>
          <w:sz w:val="20"/>
          <w:szCs w:val="20"/>
          <w:lang w:val="ro-RO"/>
        </w:rPr>
        <w:t xml:space="preserve"> </w:t>
      </w:r>
      <w:r w:rsidR="00BE46EC" w:rsidRPr="00CB63D4">
        <w:rPr>
          <w:rFonts w:ascii="Times New Roman" w:hAnsi="Times New Roman" w:cs="Times New Roman"/>
          <w:b/>
          <w:color w:val="0070C0"/>
          <w:sz w:val="20"/>
          <w:szCs w:val="20"/>
          <w:lang w:val="ro-RO"/>
        </w:rPr>
        <w:t xml:space="preserve"> </w:t>
      </w:r>
      <w:r w:rsidRPr="00CB63D4">
        <w:rPr>
          <w:rFonts w:ascii="Times New Roman" w:hAnsi="Times New Roman" w:cs="Times New Roman"/>
          <w:bCs/>
          <w:color w:val="C00000"/>
          <w:sz w:val="20"/>
          <w:szCs w:val="20"/>
          <w:lang w:val="ro-RO"/>
        </w:rPr>
        <w:t xml:space="preserve">asigură securitatea </w:t>
      </w:r>
      <w:proofErr w:type="spellStart"/>
      <w:r w:rsidRPr="00CB63D4">
        <w:rPr>
          <w:rFonts w:ascii="Times New Roman" w:hAnsi="Times New Roman" w:cs="Times New Roman"/>
          <w:bCs/>
          <w:color w:val="C00000"/>
          <w:sz w:val="20"/>
          <w:szCs w:val="20"/>
          <w:lang w:val="ro-RO"/>
        </w:rPr>
        <w:t>şi</w:t>
      </w:r>
      <w:proofErr w:type="spellEnd"/>
      <w:r w:rsidRPr="00CB63D4">
        <w:rPr>
          <w:rFonts w:ascii="Times New Roman" w:hAnsi="Times New Roman" w:cs="Times New Roman"/>
          <w:bCs/>
          <w:color w:val="C00000"/>
          <w:sz w:val="20"/>
          <w:szCs w:val="20"/>
          <w:lang w:val="ro-RO"/>
        </w:rPr>
        <w:t xml:space="preserve"> </w:t>
      </w:r>
      <w:proofErr w:type="spellStart"/>
      <w:r w:rsidRPr="00CB63D4">
        <w:rPr>
          <w:rFonts w:ascii="Times New Roman" w:hAnsi="Times New Roman" w:cs="Times New Roman"/>
          <w:bCs/>
          <w:color w:val="C00000"/>
          <w:sz w:val="20"/>
          <w:szCs w:val="20"/>
          <w:lang w:val="ro-RO"/>
        </w:rPr>
        <w:t>protecţia</w:t>
      </w:r>
      <w:proofErr w:type="spellEnd"/>
      <w:r w:rsidRPr="00CB63D4">
        <w:rPr>
          <w:rFonts w:ascii="Times New Roman" w:hAnsi="Times New Roman" w:cs="Times New Roman"/>
          <w:bCs/>
          <w:color w:val="C00000"/>
          <w:sz w:val="20"/>
          <w:szCs w:val="20"/>
          <w:lang w:val="ro-RO"/>
        </w:rPr>
        <w:t xml:space="preserve"> tuturor elevilor/copiilor</w:t>
      </w:r>
      <w:r w:rsidR="003167DC" w:rsidRPr="00CB63D4">
        <w:rPr>
          <w:rFonts w:ascii="Times New Roman" w:hAnsi="Times New Roman" w:cs="Times New Roman"/>
          <w:bCs/>
          <w:color w:val="C00000"/>
          <w:sz w:val="20"/>
          <w:szCs w:val="20"/>
          <w:lang w:val="ro-RO"/>
        </w:rPr>
        <w:t xml:space="preserve"> </w:t>
      </w:r>
      <w:r w:rsidR="003167DC" w:rsidRPr="00CB63D4">
        <w:rPr>
          <w:rFonts w:ascii="Times New Roman" w:hAnsi="Times New Roman" w:cs="Times New Roman"/>
          <w:bCs/>
          <w:sz w:val="20"/>
          <w:szCs w:val="20"/>
          <w:lang w:val="ro-RO"/>
        </w:rPr>
        <w:t>(Punctaj max</w:t>
      </w:r>
      <w:r w:rsidR="00732FA8">
        <w:rPr>
          <w:rFonts w:ascii="Times New Roman" w:hAnsi="Times New Roman" w:cs="Times New Roman"/>
          <w:bCs/>
          <w:sz w:val="20"/>
          <w:szCs w:val="20"/>
          <w:lang w:val="ro-RO"/>
        </w:rPr>
        <w:t>im</w:t>
      </w:r>
      <w:r w:rsidR="003167DC" w:rsidRPr="00CB63D4">
        <w:rPr>
          <w:rFonts w:ascii="Times New Roman" w:hAnsi="Times New Roman" w:cs="Times New Roman"/>
          <w:bCs/>
          <w:sz w:val="20"/>
          <w:szCs w:val="20"/>
          <w:lang w:val="ro-RO"/>
        </w:rPr>
        <w:t xml:space="preserve"> </w:t>
      </w:r>
      <w:r w:rsidR="00732FA8">
        <w:rPr>
          <w:rFonts w:ascii="Times New Roman" w:hAnsi="Times New Roman" w:cs="Times New Roman"/>
          <w:bCs/>
          <w:sz w:val="20"/>
          <w:szCs w:val="20"/>
          <w:lang w:val="ro-RO"/>
        </w:rPr>
        <w:t xml:space="preserve">acordat - </w:t>
      </w:r>
      <w:r w:rsidR="003167DC" w:rsidRPr="00CB63D4">
        <w:rPr>
          <w:rFonts w:ascii="Times New Roman" w:hAnsi="Times New Roman" w:cs="Times New Roman"/>
          <w:bCs/>
          <w:sz w:val="20"/>
          <w:szCs w:val="20"/>
          <w:lang w:val="ro-RO"/>
        </w:rPr>
        <w:t>10)</w:t>
      </w:r>
    </w:p>
    <w:p w14:paraId="2CE2C6CE" w14:textId="792CAB37" w:rsidR="00BE46EC" w:rsidRPr="00CB63D4" w:rsidRDefault="00BE46EC" w:rsidP="00732FA8">
      <w:pPr>
        <w:ind w:left="-993"/>
        <w:contextualSpacing/>
        <w:rPr>
          <w:rFonts w:ascii="Times New Roman" w:hAnsi="Times New Roman" w:cs="Times New Roman"/>
          <w:b/>
          <w:bCs/>
          <w:color w:val="FF000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1C0B7386" w14:textId="1B3D0207" w:rsidR="00185083" w:rsidRPr="00CB63D4" w:rsidRDefault="00185083" w:rsidP="00732FA8">
      <w:pPr>
        <w:ind w:left="-993"/>
        <w:contextualSpacing/>
        <w:rPr>
          <w:rFonts w:ascii="Times New Roman" w:hAnsi="Times New Roman" w:cs="Times New Roman"/>
          <w:color w:val="0070C0"/>
          <w:sz w:val="20"/>
          <w:szCs w:val="20"/>
          <w:lang w:val="ro-RO"/>
        </w:rPr>
      </w:pPr>
      <w:r w:rsidRPr="00CB63D4">
        <w:rPr>
          <w:rFonts w:ascii="Times New Roman" w:hAnsi="Times New Roman" w:cs="Times New Roman"/>
          <w:b/>
          <w:color w:val="0070C0"/>
          <w:sz w:val="20"/>
          <w:szCs w:val="20"/>
          <w:lang w:val="ro-RO"/>
        </w:rPr>
        <w:t xml:space="preserve">Indicator 1.1.1 </w:t>
      </w:r>
      <w:r w:rsidRPr="00CB63D4">
        <w:rPr>
          <w:rFonts w:ascii="Times New Roman" w:hAnsi="Times New Roman" w:cs="Times New Roman"/>
          <w:color w:val="0070C0"/>
          <w:sz w:val="20"/>
          <w:szCs w:val="20"/>
          <w:lang w:val="ro-RO"/>
        </w:rPr>
        <w:t xml:space="preserve">Prezența </w:t>
      </w:r>
      <w:proofErr w:type="spellStart"/>
      <w:r w:rsidRPr="00CB63D4">
        <w:rPr>
          <w:rFonts w:ascii="Times New Roman" w:hAnsi="Times New Roman" w:cs="Times New Roman"/>
          <w:color w:val="0070C0"/>
          <w:sz w:val="20"/>
          <w:szCs w:val="20"/>
          <w:lang w:val="ro-RO"/>
        </w:rPr>
        <w:t>documentaţiei</w:t>
      </w:r>
      <w:proofErr w:type="spellEnd"/>
      <w:r w:rsidRPr="00CB63D4">
        <w:rPr>
          <w:rFonts w:ascii="Times New Roman" w:hAnsi="Times New Roman" w:cs="Times New Roman"/>
          <w:color w:val="0070C0"/>
          <w:sz w:val="20"/>
          <w:szCs w:val="20"/>
          <w:lang w:val="ro-RO"/>
        </w:rPr>
        <w:t xml:space="preserve"> tehnice, </w:t>
      </w:r>
      <w:proofErr w:type="spellStart"/>
      <w:r w:rsidRPr="00CB63D4">
        <w:rPr>
          <w:rFonts w:ascii="Times New Roman" w:hAnsi="Times New Roman" w:cs="Times New Roman"/>
          <w:color w:val="0070C0"/>
          <w:sz w:val="20"/>
          <w:szCs w:val="20"/>
          <w:lang w:val="ro-RO"/>
        </w:rPr>
        <w:t>sanitaro</w:t>
      </w:r>
      <w:proofErr w:type="spellEnd"/>
      <w:r w:rsidRPr="00CB63D4">
        <w:rPr>
          <w:rFonts w:ascii="Times New Roman" w:hAnsi="Times New Roman" w:cs="Times New Roman"/>
          <w:color w:val="0070C0"/>
          <w:sz w:val="20"/>
          <w:szCs w:val="20"/>
          <w:lang w:val="ro-RO"/>
        </w:rPr>
        <w:t xml:space="preserve">-igienice </w:t>
      </w:r>
      <w:proofErr w:type="spellStart"/>
      <w:r w:rsidRPr="00CB63D4">
        <w:rPr>
          <w:rFonts w:ascii="Times New Roman" w:hAnsi="Times New Roman" w:cs="Times New Roman"/>
          <w:color w:val="0070C0"/>
          <w:sz w:val="20"/>
          <w:szCs w:val="20"/>
          <w:lang w:val="ro-RO"/>
        </w:rPr>
        <w:t>şi</w:t>
      </w:r>
      <w:proofErr w:type="spellEnd"/>
      <w:r w:rsidRPr="00CB63D4">
        <w:rPr>
          <w:rFonts w:ascii="Times New Roman" w:hAnsi="Times New Roman" w:cs="Times New Roman"/>
          <w:color w:val="0070C0"/>
          <w:sz w:val="20"/>
          <w:szCs w:val="20"/>
          <w:lang w:val="ro-RO"/>
        </w:rPr>
        <w:t xml:space="preserve"> medicale și monitorizarea permanentă a respectării normelor </w:t>
      </w:r>
      <w:proofErr w:type="spellStart"/>
      <w:r w:rsidRPr="00CB63D4">
        <w:rPr>
          <w:rFonts w:ascii="Times New Roman" w:hAnsi="Times New Roman" w:cs="Times New Roman"/>
          <w:color w:val="0070C0"/>
          <w:sz w:val="20"/>
          <w:szCs w:val="20"/>
          <w:lang w:val="ro-RO"/>
        </w:rPr>
        <w:t>sanitaro</w:t>
      </w:r>
      <w:proofErr w:type="spellEnd"/>
      <w:r w:rsidRPr="00CB63D4">
        <w:rPr>
          <w:rFonts w:ascii="Times New Roman" w:hAnsi="Times New Roman" w:cs="Times New Roman"/>
          <w:color w:val="0070C0"/>
          <w:sz w:val="20"/>
          <w:szCs w:val="20"/>
          <w:lang w:val="ro-RO"/>
        </w:rPr>
        <w:t>-igienice</w:t>
      </w:r>
    </w:p>
    <w:tbl>
      <w:tblPr>
        <w:tblStyle w:val="a3"/>
        <w:tblW w:w="10916" w:type="dxa"/>
        <w:tblInd w:w="-998" w:type="dxa"/>
        <w:tblLook w:val="04A0" w:firstRow="1" w:lastRow="0" w:firstColumn="1" w:lastColumn="0" w:noHBand="0" w:noVBand="1"/>
      </w:tblPr>
      <w:tblGrid>
        <w:gridCol w:w="1135"/>
        <w:gridCol w:w="3988"/>
        <w:gridCol w:w="2906"/>
        <w:gridCol w:w="2887"/>
      </w:tblGrid>
      <w:tr w:rsidR="00185083" w:rsidRPr="006016B4" w14:paraId="5F50ECEE" w14:textId="77777777" w:rsidTr="00CB63D4">
        <w:tc>
          <w:tcPr>
            <w:tcW w:w="1135" w:type="dxa"/>
          </w:tcPr>
          <w:p w14:paraId="5B5AE593" w14:textId="5BED8C0A" w:rsidR="00185083" w:rsidRPr="00CB63D4" w:rsidRDefault="00185083" w:rsidP="00E0605C">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2C446582" w14:textId="6406CEEC" w:rsidR="003F1B72" w:rsidRPr="00CB63D4" w:rsidRDefault="003F1B72"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Autorizația sanitară pentru funcționare nr. </w:t>
            </w:r>
            <w:r w:rsidR="00DE7365" w:rsidRPr="00CB63D4">
              <w:rPr>
                <w:rFonts w:ascii="Times New Roman" w:hAnsi="Times New Roman" w:cs="Times New Roman"/>
                <w:sz w:val="20"/>
                <w:szCs w:val="20"/>
                <w:lang w:val="ro-RO"/>
              </w:rPr>
              <w:t>008362/2021/149, 06.02.2021</w:t>
            </w:r>
            <w:r w:rsidRPr="00CB63D4">
              <w:rPr>
                <w:rFonts w:ascii="Times New Roman" w:hAnsi="Times New Roman" w:cs="Times New Roman"/>
                <w:sz w:val="20"/>
                <w:szCs w:val="20"/>
                <w:lang w:val="ro-RO"/>
              </w:rPr>
              <w:t xml:space="preserve"> emisă de Agenția Națională pentru Sănătate Publică</w:t>
            </w:r>
            <w:r w:rsidR="00DE7365" w:rsidRPr="00CB63D4">
              <w:rPr>
                <w:rFonts w:ascii="Times New Roman" w:hAnsi="Times New Roman" w:cs="Times New Roman"/>
                <w:sz w:val="20"/>
                <w:szCs w:val="20"/>
                <w:lang w:val="ro-RO"/>
              </w:rPr>
              <w:t xml:space="preserve"> (învățământ general)</w:t>
            </w:r>
            <w:r w:rsidRPr="00CB63D4">
              <w:rPr>
                <w:rFonts w:ascii="Times New Roman" w:hAnsi="Times New Roman" w:cs="Times New Roman"/>
                <w:sz w:val="20"/>
                <w:szCs w:val="20"/>
                <w:lang w:val="ro-RO"/>
              </w:rPr>
              <w:t xml:space="preserve">;  </w:t>
            </w:r>
          </w:p>
          <w:p w14:paraId="743D2C97" w14:textId="76029CF6" w:rsidR="00DE7365" w:rsidRPr="00CB63D4" w:rsidRDefault="00DE7365"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Autorizația sanitară pentru funcționare nr. 008361/2021/150, 06.02.2021 emisă de Agenția Națională pentru Sănătate Publică (învățământ primar);  </w:t>
            </w:r>
          </w:p>
          <w:p w14:paraId="6DE776A7" w14:textId="77777777" w:rsidR="00FB115F" w:rsidRPr="00CB63D4" w:rsidRDefault="003F1B72"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Statele de personal din Instituție, pentru anul 2020-2021, aprobat la DG</w:t>
            </w:r>
            <w:r w:rsidR="00F4198F" w:rsidRPr="00CB63D4">
              <w:rPr>
                <w:rFonts w:ascii="Times New Roman" w:hAnsi="Times New Roman" w:cs="Times New Roman"/>
                <w:sz w:val="20"/>
                <w:szCs w:val="20"/>
                <w:lang w:val="ro-RO"/>
              </w:rPr>
              <w:t>ETS Chișinău</w:t>
            </w:r>
            <w:r w:rsidRPr="00CB63D4">
              <w:rPr>
                <w:rFonts w:ascii="Times New Roman" w:hAnsi="Times New Roman" w:cs="Times New Roman"/>
                <w:sz w:val="20"/>
                <w:szCs w:val="20"/>
                <w:lang w:val="ro-RO"/>
              </w:rPr>
              <w:t xml:space="preserve">, septembrie 2020; </w:t>
            </w:r>
          </w:p>
          <w:p w14:paraId="4B5BDCA3" w14:textId="4153482B" w:rsidR="00FB115F" w:rsidRPr="00CB63D4" w:rsidRDefault="00FB115F"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Proces-verbal de control nr. 8869 din 08.10.2020, întocmit de către Agenția Națională pentru Sănătate Publică;  </w:t>
            </w:r>
          </w:p>
          <w:p w14:paraId="40BB0FC0" w14:textId="1C6EC234" w:rsidR="00FB115F" w:rsidRPr="00CB63D4" w:rsidRDefault="00FB115F"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Proces-verbal de control din 27.08.2020, </w:t>
            </w:r>
            <w:r w:rsidR="00B74EEF" w:rsidRPr="00CB63D4">
              <w:rPr>
                <w:rFonts w:ascii="Times New Roman" w:hAnsi="Times New Roman" w:cs="Times New Roman"/>
                <w:sz w:val="20"/>
                <w:szCs w:val="20"/>
                <w:lang w:val="ro-RO"/>
              </w:rPr>
              <w:t>2</w:t>
            </w:r>
            <w:r w:rsidRPr="00CB63D4">
              <w:rPr>
                <w:rFonts w:ascii="Times New Roman" w:hAnsi="Times New Roman" w:cs="Times New Roman"/>
                <w:sz w:val="20"/>
                <w:szCs w:val="20"/>
                <w:lang w:val="ro-RO"/>
              </w:rPr>
              <w:t xml:space="preserve">3.02.2021 întocmit de către </w:t>
            </w:r>
            <w:r w:rsidR="0009668A" w:rsidRPr="00CB63D4">
              <w:rPr>
                <w:rFonts w:ascii="Times New Roman" w:hAnsi="Times New Roman" w:cs="Times New Roman"/>
                <w:sz w:val="20"/>
                <w:szCs w:val="20"/>
                <w:lang w:val="ro-RO"/>
              </w:rPr>
              <w:t>Centrul de Sănătate Publică din mun. Chișinău</w:t>
            </w:r>
            <w:r w:rsidRPr="00CB63D4">
              <w:rPr>
                <w:rFonts w:ascii="Times New Roman" w:hAnsi="Times New Roman" w:cs="Times New Roman"/>
                <w:sz w:val="20"/>
                <w:szCs w:val="20"/>
                <w:lang w:val="ro-RO"/>
              </w:rPr>
              <w:t xml:space="preserve">;  </w:t>
            </w:r>
          </w:p>
          <w:p w14:paraId="1C9F963C" w14:textId="635D04BE" w:rsidR="00FB115F" w:rsidRPr="00CB63D4" w:rsidRDefault="00FB115F"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Proces-verbal de control din </w:t>
            </w:r>
            <w:r w:rsidR="0009668A" w:rsidRPr="00CB63D4">
              <w:rPr>
                <w:rFonts w:ascii="Times New Roman" w:hAnsi="Times New Roman" w:cs="Times New Roman"/>
                <w:sz w:val="20"/>
                <w:szCs w:val="20"/>
                <w:lang w:val="ro-RO"/>
              </w:rPr>
              <w:t>nr. 21 din 23.02.202</w:t>
            </w:r>
            <w:r w:rsidRPr="00CB63D4">
              <w:rPr>
                <w:rFonts w:ascii="Times New Roman" w:hAnsi="Times New Roman" w:cs="Times New Roman"/>
                <w:sz w:val="20"/>
                <w:szCs w:val="20"/>
                <w:lang w:val="ro-RO"/>
              </w:rPr>
              <w:t xml:space="preserve">  întocmit de către Agenția Națională pentru Siguranța Alimentelor;   </w:t>
            </w:r>
          </w:p>
          <w:p w14:paraId="716091EB" w14:textId="44A88D9B" w:rsidR="003F1B72" w:rsidRPr="00CB63D4" w:rsidRDefault="008D1B23"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Raport de autoevaluare privind pregătirea pentru redeschiderea instituției de învățământ, discutat și aproba</w:t>
            </w:r>
            <w:r w:rsidR="0063562F" w:rsidRPr="00CB63D4">
              <w:rPr>
                <w:rFonts w:ascii="Times New Roman" w:hAnsi="Times New Roman" w:cs="Times New Roman"/>
                <w:sz w:val="20"/>
                <w:szCs w:val="20"/>
                <w:lang w:val="ro-RO"/>
              </w:rPr>
              <w:t>t</w:t>
            </w:r>
            <w:r w:rsidRPr="00CB63D4">
              <w:rPr>
                <w:rFonts w:ascii="Times New Roman" w:hAnsi="Times New Roman" w:cs="Times New Roman"/>
                <w:sz w:val="20"/>
                <w:szCs w:val="20"/>
                <w:lang w:val="ro-RO"/>
              </w:rPr>
              <w:t xml:space="preserve"> la ședința Consiliului de administrație, proces verbal nr. 4 din 24.08.2020</w:t>
            </w:r>
            <w:r w:rsidR="003F1B72" w:rsidRPr="00CB63D4">
              <w:rPr>
                <w:rFonts w:ascii="Times New Roman" w:hAnsi="Times New Roman" w:cs="Times New Roman"/>
                <w:sz w:val="20"/>
                <w:szCs w:val="20"/>
                <w:lang w:val="ro-RO"/>
              </w:rPr>
              <w:t xml:space="preserve">;  </w:t>
            </w:r>
          </w:p>
          <w:p w14:paraId="1E22F058" w14:textId="77777777" w:rsidR="003F1B72" w:rsidRPr="00CB63D4" w:rsidRDefault="003F1B72"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Dosar cadastral;  </w:t>
            </w:r>
          </w:p>
          <w:p w14:paraId="13D66B33" w14:textId="1B51F073" w:rsidR="003F1B72" w:rsidRPr="00CB63D4" w:rsidRDefault="003F1B72" w:rsidP="00CB63D4">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Registrele medicale referitoare la starea de sănătate a elevilor și a salariaților;  </w:t>
            </w:r>
          </w:p>
          <w:p w14:paraId="33FF61B8" w14:textId="7C489C2A" w:rsidR="003F1B72" w:rsidRPr="00CB63D4" w:rsidRDefault="003F1B72"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Schema de evacuare a elevilor/ copiilor și personalului în cazuri de situații excepționale;  </w:t>
            </w:r>
          </w:p>
          <w:p w14:paraId="6BD6F2C7" w14:textId="77777777" w:rsidR="00B74EEF" w:rsidRPr="00CB63D4" w:rsidRDefault="003F1B72"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Decizia CA</w:t>
            </w:r>
            <w:r w:rsidR="00F4198F" w:rsidRPr="00CB63D4">
              <w:rPr>
                <w:rFonts w:ascii="Times New Roman" w:hAnsi="Times New Roman" w:cs="Times New Roman"/>
                <w:sz w:val="20"/>
                <w:szCs w:val="20"/>
                <w:lang w:val="ro-RO"/>
              </w:rPr>
              <w:t xml:space="preserve">, proces verbal </w:t>
            </w:r>
            <w:r w:rsidRPr="00CB63D4">
              <w:rPr>
                <w:rFonts w:ascii="Times New Roman" w:hAnsi="Times New Roman" w:cs="Times New Roman"/>
                <w:sz w:val="20"/>
                <w:szCs w:val="20"/>
                <w:lang w:val="ro-RO"/>
              </w:rPr>
              <w:t>nr.</w:t>
            </w:r>
            <w:r w:rsidR="00F4198F" w:rsidRPr="00CB63D4">
              <w:rPr>
                <w:rFonts w:ascii="Times New Roman" w:hAnsi="Times New Roman" w:cs="Times New Roman"/>
                <w:sz w:val="20"/>
                <w:szCs w:val="20"/>
                <w:lang w:val="ro-RO"/>
              </w:rPr>
              <w:t>4</w:t>
            </w:r>
            <w:r w:rsidRPr="00CB63D4">
              <w:rPr>
                <w:rFonts w:ascii="Times New Roman" w:hAnsi="Times New Roman" w:cs="Times New Roman"/>
                <w:sz w:val="20"/>
                <w:szCs w:val="20"/>
                <w:lang w:val="ro-RO"/>
              </w:rPr>
              <w:t xml:space="preserve"> din 2</w:t>
            </w:r>
            <w:r w:rsidR="00F4198F" w:rsidRPr="00CB63D4">
              <w:rPr>
                <w:rFonts w:ascii="Times New Roman" w:hAnsi="Times New Roman" w:cs="Times New Roman"/>
                <w:sz w:val="20"/>
                <w:szCs w:val="20"/>
                <w:lang w:val="ro-RO"/>
              </w:rPr>
              <w:t>4</w:t>
            </w:r>
            <w:r w:rsidRPr="00CB63D4">
              <w:rPr>
                <w:rFonts w:ascii="Times New Roman" w:hAnsi="Times New Roman" w:cs="Times New Roman"/>
                <w:sz w:val="20"/>
                <w:szCs w:val="20"/>
                <w:lang w:val="ro-RO"/>
              </w:rPr>
              <w:t>.0</w:t>
            </w:r>
            <w:r w:rsidR="00F4198F" w:rsidRPr="00CB63D4">
              <w:rPr>
                <w:rFonts w:ascii="Times New Roman" w:hAnsi="Times New Roman" w:cs="Times New Roman"/>
                <w:sz w:val="20"/>
                <w:szCs w:val="20"/>
                <w:lang w:val="ro-RO"/>
              </w:rPr>
              <w:t>8</w:t>
            </w:r>
            <w:r w:rsidRPr="00CB63D4">
              <w:rPr>
                <w:rFonts w:ascii="Times New Roman" w:hAnsi="Times New Roman" w:cs="Times New Roman"/>
                <w:sz w:val="20"/>
                <w:szCs w:val="20"/>
                <w:lang w:val="ro-RO"/>
              </w:rPr>
              <w:t>.20</w:t>
            </w:r>
            <w:r w:rsidR="00F4198F" w:rsidRPr="00CB63D4">
              <w:rPr>
                <w:rFonts w:ascii="Times New Roman" w:hAnsi="Times New Roman" w:cs="Times New Roman"/>
                <w:sz w:val="20"/>
                <w:szCs w:val="20"/>
                <w:lang w:val="ro-RO"/>
              </w:rPr>
              <w:t>20, nr. 7 din 28.09.2020, nr. 9 din 13.10.2020, nr. 13 din 29.12.2020</w:t>
            </w:r>
            <w:r w:rsidRPr="00CB63D4">
              <w:rPr>
                <w:rFonts w:ascii="Times New Roman" w:hAnsi="Times New Roman" w:cs="Times New Roman"/>
                <w:sz w:val="20"/>
                <w:szCs w:val="20"/>
                <w:lang w:val="ro-RO"/>
              </w:rPr>
              <w:t xml:space="preserve"> privind </w:t>
            </w:r>
            <w:r w:rsidR="00F4198F" w:rsidRPr="00CB63D4">
              <w:rPr>
                <w:rFonts w:ascii="Times New Roman" w:hAnsi="Times New Roman" w:cs="Times New Roman"/>
                <w:sz w:val="20"/>
                <w:szCs w:val="20"/>
                <w:lang w:val="ro-RO"/>
              </w:rPr>
              <w:t>menținerea și respectarea regimului sanitar în liceu, organizarea măsurilor de diminuare a riscului răspândirii infecției cu Covid-19</w:t>
            </w:r>
            <w:r w:rsidRPr="00CB63D4">
              <w:rPr>
                <w:rFonts w:ascii="Times New Roman" w:hAnsi="Times New Roman" w:cs="Times New Roman"/>
                <w:sz w:val="20"/>
                <w:szCs w:val="20"/>
                <w:lang w:val="ro-RO"/>
              </w:rPr>
              <w:t xml:space="preserve">; </w:t>
            </w:r>
          </w:p>
          <w:p w14:paraId="25D81440" w14:textId="11594B40" w:rsidR="003F1B72" w:rsidRPr="00CB63D4" w:rsidRDefault="00B74EEF"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Ordinul nr. 124 – </w:t>
            </w:r>
            <w:proofErr w:type="spellStart"/>
            <w:r w:rsidRPr="00CB63D4">
              <w:rPr>
                <w:rFonts w:ascii="Times New Roman" w:hAnsi="Times New Roman" w:cs="Times New Roman"/>
                <w:sz w:val="20"/>
                <w:szCs w:val="20"/>
                <w:lang w:val="ro-RO"/>
              </w:rPr>
              <w:t>ab</w:t>
            </w:r>
            <w:proofErr w:type="spellEnd"/>
            <w:r w:rsidRPr="00CB63D4">
              <w:rPr>
                <w:rFonts w:ascii="Times New Roman" w:hAnsi="Times New Roman" w:cs="Times New Roman"/>
                <w:sz w:val="20"/>
                <w:szCs w:val="20"/>
                <w:lang w:val="ro-RO"/>
              </w:rPr>
              <w:t xml:space="preserve"> din 18.08.2020 Cu privire la organizarea securității și sănătății muncii, respectarea cerințelor de ocrotire a vieții și sănătății copiilor și salariaților; </w:t>
            </w:r>
          </w:p>
          <w:p w14:paraId="6DAA53CB" w14:textId="4DD3362E" w:rsidR="003F1B72" w:rsidRPr="00CB63D4" w:rsidRDefault="000C0188"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 nr. 125 din 18.08.2020 privind crearea Grupului operativ și formațiunilor de protecție civilă a liceului;  </w:t>
            </w:r>
          </w:p>
          <w:p w14:paraId="2E286900" w14:textId="4AE5449B" w:rsidR="00EF7F9D" w:rsidRPr="00CB63D4" w:rsidRDefault="003F1B72" w:rsidP="003167DC">
            <w:pPr>
              <w:pStyle w:val="a4"/>
              <w:numPr>
                <w:ilvl w:val="0"/>
                <w:numId w:val="26"/>
              </w:numPr>
              <w:rPr>
                <w:rFonts w:ascii="Times New Roman" w:hAnsi="Times New Roman" w:cs="Times New Roman"/>
                <w:sz w:val="20"/>
                <w:szCs w:val="20"/>
                <w:lang w:val="ro-RO"/>
              </w:rPr>
            </w:pPr>
            <w:r w:rsidRPr="00CB63D4">
              <w:rPr>
                <w:rFonts w:ascii="Times New Roman" w:hAnsi="Times New Roman" w:cs="Times New Roman"/>
                <w:sz w:val="20"/>
                <w:szCs w:val="20"/>
                <w:lang w:val="ro-RO"/>
              </w:rPr>
              <w:t>Decizia CA</w:t>
            </w:r>
            <w:r w:rsidR="00E3365A" w:rsidRPr="00CB63D4">
              <w:rPr>
                <w:rFonts w:ascii="Times New Roman" w:hAnsi="Times New Roman" w:cs="Times New Roman"/>
                <w:sz w:val="20"/>
                <w:szCs w:val="20"/>
                <w:lang w:val="ro-RO"/>
              </w:rPr>
              <w:t xml:space="preserve">, proces verbal </w:t>
            </w:r>
            <w:r w:rsidRPr="00CB63D4">
              <w:rPr>
                <w:rFonts w:ascii="Times New Roman" w:hAnsi="Times New Roman" w:cs="Times New Roman"/>
                <w:sz w:val="20"/>
                <w:szCs w:val="20"/>
                <w:lang w:val="ro-RO"/>
              </w:rPr>
              <w:t>nr.</w:t>
            </w:r>
            <w:r w:rsidR="00E3365A" w:rsidRPr="00CB63D4">
              <w:rPr>
                <w:rFonts w:ascii="Times New Roman" w:hAnsi="Times New Roman" w:cs="Times New Roman"/>
                <w:sz w:val="20"/>
                <w:szCs w:val="20"/>
                <w:lang w:val="ro-RO"/>
              </w:rPr>
              <w:t>5</w:t>
            </w:r>
            <w:r w:rsidRPr="00CB63D4">
              <w:rPr>
                <w:rFonts w:ascii="Times New Roman" w:hAnsi="Times New Roman" w:cs="Times New Roman"/>
                <w:sz w:val="20"/>
                <w:szCs w:val="20"/>
                <w:lang w:val="ro-RO"/>
              </w:rPr>
              <w:t xml:space="preserve"> din </w:t>
            </w:r>
            <w:r w:rsidR="00E3365A" w:rsidRPr="00CB63D4">
              <w:rPr>
                <w:rFonts w:ascii="Times New Roman" w:hAnsi="Times New Roman" w:cs="Times New Roman"/>
                <w:sz w:val="20"/>
                <w:szCs w:val="20"/>
                <w:lang w:val="ro-RO"/>
              </w:rPr>
              <w:t>07</w:t>
            </w:r>
            <w:r w:rsidRPr="00CB63D4">
              <w:rPr>
                <w:rFonts w:ascii="Times New Roman" w:hAnsi="Times New Roman" w:cs="Times New Roman"/>
                <w:sz w:val="20"/>
                <w:szCs w:val="20"/>
                <w:lang w:val="ro-RO"/>
              </w:rPr>
              <w:t>.</w:t>
            </w:r>
            <w:r w:rsidR="00E3365A" w:rsidRPr="00CB63D4">
              <w:rPr>
                <w:rFonts w:ascii="Times New Roman" w:hAnsi="Times New Roman" w:cs="Times New Roman"/>
                <w:sz w:val="20"/>
                <w:szCs w:val="20"/>
                <w:lang w:val="ro-RO"/>
              </w:rPr>
              <w:t>09</w:t>
            </w:r>
            <w:r w:rsidRPr="00CB63D4">
              <w:rPr>
                <w:rFonts w:ascii="Times New Roman" w:hAnsi="Times New Roman" w:cs="Times New Roman"/>
                <w:sz w:val="20"/>
                <w:szCs w:val="20"/>
                <w:lang w:val="ro-RO"/>
              </w:rPr>
              <w:t>.20</w:t>
            </w:r>
            <w:r w:rsidR="00E3365A" w:rsidRPr="00CB63D4">
              <w:rPr>
                <w:rFonts w:ascii="Times New Roman" w:hAnsi="Times New Roman" w:cs="Times New Roman"/>
                <w:sz w:val="20"/>
                <w:szCs w:val="20"/>
                <w:lang w:val="ro-RO"/>
              </w:rPr>
              <w:t>20</w:t>
            </w:r>
            <w:r w:rsidR="003C16C4" w:rsidRPr="00CB63D4">
              <w:rPr>
                <w:rFonts w:ascii="Times New Roman" w:hAnsi="Times New Roman" w:cs="Times New Roman"/>
                <w:sz w:val="20"/>
                <w:szCs w:val="20"/>
                <w:lang w:val="ro-RO"/>
              </w:rPr>
              <w:t xml:space="preserve">, nr. 6 din 15.09.2020, nr. 10 din 27.10.2020, nr. 11 din 30.11.2020, nr. 16 din 11.02.2021, nr. 18 din 17.03.2021, nr. 20 din 28.04.2021  </w:t>
            </w:r>
            <w:r w:rsidRPr="00CB63D4">
              <w:rPr>
                <w:rFonts w:ascii="Times New Roman" w:hAnsi="Times New Roman" w:cs="Times New Roman"/>
                <w:sz w:val="20"/>
                <w:szCs w:val="20"/>
                <w:lang w:val="ro-RO"/>
              </w:rPr>
              <w:t xml:space="preserve">privind intensificarea măsurilor </w:t>
            </w:r>
            <w:proofErr w:type="spellStart"/>
            <w:r w:rsidRPr="00CB63D4">
              <w:rPr>
                <w:rFonts w:ascii="Times New Roman" w:hAnsi="Times New Roman" w:cs="Times New Roman"/>
                <w:sz w:val="20"/>
                <w:szCs w:val="20"/>
                <w:lang w:val="ro-RO"/>
              </w:rPr>
              <w:t>sanitaro</w:t>
            </w:r>
            <w:proofErr w:type="spellEnd"/>
            <w:r w:rsidRPr="00CB63D4">
              <w:rPr>
                <w:rFonts w:ascii="Times New Roman" w:hAnsi="Times New Roman" w:cs="Times New Roman"/>
                <w:sz w:val="20"/>
                <w:szCs w:val="20"/>
                <w:lang w:val="ro-RO"/>
              </w:rPr>
              <w:t>-igienice în instituție</w:t>
            </w:r>
            <w:r w:rsidR="00615EF3" w:rsidRPr="00CB63D4">
              <w:rPr>
                <w:rFonts w:ascii="Times New Roman" w:hAnsi="Times New Roman" w:cs="Times New Roman"/>
                <w:sz w:val="20"/>
                <w:szCs w:val="20"/>
                <w:lang w:val="ro-RO"/>
              </w:rPr>
              <w:t>.</w:t>
            </w:r>
          </w:p>
        </w:tc>
      </w:tr>
      <w:tr w:rsidR="00185083" w:rsidRPr="006016B4" w14:paraId="4C274F68" w14:textId="77777777" w:rsidTr="00CB63D4">
        <w:tc>
          <w:tcPr>
            <w:tcW w:w="1135" w:type="dxa"/>
          </w:tcPr>
          <w:p w14:paraId="3E9E4EB0" w14:textId="09BA6D25" w:rsidR="00185083" w:rsidRPr="00CB63D4" w:rsidRDefault="00185083" w:rsidP="00E0605C">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3A2EBED4" w14:textId="77777777" w:rsidR="00102B11" w:rsidRPr="00CB63D4" w:rsidRDefault="00F129B0" w:rsidP="0090467A">
            <w:pPr>
              <w:contextualSpacing/>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Instituţia</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învăţământ</w:t>
            </w:r>
            <w:proofErr w:type="spellEnd"/>
            <w:r w:rsidRPr="00CB63D4">
              <w:rPr>
                <w:rFonts w:ascii="Times New Roman" w:hAnsi="Times New Roman" w:cs="Times New Roman"/>
                <w:sz w:val="20"/>
                <w:szCs w:val="20"/>
                <w:lang w:val="ro-RO"/>
              </w:rPr>
              <w:t xml:space="preserve"> colaborează cu autoritatea publică locală, cu respectarea </w:t>
            </w:r>
            <w:proofErr w:type="spellStart"/>
            <w:r w:rsidRPr="00CB63D4">
              <w:rPr>
                <w:rFonts w:ascii="Times New Roman" w:hAnsi="Times New Roman" w:cs="Times New Roman"/>
                <w:sz w:val="20"/>
                <w:szCs w:val="20"/>
                <w:lang w:val="ro-RO"/>
              </w:rPr>
              <w:t>atribuţiilor</w:t>
            </w:r>
            <w:proofErr w:type="spellEnd"/>
            <w:r w:rsidRPr="00CB63D4">
              <w:rPr>
                <w:rFonts w:ascii="Times New Roman" w:hAnsi="Times New Roman" w:cs="Times New Roman"/>
                <w:sz w:val="20"/>
                <w:szCs w:val="20"/>
                <w:lang w:val="ro-RO"/>
              </w:rPr>
              <w:t xml:space="preserve"> stabilite de lege pentru fiecare parte, pentru asigurarea </w:t>
            </w:r>
            <w:proofErr w:type="spellStart"/>
            <w:r w:rsidRPr="00CB63D4">
              <w:rPr>
                <w:rFonts w:ascii="Times New Roman" w:hAnsi="Times New Roman" w:cs="Times New Roman"/>
                <w:sz w:val="20"/>
                <w:szCs w:val="20"/>
                <w:lang w:val="ro-RO"/>
              </w:rPr>
              <w:t>securităţii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siguranţei</w:t>
            </w:r>
            <w:proofErr w:type="spellEnd"/>
            <w:r w:rsidRPr="00CB63D4">
              <w:rPr>
                <w:rFonts w:ascii="Times New Roman" w:hAnsi="Times New Roman" w:cs="Times New Roman"/>
                <w:sz w:val="20"/>
                <w:szCs w:val="20"/>
                <w:lang w:val="ro-RO"/>
              </w:rPr>
              <w:t xml:space="preserve"> elevilor. </w:t>
            </w:r>
          </w:p>
          <w:p w14:paraId="4633CC09" w14:textId="45718E42" w:rsidR="00EF7F9D" w:rsidRPr="00CB63D4" w:rsidRDefault="0090467A" w:rsidP="00E0605C">
            <w:pPr>
              <w:contextualSpacing/>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Administraţia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învăţământ</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deţine</w:t>
            </w:r>
            <w:proofErr w:type="spellEnd"/>
            <w:r w:rsidRPr="00CB63D4">
              <w:rPr>
                <w:rFonts w:ascii="Times New Roman" w:hAnsi="Times New Roman" w:cs="Times New Roman"/>
                <w:sz w:val="20"/>
                <w:szCs w:val="20"/>
                <w:lang w:val="ro-RO"/>
              </w:rPr>
              <w:t xml:space="preserve"> în mare parte </w:t>
            </w:r>
            <w:proofErr w:type="spellStart"/>
            <w:r w:rsidRPr="00CB63D4">
              <w:rPr>
                <w:rFonts w:ascii="Times New Roman" w:hAnsi="Times New Roman" w:cs="Times New Roman"/>
                <w:sz w:val="20"/>
                <w:szCs w:val="20"/>
                <w:lang w:val="ro-RO"/>
              </w:rPr>
              <w:t>documentaţia</w:t>
            </w:r>
            <w:proofErr w:type="spellEnd"/>
            <w:r w:rsidRPr="00CB63D4">
              <w:rPr>
                <w:rFonts w:ascii="Times New Roman" w:hAnsi="Times New Roman" w:cs="Times New Roman"/>
                <w:sz w:val="20"/>
                <w:szCs w:val="20"/>
                <w:lang w:val="ro-RO"/>
              </w:rPr>
              <w:t xml:space="preserve"> tehnică, </w:t>
            </w:r>
            <w:proofErr w:type="spellStart"/>
            <w:r w:rsidRPr="00CB63D4">
              <w:rPr>
                <w:rFonts w:ascii="Times New Roman" w:hAnsi="Times New Roman" w:cs="Times New Roman"/>
                <w:sz w:val="20"/>
                <w:szCs w:val="20"/>
                <w:lang w:val="ro-RO"/>
              </w:rPr>
              <w:t>sanitaroigienică</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medicală, prin care se atestă pregătirea </w:t>
            </w:r>
            <w:proofErr w:type="spellStart"/>
            <w:r w:rsidRPr="00CB63D4">
              <w:rPr>
                <w:rFonts w:ascii="Times New Roman" w:hAnsi="Times New Roman" w:cs="Times New Roman"/>
                <w:sz w:val="20"/>
                <w:szCs w:val="20"/>
                <w:lang w:val="ro-RO"/>
              </w:rPr>
              <w:t>şcolii</w:t>
            </w:r>
            <w:proofErr w:type="spellEnd"/>
            <w:r w:rsidRPr="00CB63D4">
              <w:rPr>
                <w:rFonts w:ascii="Times New Roman" w:hAnsi="Times New Roman" w:cs="Times New Roman"/>
                <w:sz w:val="20"/>
                <w:szCs w:val="20"/>
                <w:lang w:val="ro-RO"/>
              </w:rPr>
              <w:t xml:space="preserve"> pentru </w:t>
            </w:r>
            <w:proofErr w:type="spellStart"/>
            <w:r w:rsidRPr="00CB63D4">
              <w:rPr>
                <w:rFonts w:ascii="Times New Roman" w:hAnsi="Times New Roman" w:cs="Times New Roman"/>
                <w:sz w:val="20"/>
                <w:szCs w:val="20"/>
                <w:lang w:val="ro-RO"/>
              </w:rPr>
              <w:t>desfăşurarea</w:t>
            </w:r>
            <w:proofErr w:type="spellEnd"/>
            <w:r w:rsidRPr="00CB63D4">
              <w:rPr>
                <w:rFonts w:ascii="Times New Roman" w:hAnsi="Times New Roman" w:cs="Times New Roman"/>
                <w:sz w:val="20"/>
                <w:szCs w:val="20"/>
                <w:lang w:val="ro-RO"/>
              </w:rPr>
              <w:t xml:space="preserve"> procesului </w:t>
            </w:r>
            <w:proofErr w:type="spellStart"/>
            <w:r w:rsidRPr="00CB63D4">
              <w:rPr>
                <w:rFonts w:ascii="Times New Roman" w:hAnsi="Times New Roman" w:cs="Times New Roman"/>
                <w:sz w:val="20"/>
                <w:szCs w:val="20"/>
                <w:lang w:val="ro-RO"/>
              </w:rPr>
              <w:t>educaţional</w:t>
            </w:r>
            <w:proofErr w:type="spellEnd"/>
            <w:r w:rsidRPr="00CB63D4">
              <w:rPr>
                <w:rFonts w:ascii="Times New Roman" w:hAnsi="Times New Roman" w:cs="Times New Roman"/>
                <w:sz w:val="20"/>
                <w:szCs w:val="20"/>
                <w:lang w:val="ro-RO"/>
              </w:rPr>
              <w:t>, deține registrele medicale cu date despre starea de sănătate a elevilor</w:t>
            </w:r>
            <w:r w:rsidR="00DD2C1F" w:rsidRPr="00CB63D4">
              <w:rPr>
                <w:rFonts w:ascii="Times New Roman" w:hAnsi="Times New Roman" w:cs="Times New Roman"/>
                <w:sz w:val="20"/>
                <w:szCs w:val="20"/>
                <w:lang w:val="ro-RO"/>
              </w:rPr>
              <w:t xml:space="preserve"> și </w:t>
            </w:r>
            <w:r w:rsidR="00D849C7" w:rsidRPr="00CB63D4">
              <w:rPr>
                <w:rFonts w:ascii="Times New Roman" w:hAnsi="Times New Roman" w:cs="Times New Roman"/>
                <w:sz w:val="20"/>
                <w:szCs w:val="20"/>
                <w:lang w:val="ro-RO"/>
              </w:rPr>
              <w:t>a angajaților.</w:t>
            </w:r>
            <w:r w:rsidRPr="00CB63D4">
              <w:rPr>
                <w:rFonts w:ascii="Times New Roman" w:hAnsi="Times New Roman" w:cs="Times New Roman"/>
                <w:sz w:val="20"/>
                <w:szCs w:val="20"/>
                <w:lang w:val="ro-RO"/>
              </w:rPr>
              <w:t xml:space="preserve"> </w:t>
            </w:r>
            <w:r w:rsidR="00D849C7"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 </w:t>
            </w:r>
          </w:p>
        </w:tc>
      </w:tr>
      <w:tr w:rsidR="00185083" w:rsidRPr="00CB63D4" w14:paraId="3E79CD8D" w14:textId="77777777" w:rsidTr="00CB63D4">
        <w:trPr>
          <w:trHeight w:val="573"/>
        </w:trPr>
        <w:tc>
          <w:tcPr>
            <w:tcW w:w="1135" w:type="dxa"/>
          </w:tcPr>
          <w:p w14:paraId="1B1E3654" w14:textId="0666FA32" w:rsidR="00185083" w:rsidRPr="00CB63D4" w:rsidRDefault="00185083" w:rsidP="00E0605C">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3988" w:type="dxa"/>
          </w:tcPr>
          <w:p w14:paraId="7116FD6B" w14:textId="3EF9BBFA" w:rsidR="00185083" w:rsidRPr="00CB63D4" w:rsidRDefault="00185083" w:rsidP="00E0605C">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CD4A91" w:rsidRPr="00CB63D4">
              <w:rPr>
                <w:rFonts w:ascii="Times New Roman" w:hAnsi="Times New Roman" w:cs="Times New Roman"/>
                <w:b/>
                <w:bCs/>
                <w:sz w:val="20"/>
                <w:szCs w:val="20"/>
                <w:lang w:val="en-US"/>
              </w:rPr>
              <w:t xml:space="preserve"> 1</w:t>
            </w:r>
          </w:p>
        </w:tc>
        <w:tc>
          <w:tcPr>
            <w:tcW w:w="2906" w:type="dxa"/>
          </w:tcPr>
          <w:p w14:paraId="1A04E7F6" w14:textId="0B560DF5" w:rsidR="00CD4A91" w:rsidRPr="00CB63D4" w:rsidRDefault="00185083" w:rsidP="00E0605C">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B95CF9" w:rsidRPr="00CB63D4">
              <w:rPr>
                <w:rFonts w:ascii="Times New Roman" w:hAnsi="Times New Roman" w:cs="Times New Roman"/>
                <w:b/>
                <w:bCs/>
                <w:sz w:val="20"/>
                <w:szCs w:val="20"/>
                <w:lang w:val="ro-RO"/>
              </w:rPr>
              <w:t xml:space="preserve"> </w:t>
            </w:r>
            <w:r w:rsidR="00A87D17" w:rsidRPr="00CB63D4">
              <w:rPr>
                <w:rFonts w:ascii="Times New Roman" w:hAnsi="Times New Roman" w:cs="Times New Roman"/>
                <w:b/>
                <w:bCs/>
                <w:sz w:val="20"/>
                <w:szCs w:val="20"/>
                <w:lang w:val="ro-RO"/>
              </w:rPr>
              <w:t>1</w:t>
            </w:r>
          </w:p>
        </w:tc>
        <w:tc>
          <w:tcPr>
            <w:tcW w:w="2887" w:type="dxa"/>
          </w:tcPr>
          <w:p w14:paraId="49438608" w14:textId="733454A3" w:rsidR="00CD4A91" w:rsidRPr="00CB63D4" w:rsidRDefault="00185083" w:rsidP="00E0605C">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B95CF9" w:rsidRPr="00CB63D4">
              <w:rPr>
                <w:rFonts w:ascii="Times New Roman" w:hAnsi="Times New Roman" w:cs="Times New Roman"/>
                <w:b/>
                <w:bCs/>
                <w:sz w:val="20"/>
                <w:szCs w:val="20"/>
                <w:lang w:val="en-US"/>
              </w:rPr>
              <w:t xml:space="preserve"> </w:t>
            </w:r>
            <w:r w:rsidR="00A87D17" w:rsidRPr="00CB63D4">
              <w:rPr>
                <w:rFonts w:ascii="Times New Roman" w:hAnsi="Times New Roman" w:cs="Times New Roman"/>
                <w:b/>
                <w:bCs/>
                <w:sz w:val="20"/>
                <w:szCs w:val="20"/>
                <w:lang w:val="en-US"/>
              </w:rPr>
              <w:t>1</w:t>
            </w:r>
          </w:p>
        </w:tc>
      </w:tr>
    </w:tbl>
    <w:p w14:paraId="121CDDF5" w14:textId="319CF149" w:rsidR="00EF7F9D" w:rsidRPr="00CB63D4" w:rsidRDefault="00EF7F9D" w:rsidP="00CB63D4">
      <w:pPr>
        <w:ind w:left="-993"/>
        <w:contextualSpacing/>
        <w:rPr>
          <w:rFonts w:ascii="Times New Roman" w:hAnsi="Times New Roman" w:cs="Times New Roman"/>
          <w:color w:val="0070C0"/>
          <w:sz w:val="20"/>
          <w:szCs w:val="20"/>
          <w:lang w:val="ro-RO"/>
        </w:rPr>
      </w:pPr>
      <w:r w:rsidRPr="00CB63D4">
        <w:rPr>
          <w:rFonts w:ascii="Times New Roman" w:hAnsi="Times New Roman" w:cs="Times New Roman"/>
          <w:b/>
          <w:color w:val="0070C0"/>
          <w:sz w:val="20"/>
          <w:szCs w:val="20"/>
          <w:lang w:val="ro-RO"/>
        </w:rPr>
        <w:lastRenderedPageBreak/>
        <w:t xml:space="preserve">Indicator 1.1.2 </w:t>
      </w:r>
      <w:r w:rsidRPr="00CB63D4">
        <w:rPr>
          <w:rFonts w:ascii="Times New Roman" w:hAnsi="Times New Roman" w:cs="Times New Roman"/>
          <w:color w:val="0070C0"/>
          <w:sz w:val="20"/>
          <w:szCs w:val="20"/>
          <w:lang w:val="ro-RO"/>
        </w:rPr>
        <w:t xml:space="preserve"> Asigurarea pazei și securității instituției și a tuturor elevilor/ copiilor pe toată durata programului educativ</w:t>
      </w:r>
    </w:p>
    <w:tbl>
      <w:tblPr>
        <w:tblStyle w:val="a3"/>
        <w:tblW w:w="10916" w:type="dxa"/>
        <w:tblInd w:w="-998" w:type="dxa"/>
        <w:tblLook w:val="04A0" w:firstRow="1" w:lastRow="0" w:firstColumn="1" w:lastColumn="0" w:noHBand="0" w:noVBand="1"/>
      </w:tblPr>
      <w:tblGrid>
        <w:gridCol w:w="1135"/>
        <w:gridCol w:w="4255"/>
        <w:gridCol w:w="2629"/>
        <w:gridCol w:w="2897"/>
      </w:tblGrid>
      <w:tr w:rsidR="00EF7F9D" w:rsidRPr="00CE6D6C" w14:paraId="4A6788E0" w14:textId="77777777" w:rsidTr="00CB63D4">
        <w:tc>
          <w:tcPr>
            <w:tcW w:w="1135" w:type="dxa"/>
          </w:tcPr>
          <w:p w14:paraId="787BBAD2" w14:textId="77777777" w:rsidR="00EF7F9D" w:rsidRPr="00CB63D4" w:rsidRDefault="00EF7F9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4084CD9F" w14:textId="77777777" w:rsidR="001575AD" w:rsidRPr="00CB63D4" w:rsidRDefault="001575AD" w:rsidP="003167DC">
            <w:pPr>
              <w:pStyle w:val="a4"/>
              <w:numPr>
                <w:ilvl w:val="0"/>
                <w:numId w:val="2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Ordinele de angajare a persoanelor responsabile de pază;  </w:t>
            </w:r>
          </w:p>
          <w:p w14:paraId="186975E2" w14:textId="18AB3CF1" w:rsidR="001575AD" w:rsidRPr="00CB63D4" w:rsidRDefault="001575AD" w:rsidP="00CB63D4">
            <w:pPr>
              <w:pStyle w:val="a4"/>
              <w:numPr>
                <w:ilvl w:val="0"/>
                <w:numId w:val="27"/>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Fişa</w:t>
            </w:r>
            <w:proofErr w:type="spellEnd"/>
            <w:r w:rsidRPr="00CB63D4">
              <w:rPr>
                <w:rFonts w:ascii="Times New Roman" w:hAnsi="Times New Roman" w:cs="Times New Roman"/>
                <w:sz w:val="20"/>
                <w:szCs w:val="20"/>
                <w:lang w:val="ro-RO"/>
              </w:rPr>
              <w:t xml:space="preserve"> de post pentru personalul de pază</w:t>
            </w:r>
            <w:r w:rsidR="00CB63D4">
              <w:rPr>
                <w:rFonts w:ascii="Times New Roman" w:hAnsi="Times New Roman" w:cs="Times New Roman"/>
                <w:sz w:val="20"/>
                <w:szCs w:val="20"/>
                <w:lang w:val="ro-RO"/>
              </w:rPr>
              <w:t xml:space="preserve">, </w:t>
            </w:r>
            <w:r w:rsidR="00CB63D4" w:rsidRPr="00CB63D4">
              <w:rPr>
                <w:rFonts w:ascii="Times New Roman" w:hAnsi="Times New Roman" w:cs="Times New Roman"/>
                <w:sz w:val="20"/>
                <w:szCs w:val="20"/>
                <w:lang w:val="ro-RO"/>
              </w:rPr>
              <w:t xml:space="preserve">Ord. nr. 121/A din 18.08.2020;     </w:t>
            </w:r>
          </w:p>
          <w:p w14:paraId="449C29EE" w14:textId="10ADDAB0" w:rsidR="001575AD" w:rsidRPr="00CB63D4" w:rsidRDefault="001575AD" w:rsidP="003167DC">
            <w:pPr>
              <w:pStyle w:val="a4"/>
              <w:numPr>
                <w:ilvl w:val="0"/>
                <w:numId w:val="2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Ordinul nr. </w:t>
            </w:r>
            <w:r w:rsidR="002742BB" w:rsidRPr="00CB63D4">
              <w:rPr>
                <w:rFonts w:ascii="Times New Roman" w:hAnsi="Times New Roman" w:cs="Times New Roman"/>
                <w:sz w:val="20"/>
                <w:szCs w:val="20"/>
                <w:lang w:val="ro-RO"/>
              </w:rPr>
              <w:t>143</w:t>
            </w:r>
            <w:r w:rsidRPr="00CB63D4">
              <w:rPr>
                <w:rFonts w:ascii="Times New Roman" w:hAnsi="Times New Roman" w:cs="Times New Roman"/>
                <w:sz w:val="20"/>
                <w:szCs w:val="20"/>
                <w:lang w:val="ro-RO"/>
              </w:rPr>
              <w:t xml:space="preserve"> din 0</w:t>
            </w:r>
            <w:r w:rsidR="002742BB" w:rsidRPr="00CB63D4">
              <w:rPr>
                <w:rFonts w:ascii="Times New Roman" w:hAnsi="Times New Roman" w:cs="Times New Roman"/>
                <w:sz w:val="20"/>
                <w:szCs w:val="20"/>
                <w:lang w:val="ro-RO"/>
              </w:rPr>
              <w:t>1</w:t>
            </w:r>
            <w:r w:rsidRPr="00CB63D4">
              <w:rPr>
                <w:rFonts w:ascii="Times New Roman" w:hAnsi="Times New Roman" w:cs="Times New Roman"/>
                <w:sz w:val="20"/>
                <w:szCs w:val="20"/>
                <w:lang w:val="ro-RO"/>
              </w:rPr>
              <w:t>.09.20</w:t>
            </w:r>
            <w:r w:rsidR="002742BB"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privind Graficul de serviciu al personalului de pază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graficul de serviciu al cadrelor de conducere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cadrelor didactice;  </w:t>
            </w:r>
          </w:p>
          <w:p w14:paraId="05190488" w14:textId="77777777" w:rsidR="00FF30DE" w:rsidRPr="00CB63D4" w:rsidRDefault="001575AD" w:rsidP="003167DC">
            <w:pPr>
              <w:pStyle w:val="a4"/>
              <w:numPr>
                <w:ilvl w:val="0"/>
                <w:numId w:val="2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Registrul de </w:t>
            </w:r>
            <w:proofErr w:type="spellStart"/>
            <w:r w:rsidRPr="00CB63D4">
              <w:rPr>
                <w:rFonts w:ascii="Times New Roman" w:hAnsi="Times New Roman" w:cs="Times New Roman"/>
                <w:sz w:val="20"/>
                <w:szCs w:val="20"/>
                <w:lang w:val="ro-RO"/>
              </w:rPr>
              <w:t>evidenţă</w:t>
            </w:r>
            <w:proofErr w:type="spellEnd"/>
            <w:r w:rsidRPr="00CB63D4">
              <w:rPr>
                <w:rFonts w:ascii="Times New Roman" w:hAnsi="Times New Roman" w:cs="Times New Roman"/>
                <w:sz w:val="20"/>
                <w:szCs w:val="20"/>
                <w:lang w:val="ro-RO"/>
              </w:rPr>
              <w:t xml:space="preserve"> al persoanelor care vizitează </w:t>
            </w:r>
            <w:proofErr w:type="spellStart"/>
            <w:r w:rsidRPr="00CB63D4">
              <w:rPr>
                <w:rFonts w:ascii="Times New Roman" w:hAnsi="Times New Roman" w:cs="Times New Roman"/>
                <w:sz w:val="20"/>
                <w:szCs w:val="20"/>
                <w:lang w:val="ro-RO"/>
              </w:rPr>
              <w:t>instituţia</w:t>
            </w:r>
            <w:proofErr w:type="spellEnd"/>
            <w:r w:rsidRPr="00CB63D4">
              <w:rPr>
                <w:rFonts w:ascii="Times New Roman" w:hAnsi="Times New Roman" w:cs="Times New Roman"/>
                <w:sz w:val="20"/>
                <w:szCs w:val="20"/>
                <w:lang w:val="ro-RO"/>
              </w:rPr>
              <w:t xml:space="preserve">; </w:t>
            </w:r>
          </w:p>
          <w:p w14:paraId="0464FB90" w14:textId="3F8933C9" w:rsidR="001575AD" w:rsidRPr="00CB63D4" w:rsidRDefault="001575AD" w:rsidP="003167DC">
            <w:pPr>
              <w:pStyle w:val="a4"/>
              <w:numPr>
                <w:ilvl w:val="0"/>
                <w:numId w:val="2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Prevederi în Regulamentul de ordine internă, </w:t>
            </w:r>
            <w:r w:rsidR="002742BB" w:rsidRPr="00CB63D4">
              <w:rPr>
                <w:rFonts w:ascii="Times New Roman" w:hAnsi="Times New Roman" w:cs="Times New Roman"/>
                <w:sz w:val="20"/>
                <w:szCs w:val="20"/>
                <w:lang w:val="ro-RO"/>
              </w:rPr>
              <w:t>aprobat</w:t>
            </w:r>
            <w:r w:rsidRPr="00CB63D4">
              <w:rPr>
                <w:rFonts w:ascii="Times New Roman" w:hAnsi="Times New Roman" w:cs="Times New Roman"/>
                <w:sz w:val="20"/>
                <w:szCs w:val="20"/>
                <w:lang w:val="ro-RO"/>
              </w:rPr>
              <w:t xml:space="preserve"> la ședința Consiliului Profesoral, proces-verbal nr.1 din </w:t>
            </w:r>
            <w:r w:rsidR="002742BB" w:rsidRPr="00CB63D4">
              <w:rPr>
                <w:rFonts w:ascii="Times New Roman" w:hAnsi="Times New Roman" w:cs="Times New Roman"/>
                <w:sz w:val="20"/>
                <w:szCs w:val="20"/>
                <w:lang w:val="ro-RO"/>
              </w:rPr>
              <w:t>25</w:t>
            </w:r>
            <w:r w:rsidRPr="00CB63D4">
              <w:rPr>
                <w:rFonts w:ascii="Times New Roman" w:hAnsi="Times New Roman" w:cs="Times New Roman"/>
                <w:sz w:val="20"/>
                <w:szCs w:val="20"/>
                <w:lang w:val="ro-RO"/>
              </w:rPr>
              <w:t>.08.201</w:t>
            </w:r>
            <w:r w:rsidR="00E3365A" w:rsidRPr="00CB63D4">
              <w:rPr>
                <w:rFonts w:ascii="Times New Roman" w:hAnsi="Times New Roman" w:cs="Times New Roman"/>
                <w:sz w:val="20"/>
                <w:szCs w:val="20"/>
                <w:lang w:val="ro-RO"/>
              </w:rPr>
              <w:t>6</w:t>
            </w:r>
            <w:r w:rsidRPr="00CB63D4">
              <w:rPr>
                <w:rFonts w:ascii="Times New Roman" w:hAnsi="Times New Roman" w:cs="Times New Roman"/>
                <w:sz w:val="20"/>
                <w:szCs w:val="20"/>
                <w:lang w:val="ro-RO"/>
              </w:rPr>
              <w:t xml:space="preserve">;  </w:t>
            </w:r>
          </w:p>
          <w:p w14:paraId="540F8D16" w14:textId="1A0A7539" w:rsidR="00FF30DE" w:rsidRPr="00CB63D4" w:rsidRDefault="001575AD" w:rsidP="003167DC">
            <w:pPr>
              <w:pStyle w:val="a4"/>
              <w:numPr>
                <w:ilvl w:val="0"/>
                <w:numId w:val="27"/>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Fişe</w:t>
            </w:r>
            <w:proofErr w:type="spellEnd"/>
            <w:r w:rsidRPr="00CB63D4">
              <w:rPr>
                <w:rFonts w:ascii="Times New Roman" w:hAnsi="Times New Roman" w:cs="Times New Roman"/>
                <w:sz w:val="20"/>
                <w:szCs w:val="20"/>
                <w:lang w:val="ro-RO"/>
              </w:rPr>
              <w:t xml:space="preserve"> de instruire/avertizare pentru elevi despre regulile de securitate</w:t>
            </w:r>
            <w:r w:rsidR="000C0188"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 </w:t>
            </w:r>
          </w:p>
          <w:p w14:paraId="492FD0BC" w14:textId="6D7C196A" w:rsidR="00EF7F9D" w:rsidRPr="00CE6D6C" w:rsidRDefault="001575AD" w:rsidP="00CE6D6C">
            <w:pPr>
              <w:pStyle w:val="a4"/>
              <w:numPr>
                <w:ilvl w:val="0"/>
                <w:numId w:val="27"/>
              </w:numPr>
              <w:rPr>
                <w:rFonts w:ascii="Times New Roman" w:hAnsi="Times New Roman" w:cs="Times New Roman"/>
                <w:sz w:val="20"/>
                <w:szCs w:val="20"/>
                <w:lang w:val="ro-RO"/>
              </w:rPr>
            </w:pPr>
            <w:r w:rsidRPr="00CB63D4">
              <w:rPr>
                <w:rFonts w:ascii="Times New Roman" w:hAnsi="Times New Roman" w:cs="Times New Roman"/>
                <w:sz w:val="20"/>
                <w:szCs w:val="20"/>
                <w:lang w:val="ro-RO"/>
              </w:rPr>
              <w:t>Sistem de monitorizare video în incinta și pe teritoriul liceului</w:t>
            </w:r>
            <w:r w:rsidR="00CE6D6C">
              <w:rPr>
                <w:rFonts w:ascii="Times New Roman" w:hAnsi="Times New Roman" w:cs="Times New Roman"/>
                <w:sz w:val="20"/>
                <w:szCs w:val="20"/>
                <w:lang w:val="ro-RO"/>
              </w:rPr>
              <w:t xml:space="preserve">. </w:t>
            </w:r>
            <w:r w:rsidR="00570E71" w:rsidRPr="00CE6D6C">
              <w:rPr>
                <w:rFonts w:ascii="Times New Roman" w:hAnsi="Times New Roman" w:cs="Times New Roman"/>
                <w:sz w:val="20"/>
                <w:szCs w:val="20"/>
                <w:lang w:val="ro-RO"/>
              </w:rPr>
              <w:t>Gard, poartă, camere video.</w:t>
            </w:r>
            <w:r w:rsidRPr="00CE6D6C">
              <w:rPr>
                <w:rFonts w:ascii="Times New Roman" w:hAnsi="Times New Roman" w:cs="Times New Roman"/>
                <w:sz w:val="20"/>
                <w:szCs w:val="20"/>
                <w:lang w:val="ro-RO"/>
              </w:rPr>
              <w:t xml:space="preserve"> </w:t>
            </w:r>
          </w:p>
        </w:tc>
      </w:tr>
      <w:tr w:rsidR="00EF7F9D" w:rsidRPr="006016B4" w14:paraId="14F91977" w14:textId="77777777" w:rsidTr="00CB63D4">
        <w:tc>
          <w:tcPr>
            <w:tcW w:w="1135" w:type="dxa"/>
          </w:tcPr>
          <w:p w14:paraId="00FAC548" w14:textId="77777777" w:rsidR="00EF7F9D" w:rsidRPr="00CB63D4" w:rsidRDefault="00EF7F9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52940E65" w14:textId="6972F4BA" w:rsidR="00EF7F9D" w:rsidRPr="00CB63D4" w:rsidRDefault="00F129B0" w:rsidP="003B1944">
            <w:pPr>
              <w:contextualSpacing/>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Administraţia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învăţământ</w:t>
            </w:r>
            <w:proofErr w:type="spellEnd"/>
            <w:r w:rsidRPr="00CB63D4">
              <w:rPr>
                <w:rFonts w:ascii="Times New Roman" w:hAnsi="Times New Roman" w:cs="Times New Roman"/>
                <w:sz w:val="20"/>
                <w:szCs w:val="20"/>
                <w:lang w:val="ro-RO"/>
              </w:rPr>
              <w:t xml:space="preserve"> asigură paza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securitatea </w:t>
            </w:r>
            <w:r w:rsidR="000C0188" w:rsidRPr="00CB63D4">
              <w:rPr>
                <w:rFonts w:ascii="Times New Roman" w:hAnsi="Times New Roman" w:cs="Times New Roman"/>
                <w:sz w:val="20"/>
                <w:szCs w:val="20"/>
                <w:lang w:val="ro-RO"/>
              </w:rPr>
              <w:t>liceului</w:t>
            </w:r>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 teritoriului adiacent acest</w:t>
            </w:r>
            <w:r w:rsidR="000C0188" w:rsidRPr="00CB63D4">
              <w:rPr>
                <w:rFonts w:ascii="Times New Roman" w:hAnsi="Times New Roman" w:cs="Times New Roman"/>
                <w:sz w:val="20"/>
                <w:szCs w:val="20"/>
                <w:lang w:val="ro-RO"/>
              </w:rPr>
              <w:t>ui</w:t>
            </w:r>
            <w:r w:rsidRPr="00CB63D4">
              <w:rPr>
                <w:rFonts w:ascii="Times New Roman" w:hAnsi="Times New Roman" w:cs="Times New Roman"/>
                <w:sz w:val="20"/>
                <w:szCs w:val="20"/>
                <w:lang w:val="ro-RO"/>
              </w:rPr>
              <w:t xml:space="preserve">a pe toată durata programului școlar. Există paznici pe timp de noapte, sunt mai multe camere de luat vederi, registre de monitorizare a vizitatorilor la intrările principale, ordine cu privire la asigurarea pazei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securităţii</w:t>
            </w:r>
            <w:proofErr w:type="spellEnd"/>
            <w:r w:rsidRPr="00CB63D4">
              <w:rPr>
                <w:rFonts w:ascii="Times New Roman" w:hAnsi="Times New Roman" w:cs="Times New Roman"/>
                <w:sz w:val="20"/>
                <w:szCs w:val="20"/>
                <w:lang w:val="ro-RO"/>
              </w:rPr>
              <w:t xml:space="preserve"> liceului, la angajarea personalului, </w:t>
            </w:r>
            <w:proofErr w:type="spellStart"/>
            <w:r w:rsidRPr="00CB63D4">
              <w:rPr>
                <w:rFonts w:ascii="Times New Roman" w:hAnsi="Times New Roman" w:cs="Times New Roman"/>
                <w:sz w:val="20"/>
                <w:szCs w:val="20"/>
                <w:lang w:val="ro-RO"/>
              </w:rPr>
              <w:t>fişe</w:t>
            </w:r>
            <w:proofErr w:type="spellEnd"/>
            <w:r w:rsidRPr="00CB63D4">
              <w:rPr>
                <w:rFonts w:ascii="Times New Roman" w:hAnsi="Times New Roman" w:cs="Times New Roman"/>
                <w:sz w:val="20"/>
                <w:szCs w:val="20"/>
                <w:lang w:val="ro-RO"/>
              </w:rPr>
              <w:t xml:space="preserve"> de post și graficul de serviciu al personalului de pază.</w:t>
            </w:r>
          </w:p>
        </w:tc>
      </w:tr>
      <w:tr w:rsidR="00EF7F9D" w:rsidRPr="00CB63D4" w14:paraId="77A0BE12" w14:textId="77777777" w:rsidTr="00CB63D4">
        <w:tc>
          <w:tcPr>
            <w:tcW w:w="1135" w:type="dxa"/>
          </w:tcPr>
          <w:p w14:paraId="3352A114" w14:textId="77777777" w:rsidR="00EF7F9D" w:rsidRPr="00CB63D4" w:rsidRDefault="00EF7F9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5" w:type="dxa"/>
          </w:tcPr>
          <w:p w14:paraId="03FA549C" w14:textId="6970A58B" w:rsidR="00EF7F9D" w:rsidRPr="00CB63D4" w:rsidRDefault="00EF7F9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CD4A91" w:rsidRPr="00CB63D4">
              <w:rPr>
                <w:rFonts w:ascii="Times New Roman" w:hAnsi="Times New Roman" w:cs="Times New Roman"/>
                <w:b/>
                <w:bCs/>
                <w:sz w:val="20"/>
                <w:szCs w:val="20"/>
                <w:lang w:val="en-US"/>
              </w:rPr>
              <w:t xml:space="preserve"> 1</w:t>
            </w:r>
          </w:p>
        </w:tc>
        <w:tc>
          <w:tcPr>
            <w:tcW w:w="2629" w:type="dxa"/>
          </w:tcPr>
          <w:p w14:paraId="358C9E11" w14:textId="3FD1FA25" w:rsidR="00EF7F9D" w:rsidRPr="00CB63D4" w:rsidRDefault="00EF7F9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7" w:type="dxa"/>
          </w:tcPr>
          <w:p w14:paraId="6E98D142" w14:textId="52701F9F" w:rsidR="00EF7F9D" w:rsidRPr="00CB63D4" w:rsidRDefault="00EF7F9D"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14:paraId="4662F704" w14:textId="13BB6528" w:rsidR="00EF7F9D" w:rsidRPr="00CB63D4" w:rsidRDefault="00EF7F9D" w:rsidP="00CB63D4">
      <w:pPr>
        <w:contextualSpacing/>
        <w:rPr>
          <w:rFonts w:ascii="Times New Roman" w:hAnsi="Times New Roman" w:cs="Times New Roman"/>
          <w:color w:val="0070C0"/>
          <w:sz w:val="20"/>
          <w:szCs w:val="20"/>
          <w:lang w:val="ro-RO"/>
        </w:rPr>
      </w:pPr>
      <w:r w:rsidRPr="00CB63D4">
        <w:rPr>
          <w:rFonts w:ascii="Times New Roman" w:hAnsi="Times New Roman" w:cs="Times New Roman"/>
          <w:b/>
          <w:color w:val="0070C0"/>
          <w:sz w:val="20"/>
          <w:szCs w:val="20"/>
          <w:lang w:val="ro-RO"/>
        </w:rPr>
        <w:t xml:space="preserve">Indicator 1.1.3 </w:t>
      </w:r>
      <w:r w:rsidRPr="00CB63D4">
        <w:rPr>
          <w:rFonts w:ascii="Times New Roman" w:hAnsi="Times New Roman" w:cs="Times New Roman"/>
          <w:color w:val="0070C0"/>
          <w:sz w:val="20"/>
          <w:szCs w:val="20"/>
          <w:lang w:val="ro-RO"/>
        </w:rPr>
        <w:t xml:space="preserve"> Elaborarea unui </w:t>
      </w:r>
      <w:r w:rsidR="00583765" w:rsidRPr="00CB63D4">
        <w:rPr>
          <w:rFonts w:ascii="Times New Roman" w:hAnsi="Times New Roman" w:cs="Times New Roman"/>
          <w:color w:val="0070C0"/>
          <w:sz w:val="20"/>
          <w:szCs w:val="20"/>
          <w:lang w:val="ro-RO"/>
        </w:rPr>
        <w:t>program/ orar al activităților echilibrat și flexibil</w:t>
      </w:r>
      <w:r w:rsidRPr="00CB63D4">
        <w:rPr>
          <w:rFonts w:ascii="Times New Roman" w:hAnsi="Times New Roman" w:cs="Times New Roman"/>
          <w:color w:val="0070C0"/>
          <w:sz w:val="20"/>
          <w:szCs w:val="20"/>
          <w:lang w:val="ro-RO"/>
        </w:rPr>
        <w:t xml:space="preserve"> </w:t>
      </w:r>
    </w:p>
    <w:tbl>
      <w:tblPr>
        <w:tblStyle w:val="a3"/>
        <w:tblW w:w="10916" w:type="dxa"/>
        <w:tblInd w:w="-998" w:type="dxa"/>
        <w:tblLook w:val="04A0" w:firstRow="1" w:lastRow="0" w:firstColumn="1" w:lastColumn="0" w:noHBand="0" w:noVBand="1"/>
      </w:tblPr>
      <w:tblGrid>
        <w:gridCol w:w="1135"/>
        <w:gridCol w:w="4255"/>
        <w:gridCol w:w="2629"/>
        <w:gridCol w:w="2897"/>
      </w:tblGrid>
      <w:tr w:rsidR="00EF7F9D" w:rsidRPr="006016B4" w14:paraId="62E8AFBF" w14:textId="77777777" w:rsidTr="00CB63D4">
        <w:tc>
          <w:tcPr>
            <w:tcW w:w="1135" w:type="dxa"/>
          </w:tcPr>
          <w:p w14:paraId="5DAB35EF" w14:textId="77777777" w:rsidR="00EF7F9D" w:rsidRPr="00BE044A" w:rsidRDefault="00EF7F9D" w:rsidP="003B1944">
            <w:pPr>
              <w:contextualSpacing/>
              <w:rPr>
                <w:rFonts w:ascii="Times New Roman" w:hAnsi="Times New Roman" w:cs="Times New Roman"/>
                <w:b/>
                <w:bCs/>
                <w:sz w:val="20"/>
                <w:szCs w:val="20"/>
                <w:lang w:val="ro-RO"/>
              </w:rPr>
            </w:pPr>
            <w:r w:rsidRPr="00BE044A">
              <w:rPr>
                <w:rFonts w:ascii="Times New Roman" w:hAnsi="Times New Roman" w:cs="Times New Roman"/>
                <w:b/>
                <w:bCs/>
                <w:sz w:val="20"/>
                <w:szCs w:val="20"/>
                <w:lang w:val="ro-RO"/>
              </w:rPr>
              <w:t>Dovezi</w:t>
            </w:r>
          </w:p>
        </w:tc>
        <w:tc>
          <w:tcPr>
            <w:tcW w:w="9781" w:type="dxa"/>
            <w:gridSpan w:val="3"/>
          </w:tcPr>
          <w:p w14:paraId="7F5F767D" w14:textId="45018E57" w:rsidR="00B522B9" w:rsidRPr="00BE044A" w:rsidRDefault="00B522B9" w:rsidP="00BE044A">
            <w:pPr>
              <w:pStyle w:val="a4"/>
              <w:numPr>
                <w:ilvl w:val="0"/>
                <w:numId w:val="28"/>
              </w:numPr>
              <w:rPr>
                <w:rFonts w:ascii="Times New Roman" w:hAnsi="Times New Roman" w:cs="Times New Roman"/>
                <w:sz w:val="20"/>
                <w:szCs w:val="20"/>
                <w:lang w:val="ro-RO"/>
              </w:rPr>
            </w:pPr>
            <w:r w:rsidRPr="00BE044A">
              <w:rPr>
                <w:rFonts w:ascii="Times New Roman" w:hAnsi="Times New Roman" w:cs="Times New Roman"/>
                <w:sz w:val="20"/>
                <w:szCs w:val="20"/>
                <w:lang w:val="ro-RO"/>
              </w:rPr>
              <w:t xml:space="preserve">Proces-verbal nr. </w:t>
            </w:r>
            <w:r w:rsidR="00E3365A" w:rsidRPr="00BE044A">
              <w:rPr>
                <w:rFonts w:ascii="Times New Roman" w:hAnsi="Times New Roman" w:cs="Times New Roman"/>
                <w:sz w:val="20"/>
                <w:szCs w:val="20"/>
                <w:lang w:val="ro-RO"/>
              </w:rPr>
              <w:t>4</w:t>
            </w:r>
            <w:r w:rsidRPr="00BE044A">
              <w:rPr>
                <w:rFonts w:ascii="Times New Roman" w:hAnsi="Times New Roman" w:cs="Times New Roman"/>
                <w:sz w:val="20"/>
                <w:szCs w:val="20"/>
                <w:lang w:val="ro-RO"/>
              </w:rPr>
              <w:t xml:space="preserve"> din </w:t>
            </w:r>
            <w:r w:rsidR="00E3365A" w:rsidRPr="00BE044A">
              <w:rPr>
                <w:rFonts w:ascii="Times New Roman" w:hAnsi="Times New Roman" w:cs="Times New Roman"/>
                <w:sz w:val="20"/>
                <w:szCs w:val="20"/>
                <w:lang w:val="ro-RO"/>
              </w:rPr>
              <w:t>24</w:t>
            </w:r>
            <w:r w:rsidRPr="00BE044A">
              <w:rPr>
                <w:rFonts w:ascii="Times New Roman" w:hAnsi="Times New Roman" w:cs="Times New Roman"/>
                <w:sz w:val="20"/>
                <w:szCs w:val="20"/>
                <w:lang w:val="ro-RO"/>
              </w:rPr>
              <w:t>.08.20</w:t>
            </w:r>
            <w:r w:rsidR="00E3365A" w:rsidRPr="00BE044A">
              <w:rPr>
                <w:rFonts w:ascii="Times New Roman" w:hAnsi="Times New Roman" w:cs="Times New Roman"/>
                <w:sz w:val="20"/>
                <w:szCs w:val="20"/>
                <w:lang w:val="ro-RO"/>
              </w:rPr>
              <w:t>20</w:t>
            </w:r>
            <w:r w:rsidRPr="00BE044A">
              <w:rPr>
                <w:rFonts w:ascii="Times New Roman" w:hAnsi="Times New Roman" w:cs="Times New Roman"/>
                <w:sz w:val="20"/>
                <w:szCs w:val="20"/>
                <w:lang w:val="ro-RO"/>
              </w:rPr>
              <w:t xml:space="preserve"> al Consiliului de </w:t>
            </w:r>
            <w:proofErr w:type="spellStart"/>
            <w:r w:rsidRPr="00BE044A">
              <w:rPr>
                <w:rFonts w:ascii="Times New Roman" w:hAnsi="Times New Roman" w:cs="Times New Roman"/>
                <w:sz w:val="20"/>
                <w:szCs w:val="20"/>
                <w:lang w:val="ro-RO"/>
              </w:rPr>
              <w:t>Administraţie</w:t>
            </w:r>
            <w:proofErr w:type="spellEnd"/>
            <w:r w:rsidR="009D374C" w:rsidRPr="00BE044A">
              <w:rPr>
                <w:rFonts w:ascii="Times New Roman" w:hAnsi="Times New Roman" w:cs="Times New Roman"/>
                <w:sz w:val="20"/>
                <w:szCs w:val="20"/>
                <w:lang w:val="ro-RO"/>
              </w:rPr>
              <w:t xml:space="preserve"> cu privire la p</w:t>
            </w:r>
            <w:r w:rsidRPr="00BE044A">
              <w:rPr>
                <w:rFonts w:ascii="Times New Roman" w:hAnsi="Times New Roman" w:cs="Times New Roman"/>
                <w:sz w:val="20"/>
                <w:szCs w:val="20"/>
                <w:lang w:val="ro-RO"/>
              </w:rPr>
              <w:t xml:space="preserve">regătirea </w:t>
            </w:r>
            <w:proofErr w:type="spellStart"/>
            <w:r w:rsidRPr="00BE044A">
              <w:rPr>
                <w:rFonts w:ascii="Times New Roman" w:hAnsi="Times New Roman" w:cs="Times New Roman"/>
                <w:sz w:val="20"/>
                <w:szCs w:val="20"/>
                <w:lang w:val="ro-RO"/>
              </w:rPr>
              <w:t>instituţiei</w:t>
            </w:r>
            <w:proofErr w:type="spellEnd"/>
            <w:r w:rsidRPr="00BE044A">
              <w:rPr>
                <w:rFonts w:ascii="Times New Roman" w:hAnsi="Times New Roman" w:cs="Times New Roman"/>
                <w:sz w:val="20"/>
                <w:szCs w:val="20"/>
                <w:lang w:val="ro-RO"/>
              </w:rPr>
              <w:t xml:space="preserve"> către noul an </w:t>
            </w:r>
            <w:proofErr w:type="spellStart"/>
            <w:r w:rsidRPr="00BE044A">
              <w:rPr>
                <w:rFonts w:ascii="Times New Roman" w:hAnsi="Times New Roman" w:cs="Times New Roman"/>
                <w:sz w:val="20"/>
                <w:szCs w:val="20"/>
                <w:lang w:val="ro-RO"/>
              </w:rPr>
              <w:t>şcolar</w:t>
            </w:r>
            <w:proofErr w:type="spellEnd"/>
            <w:r w:rsidRPr="00BE044A">
              <w:rPr>
                <w:rFonts w:ascii="Times New Roman" w:hAnsi="Times New Roman" w:cs="Times New Roman"/>
                <w:sz w:val="20"/>
                <w:szCs w:val="20"/>
                <w:lang w:val="ro-RO"/>
              </w:rPr>
              <w:t xml:space="preserve">. </w:t>
            </w:r>
            <w:r w:rsidR="008B69FB" w:rsidRPr="00BE044A">
              <w:rPr>
                <w:rFonts w:ascii="Times New Roman" w:hAnsi="Times New Roman" w:cs="Times New Roman"/>
                <w:sz w:val="20"/>
                <w:szCs w:val="20"/>
                <w:lang w:val="ro-RO"/>
              </w:rPr>
              <w:t xml:space="preserve"> </w:t>
            </w:r>
          </w:p>
          <w:p w14:paraId="3660B1D2" w14:textId="163E2C2C" w:rsidR="00BE044A" w:rsidRPr="00BE044A" w:rsidRDefault="00B522B9" w:rsidP="00BE044A">
            <w:pPr>
              <w:pStyle w:val="a4"/>
              <w:numPr>
                <w:ilvl w:val="0"/>
                <w:numId w:val="28"/>
              </w:numPr>
              <w:rPr>
                <w:rFonts w:ascii="Times New Roman" w:hAnsi="Times New Roman" w:cs="Times New Roman"/>
                <w:sz w:val="20"/>
                <w:szCs w:val="20"/>
                <w:lang w:val="ro-RO"/>
              </w:rPr>
            </w:pPr>
            <w:r w:rsidRPr="00BE044A">
              <w:rPr>
                <w:rFonts w:ascii="Times New Roman" w:hAnsi="Times New Roman" w:cs="Times New Roman"/>
                <w:sz w:val="20"/>
                <w:szCs w:val="20"/>
                <w:lang w:val="ro-RO"/>
              </w:rPr>
              <w:t>Orarul sunetelor</w:t>
            </w:r>
            <w:r w:rsidR="005847BE" w:rsidRPr="00BE044A">
              <w:rPr>
                <w:rFonts w:ascii="Times New Roman" w:hAnsi="Times New Roman" w:cs="Times New Roman"/>
                <w:sz w:val="20"/>
                <w:szCs w:val="20"/>
                <w:lang w:val="ro-RO"/>
              </w:rPr>
              <w:t xml:space="preserve"> reglementat</w:t>
            </w:r>
            <w:r w:rsidR="00BE044A">
              <w:rPr>
                <w:rFonts w:ascii="Times New Roman" w:hAnsi="Times New Roman" w:cs="Times New Roman"/>
                <w:sz w:val="20"/>
                <w:szCs w:val="20"/>
                <w:lang w:val="ro-RO"/>
              </w:rPr>
              <w:t xml:space="preserve">, </w:t>
            </w:r>
            <w:r w:rsidR="00BE044A" w:rsidRPr="00BE044A">
              <w:rPr>
                <w:rFonts w:ascii="Times New Roman" w:hAnsi="Times New Roman" w:cs="Times New Roman"/>
                <w:sz w:val="20"/>
                <w:szCs w:val="20"/>
                <w:lang w:val="ro-RO"/>
              </w:rPr>
              <w:t xml:space="preserve">Orar echilibrat, unde disciplinele exacte alternează cu celelalte;  </w:t>
            </w:r>
          </w:p>
          <w:p w14:paraId="240BC019" w14:textId="4A2EE51F" w:rsidR="000E0619" w:rsidRPr="00BE044A" w:rsidRDefault="00B522B9" w:rsidP="00BE044A">
            <w:pPr>
              <w:pStyle w:val="a4"/>
              <w:numPr>
                <w:ilvl w:val="0"/>
                <w:numId w:val="28"/>
              </w:numPr>
              <w:rPr>
                <w:rFonts w:ascii="Times New Roman" w:hAnsi="Times New Roman" w:cs="Times New Roman"/>
                <w:sz w:val="20"/>
                <w:szCs w:val="20"/>
                <w:lang w:val="ro-RO"/>
              </w:rPr>
            </w:pPr>
            <w:r w:rsidRPr="00BE044A">
              <w:rPr>
                <w:rFonts w:ascii="Times New Roman" w:hAnsi="Times New Roman" w:cs="Times New Roman"/>
                <w:sz w:val="20"/>
                <w:szCs w:val="20"/>
                <w:lang w:val="ro-RO"/>
              </w:rPr>
              <w:t xml:space="preserve">Orarul lecțiilor/ activităților educaționale, aprobat </w:t>
            </w:r>
            <w:r w:rsidR="00BE044A" w:rsidRPr="00BE044A">
              <w:rPr>
                <w:rFonts w:ascii="Times New Roman" w:hAnsi="Times New Roman" w:cs="Times New Roman"/>
                <w:sz w:val="20"/>
                <w:szCs w:val="20"/>
                <w:lang w:val="ro-RO"/>
              </w:rPr>
              <w:t>la Ședința Consiliului de administrație, proces verbal nr. 5 din 07.09.2020;</w:t>
            </w:r>
          </w:p>
          <w:p w14:paraId="7D48CFE1" w14:textId="4B3578D7" w:rsidR="00E3365A" w:rsidRPr="00BE044A" w:rsidRDefault="00B522B9" w:rsidP="00BE044A">
            <w:pPr>
              <w:pStyle w:val="a4"/>
              <w:numPr>
                <w:ilvl w:val="0"/>
                <w:numId w:val="28"/>
              </w:numPr>
              <w:rPr>
                <w:rFonts w:ascii="Times New Roman" w:hAnsi="Times New Roman" w:cs="Times New Roman"/>
                <w:sz w:val="20"/>
                <w:szCs w:val="20"/>
                <w:lang w:val="ro-RO"/>
              </w:rPr>
            </w:pPr>
            <w:r w:rsidRPr="00BE044A">
              <w:rPr>
                <w:rFonts w:ascii="Times New Roman" w:hAnsi="Times New Roman" w:cs="Times New Roman"/>
                <w:sz w:val="20"/>
                <w:szCs w:val="20"/>
                <w:lang w:val="ro-RO"/>
              </w:rPr>
              <w:t>Registrul de evidență a modificărilor în orar</w:t>
            </w:r>
            <w:r w:rsidR="000F5C84" w:rsidRPr="00BE044A">
              <w:rPr>
                <w:rFonts w:ascii="Times New Roman" w:hAnsi="Times New Roman" w:cs="Times New Roman"/>
                <w:sz w:val="20"/>
                <w:szCs w:val="20"/>
                <w:lang w:val="ro-RO"/>
              </w:rPr>
              <w:t xml:space="preserve">, </w:t>
            </w:r>
            <w:r w:rsidR="009D374C" w:rsidRPr="00BE044A">
              <w:rPr>
                <w:rFonts w:ascii="Times New Roman" w:hAnsi="Times New Roman" w:cs="Times New Roman"/>
                <w:sz w:val="20"/>
                <w:szCs w:val="20"/>
                <w:lang w:val="ro-RO"/>
              </w:rPr>
              <w:t xml:space="preserve">Registrul de </w:t>
            </w:r>
            <w:proofErr w:type="spellStart"/>
            <w:r w:rsidR="009D374C" w:rsidRPr="00BE044A">
              <w:rPr>
                <w:rFonts w:ascii="Times New Roman" w:hAnsi="Times New Roman" w:cs="Times New Roman"/>
                <w:sz w:val="20"/>
                <w:szCs w:val="20"/>
                <w:lang w:val="ro-RO"/>
              </w:rPr>
              <w:t>evidenţă</w:t>
            </w:r>
            <w:proofErr w:type="spellEnd"/>
            <w:r w:rsidR="009D374C" w:rsidRPr="00BE044A">
              <w:rPr>
                <w:rFonts w:ascii="Times New Roman" w:hAnsi="Times New Roman" w:cs="Times New Roman"/>
                <w:sz w:val="20"/>
                <w:szCs w:val="20"/>
                <w:lang w:val="ro-RO"/>
              </w:rPr>
              <w:t xml:space="preserve"> a orelor înlocuite;  </w:t>
            </w:r>
          </w:p>
          <w:p w14:paraId="7D9CD923" w14:textId="7204B695" w:rsidR="00723176" w:rsidRPr="00BE044A" w:rsidRDefault="00B522B9" w:rsidP="00BE044A">
            <w:pPr>
              <w:pStyle w:val="a4"/>
              <w:numPr>
                <w:ilvl w:val="0"/>
                <w:numId w:val="28"/>
              </w:numPr>
              <w:rPr>
                <w:rFonts w:ascii="Times New Roman" w:hAnsi="Times New Roman" w:cs="Times New Roman"/>
                <w:sz w:val="20"/>
                <w:szCs w:val="20"/>
                <w:lang w:val="ro-RO"/>
              </w:rPr>
            </w:pPr>
            <w:r w:rsidRPr="00BE044A">
              <w:rPr>
                <w:rFonts w:ascii="Times New Roman" w:hAnsi="Times New Roman" w:cs="Times New Roman"/>
                <w:sz w:val="20"/>
                <w:szCs w:val="20"/>
                <w:lang w:val="ro-RO"/>
              </w:rPr>
              <w:t>Orarul evaluărilor sumative</w:t>
            </w:r>
            <w:r w:rsidR="000F5C84" w:rsidRPr="00BE044A">
              <w:rPr>
                <w:rFonts w:ascii="Times New Roman" w:hAnsi="Times New Roman" w:cs="Times New Roman"/>
                <w:sz w:val="20"/>
                <w:szCs w:val="20"/>
                <w:lang w:val="ro-RO"/>
              </w:rPr>
              <w:t xml:space="preserve">, </w:t>
            </w:r>
            <w:r w:rsidRPr="00BE044A">
              <w:rPr>
                <w:rFonts w:ascii="Times New Roman" w:hAnsi="Times New Roman" w:cs="Times New Roman"/>
                <w:sz w:val="20"/>
                <w:szCs w:val="20"/>
                <w:lang w:val="ro-RO"/>
              </w:rPr>
              <w:t>Orarul cercurilor și secțiilor;</w:t>
            </w:r>
          </w:p>
          <w:p w14:paraId="336C759C" w14:textId="696F0B71" w:rsidR="00723176" w:rsidRPr="00BE044A" w:rsidRDefault="00723176" w:rsidP="00BE044A">
            <w:pPr>
              <w:pStyle w:val="a4"/>
              <w:numPr>
                <w:ilvl w:val="0"/>
                <w:numId w:val="28"/>
              </w:numPr>
              <w:rPr>
                <w:rFonts w:ascii="Times New Roman" w:hAnsi="Times New Roman" w:cs="Times New Roman"/>
                <w:sz w:val="20"/>
                <w:szCs w:val="20"/>
                <w:lang w:val="ro-RO"/>
              </w:rPr>
            </w:pPr>
            <w:r w:rsidRPr="00BE044A">
              <w:rPr>
                <w:rFonts w:ascii="Times New Roman" w:hAnsi="Times New Roman" w:cs="Times New Roman"/>
                <w:sz w:val="20"/>
                <w:szCs w:val="20"/>
                <w:lang w:val="ro-RO"/>
              </w:rPr>
              <w:t>Testele de evaluare/tezele sunt repartizate uniform, nu mai mult de1 per zi</w:t>
            </w:r>
            <w:r w:rsidR="000F5C84" w:rsidRPr="00BE044A">
              <w:rPr>
                <w:rFonts w:ascii="Times New Roman" w:hAnsi="Times New Roman" w:cs="Times New Roman"/>
                <w:sz w:val="20"/>
                <w:szCs w:val="20"/>
                <w:lang w:val="ro-RO"/>
              </w:rPr>
              <w:t>.</w:t>
            </w:r>
          </w:p>
        </w:tc>
      </w:tr>
      <w:tr w:rsidR="00EF7F9D" w:rsidRPr="006016B4" w14:paraId="6D0304B6" w14:textId="77777777" w:rsidTr="00CB63D4">
        <w:tc>
          <w:tcPr>
            <w:tcW w:w="1135" w:type="dxa"/>
          </w:tcPr>
          <w:p w14:paraId="13AB1692" w14:textId="77777777" w:rsidR="00EF7F9D" w:rsidRPr="00CB63D4" w:rsidRDefault="00EF7F9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42630D53" w14:textId="50D1FE4B" w:rsidR="00EF7F9D" w:rsidRPr="00CB63D4" w:rsidRDefault="00B522B9"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Orarul este elaborat conform Planului - cadru național, ținându-se cont de reperele metodologice recomandate de MECC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asigură raportul optim între timpul instruirii formale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cel al instruirii </w:t>
            </w:r>
            <w:proofErr w:type="spellStart"/>
            <w:r w:rsidRPr="00CB63D4">
              <w:rPr>
                <w:rFonts w:ascii="Times New Roman" w:hAnsi="Times New Roman" w:cs="Times New Roman"/>
                <w:sz w:val="20"/>
                <w:szCs w:val="20"/>
                <w:lang w:val="ro-RO"/>
              </w:rPr>
              <w:t>nonformale</w:t>
            </w:r>
            <w:proofErr w:type="spellEnd"/>
            <w:r w:rsidRPr="00CB63D4">
              <w:rPr>
                <w:rFonts w:ascii="Times New Roman" w:hAnsi="Times New Roman" w:cs="Times New Roman"/>
                <w:sz w:val="20"/>
                <w:szCs w:val="20"/>
                <w:lang w:val="ro-RO"/>
              </w:rPr>
              <w:t xml:space="preserve">, timpului de </w:t>
            </w:r>
            <w:proofErr w:type="spellStart"/>
            <w:r w:rsidRPr="00CB63D4">
              <w:rPr>
                <w:rFonts w:ascii="Times New Roman" w:hAnsi="Times New Roman" w:cs="Times New Roman"/>
                <w:sz w:val="20"/>
                <w:szCs w:val="20"/>
                <w:lang w:val="ro-RO"/>
              </w:rPr>
              <w:t>învăţare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timpului de recreere.  </w:t>
            </w:r>
            <w:r w:rsidR="008204EA" w:rsidRPr="00CB63D4">
              <w:rPr>
                <w:rFonts w:ascii="Times New Roman" w:hAnsi="Times New Roman" w:cs="Times New Roman"/>
                <w:sz w:val="20"/>
                <w:szCs w:val="20"/>
                <w:lang w:val="ro-RO"/>
              </w:rPr>
              <w:t xml:space="preserve"> </w:t>
            </w:r>
          </w:p>
        </w:tc>
      </w:tr>
      <w:tr w:rsidR="00EF7F9D" w:rsidRPr="00CB63D4" w14:paraId="0A789548" w14:textId="77777777" w:rsidTr="00CB63D4">
        <w:tc>
          <w:tcPr>
            <w:tcW w:w="1135" w:type="dxa"/>
          </w:tcPr>
          <w:p w14:paraId="27D8B8F9" w14:textId="77777777" w:rsidR="00EF7F9D" w:rsidRPr="00CB63D4" w:rsidRDefault="00EF7F9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5" w:type="dxa"/>
          </w:tcPr>
          <w:p w14:paraId="403CEFDD" w14:textId="081B4D80" w:rsidR="00EF7F9D" w:rsidRPr="00CB63D4" w:rsidRDefault="00EF7F9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CD4A91" w:rsidRPr="00CB63D4">
              <w:rPr>
                <w:rFonts w:ascii="Times New Roman" w:hAnsi="Times New Roman" w:cs="Times New Roman"/>
                <w:b/>
                <w:bCs/>
                <w:sz w:val="20"/>
                <w:szCs w:val="20"/>
                <w:lang w:val="en-US"/>
              </w:rPr>
              <w:t xml:space="preserve"> 2</w:t>
            </w:r>
          </w:p>
        </w:tc>
        <w:tc>
          <w:tcPr>
            <w:tcW w:w="2629" w:type="dxa"/>
          </w:tcPr>
          <w:p w14:paraId="7CCACF18" w14:textId="0CC501F7" w:rsidR="00EF7F9D" w:rsidRPr="00CB63D4" w:rsidRDefault="00EF7F9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7" w:type="dxa"/>
          </w:tcPr>
          <w:p w14:paraId="0B77B572" w14:textId="4454855B" w:rsidR="00EF7F9D" w:rsidRPr="00CB63D4" w:rsidRDefault="00EF7F9D"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2</w:t>
            </w:r>
          </w:p>
        </w:tc>
      </w:tr>
    </w:tbl>
    <w:p w14:paraId="0B57904E" w14:textId="73B01BD8" w:rsidR="00EF7F9D" w:rsidRPr="00CB63D4" w:rsidRDefault="00583765" w:rsidP="00BE044A">
      <w:pPr>
        <w:ind w:left="-993"/>
        <w:contextualSpacing/>
        <w:rPr>
          <w:rFonts w:ascii="Times New Roman" w:hAnsi="Times New Roman" w:cs="Times New Roman"/>
          <w:b/>
          <w:bCs/>
          <w:color w:val="00B050"/>
          <w:sz w:val="20"/>
          <w:szCs w:val="20"/>
          <w:lang w:val="ro-RO"/>
        </w:rPr>
      </w:pPr>
      <w:r w:rsidRPr="00CB63D4">
        <w:rPr>
          <w:rFonts w:ascii="Times New Roman" w:hAnsi="Times New Roman" w:cs="Times New Roman"/>
          <w:b/>
          <w:bCs/>
          <w:color w:val="00B050"/>
          <w:sz w:val="20"/>
          <w:szCs w:val="20"/>
          <w:lang w:val="ro-RO"/>
        </w:rPr>
        <w:t>Domeniu</w:t>
      </w:r>
      <w:r w:rsidRPr="00CB63D4">
        <w:rPr>
          <w:rFonts w:ascii="Times New Roman" w:hAnsi="Times New Roman" w:cs="Times New Roman"/>
          <w:b/>
          <w:bCs/>
          <w:color w:val="00B050"/>
          <w:sz w:val="20"/>
          <w:szCs w:val="20"/>
          <w:lang w:val="en-US"/>
        </w:rPr>
        <w:t xml:space="preserve">: </w:t>
      </w:r>
      <w:r w:rsidRPr="00CB63D4">
        <w:rPr>
          <w:rFonts w:ascii="Times New Roman" w:hAnsi="Times New Roman" w:cs="Times New Roman"/>
          <w:b/>
          <w:bCs/>
          <w:color w:val="00B050"/>
          <w:sz w:val="20"/>
          <w:szCs w:val="20"/>
          <w:lang w:val="ro-RO"/>
        </w:rPr>
        <w:t>Capacitate instituțională</w:t>
      </w:r>
    </w:p>
    <w:p w14:paraId="0437CC96" w14:textId="2F2DD80C" w:rsidR="00583765" w:rsidRPr="00CB63D4" w:rsidRDefault="00583765" w:rsidP="00BE044A">
      <w:pPr>
        <w:ind w:left="-993"/>
        <w:contextualSpacing/>
        <w:rPr>
          <w:rFonts w:ascii="Times New Roman" w:hAnsi="Times New Roman" w:cs="Times New Roman"/>
          <w:color w:val="0070C0"/>
          <w:sz w:val="20"/>
          <w:szCs w:val="20"/>
          <w:lang w:val="ro-RO"/>
        </w:rPr>
      </w:pPr>
      <w:bookmarkStart w:id="0" w:name="_Hlk73620662"/>
      <w:r w:rsidRPr="00CB63D4">
        <w:rPr>
          <w:rFonts w:ascii="Times New Roman" w:hAnsi="Times New Roman" w:cs="Times New Roman"/>
          <w:b/>
          <w:color w:val="0070C0"/>
          <w:sz w:val="20"/>
          <w:szCs w:val="20"/>
          <w:lang w:val="ro-RO"/>
        </w:rPr>
        <w:t xml:space="preserve">Indicator 1.1.4 </w:t>
      </w:r>
      <w:r w:rsidRPr="00CB63D4">
        <w:rPr>
          <w:rFonts w:ascii="Times New Roman" w:hAnsi="Times New Roman" w:cs="Times New Roman"/>
          <w:color w:val="0070C0"/>
          <w:sz w:val="20"/>
          <w:szCs w:val="20"/>
          <w:lang w:val="ro-RO"/>
        </w:rPr>
        <w:t xml:space="preserve"> Asigurarea pentru fiecare elev/ copil a câte un loc în bancă/ la masă etc., corespunzător particularităților psihofiziologice individuale</w:t>
      </w:r>
    </w:p>
    <w:tbl>
      <w:tblPr>
        <w:tblStyle w:val="a3"/>
        <w:tblW w:w="10916" w:type="dxa"/>
        <w:tblInd w:w="-998" w:type="dxa"/>
        <w:tblLook w:val="04A0" w:firstRow="1" w:lastRow="0" w:firstColumn="1" w:lastColumn="0" w:noHBand="0" w:noVBand="1"/>
      </w:tblPr>
      <w:tblGrid>
        <w:gridCol w:w="1135"/>
        <w:gridCol w:w="4255"/>
        <w:gridCol w:w="2629"/>
        <w:gridCol w:w="2897"/>
      </w:tblGrid>
      <w:tr w:rsidR="00583765" w:rsidRPr="006016B4" w14:paraId="39CC248F" w14:textId="77777777" w:rsidTr="00BE044A">
        <w:tc>
          <w:tcPr>
            <w:tcW w:w="1135" w:type="dxa"/>
          </w:tcPr>
          <w:p w14:paraId="6BB05282" w14:textId="77777777" w:rsidR="00583765" w:rsidRPr="00CB63D4" w:rsidRDefault="0058376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00D7B93C" w14:textId="748454DE" w:rsidR="00F03AB6" w:rsidRPr="00CB63D4" w:rsidRDefault="00F03AB6" w:rsidP="003167DC">
            <w:pPr>
              <w:pStyle w:val="a4"/>
              <w:numPr>
                <w:ilvl w:val="0"/>
                <w:numId w:val="29"/>
              </w:numPr>
              <w:rPr>
                <w:rFonts w:ascii="Times New Roman" w:hAnsi="Times New Roman" w:cs="Times New Roman"/>
                <w:sz w:val="20"/>
                <w:szCs w:val="20"/>
                <w:lang w:val="ro-RO"/>
              </w:rPr>
            </w:pPr>
            <w:r w:rsidRPr="00CB63D4">
              <w:rPr>
                <w:rFonts w:ascii="Times New Roman" w:hAnsi="Times New Roman" w:cs="Times New Roman"/>
                <w:sz w:val="20"/>
                <w:szCs w:val="20"/>
                <w:lang w:val="ro-RO"/>
              </w:rPr>
              <w:t>Registrul bunurilor materiale conform Standardele minime de dotare a instituției</w:t>
            </w:r>
            <w:r w:rsidR="000F32CE"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aprobate prin Ordinul Ministerului Educației, Culturii și Cercetării nr. 253 din 11.10.2017;  </w:t>
            </w:r>
          </w:p>
          <w:p w14:paraId="2D3DE021" w14:textId="68DC7F62" w:rsidR="00583765" w:rsidRPr="00CE6D6C" w:rsidRDefault="00F03AB6" w:rsidP="00CE6D6C">
            <w:pPr>
              <w:pStyle w:val="a4"/>
              <w:numPr>
                <w:ilvl w:val="0"/>
                <w:numId w:val="29"/>
              </w:numPr>
              <w:rPr>
                <w:rFonts w:ascii="Times New Roman" w:hAnsi="Times New Roman" w:cs="Times New Roman"/>
                <w:sz w:val="20"/>
                <w:szCs w:val="20"/>
                <w:lang w:val="ro-RO"/>
              </w:rPr>
            </w:pPr>
            <w:r w:rsidRPr="00CB63D4">
              <w:rPr>
                <w:rFonts w:ascii="Times New Roman" w:hAnsi="Times New Roman" w:cs="Times New Roman"/>
                <w:sz w:val="20"/>
                <w:szCs w:val="20"/>
                <w:lang w:val="ro-RO"/>
              </w:rPr>
              <w:t>Mobilier în funcțiune, în conformitate cu normele igienice</w:t>
            </w:r>
            <w:r w:rsidR="00CE6D6C">
              <w:rPr>
                <w:rFonts w:ascii="Times New Roman" w:hAnsi="Times New Roman" w:cs="Times New Roman"/>
                <w:sz w:val="20"/>
                <w:szCs w:val="20"/>
                <w:lang w:val="ro-RO"/>
              </w:rPr>
              <w:t xml:space="preserve">. </w:t>
            </w:r>
            <w:r w:rsidRPr="00CE6D6C">
              <w:rPr>
                <w:rFonts w:ascii="Times New Roman" w:hAnsi="Times New Roman" w:cs="Times New Roman"/>
                <w:sz w:val="20"/>
                <w:szCs w:val="20"/>
                <w:lang w:val="ro-RO"/>
              </w:rPr>
              <w:t xml:space="preserve">Nr. de locuri de lucru </w:t>
            </w:r>
            <w:r w:rsidR="009D374C" w:rsidRPr="00CE6D6C">
              <w:rPr>
                <w:rFonts w:ascii="Times New Roman" w:hAnsi="Times New Roman" w:cs="Times New Roman"/>
                <w:sz w:val="20"/>
                <w:szCs w:val="20"/>
                <w:lang w:val="ro-RO"/>
              </w:rPr>
              <w:t xml:space="preserve">în </w:t>
            </w:r>
            <w:r w:rsidRPr="00CE6D6C">
              <w:rPr>
                <w:rFonts w:ascii="Times New Roman" w:hAnsi="Times New Roman" w:cs="Times New Roman"/>
                <w:sz w:val="20"/>
                <w:szCs w:val="20"/>
                <w:lang w:val="ro-RO"/>
              </w:rPr>
              <w:t>bănci corespunzător numărului de elevi, la clasă</w:t>
            </w:r>
            <w:r w:rsidR="00CE6D6C">
              <w:rPr>
                <w:rFonts w:ascii="Times New Roman" w:hAnsi="Times New Roman" w:cs="Times New Roman"/>
                <w:sz w:val="20"/>
                <w:szCs w:val="20"/>
                <w:lang w:val="ro-RO"/>
              </w:rPr>
              <w:t xml:space="preserve">. </w:t>
            </w:r>
            <w:r w:rsidRPr="00CE6D6C">
              <w:rPr>
                <w:rFonts w:ascii="Times New Roman" w:hAnsi="Times New Roman" w:cs="Times New Roman"/>
                <w:sz w:val="20"/>
                <w:szCs w:val="20"/>
                <w:lang w:val="ro-RO"/>
              </w:rPr>
              <w:t>Clase dotate cu mobilier corespunzător ciclului primar și gimnazial/ liceal</w:t>
            </w:r>
            <w:r w:rsidR="00E32F95" w:rsidRPr="00CE6D6C">
              <w:rPr>
                <w:rFonts w:ascii="Times New Roman" w:hAnsi="Times New Roman" w:cs="Times New Roman"/>
                <w:sz w:val="20"/>
                <w:szCs w:val="20"/>
                <w:lang w:val="ro-RO"/>
              </w:rPr>
              <w:t>.</w:t>
            </w:r>
          </w:p>
        </w:tc>
      </w:tr>
      <w:tr w:rsidR="00583765" w:rsidRPr="006016B4" w14:paraId="3734C7FD" w14:textId="77777777" w:rsidTr="00BE044A">
        <w:tc>
          <w:tcPr>
            <w:tcW w:w="1135" w:type="dxa"/>
          </w:tcPr>
          <w:p w14:paraId="67A3623B" w14:textId="77777777" w:rsidR="00583765" w:rsidRPr="00CB63D4" w:rsidRDefault="0058376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49395312" w14:textId="74196BE3" w:rsidR="004C06CA" w:rsidRPr="00CB63D4" w:rsidRDefault="00370D86" w:rsidP="003B1944">
            <w:pPr>
              <w:contextualSpacing/>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Instituţia</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învăţământ</w:t>
            </w:r>
            <w:proofErr w:type="spellEnd"/>
            <w:r w:rsidRPr="00CB63D4">
              <w:rPr>
                <w:rFonts w:ascii="Times New Roman" w:hAnsi="Times New Roman" w:cs="Times New Roman"/>
                <w:sz w:val="20"/>
                <w:szCs w:val="20"/>
                <w:lang w:val="ro-RO"/>
              </w:rPr>
              <w:t xml:space="preserve"> asigură fiecărui elev din </w:t>
            </w:r>
            <w:proofErr w:type="spellStart"/>
            <w:r w:rsidRPr="00CB63D4">
              <w:rPr>
                <w:rFonts w:ascii="Times New Roman" w:hAnsi="Times New Roman" w:cs="Times New Roman"/>
                <w:sz w:val="20"/>
                <w:szCs w:val="20"/>
                <w:lang w:val="ro-RO"/>
              </w:rPr>
              <w:t>şcoală</w:t>
            </w:r>
            <w:proofErr w:type="spellEnd"/>
            <w:r w:rsidRPr="00CB63D4">
              <w:rPr>
                <w:rFonts w:ascii="Times New Roman" w:hAnsi="Times New Roman" w:cs="Times New Roman"/>
                <w:sz w:val="20"/>
                <w:szCs w:val="20"/>
                <w:lang w:val="ro-RO"/>
              </w:rPr>
              <w:t xml:space="preserve"> un loc de lucru în bancă / la masă,  corespunzător taliei sale, </w:t>
            </w:r>
            <w:proofErr w:type="spellStart"/>
            <w:r w:rsidRPr="00CB63D4">
              <w:rPr>
                <w:rFonts w:ascii="Times New Roman" w:hAnsi="Times New Roman" w:cs="Times New Roman"/>
                <w:sz w:val="20"/>
                <w:szCs w:val="20"/>
                <w:lang w:val="ro-RO"/>
              </w:rPr>
              <w:t>acuităţii</w:t>
            </w:r>
            <w:proofErr w:type="spellEnd"/>
            <w:r w:rsidRPr="00CB63D4">
              <w:rPr>
                <w:rFonts w:ascii="Times New Roman" w:hAnsi="Times New Roman" w:cs="Times New Roman"/>
                <w:sz w:val="20"/>
                <w:szCs w:val="20"/>
                <w:lang w:val="ro-RO"/>
              </w:rPr>
              <w:t xml:space="preserve"> vizuale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auditive, </w:t>
            </w:r>
            <w:proofErr w:type="spellStart"/>
            <w:r w:rsidRPr="00CB63D4">
              <w:rPr>
                <w:rFonts w:ascii="Times New Roman" w:hAnsi="Times New Roman" w:cs="Times New Roman"/>
                <w:sz w:val="20"/>
                <w:szCs w:val="20"/>
                <w:lang w:val="ro-RO"/>
              </w:rPr>
              <w:t>particularităţilor</w:t>
            </w:r>
            <w:proofErr w:type="spellEnd"/>
            <w:r w:rsidRPr="00CB63D4">
              <w:rPr>
                <w:rFonts w:ascii="Times New Roman" w:hAnsi="Times New Roman" w:cs="Times New Roman"/>
                <w:sz w:val="20"/>
                <w:szCs w:val="20"/>
                <w:lang w:val="ro-RO"/>
              </w:rPr>
              <w:t xml:space="preserve"> psihofiziologice individuale.</w:t>
            </w:r>
            <w:r w:rsidR="00AC1A75">
              <w:rPr>
                <w:rFonts w:ascii="Times New Roman" w:hAnsi="Times New Roman" w:cs="Times New Roman"/>
                <w:sz w:val="20"/>
                <w:szCs w:val="20"/>
                <w:lang w:val="ro-RO"/>
              </w:rPr>
              <w:t xml:space="preserve"> </w:t>
            </w:r>
            <w:r w:rsidR="00A610D7" w:rsidRPr="00CB63D4">
              <w:rPr>
                <w:rFonts w:ascii="Times New Roman" w:hAnsi="Times New Roman" w:cs="Times New Roman"/>
                <w:sz w:val="20"/>
                <w:szCs w:val="20"/>
                <w:lang w:val="ro-RO"/>
              </w:rPr>
              <w:t xml:space="preserve">Asigurarea </w:t>
            </w:r>
            <w:proofErr w:type="spellStart"/>
            <w:r w:rsidR="00A610D7" w:rsidRPr="00CB63D4">
              <w:rPr>
                <w:rFonts w:ascii="Times New Roman" w:hAnsi="Times New Roman" w:cs="Times New Roman"/>
                <w:sz w:val="20"/>
                <w:szCs w:val="20"/>
                <w:lang w:val="ro-RO"/>
              </w:rPr>
              <w:t>condiţiilor</w:t>
            </w:r>
            <w:proofErr w:type="spellEnd"/>
            <w:r w:rsidR="00A610D7" w:rsidRPr="00CB63D4">
              <w:rPr>
                <w:rFonts w:ascii="Times New Roman" w:hAnsi="Times New Roman" w:cs="Times New Roman"/>
                <w:sz w:val="20"/>
                <w:szCs w:val="20"/>
                <w:lang w:val="ro-RO"/>
              </w:rPr>
              <w:t xml:space="preserve"> optime pentru </w:t>
            </w:r>
            <w:proofErr w:type="spellStart"/>
            <w:r w:rsidR="00A610D7" w:rsidRPr="00CB63D4">
              <w:rPr>
                <w:rFonts w:ascii="Times New Roman" w:hAnsi="Times New Roman" w:cs="Times New Roman"/>
                <w:sz w:val="20"/>
                <w:szCs w:val="20"/>
                <w:lang w:val="ro-RO"/>
              </w:rPr>
              <w:t>desfăşurarea</w:t>
            </w:r>
            <w:proofErr w:type="spellEnd"/>
            <w:r w:rsidR="00A610D7" w:rsidRPr="00CB63D4">
              <w:rPr>
                <w:rFonts w:ascii="Times New Roman" w:hAnsi="Times New Roman" w:cs="Times New Roman"/>
                <w:sz w:val="20"/>
                <w:szCs w:val="20"/>
                <w:lang w:val="ro-RO"/>
              </w:rPr>
              <w:t xml:space="preserve"> unui proces </w:t>
            </w:r>
            <w:proofErr w:type="spellStart"/>
            <w:r w:rsidR="00A610D7" w:rsidRPr="00CB63D4">
              <w:rPr>
                <w:rFonts w:ascii="Times New Roman" w:hAnsi="Times New Roman" w:cs="Times New Roman"/>
                <w:sz w:val="20"/>
                <w:szCs w:val="20"/>
                <w:lang w:val="ro-RO"/>
              </w:rPr>
              <w:t>educaţional</w:t>
            </w:r>
            <w:proofErr w:type="spellEnd"/>
            <w:r w:rsidR="00A610D7" w:rsidRPr="00CB63D4">
              <w:rPr>
                <w:rFonts w:ascii="Times New Roman" w:hAnsi="Times New Roman" w:cs="Times New Roman"/>
                <w:sz w:val="20"/>
                <w:szCs w:val="20"/>
                <w:lang w:val="ro-RO"/>
              </w:rPr>
              <w:t xml:space="preserve"> de calitate</w:t>
            </w:r>
            <w:r w:rsidR="00E32F95" w:rsidRPr="00CB63D4">
              <w:rPr>
                <w:rFonts w:ascii="Times New Roman" w:hAnsi="Times New Roman" w:cs="Times New Roman"/>
                <w:sz w:val="20"/>
                <w:szCs w:val="20"/>
                <w:lang w:val="ro-RO"/>
              </w:rPr>
              <w:t>.</w:t>
            </w:r>
            <w:r w:rsidR="00A610D7" w:rsidRPr="00CB63D4">
              <w:rPr>
                <w:rFonts w:ascii="Times New Roman" w:hAnsi="Times New Roman" w:cs="Times New Roman"/>
                <w:sz w:val="20"/>
                <w:szCs w:val="20"/>
                <w:lang w:val="ro-RO"/>
              </w:rPr>
              <w:t xml:space="preserve"> </w:t>
            </w:r>
            <w:r w:rsidR="004C06CA" w:rsidRPr="00CB63D4">
              <w:rPr>
                <w:rFonts w:ascii="Times New Roman" w:hAnsi="Times New Roman" w:cs="Times New Roman"/>
                <w:sz w:val="20"/>
                <w:szCs w:val="20"/>
                <w:lang w:val="ro-RO"/>
              </w:rPr>
              <w:t xml:space="preserve">Instituția deține un act de predare-primire a băncilor </w:t>
            </w:r>
            <w:proofErr w:type="spellStart"/>
            <w:r w:rsidR="004C06CA" w:rsidRPr="00CB63D4">
              <w:rPr>
                <w:rFonts w:ascii="Times New Roman" w:hAnsi="Times New Roman" w:cs="Times New Roman"/>
                <w:sz w:val="20"/>
                <w:szCs w:val="20"/>
                <w:lang w:val="ro-RO"/>
              </w:rPr>
              <w:t>şi</w:t>
            </w:r>
            <w:proofErr w:type="spellEnd"/>
            <w:r w:rsidR="004C06CA" w:rsidRPr="00CB63D4">
              <w:rPr>
                <w:rFonts w:ascii="Times New Roman" w:hAnsi="Times New Roman" w:cs="Times New Roman"/>
                <w:sz w:val="20"/>
                <w:szCs w:val="20"/>
                <w:lang w:val="ro-RO"/>
              </w:rPr>
              <w:t xml:space="preserve"> scaunelor, pentru clasa de elevi</w:t>
            </w:r>
            <w:r w:rsidR="00BE044A">
              <w:rPr>
                <w:rFonts w:ascii="Times New Roman" w:hAnsi="Times New Roman" w:cs="Times New Roman"/>
                <w:sz w:val="20"/>
                <w:szCs w:val="20"/>
                <w:lang w:val="ro-RO"/>
              </w:rPr>
              <w:t>.</w:t>
            </w:r>
          </w:p>
        </w:tc>
      </w:tr>
      <w:tr w:rsidR="00583765" w:rsidRPr="00CB63D4" w14:paraId="60D1D13F" w14:textId="77777777" w:rsidTr="00AC1A75">
        <w:trPr>
          <w:trHeight w:val="398"/>
        </w:trPr>
        <w:tc>
          <w:tcPr>
            <w:tcW w:w="1135" w:type="dxa"/>
          </w:tcPr>
          <w:p w14:paraId="7EE8F558" w14:textId="77777777" w:rsidR="00583765" w:rsidRPr="00CB63D4" w:rsidRDefault="0058376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5" w:type="dxa"/>
          </w:tcPr>
          <w:p w14:paraId="4A193943" w14:textId="7557A6A8" w:rsidR="00583765" w:rsidRPr="00CB63D4" w:rsidRDefault="0058376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629" w:type="dxa"/>
          </w:tcPr>
          <w:p w14:paraId="44B6A8C4" w14:textId="277F1C5A" w:rsidR="00583765" w:rsidRPr="00CB63D4" w:rsidRDefault="0058376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7" w:type="dxa"/>
          </w:tcPr>
          <w:p w14:paraId="2E75307C" w14:textId="1923A823" w:rsidR="00583765" w:rsidRPr="00CB63D4" w:rsidRDefault="00583765"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bookmarkEnd w:id="0"/>
    <w:p w14:paraId="64605889" w14:textId="64ECB8EE" w:rsidR="006F3FAD" w:rsidRPr="00CB63D4" w:rsidRDefault="00AC1A75" w:rsidP="00AC1A75">
      <w:pPr>
        <w:ind w:left="-993" w:hanging="285"/>
        <w:contextualSpacing/>
        <w:rPr>
          <w:rFonts w:ascii="Times New Roman" w:hAnsi="Times New Roman" w:cs="Times New Roman"/>
          <w:color w:val="0070C0"/>
          <w:sz w:val="20"/>
          <w:szCs w:val="20"/>
          <w:lang w:val="en-US"/>
        </w:rPr>
      </w:pPr>
      <w:r>
        <w:rPr>
          <w:rFonts w:ascii="Times New Roman" w:hAnsi="Times New Roman" w:cs="Times New Roman"/>
          <w:b/>
          <w:color w:val="0070C0"/>
          <w:sz w:val="20"/>
          <w:szCs w:val="20"/>
          <w:lang w:val="ro-RO"/>
        </w:rPr>
        <w:t xml:space="preserve">     </w:t>
      </w:r>
      <w:r w:rsidR="006F3FAD" w:rsidRPr="00CB63D4">
        <w:rPr>
          <w:rFonts w:ascii="Times New Roman" w:hAnsi="Times New Roman" w:cs="Times New Roman"/>
          <w:b/>
          <w:color w:val="0070C0"/>
          <w:sz w:val="20"/>
          <w:szCs w:val="20"/>
          <w:lang w:val="ro-RO"/>
        </w:rPr>
        <w:t xml:space="preserve">Indicator 1.1.5 </w:t>
      </w:r>
      <w:r w:rsidR="006F3FAD" w:rsidRPr="00CB63D4">
        <w:rPr>
          <w:rFonts w:ascii="Times New Roman" w:hAnsi="Times New Roman" w:cs="Times New Roman"/>
          <w:color w:val="0070C0"/>
          <w:sz w:val="20"/>
          <w:szCs w:val="20"/>
          <w:lang w:val="ro-RO"/>
        </w:rPr>
        <w:t xml:space="preserve"> </w:t>
      </w:r>
      <w:proofErr w:type="spellStart"/>
      <w:r w:rsidR="006F3FAD" w:rsidRPr="00CB63D4">
        <w:rPr>
          <w:rFonts w:ascii="Times New Roman" w:hAnsi="Times New Roman" w:cs="Times New Roman"/>
          <w:color w:val="0070C0"/>
          <w:sz w:val="20"/>
          <w:szCs w:val="20"/>
          <w:lang w:val="en-US"/>
        </w:rPr>
        <w:t>Asigurarea</w:t>
      </w:r>
      <w:proofErr w:type="spellEnd"/>
      <w:r w:rsidR="006F3FAD" w:rsidRPr="00CB63D4">
        <w:rPr>
          <w:rFonts w:ascii="Times New Roman" w:hAnsi="Times New Roman" w:cs="Times New Roman"/>
          <w:color w:val="0070C0"/>
          <w:sz w:val="20"/>
          <w:szCs w:val="20"/>
          <w:lang w:val="en-US"/>
        </w:rPr>
        <w:t xml:space="preserve"> cu </w:t>
      </w:r>
      <w:proofErr w:type="spellStart"/>
      <w:r w:rsidR="006F3FAD" w:rsidRPr="00CB63D4">
        <w:rPr>
          <w:rFonts w:ascii="Times New Roman" w:hAnsi="Times New Roman" w:cs="Times New Roman"/>
          <w:color w:val="0070C0"/>
          <w:sz w:val="20"/>
          <w:szCs w:val="20"/>
          <w:lang w:val="en-US"/>
        </w:rPr>
        <w:t>materiale</w:t>
      </w:r>
      <w:proofErr w:type="spellEnd"/>
      <w:r w:rsidR="006F3FAD" w:rsidRPr="00CB63D4">
        <w:rPr>
          <w:rFonts w:ascii="Times New Roman" w:hAnsi="Times New Roman" w:cs="Times New Roman"/>
          <w:color w:val="0070C0"/>
          <w:sz w:val="20"/>
          <w:szCs w:val="20"/>
          <w:lang w:val="en-US"/>
        </w:rPr>
        <w:t xml:space="preserve"> de </w:t>
      </w:r>
      <w:proofErr w:type="spellStart"/>
      <w:r w:rsidR="006F3FAD" w:rsidRPr="00CB63D4">
        <w:rPr>
          <w:rFonts w:ascii="Times New Roman" w:hAnsi="Times New Roman" w:cs="Times New Roman"/>
          <w:color w:val="0070C0"/>
          <w:sz w:val="20"/>
          <w:szCs w:val="20"/>
          <w:lang w:val="en-US"/>
        </w:rPr>
        <w:t>sprijin</w:t>
      </w:r>
      <w:proofErr w:type="spellEnd"/>
      <w:r w:rsidR="006F3FAD" w:rsidRPr="00CB63D4">
        <w:rPr>
          <w:rFonts w:ascii="Times New Roman" w:hAnsi="Times New Roman" w:cs="Times New Roman"/>
          <w:color w:val="0070C0"/>
          <w:sz w:val="20"/>
          <w:szCs w:val="20"/>
          <w:lang w:val="en-US"/>
        </w:rPr>
        <w:t xml:space="preserve"> (</w:t>
      </w:r>
      <w:proofErr w:type="spellStart"/>
      <w:r w:rsidR="006F3FAD" w:rsidRPr="00CB63D4">
        <w:rPr>
          <w:rFonts w:ascii="Times New Roman" w:hAnsi="Times New Roman" w:cs="Times New Roman"/>
          <w:color w:val="0070C0"/>
          <w:sz w:val="20"/>
          <w:szCs w:val="20"/>
          <w:lang w:val="en-US"/>
        </w:rPr>
        <w:t>echipamente</w:t>
      </w:r>
      <w:proofErr w:type="spellEnd"/>
      <w:r w:rsidR="006F3FAD" w:rsidRPr="00CB63D4">
        <w:rPr>
          <w:rFonts w:ascii="Times New Roman" w:hAnsi="Times New Roman" w:cs="Times New Roman"/>
          <w:color w:val="0070C0"/>
          <w:sz w:val="20"/>
          <w:szCs w:val="20"/>
          <w:lang w:val="en-US"/>
        </w:rPr>
        <w:t xml:space="preserve">, </w:t>
      </w:r>
      <w:proofErr w:type="spellStart"/>
      <w:r w:rsidR="006F3FAD" w:rsidRPr="00CB63D4">
        <w:rPr>
          <w:rFonts w:ascii="Times New Roman" w:hAnsi="Times New Roman" w:cs="Times New Roman"/>
          <w:color w:val="0070C0"/>
          <w:sz w:val="20"/>
          <w:szCs w:val="20"/>
          <w:lang w:val="en-US"/>
        </w:rPr>
        <w:t>utilaje</w:t>
      </w:r>
      <w:proofErr w:type="spellEnd"/>
      <w:r w:rsidR="006F3FAD" w:rsidRPr="00CB63D4">
        <w:rPr>
          <w:rFonts w:ascii="Times New Roman" w:hAnsi="Times New Roman" w:cs="Times New Roman"/>
          <w:color w:val="0070C0"/>
          <w:sz w:val="20"/>
          <w:szCs w:val="20"/>
          <w:lang w:val="en-US"/>
        </w:rPr>
        <w:t xml:space="preserve">, </w:t>
      </w:r>
      <w:proofErr w:type="spellStart"/>
      <w:r w:rsidR="006F3FAD" w:rsidRPr="00CB63D4">
        <w:rPr>
          <w:rFonts w:ascii="Times New Roman" w:hAnsi="Times New Roman" w:cs="Times New Roman"/>
          <w:color w:val="0070C0"/>
          <w:sz w:val="20"/>
          <w:szCs w:val="20"/>
          <w:lang w:val="en-US"/>
        </w:rPr>
        <w:t>dispozitive</w:t>
      </w:r>
      <w:proofErr w:type="spellEnd"/>
      <w:r w:rsidR="006F3FAD" w:rsidRPr="00CB63D4">
        <w:rPr>
          <w:rFonts w:ascii="Times New Roman" w:hAnsi="Times New Roman" w:cs="Times New Roman"/>
          <w:color w:val="0070C0"/>
          <w:sz w:val="20"/>
          <w:szCs w:val="20"/>
          <w:lang w:val="en-US"/>
        </w:rPr>
        <w:t xml:space="preserve">, </w:t>
      </w:r>
      <w:proofErr w:type="spellStart"/>
      <w:r w:rsidR="006F3FAD" w:rsidRPr="00CB63D4">
        <w:rPr>
          <w:rFonts w:ascii="Times New Roman" w:hAnsi="Times New Roman" w:cs="Times New Roman"/>
          <w:color w:val="0070C0"/>
          <w:sz w:val="20"/>
          <w:szCs w:val="20"/>
          <w:lang w:val="en-US"/>
        </w:rPr>
        <w:t>ustensile</w:t>
      </w:r>
      <w:proofErr w:type="spellEnd"/>
      <w:r w:rsidR="006F3FAD" w:rsidRPr="00CB63D4">
        <w:rPr>
          <w:rFonts w:ascii="Times New Roman" w:hAnsi="Times New Roman" w:cs="Times New Roman"/>
          <w:color w:val="0070C0"/>
          <w:sz w:val="20"/>
          <w:szCs w:val="20"/>
          <w:lang w:val="en-US"/>
        </w:rPr>
        <w:t xml:space="preserve"> etc.), </w:t>
      </w:r>
      <w:proofErr w:type="spellStart"/>
      <w:r w:rsidR="006F3FAD" w:rsidRPr="00CB63D4">
        <w:rPr>
          <w:rFonts w:ascii="Times New Roman" w:hAnsi="Times New Roman" w:cs="Times New Roman"/>
          <w:color w:val="0070C0"/>
          <w:sz w:val="20"/>
          <w:szCs w:val="20"/>
          <w:lang w:val="en-US"/>
        </w:rPr>
        <w:t>în</w:t>
      </w:r>
      <w:proofErr w:type="spellEnd"/>
      <w:r w:rsidR="006F3FAD" w:rsidRPr="00CB63D4">
        <w:rPr>
          <w:rFonts w:ascii="Times New Roman" w:hAnsi="Times New Roman" w:cs="Times New Roman"/>
          <w:color w:val="0070C0"/>
          <w:sz w:val="20"/>
          <w:szCs w:val="20"/>
          <w:lang w:val="en-US"/>
        </w:rPr>
        <w:t xml:space="preserve"> </w:t>
      </w:r>
      <w:proofErr w:type="spellStart"/>
      <w:r w:rsidR="006F3FAD" w:rsidRPr="00CB63D4">
        <w:rPr>
          <w:rFonts w:ascii="Times New Roman" w:hAnsi="Times New Roman" w:cs="Times New Roman"/>
          <w:color w:val="0070C0"/>
          <w:sz w:val="20"/>
          <w:szCs w:val="20"/>
          <w:lang w:val="en-US"/>
        </w:rPr>
        <w:t>corespundere</w:t>
      </w:r>
      <w:proofErr w:type="spellEnd"/>
      <w:r w:rsidR="006F3FAD" w:rsidRPr="00CB63D4">
        <w:rPr>
          <w:rFonts w:ascii="Times New Roman" w:hAnsi="Times New Roman" w:cs="Times New Roman"/>
          <w:color w:val="0070C0"/>
          <w:sz w:val="20"/>
          <w:szCs w:val="20"/>
          <w:lang w:val="en-US"/>
        </w:rPr>
        <w:t xml:space="preserve"> cu </w:t>
      </w:r>
      <w:proofErr w:type="spellStart"/>
      <w:r w:rsidR="006F3FAD" w:rsidRPr="00CB63D4">
        <w:rPr>
          <w:rFonts w:ascii="Times New Roman" w:hAnsi="Times New Roman" w:cs="Times New Roman"/>
          <w:color w:val="0070C0"/>
          <w:sz w:val="20"/>
          <w:szCs w:val="20"/>
          <w:lang w:val="en-US"/>
        </w:rPr>
        <w:t>parametrii</w:t>
      </w:r>
      <w:proofErr w:type="spellEnd"/>
      <w:r w:rsidR="006F3FAD" w:rsidRPr="00CB63D4">
        <w:rPr>
          <w:rFonts w:ascii="Times New Roman" w:hAnsi="Times New Roman" w:cs="Times New Roman"/>
          <w:color w:val="0070C0"/>
          <w:sz w:val="20"/>
          <w:szCs w:val="20"/>
          <w:lang w:val="en-US"/>
        </w:rPr>
        <w:t xml:space="preserve"> </w:t>
      </w:r>
      <w:proofErr w:type="spellStart"/>
      <w:r w:rsidR="006F3FAD" w:rsidRPr="00CB63D4">
        <w:rPr>
          <w:rFonts w:ascii="Times New Roman" w:hAnsi="Times New Roman" w:cs="Times New Roman"/>
          <w:color w:val="0070C0"/>
          <w:sz w:val="20"/>
          <w:szCs w:val="20"/>
          <w:lang w:val="en-US"/>
        </w:rPr>
        <w:t>sanitaro-igienici</w:t>
      </w:r>
      <w:proofErr w:type="spellEnd"/>
      <w:r w:rsidR="006F3FAD" w:rsidRPr="00CB63D4">
        <w:rPr>
          <w:rFonts w:ascii="Times New Roman" w:hAnsi="Times New Roman" w:cs="Times New Roman"/>
          <w:color w:val="0070C0"/>
          <w:sz w:val="20"/>
          <w:szCs w:val="20"/>
          <w:lang w:val="en-US"/>
        </w:rPr>
        <w:t xml:space="preserve"> </w:t>
      </w:r>
      <w:proofErr w:type="spellStart"/>
      <w:r w:rsidR="006F3FAD" w:rsidRPr="00CB63D4">
        <w:rPr>
          <w:rFonts w:ascii="Times New Roman" w:hAnsi="Times New Roman" w:cs="Times New Roman"/>
          <w:color w:val="0070C0"/>
          <w:sz w:val="20"/>
          <w:szCs w:val="20"/>
          <w:lang w:val="en-US"/>
        </w:rPr>
        <w:t>și</w:t>
      </w:r>
      <w:proofErr w:type="spellEnd"/>
      <w:r w:rsidR="006F3FAD" w:rsidRPr="00CB63D4">
        <w:rPr>
          <w:rFonts w:ascii="Times New Roman" w:hAnsi="Times New Roman" w:cs="Times New Roman"/>
          <w:color w:val="0070C0"/>
          <w:sz w:val="20"/>
          <w:szCs w:val="20"/>
          <w:lang w:val="en-US"/>
        </w:rPr>
        <w:t xml:space="preserve"> cu </w:t>
      </w:r>
      <w:proofErr w:type="spellStart"/>
      <w:r w:rsidR="006F3FAD" w:rsidRPr="00CB63D4">
        <w:rPr>
          <w:rFonts w:ascii="Times New Roman" w:hAnsi="Times New Roman" w:cs="Times New Roman"/>
          <w:color w:val="0070C0"/>
          <w:sz w:val="20"/>
          <w:szCs w:val="20"/>
          <w:lang w:val="en-US"/>
        </w:rPr>
        <w:t>cerințele</w:t>
      </w:r>
      <w:proofErr w:type="spellEnd"/>
      <w:r w:rsidR="006F3FAD" w:rsidRPr="00CB63D4">
        <w:rPr>
          <w:rFonts w:ascii="Times New Roman" w:hAnsi="Times New Roman" w:cs="Times New Roman"/>
          <w:color w:val="0070C0"/>
          <w:sz w:val="20"/>
          <w:szCs w:val="20"/>
          <w:lang w:val="en-US"/>
        </w:rPr>
        <w:t xml:space="preserve"> de </w:t>
      </w:r>
      <w:proofErr w:type="spellStart"/>
      <w:r w:rsidR="006F3FAD" w:rsidRPr="00CB63D4">
        <w:rPr>
          <w:rFonts w:ascii="Times New Roman" w:hAnsi="Times New Roman" w:cs="Times New Roman"/>
          <w:color w:val="0070C0"/>
          <w:sz w:val="20"/>
          <w:szCs w:val="20"/>
          <w:lang w:val="en-US"/>
        </w:rPr>
        <w:t>securitate</w:t>
      </w:r>
      <w:proofErr w:type="spellEnd"/>
    </w:p>
    <w:tbl>
      <w:tblPr>
        <w:tblStyle w:val="a3"/>
        <w:tblW w:w="10916" w:type="dxa"/>
        <w:tblInd w:w="-998" w:type="dxa"/>
        <w:tblLook w:val="04A0" w:firstRow="1" w:lastRow="0" w:firstColumn="1" w:lastColumn="0" w:noHBand="0" w:noVBand="1"/>
      </w:tblPr>
      <w:tblGrid>
        <w:gridCol w:w="1135"/>
        <w:gridCol w:w="4255"/>
        <w:gridCol w:w="2629"/>
        <w:gridCol w:w="2897"/>
      </w:tblGrid>
      <w:tr w:rsidR="006F3FAD" w:rsidRPr="006016B4" w14:paraId="5129EC00" w14:textId="77777777" w:rsidTr="00AC1A75">
        <w:tc>
          <w:tcPr>
            <w:tcW w:w="1135" w:type="dxa"/>
          </w:tcPr>
          <w:p w14:paraId="5F31646F" w14:textId="77777777" w:rsidR="006F3FAD" w:rsidRPr="00CB63D4" w:rsidRDefault="006F3FA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55302AFF" w14:textId="47B253C6" w:rsidR="00892106" w:rsidRPr="00AC1A75" w:rsidRDefault="00892106" w:rsidP="00AC1A75">
            <w:pPr>
              <w:pStyle w:val="a4"/>
              <w:numPr>
                <w:ilvl w:val="0"/>
                <w:numId w:val="3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Registrul de evidență a utilajelor, dispozitivelor, ustensilelor și materialelor de sprijin la: chimie, biologie, fizică, informatică, educație tehnologică, educație fizică;  </w:t>
            </w:r>
          </w:p>
          <w:p w14:paraId="07167B82" w14:textId="5B275213" w:rsidR="00892106" w:rsidRPr="00CB63D4" w:rsidRDefault="00892106" w:rsidP="003167DC">
            <w:pPr>
              <w:pStyle w:val="a4"/>
              <w:numPr>
                <w:ilvl w:val="0"/>
                <w:numId w:val="3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Registrele de </w:t>
            </w:r>
            <w:proofErr w:type="spellStart"/>
            <w:r w:rsidRPr="00CB63D4">
              <w:rPr>
                <w:rFonts w:ascii="Times New Roman" w:hAnsi="Times New Roman" w:cs="Times New Roman"/>
                <w:sz w:val="20"/>
                <w:szCs w:val="20"/>
                <w:lang w:val="ro-RO"/>
              </w:rPr>
              <w:t>evidenţă</w:t>
            </w:r>
            <w:proofErr w:type="spellEnd"/>
            <w:r w:rsidRPr="00CB63D4">
              <w:rPr>
                <w:rFonts w:ascii="Times New Roman" w:hAnsi="Times New Roman" w:cs="Times New Roman"/>
                <w:sz w:val="20"/>
                <w:szCs w:val="20"/>
                <w:lang w:val="ro-RO"/>
              </w:rPr>
              <w:t xml:space="preserve"> a </w:t>
            </w:r>
            <w:proofErr w:type="spellStart"/>
            <w:r w:rsidRPr="00CB63D4">
              <w:rPr>
                <w:rFonts w:ascii="Times New Roman" w:hAnsi="Times New Roman" w:cs="Times New Roman"/>
                <w:sz w:val="20"/>
                <w:szCs w:val="20"/>
                <w:lang w:val="ro-RO"/>
              </w:rPr>
              <w:t>cunoaşterii</w:t>
            </w:r>
            <w:proofErr w:type="spellEnd"/>
            <w:r w:rsidRPr="00CB63D4">
              <w:rPr>
                <w:rFonts w:ascii="Times New Roman" w:hAnsi="Times New Roman" w:cs="Times New Roman"/>
                <w:sz w:val="20"/>
                <w:szCs w:val="20"/>
                <w:lang w:val="ro-RO"/>
              </w:rPr>
              <w:t xml:space="preserve"> de către elevi a regulilor de securitate a </w:t>
            </w:r>
            <w:proofErr w:type="spellStart"/>
            <w:r w:rsidRPr="00CB63D4">
              <w:rPr>
                <w:rFonts w:ascii="Times New Roman" w:hAnsi="Times New Roman" w:cs="Times New Roman"/>
                <w:sz w:val="20"/>
                <w:szCs w:val="20"/>
                <w:lang w:val="ro-RO"/>
              </w:rPr>
              <w:t>vieţii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sănătăţii</w:t>
            </w:r>
            <w:proofErr w:type="spellEnd"/>
            <w:r w:rsidRPr="00CB63D4">
              <w:rPr>
                <w:rFonts w:ascii="Times New Roman" w:hAnsi="Times New Roman" w:cs="Times New Roman"/>
                <w:sz w:val="20"/>
                <w:szCs w:val="20"/>
                <w:lang w:val="ro-RO"/>
              </w:rPr>
              <w:t xml:space="preserve"> în laboratoarele de fizică, chimie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informatică</w:t>
            </w:r>
            <w:r w:rsidR="00E32F95" w:rsidRPr="00CB63D4">
              <w:rPr>
                <w:rFonts w:ascii="Times New Roman" w:hAnsi="Times New Roman" w:cs="Times New Roman"/>
                <w:sz w:val="20"/>
                <w:szCs w:val="20"/>
                <w:lang w:val="ro-RO"/>
              </w:rPr>
              <w:t>, biologie, ed. tehnologică, ed. fizică</w:t>
            </w:r>
            <w:r w:rsidRPr="00CB63D4">
              <w:rPr>
                <w:rFonts w:ascii="Times New Roman" w:hAnsi="Times New Roman" w:cs="Times New Roman"/>
                <w:sz w:val="20"/>
                <w:szCs w:val="20"/>
                <w:lang w:val="ro-RO"/>
              </w:rPr>
              <w:t xml:space="preserve">;  </w:t>
            </w:r>
          </w:p>
          <w:p w14:paraId="28DD69A0" w14:textId="2A0ACEE7" w:rsidR="006F3FAD" w:rsidRPr="00CB63D4" w:rsidRDefault="00892106" w:rsidP="003167DC">
            <w:pPr>
              <w:pStyle w:val="a4"/>
              <w:numPr>
                <w:ilvl w:val="0"/>
                <w:numId w:val="30"/>
              </w:numPr>
              <w:rPr>
                <w:rFonts w:ascii="Times New Roman" w:hAnsi="Times New Roman" w:cs="Times New Roman"/>
                <w:sz w:val="20"/>
                <w:szCs w:val="20"/>
                <w:lang w:val="ro-RO"/>
              </w:rPr>
            </w:pPr>
            <w:r w:rsidRPr="00CB63D4">
              <w:rPr>
                <w:rFonts w:ascii="Times New Roman" w:hAnsi="Times New Roman" w:cs="Times New Roman"/>
                <w:sz w:val="20"/>
                <w:szCs w:val="20"/>
                <w:lang w:val="ro-RO"/>
              </w:rPr>
              <w:t>Terenul de sport corespunde normelor și cerințelor de securitate.</w:t>
            </w:r>
          </w:p>
        </w:tc>
      </w:tr>
      <w:tr w:rsidR="006F3FAD" w:rsidRPr="006016B4" w14:paraId="0E726684" w14:textId="77777777" w:rsidTr="00AC1A75">
        <w:tc>
          <w:tcPr>
            <w:tcW w:w="1135" w:type="dxa"/>
          </w:tcPr>
          <w:p w14:paraId="504FA3C6" w14:textId="77777777" w:rsidR="006F3FAD" w:rsidRPr="00CB63D4" w:rsidRDefault="006F3FA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4382DD59" w14:textId="1B7C11C3" w:rsidR="006F3FAD" w:rsidRPr="00CB63D4" w:rsidRDefault="00E32F95" w:rsidP="003B1944">
            <w:pPr>
              <w:contextualSpacing/>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I</w:t>
            </w:r>
            <w:r w:rsidR="0072651C" w:rsidRPr="00CB63D4">
              <w:rPr>
                <w:rFonts w:ascii="Times New Roman" w:hAnsi="Times New Roman" w:cs="Times New Roman"/>
                <w:sz w:val="20"/>
                <w:szCs w:val="20"/>
                <w:lang w:val="ro-RO"/>
              </w:rPr>
              <w:t>nstituţia</w:t>
            </w:r>
            <w:proofErr w:type="spellEnd"/>
            <w:r w:rsidR="0072651C" w:rsidRPr="00CB63D4">
              <w:rPr>
                <w:rFonts w:ascii="Times New Roman" w:hAnsi="Times New Roman" w:cs="Times New Roman"/>
                <w:sz w:val="20"/>
                <w:szCs w:val="20"/>
                <w:lang w:val="ro-RO"/>
              </w:rPr>
              <w:t xml:space="preserve"> de </w:t>
            </w:r>
            <w:proofErr w:type="spellStart"/>
            <w:r w:rsidR="0072651C" w:rsidRPr="00CB63D4">
              <w:rPr>
                <w:rFonts w:ascii="Times New Roman" w:hAnsi="Times New Roman" w:cs="Times New Roman"/>
                <w:sz w:val="20"/>
                <w:szCs w:val="20"/>
                <w:lang w:val="ro-RO"/>
              </w:rPr>
              <w:t>învăţământ</w:t>
            </w:r>
            <w:proofErr w:type="spellEnd"/>
            <w:r w:rsidR="0072651C" w:rsidRPr="00CB63D4">
              <w:rPr>
                <w:rFonts w:ascii="Times New Roman" w:hAnsi="Times New Roman" w:cs="Times New Roman"/>
                <w:sz w:val="20"/>
                <w:szCs w:val="20"/>
                <w:lang w:val="ro-RO"/>
              </w:rPr>
              <w:t xml:space="preserve"> asigură</w:t>
            </w:r>
            <w:r w:rsidRPr="00CB63D4">
              <w:rPr>
                <w:rFonts w:ascii="Times New Roman" w:hAnsi="Times New Roman" w:cs="Times New Roman"/>
                <w:sz w:val="20"/>
                <w:szCs w:val="20"/>
                <w:lang w:val="ro-RO"/>
              </w:rPr>
              <w:t xml:space="preserve"> </w:t>
            </w:r>
            <w:r w:rsidR="0072651C" w:rsidRPr="00CB63D4">
              <w:rPr>
                <w:rFonts w:ascii="Times New Roman" w:hAnsi="Times New Roman" w:cs="Times New Roman"/>
                <w:sz w:val="20"/>
                <w:szCs w:val="20"/>
                <w:lang w:val="ro-RO"/>
              </w:rPr>
              <w:t xml:space="preserve"> echipamente, utilaje, dispozitive, ustensile </w:t>
            </w:r>
            <w:proofErr w:type="spellStart"/>
            <w:r w:rsidR="0072651C" w:rsidRPr="00CB63D4">
              <w:rPr>
                <w:rFonts w:ascii="Times New Roman" w:hAnsi="Times New Roman" w:cs="Times New Roman"/>
                <w:sz w:val="20"/>
                <w:szCs w:val="20"/>
                <w:lang w:val="ro-RO"/>
              </w:rPr>
              <w:t>şi</w:t>
            </w:r>
            <w:proofErr w:type="spellEnd"/>
            <w:r w:rsidR="0072651C" w:rsidRPr="00CB63D4">
              <w:rPr>
                <w:rFonts w:ascii="Times New Roman" w:hAnsi="Times New Roman" w:cs="Times New Roman"/>
                <w:sz w:val="20"/>
                <w:szCs w:val="20"/>
                <w:lang w:val="ro-RO"/>
              </w:rPr>
              <w:t xml:space="preserve"> materialele de sprijin pentru laboratoarele de fizică </w:t>
            </w:r>
            <w:proofErr w:type="spellStart"/>
            <w:r w:rsidR="0072651C" w:rsidRPr="00CB63D4">
              <w:rPr>
                <w:rFonts w:ascii="Times New Roman" w:hAnsi="Times New Roman" w:cs="Times New Roman"/>
                <w:sz w:val="20"/>
                <w:szCs w:val="20"/>
                <w:lang w:val="ro-RO"/>
              </w:rPr>
              <w:t>şi</w:t>
            </w:r>
            <w:proofErr w:type="spellEnd"/>
            <w:r w:rsidR="0072651C" w:rsidRPr="00CB63D4">
              <w:rPr>
                <w:rFonts w:ascii="Times New Roman" w:hAnsi="Times New Roman" w:cs="Times New Roman"/>
                <w:sz w:val="20"/>
                <w:szCs w:val="20"/>
                <w:lang w:val="ro-RO"/>
              </w:rPr>
              <w:t xml:space="preserve"> chimie, pentru sălile de studiu la biologie </w:t>
            </w:r>
            <w:proofErr w:type="spellStart"/>
            <w:r w:rsidR="0072651C" w:rsidRPr="00CB63D4">
              <w:rPr>
                <w:rFonts w:ascii="Times New Roman" w:hAnsi="Times New Roman" w:cs="Times New Roman"/>
                <w:sz w:val="20"/>
                <w:szCs w:val="20"/>
                <w:lang w:val="ro-RO"/>
              </w:rPr>
              <w:t>şi</w:t>
            </w:r>
            <w:proofErr w:type="spellEnd"/>
            <w:r w:rsidR="0072651C" w:rsidRPr="00CB63D4">
              <w:rPr>
                <w:rFonts w:ascii="Times New Roman" w:hAnsi="Times New Roman" w:cs="Times New Roman"/>
                <w:sz w:val="20"/>
                <w:szCs w:val="20"/>
                <w:lang w:val="ro-RO"/>
              </w:rPr>
              <w:t xml:space="preserve"> informatică, pentru atelierele de </w:t>
            </w:r>
            <w:proofErr w:type="spellStart"/>
            <w:r w:rsidR="0072651C" w:rsidRPr="00CB63D4">
              <w:rPr>
                <w:rFonts w:ascii="Times New Roman" w:hAnsi="Times New Roman" w:cs="Times New Roman"/>
                <w:sz w:val="20"/>
                <w:szCs w:val="20"/>
                <w:lang w:val="ro-RO"/>
              </w:rPr>
              <w:t>educaţie</w:t>
            </w:r>
            <w:proofErr w:type="spellEnd"/>
            <w:r w:rsidR="0072651C" w:rsidRPr="00CB63D4">
              <w:rPr>
                <w:rFonts w:ascii="Times New Roman" w:hAnsi="Times New Roman" w:cs="Times New Roman"/>
                <w:sz w:val="20"/>
                <w:szCs w:val="20"/>
                <w:lang w:val="ro-RO"/>
              </w:rPr>
              <w:t xml:space="preserve"> tehnologică, pentru sala de sport </w:t>
            </w:r>
            <w:proofErr w:type="spellStart"/>
            <w:r w:rsidR="0072651C" w:rsidRPr="00CB63D4">
              <w:rPr>
                <w:rFonts w:ascii="Times New Roman" w:hAnsi="Times New Roman" w:cs="Times New Roman"/>
                <w:sz w:val="20"/>
                <w:szCs w:val="20"/>
                <w:lang w:val="ro-RO"/>
              </w:rPr>
              <w:t>şi</w:t>
            </w:r>
            <w:proofErr w:type="spellEnd"/>
            <w:r w:rsidR="0072651C" w:rsidRPr="00CB63D4">
              <w:rPr>
                <w:rFonts w:ascii="Times New Roman" w:hAnsi="Times New Roman" w:cs="Times New Roman"/>
                <w:sz w:val="20"/>
                <w:szCs w:val="20"/>
                <w:lang w:val="ro-RO"/>
              </w:rPr>
              <w:t xml:space="preserve"> terenul sportiv, în </w:t>
            </w:r>
            <w:proofErr w:type="spellStart"/>
            <w:r w:rsidR="0072651C" w:rsidRPr="00CB63D4">
              <w:rPr>
                <w:rFonts w:ascii="Times New Roman" w:hAnsi="Times New Roman" w:cs="Times New Roman"/>
                <w:sz w:val="20"/>
                <w:szCs w:val="20"/>
                <w:lang w:val="ro-RO"/>
              </w:rPr>
              <w:t>concordanţă</w:t>
            </w:r>
            <w:proofErr w:type="spellEnd"/>
            <w:r w:rsidR="0072651C" w:rsidRPr="00CB63D4">
              <w:rPr>
                <w:rFonts w:ascii="Times New Roman" w:hAnsi="Times New Roman" w:cs="Times New Roman"/>
                <w:sz w:val="20"/>
                <w:szCs w:val="20"/>
                <w:lang w:val="ro-RO"/>
              </w:rPr>
              <w:t xml:space="preserve"> cu talia elevilor, parametrii </w:t>
            </w:r>
            <w:proofErr w:type="spellStart"/>
            <w:r w:rsidR="0072651C" w:rsidRPr="00CB63D4">
              <w:rPr>
                <w:rFonts w:ascii="Times New Roman" w:hAnsi="Times New Roman" w:cs="Times New Roman"/>
                <w:sz w:val="20"/>
                <w:szCs w:val="20"/>
                <w:lang w:val="ro-RO"/>
              </w:rPr>
              <w:t>sanitaro</w:t>
            </w:r>
            <w:proofErr w:type="spellEnd"/>
            <w:r w:rsidR="0072651C" w:rsidRPr="00CB63D4">
              <w:rPr>
                <w:rFonts w:ascii="Times New Roman" w:hAnsi="Times New Roman" w:cs="Times New Roman"/>
                <w:sz w:val="20"/>
                <w:szCs w:val="20"/>
                <w:lang w:val="ro-RO"/>
              </w:rPr>
              <w:t xml:space="preserve">-igienici </w:t>
            </w:r>
            <w:proofErr w:type="spellStart"/>
            <w:r w:rsidR="0072651C" w:rsidRPr="00CB63D4">
              <w:rPr>
                <w:rFonts w:ascii="Times New Roman" w:hAnsi="Times New Roman" w:cs="Times New Roman"/>
                <w:sz w:val="20"/>
                <w:szCs w:val="20"/>
                <w:lang w:val="ro-RO"/>
              </w:rPr>
              <w:t>şi</w:t>
            </w:r>
            <w:proofErr w:type="spellEnd"/>
            <w:r w:rsidR="0072651C" w:rsidRPr="00CB63D4">
              <w:rPr>
                <w:rFonts w:ascii="Times New Roman" w:hAnsi="Times New Roman" w:cs="Times New Roman"/>
                <w:sz w:val="20"/>
                <w:szCs w:val="20"/>
                <w:lang w:val="ro-RO"/>
              </w:rPr>
              <w:t xml:space="preserve"> termenele de valabilitate, </w:t>
            </w:r>
            <w:proofErr w:type="spellStart"/>
            <w:r w:rsidR="0072651C" w:rsidRPr="00CB63D4">
              <w:rPr>
                <w:rFonts w:ascii="Times New Roman" w:hAnsi="Times New Roman" w:cs="Times New Roman"/>
                <w:sz w:val="20"/>
                <w:szCs w:val="20"/>
                <w:lang w:val="ro-RO"/>
              </w:rPr>
              <w:t>cerinţele</w:t>
            </w:r>
            <w:proofErr w:type="spellEnd"/>
            <w:r w:rsidR="0072651C" w:rsidRPr="00CB63D4">
              <w:rPr>
                <w:rFonts w:ascii="Times New Roman" w:hAnsi="Times New Roman" w:cs="Times New Roman"/>
                <w:sz w:val="20"/>
                <w:szCs w:val="20"/>
                <w:lang w:val="ro-RO"/>
              </w:rPr>
              <w:t xml:space="preserve"> de securitate </w:t>
            </w:r>
            <w:proofErr w:type="spellStart"/>
            <w:r w:rsidR="0072651C" w:rsidRPr="00CB63D4">
              <w:rPr>
                <w:rFonts w:ascii="Times New Roman" w:hAnsi="Times New Roman" w:cs="Times New Roman"/>
                <w:sz w:val="20"/>
                <w:szCs w:val="20"/>
                <w:lang w:val="ro-RO"/>
              </w:rPr>
              <w:t>şi</w:t>
            </w:r>
            <w:proofErr w:type="spellEnd"/>
            <w:r w:rsidR="0072651C" w:rsidRPr="00CB63D4">
              <w:rPr>
                <w:rFonts w:ascii="Times New Roman" w:hAnsi="Times New Roman" w:cs="Times New Roman"/>
                <w:sz w:val="20"/>
                <w:szCs w:val="20"/>
                <w:lang w:val="ro-RO"/>
              </w:rPr>
              <w:t xml:space="preserve"> normele sanitare.</w:t>
            </w:r>
          </w:p>
        </w:tc>
      </w:tr>
      <w:tr w:rsidR="006F3FAD" w:rsidRPr="00CB63D4" w14:paraId="6AC35F08" w14:textId="77777777" w:rsidTr="00AC1A75">
        <w:tc>
          <w:tcPr>
            <w:tcW w:w="1135" w:type="dxa"/>
          </w:tcPr>
          <w:p w14:paraId="55D39EDB" w14:textId="77777777" w:rsidR="006F3FAD" w:rsidRPr="00CB63D4" w:rsidRDefault="006F3FA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5" w:type="dxa"/>
          </w:tcPr>
          <w:p w14:paraId="32822DA6" w14:textId="50E2627F" w:rsidR="006F3FAD" w:rsidRPr="00CB63D4" w:rsidRDefault="006F3FA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629" w:type="dxa"/>
          </w:tcPr>
          <w:p w14:paraId="471DF6F8" w14:textId="038EAFD6" w:rsidR="006F3FAD" w:rsidRPr="00CB63D4" w:rsidRDefault="006F3FA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7" w:type="dxa"/>
          </w:tcPr>
          <w:p w14:paraId="639874BD" w14:textId="54A898CE" w:rsidR="006F3FAD" w:rsidRPr="00CB63D4" w:rsidRDefault="006F3FAD"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14:paraId="4CFA4177" w14:textId="54B1AC37" w:rsidR="00990516" w:rsidRPr="00CB63D4" w:rsidRDefault="00990516" w:rsidP="00AC1A75">
      <w:pPr>
        <w:ind w:left="-993"/>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lastRenderedPageBreak/>
        <w:t>Indicator 1.1.6</w:t>
      </w:r>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Asigurarea</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spații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prepararea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servirea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hranei</w:t>
      </w:r>
      <w:proofErr w:type="spellEnd"/>
      <w:r w:rsidRPr="00CB63D4">
        <w:rPr>
          <w:rFonts w:ascii="Times New Roman" w:hAnsi="Times New Roman" w:cs="Times New Roman"/>
          <w:color w:val="0070C0"/>
          <w:sz w:val="20"/>
          <w:szCs w:val="20"/>
          <w:lang w:val="en-US"/>
        </w:rPr>
        <w:t xml:space="preserve">, care </w:t>
      </w:r>
      <w:proofErr w:type="spellStart"/>
      <w:r w:rsidRPr="00CB63D4">
        <w:rPr>
          <w:rFonts w:ascii="Times New Roman" w:hAnsi="Times New Roman" w:cs="Times New Roman"/>
          <w:color w:val="0070C0"/>
          <w:sz w:val="20"/>
          <w:szCs w:val="20"/>
          <w:lang w:val="en-US"/>
        </w:rPr>
        <w:t>corespund</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normelor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sanitare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vigoare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privind</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siguranța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accesibilitatea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funcționalitatea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confortul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elevilor</w:t>
      </w:r>
      <w:proofErr w:type="spellEnd"/>
    </w:p>
    <w:tbl>
      <w:tblPr>
        <w:tblStyle w:val="a3"/>
        <w:tblW w:w="10916" w:type="dxa"/>
        <w:tblInd w:w="-998" w:type="dxa"/>
        <w:tblLook w:val="04A0" w:firstRow="1" w:lastRow="0" w:firstColumn="1" w:lastColumn="0" w:noHBand="0" w:noVBand="1"/>
      </w:tblPr>
      <w:tblGrid>
        <w:gridCol w:w="1135"/>
        <w:gridCol w:w="4396"/>
        <w:gridCol w:w="2488"/>
        <w:gridCol w:w="2897"/>
      </w:tblGrid>
      <w:tr w:rsidR="00990516" w:rsidRPr="006016B4" w14:paraId="311F3FEB" w14:textId="77777777" w:rsidTr="00AC1A75">
        <w:tc>
          <w:tcPr>
            <w:tcW w:w="1135" w:type="dxa"/>
          </w:tcPr>
          <w:p w14:paraId="37AE60C0" w14:textId="77777777" w:rsidR="00990516" w:rsidRPr="00CB63D4" w:rsidRDefault="00990516"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699B825A" w14:textId="2A264737" w:rsidR="0072651C" w:rsidRPr="00CB63D4" w:rsidRDefault="004C06CA" w:rsidP="003167DC">
            <w:pPr>
              <w:pStyle w:val="a4"/>
              <w:numPr>
                <w:ilvl w:val="0"/>
                <w:numId w:val="31"/>
              </w:numPr>
              <w:rPr>
                <w:rFonts w:ascii="Times New Roman" w:hAnsi="Times New Roman" w:cs="Times New Roman"/>
                <w:sz w:val="20"/>
                <w:szCs w:val="20"/>
                <w:lang w:val="ro-RO"/>
              </w:rPr>
            </w:pPr>
            <w:r w:rsidRPr="00CB63D4">
              <w:rPr>
                <w:rFonts w:ascii="Times New Roman" w:hAnsi="Times New Roman" w:cs="Times New Roman"/>
                <w:sz w:val="20"/>
                <w:szCs w:val="20"/>
                <w:lang w:val="ro-RO"/>
              </w:rPr>
              <w:t>Ord. nr.</w:t>
            </w:r>
            <w:r w:rsidR="00E3365A" w:rsidRPr="00CB63D4">
              <w:rPr>
                <w:rFonts w:ascii="Times New Roman" w:hAnsi="Times New Roman" w:cs="Times New Roman"/>
                <w:sz w:val="20"/>
                <w:szCs w:val="20"/>
                <w:lang w:val="ro-RO"/>
              </w:rPr>
              <w:t>122</w:t>
            </w:r>
            <w:r w:rsidRPr="00CB63D4">
              <w:rPr>
                <w:rFonts w:ascii="Times New Roman" w:hAnsi="Times New Roman" w:cs="Times New Roman"/>
                <w:sz w:val="20"/>
                <w:szCs w:val="20"/>
                <w:lang w:val="ro-RO"/>
              </w:rPr>
              <w:t xml:space="preserve"> din </w:t>
            </w:r>
            <w:r w:rsidR="00E3365A" w:rsidRPr="00CB63D4">
              <w:rPr>
                <w:rFonts w:ascii="Times New Roman" w:hAnsi="Times New Roman" w:cs="Times New Roman"/>
                <w:sz w:val="20"/>
                <w:szCs w:val="20"/>
                <w:lang w:val="ro-RO"/>
              </w:rPr>
              <w:t>18</w:t>
            </w:r>
            <w:r w:rsidRPr="00CB63D4">
              <w:rPr>
                <w:rFonts w:ascii="Times New Roman" w:hAnsi="Times New Roman" w:cs="Times New Roman"/>
                <w:sz w:val="20"/>
                <w:szCs w:val="20"/>
                <w:lang w:val="ro-RO"/>
              </w:rPr>
              <w:t>.0</w:t>
            </w:r>
            <w:r w:rsidR="00E3365A" w:rsidRPr="00CB63D4">
              <w:rPr>
                <w:rFonts w:ascii="Times New Roman" w:hAnsi="Times New Roman" w:cs="Times New Roman"/>
                <w:sz w:val="20"/>
                <w:szCs w:val="20"/>
                <w:lang w:val="ro-RO"/>
              </w:rPr>
              <w:t>8</w:t>
            </w:r>
            <w:r w:rsidRPr="00CB63D4">
              <w:rPr>
                <w:rFonts w:ascii="Times New Roman" w:hAnsi="Times New Roman" w:cs="Times New Roman"/>
                <w:sz w:val="20"/>
                <w:szCs w:val="20"/>
                <w:lang w:val="ro-RO"/>
              </w:rPr>
              <w:t>.20</w:t>
            </w:r>
            <w:r w:rsidR="00E3365A"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,,Cu privire la organizarea alimentației și constituirea Comisiei de triere a bucatelor”;  </w:t>
            </w:r>
          </w:p>
          <w:p w14:paraId="027DF9FC" w14:textId="5E582576" w:rsidR="0072651C" w:rsidRPr="00CB63D4" w:rsidRDefault="004C06CA" w:rsidP="003167DC">
            <w:pPr>
              <w:pStyle w:val="a4"/>
              <w:numPr>
                <w:ilvl w:val="0"/>
                <w:numId w:val="3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Registru de triaj; Registru de rebutare; Registru sanitar;  </w:t>
            </w:r>
          </w:p>
          <w:p w14:paraId="4416BB72" w14:textId="7723553A" w:rsidR="0072651C" w:rsidRPr="00AC1A75" w:rsidRDefault="00AC1A75" w:rsidP="00AC1A75">
            <w:pPr>
              <w:pStyle w:val="a4"/>
              <w:numPr>
                <w:ilvl w:val="0"/>
                <w:numId w:val="3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Registrul </w:t>
            </w:r>
            <w:proofErr w:type="spellStart"/>
            <w:r w:rsidRPr="00CB63D4">
              <w:rPr>
                <w:rFonts w:ascii="Times New Roman" w:hAnsi="Times New Roman" w:cs="Times New Roman"/>
                <w:sz w:val="20"/>
                <w:szCs w:val="20"/>
                <w:lang w:val="ro-RO"/>
              </w:rPr>
              <w:t>sănătăţii</w:t>
            </w:r>
            <w:proofErr w:type="spellEnd"/>
            <w:r w:rsidRPr="00CB63D4">
              <w:rPr>
                <w:rFonts w:ascii="Times New Roman" w:hAnsi="Times New Roman" w:cs="Times New Roman"/>
                <w:sz w:val="20"/>
                <w:szCs w:val="20"/>
                <w:lang w:val="ro-RO"/>
              </w:rPr>
              <w:t xml:space="preserve"> salariaților;</w:t>
            </w:r>
            <w:r>
              <w:rPr>
                <w:rFonts w:ascii="Times New Roman" w:hAnsi="Times New Roman" w:cs="Times New Roman"/>
                <w:sz w:val="20"/>
                <w:szCs w:val="20"/>
                <w:lang w:val="ro-RO"/>
              </w:rPr>
              <w:t xml:space="preserve"> </w:t>
            </w:r>
            <w:proofErr w:type="spellStart"/>
            <w:r w:rsidR="0072651C" w:rsidRPr="00AC1A75">
              <w:rPr>
                <w:rFonts w:ascii="Times New Roman" w:hAnsi="Times New Roman" w:cs="Times New Roman"/>
                <w:sz w:val="20"/>
                <w:szCs w:val="20"/>
                <w:lang w:val="ro-RO"/>
              </w:rPr>
              <w:t>Fişele</w:t>
            </w:r>
            <w:proofErr w:type="spellEnd"/>
            <w:r w:rsidR="0072651C" w:rsidRPr="00AC1A75">
              <w:rPr>
                <w:rFonts w:ascii="Times New Roman" w:hAnsi="Times New Roman" w:cs="Times New Roman"/>
                <w:sz w:val="20"/>
                <w:szCs w:val="20"/>
                <w:lang w:val="ro-RO"/>
              </w:rPr>
              <w:t xml:space="preserve"> examenelor medicale ale </w:t>
            </w:r>
            <w:proofErr w:type="spellStart"/>
            <w:r w:rsidR="0072651C" w:rsidRPr="00AC1A75">
              <w:rPr>
                <w:rFonts w:ascii="Times New Roman" w:hAnsi="Times New Roman" w:cs="Times New Roman"/>
                <w:sz w:val="20"/>
                <w:szCs w:val="20"/>
                <w:lang w:val="ro-RO"/>
              </w:rPr>
              <w:t>angajaţilor</w:t>
            </w:r>
            <w:proofErr w:type="spellEnd"/>
            <w:r w:rsidR="0072651C" w:rsidRPr="00AC1A75">
              <w:rPr>
                <w:rFonts w:ascii="Times New Roman" w:hAnsi="Times New Roman" w:cs="Times New Roman"/>
                <w:sz w:val="20"/>
                <w:szCs w:val="20"/>
                <w:lang w:val="ro-RO"/>
              </w:rPr>
              <w:t xml:space="preserve"> cantinei</w:t>
            </w:r>
            <w:r w:rsidR="00A87D17" w:rsidRPr="00AC1A75">
              <w:rPr>
                <w:rFonts w:ascii="Times New Roman" w:hAnsi="Times New Roman" w:cs="Times New Roman"/>
                <w:sz w:val="20"/>
                <w:szCs w:val="20"/>
                <w:lang w:val="ro-RO"/>
              </w:rPr>
              <w:t xml:space="preserve">;  </w:t>
            </w:r>
          </w:p>
          <w:p w14:paraId="6E640F9E" w14:textId="3DC13C78" w:rsidR="0072651C" w:rsidRPr="00AC1A75" w:rsidRDefault="0072651C" w:rsidP="00AC1A75">
            <w:pPr>
              <w:pStyle w:val="a4"/>
              <w:numPr>
                <w:ilvl w:val="0"/>
                <w:numId w:val="31"/>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Paşaportul</w:t>
            </w:r>
            <w:proofErr w:type="spellEnd"/>
            <w:r w:rsidRPr="00CB63D4">
              <w:rPr>
                <w:rFonts w:ascii="Times New Roman" w:hAnsi="Times New Roman" w:cs="Times New Roman"/>
                <w:sz w:val="20"/>
                <w:szCs w:val="20"/>
                <w:lang w:val="ro-RO"/>
              </w:rPr>
              <w:t xml:space="preserve"> sanitar</w:t>
            </w:r>
            <w:r w:rsidR="00A87D17" w:rsidRPr="00CB63D4">
              <w:rPr>
                <w:rFonts w:ascii="Times New Roman" w:hAnsi="Times New Roman" w:cs="Times New Roman"/>
                <w:sz w:val="20"/>
                <w:szCs w:val="20"/>
                <w:lang w:val="ro-RO"/>
              </w:rPr>
              <w:t xml:space="preserve">; </w:t>
            </w:r>
            <w:r w:rsidRPr="00AC1A75">
              <w:rPr>
                <w:rFonts w:ascii="Times New Roman" w:hAnsi="Times New Roman" w:cs="Times New Roman"/>
                <w:sz w:val="20"/>
                <w:szCs w:val="20"/>
                <w:lang w:val="ro-RO"/>
              </w:rPr>
              <w:t>Fișe tehnologice</w:t>
            </w:r>
            <w:r w:rsidR="00AC1A75" w:rsidRPr="00AC1A75">
              <w:rPr>
                <w:rFonts w:ascii="Times New Roman" w:hAnsi="Times New Roman" w:cs="Times New Roman"/>
                <w:sz w:val="20"/>
                <w:szCs w:val="20"/>
                <w:lang w:val="ro-RO"/>
              </w:rPr>
              <w:t>;</w:t>
            </w:r>
            <w:r w:rsidR="00A87D17" w:rsidRPr="00AC1A75">
              <w:rPr>
                <w:rFonts w:ascii="Times New Roman" w:hAnsi="Times New Roman" w:cs="Times New Roman"/>
                <w:sz w:val="20"/>
                <w:szCs w:val="20"/>
                <w:lang w:val="ro-RO"/>
              </w:rPr>
              <w:t xml:space="preserve"> </w:t>
            </w:r>
            <w:r w:rsidRPr="00AC1A75">
              <w:rPr>
                <w:rFonts w:ascii="Times New Roman" w:hAnsi="Times New Roman" w:cs="Times New Roman"/>
                <w:sz w:val="20"/>
                <w:szCs w:val="20"/>
                <w:lang w:val="ro-RO"/>
              </w:rPr>
              <w:t>Lista produselor alimentare promovate, limitate și  interzise</w:t>
            </w:r>
            <w:r w:rsidR="00A87D17" w:rsidRPr="00AC1A75">
              <w:rPr>
                <w:rFonts w:ascii="Times New Roman" w:hAnsi="Times New Roman" w:cs="Times New Roman"/>
                <w:sz w:val="20"/>
                <w:szCs w:val="20"/>
                <w:lang w:val="ro-RO"/>
              </w:rPr>
              <w:t xml:space="preserve">;  </w:t>
            </w:r>
            <w:r w:rsidRPr="00AC1A75">
              <w:rPr>
                <w:rFonts w:ascii="Times New Roman" w:hAnsi="Times New Roman" w:cs="Times New Roman"/>
                <w:sz w:val="20"/>
                <w:szCs w:val="20"/>
                <w:lang w:val="ro-RO"/>
              </w:rPr>
              <w:t xml:space="preserve"> </w:t>
            </w:r>
          </w:p>
          <w:p w14:paraId="454918CB" w14:textId="1F54F8F1" w:rsidR="0072651C" w:rsidRPr="00CB63D4" w:rsidRDefault="0072651C" w:rsidP="003167DC">
            <w:pPr>
              <w:pStyle w:val="a4"/>
              <w:numPr>
                <w:ilvl w:val="0"/>
                <w:numId w:val="3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Planul de profilaxie a </w:t>
            </w:r>
            <w:proofErr w:type="spellStart"/>
            <w:r w:rsidRPr="00CB63D4">
              <w:rPr>
                <w:rFonts w:ascii="Times New Roman" w:hAnsi="Times New Roman" w:cs="Times New Roman"/>
                <w:sz w:val="20"/>
                <w:szCs w:val="20"/>
                <w:lang w:val="ro-RO"/>
              </w:rPr>
              <w:t>intoxicaţiilor</w:t>
            </w:r>
            <w:proofErr w:type="spellEnd"/>
            <w:r w:rsidRPr="00CB63D4">
              <w:rPr>
                <w:rFonts w:ascii="Times New Roman" w:hAnsi="Times New Roman" w:cs="Times New Roman"/>
                <w:sz w:val="20"/>
                <w:szCs w:val="20"/>
                <w:lang w:val="ro-RO"/>
              </w:rPr>
              <w:t xml:space="preserve"> alimentare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 </w:t>
            </w:r>
            <w:proofErr w:type="spellStart"/>
            <w:r w:rsidRPr="00CB63D4">
              <w:rPr>
                <w:rFonts w:ascii="Times New Roman" w:hAnsi="Times New Roman" w:cs="Times New Roman"/>
                <w:sz w:val="20"/>
                <w:szCs w:val="20"/>
                <w:lang w:val="ro-RO"/>
              </w:rPr>
              <w:t>infecţiilor</w:t>
            </w:r>
            <w:proofErr w:type="spellEnd"/>
            <w:r w:rsidRPr="00CB63D4">
              <w:rPr>
                <w:rFonts w:ascii="Times New Roman" w:hAnsi="Times New Roman" w:cs="Times New Roman"/>
                <w:sz w:val="20"/>
                <w:szCs w:val="20"/>
                <w:lang w:val="ro-RO"/>
              </w:rPr>
              <w:t xml:space="preserve"> intestinale</w:t>
            </w:r>
            <w:r w:rsidR="00A87D17" w:rsidRPr="00CB63D4">
              <w:rPr>
                <w:rFonts w:ascii="Times New Roman" w:hAnsi="Times New Roman" w:cs="Times New Roman"/>
                <w:sz w:val="20"/>
                <w:szCs w:val="20"/>
                <w:lang w:val="ro-RO"/>
              </w:rPr>
              <w:t xml:space="preserve">;  </w:t>
            </w:r>
          </w:p>
          <w:p w14:paraId="79E7CE60" w14:textId="35550569" w:rsidR="0072651C" w:rsidRPr="00AC1A75" w:rsidRDefault="0072651C" w:rsidP="00AC1A75">
            <w:pPr>
              <w:pStyle w:val="a4"/>
              <w:numPr>
                <w:ilvl w:val="0"/>
                <w:numId w:val="31"/>
              </w:numPr>
              <w:rPr>
                <w:rFonts w:ascii="Times New Roman" w:hAnsi="Times New Roman" w:cs="Times New Roman"/>
                <w:sz w:val="20"/>
                <w:szCs w:val="20"/>
                <w:lang w:val="ro-RO"/>
              </w:rPr>
            </w:pPr>
            <w:r w:rsidRPr="00CB63D4">
              <w:rPr>
                <w:rFonts w:ascii="Times New Roman" w:hAnsi="Times New Roman" w:cs="Times New Roman"/>
                <w:sz w:val="20"/>
                <w:szCs w:val="20"/>
                <w:lang w:val="ro-RO"/>
              </w:rPr>
              <w:t>Registrul de rebutare  a produselor alimentare și materiei prime</w:t>
            </w:r>
            <w:r w:rsidR="00A87D17" w:rsidRPr="00CB63D4">
              <w:rPr>
                <w:rFonts w:ascii="Times New Roman" w:hAnsi="Times New Roman" w:cs="Times New Roman"/>
                <w:sz w:val="20"/>
                <w:szCs w:val="20"/>
                <w:lang w:val="ro-RO"/>
              </w:rPr>
              <w:t xml:space="preserve">; </w:t>
            </w:r>
            <w:r w:rsidRPr="00AC1A75">
              <w:rPr>
                <w:rFonts w:ascii="Times New Roman" w:hAnsi="Times New Roman" w:cs="Times New Roman"/>
                <w:sz w:val="20"/>
                <w:szCs w:val="20"/>
                <w:lang w:val="ro-RO"/>
              </w:rPr>
              <w:t>Registrul de rebutare a bucatelor</w:t>
            </w:r>
            <w:r w:rsidR="00A87D17" w:rsidRPr="00AC1A75">
              <w:rPr>
                <w:rFonts w:ascii="Times New Roman" w:hAnsi="Times New Roman" w:cs="Times New Roman"/>
                <w:sz w:val="20"/>
                <w:szCs w:val="20"/>
                <w:lang w:val="ro-RO"/>
              </w:rPr>
              <w:t xml:space="preserve">;  </w:t>
            </w:r>
          </w:p>
          <w:p w14:paraId="3F4FDC74" w14:textId="2B7F8D9F" w:rsidR="0072651C" w:rsidRPr="00CB63D4" w:rsidRDefault="0072651C" w:rsidP="003167DC">
            <w:pPr>
              <w:pStyle w:val="a4"/>
              <w:numPr>
                <w:ilvl w:val="0"/>
                <w:numId w:val="31"/>
              </w:numPr>
              <w:rPr>
                <w:rFonts w:ascii="Times New Roman" w:hAnsi="Times New Roman" w:cs="Times New Roman"/>
                <w:sz w:val="20"/>
                <w:szCs w:val="20"/>
                <w:lang w:val="ro-RO"/>
              </w:rPr>
            </w:pPr>
            <w:r w:rsidRPr="00CB63D4">
              <w:rPr>
                <w:rFonts w:ascii="Times New Roman" w:hAnsi="Times New Roman" w:cs="Times New Roman"/>
                <w:sz w:val="20"/>
                <w:szCs w:val="20"/>
                <w:lang w:val="ro-RO"/>
              </w:rPr>
              <w:t>Lista de acumulare a produselor alimentare</w:t>
            </w:r>
            <w:r w:rsidR="00A87D17" w:rsidRPr="00CB63D4">
              <w:rPr>
                <w:rFonts w:ascii="Times New Roman" w:hAnsi="Times New Roman" w:cs="Times New Roman"/>
                <w:sz w:val="20"/>
                <w:szCs w:val="20"/>
                <w:lang w:val="ro-RO"/>
              </w:rPr>
              <w:t xml:space="preserve">;  </w:t>
            </w:r>
          </w:p>
          <w:p w14:paraId="3B2FBAD5" w14:textId="27F3ABCC" w:rsidR="00990516" w:rsidRPr="00AC1A75" w:rsidRDefault="0072651C" w:rsidP="00AC1A75">
            <w:pPr>
              <w:pStyle w:val="a4"/>
              <w:numPr>
                <w:ilvl w:val="0"/>
                <w:numId w:val="31"/>
              </w:numPr>
              <w:rPr>
                <w:rFonts w:ascii="Times New Roman" w:hAnsi="Times New Roman" w:cs="Times New Roman"/>
                <w:sz w:val="20"/>
                <w:szCs w:val="20"/>
                <w:lang w:val="ro-RO"/>
              </w:rPr>
            </w:pPr>
            <w:r w:rsidRPr="00CB63D4">
              <w:rPr>
                <w:rFonts w:ascii="Times New Roman" w:hAnsi="Times New Roman" w:cs="Times New Roman"/>
                <w:sz w:val="20"/>
                <w:szCs w:val="20"/>
                <w:lang w:val="ro-RO"/>
              </w:rPr>
              <w:t>Încăpere pentru prelucrarea materiei prime</w:t>
            </w:r>
            <w:r w:rsidR="00A87D17" w:rsidRPr="00CB63D4">
              <w:rPr>
                <w:rFonts w:ascii="Times New Roman" w:hAnsi="Times New Roman" w:cs="Times New Roman"/>
                <w:sz w:val="20"/>
                <w:szCs w:val="20"/>
                <w:lang w:val="ro-RO"/>
              </w:rPr>
              <w:t xml:space="preserve">; </w:t>
            </w:r>
            <w:r w:rsidRPr="00AC1A75">
              <w:rPr>
                <w:rFonts w:ascii="Times New Roman" w:hAnsi="Times New Roman" w:cs="Times New Roman"/>
                <w:sz w:val="20"/>
                <w:szCs w:val="20"/>
                <w:lang w:val="ro-RO"/>
              </w:rPr>
              <w:t>Cameră frigorifică</w:t>
            </w:r>
            <w:r w:rsidR="00A87D17" w:rsidRPr="00AC1A75">
              <w:rPr>
                <w:rFonts w:ascii="Times New Roman" w:hAnsi="Times New Roman" w:cs="Times New Roman"/>
                <w:sz w:val="20"/>
                <w:szCs w:val="20"/>
                <w:lang w:val="ro-RO"/>
              </w:rPr>
              <w:t xml:space="preserve">; </w:t>
            </w:r>
            <w:r w:rsidRPr="00AC1A75">
              <w:rPr>
                <w:rFonts w:ascii="Times New Roman" w:hAnsi="Times New Roman" w:cs="Times New Roman"/>
                <w:sz w:val="20"/>
                <w:szCs w:val="20"/>
                <w:lang w:val="ro-RO"/>
              </w:rPr>
              <w:t>Sală de masă</w:t>
            </w:r>
            <w:r w:rsidR="00A87D17" w:rsidRPr="00AC1A75">
              <w:rPr>
                <w:rFonts w:ascii="Times New Roman" w:hAnsi="Times New Roman" w:cs="Times New Roman"/>
                <w:sz w:val="20"/>
                <w:szCs w:val="20"/>
                <w:lang w:val="ro-RO"/>
              </w:rPr>
              <w:t>.</w:t>
            </w:r>
            <w:r w:rsidRPr="00AC1A75">
              <w:rPr>
                <w:rFonts w:ascii="Times New Roman" w:hAnsi="Times New Roman" w:cs="Times New Roman"/>
                <w:sz w:val="20"/>
                <w:szCs w:val="20"/>
                <w:lang w:val="ro-RO"/>
              </w:rPr>
              <w:t xml:space="preserve">  </w:t>
            </w:r>
            <w:r w:rsidR="004C06CA" w:rsidRPr="00AC1A75">
              <w:rPr>
                <w:rFonts w:ascii="Times New Roman" w:hAnsi="Times New Roman" w:cs="Times New Roman"/>
                <w:sz w:val="20"/>
                <w:szCs w:val="20"/>
                <w:lang w:val="ro-RO"/>
              </w:rPr>
              <w:t xml:space="preserve"> </w:t>
            </w:r>
          </w:p>
        </w:tc>
      </w:tr>
      <w:tr w:rsidR="00990516" w:rsidRPr="006016B4" w14:paraId="0C9C67AA" w14:textId="77777777" w:rsidTr="00AC1A75">
        <w:tc>
          <w:tcPr>
            <w:tcW w:w="1135" w:type="dxa"/>
          </w:tcPr>
          <w:p w14:paraId="16E3D93D" w14:textId="77777777" w:rsidR="00990516" w:rsidRPr="00CB63D4" w:rsidRDefault="00990516"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496040A2" w14:textId="4ABAD6E4" w:rsidR="00990516" w:rsidRPr="00CB63D4" w:rsidRDefault="0072651C" w:rsidP="0072651C">
            <w:pPr>
              <w:contextualSpacing/>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Instituţia</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învăţământ</w:t>
            </w:r>
            <w:proofErr w:type="spellEnd"/>
            <w:r w:rsidRPr="00CB63D4">
              <w:rPr>
                <w:rFonts w:ascii="Times New Roman" w:hAnsi="Times New Roman" w:cs="Times New Roman"/>
                <w:sz w:val="20"/>
                <w:szCs w:val="20"/>
                <w:lang w:val="ro-RO"/>
              </w:rPr>
              <w:t xml:space="preserve"> asigură </w:t>
            </w:r>
            <w:proofErr w:type="spellStart"/>
            <w:r w:rsidRPr="00CB63D4">
              <w:rPr>
                <w:rFonts w:ascii="Times New Roman" w:hAnsi="Times New Roman" w:cs="Times New Roman"/>
                <w:sz w:val="20"/>
                <w:szCs w:val="20"/>
                <w:lang w:val="ro-RO"/>
              </w:rPr>
              <w:t>spaţii</w:t>
            </w:r>
            <w:proofErr w:type="spellEnd"/>
            <w:r w:rsidRPr="00CB63D4">
              <w:rPr>
                <w:rFonts w:ascii="Times New Roman" w:hAnsi="Times New Roman" w:cs="Times New Roman"/>
                <w:sz w:val="20"/>
                <w:szCs w:val="20"/>
                <w:lang w:val="ro-RO"/>
              </w:rPr>
              <w:t xml:space="preserve"> pentru prepararea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servirea hranei care corespund  normelor sanitare în vigoare privind </w:t>
            </w:r>
            <w:proofErr w:type="spellStart"/>
            <w:r w:rsidRPr="00CB63D4">
              <w:rPr>
                <w:rFonts w:ascii="Times New Roman" w:hAnsi="Times New Roman" w:cs="Times New Roman"/>
                <w:sz w:val="20"/>
                <w:szCs w:val="20"/>
                <w:lang w:val="ro-RO"/>
              </w:rPr>
              <w:t>siguranţa</w:t>
            </w:r>
            <w:proofErr w:type="spellEnd"/>
            <w:r w:rsidRPr="00CB63D4">
              <w:rPr>
                <w:rFonts w:ascii="Times New Roman" w:hAnsi="Times New Roman" w:cs="Times New Roman"/>
                <w:sz w:val="20"/>
                <w:szCs w:val="20"/>
                <w:lang w:val="ro-RO"/>
              </w:rPr>
              <w:t xml:space="preserve">, accesibilitatea, </w:t>
            </w:r>
            <w:proofErr w:type="spellStart"/>
            <w:r w:rsidRPr="00CB63D4">
              <w:rPr>
                <w:rFonts w:ascii="Times New Roman" w:hAnsi="Times New Roman" w:cs="Times New Roman"/>
                <w:sz w:val="20"/>
                <w:szCs w:val="20"/>
                <w:lang w:val="ro-RO"/>
              </w:rPr>
              <w:t>funcţionalitatea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confortul elevilor. </w:t>
            </w:r>
            <w:r w:rsidR="001553D4" w:rsidRPr="00CB63D4">
              <w:rPr>
                <w:rFonts w:ascii="Times New Roman" w:hAnsi="Times New Roman" w:cs="Times New Roman"/>
                <w:sz w:val="20"/>
                <w:szCs w:val="20"/>
                <w:lang w:val="ro-RO"/>
              </w:rPr>
              <w:t xml:space="preserve">Blocul alimentar renovat, dotat cu utilaj,  </w:t>
            </w:r>
            <w:r w:rsidR="00E32F95" w:rsidRPr="00CB63D4">
              <w:rPr>
                <w:rFonts w:ascii="Times New Roman" w:hAnsi="Times New Roman" w:cs="Times New Roman"/>
                <w:sz w:val="20"/>
                <w:szCs w:val="20"/>
                <w:lang w:val="ro-RO"/>
              </w:rPr>
              <w:t>l</w:t>
            </w:r>
            <w:r w:rsidR="001553D4" w:rsidRPr="00CB63D4">
              <w:rPr>
                <w:rFonts w:ascii="Times New Roman" w:hAnsi="Times New Roman" w:cs="Times New Roman"/>
                <w:sz w:val="20"/>
                <w:szCs w:val="20"/>
                <w:lang w:val="ro-RO"/>
              </w:rPr>
              <w:t>avoare cu apă curgătoare, uscătoare</w:t>
            </w:r>
            <w:r w:rsidR="00E32F95" w:rsidRPr="00CB63D4">
              <w:rPr>
                <w:rFonts w:ascii="Times New Roman" w:hAnsi="Times New Roman" w:cs="Times New Roman"/>
                <w:sz w:val="20"/>
                <w:szCs w:val="20"/>
                <w:lang w:val="ro-RO"/>
              </w:rPr>
              <w:t>.</w:t>
            </w:r>
            <w:r w:rsidR="001553D4" w:rsidRPr="00CB63D4">
              <w:rPr>
                <w:rFonts w:ascii="Times New Roman" w:hAnsi="Times New Roman" w:cs="Times New Roman"/>
                <w:sz w:val="20"/>
                <w:szCs w:val="20"/>
                <w:lang w:val="ro-RO"/>
              </w:rPr>
              <w:t xml:space="preserve"> În  perioada sistării procesului educațional  în sălile de clasă, nu a fost necesară prepararea și servirea hranei. În perioada de cara</w:t>
            </w:r>
            <w:r w:rsidR="00E32F95" w:rsidRPr="00CB63D4">
              <w:rPr>
                <w:rFonts w:ascii="Times New Roman" w:hAnsi="Times New Roman" w:cs="Times New Roman"/>
                <w:sz w:val="20"/>
                <w:szCs w:val="20"/>
                <w:lang w:val="ro-RO"/>
              </w:rPr>
              <w:t>n</w:t>
            </w:r>
            <w:r w:rsidR="001553D4" w:rsidRPr="00CB63D4">
              <w:rPr>
                <w:rFonts w:ascii="Times New Roman" w:hAnsi="Times New Roman" w:cs="Times New Roman"/>
                <w:sz w:val="20"/>
                <w:szCs w:val="20"/>
                <w:lang w:val="ro-RO"/>
              </w:rPr>
              <w:t>tină, au fost distribuite pachete elevilor din familii defavorizate.</w:t>
            </w:r>
          </w:p>
        </w:tc>
      </w:tr>
      <w:tr w:rsidR="00990516" w:rsidRPr="00CB63D4" w14:paraId="5797C32A" w14:textId="77777777" w:rsidTr="00AC1A75">
        <w:tc>
          <w:tcPr>
            <w:tcW w:w="1135" w:type="dxa"/>
          </w:tcPr>
          <w:p w14:paraId="67418BF1" w14:textId="77777777" w:rsidR="00990516" w:rsidRPr="00CB63D4" w:rsidRDefault="00990516"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396" w:type="dxa"/>
          </w:tcPr>
          <w:p w14:paraId="58A29CAD" w14:textId="7376D54A" w:rsidR="00990516" w:rsidRPr="00CB63D4" w:rsidRDefault="00990516"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488" w:type="dxa"/>
          </w:tcPr>
          <w:p w14:paraId="716189E9" w14:textId="5DAC576A" w:rsidR="00990516" w:rsidRPr="00CB63D4" w:rsidRDefault="00990516"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7" w:type="dxa"/>
          </w:tcPr>
          <w:p w14:paraId="45F4B385" w14:textId="6D1FBEEB" w:rsidR="00990516" w:rsidRPr="00CB63D4" w:rsidRDefault="00990516"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14:paraId="24DE2BB6" w14:textId="62783E93" w:rsidR="00CE55E5" w:rsidRPr="00CB63D4" w:rsidRDefault="00CE55E5" w:rsidP="00AC1A75">
      <w:pPr>
        <w:ind w:left="-993"/>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Indicator 1.1.7</w:t>
      </w:r>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Prezența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spațiilor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sanitare</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respectarea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criteriilor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accesibilitate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funcționalitate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confort</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w:t>
      </w:r>
      <w:proofErr w:type="spellEnd"/>
      <w:r w:rsidR="00EC703B" w:rsidRPr="00CB63D4">
        <w:rPr>
          <w:rFonts w:ascii="Times New Roman" w:hAnsi="Times New Roman" w:cs="Times New Roman"/>
          <w:color w:val="0070C0"/>
          <w:sz w:val="20"/>
          <w:szCs w:val="20"/>
          <w:lang w:val="en-US"/>
        </w:rPr>
        <w:t xml:space="preserve"> </w:t>
      </w:r>
    </w:p>
    <w:tbl>
      <w:tblPr>
        <w:tblStyle w:val="a3"/>
        <w:tblW w:w="10916" w:type="dxa"/>
        <w:tblInd w:w="-998" w:type="dxa"/>
        <w:tblLook w:val="04A0" w:firstRow="1" w:lastRow="0" w:firstColumn="1" w:lastColumn="0" w:noHBand="0" w:noVBand="1"/>
      </w:tblPr>
      <w:tblGrid>
        <w:gridCol w:w="1135"/>
        <w:gridCol w:w="4255"/>
        <w:gridCol w:w="2629"/>
        <w:gridCol w:w="2897"/>
      </w:tblGrid>
      <w:tr w:rsidR="00CE55E5" w:rsidRPr="006016B4" w14:paraId="6EE518AB" w14:textId="77777777" w:rsidTr="00AC1A75">
        <w:tc>
          <w:tcPr>
            <w:tcW w:w="1135" w:type="dxa"/>
          </w:tcPr>
          <w:p w14:paraId="7A3F9957" w14:textId="77777777" w:rsidR="00CE55E5" w:rsidRPr="00CB63D4" w:rsidRDefault="00CE55E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0AC2D8B9" w14:textId="3FE70E73" w:rsidR="002C0F2E" w:rsidRPr="00AC1A75" w:rsidRDefault="00EC703B" w:rsidP="00AC1A75">
            <w:pPr>
              <w:pStyle w:val="a4"/>
              <w:numPr>
                <w:ilvl w:val="0"/>
                <w:numId w:val="32"/>
              </w:numPr>
              <w:rPr>
                <w:rFonts w:ascii="Times New Roman" w:hAnsi="Times New Roman" w:cs="Times New Roman"/>
                <w:sz w:val="20"/>
                <w:szCs w:val="20"/>
                <w:lang w:val="ro-RO"/>
              </w:rPr>
            </w:pPr>
            <w:r w:rsidRPr="00CB63D4">
              <w:rPr>
                <w:rFonts w:ascii="Times New Roman" w:hAnsi="Times New Roman" w:cs="Times New Roman"/>
                <w:sz w:val="20"/>
                <w:szCs w:val="20"/>
                <w:lang w:val="ro-RO"/>
              </w:rPr>
              <w:t>Existența spațiilor sanitare în edificiul principal, dar și la blocul claselor primare</w:t>
            </w:r>
            <w:r w:rsidR="00AC1A75">
              <w:rPr>
                <w:rFonts w:ascii="Times New Roman" w:hAnsi="Times New Roman" w:cs="Times New Roman"/>
                <w:sz w:val="20"/>
                <w:szCs w:val="20"/>
                <w:lang w:val="ro-RO"/>
              </w:rPr>
              <w:t xml:space="preserve">, </w:t>
            </w:r>
            <w:r w:rsidRPr="00AC1A75">
              <w:rPr>
                <w:rFonts w:ascii="Times New Roman" w:hAnsi="Times New Roman" w:cs="Times New Roman"/>
                <w:sz w:val="20"/>
                <w:szCs w:val="20"/>
                <w:lang w:val="ro-RO"/>
              </w:rPr>
              <w:t xml:space="preserve">separate pentru băieți și fete;  </w:t>
            </w:r>
          </w:p>
          <w:p w14:paraId="17843A83" w14:textId="0501993B" w:rsidR="002C0F2E" w:rsidRPr="00CB63D4" w:rsidRDefault="00EC703B" w:rsidP="003167DC">
            <w:pPr>
              <w:pStyle w:val="a4"/>
              <w:numPr>
                <w:ilvl w:val="0"/>
                <w:numId w:val="32"/>
              </w:numPr>
              <w:rPr>
                <w:rFonts w:ascii="Times New Roman" w:hAnsi="Times New Roman" w:cs="Times New Roman"/>
                <w:sz w:val="20"/>
                <w:szCs w:val="20"/>
                <w:lang w:val="ro-RO"/>
              </w:rPr>
            </w:pPr>
            <w:r w:rsidRPr="00CB63D4">
              <w:rPr>
                <w:rFonts w:ascii="Times New Roman" w:hAnsi="Times New Roman" w:cs="Times New Roman"/>
                <w:sz w:val="20"/>
                <w:szCs w:val="20"/>
                <w:lang w:val="ro-RO"/>
              </w:rPr>
              <w:t>Lavoare cu apă curgătoare, uscătoare</w:t>
            </w:r>
            <w:r w:rsidR="00E32F95"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 </w:t>
            </w:r>
          </w:p>
          <w:p w14:paraId="3A436253" w14:textId="77777777" w:rsidR="00E3365A" w:rsidRPr="00CB63D4" w:rsidRDefault="00EC703B" w:rsidP="003167DC">
            <w:pPr>
              <w:pStyle w:val="a4"/>
              <w:numPr>
                <w:ilvl w:val="0"/>
                <w:numId w:val="32"/>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Spațiile sanitare se igienizează cu regularitate;  </w:t>
            </w:r>
          </w:p>
          <w:p w14:paraId="6593B71F" w14:textId="75539DED" w:rsidR="00CE55E5" w:rsidRPr="00CB63D4" w:rsidRDefault="00EC703B" w:rsidP="003167DC">
            <w:pPr>
              <w:pStyle w:val="a4"/>
              <w:numPr>
                <w:ilvl w:val="0"/>
                <w:numId w:val="32"/>
              </w:numPr>
              <w:rPr>
                <w:rFonts w:ascii="Times New Roman" w:hAnsi="Times New Roman" w:cs="Times New Roman"/>
                <w:sz w:val="20"/>
                <w:szCs w:val="20"/>
                <w:lang w:val="ro-RO"/>
              </w:rPr>
            </w:pPr>
            <w:r w:rsidRPr="00CB63D4">
              <w:rPr>
                <w:rFonts w:ascii="Times New Roman" w:hAnsi="Times New Roman" w:cs="Times New Roman"/>
                <w:sz w:val="20"/>
                <w:szCs w:val="20"/>
                <w:lang w:val="ro-RO"/>
              </w:rPr>
              <w:t>Vestiare separate pentru băieți și fete</w:t>
            </w:r>
            <w:r w:rsidR="00E32F95" w:rsidRPr="00CB63D4">
              <w:rPr>
                <w:rFonts w:ascii="Times New Roman" w:hAnsi="Times New Roman" w:cs="Times New Roman"/>
                <w:sz w:val="20"/>
                <w:szCs w:val="20"/>
                <w:lang w:val="ro-RO"/>
              </w:rPr>
              <w:t xml:space="preserve"> în sala de sport.</w:t>
            </w:r>
          </w:p>
        </w:tc>
      </w:tr>
      <w:tr w:rsidR="00CE55E5" w:rsidRPr="006016B4" w14:paraId="77090641" w14:textId="77777777" w:rsidTr="00AC1A75">
        <w:tc>
          <w:tcPr>
            <w:tcW w:w="1135" w:type="dxa"/>
          </w:tcPr>
          <w:p w14:paraId="65F0545A" w14:textId="77777777" w:rsidR="00CE55E5" w:rsidRPr="00CB63D4" w:rsidRDefault="00CE55E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011E0095" w14:textId="5F58B2F6" w:rsidR="00CE55E5" w:rsidRPr="00CB63D4" w:rsidRDefault="00E32F95"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I</w:t>
            </w:r>
            <w:r w:rsidR="00EC703B" w:rsidRPr="00CB63D4">
              <w:rPr>
                <w:rFonts w:ascii="Times New Roman" w:hAnsi="Times New Roman" w:cs="Times New Roman"/>
                <w:sz w:val="20"/>
                <w:szCs w:val="20"/>
                <w:lang w:val="ro-RO"/>
              </w:rPr>
              <w:t xml:space="preserve">nstituția este dotată cu blocuri sanitare în blocurile de studii care  respectă  normele de accesibilitate, funcționalitate și confort ale acestora. În sala de sport  sunt vestiare separate pentru </w:t>
            </w:r>
            <w:proofErr w:type="spellStart"/>
            <w:r w:rsidR="00EC703B" w:rsidRPr="00CB63D4">
              <w:rPr>
                <w:rFonts w:ascii="Times New Roman" w:hAnsi="Times New Roman" w:cs="Times New Roman"/>
                <w:sz w:val="20"/>
                <w:szCs w:val="20"/>
                <w:lang w:val="ro-RO"/>
              </w:rPr>
              <w:t>băieţi</w:t>
            </w:r>
            <w:proofErr w:type="spellEnd"/>
            <w:r w:rsidR="00EC703B" w:rsidRPr="00CB63D4">
              <w:rPr>
                <w:rFonts w:ascii="Times New Roman" w:hAnsi="Times New Roman" w:cs="Times New Roman"/>
                <w:sz w:val="20"/>
                <w:szCs w:val="20"/>
                <w:lang w:val="ro-RO"/>
              </w:rPr>
              <w:t xml:space="preserve"> </w:t>
            </w:r>
            <w:proofErr w:type="spellStart"/>
            <w:r w:rsidR="00EC703B" w:rsidRPr="00CB63D4">
              <w:rPr>
                <w:rFonts w:ascii="Times New Roman" w:hAnsi="Times New Roman" w:cs="Times New Roman"/>
                <w:sz w:val="20"/>
                <w:szCs w:val="20"/>
                <w:lang w:val="ro-RO"/>
              </w:rPr>
              <w:t>şi</w:t>
            </w:r>
            <w:proofErr w:type="spellEnd"/>
            <w:r w:rsidR="00EC703B" w:rsidRPr="00CB63D4">
              <w:rPr>
                <w:rFonts w:ascii="Times New Roman" w:hAnsi="Times New Roman" w:cs="Times New Roman"/>
                <w:sz w:val="20"/>
                <w:szCs w:val="20"/>
                <w:lang w:val="ro-RO"/>
              </w:rPr>
              <w:t xml:space="preserve"> fete. </w:t>
            </w:r>
            <w:r w:rsidR="002C0F2E" w:rsidRPr="00CB63D4">
              <w:rPr>
                <w:rFonts w:ascii="Times New Roman" w:hAnsi="Times New Roman" w:cs="Times New Roman"/>
                <w:sz w:val="20"/>
                <w:szCs w:val="20"/>
                <w:lang w:val="ro-RO"/>
              </w:rPr>
              <w:t xml:space="preserve"> </w:t>
            </w:r>
          </w:p>
        </w:tc>
      </w:tr>
      <w:tr w:rsidR="00CE55E5" w:rsidRPr="00CB63D4" w14:paraId="1D5F5E6A" w14:textId="77777777" w:rsidTr="00AC1A75">
        <w:tc>
          <w:tcPr>
            <w:tcW w:w="1135" w:type="dxa"/>
          </w:tcPr>
          <w:p w14:paraId="3041D950" w14:textId="77777777" w:rsidR="00CE55E5" w:rsidRPr="00CB63D4" w:rsidRDefault="00CE55E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5" w:type="dxa"/>
          </w:tcPr>
          <w:p w14:paraId="693A8E14" w14:textId="55B74B14" w:rsidR="00CE55E5" w:rsidRPr="00CB63D4" w:rsidRDefault="00CE55E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629" w:type="dxa"/>
          </w:tcPr>
          <w:p w14:paraId="06698211" w14:textId="031CE0EA" w:rsidR="00CE55E5" w:rsidRPr="00CB63D4" w:rsidRDefault="00CE55E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7" w:type="dxa"/>
          </w:tcPr>
          <w:p w14:paraId="18AF6FC4" w14:textId="15542686" w:rsidR="00CE55E5" w:rsidRPr="00CB63D4" w:rsidRDefault="00CE55E5"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14:paraId="6C789B84" w14:textId="45707AF4" w:rsidR="00CE55E5" w:rsidRPr="00CB63D4" w:rsidRDefault="00CE55E5" w:rsidP="00AC1A75">
      <w:pPr>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Indicator 1.1.8</w:t>
      </w:r>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Existența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funcționalitatea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mijloacelor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antiincendiare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ieșirilor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rezervă</w:t>
      </w:r>
      <w:proofErr w:type="spellEnd"/>
    </w:p>
    <w:tbl>
      <w:tblPr>
        <w:tblStyle w:val="a3"/>
        <w:tblW w:w="10916" w:type="dxa"/>
        <w:tblInd w:w="-998" w:type="dxa"/>
        <w:tblLook w:val="04A0" w:firstRow="1" w:lastRow="0" w:firstColumn="1" w:lastColumn="0" w:noHBand="0" w:noVBand="1"/>
      </w:tblPr>
      <w:tblGrid>
        <w:gridCol w:w="1135"/>
        <w:gridCol w:w="4255"/>
        <w:gridCol w:w="2629"/>
        <w:gridCol w:w="2897"/>
      </w:tblGrid>
      <w:tr w:rsidR="00CE55E5" w:rsidRPr="006016B4" w14:paraId="44DF4290" w14:textId="77777777" w:rsidTr="00AC1A75">
        <w:tc>
          <w:tcPr>
            <w:tcW w:w="1135" w:type="dxa"/>
          </w:tcPr>
          <w:p w14:paraId="69F30EC3" w14:textId="77777777" w:rsidR="00CE55E5" w:rsidRPr="00CB63D4" w:rsidRDefault="00CE55E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31F3D8C0" w14:textId="04FDBF27" w:rsidR="00F12E44" w:rsidRPr="00CB63D4" w:rsidRDefault="00F12E44" w:rsidP="003167DC">
            <w:pPr>
              <w:pStyle w:val="a4"/>
              <w:numPr>
                <w:ilvl w:val="0"/>
                <w:numId w:val="33"/>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Extinctoare cu termene de valabilitate actuale/ lăzi cu nisip, lopată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căldare</w:t>
            </w:r>
            <w:r w:rsidR="00E32F95"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 </w:t>
            </w:r>
          </w:p>
          <w:p w14:paraId="2C8A39C4" w14:textId="07ADB592" w:rsidR="00CE55E5" w:rsidRPr="00CB63D4" w:rsidRDefault="00F12E44" w:rsidP="003167DC">
            <w:pPr>
              <w:pStyle w:val="a4"/>
              <w:numPr>
                <w:ilvl w:val="0"/>
                <w:numId w:val="33"/>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Ieşire</w:t>
            </w:r>
            <w:proofErr w:type="spellEnd"/>
            <w:r w:rsidRPr="00CB63D4">
              <w:rPr>
                <w:rFonts w:ascii="Times New Roman" w:hAnsi="Times New Roman" w:cs="Times New Roman"/>
                <w:sz w:val="20"/>
                <w:szCs w:val="20"/>
                <w:lang w:val="ro-RO"/>
              </w:rPr>
              <w:t xml:space="preserve"> de rezervă din </w:t>
            </w:r>
            <w:proofErr w:type="spellStart"/>
            <w:r w:rsidRPr="00CB63D4">
              <w:rPr>
                <w:rFonts w:ascii="Times New Roman" w:hAnsi="Times New Roman" w:cs="Times New Roman"/>
                <w:sz w:val="20"/>
                <w:szCs w:val="20"/>
                <w:lang w:val="ro-RO"/>
              </w:rPr>
              <w:t>instituţie</w:t>
            </w:r>
            <w:proofErr w:type="spellEnd"/>
            <w:r w:rsidR="00E32F95" w:rsidRPr="00CB63D4">
              <w:rPr>
                <w:rFonts w:ascii="Times New Roman" w:hAnsi="Times New Roman" w:cs="Times New Roman"/>
                <w:sz w:val="20"/>
                <w:szCs w:val="20"/>
                <w:lang w:val="ro-RO"/>
              </w:rPr>
              <w:t>;</w:t>
            </w:r>
          </w:p>
          <w:p w14:paraId="6B86E564" w14:textId="2DCBE579" w:rsidR="00F12E44" w:rsidRPr="00CB63D4" w:rsidRDefault="00F12E44" w:rsidP="003167DC">
            <w:pPr>
              <w:pStyle w:val="a4"/>
              <w:numPr>
                <w:ilvl w:val="0"/>
                <w:numId w:val="33"/>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 nr. </w:t>
            </w:r>
            <w:r w:rsidR="00E3365A" w:rsidRPr="00CB63D4">
              <w:rPr>
                <w:rFonts w:ascii="Times New Roman" w:hAnsi="Times New Roman" w:cs="Times New Roman"/>
                <w:sz w:val="20"/>
                <w:szCs w:val="20"/>
                <w:lang w:val="ro-RO"/>
              </w:rPr>
              <w:t>125</w:t>
            </w:r>
            <w:r w:rsidRPr="00CB63D4">
              <w:rPr>
                <w:rFonts w:ascii="Times New Roman" w:hAnsi="Times New Roman" w:cs="Times New Roman"/>
                <w:sz w:val="20"/>
                <w:szCs w:val="20"/>
                <w:lang w:val="ro-RO"/>
              </w:rPr>
              <w:t xml:space="preserve"> din </w:t>
            </w:r>
            <w:r w:rsidR="00E3365A" w:rsidRPr="00CB63D4">
              <w:rPr>
                <w:rFonts w:ascii="Times New Roman" w:hAnsi="Times New Roman" w:cs="Times New Roman"/>
                <w:sz w:val="20"/>
                <w:szCs w:val="20"/>
                <w:lang w:val="ro-RO"/>
              </w:rPr>
              <w:t>18</w:t>
            </w:r>
            <w:r w:rsidRPr="00CB63D4">
              <w:rPr>
                <w:rFonts w:ascii="Times New Roman" w:hAnsi="Times New Roman" w:cs="Times New Roman"/>
                <w:sz w:val="20"/>
                <w:szCs w:val="20"/>
                <w:lang w:val="ro-RO"/>
              </w:rPr>
              <w:t>.0</w:t>
            </w:r>
            <w:r w:rsidR="000647D0" w:rsidRPr="00CB63D4">
              <w:rPr>
                <w:rFonts w:ascii="Times New Roman" w:hAnsi="Times New Roman" w:cs="Times New Roman"/>
                <w:sz w:val="20"/>
                <w:szCs w:val="20"/>
                <w:lang w:val="ro-RO"/>
              </w:rPr>
              <w:t>8</w:t>
            </w:r>
            <w:r w:rsidRPr="00CB63D4">
              <w:rPr>
                <w:rFonts w:ascii="Times New Roman" w:hAnsi="Times New Roman" w:cs="Times New Roman"/>
                <w:sz w:val="20"/>
                <w:szCs w:val="20"/>
                <w:lang w:val="ro-RO"/>
              </w:rPr>
              <w:t>.20</w:t>
            </w:r>
            <w:r w:rsidR="000647D0"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privind crearea Grupului operativ și formațiunilor de protecție civilă a liceului;  </w:t>
            </w:r>
          </w:p>
          <w:p w14:paraId="4DD6CF65" w14:textId="189E76E3" w:rsidR="00CE55E5" w:rsidRPr="00CB63D4" w:rsidRDefault="00F12E44" w:rsidP="003167DC">
            <w:pPr>
              <w:pStyle w:val="a4"/>
              <w:numPr>
                <w:ilvl w:val="0"/>
                <w:numId w:val="33"/>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Scheme de evacuare a elevilor și a personalului în cazuri de </w:t>
            </w:r>
            <w:proofErr w:type="spellStart"/>
            <w:r w:rsidRPr="00CB63D4">
              <w:rPr>
                <w:rFonts w:ascii="Times New Roman" w:hAnsi="Times New Roman" w:cs="Times New Roman"/>
                <w:sz w:val="20"/>
                <w:szCs w:val="20"/>
                <w:lang w:val="ro-RO"/>
              </w:rPr>
              <w:t>situaţii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excepţionale</w:t>
            </w:r>
            <w:proofErr w:type="spellEnd"/>
            <w:r w:rsidRPr="00CB63D4">
              <w:rPr>
                <w:rFonts w:ascii="Times New Roman" w:hAnsi="Times New Roman" w:cs="Times New Roman"/>
                <w:sz w:val="20"/>
                <w:szCs w:val="20"/>
                <w:lang w:val="ro-RO"/>
              </w:rPr>
              <w:t xml:space="preserve">;    </w:t>
            </w:r>
          </w:p>
        </w:tc>
      </w:tr>
      <w:tr w:rsidR="00CE55E5" w:rsidRPr="00AC1A75" w14:paraId="2F3F8475" w14:textId="77777777" w:rsidTr="00AC1A75">
        <w:tc>
          <w:tcPr>
            <w:tcW w:w="1135" w:type="dxa"/>
          </w:tcPr>
          <w:p w14:paraId="4409653B" w14:textId="77777777" w:rsidR="00CE55E5" w:rsidRPr="00CB63D4" w:rsidRDefault="00CE55E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5E7AFCC2" w14:textId="44A4865D" w:rsidR="00CE55E5" w:rsidRPr="00CB63D4" w:rsidRDefault="00F12E44" w:rsidP="003B1944">
            <w:pPr>
              <w:contextualSpacing/>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Instituţia</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învăţământ</w:t>
            </w:r>
            <w:proofErr w:type="spellEnd"/>
            <w:r w:rsidRPr="00CB63D4">
              <w:rPr>
                <w:rFonts w:ascii="Times New Roman" w:hAnsi="Times New Roman" w:cs="Times New Roman"/>
                <w:sz w:val="20"/>
                <w:szCs w:val="20"/>
                <w:lang w:val="ro-RO"/>
              </w:rPr>
              <w:t xml:space="preserve"> dispune de mijloace </w:t>
            </w:r>
            <w:proofErr w:type="spellStart"/>
            <w:r w:rsidRPr="00CB63D4">
              <w:rPr>
                <w:rFonts w:ascii="Times New Roman" w:hAnsi="Times New Roman" w:cs="Times New Roman"/>
                <w:sz w:val="20"/>
                <w:szCs w:val="20"/>
                <w:lang w:val="ro-RO"/>
              </w:rPr>
              <w:t>antiincendiare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ieşire</w:t>
            </w:r>
            <w:proofErr w:type="spellEnd"/>
            <w:r w:rsidRPr="00CB63D4">
              <w:rPr>
                <w:rFonts w:ascii="Times New Roman" w:hAnsi="Times New Roman" w:cs="Times New Roman"/>
                <w:sz w:val="20"/>
                <w:szCs w:val="20"/>
                <w:lang w:val="ro-RO"/>
              </w:rPr>
              <w:t xml:space="preserve"> de rezervă. Sunt planuri de evacuare, indicatoare de orientare în incinta edificiului. Sunt extinctoare cu termene de valabilitate actuale</w:t>
            </w:r>
            <w:r w:rsidR="00E32F95" w:rsidRPr="00CB63D4">
              <w:rPr>
                <w:rFonts w:ascii="Times New Roman" w:hAnsi="Times New Roman" w:cs="Times New Roman"/>
                <w:sz w:val="20"/>
                <w:szCs w:val="20"/>
                <w:lang w:val="ro-RO"/>
              </w:rPr>
              <w:t>.</w:t>
            </w:r>
          </w:p>
        </w:tc>
      </w:tr>
      <w:tr w:rsidR="00CE55E5" w:rsidRPr="00CB63D4" w14:paraId="6043EA93" w14:textId="77777777" w:rsidTr="00AC1A75">
        <w:tc>
          <w:tcPr>
            <w:tcW w:w="1135" w:type="dxa"/>
          </w:tcPr>
          <w:p w14:paraId="32C93826" w14:textId="77777777" w:rsidR="00CE55E5" w:rsidRPr="00CB63D4" w:rsidRDefault="00CE55E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5" w:type="dxa"/>
          </w:tcPr>
          <w:p w14:paraId="6C7BD3C2" w14:textId="60D298A4" w:rsidR="00CE55E5" w:rsidRPr="00CB63D4" w:rsidRDefault="00CE55E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629" w:type="dxa"/>
          </w:tcPr>
          <w:p w14:paraId="65779E07" w14:textId="0EB6D817" w:rsidR="00CE55E5" w:rsidRPr="00CB63D4" w:rsidRDefault="00CE55E5"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7" w:type="dxa"/>
          </w:tcPr>
          <w:p w14:paraId="38F669C1" w14:textId="0C1EFD0F" w:rsidR="00CE55E5" w:rsidRPr="00CB63D4" w:rsidRDefault="00CE55E5"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14:paraId="2CC3BEB9" w14:textId="7A0D8087" w:rsidR="00CE55E5" w:rsidRPr="00CB63D4" w:rsidRDefault="00BE46EC" w:rsidP="00AC1A75">
      <w:pPr>
        <w:ind w:left="-851" w:hanging="142"/>
        <w:contextualSpacing/>
        <w:rPr>
          <w:rFonts w:ascii="Times New Roman" w:hAnsi="Times New Roman" w:cs="Times New Roman"/>
          <w:b/>
          <w:bCs/>
          <w:color w:val="00B050"/>
          <w:sz w:val="20"/>
          <w:szCs w:val="20"/>
          <w:lang w:val="ro-RO"/>
        </w:rPr>
      </w:pPr>
      <w:r w:rsidRPr="00CB63D4">
        <w:rPr>
          <w:rFonts w:ascii="Times New Roman" w:hAnsi="Times New Roman" w:cs="Times New Roman"/>
          <w:b/>
          <w:bCs/>
          <w:color w:val="00B050"/>
          <w:sz w:val="20"/>
          <w:szCs w:val="20"/>
          <w:lang w:val="ro-RO"/>
        </w:rPr>
        <w:t>Domeniu</w:t>
      </w:r>
      <w:r w:rsidRPr="00CB63D4">
        <w:rPr>
          <w:rFonts w:ascii="Times New Roman" w:hAnsi="Times New Roman" w:cs="Times New Roman"/>
          <w:b/>
          <w:bCs/>
          <w:color w:val="00B050"/>
          <w:sz w:val="20"/>
          <w:szCs w:val="20"/>
          <w:lang w:val="en-US"/>
        </w:rPr>
        <w:t xml:space="preserve">: </w:t>
      </w:r>
      <w:r w:rsidRPr="00CB63D4">
        <w:rPr>
          <w:rFonts w:ascii="Times New Roman" w:hAnsi="Times New Roman" w:cs="Times New Roman"/>
          <w:b/>
          <w:bCs/>
          <w:color w:val="00B050"/>
          <w:sz w:val="20"/>
          <w:szCs w:val="20"/>
          <w:lang w:val="ro-RO"/>
        </w:rPr>
        <w:t>Curriculum/ proces educațional</w:t>
      </w:r>
    </w:p>
    <w:p w14:paraId="01674706" w14:textId="59BB490A" w:rsidR="00BE46EC" w:rsidRPr="00CB63D4" w:rsidRDefault="00BE46EC" w:rsidP="00AC1A75">
      <w:pPr>
        <w:ind w:left="-993"/>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Indicator 1.1.9</w:t>
      </w:r>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Desfășurarea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activităților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învățare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respectare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regulilor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circulație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rutieră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tehnicii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securității</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prevenire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situațiilor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risc</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acordare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primului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ajutor</w:t>
      </w:r>
      <w:proofErr w:type="spellEnd"/>
      <w:r w:rsidRPr="00CB63D4">
        <w:rPr>
          <w:rFonts w:ascii="Times New Roman" w:hAnsi="Times New Roman" w:cs="Times New Roman"/>
          <w:color w:val="0070C0"/>
          <w:sz w:val="20"/>
          <w:szCs w:val="20"/>
          <w:lang w:val="en-US"/>
        </w:rPr>
        <w:t xml:space="preserve"> </w:t>
      </w:r>
    </w:p>
    <w:tbl>
      <w:tblPr>
        <w:tblStyle w:val="a3"/>
        <w:tblW w:w="10916" w:type="dxa"/>
        <w:tblInd w:w="-998" w:type="dxa"/>
        <w:tblLook w:val="04A0" w:firstRow="1" w:lastRow="0" w:firstColumn="1" w:lastColumn="0" w:noHBand="0" w:noVBand="1"/>
      </w:tblPr>
      <w:tblGrid>
        <w:gridCol w:w="1135"/>
        <w:gridCol w:w="4396"/>
        <w:gridCol w:w="2488"/>
        <w:gridCol w:w="2897"/>
      </w:tblGrid>
      <w:tr w:rsidR="00BE46EC" w:rsidRPr="006016B4" w14:paraId="0E779EEE" w14:textId="77777777" w:rsidTr="00AC1A75">
        <w:tc>
          <w:tcPr>
            <w:tcW w:w="1135" w:type="dxa"/>
          </w:tcPr>
          <w:p w14:paraId="721C58D0" w14:textId="77777777" w:rsidR="00BE46EC" w:rsidRPr="00CB63D4" w:rsidRDefault="00BE46E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5AAA5B41" w14:textId="4742C490" w:rsidR="00F12E44" w:rsidRPr="00AC1A75" w:rsidRDefault="00F12E44" w:rsidP="00AC1A75">
            <w:pPr>
              <w:pStyle w:val="a4"/>
              <w:numPr>
                <w:ilvl w:val="0"/>
                <w:numId w:val="34"/>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Cadrele didactice </w:t>
            </w:r>
            <w:proofErr w:type="spellStart"/>
            <w:r w:rsidRPr="00CB63D4">
              <w:rPr>
                <w:rFonts w:ascii="Times New Roman" w:hAnsi="Times New Roman" w:cs="Times New Roman"/>
                <w:sz w:val="20"/>
                <w:szCs w:val="20"/>
                <w:lang w:val="ro-RO"/>
              </w:rPr>
              <w:t>desfăşoară</w:t>
            </w:r>
            <w:proofErr w:type="spellEnd"/>
            <w:r w:rsidRPr="00CB63D4">
              <w:rPr>
                <w:rFonts w:ascii="Times New Roman" w:hAnsi="Times New Roman" w:cs="Times New Roman"/>
                <w:sz w:val="20"/>
                <w:szCs w:val="20"/>
                <w:lang w:val="ro-RO"/>
              </w:rPr>
              <w:t xml:space="preserve"> cu elevii </w:t>
            </w:r>
            <w:proofErr w:type="spellStart"/>
            <w:r w:rsidRPr="00CB63D4">
              <w:rPr>
                <w:rFonts w:ascii="Times New Roman" w:hAnsi="Times New Roman" w:cs="Times New Roman"/>
                <w:sz w:val="20"/>
                <w:szCs w:val="20"/>
                <w:lang w:val="ro-RO"/>
              </w:rPr>
              <w:t>activităţi</w:t>
            </w:r>
            <w:proofErr w:type="spellEnd"/>
            <w:r w:rsidRPr="00CB63D4">
              <w:rPr>
                <w:rFonts w:ascii="Times New Roman" w:hAnsi="Times New Roman" w:cs="Times New Roman"/>
                <w:sz w:val="20"/>
                <w:szCs w:val="20"/>
                <w:lang w:val="ro-RO"/>
              </w:rPr>
              <w:t xml:space="preserve"> ce vizează </w:t>
            </w:r>
            <w:proofErr w:type="spellStart"/>
            <w:r w:rsidRPr="00CB63D4">
              <w:rPr>
                <w:rFonts w:ascii="Times New Roman" w:hAnsi="Times New Roman" w:cs="Times New Roman"/>
                <w:sz w:val="20"/>
                <w:szCs w:val="20"/>
                <w:lang w:val="ro-RO"/>
              </w:rPr>
              <w:t>învăţarea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respectarea regulilor de </w:t>
            </w:r>
            <w:proofErr w:type="spellStart"/>
            <w:r w:rsidRPr="00CB63D4">
              <w:rPr>
                <w:rFonts w:ascii="Times New Roman" w:hAnsi="Times New Roman" w:cs="Times New Roman"/>
                <w:sz w:val="20"/>
                <w:szCs w:val="20"/>
                <w:lang w:val="ro-RO"/>
              </w:rPr>
              <w:t>circulaţie</w:t>
            </w:r>
            <w:proofErr w:type="spellEnd"/>
            <w:r w:rsidRPr="00CB63D4">
              <w:rPr>
                <w:rFonts w:ascii="Times New Roman" w:hAnsi="Times New Roman" w:cs="Times New Roman"/>
                <w:sz w:val="20"/>
                <w:szCs w:val="20"/>
                <w:lang w:val="ro-RO"/>
              </w:rPr>
              <w:t xml:space="preserve"> rutieră, a tehnicii </w:t>
            </w:r>
            <w:proofErr w:type="spellStart"/>
            <w:r w:rsidRPr="00CB63D4">
              <w:rPr>
                <w:rFonts w:ascii="Times New Roman" w:hAnsi="Times New Roman" w:cs="Times New Roman"/>
                <w:sz w:val="20"/>
                <w:szCs w:val="20"/>
                <w:lang w:val="ro-RO"/>
              </w:rPr>
              <w:t>securităţii</w:t>
            </w:r>
            <w:proofErr w:type="spellEnd"/>
            <w:r w:rsidRPr="00CB63D4">
              <w:rPr>
                <w:rFonts w:ascii="Times New Roman" w:hAnsi="Times New Roman" w:cs="Times New Roman"/>
                <w:sz w:val="20"/>
                <w:szCs w:val="20"/>
                <w:lang w:val="ro-RO"/>
              </w:rPr>
              <w:t xml:space="preserve"> în mediul </w:t>
            </w:r>
            <w:proofErr w:type="spellStart"/>
            <w:r w:rsidRPr="00CB63D4">
              <w:rPr>
                <w:rFonts w:ascii="Times New Roman" w:hAnsi="Times New Roman" w:cs="Times New Roman"/>
                <w:sz w:val="20"/>
                <w:szCs w:val="20"/>
                <w:lang w:val="ro-RO"/>
              </w:rPr>
              <w:t>şcolar</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în cotidian, de prevenire a </w:t>
            </w:r>
            <w:proofErr w:type="spellStart"/>
            <w:r w:rsidRPr="00CB63D4">
              <w:rPr>
                <w:rFonts w:ascii="Times New Roman" w:hAnsi="Times New Roman" w:cs="Times New Roman"/>
                <w:sz w:val="20"/>
                <w:szCs w:val="20"/>
                <w:lang w:val="ro-RO"/>
              </w:rPr>
              <w:t>situaţiilor</w:t>
            </w:r>
            <w:proofErr w:type="spellEnd"/>
            <w:r w:rsidRPr="00CB63D4">
              <w:rPr>
                <w:rFonts w:ascii="Times New Roman" w:hAnsi="Times New Roman" w:cs="Times New Roman"/>
                <w:sz w:val="20"/>
                <w:szCs w:val="20"/>
                <w:lang w:val="ro-RO"/>
              </w:rPr>
              <w:t xml:space="preserve"> de risc (</w:t>
            </w:r>
            <w:proofErr w:type="spellStart"/>
            <w:r w:rsidRPr="00CB63D4">
              <w:rPr>
                <w:rFonts w:ascii="Times New Roman" w:hAnsi="Times New Roman" w:cs="Times New Roman"/>
                <w:sz w:val="20"/>
                <w:szCs w:val="20"/>
                <w:lang w:val="ro-RO"/>
              </w:rPr>
              <w:t>inundaţii</w:t>
            </w:r>
            <w:proofErr w:type="spellEnd"/>
            <w:r w:rsidRPr="00CB63D4">
              <w:rPr>
                <w:rFonts w:ascii="Times New Roman" w:hAnsi="Times New Roman" w:cs="Times New Roman"/>
                <w:sz w:val="20"/>
                <w:szCs w:val="20"/>
                <w:lang w:val="ro-RO"/>
              </w:rPr>
              <w:t xml:space="preserve">, incendii, cutremure etc.)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de acordare a primului ajutor</w:t>
            </w:r>
            <w:r w:rsidR="00AC1A75">
              <w:rPr>
                <w:rFonts w:ascii="Times New Roman" w:hAnsi="Times New Roman" w:cs="Times New Roman"/>
                <w:sz w:val="20"/>
                <w:szCs w:val="20"/>
                <w:lang w:val="ro-RO"/>
              </w:rPr>
              <w:t xml:space="preserve">. </w:t>
            </w:r>
            <w:r w:rsidR="00E32F95" w:rsidRPr="00AC1A75">
              <w:rPr>
                <w:rFonts w:ascii="Times New Roman" w:hAnsi="Times New Roman" w:cs="Times New Roman"/>
                <w:sz w:val="20"/>
                <w:szCs w:val="20"/>
                <w:lang w:val="ro-RO"/>
              </w:rPr>
              <w:t>Înregistrări în  Catalogul clasei</w:t>
            </w:r>
            <w:r w:rsidR="00AC1A75" w:rsidRPr="00CB63D4">
              <w:rPr>
                <w:rFonts w:ascii="Times New Roman" w:hAnsi="Times New Roman" w:cs="Times New Roman"/>
                <w:sz w:val="20"/>
                <w:szCs w:val="20"/>
                <w:lang w:val="ro-RO"/>
              </w:rPr>
              <w:t xml:space="preserve">; </w:t>
            </w:r>
          </w:p>
          <w:p w14:paraId="677BA718" w14:textId="08DDF548" w:rsidR="00AC1A75" w:rsidRPr="00CB63D4" w:rsidRDefault="00F12E44" w:rsidP="00AC1A75">
            <w:pPr>
              <w:pStyle w:val="a4"/>
              <w:numPr>
                <w:ilvl w:val="0"/>
                <w:numId w:val="34"/>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Listele cu semnăturile elevilor referitoare la tehnica </w:t>
            </w:r>
            <w:proofErr w:type="spellStart"/>
            <w:r w:rsidRPr="00CB63D4">
              <w:rPr>
                <w:rFonts w:ascii="Times New Roman" w:hAnsi="Times New Roman" w:cs="Times New Roman"/>
                <w:sz w:val="20"/>
                <w:szCs w:val="20"/>
                <w:lang w:val="ro-RO"/>
              </w:rPr>
              <w:t>securităţii</w:t>
            </w:r>
            <w:proofErr w:type="spellEnd"/>
            <w:r w:rsidRPr="00CB63D4">
              <w:rPr>
                <w:rFonts w:ascii="Times New Roman" w:hAnsi="Times New Roman" w:cs="Times New Roman"/>
                <w:sz w:val="20"/>
                <w:szCs w:val="20"/>
                <w:lang w:val="ro-RO"/>
              </w:rPr>
              <w:t xml:space="preserve"> în </w:t>
            </w:r>
            <w:proofErr w:type="spellStart"/>
            <w:r w:rsidRPr="00CB63D4">
              <w:rPr>
                <w:rFonts w:ascii="Times New Roman" w:hAnsi="Times New Roman" w:cs="Times New Roman"/>
                <w:sz w:val="20"/>
                <w:szCs w:val="20"/>
                <w:lang w:val="ro-RO"/>
              </w:rPr>
              <w:t>şcoală</w:t>
            </w:r>
            <w:proofErr w:type="spellEnd"/>
            <w:r w:rsidRPr="00CB63D4">
              <w:rPr>
                <w:rFonts w:ascii="Times New Roman" w:hAnsi="Times New Roman" w:cs="Times New Roman"/>
                <w:sz w:val="20"/>
                <w:szCs w:val="20"/>
                <w:lang w:val="ro-RO"/>
              </w:rPr>
              <w:t xml:space="preserve"> (la orele de fizică, chimie, </w:t>
            </w:r>
            <w:proofErr w:type="spellStart"/>
            <w:r w:rsidRPr="00CB63D4">
              <w:rPr>
                <w:rFonts w:ascii="Times New Roman" w:hAnsi="Times New Roman" w:cs="Times New Roman"/>
                <w:sz w:val="20"/>
                <w:szCs w:val="20"/>
                <w:lang w:val="ro-RO"/>
              </w:rPr>
              <w:t>educaţie</w:t>
            </w:r>
            <w:proofErr w:type="spellEnd"/>
            <w:r w:rsidRPr="00CB63D4">
              <w:rPr>
                <w:rFonts w:ascii="Times New Roman" w:hAnsi="Times New Roman" w:cs="Times New Roman"/>
                <w:sz w:val="20"/>
                <w:szCs w:val="20"/>
                <w:lang w:val="ro-RO"/>
              </w:rPr>
              <w:t xml:space="preserve"> tehnologică</w:t>
            </w:r>
            <w:r w:rsidR="000F32CE" w:rsidRPr="00CB63D4">
              <w:rPr>
                <w:rFonts w:ascii="Times New Roman" w:hAnsi="Times New Roman" w:cs="Times New Roman"/>
                <w:sz w:val="20"/>
                <w:szCs w:val="20"/>
                <w:lang w:val="ro-RO"/>
              </w:rPr>
              <w:t>, informatică</w:t>
            </w:r>
            <w:r w:rsidR="00E32F95" w:rsidRPr="00CB63D4">
              <w:rPr>
                <w:rFonts w:ascii="Times New Roman" w:hAnsi="Times New Roman" w:cs="Times New Roman"/>
                <w:sz w:val="20"/>
                <w:szCs w:val="20"/>
                <w:lang w:val="ro-RO"/>
              </w:rPr>
              <w:t>, ed. tehnologică, ed. fizică</w:t>
            </w:r>
            <w:r w:rsidRPr="00CB63D4">
              <w:rPr>
                <w:rFonts w:ascii="Times New Roman" w:hAnsi="Times New Roman" w:cs="Times New Roman"/>
                <w:sz w:val="20"/>
                <w:szCs w:val="20"/>
                <w:lang w:val="ro-RO"/>
              </w:rPr>
              <w:t>)</w:t>
            </w:r>
            <w:r w:rsidR="00AC1A75" w:rsidRPr="00CB63D4">
              <w:rPr>
                <w:rFonts w:ascii="Times New Roman" w:hAnsi="Times New Roman" w:cs="Times New Roman"/>
                <w:sz w:val="20"/>
                <w:szCs w:val="20"/>
                <w:lang w:val="ro-RO"/>
              </w:rPr>
              <w:t xml:space="preserve">; </w:t>
            </w:r>
          </w:p>
          <w:p w14:paraId="601F1C67" w14:textId="5908C363" w:rsidR="00F12E44" w:rsidRPr="00AC1A75" w:rsidRDefault="00F12E44" w:rsidP="00AC1A75">
            <w:pPr>
              <w:pStyle w:val="a4"/>
              <w:numPr>
                <w:ilvl w:val="0"/>
                <w:numId w:val="34"/>
              </w:numPr>
              <w:rPr>
                <w:rFonts w:ascii="Times New Roman" w:hAnsi="Times New Roman" w:cs="Times New Roman"/>
                <w:sz w:val="20"/>
                <w:szCs w:val="20"/>
                <w:lang w:val="ro-RO"/>
              </w:rPr>
            </w:pPr>
            <w:r w:rsidRPr="00AC1A75">
              <w:rPr>
                <w:rFonts w:ascii="Times New Roman" w:hAnsi="Times New Roman" w:cs="Times New Roman"/>
                <w:sz w:val="20"/>
                <w:szCs w:val="20"/>
                <w:lang w:val="ro-RO"/>
              </w:rPr>
              <w:t xml:space="preserve">Planul de activitate a directorului adjunct pentru </w:t>
            </w:r>
            <w:proofErr w:type="spellStart"/>
            <w:r w:rsidRPr="00AC1A75">
              <w:rPr>
                <w:rFonts w:ascii="Times New Roman" w:hAnsi="Times New Roman" w:cs="Times New Roman"/>
                <w:sz w:val="20"/>
                <w:szCs w:val="20"/>
                <w:lang w:val="ro-RO"/>
              </w:rPr>
              <w:t>educaţie</w:t>
            </w:r>
            <w:proofErr w:type="spellEnd"/>
            <w:r w:rsidR="00AC1A75" w:rsidRPr="00CB63D4">
              <w:rPr>
                <w:rFonts w:ascii="Times New Roman" w:hAnsi="Times New Roman" w:cs="Times New Roman"/>
                <w:sz w:val="20"/>
                <w:szCs w:val="20"/>
                <w:lang w:val="ro-RO"/>
              </w:rPr>
              <w:t xml:space="preserve">; </w:t>
            </w:r>
          </w:p>
          <w:p w14:paraId="44882723" w14:textId="1D107B5E" w:rsidR="00BE46EC" w:rsidRPr="00AC1A75" w:rsidRDefault="00F12E44" w:rsidP="00AC1A75">
            <w:pPr>
              <w:pStyle w:val="a4"/>
              <w:numPr>
                <w:ilvl w:val="0"/>
                <w:numId w:val="34"/>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Informaţii</w:t>
            </w:r>
            <w:proofErr w:type="spellEnd"/>
            <w:r w:rsidRPr="00CB63D4">
              <w:rPr>
                <w:rFonts w:ascii="Times New Roman" w:hAnsi="Times New Roman" w:cs="Times New Roman"/>
                <w:sz w:val="20"/>
                <w:szCs w:val="20"/>
                <w:lang w:val="ro-RO"/>
              </w:rPr>
              <w:t xml:space="preserve"> plasate pe site-ul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panoul de informații</w:t>
            </w:r>
            <w:r w:rsidR="00AC1A75">
              <w:rPr>
                <w:rFonts w:ascii="Times New Roman" w:hAnsi="Times New Roman" w:cs="Times New Roman"/>
                <w:sz w:val="20"/>
                <w:szCs w:val="20"/>
                <w:lang w:val="ro-RO"/>
              </w:rPr>
              <w:t xml:space="preserve">. </w:t>
            </w:r>
            <w:r w:rsidRPr="00AC1A75">
              <w:rPr>
                <w:rFonts w:ascii="Times New Roman" w:hAnsi="Times New Roman" w:cs="Times New Roman"/>
                <w:sz w:val="20"/>
                <w:szCs w:val="20"/>
                <w:lang w:val="ro-RO"/>
              </w:rPr>
              <w:t xml:space="preserve">Poze de la </w:t>
            </w:r>
            <w:proofErr w:type="spellStart"/>
            <w:r w:rsidRPr="00AC1A75">
              <w:rPr>
                <w:rFonts w:ascii="Times New Roman" w:hAnsi="Times New Roman" w:cs="Times New Roman"/>
                <w:sz w:val="20"/>
                <w:szCs w:val="20"/>
                <w:lang w:val="ro-RO"/>
              </w:rPr>
              <w:t>activităţi</w:t>
            </w:r>
            <w:proofErr w:type="spellEnd"/>
            <w:r w:rsidR="00AC1A75" w:rsidRPr="00CB63D4">
              <w:rPr>
                <w:rFonts w:ascii="Times New Roman" w:hAnsi="Times New Roman" w:cs="Times New Roman"/>
                <w:sz w:val="20"/>
                <w:szCs w:val="20"/>
                <w:lang w:val="ro-RO"/>
              </w:rPr>
              <w:t xml:space="preserve">; </w:t>
            </w:r>
          </w:p>
          <w:p w14:paraId="77F2C92D" w14:textId="60088241" w:rsidR="00F12E44" w:rsidRPr="00CB63D4" w:rsidRDefault="00F12E44" w:rsidP="003167DC">
            <w:pPr>
              <w:pStyle w:val="a4"/>
              <w:numPr>
                <w:ilvl w:val="0"/>
                <w:numId w:val="34"/>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Proiect managerial instituțional pentru anul de studii 2020-2021, aprobat la ședința consiliului profesoral, proces-verbal nr. 1 din </w:t>
            </w:r>
            <w:r w:rsidR="00F935DD" w:rsidRPr="00CB63D4">
              <w:rPr>
                <w:rFonts w:ascii="Times New Roman" w:hAnsi="Times New Roman" w:cs="Times New Roman"/>
                <w:sz w:val="20"/>
                <w:szCs w:val="20"/>
                <w:lang w:val="ro-RO"/>
              </w:rPr>
              <w:t>26</w:t>
            </w:r>
            <w:r w:rsidRPr="00CB63D4">
              <w:rPr>
                <w:rFonts w:ascii="Times New Roman" w:hAnsi="Times New Roman" w:cs="Times New Roman"/>
                <w:sz w:val="20"/>
                <w:szCs w:val="20"/>
                <w:lang w:val="ro-RO"/>
              </w:rPr>
              <w:t>.08.20</w:t>
            </w:r>
            <w:r w:rsidR="00F935DD"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w:t>
            </w:r>
          </w:p>
          <w:p w14:paraId="24C0E6AF" w14:textId="6BC1DFF2" w:rsidR="00281FD1" w:rsidRPr="00CB63D4" w:rsidRDefault="00F12E44" w:rsidP="003167DC">
            <w:pPr>
              <w:pStyle w:val="a4"/>
              <w:numPr>
                <w:ilvl w:val="0"/>
                <w:numId w:val="34"/>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Repere metodologice cu privire la activitatea managerilor școlari, în scopul formării comportamentului responsabil la traficul rutier și în caz de situații excepționale;  </w:t>
            </w:r>
          </w:p>
          <w:p w14:paraId="0CD9E661" w14:textId="162712FF" w:rsidR="008E26CB" w:rsidRPr="00CB63D4" w:rsidRDefault="00F12E44" w:rsidP="003167DC">
            <w:pPr>
              <w:pStyle w:val="a4"/>
              <w:numPr>
                <w:ilvl w:val="0"/>
                <w:numId w:val="34"/>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Ordinul nr. </w:t>
            </w:r>
            <w:r w:rsidR="008E26CB" w:rsidRPr="00CB63D4">
              <w:rPr>
                <w:rFonts w:ascii="Times New Roman" w:hAnsi="Times New Roman" w:cs="Times New Roman"/>
                <w:sz w:val="20"/>
                <w:szCs w:val="20"/>
                <w:lang w:val="ro-RO"/>
              </w:rPr>
              <w:t>125</w:t>
            </w:r>
            <w:r w:rsidRPr="00CB63D4">
              <w:rPr>
                <w:rFonts w:ascii="Times New Roman" w:hAnsi="Times New Roman" w:cs="Times New Roman"/>
                <w:sz w:val="20"/>
                <w:szCs w:val="20"/>
                <w:lang w:val="ro-RO"/>
              </w:rPr>
              <w:t xml:space="preserve"> din </w:t>
            </w:r>
            <w:r w:rsidR="008E26CB" w:rsidRPr="00CB63D4">
              <w:rPr>
                <w:rFonts w:ascii="Times New Roman" w:hAnsi="Times New Roman" w:cs="Times New Roman"/>
                <w:sz w:val="20"/>
                <w:szCs w:val="20"/>
                <w:lang w:val="ro-RO"/>
              </w:rPr>
              <w:t>18</w:t>
            </w:r>
            <w:r w:rsidRPr="00CB63D4">
              <w:rPr>
                <w:rFonts w:ascii="Times New Roman" w:hAnsi="Times New Roman" w:cs="Times New Roman"/>
                <w:sz w:val="20"/>
                <w:szCs w:val="20"/>
                <w:lang w:val="ro-RO"/>
              </w:rPr>
              <w:t>.0</w:t>
            </w:r>
            <w:r w:rsidR="008E26CB" w:rsidRPr="00CB63D4">
              <w:rPr>
                <w:rFonts w:ascii="Times New Roman" w:hAnsi="Times New Roman" w:cs="Times New Roman"/>
                <w:sz w:val="20"/>
                <w:szCs w:val="20"/>
                <w:lang w:val="ro-RO"/>
              </w:rPr>
              <w:t>8</w:t>
            </w:r>
            <w:r w:rsidRPr="00CB63D4">
              <w:rPr>
                <w:rFonts w:ascii="Times New Roman" w:hAnsi="Times New Roman" w:cs="Times New Roman"/>
                <w:sz w:val="20"/>
                <w:szCs w:val="20"/>
                <w:lang w:val="ro-RO"/>
              </w:rPr>
              <w:t>.20</w:t>
            </w:r>
            <w:r w:rsidR="008E26CB"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cu privire la crearea Grupului operativ și formațiunilor de protecție civilă a liceului; </w:t>
            </w:r>
          </w:p>
          <w:p w14:paraId="249FC226" w14:textId="24BD752B" w:rsidR="00F12E44" w:rsidRPr="00CB63D4" w:rsidRDefault="00F12E44" w:rsidP="003167DC">
            <w:pPr>
              <w:pStyle w:val="a4"/>
              <w:numPr>
                <w:ilvl w:val="0"/>
                <w:numId w:val="34"/>
              </w:numPr>
              <w:rPr>
                <w:rFonts w:ascii="Times New Roman" w:hAnsi="Times New Roman" w:cs="Times New Roman"/>
                <w:sz w:val="20"/>
                <w:szCs w:val="20"/>
                <w:lang w:val="ro-RO"/>
              </w:rPr>
            </w:pPr>
            <w:r w:rsidRPr="00CB63D4">
              <w:rPr>
                <w:rFonts w:ascii="Times New Roman" w:hAnsi="Times New Roman" w:cs="Times New Roman"/>
                <w:sz w:val="20"/>
                <w:szCs w:val="20"/>
                <w:lang w:val="ro-RO"/>
              </w:rPr>
              <w:t>Ordinul nr.</w:t>
            </w:r>
            <w:r w:rsidR="005A23D1" w:rsidRPr="00CB63D4">
              <w:rPr>
                <w:rFonts w:ascii="Times New Roman" w:hAnsi="Times New Roman" w:cs="Times New Roman"/>
                <w:sz w:val="20"/>
                <w:szCs w:val="20"/>
                <w:lang w:val="ro-RO"/>
              </w:rPr>
              <w:t>164</w:t>
            </w:r>
            <w:r w:rsidRPr="00CB63D4">
              <w:rPr>
                <w:rFonts w:ascii="Times New Roman" w:hAnsi="Times New Roman" w:cs="Times New Roman"/>
                <w:sz w:val="20"/>
                <w:szCs w:val="20"/>
                <w:lang w:val="ro-RO"/>
              </w:rPr>
              <w:t xml:space="preserve"> din </w:t>
            </w:r>
            <w:r w:rsidR="005A23D1" w:rsidRPr="00CB63D4">
              <w:rPr>
                <w:rFonts w:ascii="Times New Roman" w:hAnsi="Times New Roman" w:cs="Times New Roman"/>
                <w:sz w:val="20"/>
                <w:szCs w:val="20"/>
                <w:lang w:val="ro-RO"/>
              </w:rPr>
              <w:t>08.10.2020</w:t>
            </w:r>
            <w:r w:rsidR="008E26CB"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privind organizarea și desfășurarea Campaniei naționale Săptămâna de luptă împotriva traficului de ființe umane;  </w:t>
            </w:r>
          </w:p>
          <w:p w14:paraId="14F02FC8" w14:textId="11CE1247" w:rsidR="00F12E44" w:rsidRPr="00AC1A75" w:rsidRDefault="00F12E44" w:rsidP="00AC1A75">
            <w:pPr>
              <w:pStyle w:val="a4"/>
              <w:numPr>
                <w:ilvl w:val="0"/>
                <w:numId w:val="34"/>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Ordinul </w:t>
            </w:r>
            <w:r w:rsidR="008E26CB" w:rsidRPr="00CB63D4">
              <w:rPr>
                <w:rFonts w:ascii="Times New Roman" w:hAnsi="Times New Roman" w:cs="Times New Roman"/>
                <w:sz w:val="20"/>
                <w:szCs w:val="20"/>
                <w:lang w:val="ro-RO"/>
              </w:rPr>
              <w:t xml:space="preserve">nr.172/a din 20.10.2020, nr. 206 din 14.12.2020, nr. 50 din 03.03.2021, nr. 90 din 30.04.2021 </w:t>
            </w:r>
            <w:r w:rsidRPr="00CB63D4">
              <w:rPr>
                <w:rFonts w:ascii="Times New Roman" w:hAnsi="Times New Roman" w:cs="Times New Roman"/>
                <w:sz w:val="20"/>
                <w:szCs w:val="20"/>
                <w:lang w:val="ro-RO"/>
              </w:rPr>
              <w:t>privind securitatea vieții copiilor în perioada vacanțe</w:t>
            </w:r>
            <w:r w:rsidR="008E26CB" w:rsidRPr="00CB63D4">
              <w:rPr>
                <w:rFonts w:ascii="Times New Roman" w:hAnsi="Times New Roman" w:cs="Times New Roman"/>
                <w:sz w:val="20"/>
                <w:szCs w:val="20"/>
                <w:lang w:val="ro-RO"/>
              </w:rPr>
              <w:t>lor</w:t>
            </w:r>
            <w:r w:rsidR="00AC1A75" w:rsidRPr="00CB63D4">
              <w:rPr>
                <w:rFonts w:ascii="Times New Roman" w:hAnsi="Times New Roman" w:cs="Times New Roman"/>
                <w:sz w:val="20"/>
                <w:szCs w:val="20"/>
                <w:lang w:val="ro-RO"/>
              </w:rPr>
              <w:t xml:space="preserve">; </w:t>
            </w:r>
          </w:p>
          <w:p w14:paraId="167323CB" w14:textId="54B45623" w:rsidR="007C526A" w:rsidRPr="000D68F7" w:rsidRDefault="00F12E44" w:rsidP="000D68F7">
            <w:pPr>
              <w:pStyle w:val="a4"/>
              <w:numPr>
                <w:ilvl w:val="0"/>
                <w:numId w:val="34"/>
              </w:numPr>
              <w:rPr>
                <w:rFonts w:ascii="Times New Roman" w:hAnsi="Times New Roman" w:cs="Times New Roman"/>
                <w:sz w:val="20"/>
                <w:szCs w:val="20"/>
                <w:lang w:val="ro-RO"/>
              </w:rPr>
            </w:pPr>
            <w:r w:rsidRPr="00CB63D4">
              <w:rPr>
                <w:rFonts w:ascii="Times New Roman" w:hAnsi="Times New Roman" w:cs="Times New Roman"/>
                <w:sz w:val="20"/>
                <w:szCs w:val="20"/>
                <w:lang w:val="ro-RO"/>
              </w:rPr>
              <w:lastRenderedPageBreak/>
              <w:t>Ordinul nr. 1</w:t>
            </w:r>
            <w:r w:rsidR="008E26CB" w:rsidRPr="00CB63D4">
              <w:rPr>
                <w:rFonts w:ascii="Times New Roman" w:hAnsi="Times New Roman" w:cs="Times New Roman"/>
                <w:sz w:val="20"/>
                <w:szCs w:val="20"/>
                <w:lang w:val="ro-RO"/>
              </w:rPr>
              <w:t>28</w:t>
            </w:r>
            <w:r w:rsidRPr="00CB63D4">
              <w:rPr>
                <w:rFonts w:ascii="Times New Roman" w:hAnsi="Times New Roman" w:cs="Times New Roman"/>
                <w:sz w:val="20"/>
                <w:szCs w:val="20"/>
                <w:lang w:val="ro-RO"/>
              </w:rPr>
              <w:t xml:space="preserve"> din </w:t>
            </w:r>
            <w:r w:rsidR="008E26CB" w:rsidRPr="00CB63D4">
              <w:rPr>
                <w:rFonts w:ascii="Times New Roman" w:hAnsi="Times New Roman" w:cs="Times New Roman"/>
                <w:sz w:val="20"/>
                <w:szCs w:val="20"/>
                <w:lang w:val="ro-RO"/>
              </w:rPr>
              <w:t>18</w:t>
            </w:r>
            <w:r w:rsidRPr="00CB63D4">
              <w:rPr>
                <w:rFonts w:ascii="Times New Roman" w:hAnsi="Times New Roman" w:cs="Times New Roman"/>
                <w:sz w:val="20"/>
                <w:szCs w:val="20"/>
                <w:lang w:val="ro-RO"/>
              </w:rPr>
              <w:t>.0</w:t>
            </w:r>
            <w:r w:rsidR="008E26CB" w:rsidRPr="00CB63D4">
              <w:rPr>
                <w:rFonts w:ascii="Times New Roman" w:hAnsi="Times New Roman" w:cs="Times New Roman"/>
                <w:sz w:val="20"/>
                <w:szCs w:val="20"/>
                <w:lang w:val="ro-RO"/>
              </w:rPr>
              <w:t>8</w:t>
            </w:r>
            <w:r w:rsidRPr="00CB63D4">
              <w:rPr>
                <w:rFonts w:ascii="Times New Roman" w:hAnsi="Times New Roman" w:cs="Times New Roman"/>
                <w:sz w:val="20"/>
                <w:szCs w:val="20"/>
                <w:lang w:val="ro-RO"/>
              </w:rPr>
              <w:t>.2020</w:t>
            </w:r>
            <w:r w:rsidR="008E26CB" w:rsidRPr="00CB63D4">
              <w:rPr>
                <w:rFonts w:ascii="Times New Roman" w:hAnsi="Times New Roman" w:cs="Times New Roman"/>
                <w:sz w:val="20"/>
                <w:szCs w:val="20"/>
                <w:lang w:val="ro-RO"/>
              </w:rPr>
              <w:t xml:space="preserve"> cu privire la aplicarea actelor normative și legislative ce țin de prevenirea, identificarea, evaluarea, asistența și monitorizarea copiilor victime/ potențiale victime ale violenței, neglijării, exploatării, traficului</w:t>
            </w:r>
            <w:r w:rsidR="000D68F7" w:rsidRPr="00CB63D4">
              <w:rPr>
                <w:rFonts w:ascii="Times New Roman" w:hAnsi="Times New Roman" w:cs="Times New Roman"/>
                <w:sz w:val="20"/>
                <w:szCs w:val="20"/>
                <w:lang w:val="ro-RO"/>
              </w:rPr>
              <w:t xml:space="preserve">; </w:t>
            </w:r>
          </w:p>
          <w:p w14:paraId="75F565D6" w14:textId="59AA8F70" w:rsidR="00BE46EC" w:rsidRPr="000D68F7" w:rsidRDefault="007C526A" w:rsidP="000D68F7">
            <w:pPr>
              <w:pStyle w:val="a4"/>
              <w:numPr>
                <w:ilvl w:val="0"/>
                <w:numId w:val="34"/>
              </w:numPr>
              <w:rPr>
                <w:rFonts w:ascii="Times New Roman" w:hAnsi="Times New Roman" w:cs="Times New Roman"/>
                <w:sz w:val="20"/>
                <w:szCs w:val="20"/>
                <w:lang w:val="ro-RO"/>
              </w:rPr>
            </w:pPr>
            <w:r w:rsidRPr="00CB63D4">
              <w:rPr>
                <w:rFonts w:ascii="Times New Roman" w:hAnsi="Times New Roman" w:cs="Times New Roman"/>
                <w:sz w:val="20"/>
                <w:szCs w:val="20"/>
                <w:lang w:val="ro-RO"/>
              </w:rPr>
              <w:t>Ordinul nr. 33 din 16.02.2021 cu privire la aprobarea instrucțiunii privind mecanismul intersectorial de cooperare pentru identificarea victimelor/ potențialelor victime ale violenței</w:t>
            </w:r>
            <w:r w:rsidR="000D68F7" w:rsidRPr="00CB63D4">
              <w:rPr>
                <w:rFonts w:ascii="Times New Roman" w:hAnsi="Times New Roman" w:cs="Times New Roman"/>
                <w:sz w:val="20"/>
                <w:szCs w:val="20"/>
                <w:lang w:val="ro-RO"/>
              </w:rPr>
              <w:t xml:space="preserve">; </w:t>
            </w:r>
          </w:p>
          <w:p w14:paraId="39351974" w14:textId="7680A336" w:rsidR="002C13B5" w:rsidRPr="002E5D5E" w:rsidRDefault="008E26CB" w:rsidP="002E5D5E">
            <w:pPr>
              <w:pStyle w:val="a4"/>
              <w:numPr>
                <w:ilvl w:val="0"/>
                <w:numId w:val="34"/>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Ordinul nr. 187 din 20.11.2020 cu privire la organizarea și desfășurarea Săptămânii </w:t>
            </w:r>
            <w:r w:rsidR="00C72116" w:rsidRPr="00CB63D4">
              <w:rPr>
                <w:rFonts w:ascii="Times New Roman" w:hAnsi="Times New Roman" w:cs="Times New Roman"/>
                <w:sz w:val="20"/>
                <w:szCs w:val="20"/>
                <w:lang w:val="ro-RO"/>
              </w:rPr>
              <w:t>D</w:t>
            </w:r>
            <w:r w:rsidRPr="00CB63D4">
              <w:rPr>
                <w:rFonts w:ascii="Times New Roman" w:hAnsi="Times New Roman" w:cs="Times New Roman"/>
                <w:sz w:val="20"/>
                <w:szCs w:val="20"/>
                <w:lang w:val="ro-RO"/>
              </w:rPr>
              <w:t xml:space="preserve">repturilor </w:t>
            </w:r>
            <w:r w:rsidR="00C72116" w:rsidRPr="00CB63D4">
              <w:rPr>
                <w:rFonts w:ascii="Times New Roman" w:hAnsi="Times New Roman" w:cs="Times New Roman"/>
                <w:sz w:val="20"/>
                <w:szCs w:val="20"/>
                <w:lang w:val="ro-RO"/>
              </w:rPr>
              <w:t>C</w:t>
            </w:r>
            <w:r w:rsidRPr="00CB63D4">
              <w:rPr>
                <w:rFonts w:ascii="Times New Roman" w:hAnsi="Times New Roman" w:cs="Times New Roman"/>
                <w:sz w:val="20"/>
                <w:szCs w:val="20"/>
                <w:lang w:val="ro-RO"/>
              </w:rPr>
              <w:t>opilului</w:t>
            </w:r>
            <w:r w:rsidR="000D68F7" w:rsidRPr="00CB63D4">
              <w:rPr>
                <w:rFonts w:ascii="Times New Roman" w:hAnsi="Times New Roman" w:cs="Times New Roman"/>
                <w:sz w:val="20"/>
                <w:szCs w:val="20"/>
                <w:lang w:val="ro-RO"/>
              </w:rPr>
              <w:t xml:space="preserve">; </w:t>
            </w:r>
          </w:p>
          <w:p w14:paraId="36524D98" w14:textId="77D33BAE" w:rsidR="005A23D1" w:rsidRPr="00CB63D4" w:rsidRDefault="005A23D1" w:rsidP="003167DC">
            <w:pPr>
              <w:pStyle w:val="a4"/>
              <w:numPr>
                <w:ilvl w:val="0"/>
                <w:numId w:val="34"/>
              </w:numPr>
              <w:rPr>
                <w:rFonts w:ascii="Times New Roman" w:hAnsi="Times New Roman" w:cs="Times New Roman"/>
                <w:sz w:val="20"/>
                <w:szCs w:val="20"/>
                <w:lang w:val="ro-RO"/>
              </w:rPr>
            </w:pPr>
            <w:r w:rsidRPr="00CB63D4">
              <w:rPr>
                <w:rFonts w:ascii="Times New Roman" w:hAnsi="Times New Roman" w:cs="Times New Roman"/>
                <w:sz w:val="20"/>
                <w:szCs w:val="20"/>
                <w:lang w:val="ro-RO"/>
              </w:rPr>
              <w:t>Ordinul nr. 177/a din 27.10.2020 cu privire la aprobarea reperelor metodologice cu privire la securitatea online a elevilor în perioada PED.</w:t>
            </w:r>
          </w:p>
        </w:tc>
      </w:tr>
      <w:tr w:rsidR="00BE46EC" w:rsidRPr="006016B4" w14:paraId="6F2BCCED" w14:textId="77777777" w:rsidTr="00AC1A75">
        <w:tc>
          <w:tcPr>
            <w:tcW w:w="1135" w:type="dxa"/>
          </w:tcPr>
          <w:p w14:paraId="1E18DAB8" w14:textId="77777777" w:rsidR="00BE46EC" w:rsidRPr="00CB63D4" w:rsidRDefault="00BE46E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Constatări</w:t>
            </w:r>
          </w:p>
        </w:tc>
        <w:tc>
          <w:tcPr>
            <w:tcW w:w="9781" w:type="dxa"/>
            <w:gridSpan w:val="3"/>
          </w:tcPr>
          <w:p w14:paraId="139C5313" w14:textId="7DB8A32F" w:rsidR="00BE46EC" w:rsidRPr="00CB63D4" w:rsidRDefault="00F12E44"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Cadrele didactice </w:t>
            </w:r>
            <w:proofErr w:type="spellStart"/>
            <w:r w:rsidRPr="00CB63D4">
              <w:rPr>
                <w:rFonts w:ascii="Times New Roman" w:hAnsi="Times New Roman" w:cs="Times New Roman"/>
                <w:sz w:val="20"/>
                <w:szCs w:val="20"/>
                <w:lang w:val="ro-RO"/>
              </w:rPr>
              <w:t>desfăşoară</w:t>
            </w:r>
            <w:proofErr w:type="spellEnd"/>
            <w:r w:rsidRPr="00CB63D4">
              <w:rPr>
                <w:rFonts w:ascii="Times New Roman" w:hAnsi="Times New Roman" w:cs="Times New Roman"/>
                <w:sz w:val="20"/>
                <w:szCs w:val="20"/>
                <w:lang w:val="ro-RO"/>
              </w:rPr>
              <w:t xml:space="preserve"> cu elevii </w:t>
            </w:r>
            <w:proofErr w:type="spellStart"/>
            <w:r w:rsidRPr="00CB63D4">
              <w:rPr>
                <w:rFonts w:ascii="Times New Roman" w:hAnsi="Times New Roman" w:cs="Times New Roman"/>
                <w:sz w:val="20"/>
                <w:szCs w:val="20"/>
                <w:lang w:val="ro-RO"/>
              </w:rPr>
              <w:t>activităţi</w:t>
            </w:r>
            <w:proofErr w:type="spellEnd"/>
            <w:r w:rsidRPr="00CB63D4">
              <w:rPr>
                <w:rFonts w:ascii="Times New Roman" w:hAnsi="Times New Roman" w:cs="Times New Roman"/>
                <w:sz w:val="20"/>
                <w:szCs w:val="20"/>
                <w:lang w:val="ro-RO"/>
              </w:rPr>
              <w:t xml:space="preserve"> ce vizează </w:t>
            </w:r>
            <w:proofErr w:type="spellStart"/>
            <w:r w:rsidRPr="00CB63D4">
              <w:rPr>
                <w:rFonts w:ascii="Times New Roman" w:hAnsi="Times New Roman" w:cs="Times New Roman"/>
                <w:sz w:val="20"/>
                <w:szCs w:val="20"/>
                <w:lang w:val="ro-RO"/>
              </w:rPr>
              <w:t>învăţarea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respectarea regulilor de </w:t>
            </w:r>
            <w:proofErr w:type="spellStart"/>
            <w:r w:rsidRPr="00CB63D4">
              <w:rPr>
                <w:rFonts w:ascii="Times New Roman" w:hAnsi="Times New Roman" w:cs="Times New Roman"/>
                <w:sz w:val="20"/>
                <w:szCs w:val="20"/>
                <w:lang w:val="ro-RO"/>
              </w:rPr>
              <w:t>circulaţie</w:t>
            </w:r>
            <w:proofErr w:type="spellEnd"/>
            <w:r w:rsidRPr="00CB63D4">
              <w:rPr>
                <w:rFonts w:ascii="Times New Roman" w:hAnsi="Times New Roman" w:cs="Times New Roman"/>
                <w:sz w:val="20"/>
                <w:szCs w:val="20"/>
                <w:lang w:val="ro-RO"/>
              </w:rPr>
              <w:t xml:space="preserve"> rutieră, a tehnicii </w:t>
            </w:r>
            <w:proofErr w:type="spellStart"/>
            <w:r w:rsidRPr="00CB63D4">
              <w:rPr>
                <w:rFonts w:ascii="Times New Roman" w:hAnsi="Times New Roman" w:cs="Times New Roman"/>
                <w:sz w:val="20"/>
                <w:szCs w:val="20"/>
                <w:lang w:val="ro-RO"/>
              </w:rPr>
              <w:t>securităţii</w:t>
            </w:r>
            <w:proofErr w:type="spellEnd"/>
            <w:r w:rsidRPr="00CB63D4">
              <w:rPr>
                <w:rFonts w:ascii="Times New Roman" w:hAnsi="Times New Roman" w:cs="Times New Roman"/>
                <w:sz w:val="20"/>
                <w:szCs w:val="20"/>
                <w:lang w:val="ro-RO"/>
              </w:rPr>
              <w:t xml:space="preserve"> în mediul </w:t>
            </w:r>
            <w:proofErr w:type="spellStart"/>
            <w:r w:rsidRPr="00CB63D4">
              <w:rPr>
                <w:rFonts w:ascii="Times New Roman" w:hAnsi="Times New Roman" w:cs="Times New Roman"/>
                <w:sz w:val="20"/>
                <w:szCs w:val="20"/>
                <w:lang w:val="ro-RO"/>
              </w:rPr>
              <w:t>şcolar</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în cotidian, de prevenire a </w:t>
            </w:r>
            <w:proofErr w:type="spellStart"/>
            <w:r w:rsidRPr="00CB63D4">
              <w:rPr>
                <w:rFonts w:ascii="Times New Roman" w:hAnsi="Times New Roman" w:cs="Times New Roman"/>
                <w:sz w:val="20"/>
                <w:szCs w:val="20"/>
                <w:lang w:val="ro-RO"/>
              </w:rPr>
              <w:t>situaţiilor</w:t>
            </w:r>
            <w:proofErr w:type="spellEnd"/>
            <w:r w:rsidRPr="00CB63D4">
              <w:rPr>
                <w:rFonts w:ascii="Times New Roman" w:hAnsi="Times New Roman" w:cs="Times New Roman"/>
                <w:sz w:val="20"/>
                <w:szCs w:val="20"/>
                <w:lang w:val="ro-RO"/>
              </w:rPr>
              <w:t xml:space="preserve"> de risc (</w:t>
            </w:r>
            <w:proofErr w:type="spellStart"/>
            <w:r w:rsidRPr="00CB63D4">
              <w:rPr>
                <w:rFonts w:ascii="Times New Roman" w:hAnsi="Times New Roman" w:cs="Times New Roman"/>
                <w:sz w:val="20"/>
                <w:szCs w:val="20"/>
                <w:lang w:val="ro-RO"/>
              </w:rPr>
              <w:t>inundaţii</w:t>
            </w:r>
            <w:proofErr w:type="spellEnd"/>
            <w:r w:rsidRPr="00CB63D4">
              <w:rPr>
                <w:rFonts w:ascii="Times New Roman" w:hAnsi="Times New Roman" w:cs="Times New Roman"/>
                <w:sz w:val="20"/>
                <w:szCs w:val="20"/>
                <w:lang w:val="ro-RO"/>
              </w:rPr>
              <w:t xml:space="preserve">, incendii, cutremure etc.)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de acordare a primului ajutor. Informațiile și pozele de la activități sunt plasate pe site-ul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w:t>
            </w:r>
          </w:p>
        </w:tc>
      </w:tr>
      <w:tr w:rsidR="00BE46EC" w:rsidRPr="00CB63D4" w14:paraId="4F442689" w14:textId="77777777" w:rsidTr="00AC1A75">
        <w:tc>
          <w:tcPr>
            <w:tcW w:w="1135" w:type="dxa"/>
          </w:tcPr>
          <w:p w14:paraId="7E6195CE" w14:textId="77777777" w:rsidR="00BE46EC" w:rsidRPr="00CB63D4" w:rsidRDefault="00BE46E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396" w:type="dxa"/>
          </w:tcPr>
          <w:p w14:paraId="00BD0DD4" w14:textId="6DA88936" w:rsidR="00BE46EC" w:rsidRPr="00CB63D4" w:rsidRDefault="00BE46E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488" w:type="dxa"/>
          </w:tcPr>
          <w:p w14:paraId="6FC83995" w14:textId="4F490909" w:rsidR="00BE46EC" w:rsidRPr="00CB63D4" w:rsidRDefault="00BE46E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7" w:type="dxa"/>
          </w:tcPr>
          <w:p w14:paraId="6F55F27A" w14:textId="70D95889" w:rsidR="00BE46EC" w:rsidRPr="00CB63D4" w:rsidRDefault="00BE46EC"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14:paraId="2BCEB727" w14:textId="49DCA2E6" w:rsidR="000D68F7" w:rsidRDefault="00B95CF9" w:rsidP="000D68F7">
      <w:pPr>
        <w:contextualSpacing/>
        <w:rPr>
          <w:rFonts w:ascii="Times New Roman" w:hAnsi="Times New Roman" w:cs="Times New Roman"/>
          <w:b/>
          <w:bCs/>
          <w:color w:val="7030A0"/>
          <w:sz w:val="20"/>
          <w:szCs w:val="20"/>
          <w:lang w:val="en-US"/>
        </w:rPr>
      </w:pPr>
      <w:bookmarkStart w:id="1" w:name="_Hlk79857418"/>
      <w:r w:rsidRPr="00CB63D4">
        <w:rPr>
          <w:rFonts w:ascii="Times New Roman" w:hAnsi="Times New Roman" w:cs="Times New Roman"/>
          <w:color w:val="7030A0"/>
          <w:sz w:val="20"/>
          <w:szCs w:val="20"/>
          <w:lang w:val="en-US"/>
        </w:rPr>
        <w:t xml:space="preserve">                                                                </w:t>
      </w:r>
      <w:r w:rsidR="000D68F7">
        <w:rPr>
          <w:rFonts w:ascii="Times New Roman" w:hAnsi="Times New Roman" w:cs="Times New Roman"/>
          <w:color w:val="7030A0"/>
          <w:sz w:val="20"/>
          <w:szCs w:val="20"/>
          <w:lang w:val="en-US"/>
        </w:rPr>
        <w:t xml:space="preserve">                                </w:t>
      </w:r>
      <w:r w:rsidRPr="00CB63D4">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Punctaj</w:t>
      </w:r>
      <w:proofErr w:type="spellEnd"/>
      <w:r w:rsidR="00F94343" w:rsidRPr="00CB63D4">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acumulat</w:t>
      </w:r>
      <w:proofErr w:type="spellEnd"/>
      <w:r w:rsidR="00F94343" w:rsidRPr="00CB63D4">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pentru</w:t>
      </w:r>
      <w:proofErr w:type="spellEnd"/>
      <w:r w:rsidR="00F94343" w:rsidRPr="00CB63D4">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standardul</w:t>
      </w:r>
      <w:proofErr w:type="spellEnd"/>
      <w:r w:rsidR="00F94343" w:rsidRPr="00CB63D4">
        <w:rPr>
          <w:rFonts w:ascii="Times New Roman" w:hAnsi="Times New Roman" w:cs="Times New Roman"/>
          <w:color w:val="7030A0"/>
          <w:sz w:val="20"/>
          <w:szCs w:val="20"/>
          <w:lang w:val="en-US"/>
        </w:rPr>
        <w:t xml:space="preserve"> de </w:t>
      </w:r>
      <w:proofErr w:type="spellStart"/>
      <w:r w:rsidR="00F94343" w:rsidRPr="00CB63D4">
        <w:rPr>
          <w:rFonts w:ascii="Times New Roman" w:hAnsi="Times New Roman" w:cs="Times New Roman"/>
          <w:color w:val="7030A0"/>
          <w:sz w:val="20"/>
          <w:szCs w:val="20"/>
          <w:lang w:val="en-US"/>
        </w:rPr>
        <w:t>calitate</w:t>
      </w:r>
      <w:proofErr w:type="spellEnd"/>
      <w:r w:rsidR="00F94343" w:rsidRPr="00CB63D4">
        <w:rPr>
          <w:rFonts w:ascii="Times New Roman" w:hAnsi="Times New Roman" w:cs="Times New Roman"/>
          <w:color w:val="7030A0"/>
          <w:sz w:val="20"/>
          <w:szCs w:val="20"/>
          <w:lang w:val="en-US"/>
        </w:rPr>
        <w:t xml:space="preserve"> 1.1:  </w:t>
      </w:r>
      <w:r w:rsidR="00A87D17" w:rsidRPr="00CB63D4">
        <w:rPr>
          <w:rFonts w:ascii="Times New Roman" w:hAnsi="Times New Roman" w:cs="Times New Roman"/>
          <w:color w:val="7030A0"/>
          <w:sz w:val="20"/>
          <w:szCs w:val="20"/>
          <w:lang w:val="en-US"/>
        </w:rPr>
        <w:t xml:space="preserve"> 10</w:t>
      </w:r>
      <w:bookmarkEnd w:id="1"/>
    </w:p>
    <w:p w14:paraId="55B16CA4" w14:textId="77B9BE84" w:rsidR="00E475B1" w:rsidRPr="000D68F7" w:rsidRDefault="008441DD" w:rsidP="000D68F7">
      <w:pPr>
        <w:ind w:left="-993"/>
        <w:contextualSpacing/>
        <w:rPr>
          <w:rFonts w:ascii="Times New Roman" w:hAnsi="Times New Roman" w:cs="Times New Roman"/>
          <w:b/>
          <w:bCs/>
          <w:color w:val="7030A0"/>
          <w:sz w:val="20"/>
          <w:szCs w:val="20"/>
          <w:lang w:val="en-US"/>
        </w:rPr>
      </w:pPr>
      <w:r w:rsidRPr="00CB63D4">
        <w:rPr>
          <w:rFonts w:ascii="Times New Roman" w:hAnsi="Times New Roman" w:cs="Times New Roman"/>
          <w:b/>
          <w:bCs/>
          <w:color w:val="C00000"/>
          <w:sz w:val="20"/>
          <w:szCs w:val="20"/>
          <w:lang w:val="ro-RO"/>
        </w:rPr>
        <w:t>Standard 1.2</w:t>
      </w:r>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color w:val="C00000"/>
          <w:sz w:val="20"/>
          <w:szCs w:val="20"/>
          <w:lang w:val="en-US"/>
        </w:rPr>
        <w:t>Instituția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dezvoltă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parteneriate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comunitare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în</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vederea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protecției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integrității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fizice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psihice</w:t>
      </w:r>
      <w:proofErr w:type="spellEnd"/>
      <w:r w:rsidRPr="00CB63D4">
        <w:rPr>
          <w:rFonts w:ascii="Times New Roman" w:hAnsi="Times New Roman" w:cs="Times New Roman"/>
          <w:color w:val="C00000"/>
          <w:sz w:val="20"/>
          <w:szCs w:val="20"/>
          <w:lang w:val="en-US"/>
        </w:rPr>
        <w:t xml:space="preserve"> a </w:t>
      </w:r>
      <w:proofErr w:type="spellStart"/>
      <w:r w:rsidRPr="00CB63D4">
        <w:rPr>
          <w:rFonts w:ascii="Times New Roman" w:hAnsi="Times New Roman" w:cs="Times New Roman"/>
          <w:color w:val="C00000"/>
          <w:sz w:val="20"/>
          <w:szCs w:val="20"/>
          <w:lang w:val="en-US"/>
        </w:rPr>
        <w:t>fiecărui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elev</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copil</w:t>
      </w:r>
      <w:proofErr w:type="spellEnd"/>
      <w:r w:rsidR="001A25A0" w:rsidRPr="00CB63D4">
        <w:rPr>
          <w:rFonts w:ascii="Times New Roman" w:hAnsi="Times New Roman" w:cs="Times New Roman"/>
          <w:color w:val="C00000"/>
          <w:sz w:val="20"/>
          <w:szCs w:val="20"/>
          <w:lang w:val="en-US"/>
        </w:rPr>
        <w:t xml:space="preserve">   (</w:t>
      </w:r>
      <w:proofErr w:type="spellStart"/>
      <w:r w:rsidR="00E475B1" w:rsidRPr="00CB63D4">
        <w:rPr>
          <w:rFonts w:ascii="Times New Roman" w:hAnsi="Times New Roman" w:cs="Times New Roman"/>
          <w:sz w:val="20"/>
          <w:szCs w:val="20"/>
          <w:lang w:val="en-US"/>
        </w:rPr>
        <w:t>Punctaj</w:t>
      </w:r>
      <w:proofErr w:type="spellEnd"/>
      <w:r w:rsidR="00E475B1" w:rsidRPr="00CB63D4">
        <w:rPr>
          <w:rFonts w:ascii="Times New Roman" w:hAnsi="Times New Roman" w:cs="Times New Roman"/>
          <w:sz w:val="20"/>
          <w:szCs w:val="20"/>
          <w:lang w:val="en-US"/>
        </w:rPr>
        <w:t xml:space="preserve"> maxim </w:t>
      </w:r>
      <w:proofErr w:type="spellStart"/>
      <w:r w:rsidR="00E475B1" w:rsidRPr="00CB63D4">
        <w:rPr>
          <w:rFonts w:ascii="Times New Roman" w:hAnsi="Times New Roman" w:cs="Times New Roman"/>
          <w:sz w:val="20"/>
          <w:szCs w:val="20"/>
          <w:lang w:val="en-US"/>
        </w:rPr>
        <w:t>acordat</w:t>
      </w:r>
      <w:proofErr w:type="spellEnd"/>
      <w:r w:rsidR="00E475B1" w:rsidRPr="00CB63D4">
        <w:rPr>
          <w:rFonts w:ascii="Times New Roman" w:hAnsi="Times New Roman" w:cs="Times New Roman"/>
          <w:sz w:val="20"/>
          <w:szCs w:val="20"/>
          <w:lang w:val="en-US"/>
        </w:rPr>
        <w:t xml:space="preserve"> – 5</w:t>
      </w:r>
      <w:r w:rsidR="00E475B1" w:rsidRPr="00CB63D4">
        <w:rPr>
          <w:rFonts w:ascii="Times New Roman" w:hAnsi="Times New Roman" w:cs="Times New Roman"/>
          <w:sz w:val="20"/>
          <w:szCs w:val="20"/>
          <w:lang w:val="ro-RO"/>
        </w:rPr>
        <w:t>)</w:t>
      </w:r>
    </w:p>
    <w:p w14:paraId="4CD7A5BC" w14:textId="77777777" w:rsidR="008441DD" w:rsidRPr="00CB63D4" w:rsidRDefault="008441DD" w:rsidP="000D68F7">
      <w:pPr>
        <w:ind w:left="-993"/>
        <w:contextualSpacing/>
        <w:rPr>
          <w:rFonts w:ascii="Times New Roman" w:hAnsi="Times New Roman" w:cs="Times New Roman"/>
          <w:bCs/>
          <w:color w:val="00B050"/>
          <w:sz w:val="20"/>
          <w:szCs w:val="20"/>
          <w:lang w:val="ro-RO"/>
        </w:rPr>
      </w:pPr>
      <w:bookmarkStart w:id="2" w:name="_Hlk73621739"/>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3874238E" w14:textId="7D1DF6C1" w:rsidR="008441DD" w:rsidRPr="00CB63D4" w:rsidRDefault="008441DD" w:rsidP="000D68F7">
      <w:pPr>
        <w:ind w:left="-993"/>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1.2.1 </w:t>
      </w:r>
      <w:r w:rsidRPr="00CB63D4">
        <w:rPr>
          <w:rFonts w:ascii="Times New Roman" w:hAnsi="Times New Roman" w:cs="Times New Roman"/>
          <w:bCs/>
          <w:color w:val="0070C0"/>
          <w:sz w:val="20"/>
          <w:szCs w:val="20"/>
          <w:lang w:val="ro-RO"/>
        </w:rPr>
        <w:t>Proiectarea în documentele strategice și operaționale</w:t>
      </w:r>
      <w:r w:rsidR="009401D9" w:rsidRPr="00CB63D4">
        <w:rPr>
          <w:rFonts w:ascii="Times New Roman" w:hAnsi="Times New Roman" w:cs="Times New Roman"/>
          <w:bCs/>
          <w:color w:val="0070C0"/>
          <w:sz w:val="20"/>
          <w:szCs w:val="20"/>
          <w:lang w:val="ro-RO"/>
        </w:rPr>
        <w:t>, a acțiunilor de</w:t>
      </w:r>
      <w:r w:rsidR="009401D9" w:rsidRPr="00CB63D4">
        <w:rPr>
          <w:rFonts w:ascii="Times New Roman" w:hAnsi="Times New Roman" w:cs="Times New Roman"/>
          <w:b/>
          <w:color w:val="0070C0"/>
          <w:sz w:val="20"/>
          <w:szCs w:val="20"/>
          <w:lang w:val="ro-RO"/>
        </w:rPr>
        <w:t xml:space="preserve"> </w:t>
      </w:r>
      <w:proofErr w:type="spellStart"/>
      <w:r w:rsidR="009401D9" w:rsidRPr="00CB63D4">
        <w:rPr>
          <w:rFonts w:ascii="Times New Roman" w:hAnsi="Times New Roman" w:cs="Times New Roman"/>
          <w:color w:val="0070C0"/>
          <w:sz w:val="20"/>
          <w:szCs w:val="20"/>
          <w:lang w:val="en-US"/>
        </w:rPr>
        <w:t>c</w:t>
      </w:r>
      <w:r w:rsidRPr="00CB63D4">
        <w:rPr>
          <w:rFonts w:ascii="Times New Roman" w:hAnsi="Times New Roman" w:cs="Times New Roman"/>
          <w:color w:val="0070C0"/>
          <w:sz w:val="20"/>
          <w:szCs w:val="20"/>
          <w:lang w:val="en-US"/>
        </w:rPr>
        <w:t>olaborare</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famil</w:t>
      </w:r>
      <w:r w:rsidR="009401D9" w:rsidRPr="00CB63D4">
        <w:rPr>
          <w:rFonts w:ascii="Times New Roman" w:hAnsi="Times New Roman" w:cs="Times New Roman"/>
          <w:color w:val="0070C0"/>
          <w:sz w:val="20"/>
          <w:szCs w:val="20"/>
          <w:lang w:val="en-US"/>
        </w:rPr>
        <w:t>ia</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autoritatea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publică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locală</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alte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instituții</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atribuții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legale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sensul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protecției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coplului</w:t>
      </w:r>
      <w:proofErr w:type="spellEnd"/>
      <w:r w:rsidR="009401D9" w:rsidRPr="00CB63D4">
        <w:rPr>
          <w:rFonts w:ascii="Times New Roman" w:hAnsi="Times New Roman" w:cs="Times New Roman"/>
          <w:color w:val="0070C0"/>
          <w:sz w:val="20"/>
          <w:szCs w:val="20"/>
          <w:lang w:val="en-US"/>
        </w:rPr>
        <w:t xml:space="preserve"> </w:t>
      </w:r>
      <w:proofErr w:type="spellStart"/>
      <w:r w:rsidR="009401D9" w:rsidRPr="00CB63D4">
        <w:rPr>
          <w:rFonts w:ascii="Times New Roman" w:hAnsi="Times New Roman" w:cs="Times New Roman"/>
          <w:color w:val="0070C0"/>
          <w:sz w:val="20"/>
          <w:szCs w:val="20"/>
          <w:lang w:val="en-US"/>
        </w:rPr>
        <w:t>și</w:t>
      </w:r>
      <w:proofErr w:type="spellEnd"/>
      <w:r w:rsidR="009401D9" w:rsidRPr="00CB63D4">
        <w:rPr>
          <w:rFonts w:ascii="Times New Roman" w:hAnsi="Times New Roman" w:cs="Times New Roman"/>
          <w:color w:val="0070C0"/>
          <w:sz w:val="20"/>
          <w:szCs w:val="20"/>
          <w:lang w:val="en-US"/>
        </w:rPr>
        <w:t xml:space="preserve"> de </w:t>
      </w:r>
      <w:proofErr w:type="spellStart"/>
      <w:r w:rsidR="009401D9" w:rsidRPr="00CB63D4">
        <w:rPr>
          <w:rFonts w:ascii="Times New Roman" w:hAnsi="Times New Roman" w:cs="Times New Roman"/>
          <w:color w:val="0070C0"/>
          <w:sz w:val="20"/>
          <w:szCs w:val="20"/>
          <w:lang w:val="en-US"/>
        </w:rPr>
        <w:t>informare</w:t>
      </w:r>
      <w:proofErr w:type="spellEnd"/>
      <w:r w:rsidR="009401D9" w:rsidRPr="00CB63D4">
        <w:rPr>
          <w:rFonts w:ascii="Times New Roman" w:hAnsi="Times New Roman" w:cs="Times New Roman"/>
          <w:color w:val="0070C0"/>
          <w:sz w:val="20"/>
          <w:szCs w:val="20"/>
          <w:lang w:val="en-US"/>
        </w:rPr>
        <w:t xml:space="preserve"> a lor </w:t>
      </w:r>
      <w:proofErr w:type="spellStart"/>
      <w:r w:rsidR="009401D9" w:rsidRPr="00CB63D4">
        <w:rPr>
          <w:rFonts w:ascii="Times New Roman" w:hAnsi="Times New Roman" w:cs="Times New Roman"/>
          <w:color w:val="0070C0"/>
          <w:sz w:val="20"/>
          <w:szCs w:val="20"/>
          <w:lang w:val="en-US"/>
        </w:rPr>
        <w:t>în</w:t>
      </w:r>
      <w:proofErr w:type="spellEnd"/>
      <w:r w:rsidR="009401D9" w:rsidRPr="00CB63D4">
        <w:rPr>
          <w:rFonts w:ascii="Times New Roman" w:hAnsi="Times New Roman" w:cs="Times New Roman"/>
          <w:color w:val="0070C0"/>
          <w:sz w:val="20"/>
          <w:szCs w:val="20"/>
          <w:lang w:val="en-US"/>
        </w:rPr>
        <w:t xml:space="preserve"> </w:t>
      </w:r>
      <w:proofErr w:type="spellStart"/>
      <w:r w:rsidR="009401D9" w:rsidRPr="00CB63D4">
        <w:rPr>
          <w:rFonts w:ascii="Times New Roman" w:hAnsi="Times New Roman" w:cs="Times New Roman"/>
          <w:color w:val="0070C0"/>
          <w:sz w:val="20"/>
          <w:szCs w:val="20"/>
          <w:lang w:val="en-US"/>
        </w:rPr>
        <w:t>privința</w:t>
      </w:r>
      <w:proofErr w:type="spellEnd"/>
      <w:r w:rsidR="009401D9" w:rsidRPr="00CB63D4">
        <w:rPr>
          <w:rFonts w:ascii="Times New Roman" w:hAnsi="Times New Roman" w:cs="Times New Roman"/>
          <w:color w:val="0070C0"/>
          <w:sz w:val="20"/>
          <w:szCs w:val="20"/>
          <w:lang w:val="en-US"/>
        </w:rPr>
        <w:t xml:space="preserve"> </w:t>
      </w:r>
      <w:proofErr w:type="spellStart"/>
      <w:r w:rsidR="009401D9" w:rsidRPr="00CB63D4">
        <w:rPr>
          <w:rFonts w:ascii="Times New Roman" w:hAnsi="Times New Roman" w:cs="Times New Roman"/>
          <w:color w:val="0070C0"/>
          <w:sz w:val="20"/>
          <w:szCs w:val="20"/>
          <w:lang w:val="en-US"/>
        </w:rPr>
        <w:t>procedurii</w:t>
      </w:r>
      <w:proofErr w:type="spellEnd"/>
      <w:r w:rsidR="009401D9" w:rsidRPr="00CB63D4">
        <w:rPr>
          <w:rFonts w:ascii="Times New Roman" w:hAnsi="Times New Roman" w:cs="Times New Roman"/>
          <w:color w:val="0070C0"/>
          <w:sz w:val="20"/>
          <w:szCs w:val="20"/>
          <w:lang w:val="en-US"/>
        </w:rPr>
        <w:t xml:space="preserve"> </w:t>
      </w:r>
      <w:proofErr w:type="spellStart"/>
      <w:r w:rsidR="009401D9" w:rsidRPr="00CB63D4">
        <w:rPr>
          <w:rFonts w:ascii="Times New Roman" w:hAnsi="Times New Roman" w:cs="Times New Roman"/>
          <w:color w:val="0070C0"/>
          <w:sz w:val="20"/>
          <w:szCs w:val="20"/>
          <w:lang w:val="en-US"/>
        </w:rPr>
        <w:t>legale</w:t>
      </w:r>
      <w:proofErr w:type="spellEnd"/>
      <w:r w:rsidR="009401D9" w:rsidRPr="00CB63D4">
        <w:rPr>
          <w:rFonts w:ascii="Times New Roman" w:hAnsi="Times New Roman" w:cs="Times New Roman"/>
          <w:color w:val="0070C0"/>
          <w:sz w:val="20"/>
          <w:szCs w:val="20"/>
          <w:lang w:val="en-US"/>
        </w:rPr>
        <w:t xml:space="preserve"> de </w:t>
      </w:r>
      <w:proofErr w:type="spellStart"/>
      <w:r w:rsidR="009401D9" w:rsidRPr="00CB63D4">
        <w:rPr>
          <w:rFonts w:ascii="Times New Roman" w:hAnsi="Times New Roman" w:cs="Times New Roman"/>
          <w:color w:val="0070C0"/>
          <w:sz w:val="20"/>
          <w:szCs w:val="20"/>
          <w:lang w:val="en-US"/>
        </w:rPr>
        <w:t>intervenție</w:t>
      </w:r>
      <w:proofErr w:type="spellEnd"/>
      <w:r w:rsidR="009401D9" w:rsidRPr="00CB63D4">
        <w:rPr>
          <w:rFonts w:ascii="Times New Roman" w:hAnsi="Times New Roman" w:cs="Times New Roman"/>
          <w:color w:val="0070C0"/>
          <w:sz w:val="20"/>
          <w:szCs w:val="20"/>
          <w:lang w:val="en-US"/>
        </w:rPr>
        <w:t xml:space="preserve"> </w:t>
      </w:r>
      <w:proofErr w:type="spellStart"/>
      <w:r w:rsidR="009401D9" w:rsidRPr="00CB63D4">
        <w:rPr>
          <w:rFonts w:ascii="Times New Roman" w:hAnsi="Times New Roman" w:cs="Times New Roman"/>
          <w:color w:val="0070C0"/>
          <w:sz w:val="20"/>
          <w:szCs w:val="20"/>
          <w:lang w:val="en-US"/>
        </w:rPr>
        <w:t>în</w:t>
      </w:r>
      <w:proofErr w:type="spellEnd"/>
      <w:r w:rsidR="009401D9" w:rsidRPr="00CB63D4">
        <w:rPr>
          <w:rFonts w:ascii="Times New Roman" w:hAnsi="Times New Roman" w:cs="Times New Roman"/>
          <w:color w:val="0070C0"/>
          <w:sz w:val="20"/>
          <w:szCs w:val="20"/>
          <w:lang w:val="en-US"/>
        </w:rPr>
        <w:t xml:space="preserve"> </w:t>
      </w:r>
      <w:proofErr w:type="spellStart"/>
      <w:r w:rsidR="009401D9" w:rsidRPr="00CB63D4">
        <w:rPr>
          <w:rFonts w:ascii="Times New Roman" w:hAnsi="Times New Roman" w:cs="Times New Roman"/>
          <w:color w:val="0070C0"/>
          <w:sz w:val="20"/>
          <w:szCs w:val="20"/>
          <w:lang w:val="en-US"/>
        </w:rPr>
        <w:t>cazurile</w:t>
      </w:r>
      <w:proofErr w:type="spellEnd"/>
      <w:r w:rsidR="009401D9" w:rsidRPr="00CB63D4">
        <w:rPr>
          <w:rFonts w:ascii="Times New Roman" w:hAnsi="Times New Roman" w:cs="Times New Roman"/>
          <w:color w:val="0070C0"/>
          <w:sz w:val="20"/>
          <w:szCs w:val="20"/>
          <w:lang w:val="en-US"/>
        </w:rPr>
        <w:t xml:space="preserve"> ANET</w:t>
      </w:r>
    </w:p>
    <w:tbl>
      <w:tblPr>
        <w:tblStyle w:val="a3"/>
        <w:tblW w:w="10916" w:type="dxa"/>
        <w:tblInd w:w="-998" w:type="dxa"/>
        <w:tblLook w:val="04A0" w:firstRow="1" w:lastRow="0" w:firstColumn="1" w:lastColumn="0" w:noHBand="0" w:noVBand="1"/>
      </w:tblPr>
      <w:tblGrid>
        <w:gridCol w:w="1135"/>
        <w:gridCol w:w="4253"/>
        <w:gridCol w:w="2630"/>
        <w:gridCol w:w="2898"/>
      </w:tblGrid>
      <w:tr w:rsidR="008441DD" w:rsidRPr="006016B4" w14:paraId="3CC9F397" w14:textId="77777777" w:rsidTr="000D68F7">
        <w:tc>
          <w:tcPr>
            <w:tcW w:w="1135" w:type="dxa"/>
          </w:tcPr>
          <w:p w14:paraId="5A84D4AD" w14:textId="77777777" w:rsidR="008441DD" w:rsidRPr="00CB63D4" w:rsidRDefault="008441D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3039BF8F" w14:textId="3C14A9E4" w:rsidR="00802D14" w:rsidRPr="00CB63D4" w:rsidRDefault="00802D14" w:rsidP="003167DC">
            <w:pPr>
              <w:pStyle w:val="a4"/>
              <w:numPr>
                <w:ilvl w:val="0"/>
                <w:numId w:val="3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Proiect managerial instituțional pentru anul de studii 2020-2021, aprobat la ședința consiliului profesoral, proces-verbal nr. 1 din </w:t>
            </w:r>
            <w:r w:rsidR="00F935DD" w:rsidRPr="00CB63D4">
              <w:rPr>
                <w:rFonts w:ascii="Times New Roman" w:hAnsi="Times New Roman" w:cs="Times New Roman"/>
                <w:sz w:val="20"/>
                <w:szCs w:val="20"/>
                <w:lang w:val="ro-RO"/>
              </w:rPr>
              <w:t>26</w:t>
            </w:r>
            <w:r w:rsidRPr="00CB63D4">
              <w:rPr>
                <w:rFonts w:ascii="Times New Roman" w:hAnsi="Times New Roman" w:cs="Times New Roman"/>
                <w:sz w:val="20"/>
                <w:szCs w:val="20"/>
                <w:lang w:val="ro-RO"/>
              </w:rPr>
              <w:t>.08.20</w:t>
            </w:r>
            <w:r w:rsidR="00F935DD"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w:t>
            </w:r>
          </w:p>
          <w:p w14:paraId="25A99C22" w14:textId="1B6D338F" w:rsidR="00802D14" w:rsidRPr="000D68F7" w:rsidRDefault="00802D14" w:rsidP="000D68F7">
            <w:pPr>
              <w:pStyle w:val="a4"/>
              <w:numPr>
                <w:ilvl w:val="0"/>
                <w:numId w:val="35"/>
              </w:numPr>
              <w:rPr>
                <w:rFonts w:ascii="Times New Roman" w:hAnsi="Times New Roman" w:cs="Times New Roman"/>
                <w:sz w:val="20"/>
                <w:szCs w:val="20"/>
                <w:lang w:val="ro-RO"/>
              </w:rPr>
            </w:pPr>
            <w:r w:rsidRPr="00CB63D4">
              <w:rPr>
                <w:rFonts w:ascii="Times New Roman" w:hAnsi="Times New Roman" w:cs="Times New Roman"/>
                <w:sz w:val="20"/>
                <w:szCs w:val="20"/>
                <w:lang w:val="ro-RO"/>
              </w:rPr>
              <w:t>Colaborarea cu familia (fiecare diriginte)</w:t>
            </w:r>
            <w:r w:rsidR="000D68F7">
              <w:rPr>
                <w:rFonts w:ascii="Times New Roman" w:hAnsi="Times New Roman" w:cs="Times New Roman"/>
                <w:sz w:val="20"/>
                <w:szCs w:val="20"/>
                <w:lang w:val="ro-RO"/>
              </w:rPr>
              <w:t xml:space="preserve">. </w:t>
            </w:r>
            <w:r w:rsidRPr="000D68F7">
              <w:rPr>
                <w:rFonts w:ascii="Times New Roman" w:hAnsi="Times New Roman" w:cs="Times New Roman"/>
                <w:sz w:val="20"/>
                <w:szCs w:val="20"/>
                <w:lang w:val="ro-RO"/>
              </w:rPr>
              <w:t>Colaborarea cu APL</w:t>
            </w:r>
            <w:r w:rsidR="000D68F7">
              <w:rPr>
                <w:rFonts w:ascii="Times New Roman" w:hAnsi="Times New Roman" w:cs="Times New Roman"/>
                <w:sz w:val="20"/>
                <w:szCs w:val="20"/>
                <w:lang w:val="ro-RO"/>
              </w:rPr>
              <w:t>.</w:t>
            </w:r>
            <w:r w:rsidR="000D68F7" w:rsidRPr="00CB63D4">
              <w:rPr>
                <w:rFonts w:ascii="Times New Roman" w:hAnsi="Times New Roman" w:cs="Times New Roman"/>
                <w:sz w:val="20"/>
                <w:szCs w:val="20"/>
                <w:lang w:val="ro-RO"/>
              </w:rPr>
              <w:t xml:space="preserve"> Demersuri către APL, Comisariatul de poliție;  </w:t>
            </w:r>
          </w:p>
          <w:p w14:paraId="6DD8B678" w14:textId="7BC05D28" w:rsidR="00D43019" w:rsidRPr="00CB63D4" w:rsidRDefault="00D43019" w:rsidP="003167DC">
            <w:pPr>
              <w:pStyle w:val="a4"/>
              <w:numPr>
                <w:ilvl w:val="0"/>
                <w:numId w:val="35"/>
              </w:numPr>
              <w:rPr>
                <w:rFonts w:ascii="Times New Roman" w:hAnsi="Times New Roman" w:cs="Times New Roman"/>
                <w:sz w:val="20"/>
                <w:szCs w:val="20"/>
                <w:lang w:val="ro-RO"/>
              </w:rPr>
            </w:pPr>
            <w:r w:rsidRPr="00CB63D4">
              <w:rPr>
                <w:rFonts w:ascii="Times New Roman" w:hAnsi="Times New Roman" w:cs="Times New Roman"/>
                <w:sz w:val="20"/>
                <w:szCs w:val="20"/>
                <w:lang w:val="ro-RO"/>
              </w:rPr>
              <w:t>Plan de acțiuni de prevenire/ de intervenție în cazurile de abuz, neglijare, exploatare, trafic al copilului.</w:t>
            </w:r>
          </w:p>
          <w:p w14:paraId="0DD19D3F" w14:textId="1DFBC97D" w:rsidR="00802D14" w:rsidRPr="000D68F7" w:rsidRDefault="00802D14" w:rsidP="000D68F7">
            <w:pPr>
              <w:pStyle w:val="a4"/>
              <w:numPr>
                <w:ilvl w:val="0"/>
                <w:numId w:val="35"/>
              </w:numPr>
              <w:rPr>
                <w:rFonts w:ascii="Times New Roman" w:hAnsi="Times New Roman" w:cs="Times New Roman"/>
                <w:sz w:val="20"/>
                <w:szCs w:val="20"/>
                <w:lang w:val="ro-RO"/>
              </w:rPr>
            </w:pPr>
            <w:r w:rsidRPr="00CB63D4">
              <w:rPr>
                <w:rFonts w:ascii="Times New Roman" w:hAnsi="Times New Roman" w:cs="Times New Roman"/>
                <w:sz w:val="20"/>
                <w:szCs w:val="20"/>
                <w:lang w:val="ro-RO"/>
              </w:rPr>
              <w:t>Funcționarea  mecanismului de sesizare în caz de ANET: activitatea coordonatorului pentru abuz, completarea Registrului de evidență ANET</w:t>
            </w:r>
            <w:r w:rsidR="000D68F7" w:rsidRPr="00CB63D4">
              <w:rPr>
                <w:rFonts w:ascii="Times New Roman" w:hAnsi="Times New Roman" w:cs="Times New Roman"/>
                <w:sz w:val="20"/>
                <w:szCs w:val="20"/>
                <w:lang w:val="ro-RO"/>
              </w:rPr>
              <w:t xml:space="preserve">;  </w:t>
            </w:r>
          </w:p>
          <w:p w14:paraId="5F0583EF" w14:textId="382774CB" w:rsidR="00802D14" w:rsidRPr="000D68F7" w:rsidRDefault="009B0861" w:rsidP="000D68F7">
            <w:pPr>
              <w:pStyle w:val="a4"/>
              <w:numPr>
                <w:ilvl w:val="0"/>
                <w:numId w:val="35"/>
              </w:numPr>
              <w:rPr>
                <w:rFonts w:ascii="Times New Roman" w:hAnsi="Times New Roman" w:cs="Times New Roman"/>
                <w:sz w:val="20"/>
                <w:szCs w:val="20"/>
                <w:lang w:val="ro-RO"/>
              </w:rPr>
            </w:pPr>
            <w:r w:rsidRPr="00CB63D4">
              <w:rPr>
                <w:rFonts w:ascii="Times New Roman" w:hAnsi="Times New Roman" w:cs="Times New Roman"/>
                <w:sz w:val="20"/>
                <w:szCs w:val="20"/>
                <w:lang w:val="ro-RO"/>
              </w:rPr>
              <w:t>Ordinul nr. 26 din 01.02.2021 cu privire la desfășurarea activităților în cadrul Săptămânii Siguranței pe Internet</w:t>
            </w:r>
            <w:r w:rsidR="000D68F7" w:rsidRPr="00CB63D4">
              <w:rPr>
                <w:rFonts w:ascii="Times New Roman" w:hAnsi="Times New Roman" w:cs="Times New Roman"/>
                <w:sz w:val="20"/>
                <w:szCs w:val="20"/>
                <w:lang w:val="ro-RO"/>
              </w:rPr>
              <w:t xml:space="preserve">; </w:t>
            </w:r>
          </w:p>
          <w:p w14:paraId="0C7D44ED" w14:textId="2435D255" w:rsidR="008441DD" w:rsidRPr="000D68F7" w:rsidRDefault="00802D14" w:rsidP="000D68F7">
            <w:pPr>
              <w:pStyle w:val="a4"/>
              <w:numPr>
                <w:ilvl w:val="0"/>
                <w:numId w:val="35"/>
              </w:numPr>
              <w:rPr>
                <w:rFonts w:ascii="Times New Roman" w:hAnsi="Times New Roman" w:cs="Times New Roman"/>
                <w:sz w:val="20"/>
                <w:szCs w:val="20"/>
                <w:lang w:val="ro-RO"/>
              </w:rPr>
            </w:pPr>
            <w:r w:rsidRPr="00CB63D4">
              <w:rPr>
                <w:rFonts w:ascii="Times New Roman" w:hAnsi="Times New Roman" w:cs="Times New Roman"/>
                <w:sz w:val="20"/>
                <w:szCs w:val="20"/>
                <w:lang w:val="ro-RO"/>
              </w:rPr>
              <w:t>Plan de acțiuni privind reducerea violenței în mediul școlar, 2020-2021</w:t>
            </w:r>
            <w:r w:rsidR="000D68F7">
              <w:rPr>
                <w:rFonts w:ascii="Times New Roman" w:hAnsi="Times New Roman" w:cs="Times New Roman"/>
                <w:sz w:val="20"/>
                <w:szCs w:val="20"/>
                <w:lang w:val="ro-RO"/>
              </w:rPr>
              <w:t>.</w:t>
            </w:r>
          </w:p>
        </w:tc>
      </w:tr>
      <w:tr w:rsidR="008441DD" w:rsidRPr="006016B4" w14:paraId="480FCB31" w14:textId="77777777" w:rsidTr="000D68F7">
        <w:tc>
          <w:tcPr>
            <w:tcW w:w="1135" w:type="dxa"/>
          </w:tcPr>
          <w:p w14:paraId="2A92CA3D" w14:textId="77777777" w:rsidR="008441DD" w:rsidRPr="00CB63D4" w:rsidRDefault="008441D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3538332B" w14:textId="266BB10F" w:rsidR="008441DD" w:rsidRPr="00CB63D4" w:rsidRDefault="00802D14" w:rsidP="003B1944">
            <w:pPr>
              <w:contextualSpacing/>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Instituţia</w:t>
            </w:r>
            <w:proofErr w:type="spellEnd"/>
            <w:r w:rsidRPr="00CB63D4">
              <w:rPr>
                <w:rFonts w:ascii="Times New Roman" w:hAnsi="Times New Roman" w:cs="Times New Roman"/>
                <w:sz w:val="20"/>
                <w:szCs w:val="20"/>
                <w:lang w:val="ro-RO"/>
              </w:rPr>
              <w:t xml:space="preserve"> colaborează cu APL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comisariatul de </w:t>
            </w:r>
            <w:proofErr w:type="spellStart"/>
            <w:r w:rsidRPr="00CB63D4">
              <w:rPr>
                <w:rFonts w:ascii="Times New Roman" w:hAnsi="Times New Roman" w:cs="Times New Roman"/>
                <w:sz w:val="20"/>
                <w:szCs w:val="20"/>
                <w:lang w:val="ro-RO"/>
              </w:rPr>
              <w:t>poliţie</w:t>
            </w:r>
            <w:proofErr w:type="spellEnd"/>
            <w:r w:rsidRPr="00CB63D4">
              <w:rPr>
                <w:rFonts w:ascii="Times New Roman" w:hAnsi="Times New Roman" w:cs="Times New Roman"/>
                <w:sz w:val="20"/>
                <w:szCs w:val="20"/>
                <w:lang w:val="ro-RO"/>
              </w:rPr>
              <w:t xml:space="preserve"> ce vizează </w:t>
            </w:r>
            <w:proofErr w:type="spellStart"/>
            <w:r w:rsidRPr="00CB63D4">
              <w:rPr>
                <w:rFonts w:ascii="Times New Roman" w:hAnsi="Times New Roman" w:cs="Times New Roman"/>
                <w:sz w:val="20"/>
                <w:szCs w:val="20"/>
                <w:lang w:val="ro-RO"/>
              </w:rPr>
              <w:t>soluţionarea</w:t>
            </w:r>
            <w:proofErr w:type="spellEnd"/>
            <w:r w:rsidRPr="00CB63D4">
              <w:rPr>
                <w:rFonts w:ascii="Times New Roman" w:hAnsi="Times New Roman" w:cs="Times New Roman"/>
                <w:sz w:val="20"/>
                <w:szCs w:val="20"/>
                <w:lang w:val="ro-RO"/>
              </w:rPr>
              <w:t xml:space="preserve"> cazurilor de abuz, neglijare a copilului, participă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cooperează cu membrii comisiei.  Fiecare diriginte comunică cu familiile elevilor prin intermediul </w:t>
            </w:r>
            <w:proofErr w:type="spellStart"/>
            <w:r w:rsidRPr="00CB63D4">
              <w:rPr>
                <w:rFonts w:ascii="Times New Roman" w:hAnsi="Times New Roman" w:cs="Times New Roman"/>
                <w:sz w:val="20"/>
                <w:szCs w:val="20"/>
                <w:lang w:val="ro-RO"/>
              </w:rPr>
              <w:t>şedinţelor</w:t>
            </w:r>
            <w:proofErr w:type="spellEnd"/>
            <w:r w:rsidRPr="00CB63D4">
              <w:rPr>
                <w:rFonts w:ascii="Times New Roman" w:hAnsi="Times New Roman" w:cs="Times New Roman"/>
                <w:sz w:val="20"/>
                <w:szCs w:val="20"/>
                <w:lang w:val="ro-RO"/>
              </w:rPr>
              <w:t xml:space="preserve"> de clase, agendelor elevilor, a grupurilor </w:t>
            </w:r>
            <w:proofErr w:type="spellStart"/>
            <w:r w:rsidRPr="00CB63D4">
              <w:rPr>
                <w:rFonts w:ascii="Times New Roman" w:hAnsi="Times New Roman" w:cs="Times New Roman"/>
                <w:sz w:val="20"/>
                <w:szCs w:val="20"/>
                <w:lang w:val="ro-RO"/>
              </w:rPr>
              <w:t>iniţiate</w:t>
            </w:r>
            <w:proofErr w:type="spellEnd"/>
            <w:r w:rsidRPr="00CB63D4">
              <w:rPr>
                <w:rFonts w:ascii="Times New Roman" w:hAnsi="Times New Roman" w:cs="Times New Roman"/>
                <w:sz w:val="20"/>
                <w:szCs w:val="20"/>
                <w:lang w:val="ro-RO"/>
              </w:rPr>
              <w:t xml:space="preserve"> de diriginte pe </w:t>
            </w:r>
            <w:proofErr w:type="spellStart"/>
            <w:r w:rsidRPr="00CB63D4">
              <w:rPr>
                <w:rFonts w:ascii="Times New Roman" w:hAnsi="Times New Roman" w:cs="Times New Roman"/>
                <w:sz w:val="20"/>
                <w:szCs w:val="20"/>
                <w:lang w:val="ro-RO"/>
              </w:rPr>
              <w:t>reţelelor</w:t>
            </w:r>
            <w:proofErr w:type="spellEnd"/>
            <w:r w:rsidRPr="00CB63D4">
              <w:rPr>
                <w:rFonts w:ascii="Times New Roman" w:hAnsi="Times New Roman" w:cs="Times New Roman"/>
                <w:sz w:val="20"/>
                <w:szCs w:val="20"/>
                <w:lang w:val="ro-RO"/>
              </w:rPr>
              <w:t xml:space="preserve"> de socializare sau/</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e-mailuri; </w:t>
            </w:r>
          </w:p>
        </w:tc>
      </w:tr>
      <w:tr w:rsidR="008441DD" w:rsidRPr="00CB63D4" w14:paraId="46051A52" w14:textId="77777777" w:rsidTr="000D68F7">
        <w:tc>
          <w:tcPr>
            <w:tcW w:w="1135" w:type="dxa"/>
          </w:tcPr>
          <w:p w14:paraId="20F2F716" w14:textId="77777777" w:rsidR="008441DD" w:rsidRPr="00CB63D4" w:rsidRDefault="008441D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3" w:type="dxa"/>
          </w:tcPr>
          <w:p w14:paraId="23FDCA21" w14:textId="7EC95C69" w:rsidR="008441DD" w:rsidRPr="00CB63D4" w:rsidRDefault="008441D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630" w:type="dxa"/>
          </w:tcPr>
          <w:p w14:paraId="5A40243C" w14:textId="345FC273" w:rsidR="008441DD" w:rsidRPr="00CB63D4" w:rsidRDefault="008441DD"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8" w:type="dxa"/>
          </w:tcPr>
          <w:p w14:paraId="69BB003D" w14:textId="432466D8" w:rsidR="008441DD" w:rsidRPr="00CB63D4" w:rsidRDefault="008441DD"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bookmarkEnd w:id="2"/>
    <w:p w14:paraId="6A25604A" w14:textId="4C203E2C" w:rsidR="009401D9" w:rsidRPr="00CB63D4" w:rsidRDefault="009401D9" w:rsidP="001D7502">
      <w:pPr>
        <w:ind w:left="-851" w:hanging="142"/>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Capacitate instituțională</w:t>
      </w:r>
    </w:p>
    <w:p w14:paraId="36EBD96A" w14:textId="6AA30AEC" w:rsidR="009401D9" w:rsidRPr="00CB63D4" w:rsidRDefault="009401D9" w:rsidP="001D7502">
      <w:pPr>
        <w:ind w:left="-993"/>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1.2.2 </w:t>
      </w:r>
      <w:proofErr w:type="spellStart"/>
      <w:r w:rsidRPr="00CB63D4">
        <w:rPr>
          <w:rFonts w:ascii="Times New Roman" w:hAnsi="Times New Roman" w:cs="Times New Roman"/>
          <w:color w:val="0070C0"/>
          <w:sz w:val="20"/>
          <w:szCs w:val="20"/>
          <w:lang w:val="en-US"/>
        </w:rPr>
        <w:t>Utilizarea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eficientă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resurselor</w:t>
      </w:r>
      <w:proofErr w:type="spellEnd"/>
      <w:r w:rsidRPr="00CB63D4">
        <w:rPr>
          <w:rFonts w:ascii="Times New Roman" w:hAnsi="Times New Roman" w:cs="Times New Roman"/>
          <w:color w:val="0070C0"/>
          <w:sz w:val="20"/>
          <w:szCs w:val="20"/>
          <w:lang w:val="en-US"/>
        </w:rPr>
        <w:t xml:space="preserve"> interne (personal format)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comunitare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servicii</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sprijin</w:t>
      </w:r>
      <w:proofErr w:type="spellEnd"/>
      <w:r w:rsidRPr="00CB63D4">
        <w:rPr>
          <w:rFonts w:ascii="Times New Roman" w:hAnsi="Times New Roman" w:cs="Times New Roman"/>
          <w:color w:val="0070C0"/>
          <w:sz w:val="20"/>
          <w:szCs w:val="20"/>
          <w:lang w:val="en-US"/>
        </w:rPr>
        <w:t xml:space="preserve"> familial, </w:t>
      </w:r>
      <w:proofErr w:type="spellStart"/>
      <w:r w:rsidRPr="00CB63D4">
        <w:rPr>
          <w:rFonts w:ascii="Times New Roman" w:hAnsi="Times New Roman" w:cs="Times New Roman"/>
          <w:color w:val="0070C0"/>
          <w:sz w:val="20"/>
          <w:szCs w:val="20"/>
          <w:lang w:val="en-US"/>
        </w:rPr>
        <w:t>asistență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parentală</w:t>
      </w:r>
      <w:proofErr w:type="spellEnd"/>
      <w:r w:rsidRPr="00CB63D4">
        <w:rPr>
          <w:rFonts w:ascii="Times New Roman" w:hAnsi="Times New Roman" w:cs="Times New Roman"/>
          <w:color w:val="0070C0"/>
          <w:sz w:val="20"/>
          <w:szCs w:val="20"/>
          <w:lang w:val="en-US"/>
        </w:rPr>
        <w:t xml:space="preserve"> etc.)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asigurarea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protecției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integrității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fizice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psihice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copilului</w:t>
      </w:r>
      <w:proofErr w:type="spellEnd"/>
      <w:r w:rsidRPr="00CB63D4">
        <w:rPr>
          <w:rFonts w:ascii="Times New Roman" w:hAnsi="Times New Roman" w:cs="Times New Roman"/>
          <w:color w:val="0070C0"/>
          <w:sz w:val="20"/>
          <w:szCs w:val="20"/>
          <w:lang w:val="en-US"/>
        </w:rPr>
        <w:t xml:space="preserve">  </w:t>
      </w:r>
    </w:p>
    <w:tbl>
      <w:tblPr>
        <w:tblStyle w:val="a3"/>
        <w:tblW w:w="10916" w:type="dxa"/>
        <w:tblInd w:w="-998" w:type="dxa"/>
        <w:tblLook w:val="04A0" w:firstRow="1" w:lastRow="0" w:firstColumn="1" w:lastColumn="0" w:noHBand="0" w:noVBand="1"/>
      </w:tblPr>
      <w:tblGrid>
        <w:gridCol w:w="1135"/>
        <w:gridCol w:w="4253"/>
        <w:gridCol w:w="2630"/>
        <w:gridCol w:w="2898"/>
      </w:tblGrid>
      <w:tr w:rsidR="009401D9" w:rsidRPr="001D7502" w14:paraId="2455BB8A" w14:textId="77777777" w:rsidTr="001D7502">
        <w:tc>
          <w:tcPr>
            <w:tcW w:w="1135" w:type="dxa"/>
          </w:tcPr>
          <w:p w14:paraId="11008BE1" w14:textId="77777777" w:rsidR="009401D9" w:rsidRPr="00CB63D4" w:rsidRDefault="009401D9"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0A056D63" w14:textId="788D13C9" w:rsidR="00D43019" w:rsidRPr="00CB63D4" w:rsidRDefault="00D43019" w:rsidP="003167DC">
            <w:pPr>
              <w:pStyle w:val="a4"/>
              <w:numPr>
                <w:ilvl w:val="0"/>
                <w:numId w:val="3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Proiect managerial instituțional pentru anul de studii 2020-2021, aprobat la ședința consiliului profesoral, proces-verbal nr. 1 din </w:t>
            </w:r>
            <w:r w:rsidR="00F935DD" w:rsidRPr="00CB63D4">
              <w:rPr>
                <w:rFonts w:ascii="Times New Roman" w:hAnsi="Times New Roman" w:cs="Times New Roman"/>
                <w:sz w:val="20"/>
                <w:szCs w:val="20"/>
                <w:lang w:val="ro-RO"/>
              </w:rPr>
              <w:t>26</w:t>
            </w:r>
            <w:r w:rsidRPr="00CB63D4">
              <w:rPr>
                <w:rFonts w:ascii="Times New Roman" w:hAnsi="Times New Roman" w:cs="Times New Roman"/>
                <w:sz w:val="20"/>
                <w:szCs w:val="20"/>
                <w:lang w:val="ro-RO"/>
              </w:rPr>
              <w:t>.08.20</w:t>
            </w:r>
            <w:r w:rsidR="00F935DD"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w:t>
            </w:r>
          </w:p>
          <w:p w14:paraId="42052089" w14:textId="08501E04" w:rsidR="00D43019" w:rsidRPr="00CB63D4" w:rsidRDefault="00D43019" w:rsidP="003167DC">
            <w:pPr>
              <w:pStyle w:val="a4"/>
              <w:numPr>
                <w:ilvl w:val="0"/>
                <w:numId w:val="3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14:paraId="5EC2580F" w14:textId="3C216FB2" w:rsidR="00D60B82" w:rsidRPr="00CB63D4" w:rsidRDefault="00D43019" w:rsidP="003167DC">
            <w:pPr>
              <w:pStyle w:val="a4"/>
              <w:numPr>
                <w:ilvl w:val="0"/>
                <w:numId w:val="3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Unitatea de psiholog școlar;  </w:t>
            </w:r>
          </w:p>
          <w:p w14:paraId="4FD94681" w14:textId="77777777" w:rsidR="00D60B82" w:rsidRPr="00CB63D4" w:rsidRDefault="00D43019" w:rsidP="003167DC">
            <w:pPr>
              <w:pStyle w:val="a4"/>
              <w:numPr>
                <w:ilvl w:val="0"/>
                <w:numId w:val="3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Registru de evidență a sesizărilor privind cazurile suspecte de abuz, neglijare, exploatare;  </w:t>
            </w:r>
          </w:p>
          <w:p w14:paraId="57CD4AC9" w14:textId="77777777" w:rsidR="00D60B82" w:rsidRPr="00CB63D4" w:rsidRDefault="00D43019" w:rsidP="003167DC">
            <w:pPr>
              <w:pStyle w:val="a4"/>
              <w:numPr>
                <w:ilvl w:val="0"/>
                <w:numId w:val="3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Instruirea/formarea continuă a personalului didactic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didactic auxiliar în domeniul managementului educațional si instituțional, a </w:t>
            </w:r>
            <w:proofErr w:type="spellStart"/>
            <w:r w:rsidRPr="00CB63D4">
              <w:rPr>
                <w:rFonts w:ascii="Times New Roman" w:hAnsi="Times New Roman" w:cs="Times New Roman"/>
                <w:sz w:val="20"/>
                <w:szCs w:val="20"/>
                <w:lang w:val="ro-RO"/>
              </w:rPr>
              <w:t>părinţilor</w:t>
            </w:r>
            <w:proofErr w:type="spellEnd"/>
            <w:r w:rsidRPr="00CB63D4">
              <w:rPr>
                <w:rFonts w:ascii="Times New Roman" w:hAnsi="Times New Roman" w:cs="Times New Roman"/>
                <w:sz w:val="20"/>
                <w:szCs w:val="20"/>
                <w:lang w:val="ro-RO"/>
              </w:rPr>
              <w:t xml:space="preserve"> privind aplicarea procedurilor legale în organizarea </w:t>
            </w:r>
            <w:proofErr w:type="spellStart"/>
            <w:r w:rsidRPr="00CB63D4">
              <w:rPr>
                <w:rFonts w:ascii="Times New Roman" w:hAnsi="Times New Roman" w:cs="Times New Roman"/>
                <w:sz w:val="20"/>
                <w:szCs w:val="20"/>
                <w:lang w:val="ro-RO"/>
              </w:rPr>
              <w:t>instituţională</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intervenţie</w:t>
            </w:r>
            <w:proofErr w:type="spellEnd"/>
            <w:r w:rsidRPr="00CB63D4">
              <w:rPr>
                <w:rFonts w:ascii="Times New Roman" w:hAnsi="Times New Roman" w:cs="Times New Roman"/>
                <w:sz w:val="20"/>
                <w:szCs w:val="20"/>
                <w:lang w:val="ro-RO"/>
              </w:rPr>
              <w:t xml:space="preserve"> în cazurile de abuz, neglijare, </w:t>
            </w:r>
            <w:proofErr w:type="spellStart"/>
            <w:r w:rsidRPr="00CB63D4">
              <w:rPr>
                <w:rFonts w:ascii="Times New Roman" w:hAnsi="Times New Roman" w:cs="Times New Roman"/>
                <w:sz w:val="20"/>
                <w:szCs w:val="20"/>
                <w:lang w:val="ro-RO"/>
              </w:rPr>
              <w:t>violenţă</w:t>
            </w:r>
            <w:proofErr w:type="spellEnd"/>
            <w:r w:rsidRPr="00CB63D4">
              <w:rPr>
                <w:rFonts w:ascii="Times New Roman" w:hAnsi="Times New Roman" w:cs="Times New Roman"/>
                <w:sz w:val="20"/>
                <w:szCs w:val="20"/>
                <w:lang w:val="ro-RO"/>
              </w:rPr>
              <w:t>. Certificate de formare;</w:t>
            </w:r>
          </w:p>
          <w:p w14:paraId="56E82EBC" w14:textId="03C4720E" w:rsidR="009401D9" w:rsidRPr="001D7502" w:rsidRDefault="00D43019" w:rsidP="001D7502">
            <w:pPr>
              <w:pStyle w:val="a4"/>
              <w:numPr>
                <w:ilvl w:val="0"/>
                <w:numId w:val="3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Materiale didactice (pliante, </w:t>
            </w:r>
            <w:proofErr w:type="spellStart"/>
            <w:r w:rsidRPr="00CB63D4">
              <w:rPr>
                <w:rFonts w:ascii="Times New Roman" w:hAnsi="Times New Roman" w:cs="Times New Roman"/>
                <w:sz w:val="20"/>
                <w:szCs w:val="20"/>
                <w:lang w:val="ro-RO"/>
              </w:rPr>
              <w:t>fluturaşi</w:t>
            </w:r>
            <w:proofErr w:type="spellEnd"/>
            <w:r w:rsidRPr="00CB63D4">
              <w:rPr>
                <w:rFonts w:ascii="Times New Roman" w:hAnsi="Times New Roman" w:cs="Times New Roman"/>
                <w:sz w:val="20"/>
                <w:szCs w:val="20"/>
                <w:lang w:val="ro-RO"/>
              </w:rPr>
              <w:t xml:space="preserve"> informativi, filme de scurt metraj)</w:t>
            </w:r>
            <w:r w:rsidR="001D7502">
              <w:rPr>
                <w:rFonts w:ascii="Times New Roman" w:hAnsi="Times New Roman" w:cs="Times New Roman"/>
                <w:sz w:val="20"/>
                <w:szCs w:val="20"/>
                <w:lang w:val="ro-RO"/>
              </w:rPr>
              <w:t xml:space="preserve">. </w:t>
            </w:r>
            <w:r w:rsidRPr="001D7502">
              <w:rPr>
                <w:rFonts w:ascii="Times New Roman" w:hAnsi="Times New Roman" w:cs="Times New Roman"/>
                <w:sz w:val="20"/>
                <w:szCs w:val="20"/>
                <w:lang w:val="ro-RO"/>
              </w:rPr>
              <w:t>Procese-verbale</w:t>
            </w:r>
            <w:r w:rsidR="001D7502">
              <w:rPr>
                <w:rFonts w:ascii="Times New Roman" w:hAnsi="Times New Roman" w:cs="Times New Roman"/>
                <w:sz w:val="20"/>
                <w:szCs w:val="20"/>
                <w:lang w:val="ro-RO"/>
              </w:rPr>
              <w:t>.</w:t>
            </w:r>
          </w:p>
        </w:tc>
      </w:tr>
      <w:tr w:rsidR="009401D9" w:rsidRPr="006016B4" w14:paraId="71DE4151" w14:textId="77777777" w:rsidTr="001D7502">
        <w:tc>
          <w:tcPr>
            <w:tcW w:w="1135" w:type="dxa"/>
          </w:tcPr>
          <w:p w14:paraId="08085D6D" w14:textId="77777777" w:rsidR="009401D9" w:rsidRPr="00CB63D4" w:rsidRDefault="009401D9"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214BBEAA" w14:textId="225824A8" w:rsidR="009401D9" w:rsidRPr="001D7502" w:rsidRDefault="00D43019"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Instituția valorifică resursele existente în instituție și în comunitate pentru a asigura protecția integrității fizice și psihice a fiecărui copil.</w:t>
            </w:r>
          </w:p>
        </w:tc>
      </w:tr>
      <w:tr w:rsidR="009401D9" w:rsidRPr="00CB63D4" w14:paraId="2471A043" w14:textId="77777777" w:rsidTr="001D7502">
        <w:tc>
          <w:tcPr>
            <w:tcW w:w="1135" w:type="dxa"/>
          </w:tcPr>
          <w:p w14:paraId="767CBE27" w14:textId="77777777" w:rsidR="009401D9" w:rsidRPr="00CB63D4" w:rsidRDefault="009401D9"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3" w:type="dxa"/>
          </w:tcPr>
          <w:p w14:paraId="2A97D694" w14:textId="1229E810" w:rsidR="009401D9" w:rsidRPr="00CB63D4" w:rsidRDefault="009401D9"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630" w:type="dxa"/>
          </w:tcPr>
          <w:p w14:paraId="1E0FC1B6" w14:textId="61C395DA" w:rsidR="009401D9" w:rsidRPr="00CB63D4" w:rsidRDefault="009401D9"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8" w:type="dxa"/>
          </w:tcPr>
          <w:p w14:paraId="5D8723B4" w14:textId="121C93F5" w:rsidR="009401D9" w:rsidRPr="00CB63D4" w:rsidRDefault="009401D9"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14:paraId="10B3B0ED" w14:textId="135669BA" w:rsidR="00B3645F" w:rsidRPr="00CB63D4" w:rsidRDefault="001D7502" w:rsidP="001D7502">
      <w:pPr>
        <w:ind w:left="-709" w:hanging="426"/>
        <w:contextualSpacing/>
        <w:rPr>
          <w:rFonts w:ascii="Times New Roman" w:hAnsi="Times New Roman" w:cs="Times New Roman"/>
          <w:bCs/>
          <w:color w:val="00B050"/>
          <w:sz w:val="20"/>
          <w:szCs w:val="20"/>
          <w:lang w:val="ro-RO"/>
        </w:rPr>
      </w:pPr>
      <w:r>
        <w:rPr>
          <w:rFonts w:ascii="Times New Roman" w:hAnsi="Times New Roman" w:cs="Times New Roman"/>
          <w:b/>
          <w:color w:val="00B050"/>
          <w:sz w:val="20"/>
          <w:szCs w:val="20"/>
          <w:lang w:val="ro-RO"/>
        </w:rPr>
        <w:t xml:space="preserve">  </w:t>
      </w:r>
      <w:r w:rsidR="00B3645F" w:rsidRPr="00CB63D4">
        <w:rPr>
          <w:rFonts w:ascii="Times New Roman" w:hAnsi="Times New Roman" w:cs="Times New Roman"/>
          <w:b/>
          <w:color w:val="00B050"/>
          <w:sz w:val="20"/>
          <w:szCs w:val="20"/>
          <w:lang w:val="ro-RO"/>
        </w:rPr>
        <w:t>Domeniu</w:t>
      </w:r>
      <w:r w:rsidR="00B3645F" w:rsidRPr="00CB63D4">
        <w:rPr>
          <w:rFonts w:ascii="Times New Roman" w:hAnsi="Times New Roman" w:cs="Times New Roman"/>
          <w:b/>
          <w:color w:val="00B050"/>
          <w:sz w:val="20"/>
          <w:szCs w:val="20"/>
          <w:lang w:val="en-US"/>
        </w:rPr>
        <w:t>:</w:t>
      </w:r>
      <w:r w:rsidR="00B3645F" w:rsidRPr="00CB63D4">
        <w:rPr>
          <w:rFonts w:ascii="Times New Roman" w:hAnsi="Times New Roman" w:cs="Times New Roman"/>
          <w:b/>
          <w:color w:val="00B050"/>
          <w:sz w:val="20"/>
          <w:szCs w:val="20"/>
          <w:lang w:val="ro-RO"/>
        </w:rPr>
        <w:t xml:space="preserve"> </w:t>
      </w:r>
      <w:r w:rsidR="00B3645F" w:rsidRPr="00CB63D4">
        <w:rPr>
          <w:rFonts w:ascii="Times New Roman" w:hAnsi="Times New Roman" w:cs="Times New Roman"/>
          <w:bCs/>
          <w:color w:val="00B050"/>
          <w:sz w:val="20"/>
          <w:szCs w:val="20"/>
          <w:lang w:val="ro-RO"/>
        </w:rPr>
        <w:t>Curriculum/ proces educațional</w:t>
      </w:r>
    </w:p>
    <w:p w14:paraId="58972D91" w14:textId="517426FD" w:rsidR="00B3645F" w:rsidRPr="00CB63D4" w:rsidRDefault="001D7502" w:rsidP="001D7502">
      <w:pPr>
        <w:ind w:left="-993" w:hanging="426"/>
        <w:contextualSpacing/>
        <w:rPr>
          <w:rFonts w:ascii="Times New Roman" w:hAnsi="Times New Roman" w:cs="Times New Roman"/>
          <w:bCs/>
          <w:color w:val="0070C0"/>
          <w:sz w:val="20"/>
          <w:szCs w:val="20"/>
          <w:lang w:val="en-US"/>
        </w:rPr>
      </w:pPr>
      <w:r>
        <w:rPr>
          <w:rFonts w:ascii="Times New Roman" w:hAnsi="Times New Roman" w:cs="Times New Roman"/>
          <w:b/>
          <w:color w:val="0070C0"/>
          <w:sz w:val="20"/>
          <w:szCs w:val="20"/>
          <w:lang w:val="ro-RO"/>
        </w:rPr>
        <w:t xml:space="preserve">        </w:t>
      </w:r>
      <w:r w:rsidR="00B3645F" w:rsidRPr="00CB63D4">
        <w:rPr>
          <w:rFonts w:ascii="Times New Roman" w:hAnsi="Times New Roman" w:cs="Times New Roman"/>
          <w:b/>
          <w:color w:val="0070C0"/>
          <w:sz w:val="20"/>
          <w:szCs w:val="20"/>
          <w:lang w:val="ro-RO"/>
        </w:rPr>
        <w:t xml:space="preserve">Indicator 1.2.3 </w:t>
      </w:r>
      <w:r w:rsidR="00B3645F" w:rsidRPr="00CB63D4">
        <w:rPr>
          <w:rFonts w:ascii="Times New Roman" w:hAnsi="Times New Roman" w:cs="Times New Roman"/>
          <w:bCs/>
          <w:color w:val="0070C0"/>
          <w:sz w:val="20"/>
          <w:szCs w:val="20"/>
          <w:lang w:val="ro-RO"/>
        </w:rPr>
        <w:t xml:space="preserve">Realizarea </w:t>
      </w:r>
      <w:proofErr w:type="spellStart"/>
      <w:r w:rsidR="00B3645F" w:rsidRPr="00CB63D4">
        <w:rPr>
          <w:rFonts w:ascii="Times New Roman" w:hAnsi="Times New Roman" w:cs="Times New Roman"/>
          <w:bCs/>
          <w:color w:val="0070C0"/>
          <w:sz w:val="20"/>
          <w:szCs w:val="20"/>
          <w:lang w:val="en-US"/>
        </w:rPr>
        <w:t>activităților</w:t>
      </w:r>
      <w:proofErr w:type="spellEnd"/>
      <w:r w:rsidR="00B3645F" w:rsidRPr="00CB63D4">
        <w:rPr>
          <w:rFonts w:ascii="Times New Roman" w:hAnsi="Times New Roman" w:cs="Times New Roman"/>
          <w:bCs/>
          <w:color w:val="0070C0"/>
          <w:sz w:val="20"/>
          <w:szCs w:val="20"/>
          <w:lang w:val="en-US"/>
        </w:rPr>
        <w:t xml:space="preserve"> de </w:t>
      </w:r>
      <w:proofErr w:type="spellStart"/>
      <w:r w:rsidR="00B3645F" w:rsidRPr="00CB63D4">
        <w:rPr>
          <w:rFonts w:ascii="Times New Roman" w:hAnsi="Times New Roman" w:cs="Times New Roman"/>
          <w:bCs/>
          <w:color w:val="0070C0"/>
          <w:sz w:val="20"/>
          <w:szCs w:val="20"/>
          <w:lang w:val="en-US"/>
        </w:rPr>
        <w:t>prevenire</w:t>
      </w:r>
      <w:proofErr w:type="spellEnd"/>
      <w:r w:rsidR="00B3645F" w:rsidRPr="00CB63D4">
        <w:rPr>
          <w:rFonts w:ascii="Times New Roman" w:hAnsi="Times New Roman" w:cs="Times New Roman"/>
          <w:bCs/>
          <w:color w:val="0070C0"/>
          <w:sz w:val="20"/>
          <w:szCs w:val="20"/>
          <w:lang w:val="en-US"/>
        </w:rPr>
        <w:t xml:space="preserve"> </w:t>
      </w:r>
      <w:proofErr w:type="spellStart"/>
      <w:r w:rsidR="00B3645F" w:rsidRPr="00CB63D4">
        <w:rPr>
          <w:rFonts w:ascii="Times New Roman" w:hAnsi="Times New Roman" w:cs="Times New Roman"/>
          <w:bCs/>
          <w:color w:val="0070C0"/>
          <w:sz w:val="20"/>
          <w:szCs w:val="20"/>
          <w:lang w:val="en-US"/>
        </w:rPr>
        <w:t>și</w:t>
      </w:r>
      <w:proofErr w:type="spellEnd"/>
      <w:r w:rsidR="00B3645F" w:rsidRPr="00CB63D4">
        <w:rPr>
          <w:rFonts w:ascii="Times New Roman" w:hAnsi="Times New Roman" w:cs="Times New Roman"/>
          <w:bCs/>
          <w:color w:val="0070C0"/>
          <w:sz w:val="20"/>
          <w:szCs w:val="20"/>
          <w:lang w:val="en-US"/>
        </w:rPr>
        <w:t xml:space="preserve"> </w:t>
      </w:r>
      <w:proofErr w:type="spellStart"/>
      <w:r w:rsidR="00B3645F" w:rsidRPr="00CB63D4">
        <w:rPr>
          <w:rFonts w:ascii="Times New Roman" w:hAnsi="Times New Roman" w:cs="Times New Roman"/>
          <w:bCs/>
          <w:color w:val="0070C0"/>
          <w:sz w:val="20"/>
          <w:szCs w:val="20"/>
          <w:lang w:val="en-US"/>
        </w:rPr>
        <w:t>combatere</w:t>
      </w:r>
      <w:proofErr w:type="spellEnd"/>
      <w:r w:rsidR="00B3645F" w:rsidRPr="00CB63D4">
        <w:rPr>
          <w:rFonts w:ascii="Times New Roman" w:hAnsi="Times New Roman" w:cs="Times New Roman"/>
          <w:bCs/>
          <w:color w:val="0070C0"/>
          <w:sz w:val="20"/>
          <w:szCs w:val="20"/>
          <w:lang w:val="en-US"/>
        </w:rPr>
        <w:t xml:space="preserve"> a </w:t>
      </w:r>
      <w:proofErr w:type="spellStart"/>
      <w:r w:rsidR="00B3645F" w:rsidRPr="00CB63D4">
        <w:rPr>
          <w:rFonts w:ascii="Times New Roman" w:hAnsi="Times New Roman" w:cs="Times New Roman"/>
          <w:bCs/>
          <w:color w:val="0070C0"/>
          <w:sz w:val="20"/>
          <w:szCs w:val="20"/>
          <w:lang w:val="en-US"/>
        </w:rPr>
        <w:t>oricărui</w:t>
      </w:r>
      <w:proofErr w:type="spellEnd"/>
      <w:r w:rsidR="00B3645F" w:rsidRPr="00CB63D4">
        <w:rPr>
          <w:rFonts w:ascii="Times New Roman" w:hAnsi="Times New Roman" w:cs="Times New Roman"/>
          <w:bCs/>
          <w:color w:val="0070C0"/>
          <w:sz w:val="20"/>
          <w:szCs w:val="20"/>
          <w:lang w:val="en-US"/>
        </w:rPr>
        <w:t xml:space="preserve"> tip de </w:t>
      </w:r>
      <w:proofErr w:type="spellStart"/>
      <w:r w:rsidR="00B3645F" w:rsidRPr="00CB63D4">
        <w:rPr>
          <w:rFonts w:ascii="Times New Roman" w:hAnsi="Times New Roman" w:cs="Times New Roman"/>
          <w:bCs/>
          <w:color w:val="0070C0"/>
          <w:sz w:val="20"/>
          <w:szCs w:val="20"/>
          <w:lang w:val="en-US"/>
        </w:rPr>
        <w:t>violență</w:t>
      </w:r>
      <w:proofErr w:type="spellEnd"/>
      <w:r w:rsidR="00B3645F" w:rsidRPr="00CB63D4">
        <w:rPr>
          <w:rFonts w:ascii="Times New Roman" w:hAnsi="Times New Roman" w:cs="Times New Roman"/>
          <w:bCs/>
          <w:color w:val="0070C0"/>
          <w:sz w:val="20"/>
          <w:szCs w:val="20"/>
          <w:lang w:val="en-US"/>
        </w:rPr>
        <w:t xml:space="preserve"> (</w:t>
      </w:r>
      <w:proofErr w:type="spellStart"/>
      <w:r w:rsidR="00B3645F" w:rsidRPr="00CB63D4">
        <w:rPr>
          <w:rFonts w:ascii="Times New Roman" w:hAnsi="Times New Roman" w:cs="Times New Roman"/>
          <w:bCs/>
          <w:color w:val="0070C0"/>
          <w:sz w:val="20"/>
          <w:szCs w:val="20"/>
          <w:lang w:val="en-US"/>
        </w:rPr>
        <w:t>relații</w:t>
      </w:r>
      <w:proofErr w:type="spellEnd"/>
      <w:r w:rsidR="00B3645F" w:rsidRPr="00CB63D4">
        <w:rPr>
          <w:rFonts w:ascii="Times New Roman" w:hAnsi="Times New Roman" w:cs="Times New Roman"/>
          <w:bCs/>
          <w:color w:val="0070C0"/>
          <w:sz w:val="20"/>
          <w:szCs w:val="20"/>
          <w:lang w:val="en-US"/>
        </w:rPr>
        <w:t xml:space="preserve"> </w:t>
      </w:r>
      <w:proofErr w:type="spellStart"/>
      <w:r w:rsidR="00B3645F" w:rsidRPr="00CB63D4">
        <w:rPr>
          <w:rFonts w:ascii="Times New Roman" w:hAnsi="Times New Roman" w:cs="Times New Roman"/>
          <w:bCs/>
          <w:color w:val="0070C0"/>
          <w:sz w:val="20"/>
          <w:szCs w:val="20"/>
          <w:lang w:val="en-US"/>
        </w:rPr>
        <w:t>elev-elev</w:t>
      </w:r>
      <w:proofErr w:type="spellEnd"/>
      <w:r w:rsidR="00B3645F" w:rsidRPr="00CB63D4">
        <w:rPr>
          <w:rFonts w:ascii="Times New Roman" w:hAnsi="Times New Roman" w:cs="Times New Roman"/>
          <w:bCs/>
          <w:color w:val="0070C0"/>
          <w:sz w:val="20"/>
          <w:szCs w:val="20"/>
          <w:lang w:val="en-US"/>
        </w:rPr>
        <w:t xml:space="preserve">, </w:t>
      </w:r>
      <w:proofErr w:type="spellStart"/>
      <w:r w:rsidR="00B3645F" w:rsidRPr="00CB63D4">
        <w:rPr>
          <w:rFonts w:ascii="Times New Roman" w:hAnsi="Times New Roman" w:cs="Times New Roman"/>
          <w:bCs/>
          <w:color w:val="0070C0"/>
          <w:sz w:val="20"/>
          <w:szCs w:val="20"/>
          <w:lang w:val="en-US"/>
        </w:rPr>
        <w:t>elev-cadru</w:t>
      </w:r>
      <w:proofErr w:type="spellEnd"/>
      <w:r w:rsidR="00B3645F" w:rsidRPr="00CB63D4">
        <w:rPr>
          <w:rFonts w:ascii="Times New Roman" w:hAnsi="Times New Roman" w:cs="Times New Roman"/>
          <w:bCs/>
          <w:color w:val="0070C0"/>
          <w:sz w:val="20"/>
          <w:szCs w:val="20"/>
          <w:lang w:val="en-US"/>
        </w:rPr>
        <w:t xml:space="preserve"> </w:t>
      </w:r>
      <w:proofErr w:type="spellStart"/>
      <w:r w:rsidR="00B3645F" w:rsidRPr="00CB63D4">
        <w:rPr>
          <w:rFonts w:ascii="Times New Roman" w:hAnsi="Times New Roman" w:cs="Times New Roman"/>
          <w:bCs/>
          <w:color w:val="0070C0"/>
          <w:sz w:val="20"/>
          <w:szCs w:val="20"/>
          <w:lang w:val="en-US"/>
        </w:rPr>
        <w:t>didsactic</w:t>
      </w:r>
      <w:proofErr w:type="spellEnd"/>
      <w:r w:rsidR="00B3645F" w:rsidRPr="00CB63D4">
        <w:rPr>
          <w:rFonts w:ascii="Times New Roman" w:hAnsi="Times New Roman" w:cs="Times New Roman"/>
          <w:bCs/>
          <w:color w:val="0070C0"/>
          <w:sz w:val="20"/>
          <w:szCs w:val="20"/>
          <w:lang w:val="en-US"/>
        </w:rPr>
        <w:t xml:space="preserve">, </w:t>
      </w:r>
      <w:proofErr w:type="spellStart"/>
      <w:r w:rsidR="00B3645F" w:rsidRPr="00CB63D4">
        <w:rPr>
          <w:rFonts w:ascii="Times New Roman" w:hAnsi="Times New Roman" w:cs="Times New Roman"/>
          <w:bCs/>
          <w:color w:val="0070C0"/>
          <w:sz w:val="20"/>
          <w:szCs w:val="20"/>
          <w:lang w:val="en-US"/>
        </w:rPr>
        <w:t>elev</w:t>
      </w:r>
      <w:proofErr w:type="spellEnd"/>
      <w:r w:rsidR="00B3645F" w:rsidRPr="00CB63D4">
        <w:rPr>
          <w:rFonts w:ascii="Times New Roman" w:hAnsi="Times New Roman" w:cs="Times New Roman"/>
          <w:bCs/>
          <w:color w:val="0070C0"/>
          <w:sz w:val="20"/>
          <w:szCs w:val="20"/>
          <w:lang w:val="en-US"/>
        </w:rPr>
        <w:t>-personal auxiliar)</w:t>
      </w:r>
    </w:p>
    <w:tbl>
      <w:tblPr>
        <w:tblStyle w:val="a3"/>
        <w:tblW w:w="10916" w:type="dxa"/>
        <w:tblInd w:w="-998" w:type="dxa"/>
        <w:tblLook w:val="04A0" w:firstRow="1" w:lastRow="0" w:firstColumn="1" w:lastColumn="0" w:noHBand="0" w:noVBand="1"/>
      </w:tblPr>
      <w:tblGrid>
        <w:gridCol w:w="1135"/>
        <w:gridCol w:w="4253"/>
        <w:gridCol w:w="2630"/>
        <w:gridCol w:w="2898"/>
      </w:tblGrid>
      <w:tr w:rsidR="00B3645F" w:rsidRPr="00CB63D4" w14:paraId="5ACB103A" w14:textId="77777777" w:rsidTr="001D7502">
        <w:tc>
          <w:tcPr>
            <w:tcW w:w="1135" w:type="dxa"/>
          </w:tcPr>
          <w:p w14:paraId="3ABBF9BB" w14:textId="77777777" w:rsidR="00B3645F" w:rsidRPr="00CB63D4" w:rsidRDefault="00B3645F"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Dovezi</w:t>
            </w:r>
          </w:p>
        </w:tc>
        <w:tc>
          <w:tcPr>
            <w:tcW w:w="9781" w:type="dxa"/>
            <w:gridSpan w:val="3"/>
          </w:tcPr>
          <w:p w14:paraId="495927C6" w14:textId="64513CC5" w:rsidR="00D60B82" w:rsidRPr="00CB63D4" w:rsidRDefault="00D60B82" w:rsidP="003167DC">
            <w:pPr>
              <w:pStyle w:val="a4"/>
              <w:numPr>
                <w:ilvl w:val="0"/>
                <w:numId w:val="3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Proiect managerial instituțional pentru anul de studii 2020-2021, aprobat la ședința consiliului profesoral, proces-verbal nr. 1 din </w:t>
            </w:r>
            <w:r w:rsidR="00265B5C" w:rsidRPr="00CB63D4">
              <w:rPr>
                <w:rFonts w:ascii="Times New Roman" w:hAnsi="Times New Roman" w:cs="Times New Roman"/>
                <w:sz w:val="20"/>
                <w:szCs w:val="20"/>
                <w:lang w:val="ro-RO"/>
              </w:rPr>
              <w:t>26</w:t>
            </w:r>
            <w:r w:rsidRPr="00CB63D4">
              <w:rPr>
                <w:rFonts w:ascii="Times New Roman" w:hAnsi="Times New Roman" w:cs="Times New Roman"/>
                <w:sz w:val="20"/>
                <w:szCs w:val="20"/>
                <w:lang w:val="ro-RO"/>
              </w:rPr>
              <w:t>.08.20</w:t>
            </w:r>
            <w:r w:rsidR="00265B5C"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w:t>
            </w:r>
          </w:p>
          <w:p w14:paraId="7DB9CC59" w14:textId="77777777" w:rsidR="00D60B82" w:rsidRPr="00CB63D4" w:rsidRDefault="00D60B82" w:rsidP="003167DC">
            <w:pPr>
              <w:pStyle w:val="a4"/>
              <w:numPr>
                <w:ilvl w:val="0"/>
                <w:numId w:val="3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Planul de activitate al directorului adjunct pentru </w:t>
            </w:r>
            <w:proofErr w:type="spellStart"/>
            <w:r w:rsidRPr="00CB63D4">
              <w:rPr>
                <w:rFonts w:ascii="Times New Roman" w:hAnsi="Times New Roman" w:cs="Times New Roman"/>
                <w:sz w:val="20"/>
                <w:szCs w:val="20"/>
                <w:lang w:val="ro-RO"/>
              </w:rPr>
              <w:t>educaţie</w:t>
            </w:r>
            <w:proofErr w:type="spellEnd"/>
            <w:r w:rsidRPr="00CB63D4">
              <w:rPr>
                <w:rFonts w:ascii="Times New Roman" w:hAnsi="Times New Roman" w:cs="Times New Roman"/>
                <w:sz w:val="20"/>
                <w:szCs w:val="20"/>
                <w:lang w:val="ro-RO"/>
              </w:rPr>
              <w:t xml:space="preserve">;  </w:t>
            </w:r>
          </w:p>
          <w:p w14:paraId="43B64EBE" w14:textId="6BE93672" w:rsidR="00D60B82" w:rsidRPr="00CB63D4" w:rsidRDefault="00D60B82" w:rsidP="003167DC">
            <w:pPr>
              <w:pStyle w:val="a4"/>
              <w:numPr>
                <w:ilvl w:val="0"/>
                <w:numId w:val="37"/>
              </w:numPr>
              <w:rPr>
                <w:rFonts w:ascii="Times New Roman" w:hAnsi="Times New Roman" w:cs="Times New Roman"/>
                <w:sz w:val="20"/>
                <w:szCs w:val="20"/>
                <w:lang w:val="ro-RO"/>
              </w:rPr>
            </w:pPr>
            <w:r w:rsidRPr="00CB63D4">
              <w:rPr>
                <w:rFonts w:ascii="Times New Roman" w:hAnsi="Times New Roman" w:cs="Times New Roman"/>
                <w:sz w:val="20"/>
                <w:szCs w:val="20"/>
                <w:lang w:val="ro-RO"/>
              </w:rPr>
              <w:t>Planul de acțiuni privind reducerea violenței în mediul școlar, anul de studii 20</w:t>
            </w:r>
            <w:r w:rsidR="000E0619"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-202</w:t>
            </w:r>
            <w:r w:rsidR="000E0619" w:rsidRPr="00CB63D4">
              <w:rPr>
                <w:rFonts w:ascii="Times New Roman" w:hAnsi="Times New Roman" w:cs="Times New Roman"/>
                <w:sz w:val="20"/>
                <w:szCs w:val="20"/>
                <w:lang w:val="ro-RO"/>
              </w:rPr>
              <w:t>1</w:t>
            </w:r>
            <w:r w:rsidRPr="00CB63D4">
              <w:rPr>
                <w:rFonts w:ascii="Times New Roman" w:hAnsi="Times New Roman" w:cs="Times New Roman"/>
                <w:sz w:val="20"/>
                <w:szCs w:val="20"/>
                <w:lang w:val="ro-RO"/>
              </w:rPr>
              <w:t xml:space="preserve">, aprobat de către directorul instituției;  </w:t>
            </w:r>
          </w:p>
          <w:p w14:paraId="5695BB32" w14:textId="77777777" w:rsidR="00D60B82" w:rsidRPr="00CB63D4" w:rsidRDefault="00D60B82" w:rsidP="003167DC">
            <w:pPr>
              <w:pStyle w:val="a4"/>
              <w:numPr>
                <w:ilvl w:val="0"/>
                <w:numId w:val="3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14:paraId="64392ADE" w14:textId="72AA5648" w:rsidR="00D60B82" w:rsidRPr="001D7502" w:rsidRDefault="00D60B82" w:rsidP="001D7502">
            <w:pPr>
              <w:pStyle w:val="a4"/>
              <w:numPr>
                <w:ilvl w:val="0"/>
                <w:numId w:val="3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Registru de evidență a sesizărilor privind cazurile suspecte de abuz, neglijare, exploatare;  </w:t>
            </w:r>
          </w:p>
          <w:p w14:paraId="6D84FA21" w14:textId="628F7B4C" w:rsidR="003B7ECB" w:rsidRPr="001D7502" w:rsidRDefault="00D60B82" w:rsidP="001D7502">
            <w:pPr>
              <w:pStyle w:val="a4"/>
              <w:numPr>
                <w:ilvl w:val="0"/>
                <w:numId w:val="37"/>
              </w:numPr>
              <w:rPr>
                <w:rFonts w:ascii="Times New Roman" w:hAnsi="Times New Roman" w:cs="Times New Roman"/>
                <w:sz w:val="20"/>
                <w:szCs w:val="20"/>
                <w:lang w:val="ro-RO"/>
              </w:rPr>
            </w:pPr>
            <w:r w:rsidRPr="00CB63D4">
              <w:rPr>
                <w:rFonts w:ascii="Times New Roman" w:hAnsi="Times New Roman" w:cs="Times New Roman"/>
                <w:sz w:val="20"/>
                <w:szCs w:val="20"/>
                <w:lang w:val="ro-RO"/>
              </w:rPr>
              <w:t>Plan anual de activitate a psihologului; al cadrului de sprijin;</w:t>
            </w:r>
          </w:p>
          <w:p w14:paraId="46A9EFC1" w14:textId="7DE24BDB" w:rsidR="00D60B82" w:rsidRPr="00CB63D4" w:rsidRDefault="00D60B82" w:rsidP="003167DC">
            <w:pPr>
              <w:pStyle w:val="a4"/>
              <w:numPr>
                <w:ilvl w:val="0"/>
                <w:numId w:val="3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Respectarea procedurii conform cerințelor Metodologiei de aplicare a procedurii de organizare instituțională și de intervenție a lucrărilor instituțiilor de învățământ preuniversitar în cazurile de abuz, neglijare, exploatare, trafic de copii (ANET);  </w:t>
            </w:r>
          </w:p>
          <w:p w14:paraId="320DE9B2" w14:textId="4F1936EF" w:rsidR="00B3645F" w:rsidRPr="00CB63D4" w:rsidRDefault="00D60B82" w:rsidP="003167DC">
            <w:pPr>
              <w:pStyle w:val="a4"/>
              <w:numPr>
                <w:ilvl w:val="0"/>
                <w:numId w:val="3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Planificarea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realizarea diferitor </w:t>
            </w:r>
            <w:proofErr w:type="spellStart"/>
            <w:r w:rsidRPr="00CB63D4">
              <w:rPr>
                <w:rFonts w:ascii="Times New Roman" w:hAnsi="Times New Roman" w:cs="Times New Roman"/>
                <w:sz w:val="20"/>
                <w:szCs w:val="20"/>
                <w:lang w:val="ro-RO"/>
              </w:rPr>
              <w:t>activităţi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şcolare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extraşcolare</w:t>
            </w:r>
            <w:proofErr w:type="spellEnd"/>
            <w:r w:rsidRPr="00CB63D4">
              <w:rPr>
                <w:rFonts w:ascii="Times New Roman" w:hAnsi="Times New Roman" w:cs="Times New Roman"/>
                <w:sz w:val="20"/>
                <w:szCs w:val="20"/>
                <w:lang w:val="ro-RO"/>
              </w:rPr>
              <w:t xml:space="preserve"> de prevenire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combatere a </w:t>
            </w:r>
            <w:proofErr w:type="spellStart"/>
            <w:r w:rsidRPr="00CB63D4">
              <w:rPr>
                <w:rFonts w:ascii="Times New Roman" w:hAnsi="Times New Roman" w:cs="Times New Roman"/>
                <w:sz w:val="20"/>
                <w:szCs w:val="20"/>
                <w:lang w:val="ro-RO"/>
              </w:rPr>
              <w:t>violenţei</w:t>
            </w:r>
            <w:proofErr w:type="spellEnd"/>
            <w:r w:rsidRPr="00CB63D4">
              <w:rPr>
                <w:rFonts w:ascii="Times New Roman" w:hAnsi="Times New Roman" w:cs="Times New Roman"/>
                <w:sz w:val="20"/>
                <w:szCs w:val="20"/>
                <w:lang w:val="ro-RO"/>
              </w:rPr>
              <w:t xml:space="preserve"> în </w:t>
            </w:r>
            <w:proofErr w:type="spellStart"/>
            <w:r w:rsidRPr="00CB63D4">
              <w:rPr>
                <w:rFonts w:ascii="Times New Roman" w:hAnsi="Times New Roman" w:cs="Times New Roman"/>
                <w:sz w:val="20"/>
                <w:szCs w:val="20"/>
                <w:lang w:val="ro-RO"/>
              </w:rPr>
              <w:t>şcoală</w:t>
            </w:r>
            <w:proofErr w:type="spellEnd"/>
            <w:r w:rsidRPr="00CB63D4">
              <w:rPr>
                <w:rFonts w:ascii="Times New Roman" w:hAnsi="Times New Roman" w:cs="Times New Roman"/>
                <w:sz w:val="20"/>
                <w:szCs w:val="20"/>
                <w:lang w:val="ro-RO"/>
              </w:rPr>
              <w:t xml:space="preserve"> cu/fără implicarea </w:t>
            </w:r>
            <w:proofErr w:type="spellStart"/>
            <w:r w:rsidRPr="00CB63D4">
              <w:rPr>
                <w:rFonts w:ascii="Times New Roman" w:hAnsi="Times New Roman" w:cs="Times New Roman"/>
                <w:sz w:val="20"/>
                <w:szCs w:val="20"/>
                <w:lang w:val="ro-RO"/>
              </w:rPr>
              <w:t>părinţilor</w:t>
            </w:r>
            <w:proofErr w:type="spellEnd"/>
            <w:r w:rsidRPr="00CB63D4">
              <w:rPr>
                <w:rFonts w:ascii="Times New Roman" w:hAnsi="Times New Roman" w:cs="Times New Roman"/>
                <w:sz w:val="20"/>
                <w:szCs w:val="20"/>
                <w:lang w:val="ro-RO"/>
              </w:rPr>
              <w:t xml:space="preserve"> sau a altor </w:t>
            </w:r>
            <w:proofErr w:type="spellStart"/>
            <w:r w:rsidRPr="00CB63D4">
              <w:rPr>
                <w:rFonts w:ascii="Times New Roman" w:hAnsi="Times New Roman" w:cs="Times New Roman"/>
                <w:sz w:val="20"/>
                <w:szCs w:val="20"/>
                <w:lang w:val="ro-RO"/>
              </w:rPr>
              <w:t>reprezentanţi</w:t>
            </w:r>
            <w:proofErr w:type="spellEnd"/>
            <w:r w:rsidRPr="00CB63D4">
              <w:rPr>
                <w:rFonts w:ascii="Times New Roman" w:hAnsi="Times New Roman" w:cs="Times New Roman"/>
                <w:sz w:val="20"/>
                <w:szCs w:val="20"/>
                <w:lang w:val="ro-RO"/>
              </w:rPr>
              <w:t xml:space="preserve"> ai </w:t>
            </w:r>
            <w:proofErr w:type="spellStart"/>
            <w:r w:rsidRPr="00CB63D4">
              <w:rPr>
                <w:rFonts w:ascii="Times New Roman" w:hAnsi="Times New Roman" w:cs="Times New Roman"/>
                <w:sz w:val="20"/>
                <w:szCs w:val="20"/>
                <w:lang w:val="ro-RO"/>
              </w:rPr>
              <w:t>comunităţii</w:t>
            </w:r>
            <w:proofErr w:type="spellEnd"/>
            <w:r w:rsidR="001D7502">
              <w:rPr>
                <w:rFonts w:ascii="Times New Roman" w:hAnsi="Times New Roman" w:cs="Times New Roman"/>
                <w:sz w:val="20"/>
                <w:szCs w:val="20"/>
                <w:lang w:val="ro-RO"/>
              </w:rPr>
              <w:t>. Proiecte, scenarii.</w:t>
            </w:r>
            <w:r w:rsidRPr="00CB63D4">
              <w:rPr>
                <w:rFonts w:ascii="Times New Roman" w:hAnsi="Times New Roman" w:cs="Times New Roman"/>
                <w:sz w:val="20"/>
                <w:szCs w:val="20"/>
                <w:lang w:val="ro-RO"/>
              </w:rPr>
              <w:t xml:space="preserve"> </w:t>
            </w:r>
          </w:p>
        </w:tc>
      </w:tr>
      <w:tr w:rsidR="00B3645F" w:rsidRPr="006016B4" w14:paraId="5AA17FB3" w14:textId="77777777" w:rsidTr="001D7502">
        <w:tc>
          <w:tcPr>
            <w:tcW w:w="1135" w:type="dxa"/>
          </w:tcPr>
          <w:p w14:paraId="3B3A749C" w14:textId="77777777" w:rsidR="00B3645F" w:rsidRPr="00CB63D4" w:rsidRDefault="00B3645F"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0CF2D351" w14:textId="5C6D4338" w:rsidR="00D60B82" w:rsidRPr="00CB63D4" w:rsidRDefault="00D60B82"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promovează </w:t>
            </w:r>
            <w:proofErr w:type="spellStart"/>
            <w:r w:rsidRPr="00CB63D4">
              <w:rPr>
                <w:rFonts w:ascii="Times New Roman" w:hAnsi="Times New Roman" w:cs="Times New Roman"/>
                <w:sz w:val="20"/>
                <w:szCs w:val="20"/>
                <w:lang w:val="ro-RO"/>
              </w:rPr>
              <w:t>activităţi</w:t>
            </w:r>
            <w:proofErr w:type="spellEnd"/>
            <w:r w:rsidRPr="00CB63D4">
              <w:rPr>
                <w:rFonts w:ascii="Times New Roman" w:hAnsi="Times New Roman" w:cs="Times New Roman"/>
                <w:sz w:val="20"/>
                <w:szCs w:val="20"/>
                <w:lang w:val="ro-RO"/>
              </w:rPr>
              <w:t xml:space="preserve"> de prevenire a tuturor formelor de </w:t>
            </w:r>
            <w:proofErr w:type="spellStart"/>
            <w:r w:rsidRPr="00CB63D4">
              <w:rPr>
                <w:rFonts w:ascii="Times New Roman" w:hAnsi="Times New Roman" w:cs="Times New Roman"/>
                <w:sz w:val="20"/>
                <w:szCs w:val="20"/>
                <w:lang w:val="ro-RO"/>
              </w:rPr>
              <w:t>violenţă</w:t>
            </w:r>
            <w:proofErr w:type="spellEnd"/>
            <w:r w:rsidRPr="00CB63D4">
              <w:rPr>
                <w:rFonts w:ascii="Times New Roman" w:hAnsi="Times New Roman" w:cs="Times New Roman"/>
                <w:sz w:val="20"/>
                <w:szCs w:val="20"/>
                <w:lang w:val="ro-RO"/>
              </w:rPr>
              <w:t xml:space="preserve"> asupra copilului, precum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 </w:t>
            </w:r>
            <w:proofErr w:type="spellStart"/>
            <w:r w:rsidRPr="00CB63D4">
              <w:rPr>
                <w:rFonts w:ascii="Times New Roman" w:hAnsi="Times New Roman" w:cs="Times New Roman"/>
                <w:sz w:val="20"/>
                <w:szCs w:val="20"/>
                <w:lang w:val="ro-RO"/>
              </w:rPr>
              <w:t>violenţei</w:t>
            </w:r>
            <w:proofErr w:type="spellEnd"/>
            <w:r w:rsidRPr="00CB63D4">
              <w:rPr>
                <w:rFonts w:ascii="Times New Roman" w:hAnsi="Times New Roman" w:cs="Times New Roman"/>
                <w:sz w:val="20"/>
                <w:szCs w:val="20"/>
                <w:lang w:val="ro-RO"/>
              </w:rPr>
              <w:t xml:space="preserve"> în familie.    </w:t>
            </w:r>
          </w:p>
        </w:tc>
      </w:tr>
      <w:tr w:rsidR="00B3645F" w:rsidRPr="00CB63D4" w14:paraId="62A492C2" w14:textId="77777777" w:rsidTr="001D7502">
        <w:tc>
          <w:tcPr>
            <w:tcW w:w="1135" w:type="dxa"/>
          </w:tcPr>
          <w:p w14:paraId="00ACD57D" w14:textId="77777777" w:rsidR="00B3645F" w:rsidRPr="00CB63D4" w:rsidRDefault="00B3645F"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3" w:type="dxa"/>
          </w:tcPr>
          <w:p w14:paraId="0186DFA0" w14:textId="7B6763CC" w:rsidR="00B3645F" w:rsidRPr="00CB63D4" w:rsidRDefault="00B3645F"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630" w:type="dxa"/>
          </w:tcPr>
          <w:p w14:paraId="2E3DADFB" w14:textId="514C1BC4" w:rsidR="00B3645F" w:rsidRPr="00CB63D4" w:rsidRDefault="00B3645F"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8" w:type="dxa"/>
          </w:tcPr>
          <w:p w14:paraId="0F4845A5" w14:textId="69BEC651" w:rsidR="00B3645F" w:rsidRPr="00CB63D4" w:rsidRDefault="00B3645F"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14:paraId="5912CA0C" w14:textId="0DB0E4DF" w:rsidR="00BE4CDF" w:rsidRPr="00CB63D4" w:rsidRDefault="001D7502" w:rsidP="001D7502">
      <w:pPr>
        <w:ind w:left="-993" w:hanging="285"/>
        <w:contextualSpacing/>
        <w:rPr>
          <w:rFonts w:ascii="Times New Roman" w:hAnsi="Times New Roman" w:cs="Times New Roman"/>
          <w:bCs/>
          <w:color w:val="0070C0"/>
          <w:sz w:val="20"/>
          <w:szCs w:val="20"/>
          <w:lang w:val="en-US"/>
        </w:rPr>
      </w:pPr>
      <w:r>
        <w:rPr>
          <w:rFonts w:ascii="Times New Roman" w:hAnsi="Times New Roman" w:cs="Times New Roman"/>
          <w:b/>
          <w:color w:val="0070C0"/>
          <w:sz w:val="20"/>
          <w:szCs w:val="20"/>
          <w:lang w:val="ro-RO"/>
        </w:rPr>
        <w:t xml:space="preserve">     </w:t>
      </w:r>
      <w:r w:rsidR="00BE4CDF" w:rsidRPr="00CB63D4">
        <w:rPr>
          <w:rFonts w:ascii="Times New Roman" w:hAnsi="Times New Roman" w:cs="Times New Roman"/>
          <w:b/>
          <w:color w:val="0070C0"/>
          <w:sz w:val="20"/>
          <w:szCs w:val="20"/>
          <w:lang w:val="ro-RO"/>
        </w:rPr>
        <w:t xml:space="preserve">Indicator 1.2.4 </w:t>
      </w:r>
      <w:r w:rsidR="00BE4CDF" w:rsidRPr="00CB63D4">
        <w:rPr>
          <w:rFonts w:ascii="Times New Roman" w:hAnsi="Times New Roman" w:cs="Times New Roman"/>
          <w:bCs/>
          <w:color w:val="0070C0"/>
          <w:sz w:val="20"/>
          <w:szCs w:val="20"/>
          <w:lang w:val="ro-RO"/>
        </w:rPr>
        <w:t xml:space="preserve"> </w:t>
      </w:r>
      <w:proofErr w:type="spellStart"/>
      <w:r w:rsidR="00BE4CDF" w:rsidRPr="00CB63D4">
        <w:rPr>
          <w:rFonts w:ascii="Times New Roman" w:hAnsi="Times New Roman" w:cs="Times New Roman"/>
          <w:color w:val="0070C0"/>
          <w:sz w:val="20"/>
          <w:szCs w:val="20"/>
          <w:lang w:val="en-US"/>
        </w:rPr>
        <w:t>Accesul</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elevilor</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copiilor</w:t>
      </w:r>
      <w:proofErr w:type="spellEnd"/>
      <w:r w:rsidR="00BE4CDF" w:rsidRPr="00CB63D4">
        <w:rPr>
          <w:rFonts w:ascii="Times New Roman" w:hAnsi="Times New Roman" w:cs="Times New Roman"/>
          <w:color w:val="0070C0"/>
          <w:sz w:val="20"/>
          <w:szCs w:val="20"/>
          <w:lang w:val="en-US"/>
        </w:rPr>
        <w:t xml:space="preserve"> la </w:t>
      </w:r>
      <w:proofErr w:type="spellStart"/>
      <w:r w:rsidR="00BE4CDF" w:rsidRPr="00CB63D4">
        <w:rPr>
          <w:rFonts w:ascii="Times New Roman" w:hAnsi="Times New Roman" w:cs="Times New Roman"/>
          <w:color w:val="0070C0"/>
          <w:sz w:val="20"/>
          <w:szCs w:val="20"/>
          <w:lang w:val="en-US"/>
        </w:rPr>
        <w:t>servicii</w:t>
      </w:r>
      <w:proofErr w:type="spellEnd"/>
      <w:r w:rsidR="00BE4CDF" w:rsidRPr="00CB63D4">
        <w:rPr>
          <w:rFonts w:ascii="Times New Roman" w:hAnsi="Times New Roman" w:cs="Times New Roman"/>
          <w:color w:val="0070C0"/>
          <w:sz w:val="20"/>
          <w:szCs w:val="20"/>
          <w:lang w:val="en-US"/>
        </w:rPr>
        <w:t xml:space="preserve"> de </w:t>
      </w:r>
      <w:proofErr w:type="spellStart"/>
      <w:r w:rsidR="00BE4CDF" w:rsidRPr="00CB63D4">
        <w:rPr>
          <w:rFonts w:ascii="Times New Roman" w:hAnsi="Times New Roman" w:cs="Times New Roman"/>
          <w:color w:val="0070C0"/>
          <w:sz w:val="20"/>
          <w:szCs w:val="20"/>
          <w:lang w:val="en-US"/>
        </w:rPr>
        <w:t>sprijin</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pentru</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asigurarea</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dezvoltării</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fizice</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mintale</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și</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emoționale</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și</w:t>
      </w:r>
      <w:proofErr w:type="spellEnd"/>
      <w:r w:rsidR="00C637F2">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implicarea</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personalului</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și</w:t>
      </w:r>
      <w:proofErr w:type="spellEnd"/>
      <w:r w:rsidR="00BE4CDF" w:rsidRPr="00CB63D4">
        <w:rPr>
          <w:rFonts w:ascii="Times New Roman" w:hAnsi="Times New Roman" w:cs="Times New Roman"/>
          <w:color w:val="0070C0"/>
          <w:sz w:val="20"/>
          <w:szCs w:val="20"/>
          <w:lang w:val="en-US"/>
        </w:rPr>
        <w:t xml:space="preserve"> a </w:t>
      </w:r>
      <w:proofErr w:type="spellStart"/>
      <w:r w:rsidR="00BE4CDF" w:rsidRPr="00CB63D4">
        <w:rPr>
          <w:rFonts w:ascii="Times New Roman" w:hAnsi="Times New Roman" w:cs="Times New Roman"/>
          <w:color w:val="0070C0"/>
          <w:sz w:val="20"/>
          <w:szCs w:val="20"/>
          <w:lang w:val="en-US"/>
        </w:rPr>
        <w:t>partenerilor</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Instituției</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în</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activitățile</w:t>
      </w:r>
      <w:proofErr w:type="spellEnd"/>
      <w:r w:rsidR="00BE4CDF" w:rsidRPr="00CB63D4">
        <w:rPr>
          <w:rFonts w:ascii="Times New Roman" w:hAnsi="Times New Roman" w:cs="Times New Roman"/>
          <w:color w:val="0070C0"/>
          <w:sz w:val="20"/>
          <w:szCs w:val="20"/>
          <w:lang w:val="en-US"/>
        </w:rPr>
        <w:t xml:space="preserve"> de </w:t>
      </w:r>
      <w:proofErr w:type="spellStart"/>
      <w:r w:rsidR="00BE4CDF" w:rsidRPr="00CB63D4">
        <w:rPr>
          <w:rFonts w:ascii="Times New Roman" w:hAnsi="Times New Roman" w:cs="Times New Roman"/>
          <w:color w:val="0070C0"/>
          <w:sz w:val="20"/>
          <w:szCs w:val="20"/>
          <w:lang w:val="en-US"/>
        </w:rPr>
        <w:t>prevenire</w:t>
      </w:r>
      <w:proofErr w:type="spellEnd"/>
      <w:r w:rsidR="00BE4CDF" w:rsidRPr="00CB63D4">
        <w:rPr>
          <w:rFonts w:ascii="Times New Roman" w:hAnsi="Times New Roman" w:cs="Times New Roman"/>
          <w:color w:val="0070C0"/>
          <w:sz w:val="20"/>
          <w:szCs w:val="20"/>
          <w:lang w:val="en-US"/>
        </w:rPr>
        <w:t xml:space="preserve"> a </w:t>
      </w:r>
      <w:proofErr w:type="spellStart"/>
      <w:r w:rsidR="00BE4CDF" w:rsidRPr="00CB63D4">
        <w:rPr>
          <w:rFonts w:ascii="Times New Roman" w:hAnsi="Times New Roman" w:cs="Times New Roman"/>
          <w:color w:val="0070C0"/>
          <w:sz w:val="20"/>
          <w:szCs w:val="20"/>
          <w:lang w:val="en-US"/>
        </w:rPr>
        <w:t>comportamentelor</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dăunătoare</w:t>
      </w:r>
      <w:proofErr w:type="spellEnd"/>
      <w:r w:rsidR="00BE4CDF" w:rsidRPr="00CB63D4">
        <w:rPr>
          <w:rFonts w:ascii="Times New Roman" w:hAnsi="Times New Roman" w:cs="Times New Roman"/>
          <w:color w:val="0070C0"/>
          <w:sz w:val="20"/>
          <w:szCs w:val="20"/>
          <w:lang w:val="en-US"/>
        </w:rPr>
        <w:t xml:space="preserve"> </w:t>
      </w:r>
      <w:proofErr w:type="spellStart"/>
      <w:r w:rsidR="00BE4CDF" w:rsidRPr="00CB63D4">
        <w:rPr>
          <w:rFonts w:ascii="Times New Roman" w:hAnsi="Times New Roman" w:cs="Times New Roman"/>
          <w:color w:val="0070C0"/>
          <w:sz w:val="20"/>
          <w:szCs w:val="20"/>
          <w:lang w:val="en-US"/>
        </w:rPr>
        <w:t>sănătății</w:t>
      </w:r>
      <w:proofErr w:type="spellEnd"/>
    </w:p>
    <w:tbl>
      <w:tblPr>
        <w:tblStyle w:val="a3"/>
        <w:tblW w:w="10916" w:type="dxa"/>
        <w:tblInd w:w="-998" w:type="dxa"/>
        <w:tblLook w:val="04A0" w:firstRow="1" w:lastRow="0" w:firstColumn="1" w:lastColumn="0" w:noHBand="0" w:noVBand="1"/>
      </w:tblPr>
      <w:tblGrid>
        <w:gridCol w:w="1135"/>
        <w:gridCol w:w="4556"/>
        <w:gridCol w:w="2328"/>
        <w:gridCol w:w="2897"/>
      </w:tblGrid>
      <w:tr w:rsidR="00BE4CDF" w:rsidRPr="00CB63D4" w14:paraId="25AB3B03" w14:textId="77777777" w:rsidTr="001D7502">
        <w:tc>
          <w:tcPr>
            <w:tcW w:w="1135" w:type="dxa"/>
          </w:tcPr>
          <w:p w14:paraId="40DE1370" w14:textId="77777777" w:rsidR="00BE4CDF" w:rsidRPr="00CB63D4" w:rsidRDefault="00BE4CDF"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229C8ACD" w14:textId="79B2007F" w:rsidR="00BE4CDF" w:rsidRPr="00CB63D4" w:rsidRDefault="00CD2833" w:rsidP="003167DC">
            <w:pPr>
              <w:pStyle w:val="a4"/>
              <w:numPr>
                <w:ilvl w:val="0"/>
                <w:numId w:val="6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Proiect managerial instituțional pentru anul de studii 2020-2021, aprobat la ședința consiliului profesoral, proces-verbal nr. 1 din </w:t>
            </w:r>
            <w:r w:rsidR="00265B5C" w:rsidRPr="00CB63D4">
              <w:rPr>
                <w:rFonts w:ascii="Times New Roman" w:hAnsi="Times New Roman" w:cs="Times New Roman"/>
                <w:sz w:val="20"/>
                <w:szCs w:val="20"/>
                <w:lang w:val="ro-RO"/>
              </w:rPr>
              <w:t>26</w:t>
            </w:r>
            <w:r w:rsidRPr="00CB63D4">
              <w:rPr>
                <w:rFonts w:ascii="Times New Roman" w:hAnsi="Times New Roman" w:cs="Times New Roman"/>
                <w:sz w:val="20"/>
                <w:szCs w:val="20"/>
                <w:lang w:val="ro-RO"/>
              </w:rPr>
              <w:t>.08.20</w:t>
            </w:r>
            <w:r w:rsidR="00265B5C"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w:t>
            </w:r>
          </w:p>
          <w:p w14:paraId="0E5156E6" w14:textId="77AFCB18" w:rsidR="00CD2833" w:rsidRPr="00CB63D4" w:rsidRDefault="00CD2833" w:rsidP="003167DC">
            <w:pPr>
              <w:pStyle w:val="a4"/>
              <w:numPr>
                <w:ilvl w:val="0"/>
                <w:numId w:val="38"/>
              </w:numPr>
              <w:rPr>
                <w:rFonts w:ascii="Times New Roman" w:hAnsi="Times New Roman" w:cs="Times New Roman"/>
                <w:sz w:val="20"/>
                <w:szCs w:val="20"/>
                <w:lang w:val="ro-RO"/>
              </w:rPr>
            </w:pPr>
            <w:r w:rsidRPr="00CB63D4">
              <w:rPr>
                <w:rFonts w:ascii="Times New Roman" w:hAnsi="Times New Roman" w:cs="Times New Roman"/>
                <w:sz w:val="20"/>
                <w:szCs w:val="20"/>
                <w:lang w:val="ro-RO"/>
              </w:rPr>
              <w:t>Regulamentul privind organizarea procesului educațional și funcționare a Liceului Teoretic „</w:t>
            </w:r>
            <w:r w:rsidR="00265B5C" w:rsidRPr="00CB63D4">
              <w:rPr>
                <w:rFonts w:ascii="Times New Roman" w:hAnsi="Times New Roman" w:cs="Times New Roman"/>
                <w:sz w:val="20"/>
                <w:szCs w:val="20"/>
                <w:lang w:val="ro-RO"/>
              </w:rPr>
              <w:t>George Călinescu</w:t>
            </w:r>
            <w:r w:rsidRPr="00CB63D4">
              <w:rPr>
                <w:rFonts w:ascii="Times New Roman" w:hAnsi="Times New Roman" w:cs="Times New Roman"/>
                <w:sz w:val="20"/>
                <w:szCs w:val="20"/>
                <w:lang w:val="ro-RO"/>
              </w:rPr>
              <w:t>”, aprobat la ședința Consiliului profesoral, proces verbal nr</w:t>
            </w:r>
            <w:r w:rsidR="007A68ED" w:rsidRPr="00CB63D4">
              <w:rPr>
                <w:rFonts w:ascii="Times New Roman" w:hAnsi="Times New Roman" w:cs="Times New Roman"/>
                <w:sz w:val="20"/>
                <w:szCs w:val="20"/>
                <w:lang w:val="ro-RO"/>
              </w:rPr>
              <w:t>.</w:t>
            </w:r>
            <w:r w:rsidR="007D3BD4" w:rsidRPr="00CB63D4">
              <w:rPr>
                <w:rFonts w:ascii="Times New Roman" w:hAnsi="Times New Roman" w:cs="Times New Roman"/>
                <w:sz w:val="20"/>
                <w:szCs w:val="20"/>
                <w:lang w:val="ro-RO"/>
              </w:rPr>
              <w:t>0</w:t>
            </w:r>
            <w:r w:rsidR="007A68ED" w:rsidRPr="00CB63D4">
              <w:rPr>
                <w:rFonts w:ascii="Times New Roman" w:hAnsi="Times New Roman" w:cs="Times New Roman"/>
                <w:sz w:val="20"/>
                <w:szCs w:val="20"/>
                <w:lang w:val="ro-RO"/>
              </w:rPr>
              <w:t>1</w:t>
            </w:r>
            <w:r w:rsidRPr="00CB63D4">
              <w:rPr>
                <w:rFonts w:ascii="Times New Roman" w:hAnsi="Times New Roman" w:cs="Times New Roman"/>
                <w:sz w:val="20"/>
                <w:szCs w:val="20"/>
                <w:lang w:val="ro-RO"/>
              </w:rPr>
              <w:t xml:space="preserve"> din </w:t>
            </w:r>
            <w:r w:rsidR="007A68ED" w:rsidRPr="00CB63D4">
              <w:rPr>
                <w:rFonts w:ascii="Times New Roman" w:hAnsi="Times New Roman" w:cs="Times New Roman"/>
                <w:sz w:val="20"/>
                <w:szCs w:val="20"/>
                <w:lang w:val="ro-RO"/>
              </w:rPr>
              <w:t>25</w:t>
            </w:r>
            <w:r w:rsidRPr="00CB63D4">
              <w:rPr>
                <w:rFonts w:ascii="Times New Roman" w:hAnsi="Times New Roman" w:cs="Times New Roman"/>
                <w:sz w:val="20"/>
                <w:szCs w:val="20"/>
                <w:lang w:val="ro-RO"/>
              </w:rPr>
              <w:t xml:space="preserve"> </w:t>
            </w:r>
            <w:r w:rsidR="00E86267" w:rsidRPr="00CB63D4">
              <w:rPr>
                <w:rFonts w:ascii="Times New Roman" w:hAnsi="Times New Roman" w:cs="Times New Roman"/>
                <w:sz w:val="20"/>
                <w:szCs w:val="20"/>
                <w:lang w:val="ro-RO"/>
              </w:rPr>
              <w:t>august</w:t>
            </w:r>
            <w:r w:rsidRPr="00CB63D4">
              <w:rPr>
                <w:rFonts w:ascii="Times New Roman" w:hAnsi="Times New Roman" w:cs="Times New Roman"/>
                <w:sz w:val="20"/>
                <w:szCs w:val="20"/>
                <w:lang w:val="ro-RO"/>
              </w:rPr>
              <w:t xml:space="preserve"> 201</w:t>
            </w:r>
            <w:r w:rsidR="00E86267" w:rsidRPr="00CB63D4">
              <w:rPr>
                <w:rFonts w:ascii="Times New Roman" w:hAnsi="Times New Roman" w:cs="Times New Roman"/>
                <w:sz w:val="20"/>
                <w:szCs w:val="20"/>
                <w:lang w:val="ro-RO"/>
              </w:rPr>
              <w:t>6</w:t>
            </w:r>
            <w:r w:rsidRPr="00CB63D4">
              <w:rPr>
                <w:rFonts w:ascii="Times New Roman" w:hAnsi="Times New Roman" w:cs="Times New Roman"/>
                <w:sz w:val="20"/>
                <w:szCs w:val="20"/>
                <w:lang w:val="ro-RO"/>
              </w:rPr>
              <w:t xml:space="preserve">;  </w:t>
            </w:r>
          </w:p>
          <w:p w14:paraId="6A85AF84" w14:textId="74C3A0D7" w:rsidR="00BE4CDF" w:rsidRPr="00C637F2" w:rsidRDefault="00CD2833" w:rsidP="00C637F2">
            <w:pPr>
              <w:pStyle w:val="a4"/>
              <w:numPr>
                <w:ilvl w:val="0"/>
                <w:numId w:val="38"/>
              </w:numPr>
              <w:rPr>
                <w:rFonts w:ascii="Times New Roman" w:hAnsi="Times New Roman" w:cs="Times New Roman"/>
                <w:sz w:val="20"/>
                <w:szCs w:val="20"/>
                <w:lang w:val="ro-RO"/>
              </w:rPr>
            </w:pPr>
            <w:r w:rsidRPr="00CB63D4">
              <w:rPr>
                <w:rFonts w:ascii="Times New Roman" w:hAnsi="Times New Roman" w:cs="Times New Roman"/>
                <w:sz w:val="20"/>
                <w:szCs w:val="20"/>
                <w:lang w:val="ro-RO"/>
              </w:rPr>
              <w:t>Planul de activitate al cadrului de sprijin</w:t>
            </w:r>
            <w:r w:rsidR="00C637F2">
              <w:rPr>
                <w:rFonts w:ascii="Times New Roman" w:hAnsi="Times New Roman" w:cs="Times New Roman"/>
                <w:sz w:val="20"/>
                <w:szCs w:val="20"/>
                <w:lang w:val="ro-RO"/>
              </w:rPr>
              <w:t xml:space="preserve">. </w:t>
            </w:r>
            <w:r w:rsidRPr="00C637F2">
              <w:rPr>
                <w:rFonts w:ascii="Times New Roman" w:hAnsi="Times New Roman" w:cs="Times New Roman"/>
                <w:sz w:val="20"/>
                <w:szCs w:val="20"/>
                <w:lang w:val="ro-RO"/>
              </w:rPr>
              <w:t>Planul de activitate ale Serviciului psihologic școlar</w:t>
            </w:r>
            <w:r w:rsidR="00C637F2">
              <w:rPr>
                <w:rFonts w:ascii="Times New Roman" w:hAnsi="Times New Roman" w:cs="Times New Roman"/>
                <w:sz w:val="20"/>
                <w:szCs w:val="20"/>
                <w:lang w:val="ro-RO"/>
              </w:rPr>
              <w:t>.</w:t>
            </w:r>
            <w:r w:rsidRPr="00C637F2">
              <w:rPr>
                <w:rFonts w:ascii="Times New Roman" w:hAnsi="Times New Roman" w:cs="Times New Roman"/>
                <w:sz w:val="20"/>
                <w:szCs w:val="20"/>
                <w:lang w:val="ro-RO"/>
              </w:rPr>
              <w:t xml:space="preserve"> Comisia Multidisciplinară Intrașcolară</w:t>
            </w:r>
            <w:r w:rsidR="00C637F2">
              <w:rPr>
                <w:rFonts w:ascii="Times New Roman" w:hAnsi="Times New Roman" w:cs="Times New Roman"/>
                <w:sz w:val="20"/>
                <w:szCs w:val="20"/>
                <w:lang w:val="ro-RO"/>
              </w:rPr>
              <w:t xml:space="preserve">. </w:t>
            </w:r>
            <w:r w:rsidRPr="00C637F2">
              <w:rPr>
                <w:rFonts w:ascii="Times New Roman" w:hAnsi="Times New Roman" w:cs="Times New Roman"/>
                <w:sz w:val="20"/>
                <w:szCs w:val="20"/>
                <w:lang w:val="ro-RO"/>
              </w:rPr>
              <w:t>Serviciu</w:t>
            </w:r>
            <w:r w:rsidR="00D6120D" w:rsidRPr="00C637F2">
              <w:rPr>
                <w:rFonts w:ascii="Times New Roman" w:hAnsi="Times New Roman" w:cs="Times New Roman"/>
                <w:sz w:val="20"/>
                <w:szCs w:val="20"/>
                <w:lang w:val="ro-RO"/>
              </w:rPr>
              <w:t>l</w:t>
            </w:r>
            <w:r w:rsidRPr="00C637F2">
              <w:rPr>
                <w:rFonts w:ascii="Times New Roman" w:hAnsi="Times New Roman" w:cs="Times New Roman"/>
                <w:sz w:val="20"/>
                <w:szCs w:val="20"/>
                <w:lang w:val="ro-RO"/>
              </w:rPr>
              <w:t xml:space="preserve"> medical.</w:t>
            </w:r>
          </w:p>
        </w:tc>
      </w:tr>
      <w:tr w:rsidR="00BE4CDF" w:rsidRPr="00CB63D4" w14:paraId="705DE90D" w14:textId="77777777" w:rsidTr="001D7502">
        <w:tc>
          <w:tcPr>
            <w:tcW w:w="1135" w:type="dxa"/>
          </w:tcPr>
          <w:p w14:paraId="3503B6AF" w14:textId="77777777" w:rsidR="00BE4CDF" w:rsidRPr="00CB63D4" w:rsidRDefault="00BE4CDF"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6CD2DC64" w14:textId="607EEFEC" w:rsidR="00BE4CDF" w:rsidRPr="00CB63D4" w:rsidRDefault="00CD2833"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Asigurarea accesului tuturor elevilor la servicii de sprijin pentru </w:t>
            </w:r>
            <w:proofErr w:type="spellStart"/>
            <w:r w:rsidRPr="00CB63D4">
              <w:rPr>
                <w:rFonts w:ascii="Times New Roman" w:hAnsi="Times New Roman" w:cs="Times New Roman"/>
                <w:sz w:val="20"/>
                <w:szCs w:val="20"/>
                <w:lang w:val="ro-RO"/>
              </w:rPr>
              <w:t>dezvolare</w:t>
            </w:r>
            <w:proofErr w:type="spellEnd"/>
            <w:r w:rsidRPr="00CB63D4">
              <w:rPr>
                <w:rFonts w:ascii="Times New Roman" w:hAnsi="Times New Roman" w:cs="Times New Roman"/>
                <w:sz w:val="20"/>
                <w:szCs w:val="20"/>
                <w:lang w:val="ro-RO"/>
              </w:rPr>
              <w:t xml:space="preserve"> fizică, psihică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emoţională</w:t>
            </w:r>
            <w:proofErr w:type="spellEnd"/>
            <w:r w:rsidRPr="00CB63D4">
              <w:rPr>
                <w:rFonts w:ascii="Times New Roman" w:hAnsi="Times New Roman" w:cs="Times New Roman"/>
                <w:sz w:val="20"/>
                <w:szCs w:val="20"/>
                <w:lang w:val="ro-RO"/>
              </w:rPr>
              <w:t xml:space="preserve">: centrul de resurse, serviciul psihologic </w:t>
            </w:r>
            <w:proofErr w:type="spellStart"/>
            <w:r w:rsidRPr="00CB63D4">
              <w:rPr>
                <w:rFonts w:ascii="Times New Roman" w:hAnsi="Times New Roman" w:cs="Times New Roman"/>
                <w:sz w:val="20"/>
                <w:szCs w:val="20"/>
                <w:lang w:val="ro-RO"/>
              </w:rPr>
              <w:t>şcolar</w:t>
            </w:r>
            <w:proofErr w:type="spellEnd"/>
            <w:r w:rsidRPr="00CB63D4">
              <w:rPr>
                <w:rFonts w:ascii="Times New Roman" w:hAnsi="Times New Roman" w:cs="Times New Roman"/>
                <w:sz w:val="20"/>
                <w:szCs w:val="20"/>
                <w:lang w:val="ro-RO"/>
              </w:rPr>
              <w:t>. 10 elevi evaluați și avizați de către SAP</w:t>
            </w:r>
            <w:r w:rsidR="003B7ECB"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Activitatea favorabilă și eficientă a Centrului de resurse</w:t>
            </w:r>
            <w:r w:rsidR="003B7ECB"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10 PEI-uri </w:t>
            </w:r>
            <w:proofErr w:type="spellStart"/>
            <w:r w:rsidRPr="00CB63D4">
              <w:rPr>
                <w:rFonts w:ascii="Times New Roman" w:hAnsi="Times New Roman" w:cs="Times New Roman"/>
                <w:sz w:val="20"/>
                <w:szCs w:val="20"/>
                <w:lang w:val="ro-RO"/>
              </w:rPr>
              <w:t>adaptatate</w:t>
            </w:r>
            <w:proofErr w:type="spellEnd"/>
            <w:r w:rsidRPr="00CB63D4">
              <w:rPr>
                <w:rFonts w:ascii="Times New Roman" w:hAnsi="Times New Roman" w:cs="Times New Roman"/>
                <w:sz w:val="20"/>
                <w:szCs w:val="20"/>
                <w:lang w:val="ro-RO"/>
              </w:rPr>
              <w:t xml:space="preserve"> nivelului psihopedagogic al elevilor cu CES.   </w:t>
            </w:r>
          </w:p>
        </w:tc>
      </w:tr>
      <w:tr w:rsidR="00BE4CDF" w:rsidRPr="00CB63D4" w14:paraId="7AD9EE32" w14:textId="77777777" w:rsidTr="001D7502">
        <w:tc>
          <w:tcPr>
            <w:tcW w:w="1135" w:type="dxa"/>
          </w:tcPr>
          <w:p w14:paraId="5DC29A52" w14:textId="77777777" w:rsidR="00BE4CDF" w:rsidRPr="00CB63D4" w:rsidRDefault="00BE4CDF"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556" w:type="dxa"/>
          </w:tcPr>
          <w:p w14:paraId="0DA72CB6" w14:textId="069796EB" w:rsidR="00BE4CDF" w:rsidRPr="00CB63D4" w:rsidRDefault="00BE4CDF"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328" w:type="dxa"/>
          </w:tcPr>
          <w:p w14:paraId="616AEB53" w14:textId="4714234C" w:rsidR="00BE4CDF" w:rsidRPr="00CB63D4" w:rsidRDefault="00BE4CDF"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97" w:type="dxa"/>
          </w:tcPr>
          <w:p w14:paraId="5DD2CB9B" w14:textId="58135541" w:rsidR="00BE4CDF" w:rsidRPr="00CB63D4" w:rsidRDefault="00BE4CDF"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2</w:t>
            </w:r>
          </w:p>
        </w:tc>
      </w:tr>
    </w:tbl>
    <w:p w14:paraId="6EC4D887" w14:textId="7B2AC804" w:rsidR="00B3645F" w:rsidRPr="00CB63D4" w:rsidRDefault="001A25A0" w:rsidP="00E25AFB">
      <w:pPr>
        <w:rPr>
          <w:rFonts w:ascii="Times New Roman" w:hAnsi="Times New Roman" w:cs="Times New Roman"/>
          <w:color w:val="7030A0"/>
          <w:sz w:val="20"/>
          <w:szCs w:val="20"/>
          <w:lang w:val="en-US"/>
        </w:rPr>
      </w:pPr>
      <w:r w:rsidRPr="00CB63D4">
        <w:rPr>
          <w:rFonts w:ascii="Times New Roman" w:hAnsi="Times New Roman" w:cs="Times New Roman"/>
          <w:color w:val="7030A0"/>
          <w:sz w:val="20"/>
          <w:szCs w:val="20"/>
          <w:lang w:val="en-US"/>
        </w:rPr>
        <w:t xml:space="preserve">                                                                                 </w:t>
      </w:r>
      <w:r w:rsidR="00C637F2">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Punctaj</w:t>
      </w:r>
      <w:proofErr w:type="spellEnd"/>
      <w:r w:rsidR="00F94343" w:rsidRPr="00CB63D4">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acumulat</w:t>
      </w:r>
      <w:proofErr w:type="spellEnd"/>
      <w:r w:rsidR="00F94343" w:rsidRPr="00CB63D4">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pentru</w:t>
      </w:r>
      <w:proofErr w:type="spellEnd"/>
      <w:r w:rsidR="00F94343" w:rsidRPr="00CB63D4">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standardul</w:t>
      </w:r>
      <w:proofErr w:type="spellEnd"/>
      <w:r w:rsidR="00F94343" w:rsidRPr="00CB63D4">
        <w:rPr>
          <w:rFonts w:ascii="Times New Roman" w:hAnsi="Times New Roman" w:cs="Times New Roman"/>
          <w:color w:val="7030A0"/>
          <w:sz w:val="20"/>
          <w:szCs w:val="20"/>
          <w:lang w:val="en-US"/>
        </w:rPr>
        <w:t xml:space="preserve"> de </w:t>
      </w:r>
      <w:proofErr w:type="spellStart"/>
      <w:r w:rsidR="00F94343" w:rsidRPr="00CB63D4">
        <w:rPr>
          <w:rFonts w:ascii="Times New Roman" w:hAnsi="Times New Roman" w:cs="Times New Roman"/>
          <w:color w:val="7030A0"/>
          <w:sz w:val="20"/>
          <w:szCs w:val="20"/>
          <w:lang w:val="en-US"/>
        </w:rPr>
        <w:t>calitate</w:t>
      </w:r>
      <w:proofErr w:type="spellEnd"/>
      <w:r w:rsidR="00F94343" w:rsidRPr="00CB63D4">
        <w:rPr>
          <w:rFonts w:ascii="Times New Roman" w:hAnsi="Times New Roman" w:cs="Times New Roman"/>
          <w:color w:val="7030A0"/>
          <w:sz w:val="20"/>
          <w:szCs w:val="20"/>
          <w:lang w:val="en-US"/>
        </w:rPr>
        <w:t xml:space="preserve"> 1.2:  </w:t>
      </w:r>
      <w:r w:rsidR="00A87D17" w:rsidRPr="00CB63D4">
        <w:rPr>
          <w:rFonts w:ascii="Times New Roman" w:hAnsi="Times New Roman" w:cs="Times New Roman"/>
          <w:color w:val="7030A0"/>
          <w:sz w:val="20"/>
          <w:szCs w:val="20"/>
          <w:lang w:val="en-US"/>
        </w:rPr>
        <w:t xml:space="preserve"> 5</w:t>
      </w:r>
    </w:p>
    <w:p w14:paraId="17A14F31" w14:textId="7E845404" w:rsidR="00811170" w:rsidRPr="00C637F2" w:rsidRDefault="00BE4CDF" w:rsidP="00C637F2">
      <w:pPr>
        <w:ind w:left="-993"/>
        <w:contextualSpacing/>
        <w:rPr>
          <w:rFonts w:ascii="Times New Roman" w:hAnsi="Times New Roman" w:cs="Times New Roman"/>
          <w:color w:val="C00000"/>
          <w:sz w:val="20"/>
          <w:szCs w:val="20"/>
          <w:lang w:val="en-US"/>
        </w:rPr>
      </w:pPr>
      <w:r w:rsidRPr="00CB63D4">
        <w:rPr>
          <w:rFonts w:ascii="Times New Roman" w:hAnsi="Times New Roman" w:cs="Times New Roman"/>
          <w:b/>
          <w:bCs/>
          <w:color w:val="C00000"/>
          <w:sz w:val="20"/>
          <w:szCs w:val="20"/>
          <w:lang w:val="ro-RO"/>
        </w:rPr>
        <w:t>Standard 1.3</w:t>
      </w:r>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color w:val="C00000"/>
          <w:sz w:val="20"/>
          <w:szCs w:val="20"/>
          <w:lang w:val="en-US"/>
        </w:rPr>
        <w:t>Instituția</w:t>
      </w:r>
      <w:proofErr w:type="spellEnd"/>
      <w:r w:rsidRPr="00CB63D4">
        <w:rPr>
          <w:rFonts w:ascii="Times New Roman" w:hAnsi="Times New Roman" w:cs="Times New Roman"/>
          <w:color w:val="C00000"/>
          <w:sz w:val="20"/>
          <w:szCs w:val="20"/>
          <w:lang w:val="en-US"/>
        </w:rPr>
        <w:t xml:space="preserve"> de </w:t>
      </w:r>
      <w:proofErr w:type="spellStart"/>
      <w:r w:rsidRPr="00CB63D4">
        <w:rPr>
          <w:rFonts w:ascii="Times New Roman" w:hAnsi="Times New Roman" w:cs="Times New Roman"/>
          <w:color w:val="C00000"/>
          <w:sz w:val="20"/>
          <w:szCs w:val="20"/>
          <w:lang w:val="en-US"/>
        </w:rPr>
        <w:t>învățământ</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oferă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servicii</w:t>
      </w:r>
      <w:proofErr w:type="spellEnd"/>
      <w:r w:rsidRPr="00CB63D4">
        <w:rPr>
          <w:rFonts w:ascii="Times New Roman" w:hAnsi="Times New Roman" w:cs="Times New Roman"/>
          <w:color w:val="C00000"/>
          <w:sz w:val="20"/>
          <w:szCs w:val="20"/>
          <w:lang w:val="en-US"/>
        </w:rPr>
        <w:t xml:space="preserve"> de </w:t>
      </w:r>
      <w:proofErr w:type="spellStart"/>
      <w:r w:rsidRPr="00CB63D4">
        <w:rPr>
          <w:rFonts w:ascii="Times New Roman" w:hAnsi="Times New Roman" w:cs="Times New Roman"/>
          <w:color w:val="C00000"/>
          <w:sz w:val="20"/>
          <w:szCs w:val="20"/>
          <w:lang w:val="en-US"/>
        </w:rPr>
        <w:t>suport</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pentru</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promovarea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unui</w:t>
      </w:r>
      <w:proofErr w:type="spellEnd"/>
      <w:r w:rsidRPr="00CB63D4">
        <w:rPr>
          <w:rFonts w:ascii="Times New Roman" w:hAnsi="Times New Roman" w:cs="Times New Roman"/>
          <w:color w:val="C00000"/>
          <w:sz w:val="20"/>
          <w:szCs w:val="20"/>
          <w:lang w:val="en-US"/>
        </w:rPr>
        <w:t xml:space="preserve"> mod </w:t>
      </w:r>
      <w:proofErr w:type="spellStart"/>
      <w:r w:rsidRPr="00CB63D4">
        <w:rPr>
          <w:rFonts w:ascii="Times New Roman" w:hAnsi="Times New Roman" w:cs="Times New Roman"/>
          <w:color w:val="C00000"/>
          <w:sz w:val="20"/>
          <w:szCs w:val="20"/>
          <w:lang w:val="en-US"/>
        </w:rPr>
        <w:t>sănătos</w:t>
      </w:r>
      <w:proofErr w:type="spellEnd"/>
      <w:r w:rsidRPr="00CB63D4">
        <w:rPr>
          <w:rFonts w:ascii="Times New Roman" w:hAnsi="Times New Roman" w:cs="Times New Roman"/>
          <w:color w:val="C00000"/>
          <w:sz w:val="20"/>
          <w:szCs w:val="20"/>
          <w:lang w:val="en-US"/>
        </w:rPr>
        <w:t xml:space="preserve"> de </w:t>
      </w:r>
      <w:proofErr w:type="spellStart"/>
      <w:r w:rsidRPr="00CB63D4">
        <w:rPr>
          <w:rFonts w:ascii="Times New Roman" w:hAnsi="Times New Roman" w:cs="Times New Roman"/>
          <w:color w:val="C00000"/>
          <w:sz w:val="20"/>
          <w:szCs w:val="20"/>
          <w:lang w:val="en-US"/>
        </w:rPr>
        <w:t>viață</w:t>
      </w:r>
      <w:proofErr w:type="spellEnd"/>
      <w:r w:rsidR="00C637F2">
        <w:rPr>
          <w:rFonts w:ascii="Times New Roman" w:hAnsi="Times New Roman" w:cs="Times New Roman"/>
          <w:color w:val="C00000"/>
          <w:sz w:val="20"/>
          <w:szCs w:val="20"/>
          <w:lang w:val="en-US"/>
        </w:rPr>
        <w:t xml:space="preserve"> </w:t>
      </w:r>
      <w:r w:rsidR="00811170" w:rsidRPr="00CB63D4">
        <w:rPr>
          <w:rFonts w:ascii="Times New Roman" w:hAnsi="Times New Roman" w:cs="Times New Roman"/>
          <w:sz w:val="20"/>
          <w:szCs w:val="20"/>
          <w:lang w:val="en-US"/>
        </w:rPr>
        <w:t>(</w:t>
      </w:r>
      <w:proofErr w:type="spellStart"/>
      <w:r w:rsidR="00811170" w:rsidRPr="00CB63D4">
        <w:rPr>
          <w:rFonts w:ascii="Times New Roman" w:hAnsi="Times New Roman" w:cs="Times New Roman"/>
          <w:sz w:val="20"/>
          <w:szCs w:val="20"/>
          <w:lang w:val="en-US"/>
        </w:rPr>
        <w:t>Punc</w:t>
      </w:r>
      <w:proofErr w:type="spellEnd"/>
      <w:r w:rsidR="00400AE8">
        <w:rPr>
          <w:rFonts w:ascii="Times New Roman" w:hAnsi="Times New Roman" w:cs="Times New Roman"/>
          <w:sz w:val="20"/>
          <w:szCs w:val="20"/>
          <w:lang w:val="en-US"/>
        </w:rPr>
        <w:t>.</w:t>
      </w:r>
      <w:r w:rsidR="00811170" w:rsidRPr="00CB63D4">
        <w:rPr>
          <w:rFonts w:ascii="Times New Roman" w:hAnsi="Times New Roman" w:cs="Times New Roman"/>
          <w:sz w:val="20"/>
          <w:szCs w:val="20"/>
          <w:lang w:val="en-US"/>
        </w:rPr>
        <w:t xml:space="preserve"> </w:t>
      </w:r>
      <w:r w:rsidR="00400AE8">
        <w:rPr>
          <w:rFonts w:ascii="Times New Roman" w:hAnsi="Times New Roman" w:cs="Times New Roman"/>
          <w:sz w:val="20"/>
          <w:szCs w:val="20"/>
          <w:lang w:val="en-US"/>
        </w:rPr>
        <w:t>m</w:t>
      </w:r>
      <w:r w:rsidR="00811170" w:rsidRPr="00CB63D4">
        <w:rPr>
          <w:rFonts w:ascii="Times New Roman" w:hAnsi="Times New Roman" w:cs="Times New Roman"/>
          <w:sz w:val="20"/>
          <w:szCs w:val="20"/>
          <w:lang w:val="en-US"/>
        </w:rPr>
        <w:t>ax</w:t>
      </w:r>
      <w:r w:rsidR="00400AE8">
        <w:rPr>
          <w:rFonts w:ascii="Times New Roman" w:hAnsi="Times New Roman" w:cs="Times New Roman"/>
          <w:sz w:val="20"/>
          <w:szCs w:val="20"/>
          <w:lang w:val="en-US"/>
        </w:rPr>
        <w:t>.</w:t>
      </w:r>
      <w:r w:rsidR="00811170" w:rsidRPr="00CB63D4">
        <w:rPr>
          <w:rFonts w:ascii="Times New Roman" w:hAnsi="Times New Roman" w:cs="Times New Roman"/>
          <w:sz w:val="20"/>
          <w:szCs w:val="20"/>
          <w:lang w:val="en-US"/>
        </w:rPr>
        <w:t>– 5</w:t>
      </w:r>
      <w:r w:rsidR="00811170" w:rsidRPr="00CB63D4">
        <w:rPr>
          <w:rFonts w:ascii="Times New Roman" w:hAnsi="Times New Roman" w:cs="Times New Roman"/>
          <w:sz w:val="20"/>
          <w:szCs w:val="20"/>
          <w:lang w:val="ro-RO"/>
        </w:rPr>
        <w:t>)</w:t>
      </w:r>
    </w:p>
    <w:p w14:paraId="6E8B8A59" w14:textId="77777777" w:rsidR="00BE4CDF" w:rsidRPr="00CB63D4" w:rsidRDefault="00BE4CDF" w:rsidP="00C637F2">
      <w:pPr>
        <w:ind w:left="-993"/>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7A475EFB" w14:textId="2BD68923" w:rsidR="00BE4CDF" w:rsidRPr="00CB63D4" w:rsidRDefault="00BE4CDF" w:rsidP="00C637F2">
      <w:pPr>
        <w:ind w:left="-993"/>
        <w:contextualSpacing/>
        <w:rPr>
          <w:rFonts w:ascii="Times New Roman" w:hAnsi="Times New Roman" w:cs="Times New Roman"/>
          <w:color w:val="0070C0"/>
          <w:sz w:val="20"/>
          <w:szCs w:val="20"/>
          <w:lang w:val="ro-RO"/>
        </w:rPr>
      </w:pPr>
      <w:r w:rsidRPr="00CB63D4">
        <w:rPr>
          <w:rFonts w:ascii="Times New Roman" w:hAnsi="Times New Roman" w:cs="Times New Roman"/>
          <w:b/>
          <w:color w:val="0070C0"/>
          <w:sz w:val="20"/>
          <w:szCs w:val="20"/>
          <w:lang w:val="ro-RO"/>
        </w:rPr>
        <w:t xml:space="preserve">Indicator 1.3.1 </w:t>
      </w:r>
      <w:r w:rsidRPr="00CB63D4">
        <w:rPr>
          <w:rFonts w:ascii="Times New Roman" w:hAnsi="Times New Roman" w:cs="Times New Roman"/>
          <w:bCs/>
          <w:color w:val="0070C0"/>
          <w:sz w:val="20"/>
          <w:szCs w:val="20"/>
          <w:lang w:val="ro-RO"/>
        </w:rPr>
        <w:t xml:space="preserve"> </w:t>
      </w:r>
      <w:r w:rsidRPr="00CB63D4">
        <w:rPr>
          <w:rFonts w:ascii="Times New Roman" w:hAnsi="Times New Roman" w:cs="Times New Roman"/>
          <w:color w:val="0070C0"/>
          <w:sz w:val="20"/>
          <w:szCs w:val="20"/>
          <w:lang w:val="ro-RO"/>
        </w:rPr>
        <w:t>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Style w:val="a3"/>
        <w:tblW w:w="10916" w:type="dxa"/>
        <w:tblInd w:w="-998" w:type="dxa"/>
        <w:tblLook w:val="04A0" w:firstRow="1" w:lastRow="0" w:firstColumn="1" w:lastColumn="0" w:noHBand="0" w:noVBand="1"/>
      </w:tblPr>
      <w:tblGrid>
        <w:gridCol w:w="1135"/>
        <w:gridCol w:w="4113"/>
        <w:gridCol w:w="2692"/>
        <w:gridCol w:w="2976"/>
      </w:tblGrid>
      <w:tr w:rsidR="004A1117" w:rsidRPr="006016B4" w14:paraId="046CFF05" w14:textId="3237142A" w:rsidTr="00C637F2">
        <w:tc>
          <w:tcPr>
            <w:tcW w:w="1135" w:type="dxa"/>
          </w:tcPr>
          <w:p w14:paraId="1F13BDB2" w14:textId="77777777" w:rsidR="004A1117" w:rsidRPr="00CB63D4" w:rsidRDefault="004A1117"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781" w:type="dxa"/>
            <w:gridSpan w:val="3"/>
          </w:tcPr>
          <w:p w14:paraId="12F70037" w14:textId="55186932" w:rsidR="005F0CB0" w:rsidRPr="00CB63D4" w:rsidRDefault="005F0CB0" w:rsidP="003167DC">
            <w:pPr>
              <w:pStyle w:val="a4"/>
              <w:numPr>
                <w:ilvl w:val="0"/>
                <w:numId w:val="3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Proiect managerial instituțional pentru anul de studii 2020-2021, aprobat la ședința consiliului profesoral, proces-verbal nr. 1 din </w:t>
            </w:r>
            <w:r w:rsidR="004C1A76" w:rsidRPr="00CB63D4">
              <w:rPr>
                <w:rFonts w:ascii="Times New Roman" w:hAnsi="Times New Roman" w:cs="Times New Roman"/>
                <w:sz w:val="20"/>
                <w:szCs w:val="20"/>
                <w:lang w:val="ro-RO"/>
              </w:rPr>
              <w:t>26</w:t>
            </w:r>
            <w:r w:rsidRPr="00CB63D4">
              <w:rPr>
                <w:rFonts w:ascii="Times New Roman" w:hAnsi="Times New Roman" w:cs="Times New Roman"/>
                <w:sz w:val="20"/>
                <w:szCs w:val="20"/>
                <w:lang w:val="ro-RO"/>
              </w:rPr>
              <w:t>.08.20</w:t>
            </w:r>
            <w:r w:rsidR="004C1A76"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w:t>
            </w:r>
          </w:p>
          <w:p w14:paraId="298DBC22" w14:textId="77777777" w:rsidR="005F0CB0" w:rsidRPr="00CB63D4" w:rsidRDefault="005F0CB0" w:rsidP="003167DC">
            <w:pPr>
              <w:pStyle w:val="a4"/>
              <w:numPr>
                <w:ilvl w:val="0"/>
                <w:numId w:val="3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Planul de activitate al directorului adjunct pentru </w:t>
            </w:r>
            <w:proofErr w:type="spellStart"/>
            <w:r w:rsidRPr="00CB63D4">
              <w:rPr>
                <w:rFonts w:ascii="Times New Roman" w:hAnsi="Times New Roman" w:cs="Times New Roman"/>
                <w:sz w:val="20"/>
                <w:szCs w:val="20"/>
                <w:lang w:val="ro-RO"/>
              </w:rPr>
              <w:t>educaţie</w:t>
            </w:r>
            <w:proofErr w:type="spellEnd"/>
            <w:r w:rsidRPr="00CB63D4">
              <w:rPr>
                <w:rFonts w:ascii="Times New Roman" w:hAnsi="Times New Roman" w:cs="Times New Roman"/>
                <w:sz w:val="20"/>
                <w:szCs w:val="20"/>
                <w:lang w:val="ro-RO"/>
              </w:rPr>
              <w:t xml:space="preserve">;  </w:t>
            </w:r>
          </w:p>
          <w:p w14:paraId="7E847680" w14:textId="77777777" w:rsidR="005F0CB0" w:rsidRPr="00CB63D4" w:rsidRDefault="005F0CB0" w:rsidP="003167DC">
            <w:pPr>
              <w:pStyle w:val="a4"/>
              <w:numPr>
                <w:ilvl w:val="0"/>
                <w:numId w:val="3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Planul anual de activitate al psihologului – parte componentă a Planului  Managerial;  </w:t>
            </w:r>
          </w:p>
          <w:p w14:paraId="33764DDB" w14:textId="77777777" w:rsidR="005F0CB0" w:rsidRPr="00CB63D4" w:rsidRDefault="005F0CB0" w:rsidP="003167DC">
            <w:pPr>
              <w:pStyle w:val="a4"/>
              <w:numPr>
                <w:ilvl w:val="0"/>
                <w:numId w:val="3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Actele normative ce demonstrează monitorizarea </w:t>
            </w:r>
            <w:proofErr w:type="spellStart"/>
            <w:r w:rsidRPr="00CB63D4">
              <w:rPr>
                <w:rFonts w:ascii="Times New Roman" w:hAnsi="Times New Roman" w:cs="Times New Roman"/>
                <w:sz w:val="20"/>
                <w:szCs w:val="20"/>
                <w:lang w:val="ro-RO"/>
              </w:rPr>
              <w:t>activităţii</w:t>
            </w:r>
            <w:proofErr w:type="spellEnd"/>
            <w:r w:rsidRPr="00CB63D4">
              <w:rPr>
                <w:rFonts w:ascii="Times New Roman" w:hAnsi="Times New Roman" w:cs="Times New Roman"/>
                <w:sz w:val="20"/>
                <w:szCs w:val="20"/>
                <w:lang w:val="ro-RO"/>
              </w:rPr>
              <w:t xml:space="preserve"> fizice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mintale a elevilor;  </w:t>
            </w:r>
          </w:p>
          <w:p w14:paraId="4548C964" w14:textId="77777777" w:rsidR="005F0CB0" w:rsidRPr="00CB63D4" w:rsidRDefault="005F0CB0" w:rsidP="003167DC">
            <w:pPr>
              <w:pStyle w:val="a4"/>
              <w:numPr>
                <w:ilvl w:val="0"/>
                <w:numId w:val="3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Cabinetul psihologului. Planul anual de activitate al psihologului școlar;  </w:t>
            </w:r>
          </w:p>
          <w:p w14:paraId="5DC7E1E8" w14:textId="77777777" w:rsidR="003B7ECB" w:rsidRPr="00CB63D4" w:rsidRDefault="005F0CB0" w:rsidP="003167DC">
            <w:pPr>
              <w:pStyle w:val="a4"/>
              <w:numPr>
                <w:ilvl w:val="0"/>
                <w:numId w:val="3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Cabinetul medical. Planul anual de activitate al lucrătorului medical;  </w:t>
            </w:r>
          </w:p>
          <w:p w14:paraId="232E5446" w14:textId="77777777" w:rsidR="003B7ECB" w:rsidRPr="00CB63D4" w:rsidRDefault="005F0CB0" w:rsidP="003167DC">
            <w:pPr>
              <w:pStyle w:val="a4"/>
              <w:numPr>
                <w:ilvl w:val="0"/>
                <w:numId w:val="3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Centru de resurse EI. Planul anual de activitate al cadrului de sprijin; </w:t>
            </w:r>
          </w:p>
          <w:p w14:paraId="0A4300C3" w14:textId="47D7BFA3" w:rsidR="005F0CB0" w:rsidRPr="002E5D5E" w:rsidRDefault="005F0CB0" w:rsidP="002E5D5E">
            <w:pPr>
              <w:pStyle w:val="a4"/>
              <w:numPr>
                <w:ilvl w:val="0"/>
                <w:numId w:val="39"/>
              </w:numPr>
              <w:rPr>
                <w:rFonts w:ascii="Times New Roman" w:hAnsi="Times New Roman" w:cs="Times New Roman"/>
                <w:sz w:val="20"/>
                <w:szCs w:val="20"/>
                <w:lang w:val="ro-RO"/>
              </w:rPr>
            </w:pPr>
            <w:r w:rsidRPr="00CB63D4">
              <w:rPr>
                <w:rFonts w:ascii="Times New Roman" w:hAnsi="Times New Roman" w:cs="Times New Roman"/>
                <w:sz w:val="20"/>
                <w:szCs w:val="20"/>
                <w:lang w:val="ro-RO"/>
              </w:rPr>
              <w:t>Ordine privind securitatea vieții copiilor în perioada vacanțelor</w:t>
            </w:r>
            <w:r w:rsidR="002E5D5E" w:rsidRPr="00CB63D4">
              <w:rPr>
                <w:rFonts w:ascii="Times New Roman" w:hAnsi="Times New Roman" w:cs="Times New Roman"/>
                <w:sz w:val="20"/>
                <w:szCs w:val="20"/>
                <w:lang w:val="ro-RO"/>
              </w:rPr>
              <w:t xml:space="preserve">;  </w:t>
            </w:r>
            <w:r w:rsidR="004C1A76" w:rsidRPr="002E5D5E">
              <w:rPr>
                <w:rFonts w:ascii="Times New Roman" w:hAnsi="Times New Roman" w:cs="Times New Roman"/>
                <w:sz w:val="20"/>
                <w:szCs w:val="20"/>
                <w:lang w:val="ro-RO"/>
              </w:rPr>
              <w:t xml:space="preserve">   </w:t>
            </w:r>
          </w:p>
          <w:p w14:paraId="09C91116" w14:textId="00E6F92B" w:rsidR="005F0CB0" w:rsidRPr="002E5D5E" w:rsidRDefault="005F0CB0" w:rsidP="002E5D5E">
            <w:pPr>
              <w:pStyle w:val="a4"/>
              <w:numPr>
                <w:ilvl w:val="0"/>
                <w:numId w:val="39"/>
              </w:numPr>
              <w:rPr>
                <w:rFonts w:ascii="Times New Roman" w:hAnsi="Times New Roman" w:cs="Times New Roman"/>
                <w:sz w:val="20"/>
                <w:szCs w:val="20"/>
                <w:lang w:val="ro-RO"/>
              </w:rPr>
            </w:pPr>
            <w:r w:rsidRPr="00CB63D4">
              <w:rPr>
                <w:rFonts w:ascii="Times New Roman" w:hAnsi="Times New Roman" w:cs="Times New Roman"/>
                <w:sz w:val="20"/>
                <w:szCs w:val="20"/>
                <w:lang w:val="ro-RO"/>
              </w:rPr>
              <w:t>Ședințe de informare cu părinții pe segmentul susținerii sănătății fizice și mintale a elevilor</w:t>
            </w:r>
            <w:r w:rsidR="002E5D5E" w:rsidRPr="00CB63D4">
              <w:rPr>
                <w:rFonts w:ascii="Times New Roman" w:hAnsi="Times New Roman" w:cs="Times New Roman"/>
                <w:sz w:val="20"/>
                <w:szCs w:val="20"/>
                <w:lang w:val="ro-RO"/>
              </w:rPr>
              <w:t xml:space="preserve">;  </w:t>
            </w:r>
          </w:p>
          <w:p w14:paraId="3D851060" w14:textId="2F015A66" w:rsidR="005F0CB0" w:rsidRPr="00CB63D4" w:rsidRDefault="005F0CB0" w:rsidP="003167DC">
            <w:pPr>
              <w:pStyle w:val="a4"/>
              <w:numPr>
                <w:ilvl w:val="0"/>
                <w:numId w:val="3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Colaborarea </w:t>
            </w:r>
            <w:proofErr w:type="spellStart"/>
            <w:r w:rsidRPr="00CB63D4">
              <w:rPr>
                <w:rFonts w:ascii="Times New Roman" w:hAnsi="Times New Roman" w:cs="Times New Roman"/>
                <w:sz w:val="20"/>
                <w:szCs w:val="20"/>
                <w:lang w:val="ro-RO"/>
              </w:rPr>
              <w:t>reprezentanţilor</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insituţiei</w:t>
            </w:r>
            <w:proofErr w:type="spellEnd"/>
            <w:r w:rsidRPr="00CB63D4">
              <w:rPr>
                <w:rFonts w:ascii="Times New Roman" w:hAnsi="Times New Roman" w:cs="Times New Roman"/>
                <w:sz w:val="20"/>
                <w:szCs w:val="20"/>
                <w:lang w:val="ro-RO"/>
              </w:rPr>
              <w:t xml:space="preserve"> cu </w:t>
            </w:r>
            <w:proofErr w:type="spellStart"/>
            <w:r w:rsidRPr="00CB63D4">
              <w:rPr>
                <w:rFonts w:ascii="Times New Roman" w:hAnsi="Times New Roman" w:cs="Times New Roman"/>
                <w:sz w:val="20"/>
                <w:szCs w:val="20"/>
                <w:lang w:val="ro-RO"/>
              </w:rPr>
              <w:t>părinţi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reprezentanţii</w:t>
            </w:r>
            <w:proofErr w:type="spellEnd"/>
            <w:r w:rsidRPr="00CB63D4">
              <w:rPr>
                <w:rFonts w:ascii="Times New Roman" w:hAnsi="Times New Roman" w:cs="Times New Roman"/>
                <w:sz w:val="20"/>
                <w:szCs w:val="20"/>
                <w:lang w:val="ro-RO"/>
              </w:rPr>
              <w:t xml:space="preserve"> APL, asistent social</w:t>
            </w:r>
            <w:r w:rsidR="002E5D5E">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informarea, aplicarea procedurilor legale în organizarea </w:t>
            </w:r>
            <w:proofErr w:type="spellStart"/>
            <w:r w:rsidRPr="00CB63D4">
              <w:rPr>
                <w:rFonts w:ascii="Times New Roman" w:hAnsi="Times New Roman" w:cs="Times New Roman"/>
                <w:sz w:val="20"/>
                <w:szCs w:val="20"/>
                <w:lang w:val="ro-RO"/>
              </w:rPr>
              <w:t>instituţională</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intervenţie</w:t>
            </w:r>
            <w:proofErr w:type="spellEnd"/>
            <w:r w:rsidRPr="00CB63D4">
              <w:rPr>
                <w:rFonts w:ascii="Times New Roman" w:hAnsi="Times New Roman" w:cs="Times New Roman"/>
                <w:sz w:val="20"/>
                <w:szCs w:val="20"/>
                <w:lang w:val="ro-RO"/>
              </w:rPr>
              <w:t xml:space="preserve"> în cazurile de </w:t>
            </w:r>
            <w:r w:rsidR="003B7ECB" w:rsidRPr="00CB63D4">
              <w:rPr>
                <w:rFonts w:ascii="Times New Roman" w:hAnsi="Times New Roman" w:cs="Times New Roman"/>
                <w:sz w:val="20"/>
                <w:szCs w:val="20"/>
                <w:lang w:val="ro-RO"/>
              </w:rPr>
              <w:t>a</w:t>
            </w:r>
            <w:r w:rsidRPr="00CB63D4">
              <w:rPr>
                <w:rFonts w:ascii="Times New Roman" w:hAnsi="Times New Roman" w:cs="Times New Roman"/>
                <w:sz w:val="20"/>
                <w:szCs w:val="20"/>
                <w:lang w:val="ro-RO"/>
              </w:rPr>
              <w:t xml:space="preserve">buz, neglijare, </w:t>
            </w:r>
            <w:proofErr w:type="spellStart"/>
            <w:r w:rsidRPr="00CB63D4">
              <w:rPr>
                <w:rFonts w:ascii="Times New Roman" w:hAnsi="Times New Roman" w:cs="Times New Roman"/>
                <w:sz w:val="20"/>
                <w:szCs w:val="20"/>
                <w:lang w:val="ro-RO"/>
              </w:rPr>
              <w:t>violenţă</w:t>
            </w:r>
            <w:proofErr w:type="spellEnd"/>
            <w:r w:rsidRPr="00CB63D4">
              <w:rPr>
                <w:rFonts w:ascii="Times New Roman" w:hAnsi="Times New Roman" w:cs="Times New Roman"/>
                <w:sz w:val="20"/>
                <w:szCs w:val="20"/>
                <w:lang w:val="ro-RO"/>
              </w:rPr>
              <w:t xml:space="preserve">. </w:t>
            </w:r>
          </w:p>
          <w:p w14:paraId="060D6FEB" w14:textId="297BB49D" w:rsidR="004A1117" w:rsidRPr="002E5D5E" w:rsidRDefault="005F0CB0" w:rsidP="002E5D5E">
            <w:pPr>
              <w:pStyle w:val="a4"/>
              <w:numPr>
                <w:ilvl w:val="0"/>
                <w:numId w:val="3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 de </w:t>
            </w:r>
            <w:proofErr w:type="spellStart"/>
            <w:r w:rsidRPr="00CB63D4">
              <w:rPr>
                <w:rFonts w:ascii="Times New Roman" w:hAnsi="Times New Roman" w:cs="Times New Roman"/>
                <w:sz w:val="20"/>
                <w:szCs w:val="20"/>
                <w:lang w:val="ro-RO"/>
              </w:rPr>
              <w:t>acţiuni</w:t>
            </w:r>
            <w:proofErr w:type="spellEnd"/>
            <w:r w:rsidRPr="00CB63D4">
              <w:rPr>
                <w:rFonts w:ascii="Times New Roman" w:hAnsi="Times New Roman" w:cs="Times New Roman"/>
                <w:sz w:val="20"/>
                <w:szCs w:val="20"/>
                <w:lang w:val="ro-RO"/>
              </w:rPr>
              <w:t xml:space="preserve"> a comisiei intrașcolare de  prevenire/</w:t>
            </w:r>
            <w:proofErr w:type="spellStart"/>
            <w:r w:rsidRPr="00CB63D4">
              <w:rPr>
                <w:rFonts w:ascii="Times New Roman" w:hAnsi="Times New Roman" w:cs="Times New Roman"/>
                <w:sz w:val="20"/>
                <w:szCs w:val="20"/>
                <w:lang w:val="ro-RO"/>
              </w:rPr>
              <w:t>intervenţie</w:t>
            </w:r>
            <w:proofErr w:type="spellEnd"/>
            <w:r w:rsidRPr="00CB63D4">
              <w:rPr>
                <w:rFonts w:ascii="Times New Roman" w:hAnsi="Times New Roman" w:cs="Times New Roman"/>
                <w:sz w:val="20"/>
                <w:szCs w:val="20"/>
                <w:lang w:val="ro-RO"/>
              </w:rPr>
              <w:t xml:space="preserve"> în cazurile de abuz, neglijare, </w:t>
            </w:r>
            <w:proofErr w:type="spellStart"/>
            <w:r w:rsidRPr="00CB63D4">
              <w:rPr>
                <w:rFonts w:ascii="Times New Roman" w:hAnsi="Times New Roman" w:cs="Times New Roman"/>
                <w:sz w:val="20"/>
                <w:szCs w:val="20"/>
                <w:lang w:val="ro-RO"/>
              </w:rPr>
              <w:t>violenţă</w:t>
            </w:r>
            <w:proofErr w:type="spellEnd"/>
            <w:r w:rsidRPr="00CB63D4">
              <w:rPr>
                <w:rFonts w:ascii="Times New Roman" w:hAnsi="Times New Roman" w:cs="Times New Roman"/>
                <w:sz w:val="20"/>
                <w:szCs w:val="20"/>
                <w:lang w:val="ro-RO"/>
              </w:rPr>
              <w:t xml:space="preserve">;  </w:t>
            </w:r>
          </w:p>
        </w:tc>
      </w:tr>
      <w:tr w:rsidR="004A1117" w:rsidRPr="006016B4" w14:paraId="3EC82B87" w14:textId="4C8B49FC" w:rsidTr="00C637F2">
        <w:tc>
          <w:tcPr>
            <w:tcW w:w="1135" w:type="dxa"/>
          </w:tcPr>
          <w:p w14:paraId="648007AE" w14:textId="77777777" w:rsidR="004A1117" w:rsidRPr="00CB63D4" w:rsidRDefault="004A1117"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781" w:type="dxa"/>
            <w:gridSpan w:val="3"/>
          </w:tcPr>
          <w:p w14:paraId="16A22A8E" w14:textId="00EC0F98" w:rsidR="004A1117" w:rsidRPr="00CB63D4" w:rsidRDefault="005F0CB0"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colaborează cu familiile și serviciul public de sănătate în organizarea și desfășurarea activităților de promovare a valorii sănătății fizice și mintale a elevilor și a stilului sănătos de viață în instituție și în comunitate. </w:t>
            </w:r>
            <w:r w:rsidR="003B7ECB" w:rsidRPr="00CB63D4">
              <w:rPr>
                <w:rFonts w:ascii="Times New Roman" w:hAnsi="Times New Roman" w:cs="Times New Roman"/>
                <w:sz w:val="20"/>
                <w:szCs w:val="20"/>
                <w:lang w:val="ro-RO"/>
              </w:rPr>
              <w:t xml:space="preserve"> </w:t>
            </w:r>
          </w:p>
        </w:tc>
      </w:tr>
      <w:tr w:rsidR="004A1117" w:rsidRPr="00CB63D4" w14:paraId="7BB80703" w14:textId="6647538A" w:rsidTr="00C637F2">
        <w:tc>
          <w:tcPr>
            <w:tcW w:w="1135" w:type="dxa"/>
          </w:tcPr>
          <w:p w14:paraId="203AA1FA" w14:textId="77777777" w:rsidR="004A1117" w:rsidRPr="00CB63D4" w:rsidRDefault="004A1117"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113" w:type="dxa"/>
          </w:tcPr>
          <w:p w14:paraId="0464B5B0" w14:textId="665456AA" w:rsidR="004A1117" w:rsidRPr="00CB63D4" w:rsidRDefault="004A1117"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692" w:type="dxa"/>
          </w:tcPr>
          <w:p w14:paraId="269AC774" w14:textId="49159E48" w:rsidR="004A1117" w:rsidRPr="00CB63D4" w:rsidRDefault="004A1117"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0,75</w:t>
            </w:r>
          </w:p>
        </w:tc>
        <w:tc>
          <w:tcPr>
            <w:tcW w:w="2976" w:type="dxa"/>
          </w:tcPr>
          <w:p w14:paraId="595CB9AF" w14:textId="2D7B510A" w:rsidR="004A1117" w:rsidRPr="00CB63D4" w:rsidRDefault="004A1117"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B95CF9" w:rsidRPr="00CB63D4">
              <w:rPr>
                <w:rFonts w:ascii="Times New Roman" w:hAnsi="Times New Roman" w:cs="Times New Roman"/>
                <w:b/>
                <w:bCs/>
                <w:sz w:val="20"/>
                <w:szCs w:val="20"/>
                <w:lang w:val="en-US"/>
              </w:rPr>
              <w:t xml:space="preserve"> </w:t>
            </w:r>
            <w:r w:rsidR="00A87D17" w:rsidRPr="00CB63D4">
              <w:rPr>
                <w:rFonts w:ascii="Times New Roman" w:hAnsi="Times New Roman" w:cs="Times New Roman"/>
                <w:b/>
                <w:bCs/>
                <w:sz w:val="20"/>
                <w:szCs w:val="20"/>
                <w:lang w:val="en-US"/>
              </w:rPr>
              <w:t>1,5</w:t>
            </w:r>
          </w:p>
        </w:tc>
      </w:tr>
    </w:tbl>
    <w:p w14:paraId="00972A74" w14:textId="4D28A267" w:rsidR="008A46DD" w:rsidRPr="00CB63D4" w:rsidRDefault="008A46DD" w:rsidP="00400AE8">
      <w:pPr>
        <w:ind w:left="-993"/>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lastRenderedPageBreak/>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Capacitate instituțională</w:t>
      </w:r>
    </w:p>
    <w:p w14:paraId="42445B37" w14:textId="726CC86D" w:rsidR="008A46DD" w:rsidRPr="00CB63D4" w:rsidRDefault="008A46DD" w:rsidP="00400AE8">
      <w:pPr>
        <w:ind w:left="-993"/>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1.3.2 </w:t>
      </w:r>
      <w:r w:rsidRPr="00CB63D4">
        <w:rPr>
          <w:rFonts w:ascii="Times New Roman" w:hAnsi="Times New Roman" w:cs="Times New Roman"/>
          <w:bCs/>
          <w:color w:val="0070C0"/>
          <w:sz w:val="20"/>
          <w:szCs w:val="20"/>
          <w:lang w:val="ro-RO"/>
        </w:rPr>
        <w:t xml:space="preserve"> Asigurarea </w:t>
      </w:r>
      <w:proofErr w:type="spellStart"/>
      <w:r w:rsidRPr="00CB63D4">
        <w:rPr>
          <w:rFonts w:ascii="Times New Roman" w:hAnsi="Times New Roman" w:cs="Times New Roman"/>
          <w:color w:val="0070C0"/>
          <w:sz w:val="20"/>
          <w:szCs w:val="20"/>
          <w:lang w:val="en-US"/>
        </w:rPr>
        <w:t>condițiilor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fizice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inclusiv</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spațiilor</w:t>
      </w:r>
      <w:proofErr w:type="spellEnd"/>
      <w:r w:rsidRPr="00CB63D4">
        <w:rPr>
          <w:rFonts w:ascii="Times New Roman" w:hAnsi="Times New Roman" w:cs="Times New Roman"/>
          <w:color w:val="0070C0"/>
          <w:sz w:val="20"/>
          <w:szCs w:val="20"/>
          <w:lang w:val="en-US"/>
        </w:rPr>
        <w:t xml:space="preserve"> special </w:t>
      </w:r>
      <w:proofErr w:type="spellStart"/>
      <w:r w:rsidRPr="00CB63D4">
        <w:rPr>
          <w:rFonts w:ascii="Times New Roman" w:hAnsi="Times New Roman" w:cs="Times New Roman"/>
          <w:color w:val="0070C0"/>
          <w:sz w:val="20"/>
          <w:szCs w:val="20"/>
          <w:lang w:val="en-US"/>
        </w:rPr>
        <w:t>rezervate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resurselor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materiale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metodologice</w:t>
      </w:r>
      <w:proofErr w:type="spellEnd"/>
      <w:r w:rsidRPr="00CB63D4">
        <w:rPr>
          <w:rFonts w:ascii="Times New Roman" w:hAnsi="Times New Roman" w:cs="Times New Roman"/>
          <w:color w:val="0070C0"/>
          <w:sz w:val="20"/>
          <w:szCs w:val="20"/>
          <w:lang w:val="en-US"/>
        </w:rPr>
        <w:t xml:space="preserve"> (mese </w:t>
      </w:r>
      <w:proofErr w:type="spellStart"/>
      <w:r w:rsidRPr="00CB63D4">
        <w:rPr>
          <w:rFonts w:ascii="Times New Roman" w:hAnsi="Times New Roman" w:cs="Times New Roman"/>
          <w:color w:val="0070C0"/>
          <w:sz w:val="20"/>
          <w:szCs w:val="20"/>
          <w:lang w:val="en-US"/>
        </w:rPr>
        <w:t>rotunde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seminare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traininguri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sesiuni</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terapie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educațională</w:t>
      </w:r>
      <w:proofErr w:type="spellEnd"/>
      <w:r w:rsidRPr="00CB63D4">
        <w:rPr>
          <w:rFonts w:ascii="Times New Roman" w:hAnsi="Times New Roman" w:cs="Times New Roman"/>
          <w:color w:val="0070C0"/>
          <w:sz w:val="20"/>
          <w:szCs w:val="20"/>
          <w:lang w:val="en-US"/>
        </w:rPr>
        <w:t xml:space="preserve"> etc.)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profilaxia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problemelor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psihoemoționale</w:t>
      </w:r>
      <w:proofErr w:type="spellEnd"/>
      <w:r w:rsidRPr="00CB63D4">
        <w:rPr>
          <w:rFonts w:ascii="Times New Roman" w:hAnsi="Times New Roman" w:cs="Times New Roman"/>
          <w:color w:val="0070C0"/>
          <w:sz w:val="20"/>
          <w:szCs w:val="20"/>
          <w:lang w:val="en-US"/>
        </w:rPr>
        <w:t xml:space="preserve"> ale </w:t>
      </w:r>
      <w:proofErr w:type="spellStart"/>
      <w:r w:rsidRPr="00CB63D4">
        <w:rPr>
          <w:rFonts w:ascii="Times New Roman" w:hAnsi="Times New Roman" w:cs="Times New Roman"/>
          <w:color w:val="0070C0"/>
          <w:sz w:val="20"/>
          <w:szCs w:val="20"/>
          <w:lang w:val="en-US"/>
        </w:rPr>
        <w:t>elevilor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copiilor</w:t>
      </w:r>
      <w:proofErr w:type="spellEnd"/>
    </w:p>
    <w:tbl>
      <w:tblPr>
        <w:tblStyle w:val="a3"/>
        <w:tblW w:w="10916" w:type="dxa"/>
        <w:tblInd w:w="-998" w:type="dxa"/>
        <w:tblLook w:val="04A0" w:firstRow="1" w:lastRow="0" w:firstColumn="1" w:lastColumn="0" w:noHBand="0" w:noVBand="1"/>
      </w:tblPr>
      <w:tblGrid>
        <w:gridCol w:w="1128"/>
        <w:gridCol w:w="4670"/>
        <w:gridCol w:w="2365"/>
        <w:gridCol w:w="2753"/>
      </w:tblGrid>
      <w:tr w:rsidR="0083713C" w:rsidRPr="006016B4" w14:paraId="1E2874AF" w14:textId="77777777" w:rsidTr="00400AE8">
        <w:tc>
          <w:tcPr>
            <w:tcW w:w="851" w:type="dxa"/>
          </w:tcPr>
          <w:p w14:paraId="536C13DD" w14:textId="77777777"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10065" w:type="dxa"/>
            <w:gridSpan w:val="3"/>
          </w:tcPr>
          <w:p w14:paraId="7CB3431F" w14:textId="77777777" w:rsidR="0083713C" w:rsidRPr="00CB63D4" w:rsidRDefault="0083713C" w:rsidP="003167DC">
            <w:pPr>
              <w:pStyle w:val="a4"/>
              <w:numPr>
                <w:ilvl w:val="0"/>
                <w:numId w:val="4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Materiale didactice din cadrul </w:t>
            </w:r>
            <w:proofErr w:type="spellStart"/>
            <w:r w:rsidRPr="00CB63D4">
              <w:rPr>
                <w:rFonts w:ascii="Times New Roman" w:hAnsi="Times New Roman" w:cs="Times New Roman"/>
                <w:sz w:val="20"/>
                <w:szCs w:val="20"/>
                <w:lang w:val="ro-RO"/>
              </w:rPr>
              <w:t>activităţilor</w:t>
            </w:r>
            <w:proofErr w:type="spellEnd"/>
            <w:r w:rsidRPr="00CB63D4">
              <w:rPr>
                <w:rFonts w:ascii="Times New Roman" w:hAnsi="Times New Roman" w:cs="Times New Roman"/>
                <w:sz w:val="20"/>
                <w:szCs w:val="20"/>
                <w:lang w:val="ro-RO"/>
              </w:rPr>
              <w:t xml:space="preserve"> metodice;  </w:t>
            </w:r>
          </w:p>
          <w:p w14:paraId="6878B2DD" w14:textId="77777777" w:rsidR="0083713C" w:rsidRPr="00CB63D4" w:rsidRDefault="0083713C" w:rsidP="003167DC">
            <w:pPr>
              <w:pStyle w:val="a4"/>
              <w:numPr>
                <w:ilvl w:val="0"/>
                <w:numId w:val="4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Planul anual de activitate al psihologului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aprobat de director;  </w:t>
            </w:r>
          </w:p>
          <w:p w14:paraId="74100F30" w14:textId="2BD7669B" w:rsidR="0083713C" w:rsidRPr="00CB63D4" w:rsidRDefault="0083713C" w:rsidP="003167DC">
            <w:pPr>
              <w:pStyle w:val="a4"/>
              <w:numPr>
                <w:ilvl w:val="0"/>
                <w:numId w:val="4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Actele normative ce demonstrează monitorizarea </w:t>
            </w:r>
            <w:proofErr w:type="spellStart"/>
            <w:r w:rsidRPr="00CB63D4">
              <w:rPr>
                <w:rFonts w:ascii="Times New Roman" w:hAnsi="Times New Roman" w:cs="Times New Roman"/>
                <w:sz w:val="20"/>
                <w:szCs w:val="20"/>
                <w:lang w:val="ro-RO"/>
              </w:rPr>
              <w:t>activităţii</w:t>
            </w:r>
            <w:proofErr w:type="spellEnd"/>
            <w:r w:rsidRPr="00CB63D4">
              <w:rPr>
                <w:rFonts w:ascii="Times New Roman" w:hAnsi="Times New Roman" w:cs="Times New Roman"/>
                <w:sz w:val="20"/>
                <w:szCs w:val="20"/>
                <w:lang w:val="ro-RO"/>
              </w:rPr>
              <w:t xml:space="preserve"> fizice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mintale a elevilor;  </w:t>
            </w:r>
          </w:p>
          <w:p w14:paraId="725E13BF" w14:textId="1F6D953D" w:rsidR="0083713C" w:rsidRPr="00400AE8" w:rsidRDefault="0083713C" w:rsidP="00400AE8">
            <w:pPr>
              <w:pStyle w:val="a4"/>
              <w:numPr>
                <w:ilvl w:val="0"/>
                <w:numId w:val="4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Cabinetul medical; </w:t>
            </w:r>
            <w:r w:rsidRPr="00400AE8">
              <w:rPr>
                <w:rFonts w:ascii="Times New Roman" w:hAnsi="Times New Roman" w:cs="Times New Roman"/>
                <w:sz w:val="20"/>
                <w:szCs w:val="20"/>
                <w:lang w:val="ro-RO"/>
              </w:rPr>
              <w:t>Centrul de resurse pentru educație incluzivă; Activități cu elemente de training, realizate de către psihologul liceului, în cadrul Direcției de activitate Prevenție / profilaxie</w:t>
            </w:r>
            <w:r w:rsidR="003B7ECB" w:rsidRPr="00400AE8">
              <w:rPr>
                <w:rFonts w:ascii="Times New Roman" w:hAnsi="Times New Roman" w:cs="Times New Roman"/>
                <w:sz w:val="20"/>
                <w:szCs w:val="20"/>
                <w:lang w:val="ro-RO"/>
              </w:rPr>
              <w:t xml:space="preserve">. </w:t>
            </w:r>
          </w:p>
        </w:tc>
      </w:tr>
      <w:tr w:rsidR="0083713C" w:rsidRPr="006016B4" w14:paraId="45E0FC29" w14:textId="77777777" w:rsidTr="00400AE8">
        <w:tc>
          <w:tcPr>
            <w:tcW w:w="851" w:type="dxa"/>
          </w:tcPr>
          <w:p w14:paraId="11111F70" w14:textId="77777777"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10065" w:type="dxa"/>
            <w:gridSpan w:val="3"/>
          </w:tcPr>
          <w:p w14:paraId="23C7DFCA" w14:textId="33C5FABB" w:rsidR="0083713C" w:rsidRPr="00CB63D4" w:rsidRDefault="0083713C"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asigură cu </w:t>
            </w:r>
            <w:proofErr w:type="spellStart"/>
            <w:r w:rsidRPr="00CB63D4">
              <w:rPr>
                <w:rFonts w:ascii="Times New Roman" w:hAnsi="Times New Roman" w:cs="Times New Roman"/>
                <w:sz w:val="20"/>
                <w:szCs w:val="20"/>
                <w:lang w:val="ro-RO"/>
              </w:rPr>
              <w:t>condiţii</w:t>
            </w:r>
            <w:proofErr w:type="spellEnd"/>
            <w:r w:rsidRPr="00CB63D4">
              <w:rPr>
                <w:rFonts w:ascii="Times New Roman" w:hAnsi="Times New Roman" w:cs="Times New Roman"/>
                <w:sz w:val="20"/>
                <w:szCs w:val="20"/>
                <w:lang w:val="ro-RO"/>
              </w:rPr>
              <w:t xml:space="preserve"> fizice, resurse materiale și metodologice și organizează diferite </w:t>
            </w:r>
            <w:proofErr w:type="spellStart"/>
            <w:r w:rsidRPr="00CB63D4">
              <w:rPr>
                <w:rFonts w:ascii="Times New Roman" w:hAnsi="Times New Roman" w:cs="Times New Roman"/>
                <w:sz w:val="20"/>
                <w:szCs w:val="20"/>
                <w:lang w:val="ro-RO"/>
              </w:rPr>
              <w:t>activităţi</w:t>
            </w:r>
            <w:proofErr w:type="spellEnd"/>
            <w:r w:rsidRPr="00CB63D4">
              <w:rPr>
                <w:rFonts w:ascii="Times New Roman" w:hAnsi="Times New Roman" w:cs="Times New Roman"/>
                <w:sz w:val="20"/>
                <w:szCs w:val="20"/>
                <w:lang w:val="ro-RO"/>
              </w:rPr>
              <w:t xml:space="preserve"> terapeutice și informative pentru profilaxia problemelor </w:t>
            </w:r>
            <w:proofErr w:type="spellStart"/>
            <w:r w:rsidRPr="00CB63D4">
              <w:rPr>
                <w:rFonts w:ascii="Times New Roman" w:hAnsi="Times New Roman" w:cs="Times New Roman"/>
                <w:sz w:val="20"/>
                <w:szCs w:val="20"/>
                <w:lang w:val="ro-RO"/>
              </w:rPr>
              <w:t>psihoemoționale</w:t>
            </w:r>
            <w:proofErr w:type="spellEnd"/>
            <w:r w:rsidRPr="00CB63D4">
              <w:rPr>
                <w:rFonts w:ascii="Times New Roman" w:hAnsi="Times New Roman" w:cs="Times New Roman"/>
                <w:sz w:val="20"/>
                <w:szCs w:val="20"/>
                <w:lang w:val="ro-RO"/>
              </w:rPr>
              <w:t xml:space="preserve"> ale elevilor</w:t>
            </w:r>
            <w:r w:rsidR="00400AE8">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susține dezvoltarea </w:t>
            </w:r>
            <w:proofErr w:type="spellStart"/>
            <w:r w:rsidRPr="00CB63D4">
              <w:rPr>
                <w:rFonts w:ascii="Times New Roman" w:hAnsi="Times New Roman" w:cs="Times New Roman"/>
                <w:sz w:val="20"/>
                <w:szCs w:val="20"/>
                <w:lang w:val="ro-RO"/>
              </w:rPr>
              <w:t>personalităţii</w:t>
            </w:r>
            <w:proofErr w:type="spellEnd"/>
            <w:r w:rsidRPr="00CB63D4">
              <w:rPr>
                <w:rFonts w:ascii="Times New Roman" w:hAnsi="Times New Roman" w:cs="Times New Roman"/>
                <w:sz w:val="20"/>
                <w:szCs w:val="20"/>
                <w:lang w:val="ro-RO"/>
              </w:rPr>
              <w:t xml:space="preserve"> copilului, a </w:t>
            </w:r>
            <w:proofErr w:type="spellStart"/>
            <w:r w:rsidRPr="00CB63D4">
              <w:rPr>
                <w:rFonts w:ascii="Times New Roman" w:hAnsi="Times New Roman" w:cs="Times New Roman"/>
                <w:sz w:val="20"/>
                <w:szCs w:val="20"/>
                <w:lang w:val="ro-RO"/>
              </w:rPr>
              <w:t>capacităţilor</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 aptitudinilor lui spirituale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fizice la nivelul </w:t>
            </w:r>
            <w:proofErr w:type="spellStart"/>
            <w:r w:rsidRPr="00CB63D4">
              <w:rPr>
                <w:rFonts w:ascii="Times New Roman" w:hAnsi="Times New Roman" w:cs="Times New Roman"/>
                <w:sz w:val="20"/>
                <w:szCs w:val="20"/>
                <w:lang w:val="ro-RO"/>
              </w:rPr>
              <w:t>potenţialului</w:t>
            </w:r>
            <w:proofErr w:type="spellEnd"/>
            <w:r w:rsidRPr="00CB63D4">
              <w:rPr>
                <w:rFonts w:ascii="Times New Roman" w:hAnsi="Times New Roman" w:cs="Times New Roman"/>
                <w:sz w:val="20"/>
                <w:szCs w:val="20"/>
                <w:lang w:val="ro-RO"/>
              </w:rPr>
              <w:t xml:space="preserve"> său, satisfacerea </w:t>
            </w:r>
            <w:proofErr w:type="spellStart"/>
            <w:r w:rsidRPr="00CB63D4">
              <w:rPr>
                <w:rFonts w:ascii="Times New Roman" w:hAnsi="Times New Roman" w:cs="Times New Roman"/>
                <w:sz w:val="20"/>
                <w:szCs w:val="20"/>
                <w:lang w:val="ro-RO"/>
              </w:rPr>
              <w:t>cerinţelor</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educaţionale</w:t>
            </w:r>
            <w:proofErr w:type="spellEnd"/>
            <w:r w:rsidR="00400AE8">
              <w:rPr>
                <w:rFonts w:ascii="Times New Roman" w:hAnsi="Times New Roman" w:cs="Times New Roman"/>
                <w:sz w:val="20"/>
                <w:szCs w:val="20"/>
                <w:lang w:val="ro-RO"/>
              </w:rPr>
              <w:t>.</w:t>
            </w:r>
          </w:p>
        </w:tc>
      </w:tr>
      <w:tr w:rsidR="0083713C" w:rsidRPr="00CB63D4" w14:paraId="61104137" w14:textId="77777777" w:rsidTr="00400AE8">
        <w:tc>
          <w:tcPr>
            <w:tcW w:w="851" w:type="dxa"/>
          </w:tcPr>
          <w:p w14:paraId="63367813" w14:textId="77777777"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827" w:type="dxa"/>
          </w:tcPr>
          <w:p w14:paraId="3BA9602C" w14:textId="6FACBA04"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407" w:type="dxa"/>
          </w:tcPr>
          <w:p w14:paraId="6BDB47B5" w14:textId="24DB1CD7"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1</w:t>
            </w:r>
          </w:p>
        </w:tc>
        <w:tc>
          <w:tcPr>
            <w:tcW w:w="2831" w:type="dxa"/>
          </w:tcPr>
          <w:p w14:paraId="74BBBB60" w14:textId="42528405"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14:paraId="5EEF21BB" w14:textId="32E858DB" w:rsidR="009A1FC9" w:rsidRPr="00CB63D4" w:rsidRDefault="009A1FC9" w:rsidP="00400AE8">
      <w:pPr>
        <w:ind w:left="-993"/>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Curriculum/ proces educațional</w:t>
      </w:r>
    </w:p>
    <w:p w14:paraId="203329D3" w14:textId="7CD23980" w:rsidR="00142763" w:rsidRPr="00CB63D4" w:rsidRDefault="009A1FC9" w:rsidP="00400AE8">
      <w:pPr>
        <w:ind w:left="-993"/>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1.3.3 </w:t>
      </w:r>
      <w:r w:rsidRPr="00CB63D4">
        <w:rPr>
          <w:rFonts w:ascii="Times New Roman" w:hAnsi="Times New Roman" w:cs="Times New Roman"/>
          <w:bCs/>
          <w:color w:val="0070C0"/>
          <w:sz w:val="20"/>
          <w:szCs w:val="20"/>
          <w:lang w:val="ro-RO"/>
        </w:rPr>
        <w:t>Realizarea activităților</w:t>
      </w:r>
      <w:r w:rsidR="00142763" w:rsidRPr="00CB63D4">
        <w:rPr>
          <w:rFonts w:ascii="Times New Roman" w:hAnsi="Times New Roman" w:cs="Times New Roman"/>
          <w:bCs/>
          <w:color w:val="0070C0"/>
          <w:sz w:val="20"/>
          <w:szCs w:val="20"/>
          <w:lang w:val="ro-RO"/>
        </w:rPr>
        <w:t xml:space="preserve"> de promovare/ susținere </w:t>
      </w:r>
      <w:r w:rsidRPr="00CB63D4">
        <w:rPr>
          <w:rFonts w:ascii="Times New Roman" w:hAnsi="Times New Roman" w:cs="Times New Roman"/>
          <w:bCs/>
          <w:color w:val="0070C0"/>
          <w:sz w:val="20"/>
          <w:szCs w:val="20"/>
          <w:lang w:val="en-US"/>
        </w:rPr>
        <w:t xml:space="preserve">a </w:t>
      </w:r>
      <w:proofErr w:type="spellStart"/>
      <w:r w:rsidRPr="00CB63D4">
        <w:rPr>
          <w:rFonts w:ascii="Times New Roman" w:hAnsi="Times New Roman" w:cs="Times New Roman"/>
          <w:bCs/>
          <w:color w:val="0070C0"/>
          <w:sz w:val="20"/>
          <w:szCs w:val="20"/>
          <w:lang w:val="en-US"/>
        </w:rPr>
        <w:t>modului</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sănătos</w:t>
      </w:r>
      <w:proofErr w:type="spellEnd"/>
      <w:r w:rsidRPr="00CB63D4">
        <w:rPr>
          <w:rFonts w:ascii="Times New Roman" w:hAnsi="Times New Roman" w:cs="Times New Roman"/>
          <w:bCs/>
          <w:color w:val="0070C0"/>
          <w:sz w:val="20"/>
          <w:szCs w:val="20"/>
          <w:lang w:val="en-US"/>
        </w:rPr>
        <w:t xml:space="preserve"> de </w:t>
      </w:r>
      <w:proofErr w:type="spellStart"/>
      <w:r w:rsidRPr="00CB63D4">
        <w:rPr>
          <w:rFonts w:ascii="Times New Roman" w:hAnsi="Times New Roman" w:cs="Times New Roman"/>
          <w:bCs/>
          <w:color w:val="0070C0"/>
          <w:sz w:val="20"/>
          <w:szCs w:val="20"/>
          <w:lang w:val="en-US"/>
        </w:rPr>
        <w:t>viață</w:t>
      </w:r>
      <w:proofErr w:type="spellEnd"/>
      <w:r w:rsidRPr="00CB63D4">
        <w:rPr>
          <w:rFonts w:ascii="Times New Roman" w:hAnsi="Times New Roman" w:cs="Times New Roman"/>
          <w:bCs/>
          <w:color w:val="0070C0"/>
          <w:sz w:val="20"/>
          <w:szCs w:val="20"/>
          <w:lang w:val="en-US"/>
        </w:rPr>
        <w:t xml:space="preserve">, de </w:t>
      </w:r>
      <w:proofErr w:type="spellStart"/>
      <w:r w:rsidRPr="00CB63D4">
        <w:rPr>
          <w:rFonts w:ascii="Times New Roman" w:hAnsi="Times New Roman" w:cs="Times New Roman"/>
          <w:bCs/>
          <w:color w:val="0070C0"/>
          <w:sz w:val="20"/>
          <w:szCs w:val="20"/>
          <w:lang w:val="en-US"/>
        </w:rPr>
        <w:t>prevenire</w:t>
      </w:r>
      <w:proofErr w:type="spellEnd"/>
      <w:r w:rsidRPr="00CB63D4">
        <w:rPr>
          <w:rFonts w:ascii="Times New Roman" w:hAnsi="Times New Roman" w:cs="Times New Roman"/>
          <w:bCs/>
          <w:color w:val="0070C0"/>
          <w:sz w:val="20"/>
          <w:szCs w:val="20"/>
          <w:lang w:val="en-US"/>
        </w:rPr>
        <w:t xml:space="preserve"> a </w:t>
      </w:r>
      <w:proofErr w:type="spellStart"/>
      <w:r w:rsidRPr="00CB63D4">
        <w:rPr>
          <w:rFonts w:ascii="Times New Roman" w:hAnsi="Times New Roman" w:cs="Times New Roman"/>
          <w:bCs/>
          <w:color w:val="0070C0"/>
          <w:sz w:val="20"/>
          <w:szCs w:val="20"/>
          <w:lang w:val="en-US"/>
        </w:rPr>
        <w:t>riscurilor</w:t>
      </w:r>
      <w:proofErr w:type="spellEnd"/>
      <w:r w:rsidRPr="00CB63D4">
        <w:rPr>
          <w:rFonts w:ascii="Times New Roman" w:hAnsi="Times New Roman" w:cs="Times New Roman"/>
          <w:bCs/>
          <w:color w:val="0070C0"/>
          <w:sz w:val="20"/>
          <w:szCs w:val="20"/>
          <w:lang w:val="en-US"/>
        </w:rPr>
        <w:t xml:space="preserve"> de accident, </w:t>
      </w:r>
      <w:proofErr w:type="spellStart"/>
      <w:r w:rsidRPr="00CB63D4">
        <w:rPr>
          <w:rFonts w:ascii="Times New Roman" w:hAnsi="Times New Roman" w:cs="Times New Roman"/>
          <w:bCs/>
          <w:color w:val="0070C0"/>
          <w:sz w:val="20"/>
          <w:szCs w:val="20"/>
          <w:lang w:val="en-US"/>
        </w:rPr>
        <w:t>îmbolnăviri</w:t>
      </w:r>
      <w:proofErr w:type="spellEnd"/>
      <w:r w:rsidRPr="00CB63D4">
        <w:rPr>
          <w:rFonts w:ascii="Times New Roman" w:hAnsi="Times New Roman" w:cs="Times New Roman"/>
          <w:bCs/>
          <w:color w:val="0070C0"/>
          <w:sz w:val="20"/>
          <w:szCs w:val="20"/>
          <w:lang w:val="en-US"/>
        </w:rPr>
        <w:t xml:space="preserve"> etc.</w:t>
      </w:r>
      <w:r w:rsidR="00142763" w:rsidRPr="00CB63D4">
        <w:rPr>
          <w:rFonts w:ascii="Times New Roman" w:hAnsi="Times New Roman" w:cs="Times New Roman"/>
          <w:bCs/>
          <w:color w:val="0070C0"/>
          <w:sz w:val="20"/>
          <w:szCs w:val="20"/>
          <w:lang w:val="en-US"/>
        </w:rPr>
        <w:t xml:space="preserve">, </w:t>
      </w:r>
      <w:proofErr w:type="spellStart"/>
      <w:r w:rsidR="00142763" w:rsidRPr="00CB63D4">
        <w:rPr>
          <w:rFonts w:ascii="Times New Roman" w:hAnsi="Times New Roman" w:cs="Times New Roman"/>
          <w:bCs/>
          <w:color w:val="0070C0"/>
          <w:sz w:val="20"/>
          <w:szCs w:val="20"/>
          <w:lang w:val="en-US"/>
        </w:rPr>
        <w:t>luarea</w:t>
      </w:r>
      <w:proofErr w:type="spellEnd"/>
      <w:r w:rsidR="00142763" w:rsidRPr="00CB63D4">
        <w:rPr>
          <w:rFonts w:ascii="Times New Roman" w:hAnsi="Times New Roman" w:cs="Times New Roman"/>
          <w:bCs/>
          <w:color w:val="0070C0"/>
          <w:sz w:val="20"/>
          <w:szCs w:val="20"/>
          <w:lang w:val="en-US"/>
        </w:rPr>
        <w:t xml:space="preserve"> </w:t>
      </w:r>
      <w:proofErr w:type="spellStart"/>
      <w:r w:rsidR="00142763" w:rsidRPr="00CB63D4">
        <w:rPr>
          <w:rFonts w:ascii="Times New Roman" w:hAnsi="Times New Roman" w:cs="Times New Roman"/>
          <w:bCs/>
          <w:color w:val="0070C0"/>
          <w:sz w:val="20"/>
          <w:szCs w:val="20"/>
          <w:lang w:val="en-US"/>
        </w:rPr>
        <w:t>măsurilor</w:t>
      </w:r>
      <w:proofErr w:type="spellEnd"/>
      <w:r w:rsidR="00142763" w:rsidRPr="00CB63D4">
        <w:rPr>
          <w:rFonts w:ascii="Times New Roman" w:hAnsi="Times New Roman" w:cs="Times New Roman"/>
          <w:bCs/>
          <w:color w:val="0070C0"/>
          <w:sz w:val="20"/>
          <w:szCs w:val="20"/>
          <w:lang w:val="en-US"/>
        </w:rPr>
        <w:t xml:space="preserve"> de </w:t>
      </w:r>
      <w:proofErr w:type="spellStart"/>
      <w:r w:rsidR="00142763" w:rsidRPr="00CB63D4">
        <w:rPr>
          <w:rFonts w:ascii="Times New Roman" w:hAnsi="Times New Roman" w:cs="Times New Roman"/>
          <w:bCs/>
          <w:color w:val="0070C0"/>
          <w:sz w:val="20"/>
          <w:szCs w:val="20"/>
          <w:lang w:val="en-US"/>
        </w:rPr>
        <w:t>prevenire</w:t>
      </w:r>
      <w:proofErr w:type="spellEnd"/>
      <w:r w:rsidR="00142763" w:rsidRPr="00CB63D4">
        <w:rPr>
          <w:rFonts w:ascii="Times New Roman" w:hAnsi="Times New Roman" w:cs="Times New Roman"/>
          <w:bCs/>
          <w:color w:val="0070C0"/>
          <w:sz w:val="20"/>
          <w:szCs w:val="20"/>
          <w:lang w:val="en-US"/>
        </w:rPr>
        <w:t xml:space="preserve"> a </w:t>
      </w:r>
      <w:proofErr w:type="spellStart"/>
      <w:r w:rsidR="00142763" w:rsidRPr="00CB63D4">
        <w:rPr>
          <w:rFonts w:ascii="Times New Roman" w:hAnsi="Times New Roman" w:cs="Times New Roman"/>
          <w:bCs/>
          <w:color w:val="0070C0"/>
          <w:sz w:val="20"/>
          <w:szCs w:val="20"/>
          <w:lang w:val="en-US"/>
        </w:rPr>
        <w:t>surmenajului</w:t>
      </w:r>
      <w:proofErr w:type="spellEnd"/>
      <w:r w:rsidR="00142763" w:rsidRPr="00CB63D4">
        <w:rPr>
          <w:rFonts w:ascii="Times New Roman" w:hAnsi="Times New Roman" w:cs="Times New Roman"/>
          <w:bCs/>
          <w:color w:val="0070C0"/>
          <w:sz w:val="20"/>
          <w:szCs w:val="20"/>
          <w:lang w:val="en-US"/>
        </w:rPr>
        <w:t xml:space="preserve"> </w:t>
      </w:r>
      <w:proofErr w:type="spellStart"/>
      <w:r w:rsidR="00142763" w:rsidRPr="00CB63D4">
        <w:rPr>
          <w:rFonts w:ascii="Times New Roman" w:hAnsi="Times New Roman" w:cs="Times New Roman"/>
          <w:bCs/>
          <w:color w:val="0070C0"/>
          <w:sz w:val="20"/>
          <w:szCs w:val="20"/>
          <w:lang w:val="en-US"/>
        </w:rPr>
        <w:t>și</w:t>
      </w:r>
      <w:proofErr w:type="spellEnd"/>
      <w:r w:rsidR="00142763" w:rsidRPr="00CB63D4">
        <w:rPr>
          <w:rFonts w:ascii="Times New Roman" w:hAnsi="Times New Roman" w:cs="Times New Roman"/>
          <w:bCs/>
          <w:color w:val="0070C0"/>
          <w:sz w:val="20"/>
          <w:szCs w:val="20"/>
          <w:lang w:val="en-US"/>
        </w:rPr>
        <w:t xml:space="preserve"> de </w:t>
      </w:r>
      <w:proofErr w:type="spellStart"/>
      <w:r w:rsidR="00142763" w:rsidRPr="00CB63D4">
        <w:rPr>
          <w:rFonts w:ascii="Times New Roman" w:hAnsi="Times New Roman" w:cs="Times New Roman"/>
          <w:bCs/>
          <w:color w:val="0070C0"/>
          <w:sz w:val="20"/>
          <w:szCs w:val="20"/>
          <w:lang w:val="en-US"/>
        </w:rPr>
        <w:t>profilaxie</w:t>
      </w:r>
      <w:proofErr w:type="spellEnd"/>
      <w:r w:rsidR="00142763" w:rsidRPr="00CB63D4">
        <w:rPr>
          <w:rFonts w:ascii="Times New Roman" w:hAnsi="Times New Roman" w:cs="Times New Roman"/>
          <w:bCs/>
          <w:color w:val="0070C0"/>
          <w:sz w:val="20"/>
          <w:szCs w:val="20"/>
          <w:lang w:val="en-US"/>
        </w:rPr>
        <w:t xml:space="preserve"> a </w:t>
      </w:r>
      <w:proofErr w:type="spellStart"/>
      <w:r w:rsidR="00142763" w:rsidRPr="00CB63D4">
        <w:rPr>
          <w:rFonts w:ascii="Times New Roman" w:hAnsi="Times New Roman" w:cs="Times New Roman"/>
          <w:bCs/>
          <w:color w:val="0070C0"/>
          <w:sz w:val="20"/>
          <w:szCs w:val="20"/>
          <w:lang w:val="en-US"/>
        </w:rPr>
        <w:t>stresului</w:t>
      </w:r>
      <w:proofErr w:type="spellEnd"/>
      <w:r w:rsidR="00142763" w:rsidRPr="00CB63D4">
        <w:rPr>
          <w:rFonts w:ascii="Times New Roman" w:hAnsi="Times New Roman" w:cs="Times New Roman"/>
          <w:bCs/>
          <w:color w:val="0070C0"/>
          <w:sz w:val="20"/>
          <w:szCs w:val="20"/>
          <w:lang w:val="en-US"/>
        </w:rPr>
        <w:t xml:space="preserve"> pe </w:t>
      </w:r>
      <w:proofErr w:type="spellStart"/>
      <w:r w:rsidR="00142763" w:rsidRPr="00CB63D4">
        <w:rPr>
          <w:rFonts w:ascii="Times New Roman" w:hAnsi="Times New Roman" w:cs="Times New Roman"/>
          <w:bCs/>
          <w:color w:val="0070C0"/>
          <w:sz w:val="20"/>
          <w:szCs w:val="20"/>
          <w:lang w:val="en-US"/>
        </w:rPr>
        <w:t>parcursul</w:t>
      </w:r>
      <w:proofErr w:type="spellEnd"/>
      <w:r w:rsidR="00142763" w:rsidRPr="00CB63D4">
        <w:rPr>
          <w:rFonts w:ascii="Times New Roman" w:hAnsi="Times New Roman" w:cs="Times New Roman"/>
          <w:bCs/>
          <w:color w:val="0070C0"/>
          <w:sz w:val="20"/>
          <w:szCs w:val="20"/>
          <w:lang w:val="en-US"/>
        </w:rPr>
        <w:t xml:space="preserve"> </w:t>
      </w:r>
      <w:proofErr w:type="spellStart"/>
      <w:r w:rsidR="00142763" w:rsidRPr="00CB63D4">
        <w:rPr>
          <w:rFonts w:ascii="Times New Roman" w:hAnsi="Times New Roman" w:cs="Times New Roman"/>
          <w:bCs/>
          <w:color w:val="0070C0"/>
          <w:sz w:val="20"/>
          <w:szCs w:val="20"/>
          <w:lang w:val="en-US"/>
        </w:rPr>
        <w:t>procesului</w:t>
      </w:r>
      <w:proofErr w:type="spellEnd"/>
      <w:r w:rsidR="00142763" w:rsidRPr="00CB63D4">
        <w:rPr>
          <w:rFonts w:ascii="Times New Roman" w:hAnsi="Times New Roman" w:cs="Times New Roman"/>
          <w:bCs/>
          <w:color w:val="0070C0"/>
          <w:sz w:val="20"/>
          <w:szCs w:val="20"/>
          <w:lang w:val="en-US"/>
        </w:rPr>
        <w:t xml:space="preserve"> educational </w:t>
      </w:r>
      <w:proofErr w:type="spellStart"/>
      <w:r w:rsidR="00142763" w:rsidRPr="00CB63D4">
        <w:rPr>
          <w:rFonts w:ascii="Times New Roman" w:hAnsi="Times New Roman" w:cs="Times New Roman"/>
          <w:bCs/>
          <w:color w:val="0070C0"/>
          <w:sz w:val="20"/>
          <w:szCs w:val="20"/>
          <w:lang w:val="en-US"/>
        </w:rPr>
        <w:t>și</w:t>
      </w:r>
      <w:proofErr w:type="spellEnd"/>
      <w:r w:rsidR="00142763" w:rsidRPr="00CB63D4">
        <w:rPr>
          <w:rFonts w:ascii="Times New Roman" w:hAnsi="Times New Roman" w:cs="Times New Roman"/>
          <w:bCs/>
          <w:color w:val="0070C0"/>
          <w:sz w:val="20"/>
          <w:szCs w:val="20"/>
          <w:lang w:val="en-US"/>
        </w:rPr>
        <w:t xml:space="preserve"> </w:t>
      </w:r>
      <w:proofErr w:type="spellStart"/>
      <w:r w:rsidR="00142763" w:rsidRPr="00CB63D4">
        <w:rPr>
          <w:rFonts w:ascii="Times New Roman" w:hAnsi="Times New Roman" w:cs="Times New Roman"/>
          <w:bCs/>
          <w:color w:val="0070C0"/>
          <w:sz w:val="20"/>
          <w:szCs w:val="20"/>
          <w:lang w:val="en-US"/>
        </w:rPr>
        <w:t>asigurarea</w:t>
      </w:r>
      <w:proofErr w:type="spellEnd"/>
      <w:r w:rsidR="00142763" w:rsidRPr="00CB63D4">
        <w:rPr>
          <w:rFonts w:ascii="Times New Roman" w:hAnsi="Times New Roman" w:cs="Times New Roman"/>
          <w:bCs/>
          <w:color w:val="0070C0"/>
          <w:sz w:val="20"/>
          <w:szCs w:val="20"/>
          <w:lang w:val="en-US"/>
        </w:rPr>
        <w:t xml:space="preserve"> </w:t>
      </w:r>
      <w:proofErr w:type="spellStart"/>
      <w:r w:rsidR="00142763" w:rsidRPr="00CB63D4">
        <w:rPr>
          <w:rFonts w:ascii="Times New Roman" w:hAnsi="Times New Roman" w:cs="Times New Roman"/>
          <w:bCs/>
          <w:color w:val="0070C0"/>
          <w:sz w:val="20"/>
          <w:szCs w:val="20"/>
          <w:lang w:val="en-US"/>
        </w:rPr>
        <w:t>asccesului</w:t>
      </w:r>
      <w:proofErr w:type="spellEnd"/>
      <w:r w:rsidR="00142763" w:rsidRPr="00CB63D4">
        <w:rPr>
          <w:rFonts w:ascii="Times New Roman" w:hAnsi="Times New Roman" w:cs="Times New Roman"/>
          <w:bCs/>
          <w:color w:val="0070C0"/>
          <w:sz w:val="20"/>
          <w:szCs w:val="20"/>
          <w:lang w:val="en-US"/>
        </w:rPr>
        <w:t xml:space="preserve">/ </w:t>
      </w:r>
      <w:proofErr w:type="spellStart"/>
      <w:r w:rsidR="00142763" w:rsidRPr="00CB63D4">
        <w:rPr>
          <w:rFonts w:ascii="Times New Roman" w:hAnsi="Times New Roman" w:cs="Times New Roman"/>
          <w:bCs/>
          <w:color w:val="0070C0"/>
          <w:sz w:val="20"/>
          <w:szCs w:val="20"/>
          <w:lang w:val="en-US"/>
        </w:rPr>
        <w:t>copiilor</w:t>
      </w:r>
      <w:proofErr w:type="spellEnd"/>
      <w:r w:rsidR="00142763" w:rsidRPr="00CB63D4">
        <w:rPr>
          <w:rFonts w:ascii="Times New Roman" w:hAnsi="Times New Roman" w:cs="Times New Roman"/>
          <w:bCs/>
          <w:color w:val="0070C0"/>
          <w:sz w:val="20"/>
          <w:szCs w:val="20"/>
          <w:lang w:val="en-US"/>
        </w:rPr>
        <w:t xml:space="preserve"> la </w:t>
      </w:r>
      <w:proofErr w:type="spellStart"/>
      <w:r w:rsidR="00142763" w:rsidRPr="00CB63D4">
        <w:rPr>
          <w:rFonts w:ascii="Times New Roman" w:hAnsi="Times New Roman" w:cs="Times New Roman"/>
          <w:bCs/>
          <w:color w:val="0070C0"/>
          <w:sz w:val="20"/>
          <w:szCs w:val="20"/>
          <w:lang w:val="en-US"/>
        </w:rPr>
        <w:t>programe</w:t>
      </w:r>
      <w:proofErr w:type="spellEnd"/>
      <w:r w:rsidR="00142763" w:rsidRPr="00CB63D4">
        <w:rPr>
          <w:rFonts w:ascii="Times New Roman" w:hAnsi="Times New Roman" w:cs="Times New Roman"/>
          <w:bCs/>
          <w:color w:val="0070C0"/>
          <w:sz w:val="20"/>
          <w:szCs w:val="20"/>
          <w:lang w:val="en-US"/>
        </w:rPr>
        <w:t xml:space="preserve"> </w:t>
      </w:r>
      <w:proofErr w:type="spellStart"/>
      <w:r w:rsidR="00142763" w:rsidRPr="00CB63D4">
        <w:rPr>
          <w:rFonts w:ascii="Times New Roman" w:hAnsi="Times New Roman" w:cs="Times New Roman"/>
          <w:bCs/>
          <w:color w:val="0070C0"/>
          <w:sz w:val="20"/>
          <w:szCs w:val="20"/>
          <w:lang w:val="en-US"/>
        </w:rPr>
        <w:t>ce</w:t>
      </w:r>
      <w:proofErr w:type="spellEnd"/>
      <w:r w:rsidR="00142763" w:rsidRPr="00CB63D4">
        <w:rPr>
          <w:rFonts w:ascii="Times New Roman" w:hAnsi="Times New Roman" w:cs="Times New Roman"/>
          <w:bCs/>
          <w:color w:val="0070C0"/>
          <w:sz w:val="20"/>
          <w:szCs w:val="20"/>
          <w:lang w:val="en-US"/>
        </w:rPr>
        <w:t xml:space="preserve"> </w:t>
      </w:r>
      <w:proofErr w:type="spellStart"/>
      <w:r w:rsidR="00142763" w:rsidRPr="00CB63D4">
        <w:rPr>
          <w:rFonts w:ascii="Times New Roman" w:hAnsi="Times New Roman" w:cs="Times New Roman"/>
          <w:bCs/>
          <w:color w:val="0070C0"/>
          <w:sz w:val="20"/>
          <w:szCs w:val="20"/>
          <w:lang w:val="en-US"/>
        </w:rPr>
        <w:t>promovează</w:t>
      </w:r>
      <w:proofErr w:type="spellEnd"/>
      <w:r w:rsidR="00142763" w:rsidRPr="00CB63D4">
        <w:rPr>
          <w:rFonts w:ascii="Times New Roman" w:hAnsi="Times New Roman" w:cs="Times New Roman"/>
          <w:bCs/>
          <w:color w:val="0070C0"/>
          <w:sz w:val="20"/>
          <w:szCs w:val="20"/>
          <w:lang w:val="en-US"/>
        </w:rPr>
        <w:t xml:space="preserve"> </w:t>
      </w:r>
      <w:proofErr w:type="spellStart"/>
      <w:r w:rsidR="00142763" w:rsidRPr="00CB63D4">
        <w:rPr>
          <w:rFonts w:ascii="Times New Roman" w:hAnsi="Times New Roman" w:cs="Times New Roman"/>
          <w:bCs/>
          <w:color w:val="0070C0"/>
          <w:sz w:val="20"/>
          <w:szCs w:val="20"/>
          <w:lang w:val="en-US"/>
        </w:rPr>
        <w:t>modul</w:t>
      </w:r>
      <w:proofErr w:type="spellEnd"/>
      <w:r w:rsidR="00142763" w:rsidRPr="00CB63D4">
        <w:rPr>
          <w:rFonts w:ascii="Times New Roman" w:hAnsi="Times New Roman" w:cs="Times New Roman"/>
          <w:bCs/>
          <w:color w:val="0070C0"/>
          <w:sz w:val="20"/>
          <w:szCs w:val="20"/>
          <w:lang w:val="en-US"/>
        </w:rPr>
        <w:t xml:space="preserve"> </w:t>
      </w:r>
      <w:proofErr w:type="spellStart"/>
      <w:r w:rsidR="00142763" w:rsidRPr="00CB63D4">
        <w:rPr>
          <w:rFonts w:ascii="Times New Roman" w:hAnsi="Times New Roman" w:cs="Times New Roman"/>
          <w:bCs/>
          <w:color w:val="0070C0"/>
          <w:sz w:val="20"/>
          <w:szCs w:val="20"/>
          <w:lang w:val="en-US"/>
        </w:rPr>
        <w:t>sănătos</w:t>
      </w:r>
      <w:proofErr w:type="spellEnd"/>
      <w:r w:rsidR="00142763" w:rsidRPr="00CB63D4">
        <w:rPr>
          <w:rFonts w:ascii="Times New Roman" w:hAnsi="Times New Roman" w:cs="Times New Roman"/>
          <w:bCs/>
          <w:color w:val="0070C0"/>
          <w:sz w:val="20"/>
          <w:szCs w:val="20"/>
          <w:lang w:val="en-US"/>
        </w:rPr>
        <w:t xml:space="preserve"> de </w:t>
      </w:r>
      <w:proofErr w:type="spellStart"/>
      <w:r w:rsidR="00142763" w:rsidRPr="00CB63D4">
        <w:rPr>
          <w:rFonts w:ascii="Times New Roman" w:hAnsi="Times New Roman" w:cs="Times New Roman"/>
          <w:bCs/>
          <w:color w:val="0070C0"/>
          <w:sz w:val="20"/>
          <w:szCs w:val="20"/>
          <w:lang w:val="en-US"/>
        </w:rPr>
        <w:t>viață</w:t>
      </w:r>
      <w:proofErr w:type="spellEnd"/>
    </w:p>
    <w:tbl>
      <w:tblPr>
        <w:tblStyle w:val="a3"/>
        <w:tblW w:w="10916" w:type="dxa"/>
        <w:tblInd w:w="-998" w:type="dxa"/>
        <w:tblLook w:val="04A0" w:firstRow="1" w:lastRow="0" w:firstColumn="1" w:lastColumn="0" w:noHBand="0" w:noVBand="1"/>
      </w:tblPr>
      <w:tblGrid>
        <w:gridCol w:w="1128"/>
        <w:gridCol w:w="4323"/>
        <w:gridCol w:w="2479"/>
        <w:gridCol w:w="2986"/>
      </w:tblGrid>
      <w:tr w:rsidR="0083713C" w:rsidRPr="006016B4" w14:paraId="628A7DC2" w14:textId="77777777" w:rsidTr="00400AE8">
        <w:tc>
          <w:tcPr>
            <w:tcW w:w="993" w:type="dxa"/>
          </w:tcPr>
          <w:p w14:paraId="3EAE646E" w14:textId="77777777"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194AA3D7" w14:textId="3082C23D" w:rsidR="0083713C" w:rsidRPr="00CB63D4" w:rsidRDefault="0083713C" w:rsidP="003167DC">
            <w:pPr>
              <w:pStyle w:val="a4"/>
              <w:numPr>
                <w:ilvl w:val="0"/>
                <w:numId w:val="4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Proiect managerial instituțional pentru anul de studii 2020-2021, aprobat la ședința consiliului profesoral, proces-verbal nr. 1 din </w:t>
            </w:r>
            <w:r w:rsidR="004C1A76" w:rsidRPr="00CB63D4">
              <w:rPr>
                <w:rFonts w:ascii="Times New Roman" w:hAnsi="Times New Roman" w:cs="Times New Roman"/>
                <w:sz w:val="20"/>
                <w:szCs w:val="20"/>
                <w:lang w:val="ro-RO"/>
              </w:rPr>
              <w:t>26</w:t>
            </w:r>
            <w:r w:rsidRPr="00CB63D4">
              <w:rPr>
                <w:rFonts w:ascii="Times New Roman" w:hAnsi="Times New Roman" w:cs="Times New Roman"/>
                <w:sz w:val="20"/>
                <w:szCs w:val="20"/>
                <w:lang w:val="ro-RO"/>
              </w:rPr>
              <w:t>.08.20</w:t>
            </w:r>
            <w:r w:rsidR="004C1A76"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w:t>
            </w:r>
          </w:p>
          <w:p w14:paraId="3D2B5157" w14:textId="77777777" w:rsidR="0083713C" w:rsidRPr="00CB63D4" w:rsidRDefault="0083713C" w:rsidP="003167DC">
            <w:pPr>
              <w:pStyle w:val="a4"/>
              <w:numPr>
                <w:ilvl w:val="0"/>
                <w:numId w:val="4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Portofoliile profesionale ale cadrelor didactice;  </w:t>
            </w:r>
          </w:p>
          <w:p w14:paraId="7EAC5F72" w14:textId="77777777" w:rsidR="0083713C" w:rsidRPr="00CB63D4" w:rsidRDefault="0083713C" w:rsidP="003167DC">
            <w:pPr>
              <w:pStyle w:val="a4"/>
              <w:numPr>
                <w:ilvl w:val="0"/>
                <w:numId w:val="41"/>
              </w:numPr>
              <w:rPr>
                <w:rFonts w:ascii="Times New Roman" w:hAnsi="Times New Roman" w:cs="Times New Roman"/>
                <w:sz w:val="20"/>
                <w:szCs w:val="20"/>
                <w:lang w:val="ro-RO"/>
              </w:rPr>
            </w:pPr>
            <w:r w:rsidRPr="00CB63D4">
              <w:rPr>
                <w:rFonts w:ascii="Times New Roman" w:hAnsi="Times New Roman" w:cs="Times New Roman"/>
                <w:sz w:val="20"/>
                <w:szCs w:val="20"/>
                <w:lang w:val="ro-RO"/>
              </w:rPr>
              <w:t>Planul de activitate al Consiliului de elevi;</w:t>
            </w:r>
          </w:p>
          <w:p w14:paraId="2B8B4AF3" w14:textId="77777777" w:rsidR="00102B11" w:rsidRPr="00CB63D4" w:rsidRDefault="0083713C" w:rsidP="003167DC">
            <w:pPr>
              <w:pStyle w:val="a4"/>
              <w:numPr>
                <w:ilvl w:val="0"/>
                <w:numId w:val="4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Planificarea  </w:t>
            </w:r>
            <w:proofErr w:type="spellStart"/>
            <w:r w:rsidRPr="00CB63D4">
              <w:rPr>
                <w:rFonts w:ascii="Times New Roman" w:hAnsi="Times New Roman" w:cs="Times New Roman"/>
                <w:sz w:val="20"/>
                <w:szCs w:val="20"/>
                <w:lang w:val="ro-RO"/>
              </w:rPr>
              <w:t>activităţilor</w:t>
            </w:r>
            <w:proofErr w:type="spellEnd"/>
            <w:r w:rsidRPr="00CB63D4">
              <w:rPr>
                <w:rFonts w:ascii="Times New Roman" w:hAnsi="Times New Roman" w:cs="Times New Roman"/>
                <w:sz w:val="20"/>
                <w:szCs w:val="20"/>
                <w:lang w:val="ro-RO"/>
              </w:rPr>
              <w:t xml:space="preserve"> de colaborare cu serviciile de sănătatea publică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cu alte </w:t>
            </w:r>
            <w:proofErr w:type="spellStart"/>
            <w:r w:rsidRPr="00CB63D4">
              <w:rPr>
                <w:rFonts w:ascii="Times New Roman" w:hAnsi="Times New Roman" w:cs="Times New Roman"/>
                <w:sz w:val="20"/>
                <w:szCs w:val="20"/>
                <w:lang w:val="ro-RO"/>
              </w:rPr>
              <w:t>instituţii</w:t>
            </w:r>
            <w:proofErr w:type="spellEnd"/>
            <w:r w:rsidRPr="00CB63D4">
              <w:rPr>
                <w:rFonts w:ascii="Times New Roman" w:hAnsi="Times New Roman" w:cs="Times New Roman"/>
                <w:sz w:val="20"/>
                <w:szCs w:val="20"/>
                <w:lang w:val="ro-RO"/>
              </w:rPr>
              <w:t xml:space="preserve"> cu </w:t>
            </w:r>
            <w:proofErr w:type="spellStart"/>
            <w:r w:rsidRPr="00CB63D4">
              <w:rPr>
                <w:rFonts w:ascii="Times New Roman" w:hAnsi="Times New Roman" w:cs="Times New Roman"/>
                <w:sz w:val="20"/>
                <w:szCs w:val="20"/>
                <w:lang w:val="ro-RO"/>
              </w:rPr>
              <w:t>atribuţii</w:t>
            </w:r>
            <w:proofErr w:type="spellEnd"/>
            <w:r w:rsidRPr="00CB63D4">
              <w:rPr>
                <w:rFonts w:ascii="Times New Roman" w:hAnsi="Times New Roman" w:cs="Times New Roman"/>
                <w:sz w:val="20"/>
                <w:szCs w:val="20"/>
                <w:lang w:val="ro-RO"/>
              </w:rPr>
              <w:t xml:space="preserve"> legale în acest sens în promovarea </w:t>
            </w:r>
            <w:proofErr w:type="spellStart"/>
            <w:r w:rsidRPr="00CB63D4">
              <w:rPr>
                <w:rFonts w:ascii="Times New Roman" w:hAnsi="Times New Roman" w:cs="Times New Roman"/>
                <w:sz w:val="20"/>
                <w:szCs w:val="20"/>
                <w:lang w:val="ro-RO"/>
              </w:rPr>
              <w:t>sănătăţii</w:t>
            </w:r>
            <w:proofErr w:type="spellEnd"/>
            <w:r w:rsidRPr="00CB63D4">
              <w:rPr>
                <w:rFonts w:ascii="Times New Roman" w:hAnsi="Times New Roman" w:cs="Times New Roman"/>
                <w:sz w:val="20"/>
                <w:szCs w:val="20"/>
                <w:lang w:val="ro-RO"/>
              </w:rPr>
              <w:t xml:space="preserve"> fizice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mentale, stilului de </w:t>
            </w:r>
            <w:proofErr w:type="spellStart"/>
            <w:r w:rsidRPr="00CB63D4">
              <w:rPr>
                <w:rFonts w:ascii="Times New Roman" w:hAnsi="Times New Roman" w:cs="Times New Roman"/>
                <w:sz w:val="20"/>
                <w:szCs w:val="20"/>
                <w:lang w:val="ro-RO"/>
              </w:rPr>
              <w:t>viaţă</w:t>
            </w:r>
            <w:proofErr w:type="spellEnd"/>
            <w:r w:rsidRPr="00CB63D4">
              <w:rPr>
                <w:rFonts w:ascii="Times New Roman" w:hAnsi="Times New Roman" w:cs="Times New Roman"/>
                <w:sz w:val="20"/>
                <w:szCs w:val="20"/>
                <w:lang w:val="ro-RO"/>
              </w:rPr>
              <w:t xml:space="preserve"> sănătos;  </w:t>
            </w:r>
          </w:p>
          <w:p w14:paraId="5B163510" w14:textId="5BF3B8A2" w:rsidR="00102B11" w:rsidRPr="00CB63D4" w:rsidRDefault="0083713C" w:rsidP="003167DC">
            <w:pPr>
              <w:pStyle w:val="a4"/>
              <w:numPr>
                <w:ilvl w:val="0"/>
                <w:numId w:val="41"/>
              </w:numPr>
              <w:rPr>
                <w:rFonts w:ascii="Times New Roman" w:hAnsi="Times New Roman" w:cs="Times New Roman"/>
                <w:sz w:val="20"/>
                <w:szCs w:val="20"/>
                <w:lang w:val="ro-RO"/>
              </w:rPr>
            </w:pPr>
            <w:r w:rsidRPr="00CB63D4">
              <w:rPr>
                <w:rFonts w:ascii="Times New Roman" w:hAnsi="Times New Roman" w:cs="Times New Roman"/>
                <w:sz w:val="20"/>
                <w:szCs w:val="20"/>
                <w:lang w:val="ro-RO"/>
              </w:rPr>
              <w:t>Program de activitate al serviciului medical</w:t>
            </w:r>
            <w:r w:rsidR="003B7ECB" w:rsidRPr="00CB63D4">
              <w:rPr>
                <w:rFonts w:ascii="Times New Roman" w:hAnsi="Times New Roman" w:cs="Times New Roman"/>
                <w:sz w:val="20"/>
                <w:szCs w:val="20"/>
                <w:lang w:val="ro-RO"/>
              </w:rPr>
              <w:t xml:space="preserve">, Registre de </w:t>
            </w:r>
            <w:proofErr w:type="spellStart"/>
            <w:r w:rsidR="003B7ECB" w:rsidRPr="00CB63D4">
              <w:rPr>
                <w:rFonts w:ascii="Times New Roman" w:hAnsi="Times New Roman" w:cs="Times New Roman"/>
                <w:sz w:val="20"/>
                <w:szCs w:val="20"/>
                <w:lang w:val="ro-RO"/>
              </w:rPr>
              <w:t>evidenţă</w:t>
            </w:r>
            <w:proofErr w:type="spellEnd"/>
            <w:r w:rsidR="003B7ECB" w:rsidRPr="00CB63D4">
              <w:rPr>
                <w:rFonts w:ascii="Times New Roman" w:hAnsi="Times New Roman" w:cs="Times New Roman"/>
                <w:sz w:val="20"/>
                <w:szCs w:val="20"/>
                <w:lang w:val="ro-RO"/>
              </w:rPr>
              <w:t xml:space="preserve"> medicală;  </w:t>
            </w:r>
            <w:r w:rsidRPr="00CB63D4">
              <w:rPr>
                <w:rFonts w:ascii="Times New Roman" w:hAnsi="Times New Roman" w:cs="Times New Roman"/>
                <w:sz w:val="20"/>
                <w:szCs w:val="20"/>
                <w:lang w:val="ro-RO"/>
              </w:rPr>
              <w:t xml:space="preserve">                          </w:t>
            </w:r>
          </w:p>
          <w:p w14:paraId="440D8A8D" w14:textId="2AB05759" w:rsidR="0083713C" w:rsidRPr="00CB63D4" w:rsidRDefault="0083713C" w:rsidP="003167DC">
            <w:pPr>
              <w:pStyle w:val="a4"/>
              <w:numPr>
                <w:ilvl w:val="0"/>
                <w:numId w:val="41"/>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Existenţa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completarea panou de </w:t>
            </w:r>
            <w:proofErr w:type="spellStart"/>
            <w:r w:rsidRPr="00CB63D4">
              <w:rPr>
                <w:rFonts w:ascii="Times New Roman" w:hAnsi="Times New Roman" w:cs="Times New Roman"/>
                <w:sz w:val="20"/>
                <w:szCs w:val="20"/>
                <w:lang w:val="ro-RO"/>
              </w:rPr>
              <w:t>afişaj</w:t>
            </w:r>
            <w:proofErr w:type="spellEnd"/>
            <w:r w:rsidRPr="00CB63D4">
              <w:rPr>
                <w:rFonts w:ascii="Times New Roman" w:hAnsi="Times New Roman" w:cs="Times New Roman"/>
                <w:sz w:val="20"/>
                <w:szCs w:val="20"/>
                <w:lang w:val="ro-RO"/>
              </w:rPr>
              <w:t xml:space="preserve"> periodic;                           </w:t>
            </w:r>
          </w:p>
          <w:p w14:paraId="578A7690" w14:textId="26D75BF0" w:rsidR="00C72116" w:rsidRPr="00400AE8" w:rsidRDefault="00C72116" w:rsidP="00400AE8">
            <w:pPr>
              <w:pStyle w:val="a4"/>
              <w:numPr>
                <w:ilvl w:val="0"/>
                <w:numId w:val="4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Ordinul nr. 88 din 29.04.2021 cu privire la organizarea și desfășurarea campaniei de informare </w:t>
            </w:r>
            <w:r w:rsidR="009B0861"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Săptămâna Europeană a imunizării</w:t>
            </w:r>
            <w:r w:rsidR="009B0861" w:rsidRPr="00CB63D4">
              <w:rPr>
                <w:rFonts w:ascii="Times New Roman" w:hAnsi="Times New Roman" w:cs="Times New Roman"/>
                <w:sz w:val="20"/>
                <w:szCs w:val="20"/>
                <w:lang w:val="ro-RO"/>
              </w:rPr>
              <w:t>”</w:t>
            </w:r>
            <w:r w:rsidR="00400AE8" w:rsidRPr="00CB63D4">
              <w:rPr>
                <w:rFonts w:ascii="Times New Roman" w:hAnsi="Times New Roman" w:cs="Times New Roman"/>
                <w:sz w:val="20"/>
                <w:szCs w:val="20"/>
                <w:lang w:val="ro-RO"/>
              </w:rPr>
              <w:t xml:space="preserve">;  </w:t>
            </w:r>
          </w:p>
          <w:p w14:paraId="34983F6F" w14:textId="17705CD1" w:rsidR="0083713C" w:rsidRPr="00400AE8" w:rsidRDefault="00400AE8" w:rsidP="00400AE8">
            <w:pPr>
              <w:pStyle w:val="a4"/>
              <w:numPr>
                <w:ilvl w:val="0"/>
                <w:numId w:val="4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Organizarea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desfăşurarea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activităţilor</w:t>
            </w:r>
            <w:proofErr w:type="spellEnd"/>
            <w:r w:rsidRPr="00CB63D4">
              <w:rPr>
                <w:rFonts w:ascii="Times New Roman" w:hAnsi="Times New Roman" w:cs="Times New Roman"/>
                <w:sz w:val="20"/>
                <w:szCs w:val="20"/>
                <w:lang w:val="ro-RO"/>
              </w:rPr>
              <w:t xml:space="preserve"> care încurajează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sprijină elevii să manifeste </w:t>
            </w:r>
            <w:proofErr w:type="spellStart"/>
            <w:r w:rsidRPr="00CB63D4">
              <w:rPr>
                <w:rFonts w:ascii="Times New Roman" w:hAnsi="Times New Roman" w:cs="Times New Roman"/>
                <w:sz w:val="20"/>
                <w:szCs w:val="20"/>
                <w:lang w:val="ro-RO"/>
              </w:rPr>
              <w:t>iniţiativă</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implicare în </w:t>
            </w:r>
            <w:proofErr w:type="spellStart"/>
            <w:r w:rsidRPr="00CB63D4">
              <w:rPr>
                <w:rFonts w:ascii="Times New Roman" w:hAnsi="Times New Roman" w:cs="Times New Roman"/>
                <w:sz w:val="20"/>
                <w:szCs w:val="20"/>
                <w:lang w:val="ro-RO"/>
              </w:rPr>
              <w:t>activităţi</w:t>
            </w:r>
            <w:proofErr w:type="spellEnd"/>
            <w:r w:rsidRPr="00CB63D4">
              <w:rPr>
                <w:rFonts w:ascii="Times New Roman" w:hAnsi="Times New Roman" w:cs="Times New Roman"/>
                <w:sz w:val="20"/>
                <w:szCs w:val="20"/>
                <w:lang w:val="ro-RO"/>
              </w:rPr>
              <w:t xml:space="preserve"> de promovare a modului sănătos de </w:t>
            </w:r>
            <w:proofErr w:type="spellStart"/>
            <w:r w:rsidRPr="00CB63D4">
              <w:rPr>
                <w:rFonts w:ascii="Times New Roman" w:hAnsi="Times New Roman" w:cs="Times New Roman"/>
                <w:sz w:val="20"/>
                <w:szCs w:val="20"/>
                <w:lang w:val="ro-RO"/>
              </w:rPr>
              <w:t>viaţă</w:t>
            </w:r>
            <w:proofErr w:type="spellEnd"/>
            <w:r w:rsidRPr="00CB63D4">
              <w:rPr>
                <w:rFonts w:ascii="Times New Roman" w:hAnsi="Times New Roman" w:cs="Times New Roman"/>
                <w:sz w:val="20"/>
                <w:szCs w:val="20"/>
                <w:lang w:val="ro-RO"/>
              </w:rPr>
              <w:t xml:space="preserve">, de prevenire a riscurilor de îmbolnăviri, accident. </w:t>
            </w:r>
            <w:r w:rsidR="009B0861" w:rsidRPr="00400AE8">
              <w:rPr>
                <w:rFonts w:ascii="Times New Roman" w:hAnsi="Times New Roman" w:cs="Times New Roman"/>
                <w:sz w:val="20"/>
                <w:szCs w:val="20"/>
                <w:lang w:val="ro-RO"/>
              </w:rPr>
              <w:t xml:space="preserve">Ordinul nr. 75 din 06.04.2021 cu privire la organizarea și desfășurarea campaniei „Să </w:t>
            </w:r>
            <w:proofErr w:type="spellStart"/>
            <w:r w:rsidR="009B0861" w:rsidRPr="00400AE8">
              <w:rPr>
                <w:rFonts w:ascii="Times New Roman" w:hAnsi="Times New Roman" w:cs="Times New Roman"/>
                <w:sz w:val="20"/>
                <w:szCs w:val="20"/>
                <w:lang w:val="ro-RO"/>
              </w:rPr>
              <w:t>contruim</w:t>
            </w:r>
            <w:proofErr w:type="spellEnd"/>
            <w:r w:rsidR="009B0861" w:rsidRPr="00400AE8">
              <w:rPr>
                <w:rFonts w:ascii="Times New Roman" w:hAnsi="Times New Roman" w:cs="Times New Roman"/>
                <w:sz w:val="20"/>
                <w:szCs w:val="20"/>
                <w:lang w:val="ro-RO"/>
              </w:rPr>
              <w:t xml:space="preserve"> o lume mai corectă și mai sănătoasă”</w:t>
            </w:r>
            <w:r w:rsidRPr="00CB63D4">
              <w:rPr>
                <w:rFonts w:ascii="Times New Roman" w:hAnsi="Times New Roman" w:cs="Times New Roman"/>
                <w:sz w:val="20"/>
                <w:szCs w:val="20"/>
                <w:lang w:val="ro-RO"/>
              </w:rPr>
              <w:t xml:space="preserve">;  </w:t>
            </w:r>
          </w:p>
          <w:p w14:paraId="6A413491" w14:textId="15437BD2" w:rsidR="0083713C" w:rsidRPr="00400AE8" w:rsidRDefault="00400AE8" w:rsidP="00400AE8">
            <w:pPr>
              <w:pStyle w:val="a4"/>
              <w:numPr>
                <w:ilvl w:val="0"/>
                <w:numId w:val="4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Proiectarea directorului adjunct </w:t>
            </w:r>
            <w:proofErr w:type="spellStart"/>
            <w:r w:rsidRPr="00CB63D4">
              <w:rPr>
                <w:rFonts w:ascii="Times New Roman" w:hAnsi="Times New Roman" w:cs="Times New Roman"/>
                <w:sz w:val="20"/>
                <w:szCs w:val="20"/>
                <w:lang w:val="ro-RO"/>
              </w:rPr>
              <w:t>educaţie</w:t>
            </w:r>
            <w:proofErr w:type="spellEnd"/>
            <w:r w:rsidRPr="00CB63D4">
              <w:rPr>
                <w:rFonts w:ascii="Times New Roman" w:hAnsi="Times New Roman" w:cs="Times New Roman"/>
                <w:sz w:val="20"/>
                <w:szCs w:val="20"/>
                <w:lang w:val="ro-RO"/>
              </w:rPr>
              <w:t xml:space="preserve">;  </w:t>
            </w:r>
            <w:r w:rsidR="0083713C" w:rsidRPr="00CB63D4">
              <w:rPr>
                <w:rFonts w:ascii="Times New Roman" w:hAnsi="Times New Roman" w:cs="Times New Roman"/>
                <w:sz w:val="20"/>
                <w:szCs w:val="20"/>
                <w:lang w:val="ro-RO"/>
              </w:rPr>
              <w:t>Proiectare de lungă durată la orele de dezvoltare personală</w:t>
            </w:r>
            <w:r>
              <w:rPr>
                <w:rFonts w:ascii="Times New Roman" w:hAnsi="Times New Roman" w:cs="Times New Roman"/>
                <w:sz w:val="20"/>
                <w:szCs w:val="20"/>
                <w:lang w:val="ro-RO"/>
              </w:rPr>
              <w:t>.</w:t>
            </w:r>
            <w:r w:rsidR="0083713C" w:rsidRPr="00400AE8">
              <w:rPr>
                <w:rFonts w:ascii="Times New Roman" w:hAnsi="Times New Roman" w:cs="Times New Roman"/>
                <w:sz w:val="20"/>
                <w:szCs w:val="20"/>
                <w:lang w:val="ro-RO"/>
              </w:rPr>
              <w:t xml:space="preserve">  </w:t>
            </w:r>
          </w:p>
        </w:tc>
      </w:tr>
      <w:tr w:rsidR="0083713C" w:rsidRPr="006016B4" w14:paraId="44D0E827" w14:textId="77777777" w:rsidTr="00400AE8">
        <w:tc>
          <w:tcPr>
            <w:tcW w:w="993" w:type="dxa"/>
          </w:tcPr>
          <w:p w14:paraId="76076892" w14:textId="77777777"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70032C8C" w14:textId="0A15631A" w:rsidR="0083713C" w:rsidRPr="00CB63D4" w:rsidRDefault="0083713C"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Activități curriculare și </w:t>
            </w:r>
            <w:proofErr w:type="spellStart"/>
            <w:r w:rsidRPr="00CB63D4">
              <w:rPr>
                <w:rFonts w:ascii="Times New Roman" w:hAnsi="Times New Roman" w:cs="Times New Roman"/>
                <w:sz w:val="20"/>
                <w:szCs w:val="20"/>
                <w:lang w:val="ro-RO"/>
              </w:rPr>
              <w:t>extracurriculare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desfășurate</w:t>
            </w:r>
            <w:r w:rsidR="00E46501"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Preocuparea</w:t>
            </w:r>
            <w:proofErr w:type="spellEnd"/>
            <w:r w:rsidRPr="00CB63D4">
              <w:rPr>
                <w:rFonts w:ascii="Times New Roman" w:hAnsi="Times New Roman" w:cs="Times New Roman"/>
                <w:sz w:val="20"/>
                <w:szCs w:val="20"/>
                <w:lang w:val="ro-RO"/>
              </w:rPr>
              <w:t xml:space="preserve"> cadrelor didactice pentru încurajarea și sprijinirea elevilor în manifestarea inițiativelor de a realiza activități de promovare a modului sănătos de viață. </w:t>
            </w:r>
          </w:p>
        </w:tc>
      </w:tr>
      <w:tr w:rsidR="0083713C" w:rsidRPr="00CB63D4" w14:paraId="3A22F605" w14:textId="77777777" w:rsidTr="00400AE8">
        <w:tc>
          <w:tcPr>
            <w:tcW w:w="993" w:type="dxa"/>
          </w:tcPr>
          <w:p w14:paraId="1D66EC39" w14:textId="77777777"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392" w:type="dxa"/>
          </w:tcPr>
          <w:p w14:paraId="41243690" w14:textId="6CD3C853"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502" w:type="dxa"/>
          </w:tcPr>
          <w:p w14:paraId="254E0855" w14:textId="6B4DE20A"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A87D17" w:rsidRPr="00CB63D4">
              <w:rPr>
                <w:rFonts w:ascii="Times New Roman" w:hAnsi="Times New Roman" w:cs="Times New Roman"/>
                <w:b/>
                <w:bCs/>
                <w:sz w:val="20"/>
                <w:szCs w:val="20"/>
                <w:lang w:val="ro-RO"/>
              </w:rPr>
              <w:t xml:space="preserve"> 0,75</w:t>
            </w:r>
          </w:p>
        </w:tc>
        <w:tc>
          <w:tcPr>
            <w:tcW w:w="3029" w:type="dxa"/>
          </w:tcPr>
          <w:p w14:paraId="1B26CA13" w14:textId="0B40FBF2" w:rsidR="0083713C" w:rsidRPr="00CB63D4" w:rsidRDefault="0083713C"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1,5</w:t>
            </w:r>
          </w:p>
        </w:tc>
      </w:tr>
    </w:tbl>
    <w:p w14:paraId="70850627" w14:textId="2E8C61F6" w:rsidR="00F94343" w:rsidRPr="00CB63D4" w:rsidRDefault="00400AE8" w:rsidP="00400AE8">
      <w:pP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Punctaj</w:t>
      </w:r>
      <w:proofErr w:type="spellEnd"/>
      <w:r w:rsidR="00F94343" w:rsidRPr="00CB63D4">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acumulat</w:t>
      </w:r>
      <w:proofErr w:type="spellEnd"/>
      <w:r w:rsidR="00F94343" w:rsidRPr="00CB63D4">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pentru</w:t>
      </w:r>
      <w:proofErr w:type="spellEnd"/>
      <w:r w:rsidR="00F94343" w:rsidRPr="00CB63D4">
        <w:rPr>
          <w:rFonts w:ascii="Times New Roman" w:hAnsi="Times New Roman" w:cs="Times New Roman"/>
          <w:color w:val="7030A0"/>
          <w:sz w:val="20"/>
          <w:szCs w:val="20"/>
          <w:lang w:val="en-US"/>
        </w:rPr>
        <w:t xml:space="preserve"> </w:t>
      </w:r>
      <w:proofErr w:type="spellStart"/>
      <w:r w:rsidR="00F94343" w:rsidRPr="00CB63D4">
        <w:rPr>
          <w:rFonts w:ascii="Times New Roman" w:hAnsi="Times New Roman" w:cs="Times New Roman"/>
          <w:color w:val="7030A0"/>
          <w:sz w:val="20"/>
          <w:szCs w:val="20"/>
          <w:lang w:val="en-US"/>
        </w:rPr>
        <w:t>standardul</w:t>
      </w:r>
      <w:proofErr w:type="spellEnd"/>
      <w:r w:rsidR="00F94343" w:rsidRPr="00CB63D4">
        <w:rPr>
          <w:rFonts w:ascii="Times New Roman" w:hAnsi="Times New Roman" w:cs="Times New Roman"/>
          <w:color w:val="7030A0"/>
          <w:sz w:val="20"/>
          <w:szCs w:val="20"/>
          <w:lang w:val="en-US"/>
        </w:rPr>
        <w:t xml:space="preserve"> de </w:t>
      </w:r>
      <w:proofErr w:type="spellStart"/>
      <w:r w:rsidR="00F94343" w:rsidRPr="00CB63D4">
        <w:rPr>
          <w:rFonts w:ascii="Times New Roman" w:hAnsi="Times New Roman" w:cs="Times New Roman"/>
          <w:color w:val="7030A0"/>
          <w:sz w:val="20"/>
          <w:szCs w:val="20"/>
          <w:lang w:val="en-US"/>
        </w:rPr>
        <w:t>calitate</w:t>
      </w:r>
      <w:proofErr w:type="spellEnd"/>
      <w:r w:rsidR="00F94343" w:rsidRPr="00CB63D4">
        <w:rPr>
          <w:rFonts w:ascii="Times New Roman" w:hAnsi="Times New Roman" w:cs="Times New Roman"/>
          <w:color w:val="7030A0"/>
          <w:sz w:val="20"/>
          <w:szCs w:val="20"/>
          <w:lang w:val="en-US"/>
        </w:rPr>
        <w:t xml:space="preserve"> 1.3:  </w:t>
      </w:r>
      <w:r w:rsidR="00A87D17" w:rsidRPr="00CB63D4">
        <w:rPr>
          <w:rFonts w:ascii="Times New Roman" w:hAnsi="Times New Roman" w:cs="Times New Roman"/>
          <w:color w:val="7030A0"/>
          <w:sz w:val="20"/>
          <w:szCs w:val="20"/>
          <w:lang w:val="en-US"/>
        </w:rPr>
        <w:t xml:space="preserve"> 4</w:t>
      </w:r>
    </w:p>
    <w:tbl>
      <w:tblPr>
        <w:tblStyle w:val="a3"/>
        <w:tblW w:w="10916" w:type="dxa"/>
        <w:tblInd w:w="-998" w:type="dxa"/>
        <w:tblLook w:val="04A0" w:firstRow="1" w:lastRow="0" w:firstColumn="1" w:lastColumn="0" w:noHBand="0" w:noVBand="1"/>
      </w:tblPr>
      <w:tblGrid>
        <w:gridCol w:w="1342"/>
        <w:gridCol w:w="5038"/>
        <w:gridCol w:w="4536"/>
      </w:tblGrid>
      <w:tr w:rsidR="00D22A5E" w:rsidRPr="00CB63D4" w14:paraId="609F8BFD" w14:textId="77777777" w:rsidTr="00C119F8">
        <w:tc>
          <w:tcPr>
            <w:tcW w:w="1342" w:type="dxa"/>
            <w:vMerge w:val="restart"/>
          </w:tcPr>
          <w:p w14:paraId="6869FAA3" w14:textId="77777777" w:rsidR="00993ED7" w:rsidRPr="00CB63D4" w:rsidRDefault="00993ED7" w:rsidP="00142763">
            <w:pPr>
              <w:jc w:val="center"/>
              <w:rPr>
                <w:rFonts w:ascii="Times New Roman" w:hAnsi="Times New Roman" w:cs="Times New Roman"/>
                <w:b/>
                <w:bCs/>
                <w:color w:val="FF0000"/>
                <w:sz w:val="20"/>
                <w:szCs w:val="20"/>
                <w:lang w:val="en-US"/>
              </w:rPr>
            </w:pPr>
          </w:p>
          <w:p w14:paraId="23A89A5C" w14:textId="12086DD3" w:rsidR="00142763" w:rsidRPr="00400AE8" w:rsidRDefault="00142763" w:rsidP="00142763">
            <w:pPr>
              <w:jc w:val="center"/>
              <w:rPr>
                <w:rFonts w:ascii="Times New Roman" w:hAnsi="Times New Roman" w:cs="Times New Roman"/>
                <w:b/>
                <w:bCs/>
                <w:color w:val="FF0000"/>
                <w:sz w:val="18"/>
                <w:szCs w:val="18"/>
                <w:lang w:val="en-US"/>
              </w:rPr>
            </w:pPr>
            <w:proofErr w:type="spellStart"/>
            <w:r w:rsidRPr="00400AE8">
              <w:rPr>
                <w:rFonts w:ascii="Times New Roman" w:hAnsi="Times New Roman" w:cs="Times New Roman"/>
                <w:b/>
                <w:bCs/>
                <w:color w:val="FF0000"/>
                <w:sz w:val="18"/>
                <w:szCs w:val="18"/>
                <w:lang w:val="en-US"/>
              </w:rPr>
              <w:t>Dimensiune</w:t>
            </w:r>
            <w:proofErr w:type="spellEnd"/>
            <w:r w:rsidRPr="00400AE8">
              <w:rPr>
                <w:rFonts w:ascii="Times New Roman" w:hAnsi="Times New Roman" w:cs="Times New Roman"/>
                <w:b/>
                <w:bCs/>
                <w:color w:val="FF0000"/>
                <w:sz w:val="18"/>
                <w:szCs w:val="18"/>
                <w:lang w:val="en-US"/>
              </w:rPr>
              <w:t xml:space="preserve"> I</w:t>
            </w:r>
          </w:p>
          <w:p w14:paraId="65E4B534" w14:textId="77777777" w:rsidR="00993ED7" w:rsidRPr="00400AE8" w:rsidRDefault="00993ED7" w:rsidP="00142763">
            <w:pPr>
              <w:jc w:val="center"/>
              <w:rPr>
                <w:rFonts w:ascii="Times New Roman" w:hAnsi="Times New Roman" w:cs="Times New Roman"/>
                <w:b/>
                <w:bCs/>
                <w:color w:val="FF0000"/>
                <w:sz w:val="18"/>
                <w:szCs w:val="18"/>
                <w:lang w:val="en-US"/>
              </w:rPr>
            </w:pPr>
          </w:p>
          <w:p w14:paraId="27067E7B" w14:textId="16368B00" w:rsidR="00E46501" w:rsidRPr="00CB63D4" w:rsidRDefault="00E46501" w:rsidP="00142763">
            <w:pPr>
              <w:jc w:val="center"/>
              <w:rPr>
                <w:rFonts w:ascii="Times New Roman" w:hAnsi="Times New Roman" w:cs="Times New Roman"/>
                <w:b/>
                <w:bCs/>
                <w:color w:val="FFC000"/>
                <w:sz w:val="20"/>
                <w:szCs w:val="20"/>
                <w:lang w:val="en-US"/>
              </w:rPr>
            </w:pPr>
            <w:r w:rsidRPr="00400AE8">
              <w:rPr>
                <w:rFonts w:ascii="Times New Roman" w:hAnsi="Times New Roman" w:cs="Times New Roman"/>
                <w:b/>
                <w:bCs/>
                <w:color w:val="FF0000"/>
                <w:sz w:val="18"/>
                <w:szCs w:val="18"/>
                <w:lang w:val="ro-RO"/>
              </w:rPr>
              <w:t>SĂNĂTATE, SIGURANȚĂ, PROTECȚIE</w:t>
            </w:r>
          </w:p>
        </w:tc>
        <w:tc>
          <w:tcPr>
            <w:tcW w:w="5038" w:type="dxa"/>
          </w:tcPr>
          <w:p w14:paraId="3F2F0A7A" w14:textId="62B30D8D" w:rsidR="00142763" w:rsidRPr="00CB63D4" w:rsidRDefault="00142763" w:rsidP="00142763">
            <w:pPr>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forte</w:t>
            </w:r>
          </w:p>
        </w:tc>
        <w:tc>
          <w:tcPr>
            <w:tcW w:w="4536" w:type="dxa"/>
          </w:tcPr>
          <w:p w14:paraId="0AB1C357" w14:textId="139EAA21" w:rsidR="00142763" w:rsidRPr="00CB63D4" w:rsidRDefault="00142763" w:rsidP="00142763">
            <w:pPr>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w:t>
            </w:r>
            <w:proofErr w:type="spellStart"/>
            <w:r w:rsidRPr="00CB63D4">
              <w:rPr>
                <w:rFonts w:ascii="Times New Roman" w:hAnsi="Times New Roman" w:cs="Times New Roman"/>
                <w:b/>
                <w:bCs/>
                <w:color w:val="FF0000"/>
                <w:sz w:val="20"/>
                <w:szCs w:val="20"/>
                <w:lang w:val="en-US"/>
              </w:rPr>
              <w:t>slabe</w:t>
            </w:r>
            <w:proofErr w:type="spellEnd"/>
          </w:p>
        </w:tc>
      </w:tr>
      <w:tr w:rsidR="00D22A5E" w:rsidRPr="00400AE8" w14:paraId="7075CAFD" w14:textId="77777777" w:rsidTr="00C119F8">
        <w:tc>
          <w:tcPr>
            <w:tcW w:w="1342" w:type="dxa"/>
            <w:vMerge/>
          </w:tcPr>
          <w:p w14:paraId="63CA4944" w14:textId="77777777" w:rsidR="00142763" w:rsidRPr="00CB63D4" w:rsidRDefault="00142763" w:rsidP="008441DD">
            <w:pPr>
              <w:rPr>
                <w:rFonts w:ascii="Times New Roman" w:hAnsi="Times New Roman" w:cs="Times New Roman"/>
                <w:color w:val="FFC000"/>
                <w:sz w:val="20"/>
                <w:szCs w:val="20"/>
                <w:lang w:val="en-US"/>
              </w:rPr>
            </w:pPr>
          </w:p>
        </w:tc>
        <w:tc>
          <w:tcPr>
            <w:tcW w:w="5038" w:type="dxa"/>
          </w:tcPr>
          <w:p w14:paraId="64B11BCA" w14:textId="6E03133F" w:rsidR="006B1227" w:rsidRPr="00CB63D4" w:rsidRDefault="006B1227" w:rsidP="008441DD">
            <w:pPr>
              <w:rPr>
                <w:rFonts w:ascii="Times New Roman" w:hAnsi="Times New Roman" w:cs="Times New Roman"/>
                <w:sz w:val="20"/>
                <w:szCs w:val="20"/>
                <w:lang w:val="en-US"/>
              </w:rPr>
            </w:pPr>
            <w:r w:rsidRPr="00CB63D4">
              <w:rPr>
                <w:rFonts w:ascii="Times New Roman" w:hAnsi="Times New Roman" w:cs="Times New Roman"/>
                <w:sz w:val="20"/>
                <w:szCs w:val="20"/>
                <w:lang w:val="ro-RO"/>
              </w:rPr>
              <w:t>1.</w:t>
            </w:r>
            <w:r w:rsidRPr="00CB63D4">
              <w:rPr>
                <w:rFonts w:ascii="Times New Roman" w:hAnsi="Times New Roman" w:cs="Times New Roman"/>
                <w:sz w:val="20"/>
                <w:szCs w:val="20"/>
                <w:u w:val="single"/>
                <w:lang w:val="ro-RO"/>
              </w:rPr>
              <w:t xml:space="preserve"> </w:t>
            </w:r>
            <w:r w:rsidRPr="00CB63D4">
              <w:rPr>
                <w:rFonts w:ascii="Times New Roman" w:hAnsi="Times New Roman" w:cs="Times New Roman"/>
                <w:sz w:val="20"/>
                <w:szCs w:val="20"/>
                <w:lang w:val="ro-RO"/>
              </w:rPr>
              <w:t>Sănătatea, siguranța, protecția – este un obiectiv major al instituției de învățământ, garantată managerial, curricular, instituțional, prin aplicarea tutor procedurilor juridice</w:t>
            </w:r>
            <w:r w:rsidRPr="00CB63D4">
              <w:rPr>
                <w:rFonts w:ascii="Times New Roman" w:hAnsi="Times New Roman" w:cs="Times New Roman"/>
                <w:sz w:val="20"/>
                <w:szCs w:val="20"/>
                <w:lang w:val="en-US"/>
              </w:rPr>
              <w:t xml:space="preserve">;       </w:t>
            </w:r>
          </w:p>
          <w:p w14:paraId="6269A62B" w14:textId="6ADBC23F" w:rsidR="00142763" w:rsidRPr="00CB63D4" w:rsidRDefault="006B1227" w:rsidP="008441DD">
            <w:pPr>
              <w:rPr>
                <w:rFonts w:ascii="Times New Roman" w:hAnsi="Times New Roman" w:cs="Times New Roman"/>
                <w:sz w:val="20"/>
                <w:szCs w:val="20"/>
                <w:lang w:val="en-US"/>
              </w:rPr>
            </w:pPr>
            <w:r w:rsidRPr="00CB63D4">
              <w:rPr>
                <w:rFonts w:ascii="Times New Roman" w:hAnsi="Times New Roman" w:cs="Times New Roman"/>
                <w:sz w:val="20"/>
                <w:szCs w:val="20"/>
                <w:lang w:val="en-US"/>
              </w:rPr>
              <w:t>2</w:t>
            </w:r>
            <w:r w:rsidR="002E5D5E">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Asigurarea</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condiţiilor</w:t>
            </w:r>
            <w:proofErr w:type="spellEnd"/>
            <w:r w:rsidR="00E46501" w:rsidRPr="00CB63D4">
              <w:rPr>
                <w:rFonts w:ascii="Times New Roman" w:hAnsi="Times New Roman" w:cs="Times New Roman"/>
                <w:sz w:val="20"/>
                <w:szCs w:val="20"/>
                <w:lang w:val="en-US"/>
              </w:rPr>
              <w:t xml:space="preserve"> optime </w:t>
            </w:r>
            <w:proofErr w:type="spellStart"/>
            <w:r w:rsidR="00E46501" w:rsidRPr="00CB63D4">
              <w:rPr>
                <w:rFonts w:ascii="Times New Roman" w:hAnsi="Times New Roman" w:cs="Times New Roman"/>
                <w:sz w:val="20"/>
                <w:szCs w:val="20"/>
                <w:lang w:val="en-US"/>
              </w:rPr>
              <w:t>pentru</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desfăşurarea</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unui</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proces</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educaţional</w:t>
            </w:r>
            <w:proofErr w:type="spellEnd"/>
            <w:r w:rsidR="00E46501" w:rsidRPr="00CB63D4">
              <w:rPr>
                <w:rFonts w:ascii="Times New Roman" w:hAnsi="Times New Roman" w:cs="Times New Roman"/>
                <w:sz w:val="20"/>
                <w:szCs w:val="20"/>
                <w:lang w:val="en-US"/>
              </w:rPr>
              <w:t xml:space="preserve"> de </w:t>
            </w:r>
            <w:proofErr w:type="spellStart"/>
            <w:proofErr w:type="gramStart"/>
            <w:r w:rsidR="00E46501" w:rsidRPr="00CB63D4">
              <w:rPr>
                <w:rFonts w:ascii="Times New Roman" w:hAnsi="Times New Roman" w:cs="Times New Roman"/>
                <w:sz w:val="20"/>
                <w:szCs w:val="20"/>
                <w:lang w:val="en-US"/>
              </w:rPr>
              <w:t>calitate</w:t>
            </w:r>
            <w:proofErr w:type="spellEnd"/>
            <w:r w:rsidR="00E46501" w:rsidRPr="00CB63D4">
              <w:rPr>
                <w:rFonts w:ascii="Times New Roman" w:hAnsi="Times New Roman" w:cs="Times New Roman"/>
                <w:sz w:val="20"/>
                <w:szCs w:val="20"/>
                <w:lang w:val="en-US"/>
              </w:rPr>
              <w:t xml:space="preserve">;   </w:t>
            </w:r>
            <w:proofErr w:type="gramEnd"/>
            <w:r w:rsidR="00E46501" w:rsidRPr="00CB63D4">
              <w:rPr>
                <w:rFonts w:ascii="Times New Roman" w:hAnsi="Times New Roman" w:cs="Times New Roman"/>
                <w:sz w:val="20"/>
                <w:szCs w:val="20"/>
                <w:lang w:val="en-US"/>
              </w:rPr>
              <w:t xml:space="preserve">                                                                                                 </w:t>
            </w:r>
            <w:r w:rsidR="002E5D5E">
              <w:rPr>
                <w:rFonts w:ascii="Times New Roman" w:hAnsi="Times New Roman" w:cs="Times New Roman"/>
                <w:sz w:val="20"/>
                <w:szCs w:val="20"/>
                <w:lang w:val="en-US"/>
              </w:rPr>
              <w:t>3</w:t>
            </w:r>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Instruirea</w:t>
            </w:r>
            <w:proofErr w:type="spellEnd"/>
            <w:r w:rsidR="00E46501" w:rsidRPr="00CB63D4">
              <w:rPr>
                <w:rFonts w:ascii="Times New Roman" w:hAnsi="Times New Roman" w:cs="Times New Roman"/>
                <w:sz w:val="20"/>
                <w:szCs w:val="20"/>
                <w:lang w:val="en-US"/>
              </w:rPr>
              <w:t>/</w:t>
            </w:r>
            <w:proofErr w:type="spellStart"/>
            <w:r w:rsidR="00E46501" w:rsidRPr="00CB63D4">
              <w:rPr>
                <w:rFonts w:ascii="Times New Roman" w:hAnsi="Times New Roman" w:cs="Times New Roman"/>
                <w:sz w:val="20"/>
                <w:szCs w:val="20"/>
                <w:lang w:val="en-US"/>
              </w:rPr>
              <w:t>formarea</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continuă</w:t>
            </w:r>
            <w:proofErr w:type="spellEnd"/>
            <w:r w:rsidR="00E46501" w:rsidRPr="00CB63D4">
              <w:rPr>
                <w:rFonts w:ascii="Times New Roman" w:hAnsi="Times New Roman" w:cs="Times New Roman"/>
                <w:sz w:val="20"/>
                <w:szCs w:val="20"/>
                <w:lang w:val="en-US"/>
              </w:rPr>
              <w:t xml:space="preserve"> a </w:t>
            </w:r>
            <w:proofErr w:type="spellStart"/>
            <w:r w:rsidR="00E46501" w:rsidRPr="00CB63D4">
              <w:rPr>
                <w:rFonts w:ascii="Times New Roman" w:hAnsi="Times New Roman" w:cs="Times New Roman"/>
                <w:sz w:val="20"/>
                <w:szCs w:val="20"/>
                <w:lang w:val="en-US"/>
              </w:rPr>
              <w:t>personalului</w:t>
            </w:r>
            <w:proofErr w:type="spellEnd"/>
            <w:r w:rsidR="00E46501" w:rsidRPr="00CB63D4">
              <w:rPr>
                <w:rFonts w:ascii="Times New Roman" w:hAnsi="Times New Roman" w:cs="Times New Roman"/>
                <w:sz w:val="20"/>
                <w:szCs w:val="20"/>
                <w:lang w:val="en-US"/>
              </w:rPr>
              <w:t xml:space="preserve"> didactic </w:t>
            </w:r>
            <w:proofErr w:type="spellStart"/>
            <w:r w:rsidR="00E46501" w:rsidRPr="00CB63D4">
              <w:rPr>
                <w:rFonts w:ascii="Times New Roman" w:hAnsi="Times New Roman" w:cs="Times New Roman"/>
                <w:sz w:val="20"/>
                <w:szCs w:val="20"/>
                <w:lang w:val="en-US"/>
              </w:rPr>
              <w:t>şi</w:t>
            </w:r>
            <w:proofErr w:type="spellEnd"/>
            <w:r w:rsidR="00E46501" w:rsidRPr="00CB63D4">
              <w:rPr>
                <w:rFonts w:ascii="Times New Roman" w:hAnsi="Times New Roman" w:cs="Times New Roman"/>
                <w:sz w:val="20"/>
                <w:szCs w:val="20"/>
                <w:lang w:val="en-US"/>
              </w:rPr>
              <w:t xml:space="preserve"> didactic</w:t>
            </w:r>
            <w:r w:rsidRPr="00CB63D4">
              <w:rPr>
                <w:rFonts w:ascii="Times New Roman" w:hAnsi="Times New Roman" w:cs="Times New Roman"/>
                <w:sz w:val="20"/>
                <w:szCs w:val="20"/>
                <w:lang w:val="en-US"/>
              </w:rPr>
              <w:t>,</w:t>
            </w:r>
            <w:r w:rsidR="00E46501" w:rsidRPr="00CB63D4">
              <w:rPr>
                <w:rFonts w:ascii="Times New Roman" w:hAnsi="Times New Roman" w:cs="Times New Roman"/>
                <w:sz w:val="20"/>
                <w:szCs w:val="20"/>
                <w:lang w:val="en-US"/>
              </w:rPr>
              <w:t xml:space="preserve"> a </w:t>
            </w:r>
            <w:proofErr w:type="spellStart"/>
            <w:r w:rsidR="00E46501" w:rsidRPr="00CB63D4">
              <w:rPr>
                <w:rFonts w:ascii="Times New Roman" w:hAnsi="Times New Roman" w:cs="Times New Roman"/>
                <w:sz w:val="20"/>
                <w:szCs w:val="20"/>
                <w:lang w:val="en-US"/>
              </w:rPr>
              <w:t>părinţilor</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pentru</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aplicarea</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procedurilor</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legale</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în</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organizarea</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instituţională</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şi</w:t>
            </w:r>
            <w:proofErr w:type="spellEnd"/>
            <w:r w:rsidR="00E46501" w:rsidRPr="00CB63D4">
              <w:rPr>
                <w:rFonts w:ascii="Times New Roman" w:hAnsi="Times New Roman" w:cs="Times New Roman"/>
                <w:sz w:val="20"/>
                <w:szCs w:val="20"/>
                <w:lang w:val="en-US"/>
              </w:rPr>
              <w:t xml:space="preserve"> de </w:t>
            </w:r>
            <w:proofErr w:type="spellStart"/>
            <w:r w:rsidR="00E46501" w:rsidRPr="00CB63D4">
              <w:rPr>
                <w:rFonts w:ascii="Times New Roman" w:hAnsi="Times New Roman" w:cs="Times New Roman"/>
                <w:sz w:val="20"/>
                <w:szCs w:val="20"/>
                <w:lang w:val="en-US"/>
              </w:rPr>
              <w:t>intervenţie</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în</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cazurile</w:t>
            </w:r>
            <w:proofErr w:type="spellEnd"/>
            <w:r w:rsidR="00E46501" w:rsidRPr="00CB63D4">
              <w:rPr>
                <w:rFonts w:ascii="Times New Roman" w:hAnsi="Times New Roman" w:cs="Times New Roman"/>
                <w:sz w:val="20"/>
                <w:szCs w:val="20"/>
                <w:lang w:val="en-US"/>
              </w:rPr>
              <w:t xml:space="preserve"> de </w:t>
            </w:r>
            <w:proofErr w:type="spellStart"/>
            <w:r w:rsidR="00400AE8">
              <w:rPr>
                <w:rFonts w:ascii="Times New Roman" w:hAnsi="Times New Roman" w:cs="Times New Roman"/>
                <w:sz w:val="20"/>
                <w:szCs w:val="20"/>
                <w:lang w:val="en-US"/>
              </w:rPr>
              <w:t>a</w:t>
            </w:r>
            <w:r w:rsidR="00E46501" w:rsidRPr="00CB63D4">
              <w:rPr>
                <w:rFonts w:ascii="Times New Roman" w:hAnsi="Times New Roman" w:cs="Times New Roman"/>
                <w:sz w:val="20"/>
                <w:szCs w:val="20"/>
                <w:lang w:val="en-US"/>
              </w:rPr>
              <w:t>buz</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neglijare</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violenţă</w:t>
            </w:r>
            <w:proofErr w:type="spellEnd"/>
            <w:r w:rsidR="00E46501" w:rsidRPr="00CB63D4">
              <w:rPr>
                <w:rFonts w:ascii="Times New Roman" w:hAnsi="Times New Roman" w:cs="Times New Roman"/>
                <w:sz w:val="20"/>
                <w:szCs w:val="20"/>
                <w:lang w:val="en-US"/>
              </w:rPr>
              <w:t xml:space="preserve">.                                                  </w:t>
            </w:r>
            <w:r w:rsidRPr="00CB63D4">
              <w:rPr>
                <w:rFonts w:ascii="Times New Roman" w:hAnsi="Times New Roman" w:cs="Times New Roman"/>
                <w:sz w:val="20"/>
                <w:szCs w:val="20"/>
                <w:lang w:val="en-US"/>
              </w:rPr>
              <w:t xml:space="preserve"> </w:t>
            </w:r>
            <w:r w:rsidR="00E46501" w:rsidRPr="00CB63D4">
              <w:rPr>
                <w:rFonts w:ascii="Times New Roman" w:hAnsi="Times New Roman" w:cs="Times New Roman"/>
                <w:sz w:val="20"/>
                <w:szCs w:val="20"/>
                <w:lang w:val="en-US"/>
              </w:rPr>
              <w:t xml:space="preserve"> </w:t>
            </w:r>
            <w:r w:rsidRPr="00CB63D4">
              <w:rPr>
                <w:rFonts w:ascii="Times New Roman" w:hAnsi="Times New Roman" w:cs="Times New Roman"/>
                <w:sz w:val="20"/>
                <w:szCs w:val="20"/>
                <w:lang w:val="en-US"/>
              </w:rPr>
              <w:t xml:space="preserve"> </w:t>
            </w:r>
            <w:r w:rsidR="00E46501" w:rsidRPr="00CB63D4">
              <w:rPr>
                <w:rFonts w:ascii="Times New Roman" w:hAnsi="Times New Roman" w:cs="Times New Roman"/>
                <w:sz w:val="20"/>
                <w:szCs w:val="20"/>
                <w:lang w:val="en-US"/>
              </w:rPr>
              <w:t xml:space="preserve">                                            </w:t>
            </w:r>
            <w:r w:rsidR="002E5D5E">
              <w:rPr>
                <w:rFonts w:ascii="Times New Roman" w:hAnsi="Times New Roman" w:cs="Times New Roman"/>
                <w:sz w:val="20"/>
                <w:szCs w:val="20"/>
                <w:lang w:val="en-US"/>
              </w:rPr>
              <w:t>4</w:t>
            </w:r>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Asigurarea</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accesului</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tuturor</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elevilor</w:t>
            </w:r>
            <w:proofErr w:type="spellEnd"/>
            <w:r w:rsidR="00E46501" w:rsidRPr="00CB63D4">
              <w:rPr>
                <w:rFonts w:ascii="Times New Roman" w:hAnsi="Times New Roman" w:cs="Times New Roman"/>
                <w:sz w:val="20"/>
                <w:szCs w:val="20"/>
                <w:lang w:val="en-US"/>
              </w:rPr>
              <w:t xml:space="preserve"> la </w:t>
            </w:r>
            <w:proofErr w:type="spellStart"/>
            <w:r w:rsidR="00E46501" w:rsidRPr="00CB63D4">
              <w:rPr>
                <w:rFonts w:ascii="Times New Roman" w:hAnsi="Times New Roman" w:cs="Times New Roman"/>
                <w:sz w:val="20"/>
                <w:szCs w:val="20"/>
                <w:lang w:val="en-US"/>
              </w:rPr>
              <w:t>servicii</w:t>
            </w:r>
            <w:proofErr w:type="spellEnd"/>
            <w:r w:rsidR="00E46501" w:rsidRPr="00CB63D4">
              <w:rPr>
                <w:rFonts w:ascii="Times New Roman" w:hAnsi="Times New Roman" w:cs="Times New Roman"/>
                <w:sz w:val="20"/>
                <w:szCs w:val="20"/>
                <w:lang w:val="en-US"/>
              </w:rPr>
              <w:t xml:space="preserve"> de </w:t>
            </w:r>
            <w:proofErr w:type="spellStart"/>
            <w:r w:rsidR="00E46501" w:rsidRPr="00CB63D4">
              <w:rPr>
                <w:rFonts w:ascii="Times New Roman" w:hAnsi="Times New Roman" w:cs="Times New Roman"/>
                <w:sz w:val="20"/>
                <w:szCs w:val="20"/>
                <w:lang w:val="en-US"/>
              </w:rPr>
              <w:t>sprijin</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pentru</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dezvolare</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fizică</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psihică</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şi</w:t>
            </w:r>
            <w:proofErr w:type="spellEnd"/>
            <w:r w:rsidR="00E46501" w:rsidRPr="00CB63D4">
              <w:rPr>
                <w:rFonts w:ascii="Times New Roman" w:hAnsi="Times New Roman" w:cs="Times New Roman"/>
                <w:sz w:val="20"/>
                <w:szCs w:val="20"/>
                <w:lang w:val="en-US"/>
              </w:rPr>
              <w:t xml:space="preserve"> </w:t>
            </w:r>
            <w:proofErr w:type="spellStart"/>
            <w:proofErr w:type="gramStart"/>
            <w:r w:rsidR="00E46501" w:rsidRPr="00CB63D4">
              <w:rPr>
                <w:rFonts w:ascii="Times New Roman" w:hAnsi="Times New Roman" w:cs="Times New Roman"/>
                <w:sz w:val="20"/>
                <w:szCs w:val="20"/>
                <w:lang w:val="en-US"/>
              </w:rPr>
              <w:t>emoţională</w:t>
            </w:r>
            <w:proofErr w:type="spellEnd"/>
            <w:r w:rsidR="00E46501" w:rsidRPr="00CB63D4">
              <w:rPr>
                <w:rFonts w:ascii="Times New Roman" w:hAnsi="Times New Roman" w:cs="Times New Roman"/>
                <w:sz w:val="20"/>
                <w:szCs w:val="20"/>
                <w:lang w:val="en-US"/>
              </w:rPr>
              <w:t xml:space="preserve"> </w:t>
            </w:r>
            <w:r w:rsidRPr="00CB63D4">
              <w:rPr>
                <w:rFonts w:ascii="Times New Roman" w:hAnsi="Times New Roman" w:cs="Times New Roman"/>
                <w:sz w:val="20"/>
                <w:szCs w:val="20"/>
                <w:lang w:val="en-US"/>
              </w:rPr>
              <w:t>.</w:t>
            </w:r>
            <w:proofErr w:type="gramEnd"/>
            <w:r w:rsidR="003B7ECB" w:rsidRPr="00CB63D4">
              <w:rPr>
                <w:rFonts w:ascii="Times New Roman" w:hAnsi="Times New Roman" w:cs="Times New Roman"/>
                <w:sz w:val="20"/>
                <w:szCs w:val="20"/>
                <w:lang w:val="en-US"/>
              </w:rPr>
              <w:t xml:space="preserve"> </w:t>
            </w:r>
            <w:r w:rsidR="00E46501" w:rsidRPr="00CB63D4">
              <w:rPr>
                <w:rFonts w:ascii="Times New Roman" w:hAnsi="Times New Roman" w:cs="Times New Roman"/>
                <w:sz w:val="20"/>
                <w:szCs w:val="20"/>
                <w:lang w:val="en-US"/>
              </w:rPr>
              <w:t xml:space="preserve">                     </w:t>
            </w:r>
          </w:p>
        </w:tc>
        <w:tc>
          <w:tcPr>
            <w:tcW w:w="4536" w:type="dxa"/>
          </w:tcPr>
          <w:p w14:paraId="1287F378" w14:textId="2A6A95BC" w:rsidR="00A36AF7" w:rsidRPr="00CB63D4" w:rsidRDefault="00975912" w:rsidP="00E46501">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1. </w:t>
            </w:r>
            <w:proofErr w:type="spellStart"/>
            <w:r w:rsidR="00E46501" w:rsidRPr="00CB63D4">
              <w:rPr>
                <w:rFonts w:ascii="Times New Roman" w:hAnsi="Times New Roman" w:cs="Times New Roman"/>
                <w:sz w:val="20"/>
                <w:szCs w:val="20"/>
                <w:lang w:val="en-US"/>
              </w:rPr>
              <w:t>Volum</w:t>
            </w:r>
            <w:proofErr w:type="spellEnd"/>
            <w:r w:rsidR="00E46501" w:rsidRPr="00CB63D4">
              <w:rPr>
                <w:rFonts w:ascii="Times New Roman" w:hAnsi="Times New Roman" w:cs="Times New Roman"/>
                <w:sz w:val="20"/>
                <w:szCs w:val="20"/>
                <w:lang w:val="en-US"/>
              </w:rPr>
              <w:t xml:space="preserve"> mare de </w:t>
            </w:r>
            <w:proofErr w:type="spellStart"/>
            <w:r w:rsidR="00E46501" w:rsidRPr="00CB63D4">
              <w:rPr>
                <w:rFonts w:ascii="Times New Roman" w:hAnsi="Times New Roman" w:cs="Times New Roman"/>
                <w:sz w:val="20"/>
                <w:szCs w:val="20"/>
                <w:lang w:val="en-US"/>
              </w:rPr>
              <w:t>responsabilităţi</w:t>
            </w:r>
            <w:proofErr w:type="spellEnd"/>
            <w:r w:rsidR="00E46501" w:rsidRPr="00CB63D4">
              <w:rPr>
                <w:rFonts w:ascii="Times New Roman" w:hAnsi="Times New Roman" w:cs="Times New Roman"/>
                <w:sz w:val="20"/>
                <w:szCs w:val="20"/>
                <w:lang w:val="en-US"/>
              </w:rPr>
              <w:t xml:space="preserve">, la </w:t>
            </w:r>
            <w:proofErr w:type="spellStart"/>
            <w:r w:rsidR="00E46501" w:rsidRPr="00CB63D4">
              <w:rPr>
                <w:rFonts w:ascii="Times New Roman" w:hAnsi="Times New Roman" w:cs="Times New Roman"/>
                <w:sz w:val="20"/>
                <w:szCs w:val="20"/>
                <w:lang w:val="en-US"/>
              </w:rPr>
              <w:t>personalul</w:t>
            </w:r>
            <w:proofErr w:type="spellEnd"/>
            <w:r w:rsidR="00E46501" w:rsidRPr="00CB63D4">
              <w:rPr>
                <w:rFonts w:ascii="Times New Roman" w:hAnsi="Times New Roman" w:cs="Times New Roman"/>
                <w:sz w:val="20"/>
                <w:szCs w:val="20"/>
                <w:lang w:val="en-US"/>
              </w:rPr>
              <w:t xml:space="preserve"> didactic, de </w:t>
            </w:r>
            <w:proofErr w:type="spellStart"/>
            <w:r w:rsidR="00E46501" w:rsidRPr="00CB63D4">
              <w:rPr>
                <w:rFonts w:ascii="Times New Roman" w:hAnsi="Times New Roman" w:cs="Times New Roman"/>
                <w:sz w:val="20"/>
                <w:szCs w:val="20"/>
                <w:lang w:val="en-US"/>
              </w:rPr>
              <w:t>conducere</w:t>
            </w:r>
            <w:proofErr w:type="spellEnd"/>
            <w:r w:rsidR="00E46501" w:rsidRPr="00CB63D4">
              <w:rPr>
                <w:rFonts w:ascii="Times New Roman" w:hAnsi="Times New Roman" w:cs="Times New Roman"/>
                <w:sz w:val="20"/>
                <w:szCs w:val="20"/>
                <w:lang w:val="en-US"/>
              </w:rPr>
              <w:t xml:space="preserve"> </w:t>
            </w:r>
            <w:proofErr w:type="spellStart"/>
            <w:r w:rsidR="00E46501" w:rsidRPr="00CB63D4">
              <w:rPr>
                <w:rFonts w:ascii="Times New Roman" w:hAnsi="Times New Roman" w:cs="Times New Roman"/>
                <w:sz w:val="20"/>
                <w:szCs w:val="20"/>
                <w:lang w:val="en-US"/>
              </w:rPr>
              <w:t>și</w:t>
            </w:r>
            <w:proofErr w:type="spellEnd"/>
            <w:r w:rsidR="00E46501" w:rsidRPr="00CB63D4">
              <w:rPr>
                <w:rFonts w:ascii="Times New Roman" w:hAnsi="Times New Roman" w:cs="Times New Roman"/>
                <w:sz w:val="20"/>
                <w:szCs w:val="20"/>
                <w:lang w:val="en-US"/>
              </w:rPr>
              <w:t xml:space="preserve"> nondidactic</w:t>
            </w:r>
            <w:r w:rsidR="003B7ECB" w:rsidRPr="00CB63D4">
              <w:rPr>
                <w:rFonts w:ascii="Times New Roman" w:hAnsi="Times New Roman" w:cs="Times New Roman"/>
                <w:sz w:val="20"/>
                <w:szCs w:val="20"/>
                <w:lang w:val="en-US"/>
              </w:rPr>
              <w:t>.</w:t>
            </w:r>
            <w:r w:rsidR="00E46501" w:rsidRPr="00CB63D4">
              <w:rPr>
                <w:rFonts w:ascii="Times New Roman" w:hAnsi="Times New Roman" w:cs="Times New Roman"/>
                <w:sz w:val="20"/>
                <w:szCs w:val="20"/>
                <w:lang w:val="en-US"/>
              </w:rPr>
              <w:t xml:space="preserve">      </w:t>
            </w:r>
            <w:r w:rsidRPr="00CB63D4">
              <w:rPr>
                <w:rFonts w:ascii="Times New Roman" w:hAnsi="Times New Roman" w:cs="Times New Roman"/>
                <w:sz w:val="20"/>
                <w:szCs w:val="20"/>
                <w:lang w:val="en-US"/>
              </w:rPr>
              <w:t xml:space="preserve">                         </w:t>
            </w:r>
          </w:p>
          <w:p w14:paraId="79DA8FD9" w14:textId="77777777" w:rsidR="00400AE8" w:rsidRDefault="00E46501" w:rsidP="00E46501">
            <w:pPr>
              <w:rPr>
                <w:rFonts w:ascii="Times New Roman" w:hAnsi="Times New Roman" w:cs="Times New Roman"/>
                <w:sz w:val="20"/>
                <w:szCs w:val="20"/>
                <w:lang w:val="en-US"/>
              </w:rPr>
            </w:pPr>
            <w:r w:rsidRPr="00CB63D4">
              <w:rPr>
                <w:rFonts w:ascii="Times New Roman" w:hAnsi="Times New Roman" w:cs="Times New Roman"/>
                <w:sz w:val="20"/>
                <w:szCs w:val="20"/>
                <w:lang w:val="en-US"/>
              </w:rPr>
              <w:t>2</w:t>
            </w:r>
            <w:r w:rsidR="00975912"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Criza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epidemiologică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actuală</w:t>
            </w:r>
            <w:proofErr w:type="spellEnd"/>
            <w:r w:rsidRPr="00CB63D4">
              <w:rPr>
                <w:rFonts w:ascii="Times New Roman" w:hAnsi="Times New Roman" w:cs="Times New Roman"/>
                <w:sz w:val="20"/>
                <w:szCs w:val="20"/>
                <w:lang w:val="en-US"/>
              </w:rPr>
              <w:t xml:space="preserve"> </w:t>
            </w:r>
            <w:proofErr w:type="spellStart"/>
            <w:r w:rsidR="00975912" w:rsidRPr="00CB63D4">
              <w:rPr>
                <w:rFonts w:ascii="Times New Roman" w:hAnsi="Times New Roman" w:cs="Times New Roman"/>
                <w:sz w:val="20"/>
                <w:szCs w:val="20"/>
                <w:lang w:val="en-US"/>
              </w:rPr>
              <w:t>provocată</w:t>
            </w:r>
            <w:proofErr w:type="spellEnd"/>
            <w:r w:rsidR="00975912" w:rsidRPr="00CB63D4">
              <w:rPr>
                <w:rFonts w:ascii="Times New Roman" w:hAnsi="Times New Roman" w:cs="Times New Roman"/>
                <w:sz w:val="20"/>
                <w:szCs w:val="20"/>
                <w:lang w:val="en-US"/>
              </w:rPr>
              <w:t xml:space="preserve"> </w:t>
            </w:r>
            <w:r w:rsidR="00212C18" w:rsidRPr="00CB63D4">
              <w:rPr>
                <w:rFonts w:ascii="Times New Roman" w:hAnsi="Times New Roman" w:cs="Times New Roman"/>
                <w:sz w:val="20"/>
                <w:szCs w:val="20"/>
                <w:lang w:val="en-US"/>
              </w:rPr>
              <w:t xml:space="preserve">de </w:t>
            </w:r>
            <w:proofErr w:type="spellStart"/>
            <w:r w:rsidR="00212C18" w:rsidRPr="00CB63D4">
              <w:rPr>
                <w:rFonts w:ascii="Times New Roman" w:hAnsi="Times New Roman" w:cs="Times New Roman"/>
                <w:sz w:val="20"/>
                <w:szCs w:val="20"/>
                <w:lang w:val="en-US"/>
              </w:rPr>
              <w:t>infecția</w:t>
            </w:r>
            <w:proofErr w:type="spellEnd"/>
            <w:r w:rsidRPr="00CB63D4">
              <w:rPr>
                <w:rFonts w:ascii="Times New Roman" w:hAnsi="Times New Roman" w:cs="Times New Roman"/>
                <w:sz w:val="20"/>
                <w:szCs w:val="20"/>
                <w:lang w:val="en-US"/>
              </w:rPr>
              <w:t xml:space="preserve"> Covid-19      </w:t>
            </w:r>
            <w:r w:rsidR="00975912" w:rsidRPr="00CB63D4">
              <w:rPr>
                <w:rFonts w:ascii="Times New Roman" w:hAnsi="Times New Roman" w:cs="Times New Roman"/>
                <w:sz w:val="20"/>
                <w:szCs w:val="20"/>
                <w:lang w:val="en-US"/>
              </w:rPr>
              <w:t xml:space="preserve">              </w:t>
            </w:r>
          </w:p>
          <w:p w14:paraId="28F03617" w14:textId="77777777" w:rsidR="00C119F8" w:rsidRDefault="00E46501" w:rsidP="00E46501">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 3</w:t>
            </w:r>
            <w:r w:rsidR="00212C18"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Uzura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fizică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şi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morală</w:t>
            </w:r>
            <w:proofErr w:type="spellEnd"/>
            <w:r w:rsidRPr="00CB63D4">
              <w:rPr>
                <w:rFonts w:ascii="Times New Roman" w:hAnsi="Times New Roman" w:cs="Times New Roman"/>
                <w:sz w:val="20"/>
                <w:szCs w:val="20"/>
                <w:lang w:val="en-US"/>
              </w:rPr>
              <w:t xml:space="preserve"> a </w:t>
            </w:r>
            <w:proofErr w:type="spellStart"/>
            <w:proofErr w:type="gramStart"/>
            <w:r w:rsidRPr="00CB63D4">
              <w:rPr>
                <w:rFonts w:ascii="Times New Roman" w:hAnsi="Times New Roman" w:cs="Times New Roman"/>
                <w:sz w:val="20"/>
                <w:szCs w:val="20"/>
                <w:lang w:val="en-US"/>
              </w:rPr>
              <w:t>unor</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materiale</w:t>
            </w:r>
            <w:proofErr w:type="spellEnd"/>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didactice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existente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liceu</w:t>
            </w:r>
            <w:proofErr w:type="spellEnd"/>
            <w:r w:rsidRPr="00CB63D4">
              <w:rPr>
                <w:rFonts w:ascii="Times New Roman" w:hAnsi="Times New Roman" w:cs="Times New Roman"/>
                <w:sz w:val="20"/>
                <w:szCs w:val="20"/>
                <w:lang w:val="en-US"/>
              </w:rPr>
              <w:t xml:space="preserve">;        </w:t>
            </w:r>
            <w:r w:rsidR="00212C18" w:rsidRPr="00CB63D4">
              <w:rPr>
                <w:rFonts w:ascii="Times New Roman" w:hAnsi="Times New Roman" w:cs="Times New Roman"/>
                <w:sz w:val="20"/>
                <w:szCs w:val="20"/>
                <w:lang w:val="en-US"/>
              </w:rPr>
              <w:t xml:space="preserve">                                  </w:t>
            </w:r>
          </w:p>
          <w:p w14:paraId="5BD9BE99" w14:textId="49464C76" w:rsidR="00E46501" w:rsidRPr="00CB63D4" w:rsidRDefault="00E46501" w:rsidP="00E46501">
            <w:pPr>
              <w:rPr>
                <w:rFonts w:ascii="Times New Roman" w:hAnsi="Times New Roman" w:cs="Times New Roman"/>
                <w:sz w:val="20"/>
                <w:szCs w:val="20"/>
                <w:lang w:val="en-US"/>
              </w:rPr>
            </w:pPr>
            <w:r w:rsidRPr="00CB63D4">
              <w:rPr>
                <w:rFonts w:ascii="Times New Roman" w:hAnsi="Times New Roman" w:cs="Times New Roman"/>
                <w:sz w:val="20"/>
                <w:szCs w:val="20"/>
                <w:lang w:val="en-US"/>
              </w:rPr>
              <w:t>4</w:t>
            </w:r>
            <w:r w:rsidR="00212C18"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Venituri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extrabugetare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mici</w:t>
            </w:r>
            <w:proofErr w:type="spellEnd"/>
            <w:r w:rsidR="003B7ECB" w:rsidRPr="00CB63D4">
              <w:rPr>
                <w:rFonts w:ascii="Times New Roman" w:hAnsi="Times New Roman" w:cs="Times New Roman"/>
                <w:sz w:val="20"/>
                <w:szCs w:val="20"/>
                <w:lang w:val="en-US"/>
              </w:rPr>
              <w:t>.</w:t>
            </w:r>
            <w:r w:rsidRPr="00CB63D4">
              <w:rPr>
                <w:rFonts w:ascii="Times New Roman" w:hAnsi="Times New Roman" w:cs="Times New Roman"/>
                <w:sz w:val="20"/>
                <w:szCs w:val="20"/>
                <w:lang w:val="en-US"/>
              </w:rPr>
              <w:t xml:space="preserve"> </w:t>
            </w:r>
          </w:p>
          <w:p w14:paraId="4B71E0C1" w14:textId="77777777" w:rsidR="00E46501" w:rsidRPr="00CB63D4" w:rsidRDefault="00E46501" w:rsidP="00E46501">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 </w:t>
            </w:r>
          </w:p>
          <w:p w14:paraId="0A18B21D" w14:textId="77777777" w:rsidR="00142763" w:rsidRPr="00CB63D4" w:rsidRDefault="00142763" w:rsidP="008441DD">
            <w:pPr>
              <w:rPr>
                <w:rFonts w:ascii="Times New Roman" w:hAnsi="Times New Roman" w:cs="Times New Roman"/>
                <w:color w:val="FFC000"/>
                <w:sz w:val="20"/>
                <w:szCs w:val="20"/>
                <w:lang w:val="en-US"/>
              </w:rPr>
            </w:pPr>
          </w:p>
        </w:tc>
      </w:tr>
    </w:tbl>
    <w:p w14:paraId="3536AFD7" w14:textId="3C8F5F11" w:rsidR="0045595E" w:rsidRPr="00CB63D4" w:rsidRDefault="00400AE8" w:rsidP="00400AE8">
      <w:pPr>
        <w:contextualSpacing/>
        <w:rPr>
          <w:rFonts w:ascii="Times New Roman" w:hAnsi="Times New Roman" w:cs="Times New Roman"/>
          <w:b/>
          <w:bCs/>
          <w:color w:val="FF0000"/>
          <w:sz w:val="20"/>
          <w:szCs w:val="20"/>
          <w:lang w:val="ro-RO"/>
        </w:rPr>
      </w:pPr>
      <w:r>
        <w:rPr>
          <w:rFonts w:ascii="Times New Roman" w:hAnsi="Times New Roman" w:cs="Times New Roman"/>
          <w:b/>
          <w:bCs/>
          <w:color w:val="FF0000"/>
          <w:sz w:val="20"/>
          <w:szCs w:val="20"/>
          <w:lang w:val="ro-RO"/>
        </w:rPr>
        <w:t xml:space="preserve">                                              </w:t>
      </w:r>
      <w:r w:rsidR="0045595E" w:rsidRPr="00CB63D4">
        <w:rPr>
          <w:rFonts w:ascii="Times New Roman" w:hAnsi="Times New Roman" w:cs="Times New Roman"/>
          <w:b/>
          <w:bCs/>
          <w:color w:val="FF0000"/>
          <w:sz w:val="20"/>
          <w:szCs w:val="20"/>
          <w:lang w:val="ro-RO"/>
        </w:rPr>
        <w:t>Dimensiune II. PARTICIPARE DEMOCRATICĂ</w:t>
      </w:r>
    </w:p>
    <w:p w14:paraId="3F35C964" w14:textId="75D75AF4" w:rsidR="00811170" w:rsidRPr="00CB63D4" w:rsidRDefault="0045595E" w:rsidP="002043D7">
      <w:pPr>
        <w:ind w:left="-1134"/>
        <w:contextualSpacing/>
        <w:rPr>
          <w:rFonts w:ascii="Times New Roman" w:hAnsi="Times New Roman" w:cs="Times New Roman"/>
          <w:color w:val="C00000"/>
          <w:sz w:val="20"/>
          <w:szCs w:val="20"/>
          <w:lang w:val="en-US"/>
        </w:rPr>
      </w:pPr>
      <w:r w:rsidRPr="00CB63D4">
        <w:rPr>
          <w:rFonts w:ascii="Times New Roman" w:hAnsi="Times New Roman" w:cs="Times New Roman"/>
          <w:b/>
          <w:bCs/>
          <w:color w:val="C00000"/>
          <w:sz w:val="20"/>
          <w:szCs w:val="20"/>
          <w:lang w:val="ro-RO"/>
        </w:rPr>
        <w:t xml:space="preserve">Standard 2.1 </w:t>
      </w:r>
      <w:proofErr w:type="spellStart"/>
      <w:r w:rsidRPr="00CB63D4">
        <w:rPr>
          <w:rFonts w:ascii="Times New Roman" w:hAnsi="Times New Roman" w:cs="Times New Roman"/>
          <w:color w:val="C00000"/>
          <w:sz w:val="20"/>
          <w:szCs w:val="20"/>
          <w:lang w:val="en-US"/>
        </w:rPr>
        <w:t>Copiii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participă</w:t>
      </w:r>
      <w:proofErr w:type="spellEnd"/>
      <w:r w:rsidRPr="00CB63D4">
        <w:rPr>
          <w:rFonts w:ascii="Times New Roman" w:hAnsi="Times New Roman" w:cs="Times New Roman"/>
          <w:color w:val="C00000"/>
          <w:sz w:val="20"/>
          <w:szCs w:val="20"/>
          <w:lang w:val="en-US"/>
        </w:rPr>
        <w:t xml:space="preserve"> la </w:t>
      </w:r>
      <w:proofErr w:type="spellStart"/>
      <w:r w:rsidRPr="00CB63D4">
        <w:rPr>
          <w:rFonts w:ascii="Times New Roman" w:hAnsi="Times New Roman" w:cs="Times New Roman"/>
          <w:color w:val="C00000"/>
          <w:sz w:val="20"/>
          <w:szCs w:val="20"/>
          <w:lang w:val="en-US"/>
        </w:rPr>
        <w:t>procesul</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decizional</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referitor</w:t>
      </w:r>
      <w:proofErr w:type="spellEnd"/>
      <w:r w:rsidRPr="00CB63D4">
        <w:rPr>
          <w:rFonts w:ascii="Times New Roman" w:hAnsi="Times New Roman" w:cs="Times New Roman"/>
          <w:color w:val="C00000"/>
          <w:sz w:val="20"/>
          <w:szCs w:val="20"/>
          <w:lang w:val="en-US"/>
        </w:rPr>
        <w:t xml:space="preserve"> la </w:t>
      </w:r>
      <w:proofErr w:type="spellStart"/>
      <w:r w:rsidRPr="00CB63D4">
        <w:rPr>
          <w:rFonts w:ascii="Times New Roman" w:hAnsi="Times New Roman" w:cs="Times New Roman"/>
          <w:color w:val="C00000"/>
          <w:sz w:val="20"/>
          <w:szCs w:val="20"/>
          <w:lang w:val="en-US"/>
        </w:rPr>
        <w:t>toate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aspectele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vieții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școlare</w:t>
      </w:r>
      <w:proofErr w:type="spellEnd"/>
      <w:r w:rsidR="00A36AF7" w:rsidRPr="00CB63D4">
        <w:rPr>
          <w:rFonts w:ascii="Times New Roman" w:hAnsi="Times New Roman" w:cs="Times New Roman"/>
          <w:color w:val="C00000"/>
          <w:sz w:val="20"/>
          <w:szCs w:val="20"/>
          <w:lang w:val="en-US"/>
        </w:rPr>
        <w:t xml:space="preserve"> </w:t>
      </w:r>
      <w:r w:rsidR="00811170" w:rsidRPr="00CB63D4">
        <w:rPr>
          <w:rFonts w:ascii="Times New Roman" w:hAnsi="Times New Roman" w:cs="Times New Roman"/>
          <w:sz w:val="20"/>
          <w:szCs w:val="20"/>
          <w:lang w:val="en-US"/>
        </w:rPr>
        <w:t>(</w:t>
      </w:r>
      <w:proofErr w:type="spellStart"/>
      <w:r w:rsidR="00811170" w:rsidRPr="00CB63D4">
        <w:rPr>
          <w:rFonts w:ascii="Times New Roman" w:hAnsi="Times New Roman" w:cs="Times New Roman"/>
          <w:sz w:val="20"/>
          <w:szCs w:val="20"/>
          <w:lang w:val="en-US"/>
        </w:rPr>
        <w:t>Punctaj</w:t>
      </w:r>
      <w:proofErr w:type="spellEnd"/>
      <w:r w:rsidR="00811170" w:rsidRPr="00CB63D4">
        <w:rPr>
          <w:rFonts w:ascii="Times New Roman" w:hAnsi="Times New Roman" w:cs="Times New Roman"/>
          <w:sz w:val="20"/>
          <w:szCs w:val="20"/>
          <w:lang w:val="en-US"/>
        </w:rPr>
        <w:t xml:space="preserve"> maxim </w:t>
      </w:r>
      <w:proofErr w:type="spellStart"/>
      <w:r w:rsidR="00811170" w:rsidRPr="00CB63D4">
        <w:rPr>
          <w:rFonts w:ascii="Times New Roman" w:hAnsi="Times New Roman" w:cs="Times New Roman"/>
          <w:sz w:val="20"/>
          <w:szCs w:val="20"/>
          <w:lang w:val="en-US"/>
        </w:rPr>
        <w:t>acordat</w:t>
      </w:r>
      <w:proofErr w:type="spellEnd"/>
      <w:r w:rsidR="00811170" w:rsidRPr="00CB63D4">
        <w:rPr>
          <w:rFonts w:ascii="Times New Roman" w:hAnsi="Times New Roman" w:cs="Times New Roman"/>
          <w:sz w:val="20"/>
          <w:szCs w:val="20"/>
          <w:lang w:val="en-US"/>
        </w:rPr>
        <w:t xml:space="preserve"> – 6</w:t>
      </w:r>
      <w:r w:rsidR="00811170" w:rsidRPr="00CB63D4">
        <w:rPr>
          <w:rFonts w:ascii="Times New Roman" w:hAnsi="Times New Roman" w:cs="Times New Roman"/>
          <w:sz w:val="20"/>
          <w:szCs w:val="20"/>
          <w:lang w:val="ro-RO"/>
        </w:rPr>
        <w:t>)</w:t>
      </w:r>
    </w:p>
    <w:p w14:paraId="62DCADB9" w14:textId="77777777" w:rsidR="0045595E" w:rsidRPr="00CB63D4" w:rsidRDefault="0045595E" w:rsidP="002043D7">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1F0D7DD7" w14:textId="12EEDB3E" w:rsidR="0045595E" w:rsidRPr="00CB63D4" w:rsidRDefault="0045595E" w:rsidP="002043D7">
      <w:pPr>
        <w:ind w:left="-1134"/>
        <w:contextualSpacing/>
        <w:rPr>
          <w:rFonts w:ascii="Times New Roman" w:hAnsi="Times New Roman" w:cs="Times New Roman"/>
          <w:color w:val="0070C0"/>
          <w:sz w:val="20"/>
          <w:szCs w:val="20"/>
          <w:lang w:val="ro-RO"/>
        </w:rPr>
      </w:pPr>
      <w:r w:rsidRPr="00CB63D4">
        <w:rPr>
          <w:rFonts w:ascii="Times New Roman" w:hAnsi="Times New Roman" w:cs="Times New Roman"/>
          <w:b/>
          <w:color w:val="0070C0"/>
          <w:sz w:val="20"/>
          <w:szCs w:val="20"/>
          <w:lang w:val="ro-RO"/>
        </w:rPr>
        <w:t xml:space="preserve">Indicator 2.1.1 </w:t>
      </w:r>
      <w:proofErr w:type="spellStart"/>
      <w:r w:rsidRPr="00CB63D4">
        <w:rPr>
          <w:rFonts w:ascii="Times New Roman" w:hAnsi="Times New Roman" w:cs="Times New Roman"/>
          <w:color w:val="0070C0"/>
          <w:sz w:val="20"/>
          <w:szCs w:val="20"/>
          <w:lang w:val="en-US"/>
        </w:rPr>
        <w:t>Definirea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planul</w:t>
      </w:r>
      <w:proofErr w:type="spellEnd"/>
      <w:r w:rsidRPr="00CB63D4">
        <w:rPr>
          <w:rFonts w:ascii="Times New Roman" w:hAnsi="Times New Roman" w:cs="Times New Roman"/>
          <w:color w:val="0070C0"/>
          <w:sz w:val="20"/>
          <w:szCs w:val="20"/>
          <w:lang w:val="en-US"/>
        </w:rPr>
        <w:t xml:space="preserve"> strategic/ </w:t>
      </w:r>
      <w:proofErr w:type="spellStart"/>
      <w:r w:rsidRPr="00CB63D4">
        <w:rPr>
          <w:rFonts w:ascii="Times New Roman" w:hAnsi="Times New Roman" w:cs="Times New Roman"/>
          <w:color w:val="0070C0"/>
          <w:sz w:val="20"/>
          <w:szCs w:val="20"/>
          <w:lang w:val="en-US"/>
        </w:rPr>
        <w:t>operațional</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dezvoltare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mecanismelor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participare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elevilor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copiilor</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procesul</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luare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deciziilor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elaborând</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proceduri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instrumente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asigură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valorizarea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inițiativelor</w:t>
      </w:r>
      <w:proofErr w:type="spellEnd"/>
      <w:r w:rsidRPr="00CB63D4">
        <w:rPr>
          <w:rFonts w:ascii="Times New Roman" w:hAnsi="Times New Roman" w:cs="Times New Roman"/>
          <w:color w:val="0070C0"/>
          <w:sz w:val="20"/>
          <w:szCs w:val="20"/>
          <w:lang w:val="en-US"/>
        </w:rPr>
        <w:t xml:space="preserve"> lor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oferind</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informații</w:t>
      </w:r>
      <w:proofErr w:type="spellEnd"/>
      <w:r w:rsidRPr="00CB63D4">
        <w:rPr>
          <w:rFonts w:ascii="Times New Roman" w:hAnsi="Times New Roman" w:cs="Times New Roman"/>
          <w:color w:val="0070C0"/>
          <w:sz w:val="20"/>
          <w:szCs w:val="20"/>
          <w:lang w:val="en-US"/>
        </w:rPr>
        <w:t xml:space="preserve"> complete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oportune</w:t>
      </w:r>
      <w:proofErr w:type="spellEnd"/>
      <w:r w:rsidRPr="00CB63D4">
        <w:rPr>
          <w:rFonts w:ascii="Times New Roman" w:hAnsi="Times New Roman" w:cs="Times New Roman"/>
          <w:color w:val="0070C0"/>
          <w:sz w:val="20"/>
          <w:szCs w:val="20"/>
          <w:lang w:val="en-US"/>
        </w:rPr>
        <w:t xml:space="preserve"> pe </w:t>
      </w:r>
      <w:proofErr w:type="spellStart"/>
      <w:r w:rsidRPr="00CB63D4">
        <w:rPr>
          <w:rFonts w:ascii="Times New Roman" w:hAnsi="Times New Roman" w:cs="Times New Roman"/>
          <w:color w:val="0070C0"/>
          <w:sz w:val="20"/>
          <w:szCs w:val="20"/>
          <w:lang w:val="en-US"/>
        </w:rPr>
        <w:t>subiecte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țin</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interesul</w:t>
      </w:r>
      <w:proofErr w:type="spellEnd"/>
      <w:r w:rsidRPr="00CB63D4">
        <w:rPr>
          <w:rFonts w:ascii="Times New Roman" w:hAnsi="Times New Roman" w:cs="Times New Roman"/>
          <w:color w:val="0070C0"/>
          <w:sz w:val="20"/>
          <w:szCs w:val="20"/>
          <w:lang w:val="en-US"/>
        </w:rPr>
        <w:t xml:space="preserve"> lor </w:t>
      </w:r>
      <w:proofErr w:type="spellStart"/>
      <w:r w:rsidRPr="00CB63D4">
        <w:rPr>
          <w:rFonts w:ascii="Times New Roman" w:hAnsi="Times New Roman" w:cs="Times New Roman"/>
          <w:color w:val="0070C0"/>
          <w:sz w:val="20"/>
          <w:szCs w:val="20"/>
          <w:lang w:val="en-US"/>
        </w:rPr>
        <w:t>imediat</w:t>
      </w:r>
      <w:proofErr w:type="spellEnd"/>
      <w:r w:rsidRPr="00CB63D4">
        <w:rPr>
          <w:rFonts w:ascii="Times New Roman" w:hAnsi="Times New Roman" w:cs="Times New Roman"/>
          <w:color w:val="0070C0"/>
          <w:sz w:val="20"/>
          <w:szCs w:val="20"/>
          <w:lang w:val="ro-RO"/>
        </w:rPr>
        <w:t xml:space="preserve"> </w:t>
      </w:r>
    </w:p>
    <w:tbl>
      <w:tblPr>
        <w:tblStyle w:val="a3"/>
        <w:tblW w:w="11057" w:type="dxa"/>
        <w:tblInd w:w="-1139" w:type="dxa"/>
        <w:tblLook w:val="04A0" w:firstRow="1" w:lastRow="0" w:firstColumn="1" w:lastColumn="0" w:noHBand="0" w:noVBand="1"/>
      </w:tblPr>
      <w:tblGrid>
        <w:gridCol w:w="1134"/>
        <w:gridCol w:w="4395"/>
        <w:gridCol w:w="2670"/>
        <w:gridCol w:w="2858"/>
      </w:tblGrid>
      <w:tr w:rsidR="0045595E" w:rsidRPr="00AF14F2" w14:paraId="4842C5B8" w14:textId="77777777" w:rsidTr="00C119F8">
        <w:tc>
          <w:tcPr>
            <w:tcW w:w="1134" w:type="dxa"/>
          </w:tcPr>
          <w:p w14:paraId="63A16A75" w14:textId="77777777" w:rsidR="0045595E" w:rsidRPr="00CB63D4" w:rsidRDefault="0045595E"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Dovezi</w:t>
            </w:r>
          </w:p>
        </w:tc>
        <w:tc>
          <w:tcPr>
            <w:tcW w:w="9923" w:type="dxa"/>
            <w:gridSpan w:val="3"/>
          </w:tcPr>
          <w:p w14:paraId="5C8191A9" w14:textId="58A36D59" w:rsidR="00D86514" w:rsidRPr="00CB63D4" w:rsidRDefault="00D86514" w:rsidP="003167DC">
            <w:pPr>
              <w:pStyle w:val="a4"/>
              <w:numPr>
                <w:ilvl w:val="0"/>
                <w:numId w:val="42"/>
              </w:numPr>
              <w:rPr>
                <w:rFonts w:ascii="Times New Roman" w:hAnsi="Times New Roman" w:cs="Times New Roman"/>
                <w:sz w:val="20"/>
                <w:szCs w:val="20"/>
                <w:lang w:val="ro-RO"/>
              </w:rPr>
            </w:pPr>
            <w:r w:rsidRPr="00CB63D4">
              <w:rPr>
                <w:rFonts w:ascii="Times New Roman" w:hAnsi="Times New Roman" w:cs="Times New Roman"/>
                <w:sz w:val="20"/>
                <w:szCs w:val="20"/>
                <w:lang w:val="ro-RO"/>
              </w:rPr>
              <w:t>Proiect managerial instituțional pentru anul de studii 20</w:t>
            </w:r>
            <w:r w:rsidR="00F248F7"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-202</w:t>
            </w:r>
            <w:r w:rsidR="00F248F7" w:rsidRPr="00CB63D4">
              <w:rPr>
                <w:rFonts w:ascii="Times New Roman" w:hAnsi="Times New Roman" w:cs="Times New Roman"/>
                <w:sz w:val="20"/>
                <w:szCs w:val="20"/>
                <w:lang w:val="ro-RO"/>
              </w:rPr>
              <w:t>1</w:t>
            </w:r>
            <w:r w:rsidRPr="00CB63D4">
              <w:rPr>
                <w:rFonts w:ascii="Times New Roman" w:hAnsi="Times New Roman" w:cs="Times New Roman"/>
                <w:sz w:val="20"/>
                <w:szCs w:val="20"/>
                <w:lang w:val="ro-RO"/>
              </w:rPr>
              <w:t xml:space="preserve">, aprobat la ședința consiliului profesoral, proces-verbal nr. 1 din </w:t>
            </w:r>
            <w:r w:rsidR="004C1A76" w:rsidRPr="00CB63D4">
              <w:rPr>
                <w:rFonts w:ascii="Times New Roman" w:hAnsi="Times New Roman" w:cs="Times New Roman"/>
                <w:sz w:val="20"/>
                <w:szCs w:val="20"/>
                <w:lang w:val="ro-RO"/>
              </w:rPr>
              <w:t>26</w:t>
            </w:r>
            <w:r w:rsidRPr="00CB63D4">
              <w:rPr>
                <w:rFonts w:ascii="Times New Roman" w:hAnsi="Times New Roman" w:cs="Times New Roman"/>
                <w:sz w:val="20"/>
                <w:szCs w:val="20"/>
                <w:lang w:val="ro-RO"/>
              </w:rPr>
              <w:t>.08.20</w:t>
            </w:r>
            <w:r w:rsidR="004C1A76"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xml:space="preserve">;  </w:t>
            </w:r>
          </w:p>
          <w:p w14:paraId="776DBEEF" w14:textId="051B2689" w:rsidR="0045595E" w:rsidRPr="00AF14F2" w:rsidRDefault="00D86514" w:rsidP="00AF14F2">
            <w:pPr>
              <w:pStyle w:val="a4"/>
              <w:numPr>
                <w:ilvl w:val="0"/>
                <w:numId w:val="42"/>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Definirea și aplicarea diferitor mecanisme de informare cu privire la subiecte ce </w:t>
            </w:r>
            <w:proofErr w:type="spellStart"/>
            <w:r w:rsidRPr="00CB63D4">
              <w:rPr>
                <w:rFonts w:ascii="Times New Roman" w:hAnsi="Times New Roman" w:cs="Times New Roman"/>
                <w:sz w:val="20"/>
                <w:szCs w:val="20"/>
                <w:lang w:val="ro-RO"/>
              </w:rPr>
              <w:t>ţin</w:t>
            </w:r>
            <w:proofErr w:type="spellEnd"/>
            <w:r w:rsidRPr="00CB63D4">
              <w:rPr>
                <w:rFonts w:ascii="Times New Roman" w:hAnsi="Times New Roman" w:cs="Times New Roman"/>
                <w:sz w:val="20"/>
                <w:szCs w:val="20"/>
                <w:lang w:val="ro-RO"/>
              </w:rPr>
              <w:t xml:space="preserve"> de aspecte ale </w:t>
            </w:r>
            <w:proofErr w:type="spellStart"/>
            <w:r w:rsidRPr="00CB63D4">
              <w:rPr>
                <w:rFonts w:ascii="Times New Roman" w:hAnsi="Times New Roman" w:cs="Times New Roman"/>
                <w:sz w:val="20"/>
                <w:szCs w:val="20"/>
                <w:lang w:val="ro-RO"/>
              </w:rPr>
              <w:t>vieţii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şcolare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participarea elevilor la </w:t>
            </w:r>
            <w:proofErr w:type="spellStart"/>
            <w:r w:rsidRPr="00CB63D4">
              <w:rPr>
                <w:rFonts w:ascii="Times New Roman" w:hAnsi="Times New Roman" w:cs="Times New Roman"/>
                <w:sz w:val="20"/>
                <w:szCs w:val="20"/>
                <w:lang w:val="ro-RO"/>
              </w:rPr>
              <w:t>soluţionarea</w:t>
            </w:r>
            <w:proofErr w:type="spellEnd"/>
            <w:r w:rsidRPr="00CB63D4">
              <w:rPr>
                <w:rFonts w:ascii="Times New Roman" w:hAnsi="Times New Roman" w:cs="Times New Roman"/>
                <w:sz w:val="20"/>
                <w:szCs w:val="20"/>
                <w:lang w:val="ro-RO"/>
              </w:rPr>
              <w:t xml:space="preserve"> problemelor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luarea deciziilor la nivel de </w:t>
            </w:r>
            <w:proofErr w:type="spellStart"/>
            <w:r w:rsidRPr="00CB63D4">
              <w:rPr>
                <w:rFonts w:ascii="Times New Roman" w:hAnsi="Times New Roman" w:cs="Times New Roman"/>
                <w:sz w:val="20"/>
                <w:szCs w:val="20"/>
                <w:lang w:val="ro-RO"/>
              </w:rPr>
              <w:t>instituţie</w:t>
            </w:r>
            <w:proofErr w:type="spellEnd"/>
            <w:r w:rsidR="006B1227"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panoul de </w:t>
            </w:r>
            <w:proofErr w:type="spellStart"/>
            <w:r w:rsidRPr="00CB63D4">
              <w:rPr>
                <w:rFonts w:ascii="Times New Roman" w:hAnsi="Times New Roman" w:cs="Times New Roman"/>
                <w:sz w:val="20"/>
                <w:szCs w:val="20"/>
                <w:lang w:val="ro-RO"/>
              </w:rPr>
              <w:t>afişaj</w:t>
            </w:r>
            <w:proofErr w:type="spellEnd"/>
            <w:r w:rsidRPr="00CB63D4">
              <w:rPr>
                <w:rFonts w:ascii="Times New Roman" w:hAnsi="Times New Roman" w:cs="Times New Roman"/>
                <w:sz w:val="20"/>
                <w:szCs w:val="20"/>
                <w:lang w:val="ro-RO"/>
              </w:rPr>
              <w:t>, pagina Facebook;</w:t>
            </w:r>
            <w:r w:rsidR="00AF14F2">
              <w:rPr>
                <w:rFonts w:ascii="Times New Roman" w:hAnsi="Times New Roman" w:cs="Times New Roman"/>
                <w:sz w:val="20"/>
                <w:szCs w:val="20"/>
                <w:lang w:val="ro-RO"/>
              </w:rPr>
              <w:t xml:space="preserve"> </w:t>
            </w:r>
            <w:proofErr w:type="spellStart"/>
            <w:r w:rsidRPr="00AF14F2">
              <w:rPr>
                <w:rFonts w:ascii="Times New Roman" w:hAnsi="Times New Roman" w:cs="Times New Roman"/>
                <w:sz w:val="20"/>
                <w:szCs w:val="20"/>
                <w:lang w:val="ro-RO"/>
              </w:rPr>
              <w:t>Reprezentanţi</w:t>
            </w:r>
            <w:proofErr w:type="spellEnd"/>
            <w:r w:rsidRPr="00AF14F2">
              <w:rPr>
                <w:rFonts w:ascii="Times New Roman" w:hAnsi="Times New Roman" w:cs="Times New Roman"/>
                <w:sz w:val="20"/>
                <w:szCs w:val="20"/>
                <w:lang w:val="ro-RO"/>
              </w:rPr>
              <w:t xml:space="preserve"> ai elevilor în CA</w:t>
            </w:r>
            <w:r w:rsidR="00C119F8" w:rsidRPr="00AF14F2">
              <w:rPr>
                <w:rFonts w:ascii="Times New Roman" w:hAnsi="Times New Roman" w:cs="Times New Roman"/>
                <w:sz w:val="20"/>
                <w:szCs w:val="20"/>
                <w:lang w:val="ro-RO"/>
              </w:rPr>
              <w:t>.</w:t>
            </w:r>
            <w:r w:rsidRPr="00AF14F2">
              <w:rPr>
                <w:rFonts w:ascii="Times New Roman" w:hAnsi="Times New Roman" w:cs="Times New Roman"/>
                <w:sz w:val="20"/>
                <w:szCs w:val="20"/>
                <w:lang w:val="ro-RO"/>
              </w:rPr>
              <w:t xml:space="preserve"> </w:t>
            </w:r>
            <w:r w:rsidR="004C1A76" w:rsidRPr="00AF14F2">
              <w:rPr>
                <w:rFonts w:ascii="Times New Roman" w:hAnsi="Times New Roman" w:cs="Times New Roman"/>
                <w:sz w:val="20"/>
                <w:szCs w:val="20"/>
                <w:lang w:val="ro-RO"/>
              </w:rPr>
              <w:t xml:space="preserve"> </w:t>
            </w:r>
            <w:r w:rsidRPr="00AF14F2">
              <w:rPr>
                <w:rFonts w:ascii="Times New Roman" w:hAnsi="Times New Roman" w:cs="Times New Roman"/>
                <w:sz w:val="20"/>
                <w:szCs w:val="20"/>
                <w:lang w:val="ro-RO"/>
              </w:rPr>
              <w:t>Activitatea Consiliului Elevilor</w:t>
            </w:r>
            <w:r w:rsidR="00C119F8" w:rsidRPr="00AF14F2">
              <w:rPr>
                <w:rFonts w:ascii="Times New Roman" w:hAnsi="Times New Roman" w:cs="Times New Roman"/>
                <w:sz w:val="20"/>
                <w:szCs w:val="20"/>
                <w:lang w:val="ro-RO"/>
              </w:rPr>
              <w:t>.</w:t>
            </w:r>
            <w:r w:rsidRPr="00AF14F2">
              <w:rPr>
                <w:rFonts w:ascii="Times New Roman" w:hAnsi="Times New Roman" w:cs="Times New Roman"/>
                <w:sz w:val="20"/>
                <w:szCs w:val="20"/>
                <w:lang w:val="ro-RO"/>
              </w:rPr>
              <w:t xml:space="preserve"> </w:t>
            </w:r>
          </w:p>
        </w:tc>
      </w:tr>
      <w:tr w:rsidR="0045595E" w:rsidRPr="00CB63D4" w14:paraId="14A75641" w14:textId="77777777" w:rsidTr="00C119F8">
        <w:tc>
          <w:tcPr>
            <w:tcW w:w="1134" w:type="dxa"/>
          </w:tcPr>
          <w:p w14:paraId="44A7F717" w14:textId="77777777" w:rsidR="0045595E" w:rsidRPr="00CB63D4" w:rsidRDefault="0045595E"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0C6187E7" w14:textId="7D096139" w:rsidR="0045595E" w:rsidRPr="00CB63D4" w:rsidRDefault="00D86514" w:rsidP="006B1227">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acordă elevilor dreptul de a fi </w:t>
            </w:r>
            <w:proofErr w:type="spellStart"/>
            <w:r w:rsidRPr="00CB63D4">
              <w:rPr>
                <w:rFonts w:ascii="Times New Roman" w:hAnsi="Times New Roman" w:cs="Times New Roman"/>
                <w:sz w:val="20"/>
                <w:szCs w:val="20"/>
                <w:lang w:val="ro-RO"/>
              </w:rPr>
              <w:t>aleşi</w:t>
            </w:r>
            <w:proofErr w:type="spellEnd"/>
            <w:r w:rsidRPr="00CB63D4">
              <w:rPr>
                <w:rFonts w:ascii="Times New Roman" w:hAnsi="Times New Roman" w:cs="Times New Roman"/>
                <w:sz w:val="20"/>
                <w:szCs w:val="20"/>
                <w:lang w:val="ro-RO"/>
              </w:rPr>
              <w:t xml:space="preserve"> în structurile de conducere ale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învăţământ</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să participe la evaluarea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promovarea </w:t>
            </w:r>
            <w:proofErr w:type="spellStart"/>
            <w:r w:rsidRPr="00CB63D4">
              <w:rPr>
                <w:rFonts w:ascii="Times New Roman" w:hAnsi="Times New Roman" w:cs="Times New Roman"/>
                <w:sz w:val="20"/>
                <w:szCs w:val="20"/>
                <w:lang w:val="ro-RO"/>
              </w:rPr>
              <w:t>calităţii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învăţământului</w:t>
            </w:r>
            <w:proofErr w:type="spellEnd"/>
            <w:r w:rsidRPr="00CB63D4">
              <w:rPr>
                <w:rFonts w:ascii="Times New Roman" w:hAnsi="Times New Roman" w:cs="Times New Roman"/>
                <w:sz w:val="20"/>
                <w:szCs w:val="20"/>
                <w:lang w:val="ro-RO"/>
              </w:rPr>
              <w:t xml:space="preserve">. Elevii participă activ la procesul de luare a deciziilor cu referire la activitatea instituției. Inițiativele elevilor sunt auzite și valorificate.  </w:t>
            </w:r>
            <w:r w:rsidR="006B1227"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  </w:t>
            </w:r>
          </w:p>
        </w:tc>
      </w:tr>
      <w:tr w:rsidR="0045595E" w:rsidRPr="00CB63D4" w14:paraId="1351A613" w14:textId="77777777" w:rsidTr="00C119F8">
        <w:tc>
          <w:tcPr>
            <w:tcW w:w="1134" w:type="dxa"/>
          </w:tcPr>
          <w:p w14:paraId="72A4AAF7" w14:textId="77777777" w:rsidR="0045595E" w:rsidRPr="00CB63D4" w:rsidRDefault="0045595E"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395" w:type="dxa"/>
          </w:tcPr>
          <w:p w14:paraId="323FBE24" w14:textId="42069D8B" w:rsidR="0045595E" w:rsidRPr="00CB63D4" w:rsidRDefault="0045595E"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670" w:type="dxa"/>
          </w:tcPr>
          <w:p w14:paraId="526E4105" w14:textId="40924DE3" w:rsidR="0045595E" w:rsidRPr="00CB63D4" w:rsidRDefault="0045595E"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F248F7" w:rsidRPr="00CB63D4">
              <w:rPr>
                <w:rFonts w:ascii="Times New Roman" w:hAnsi="Times New Roman" w:cs="Times New Roman"/>
                <w:b/>
                <w:bCs/>
                <w:sz w:val="20"/>
                <w:szCs w:val="20"/>
                <w:lang w:val="ro-RO"/>
              </w:rPr>
              <w:t xml:space="preserve"> 1</w:t>
            </w:r>
          </w:p>
        </w:tc>
        <w:tc>
          <w:tcPr>
            <w:tcW w:w="2858" w:type="dxa"/>
          </w:tcPr>
          <w:p w14:paraId="6AC143C4" w14:textId="17B3C98E" w:rsidR="0045595E" w:rsidRPr="00CB63D4" w:rsidRDefault="0045595E"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F248F7" w:rsidRPr="00CB63D4">
              <w:rPr>
                <w:rFonts w:ascii="Times New Roman" w:hAnsi="Times New Roman" w:cs="Times New Roman"/>
                <w:b/>
                <w:bCs/>
                <w:sz w:val="20"/>
                <w:szCs w:val="20"/>
                <w:lang w:val="en-US"/>
              </w:rPr>
              <w:t xml:space="preserve"> 1</w:t>
            </w:r>
          </w:p>
        </w:tc>
      </w:tr>
    </w:tbl>
    <w:p w14:paraId="5582986B" w14:textId="38F3D011" w:rsidR="00775A3A" w:rsidRPr="00CB63D4" w:rsidRDefault="00775A3A" w:rsidP="00C119F8">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Capacitate instituțională</w:t>
      </w:r>
    </w:p>
    <w:p w14:paraId="12C025CA" w14:textId="377C5C75" w:rsidR="009747BC" w:rsidRPr="00CB63D4" w:rsidRDefault="00775A3A" w:rsidP="00C119F8">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2.1.2 </w:t>
      </w:r>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Existența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unei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structuri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asociative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elevilor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constituită</w:t>
      </w:r>
      <w:proofErr w:type="spellEnd"/>
      <w:r w:rsidRPr="00CB63D4">
        <w:rPr>
          <w:rFonts w:ascii="Times New Roman" w:hAnsi="Times New Roman" w:cs="Times New Roman"/>
          <w:color w:val="0070C0"/>
          <w:sz w:val="20"/>
          <w:szCs w:val="20"/>
          <w:lang w:val="en-US"/>
        </w:rPr>
        <w:t xml:space="preserve"> democratic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autoorganizată</w:t>
      </w:r>
      <w:proofErr w:type="spellEnd"/>
      <w:r w:rsidRPr="00CB63D4">
        <w:rPr>
          <w:rFonts w:ascii="Times New Roman" w:hAnsi="Times New Roman" w:cs="Times New Roman"/>
          <w:color w:val="0070C0"/>
          <w:sz w:val="20"/>
          <w:szCs w:val="20"/>
          <w:lang w:val="en-US"/>
        </w:rPr>
        <w:t xml:space="preserve">, care </w:t>
      </w:r>
      <w:proofErr w:type="spellStart"/>
      <w:r w:rsidRPr="00CB63D4">
        <w:rPr>
          <w:rFonts w:ascii="Times New Roman" w:hAnsi="Times New Roman" w:cs="Times New Roman"/>
          <w:color w:val="0070C0"/>
          <w:sz w:val="20"/>
          <w:szCs w:val="20"/>
          <w:lang w:val="en-US"/>
        </w:rPr>
        <w:t>participă</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luarea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deciziilor</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privi</w:t>
      </w:r>
      <w:r w:rsidR="009747BC" w:rsidRPr="00CB63D4">
        <w:rPr>
          <w:rFonts w:ascii="Times New Roman" w:hAnsi="Times New Roman" w:cs="Times New Roman"/>
          <w:color w:val="0070C0"/>
          <w:sz w:val="20"/>
          <w:szCs w:val="20"/>
          <w:lang w:val="en-US"/>
        </w:rPr>
        <w:t>re</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aspectele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interes</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w:t>
      </w:r>
      <w:proofErr w:type="spellEnd"/>
      <w:r w:rsidRPr="00CB63D4">
        <w:rPr>
          <w:rFonts w:ascii="Times New Roman" w:hAnsi="Times New Roman" w:cs="Times New Roman"/>
          <w:color w:val="0070C0"/>
          <w:sz w:val="20"/>
          <w:szCs w:val="20"/>
          <w:lang w:val="en-US"/>
        </w:rPr>
        <w:t xml:space="preserve"> </w:t>
      </w:r>
      <w:r w:rsidR="009747BC" w:rsidRPr="00CB63D4">
        <w:rPr>
          <w:rFonts w:ascii="Times New Roman" w:hAnsi="Times New Roman" w:cs="Times New Roman"/>
          <w:color w:val="0070C0"/>
          <w:sz w:val="20"/>
          <w:szCs w:val="20"/>
          <w:lang w:val="en-US"/>
        </w:rPr>
        <w:t xml:space="preserve"> </w:t>
      </w:r>
    </w:p>
    <w:tbl>
      <w:tblPr>
        <w:tblStyle w:val="a3"/>
        <w:tblW w:w="11057" w:type="dxa"/>
        <w:tblInd w:w="-1139" w:type="dxa"/>
        <w:tblLook w:val="04A0" w:firstRow="1" w:lastRow="0" w:firstColumn="1" w:lastColumn="0" w:noHBand="0" w:noVBand="1"/>
      </w:tblPr>
      <w:tblGrid>
        <w:gridCol w:w="1134"/>
        <w:gridCol w:w="4699"/>
        <w:gridCol w:w="2328"/>
        <w:gridCol w:w="2896"/>
      </w:tblGrid>
      <w:tr w:rsidR="00775A3A" w:rsidRPr="006016B4" w14:paraId="18423813" w14:textId="77777777" w:rsidTr="00C119F8">
        <w:tc>
          <w:tcPr>
            <w:tcW w:w="1134" w:type="dxa"/>
          </w:tcPr>
          <w:p w14:paraId="544DFA27" w14:textId="77777777" w:rsidR="00775A3A" w:rsidRPr="00CB63D4" w:rsidRDefault="00775A3A"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5D91BD26" w14:textId="56AA9F79" w:rsidR="009747BC" w:rsidRPr="00C119F8" w:rsidRDefault="000B55AD" w:rsidP="00C119F8">
            <w:pPr>
              <w:pStyle w:val="a4"/>
              <w:numPr>
                <w:ilvl w:val="0"/>
                <w:numId w:val="80"/>
              </w:numPr>
              <w:rPr>
                <w:rFonts w:ascii="Times New Roman" w:hAnsi="Times New Roman" w:cs="Times New Roman"/>
                <w:sz w:val="20"/>
                <w:szCs w:val="20"/>
                <w:lang w:val="ro-RO"/>
              </w:rPr>
            </w:pPr>
            <w:r w:rsidRPr="00C119F8">
              <w:rPr>
                <w:rFonts w:ascii="Times New Roman" w:hAnsi="Times New Roman" w:cs="Times New Roman"/>
                <w:sz w:val="20"/>
                <w:szCs w:val="20"/>
                <w:lang w:val="ro-RO"/>
              </w:rPr>
              <w:t>Membrul</w:t>
            </w:r>
            <w:r w:rsidR="009747BC" w:rsidRPr="00C119F8">
              <w:rPr>
                <w:rFonts w:ascii="Times New Roman" w:hAnsi="Times New Roman" w:cs="Times New Roman"/>
                <w:sz w:val="20"/>
                <w:szCs w:val="20"/>
                <w:lang w:val="ro-RO"/>
              </w:rPr>
              <w:t xml:space="preserve"> Consiliului Elevilor este  membru al Consiliului de Administrație al liceului;  </w:t>
            </w:r>
          </w:p>
          <w:p w14:paraId="404D0F7C" w14:textId="08059778" w:rsidR="009747BC" w:rsidRPr="00C119F8" w:rsidRDefault="00C119F8" w:rsidP="00C119F8">
            <w:pPr>
              <w:pStyle w:val="a4"/>
              <w:numPr>
                <w:ilvl w:val="0"/>
                <w:numId w:val="8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Planul de activitate al Consiliului Elevilor; </w:t>
            </w:r>
            <w:r w:rsidR="009747BC" w:rsidRPr="00C119F8">
              <w:rPr>
                <w:rFonts w:ascii="Times New Roman" w:hAnsi="Times New Roman" w:cs="Times New Roman"/>
                <w:sz w:val="20"/>
                <w:szCs w:val="20"/>
                <w:lang w:val="ro-RO"/>
              </w:rPr>
              <w:t>Raportul de activitate anual</w:t>
            </w:r>
            <w:r>
              <w:rPr>
                <w:rFonts w:ascii="Times New Roman" w:hAnsi="Times New Roman" w:cs="Times New Roman"/>
                <w:sz w:val="20"/>
                <w:szCs w:val="20"/>
                <w:lang w:val="ro-RO"/>
              </w:rPr>
              <w:t xml:space="preserve">, </w:t>
            </w:r>
            <w:proofErr w:type="spellStart"/>
            <w:r>
              <w:rPr>
                <w:rFonts w:ascii="Times New Roman" w:hAnsi="Times New Roman" w:cs="Times New Roman"/>
                <w:sz w:val="20"/>
                <w:szCs w:val="20"/>
                <w:lang w:val="ro-RO"/>
              </w:rPr>
              <w:t>procerse</w:t>
            </w:r>
            <w:proofErr w:type="spellEnd"/>
            <w:r>
              <w:rPr>
                <w:rFonts w:ascii="Times New Roman" w:hAnsi="Times New Roman" w:cs="Times New Roman"/>
                <w:sz w:val="20"/>
                <w:szCs w:val="20"/>
                <w:lang w:val="ro-RO"/>
              </w:rPr>
              <w:t xml:space="preserve"> verbale</w:t>
            </w:r>
            <w:r w:rsidRPr="00C119F8">
              <w:rPr>
                <w:rFonts w:ascii="Times New Roman" w:hAnsi="Times New Roman" w:cs="Times New Roman"/>
                <w:sz w:val="20"/>
                <w:szCs w:val="20"/>
                <w:lang w:val="ro-RO"/>
              </w:rPr>
              <w:t xml:space="preserve">;  </w:t>
            </w:r>
          </w:p>
          <w:p w14:paraId="00820D3B" w14:textId="17BD71B5" w:rsidR="00775A3A" w:rsidRPr="00CB63D4" w:rsidRDefault="009747BC" w:rsidP="003167DC">
            <w:pPr>
              <w:pStyle w:val="a4"/>
              <w:numPr>
                <w:ilvl w:val="0"/>
                <w:numId w:val="43"/>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Susţinerea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încurajarea elevilor în formarea unor grupuri asociative în stil democratic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implicarea acestora în </w:t>
            </w:r>
            <w:proofErr w:type="spellStart"/>
            <w:r w:rsidRPr="00CB63D4">
              <w:rPr>
                <w:rFonts w:ascii="Times New Roman" w:hAnsi="Times New Roman" w:cs="Times New Roman"/>
                <w:sz w:val="20"/>
                <w:szCs w:val="20"/>
                <w:lang w:val="ro-RO"/>
              </w:rPr>
              <w:t>viaţa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şcolii</w:t>
            </w:r>
            <w:proofErr w:type="spellEnd"/>
            <w:r w:rsidRPr="00CB63D4">
              <w:rPr>
                <w:rFonts w:ascii="Times New Roman" w:hAnsi="Times New Roman" w:cs="Times New Roman"/>
                <w:sz w:val="20"/>
                <w:szCs w:val="20"/>
                <w:lang w:val="ro-RO"/>
              </w:rPr>
              <w:t xml:space="preserve">; </w:t>
            </w:r>
          </w:p>
        </w:tc>
      </w:tr>
      <w:tr w:rsidR="00775A3A" w:rsidRPr="006016B4" w14:paraId="695580EB" w14:textId="77777777" w:rsidTr="00C119F8">
        <w:tc>
          <w:tcPr>
            <w:tcW w:w="1134" w:type="dxa"/>
          </w:tcPr>
          <w:p w14:paraId="3F6DE7C0" w14:textId="77777777" w:rsidR="00775A3A" w:rsidRPr="00CB63D4" w:rsidRDefault="00775A3A"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7231534C" w14:textId="5FA8F358" w:rsidR="00775A3A" w:rsidRPr="00CB63D4" w:rsidRDefault="009747BC"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Existența Consiliului Elevilor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acte ce vizează activitatea acestuia</w:t>
            </w:r>
            <w:r w:rsidR="006B1227" w:rsidRPr="00CB63D4">
              <w:rPr>
                <w:rFonts w:ascii="Times New Roman" w:hAnsi="Times New Roman" w:cs="Times New Roman"/>
                <w:sz w:val="20"/>
                <w:szCs w:val="20"/>
                <w:lang w:val="ro-RO"/>
              </w:rPr>
              <w:t>.</w:t>
            </w:r>
            <w:r w:rsidR="00C119F8">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Reprezentantul Consiliului Elevilor participă la luarea deciziilor cu privire la toate problemele de interes pentru elevi. La ședințele Consiliului Elevilor se discută diverse probleme ale liceului.  </w:t>
            </w:r>
          </w:p>
        </w:tc>
      </w:tr>
      <w:tr w:rsidR="00775A3A" w:rsidRPr="00CB63D4" w14:paraId="0EC76F29" w14:textId="77777777" w:rsidTr="00C119F8">
        <w:tc>
          <w:tcPr>
            <w:tcW w:w="1134" w:type="dxa"/>
          </w:tcPr>
          <w:p w14:paraId="103FB062" w14:textId="77777777" w:rsidR="00775A3A" w:rsidRPr="00CB63D4" w:rsidRDefault="00775A3A"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699" w:type="dxa"/>
          </w:tcPr>
          <w:p w14:paraId="765E607D" w14:textId="4F8F6F15" w:rsidR="00775A3A" w:rsidRPr="00CB63D4" w:rsidRDefault="00775A3A"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328" w:type="dxa"/>
          </w:tcPr>
          <w:p w14:paraId="1DA880CA" w14:textId="5D729FF4" w:rsidR="00775A3A" w:rsidRPr="00CB63D4" w:rsidRDefault="00775A3A"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F248F7" w:rsidRPr="00CB63D4">
              <w:rPr>
                <w:rFonts w:ascii="Times New Roman" w:hAnsi="Times New Roman" w:cs="Times New Roman"/>
                <w:b/>
                <w:bCs/>
                <w:sz w:val="20"/>
                <w:szCs w:val="20"/>
                <w:lang w:val="ro-RO"/>
              </w:rPr>
              <w:t xml:space="preserve"> 0,75</w:t>
            </w:r>
          </w:p>
        </w:tc>
        <w:tc>
          <w:tcPr>
            <w:tcW w:w="2896" w:type="dxa"/>
          </w:tcPr>
          <w:p w14:paraId="64619614" w14:textId="0268C1C2" w:rsidR="00775A3A" w:rsidRPr="00CB63D4" w:rsidRDefault="00775A3A"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F248F7" w:rsidRPr="00CB63D4">
              <w:rPr>
                <w:rFonts w:ascii="Times New Roman" w:hAnsi="Times New Roman" w:cs="Times New Roman"/>
                <w:b/>
                <w:bCs/>
                <w:sz w:val="20"/>
                <w:szCs w:val="20"/>
                <w:lang w:val="en-US"/>
              </w:rPr>
              <w:t xml:space="preserve"> 1,5</w:t>
            </w:r>
          </w:p>
        </w:tc>
      </w:tr>
    </w:tbl>
    <w:p w14:paraId="7049333F" w14:textId="13073DCB" w:rsidR="00775A3A" w:rsidRPr="00CB63D4" w:rsidRDefault="00775A3A" w:rsidP="00C119F8">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2.1.3 </w:t>
      </w:r>
      <w:r w:rsidRPr="00CB63D4">
        <w:rPr>
          <w:rFonts w:ascii="Times New Roman" w:hAnsi="Times New Roman" w:cs="Times New Roman"/>
          <w:bCs/>
          <w:color w:val="0070C0"/>
          <w:sz w:val="20"/>
          <w:szCs w:val="20"/>
          <w:lang w:val="ro-RO"/>
        </w:rPr>
        <w:t>Asigurarea funcționalității mijloacelor</w:t>
      </w:r>
      <w:r w:rsidRPr="00CB63D4">
        <w:rPr>
          <w:rFonts w:ascii="Times New Roman" w:hAnsi="Times New Roman" w:cs="Times New Roman"/>
          <w:bCs/>
          <w:color w:val="0070C0"/>
          <w:sz w:val="20"/>
          <w:szCs w:val="20"/>
          <w:lang w:val="en-US"/>
        </w:rPr>
        <w:t xml:space="preserve"> de </w:t>
      </w:r>
      <w:proofErr w:type="spellStart"/>
      <w:r w:rsidRPr="00CB63D4">
        <w:rPr>
          <w:rFonts w:ascii="Times New Roman" w:hAnsi="Times New Roman" w:cs="Times New Roman"/>
          <w:bCs/>
          <w:color w:val="0070C0"/>
          <w:sz w:val="20"/>
          <w:szCs w:val="20"/>
          <w:lang w:val="en-US"/>
        </w:rPr>
        <w:t>comunicare</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ce</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reflectă</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opinia</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liberă</w:t>
      </w:r>
      <w:proofErr w:type="spellEnd"/>
      <w:r w:rsidRPr="00CB63D4">
        <w:rPr>
          <w:rFonts w:ascii="Times New Roman" w:hAnsi="Times New Roman" w:cs="Times New Roman"/>
          <w:bCs/>
          <w:color w:val="0070C0"/>
          <w:sz w:val="20"/>
          <w:szCs w:val="20"/>
          <w:lang w:val="en-US"/>
        </w:rPr>
        <w:t xml:space="preserve">  a </w:t>
      </w:r>
      <w:proofErr w:type="spellStart"/>
      <w:r w:rsidRPr="00CB63D4">
        <w:rPr>
          <w:rFonts w:ascii="Times New Roman" w:hAnsi="Times New Roman" w:cs="Times New Roman"/>
          <w:bCs/>
          <w:color w:val="0070C0"/>
          <w:sz w:val="20"/>
          <w:szCs w:val="20"/>
          <w:lang w:val="en-US"/>
        </w:rPr>
        <w:t>elevilor</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copiilor</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pagini</w:t>
      </w:r>
      <w:proofErr w:type="spellEnd"/>
      <w:r w:rsidRPr="00CB63D4">
        <w:rPr>
          <w:rFonts w:ascii="Times New Roman" w:hAnsi="Times New Roman" w:cs="Times New Roman"/>
          <w:bCs/>
          <w:color w:val="0070C0"/>
          <w:sz w:val="20"/>
          <w:szCs w:val="20"/>
          <w:lang w:val="en-US"/>
        </w:rPr>
        <w:t xml:space="preserve"> pe </w:t>
      </w:r>
      <w:proofErr w:type="spellStart"/>
      <w:r w:rsidRPr="00CB63D4">
        <w:rPr>
          <w:rFonts w:ascii="Times New Roman" w:hAnsi="Times New Roman" w:cs="Times New Roman"/>
          <w:bCs/>
          <w:color w:val="0070C0"/>
          <w:sz w:val="20"/>
          <w:szCs w:val="20"/>
          <w:lang w:val="en-US"/>
        </w:rPr>
        <w:t>rețele</w:t>
      </w:r>
      <w:proofErr w:type="spellEnd"/>
      <w:r w:rsidRPr="00CB63D4">
        <w:rPr>
          <w:rFonts w:ascii="Times New Roman" w:hAnsi="Times New Roman" w:cs="Times New Roman"/>
          <w:bCs/>
          <w:color w:val="0070C0"/>
          <w:sz w:val="20"/>
          <w:szCs w:val="20"/>
          <w:lang w:val="en-US"/>
        </w:rPr>
        <w:t xml:space="preserve"> de </w:t>
      </w:r>
      <w:proofErr w:type="spellStart"/>
      <w:r w:rsidRPr="00CB63D4">
        <w:rPr>
          <w:rFonts w:ascii="Times New Roman" w:hAnsi="Times New Roman" w:cs="Times New Roman"/>
          <w:bCs/>
          <w:color w:val="0070C0"/>
          <w:sz w:val="20"/>
          <w:szCs w:val="20"/>
          <w:lang w:val="en-US"/>
        </w:rPr>
        <w:t>socializare</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reviste</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și</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ziare</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școlare</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panouri</w:t>
      </w:r>
      <w:proofErr w:type="spellEnd"/>
      <w:r w:rsidRPr="00CB63D4">
        <w:rPr>
          <w:rFonts w:ascii="Times New Roman" w:hAnsi="Times New Roman" w:cs="Times New Roman"/>
          <w:bCs/>
          <w:color w:val="0070C0"/>
          <w:sz w:val="20"/>
          <w:szCs w:val="20"/>
          <w:lang w:val="en-US"/>
        </w:rPr>
        <w:t xml:space="preserve"> informative etc.)</w:t>
      </w:r>
    </w:p>
    <w:tbl>
      <w:tblPr>
        <w:tblStyle w:val="a3"/>
        <w:tblW w:w="11057" w:type="dxa"/>
        <w:tblInd w:w="-1139" w:type="dxa"/>
        <w:tblLook w:val="04A0" w:firstRow="1" w:lastRow="0" w:firstColumn="1" w:lastColumn="0" w:noHBand="0" w:noVBand="1"/>
      </w:tblPr>
      <w:tblGrid>
        <w:gridCol w:w="1134"/>
        <w:gridCol w:w="4253"/>
        <w:gridCol w:w="2774"/>
        <w:gridCol w:w="2896"/>
      </w:tblGrid>
      <w:tr w:rsidR="00775A3A" w:rsidRPr="006016B4" w14:paraId="0B4BE097" w14:textId="77777777" w:rsidTr="00C119F8">
        <w:tc>
          <w:tcPr>
            <w:tcW w:w="1134" w:type="dxa"/>
          </w:tcPr>
          <w:p w14:paraId="433FE6A2" w14:textId="77777777" w:rsidR="00775A3A" w:rsidRPr="00CB63D4" w:rsidRDefault="00775A3A"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1F666418" w14:textId="77777777" w:rsidR="009747BC" w:rsidRPr="00CB63D4" w:rsidRDefault="009747BC" w:rsidP="003167DC">
            <w:pPr>
              <w:pStyle w:val="a4"/>
              <w:numPr>
                <w:ilvl w:val="0"/>
                <w:numId w:val="44"/>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Aplicarea diferitor mecanisme de informare cu privire la subiecte ce </w:t>
            </w:r>
            <w:proofErr w:type="spellStart"/>
            <w:r w:rsidRPr="00CB63D4">
              <w:rPr>
                <w:rFonts w:ascii="Times New Roman" w:hAnsi="Times New Roman" w:cs="Times New Roman"/>
                <w:sz w:val="20"/>
                <w:szCs w:val="20"/>
                <w:lang w:val="ro-RO"/>
              </w:rPr>
              <w:t>ţin</w:t>
            </w:r>
            <w:proofErr w:type="spellEnd"/>
            <w:r w:rsidRPr="00CB63D4">
              <w:rPr>
                <w:rFonts w:ascii="Times New Roman" w:hAnsi="Times New Roman" w:cs="Times New Roman"/>
                <w:sz w:val="20"/>
                <w:szCs w:val="20"/>
                <w:lang w:val="ro-RO"/>
              </w:rPr>
              <w:t xml:space="preserve"> de aspecte ale </w:t>
            </w:r>
            <w:proofErr w:type="spellStart"/>
            <w:r w:rsidRPr="00CB63D4">
              <w:rPr>
                <w:rFonts w:ascii="Times New Roman" w:hAnsi="Times New Roman" w:cs="Times New Roman"/>
                <w:sz w:val="20"/>
                <w:szCs w:val="20"/>
                <w:lang w:val="ro-RO"/>
              </w:rPr>
              <w:t>vieţii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şcolare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participarea elevilor la </w:t>
            </w:r>
            <w:proofErr w:type="spellStart"/>
            <w:r w:rsidRPr="00CB63D4">
              <w:rPr>
                <w:rFonts w:ascii="Times New Roman" w:hAnsi="Times New Roman" w:cs="Times New Roman"/>
                <w:sz w:val="20"/>
                <w:szCs w:val="20"/>
                <w:lang w:val="ro-RO"/>
              </w:rPr>
              <w:t>soluţionarea</w:t>
            </w:r>
            <w:proofErr w:type="spellEnd"/>
            <w:r w:rsidRPr="00CB63D4">
              <w:rPr>
                <w:rFonts w:ascii="Times New Roman" w:hAnsi="Times New Roman" w:cs="Times New Roman"/>
                <w:sz w:val="20"/>
                <w:szCs w:val="20"/>
                <w:lang w:val="ro-RO"/>
              </w:rPr>
              <w:t xml:space="preserve"> problemelor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luarea deciziilor la nivel de </w:t>
            </w:r>
            <w:proofErr w:type="spellStart"/>
            <w:r w:rsidRPr="00CB63D4">
              <w:rPr>
                <w:rFonts w:ascii="Times New Roman" w:hAnsi="Times New Roman" w:cs="Times New Roman"/>
                <w:sz w:val="20"/>
                <w:szCs w:val="20"/>
                <w:lang w:val="ro-RO"/>
              </w:rPr>
              <w:t>instituţie</w:t>
            </w:r>
            <w:proofErr w:type="spellEnd"/>
            <w:r w:rsidRPr="00CB63D4">
              <w:rPr>
                <w:rFonts w:ascii="Times New Roman" w:hAnsi="Times New Roman" w:cs="Times New Roman"/>
                <w:sz w:val="20"/>
                <w:szCs w:val="20"/>
                <w:lang w:val="ro-RO"/>
              </w:rPr>
              <w:t xml:space="preserve">; </w:t>
            </w:r>
          </w:p>
          <w:p w14:paraId="486994E3" w14:textId="6B6FA89A" w:rsidR="00D849C7" w:rsidRPr="00CB63D4" w:rsidRDefault="009747BC" w:rsidP="003167DC">
            <w:pPr>
              <w:pStyle w:val="a4"/>
              <w:numPr>
                <w:ilvl w:val="0"/>
                <w:numId w:val="44"/>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Mijloace de informare: pagina Facebook, panoul de </w:t>
            </w:r>
            <w:proofErr w:type="spellStart"/>
            <w:r w:rsidRPr="00CB63D4">
              <w:rPr>
                <w:rFonts w:ascii="Times New Roman" w:hAnsi="Times New Roman" w:cs="Times New Roman"/>
                <w:sz w:val="20"/>
                <w:szCs w:val="20"/>
                <w:lang w:val="ro-RO"/>
              </w:rPr>
              <w:t>afişaj</w:t>
            </w:r>
            <w:proofErr w:type="spellEnd"/>
            <w:r w:rsidR="006B1227" w:rsidRPr="00CB63D4">
              <w:rPr>
                <w:rFonts w:ascii="Times New Roman" w:hAnsi="Times New Roman" w:cs="Times New Roman"/>
                <w:sz w:val="20"/>
                <w:szCs w:val="20"/>
                <w:lang w:val="ro-RO"/>
              </w:rPr>
              <w:t>, site-ul liceului</w:t>
            </w:r>
            <w:r w:rsidR="006B1227" w:rsidRPr="00CB63D4">
              <w:rPr>
                <w:rFonts w:ascii="Times New Roman" w:hAnsi="Times New Roman" w:cs="Times New Roman"/>
                <w:sz w:val="20"/>
                <w:szCs w:val="20"/>
                <w:lang w:val="en-US"/>
              </w:rPr>
              <w:t xml:space="preserve">;       </w:t>
            </w:r>
            <w:r w:rsidRPr="00CB63D4">
              <w:rPr>
                <w:rFonts w:ascii="Times New Roman" w:hAnsi="Times New Roman" w:cs="Times New Roman"/>
                <w:sz w:val="20"/>
                <w:szCs w:val="20"/>
                <w:lang w:val="ro-RO"/>
              </w:rPr>
              <w:t xml:space="preserve">                    </w:t>
            </w:r>
          </w:p>
          <w:p w14:paraId="0B4FB127" w14:textId="66B1BA87" w:rsidR="00775A3A" w:rsidRPr="00CB63D4" w:rsidRDefault="009747BC" w:rsidP="003167DC">
            <w:pPr>
              <w:pStyle w:val="a4"/>
              <w:numPr>
                <w:ilvl w:val="0"/>
                <w:numId w:val="44"/>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Reprezentanţi</w:t>
            </w:r>
            <w:proofErr w:type="spellEnd"/>
            <w:r w:rsidRPr="00CB63D4">
              <w:rPr>
                <w:rFonts w:ascii="Times New Roman" w:hAnsi="Times New Roman" w:cs="Times New Roman"/>
                <w:sz w:val="20"/>
                <w:szCs w:val="20"/>
                <w:lang w:val="ro-RO"/>
              </w:rPr>
              <w:t xml:space="preserve"> ai elevilor în CA</w:t>
            </w:r>
            <w:r w:rsidR="006B1227"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r w:rsidR="004C1A76"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   </w:t>
            </w:r>
          </w:p>
        </w:tc>
      </w:tr>
      <w:tr w:rsidR="00775A3A" w:rsidRPr="006016B4" w14:paraId="7B269D63" w14:textId="77777777" w:rsidTr="00C119F8">
        <w:tc>
          <w:tcPr>
            <w:tcW w:w="1134" w:type="dxa"/>
          </w:tcPr>
          <w:p w14:paraId="78F3B5E7" w14:textId="77777777" w:rsidR="00775A3A" w:rsidRPr="00CB63D4" w:rsidRDefault="00775A3A"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79819463" w14:textId="702403C2" w:rsidR="00775A3A" w:rsidRPr="00CB63D4" w:rsidRDefault="009747BC"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Elevii își pot exprima opinia cu privire la toate aspectele de interes pe pagina de socializare a liceului ori scriu bilețele, plasându-le în urna pentru opinii. </w:t>
            </w:r>
            <w:r w:rsidR="008123C3" w:rsidRPr="00CB63D4">
              <w:rPr>
                <w:rFonts w:ascii="Times New Roman" w:hAnsi="Times New Roman" w:cs="Times New Roman"/>
                <w:sz w:val="20"/>
                <w:szCs w:val="20"/>
                <w:lang w:val="ro-RO"/>
              </w:rPr>
              <w:t xml:space="preserve"> </w:t>
            </w:r>
          </w:p>
        </w:tc>
      </w:tr>
      <w:tr w:rsidR="00775A3A" w:rsidRPr="00CB63D4" w14:paraId="27457EBC" w14:textId="77777777" w:rsidTr="00FB4753">
        <w:trPr>
          <w:trHeight w:val="377"/>
        </w:trPr>
        <w:tc>
          <w:tcPr>
            <w:tcW w:w="1134" w:type="dxa"/>
          </w:tcPr>
          <w:p w14:paraId="1370CFE3" w14:textId="77777777" w:rsidR="00775A3A" w:rsidRPr="00CB63D4" w:rsidRDefault="00775A3A" w:rsidP="00FB4753">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3" w:type="dxa"/>
          </w:tcPr>
          <w:p w14:paraId="69E3E0C0" w14:textId="7CA47F69" w:rsidR="00775A3A" w:rsidRPr="00CB63D4" w:rsidRDefault="00775A3A"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4" w:type="dxa"/>
          </w:tcPr>
          <w:p w14:paraId="663202CF" w14:textId="310D0AC8" w:rsidR="00775A3A" w:rsidRPr="00CB63D4" w:rsidRDefault="00775A3A"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F248F7" w:rsidRPr="00CB63D4">
              <w:rPr>
                <w:rFonts w:ascii="Times New Roman" w:hAnsi="Times New Roman" w:cs="Times New Roman"/>
                <w:b/>
                <w:bCs/>
                <w:sz w:val="20"/>
                <w:szCs w:val="20"/>
                <w:lang w:val="ro-RO"/>
              </w:rPr>
              <w:t xml:space="preserve"> 0,75</w:t>
            </w:r>
          </w:p>
        </w:tc>
        <w:tc>
          <w:tcPr>
            <w:tcW w:w="2896" w:type="dxa"/>
          </w:tcPr>
          <w:p w14:paraId="27A2AFF8" w14:textId="126F4619" w:rsidR="00775A3A" w:rsidRPr="00CB63D4" w:rsidRDefault="00775A3A"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F248F7" w:rsidRPr="00CB63D4">
              <w:rPr>
                <w:rFonts w:ascii="Times New Roman" w:hAnsi="Times New Roman" w:cs="Times New Roman"/>
                <w:b/>
                <w:bCs/>
                <w:sz w:val="20"/>
                <w:szCs w:val="20"/>
                <w:lang w:val="en-US"/>
              </w:rPr>
              <w:t xml:space="preserve"> 0,75</w:t>
            </w:r>
          </w:p>
        </w:tc>
      </w:tr>
    </w:tbl>
    <w:p w14:paraId="57280D28" w14:textId="6DE6F10B" w:rsidR="00F117FB" w:rsidRPr="00CB63D4" w:rsidRDefault="00F117FB" w:rsidP="00C119F8">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Curriculum/ proces educațional</w:t>
      </w:r>
    </w:p>
    <w:p w14:paraId="726D3FE5" w14:textId="2FBACD26" w:rsidR="00F117FB" w:rsidRPr="00CB63D4" w:rsidRDefault="00F117FB" w:rsidP="00C119F8">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2.1.4 </w:t>
      </w:r>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Implicarea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permanentă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elevilor</w:t>
      </w:r>
      <w:proofErr w:type="spellEnd"/>
      <w:r w:rsidR="008123C3" w:rsidRPr="00CB63D4">
        <w:rPr>
          <w:rFonts w:ascii="Times New Roman" w:hAnsi="Times New Roman" w:cs="Times New Roman"/>
          <w:color w:val="0070C0"/>
          <w:sz w:val="20"/>
          <w:szCs w:val="20"/>
          <w:lang w:val="en-US"/>
        </w:rPr>
        <w:t xml:space="preserve"> </w:t>
      </w:r>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consilierea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aspectelor</w:t>
      </w:r>
      <w:proofErr w:type="spellEnd"/>
      <w:r w:rsidRPr="00CB63D4">
        <w:rPr>
          <w:rFonts w:ascii="Times New Roman" w:hAnsi="Times New Roman" w:cs="Times New Roman"/>
          <w:color w:val="0070C0"/>
          <w:sz w:val="20"/>
          <w:szCs w:val="20"/>
          <w:lang w:val="en-US"/>
        </w:rPr>
        <w:t xml:space="preserve"> legate de </w:t>
      </w:r>
      <w:proofErr w:type="spellStart"/>
      <w:r w:rsidRPr="00CB63D4">
        <w:rPr>
          <w:rFonts w:ascii="Times New Roman" w:hAnsi="Times New Roman" w:cs="Times New Roman"/>
          <w:color w:val="0070C0"/>
          <w:sz w:val="20"/>
          <w:szCs w:val="20"/>
          <w:lang w:val="en-US"/>
        </w:rPr>
        <w:t>viața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școlară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soluționarea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problemelor</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nivel</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colectiv</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conturarea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programului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educațional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evaluarea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propriului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progres</w:t>
      </w:r>
      <w:proofErr w:type="spellEnd"/>
    </w:p>
    <w:tbl>
      <w:tblPr>
        <w:tblStyle w:val="a3"/>
        <w:tblW w:w="11057" w:type="dxa"/>
        <w:tblInd w:w="-1139" w:type="dxa"/>
        <w:tblLook w:val="04A0" w:firstRow="1" w:lastRow="0" w:firstColumn="1" w:lastColumn="0" w:noHBand="0" w:noVBand="1"/>
      </w:tblPr>
      <w:tblGrid>
        <w:gridCol w:w="1134"/>
        <w:gridCol w:w="4395"/>
        <w:gridCol w:w="2630"/>
        <w:gridCol w:w="2898"/>
      </w:tblGrid>
      <w:tr w:rsidR="00F117FB" w:rsidRPr="006016B4" w14:paraId="6F08735C" w14:textId="77777777" w:rsidTr="00C119F8">
        <w:tc>
          <w:tcPr>
            <w:tcW w:w="1134" w:type="dxa"/>
          </w:tcPr>
          <w:p w14:paraId="64391A64" w14:textId="77777777" w:rsidR="00F117FB" w:rsidRPr="00CB63D4" w:rsidRDefault="00F117FB"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28A84505" w14:textId="6A4CCC7D" w:rsidR="008123C3" w:rsidRPr="00FB4753" w:rsidRDefault="008123C3" w:rsidP="00FB4753">
            <w:pPr>
              <w:pStyle w:val="a4"/>
              <w:numPr>
                <w:ilvl w:val="0"/>
                <w:numId w:val="80"/>
              </w:numPr>
              <w:rPr>
                <w:rFonts w:ascii="Times New Roman" w:hAnsi="Times New Roman" w:cs="Times New Roman"/>
                <w:sz w:val="20"/>
                <w:szCs w:val="20"/>
                <w:lang w:val="ro-RO"/>
              </w:rPr>
            </w:pPr>
            <w:r w:rsidRPr="00CB63D4">
              <w:rPr>
                <w:rFonts w:ascii="Times New Roman" w:hAnsi="Times New Roman" w:cs="Times New Roman"/>
                <w:sz w:val="20"/>
                <w:szCs w:val="20"/>
                <w:lang w:val="ro-RO"/>
              </w:rPr>
              <w:t>Procesele - verbale ale ședințelor Consiliului Elevilor</w:t>
            </w:r>
            <w:r w:rsidR="00FB4753" w:rsidRPr="00C119F8">
              <w:rPr>
                <w:rFonts w:ascii="Times New Roman" w:hAnsi="Times New Roman" w:cs="Times New Roman"/>
                <w:sz w:val="20"/>
                <w:szCs w:val="20"/>
                <w:lang w:val="ro-RO"/>
              </w:rPr>
              <w:t xml:space="preserve">;  </w:t>
            </w:r>
          </w:p>
          <w:p w14:paraId="361A5857" w14:textId="3E4E524D" w:rsidR="008123C3" w:rsidRPr="00FB4753" w:rsidRDefault="008123C3" w:rsidP="00FB4753">
            <w:pPr>
              <w:pStyle w:val="a4"/>
              <w:numPr>
                <w:ilvl w:val="0"/>
                <w:numId w:val="8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Implicarea elevilor în evaluarea progresului </w:t>
            </w:r>
            <w:proofErr w:type="spellStart"/>
            <w:r w:rsidRPr="00CB63D4">
              <w:rPr>
                <w:rFonts w:ascii="Times New Roman" w:hAnsi="Times New Roman" w:cs="Times New Roman"/>
                <w:sz w:val="20"/>
                <w:szCs w:val="20"/>
                <w:lang w:val="ro-RO"/>
              </w:rPr>
              <w:t>şcolar</w:t>
            </w:r>
            <w:proofErr w:type="spellEnd"/>
            <w:r w:rsidR="00FB4753" w:rsidRPr="00C119F8">
              <w:rPr>
                <w:rFonts w:ascii="Times New Roman" w:hAnsi="Times New Roman" w:cs="Times New Roman"/>
                <w:sz w:val="20"/>
                <w:szCs w:val="20"/>
                <w:lang w:val="ro-RO"/>
              </w:rPr>
              <w:t xml:space="preserve">; </w:t>
            </w:r>
            <w:proofErr w:type="spellStart"/>
            <w:r w:rsidRPr="00FB4753">
              <w:rPr>
                <w:rFonts w:ascii="Times New Roman" w:hAnsi="Times New Roman" w:cs="Times New Roman"/>
                <w:sz w:val="20"/>
                <w:szCs w:val="20"/>
                <w:lang w:val="ro-RO"/>
              </w:rPr>
              <w:t>Fişe</w:t>
            </w:r>
            <w:proofErr w:type="spellEnd"/>
            <w:r w:rsidRPr="00FB4753">
              <w:rPr>
                <w:rFonts w:ascii="Times New Roman" w:hAnsi="Times New Roman" w:cs="Times New Roman"/>
                <w:sz w:val="20"/>
                <w:szCs w:val="20"/>
                <w:lang w:val="ro-RO"/>
              </w:rPr>
              <w:t xml:space="preserve"> de</w:t>
            </w:r>
            <w:r w:rsidR="00FB4753">
              <w:rPr>
                <w:rFonts w:ascii="Times New Roman" w:hAnsi="Times New Roman" w:cs="Times New Roman"/>
                <w:sz w:val="20"/>
                <w:szCs w:val="20"/>
                <w:lang w:val="ro-RO"/>
              </w:rPr>
              <w:t xml:space="preserve"> </w:t>
            </w:r>
            <w:r w:rsidRPr="00FB4753">
              <w:rPr>
                <w:rFonts w:ascii="Times New Roman" w:hAnsi="Times New Roman" w:cs="Times New Roman"/>
                <w:sz w:val="20"/>
                <w:szCs w:val="20"/>
                <w:lang w:val="ro-RO"/>
              </w:rPr>
              <w:t xml:space="preserve">autoevaluare/evaluare; </w:t>
            </w:r>
          </w:p>
          <w:p w14:paraId="16263D8B" w14:textId="77777777" w:rsidR="008123C3" w:rsidRPr="00CB63D4" w:rsidRDefault="008123C3" w:rsidP="003167DC">
            <w:pPr>
              <w:pStyle w:val="a4"/>
              <w:numPr>
                <w:ilvl w:val="0"/>
                <w:numId w:val="4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Organizarea olimpiadelor </w:t>
            </w:r>
            <w:proofErr w:type="spellStart"/>
            <w:r w:rsidRPr="00CB63D4">
              <w:rPr>
                <w:rFonts w:ascii="Times New Roman" w:hAnsi="Times New Roman" w:cs="Times New Roman"/>
                <w:sz w:val="20"/>
                <w:szCs w:val="20"/>
                <w:lang w:val="ro-RO"/>
              </w:rPr>
              <w:t>şcolare</w:t>
            </w:r>
            <w:proofErr w:type="spellEnd"/>
            <w:r w:rsidRPr="00CB63D4">
              <w:rPr>
                <w:rFonts w:ascii="Times New Roman" w:hAnsi="Times New Roman" w:cs="Times New Roman"/>
                <w:sz w:val="20"/>
                <w:szCs w:val="20"/>
                <w:lang w:val="ro-RO"/>
              </w:rPr>
              <w:t xml:space="preserve"> locale la disciplinele </w:t>
            </w:r>
            <w:proofErr w:type="spellStart"/>
            <w:r w:rsidRPr="00CB63D4">
              <w:rPr>
                <w:rFonts w:ascii="Times New Roman" w:hAnsi="Times New Roman" w:cs="Times New Roman"/>
                <w:sz w:val="20"/>
                <w:szCs w:val="20"/>
                <w:lang w:val="ro-RO"/>
              </w:rPr>
              <w:t>şcolare</w:t>
            </w:r>
            <w:proofErr w:type="spellEnd"/>
            <w:r w:rsidRPr="00CB63D4">
              <w:rPr>
                <w:rFonts w:ascii="Times New Roman" w:hAnsi="Times New Roman" w:cs="Times New Roman"/>
                <w:sz w:val="20"/>
                <w:szCs w:val="20"/>
                <w:lang w:val="ro-RO"/>
              </w:rPr>
              <w:t xml:space="preserve">;  </w:t>
            </w:r>
          </w:p>
          <w:p w14:paraId="5956B91D" w14:textId="556B2E5B" w:rsidR="00F117FB" w:rsidRPr="00FB4753" w:rsidRDefault="008123C3" w:rsidP="00FB4753">
            <w:pPr>
              <w:pStyle w:val="a4"/>
              <w:numPr>
                <w:ilvl w:val="0"/>
                <w:numId w:val="4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Note informative elaborate; </w:t>
            </w:r>
            <w:r w:rsidRPr="00FB4753">
              <w:rPr>
                <w:rFonts w:ascii="Times New Roman" w:hAnsi="Times New Roman" w:cs="Times New Roman"/>
                <w:sz w:val="20"/>
                <w:szCs w:val="20"/>
                <w:lang w:val="ro-RO"/>
              </w:rPr>
              <w:t>Rapoarte de autoevaluare la  nivel de instituție, de disciplină, comisie metodică</w:t>
            </w:r>
            <w:r w:rsidR="00FB4753">
              <w:rPr>
                <w:rFonts w:ascii="Times New Roman" w:hAnsi="Times New Roman" w:cs="Times New Roman"/>
                <w:sz w:val="20"/>
                <w:szCs w:val="20"/>
                <w:lang w:val="ro-RO"/>
              </w:rPr>
              <w:t>.</w:t>
            </w:r>
          </w:p>
        </w:tc>
      </w:tr>
      <w:tr w:rsidR="00F117FB" w:rsidRPr="006016B4" w14:paraId="44DBC2E5" w14:textId="77777777" w:rsidTr="00C119F8">
        <w:tc>
          <w:tcPr>
            <w:tcW w:w="1134" w:type="dxa"/>
          </w:tcPr>
          <w:p w14:paraId="323E8ADB" w14:textId="77777777" w:rsidR="00F117FB" w:rsidRPr="00CB63D4" w:rsidRDefault="00F117FB"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55F220A8" w14:textId="6E2F2B26" w:rsidR="00F117FB" w:rsidRPr="00CB63D4" w:rsidRDefault="004C1A76"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Activitățile desfășurate </w:t>
            </w:r>
            <w:r w:rsidR="008123C3" w:rsidRPr="00CB63D4">
              <w:rPr>
                <w:rFonts w:ascii="Times New Roman" w:hAnsi="Times New Roman" w:cs="Times New Roman"/>
                <w:sz w:val="20"/>
                <w:szCs w:val="20"/>
                <w:lang w:val="ro-RO"/>
              </w:rPr>
              <w:t>a</w:t>
            </w:r>
            <w:r w:rsidRPr="00CB63D4">
              <w:rPr>
                <w:rFonts w:ascii="Times New Roman" w:hAnsi="Times New Roman" w:cs="Times New Roman"/>
                <w:sz w:val="20"/>
                <w:szCs w:val="20"/>
                <w:lang w:val="ro-RO"/>
              </w:rPr>
              <w:t>u</w:t>
            </w:r>
            <w:r w:rsidR="008123C3" w:rsidRPr="00CB63D4">
              <w:rPr>
                <w:rFonts w:ascii="Times New Roman" w:hAnsi="Times New Roman" w:cs="Times New Roman"/>
                <w:sz w:val="20"/>
                <w:szCs w:val="20"/>
                <w:lang w:val="ro-RO"/>
              </w:rPr>
              <w:t xml:space="preserve"> dezvoltat abilitățile elevilor de a se implica în viața școlară.</w:t>
            </w:r>
          </w:p>
        </w:tc>
      </w:tr>
      <w:tr w:rsidR="00F117FB" w:rsidRPr="00CB63D4" w14:paraId="3B38F477" w14:textId="77777777" w:rsidTr="00C119F8">
        <w:tc>
          <w:tcPr>
            <w:tcW w:w="1134" w:type="dxa"/>
          </w:tcPr>
          <w:p w14:paraId="3DD09A51" w14:textId="77777777" w:rsidR="00F117FB" w:rsidRPr="00CB63D4" w:rsidRDefault="00F117FB"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395" w:type="dxa"/>
          </w:tcPr>
          <w:p w14:paraId="06BCE813" w14:textId="46F5DB52" w:rsidR="00F117FB" w:rsidRPr="00CB63D4" w:rsidRDefault="00F117FB"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630" w:type="dxa"/>
          </w:tcPr>
          <w:p w14:paraId="181FE1CB" w14:textId="09A1AF0F" w:rsidR="00F117FB" w:rsidRPr="00CB63D4" w:rsidRDefault="00F117FB"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F248F7" w:rsidRPr="00CB63D4">
              <w:rPr>
                <w:rFonts w:ascii="Times New Roman" w:hAnsi="Times New Roman" w:cs="Times New Roman"/>
                <w:b/>
                <w:bCs/>
                <w:sz w:val="20"/>
                <w:szCs w:val="20"/>
                <w:lang w:val="ro-RO"/>
              </w:rPr>
              <w:t xml:space="preserve"> 0,75</w:t>
            </w:r>
          </w:p>
        </w:tc>
        <w:tc>
          <w:tcPr>
            <w:tcW w:w="2898" w:type="dxa"/>
          </w:tcPr>
          <w:p w14:paraId="1A25E7C3" w14:textId="698FF614" w:rsidR="00F117FB" w:rsidRPr="00CB63D4" w:rsidRDefault="00F117FB"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14:paraId="4C734FBC" w14:textId="26F1CA7E" w:rsidR="00E25AFB" w:rsidRPr="00CB63D4" w:rsidRDefault="00A36AF7" w:rsidP="00A36AF7">
      <w:pPr>
        <w:contextualSpacing/>
        <w:rPr>
          <w:rFonts w:ascii="Times New Roman" w:hAnsi="Times New Roman" w:cs="Times New Roman"/>
          <w:b/>
          <w:bCs/>
          <w:color w:val="7030A0"/>
          <w:sz w:val="20"/>
          <w:szCs w:val="20"/>
          <w:lang w:val="en-US"/>
        </w:rPr>
      </w:pPr>
      <w:r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Punctaj</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acumulat</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pentru</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standardul</w:t>
      </w:r>
      <w:proofErr w:type="spellEnd"/>
      <w:r w:rsidR="00E25AFB" w:rsidRPr="00CB63D4">
        <w:rPr>
          <w:rFonts w:ascii="Times New Roman" w:hAnsi="Times New Roman" w:cs="Times New Roman"/>
          <w:color w:val="7030A0"/>
          <w:sz w:val="20"/>
          <w:szCs w:val="20"/>
          <w:lang w:val="en-US"/>
        </w:rPr>
        <w:t xml:space="preserve"> de </w:t>
      </w:r>
      <w:proofErr w:type="spellStart"/>
      <w:r w:rsidR="00E25AFB" w:rsidRPr="00CB63D4">
        <w:rPr>
          <w:rFonts w:ascii="Times New Roman" w:hAnsi="Times New Roman" w:cs="Times New Roman"/>
          <w:color w:val="7030A0"/>
          <w:sz w:val="20"/>
          <w:szCs w:val="20"/>
          <w:lang w:val="en-US"/>
        </w:rPr>
        <w:t>calitate</w:t>
      </w:r>
      <w:proofErr w:type="spellEnd"/>
      <w:r w:rsidR="00E25AFB" w:rsidRPr="00CB63D4">
        <w:rPr>
          <w:rFonts w:ascii="Times New Roman" w:hAnsi="Times New Roman" w:cs="Times New Roman"/>
          <w:color w:val="7030A0"/>
          <w:sz w:val="20"/>
          <w:szCs w:val="20"/>
          <w:lang w:val="en-US"/>
        </w:rPr>
        <w:t xml:space="preserve"> 2.1:  </w:t>
      </w:r>
      <w:r w:rsidR="003E225C" w:rsidRPr="00CB63D4">
        <w:rPr>
          <w:rFonts w:ascii="Times New Roman" w:hAnsi="Times New Roman" w:cs="Times New Roman"/>
          <w:color w:val="7030A0"/>
          <w:sz w:val="20"/>
          <w:szCs w:val="20"/>
          <w:lang w:val="en-US"/>
        </w:rPr>
        <w:t xml:space="preserve"> 4,75</w:t>
      </w:r>
    </w:p>
    <w:p w14:paraId="4BEBCAC6" w14:textId="1AEFAC55" w:rsidR="00811170" w:rsidRPr="00FB4753" w:rsidRDefault="003B1944" w:rsidP="002043D7">
      <w:pPr>
        <w:ind w:left="-1134" w:right="-568"/>
        <w:contextualSpacing/>
        <w:rPr>
          <w:rFonts w:ascii="Times New Roman" w:hAnsi="Times New Roman" w:cs="Times New Roman"/>
          <w:color w:val="C00000"/>
          <w:sz w:val="20"/>
          <w:szCs w:val="20"/>
          <w:lang w:val="en-US"/>
        </w:rPr>
      </w:pPr>
      <w:r w:rsidRPr="00CB63D4">
        <w:rPr>
          <w:rFonts w:ascii="Times New Roman" w:hAnsi="Times New Roman" w:cs="Times New Roman"/>
          <w:b/>
          <w:bCs/>
          <w:color w:val="C00000"/>
          <w:sz w:val="20"/>
          <w:szCs w:val="20"/>
          <w:lang w:val="ro-RO"/>
        </w:rPr>
        <w:t xml:space="preserve">Standard 2.2 </w:t>
      </w:r>
      <w:proofErr w:type="spellStart"/>
      <w:r w:rsidRPr="00CB63D4">
        <w:rPr>
          <w:rFonts w:ascii="Times New Roman" w:hAnsi="Times New Roman" w:cs="Times New Roman"/>
          <w:color w:val="C00000"/>
          <w:sz w:val="20"/>
          <w:szCs w:val="20"/>
          <w:lang w:val="en-US"/>
        </w:rPr>
        <w:t>Instituția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școlară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comunică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sistematic</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implică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familia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comunitatea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în</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procesul</w:t>
      </w:r>
      <w:proofErr w:type="spellEnd"/>
      <w:r w:rsidRPr="00CB63D4">
        <w:rPr>
          <w:rFonts w:ascii="Times New Roman" w:hAnsi="Times New Roman" w:cs="Times New Roman"/>
          <w:color w:val="C00000"/>
          <w:sz w:val="20"/>
          <w:szCs w:val="20"/>
          <w:lang w:val="en-US"/>
        </w:rPr>
        <w:t xml:space="preserve"> </w:t>
      </w:r>
      <w:r w:rsidR="00FB4753">
        <w:rPr>
          <w:rFonts w:ascii="Times New Roman" w:hAnsi="Times New Roman" w:cs="Times New Roman"/>
          <w:color w:val="C00000"/>
          <w:sz w:val="20"/>
          <w:szCs w:val="20"/>
          <w:lang w:val="en-US"/>
        </w:rPr>
        <w:t xml:space="preserve">decisional </w:t>
      </w:r>
      <w:r w:rsidR="00811170" w:rsidRPr="00CB63D4">
        <w:rPr>
          <w:rFonts w:ascii="Times New Roman" w:hAnsi="Times New Roman" w:cs="Times New Roman"/>
          <w:sz w:val="20"/>
          <w:szCs w:val="20"/>
          <w:lang w:val="en-US"/>
        </w:rPr>
        <w:t>(</w:t>
      </w:r>
      <w:proofErr w:type="spellStart"/>
      <w:r w:rsidR="00811170" w:rsidRPr="00CB63D4">
        <w:rPr>
          <w:rFonts w:ascii="Times New Roman" w:hAnsi="Times New Roman" w:cs="Times New Roman"/>
          <w:sz w:val="20"/>
          <w:szCs w:val="20"/>
          <w:lang w:val="en-US"/>
        </w:rPr>
        <w:t>Pun</w:t>
      </w:r>
      <w:r w:rsidR="00FB4753">
        <w:rPr>
          <w:rFonts w:ascii="Times New Roman" w:hAnsi="Times New Roman" w:cs="Times New Roman"/>
          <w:sz w:val="20"/>
          <w:szCs w:val="20"/>
          <w:lang w:val="en-US"/>
        </w:rPr>
        <w:t>ct</w:t>
      </w:r>
      <w:proofErr w:type="spellEnd"/>
      <w:r w:rsidR="00FB4753">
        <w:rPr>
          <w:rFonts w:ascii="Times New Roman" w:hAnsi="Times New Roman" w:cs="Times New Roman"/>
          <w:sz w:val="20"/>
          <w:szCs w:val="20"/>
          <w:lang w:val="en-US"/>
        </w:rPr>
        <w:t>.</w:t>
      </w:r>
      <w:r w:rsidR="00811170" w:rsidRPr="00CB63D4">
        <w:rPr>
          <w:rFonts w:ascii="Times New Roman" w:hAnsi="Times New Roman" w:cs="Times New Roman"/>
          <w:sz w:val="20"/>
          <w:szCs w:val="20"/>
          <w:lang w:val="en-US"/>
        </w:rPr>
        <w:t xml:space="preserve"> </w:t>
      </w:r>
      <w:r w:rsidR="00FB4753">
        <w:rPr>
          <w:rFonts w:ascii="Times New Roman" w:hAnsi="Times New Roman" w:cs="Times New Roman"/>
          <w:sz w:val="20"/>
          <w:szCs w:val="20"/>
          <w:lang w:val="en-US"/>
        </w:rPr>
        <w:t>m</w:t>
      </w:r>
      <w:r w:rsidR="00811170" w:rsidRPr="00CB63D4">
        <w:rPr>
          <w:rFonts w:ascii="Times New Roman" w:hAnsi="Times New Roman" w:cs="Times New Roman"/>
          <w:sz w:val="20"/>
          <w:szCs w:val="20"/>
          <w:lang w:val="en-US"/>
        </w:rPr>
        <w:t>ax</w:t>
      </w:r>
      <w:r w:rsidR="00FB4753">
        <w:rPr>
          <w:rFonts w:ascii="Times New Roman" w:hAnsi="Times New Roman" w:cs="Times New Roman"/>
          <w:sz w:val="20"/>
          <w:szCs w:val="20"/>
          <w:lang w:val="en-US"/>
        </w:rPr>
        <w:t>.</w:t>
      </w:r>
      <w:r w:rsidR="00811170" w:rsidRPr="00CB63D4">
        <w:rPr>
          <w:rFonts w:ascii="Times New Roman" w:hAnsi="Times New Roman" w:cs="Times New Roman"/>
          <w:sz w:val="20"/>
          <w:szCs w:val="20"/>
          <w:lang w:val="en-US"/>
        </w:rPr>
        <w:t xml:space="preserve"> – 6</w:t>
      </w:r>
      <w:r w:rsidR="00811170" w:rsidRPr="00CB63D4">
        <w:rPr>
          <w:rFonts w:ascii="Times New Roman" w:hAnsi="Times New Roman" w:cs="Times New Roman"/>
          <w:sz w:val="20"/>
          <w:szCs w:val="20"/>
          <w:lang w:val="ro-RO"/>
        </w:rPr>
        <w:t>)</w:t>
      </w:r>
    </w:p>
    <w:p w14:paraId="35B08D4B" w14:textId="77777777" w:rsidR="003B1944" w:rsidRPr="00CB63D4" w:rsidRDefault="003B1944" w:rsidP="002043D7">
      <w:pPr>
        <w:ind w:left="-1134" w:right="-568"/>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512957CD" w14:textId="7B60AA1E" w:rsidR="003B1944" w:rsidRPr="00CB63D4" w:rsidRDefault="003B1944" w:rsidP="002043D7">
      <w:pPr>
        <w:ind w:left="-1134" w:right="-568"/>
        <w:contextualSpacing/>
        <w:rPr>
          <w:rFonts w:ascii="Times New Roman" w:hAnsi="Times New Roman" w:cs="Times New Roman"/>
          <w:color w:val="0070C0"/>
          <w:sz w:val="20"/>
          <w:szCs w:val="20"/>
          <w:lang w:val="en-US"/>
        </w:rPr>
      </w:pPr>
      <w:bookmarkStart w:id="3" w:name="_Hlk73624087"/>
      <w:r w:rsidRPr="00CB63D4">
        <w:rPr>
          <w:rFonts w:ascii="Times New Roman" w:hAnsi="Times New Roman" w:cs="Times New Roman"/>
          <w:b/>
          <w:color w:val="0070C0"/>
          <w:sz w:val="20"/>
          <w:szCs w:val="20"/>
          <w:lang w:val="ro-RO"/>
        </w:rPr>
        <w:t xml:space="preserve">Indicator 2.2.1 </w:t>
      </w:r>
      <w:proofErr w:type="spellStart"/>
      <w:r w:rsidRPr="00CB63D4">
        <w:rPr>
          <w:rFonts w:ascii="Times New Roman" w:hAnsi="Times New Roman" w:cs="Times New Roman"/>
          <w:color w:val="0070C0"/>
          <w:sz w:val="20"/>
          <w:szCs w:val="20"/>
          <w:lang w:val="en-US"/>
        </w:rPr>
        <w:t>Existența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unui</w:t>
      </w:r>
      <w:proofErr w:type="spellEnd"/>
      <w:r w:rsidRPr="00CB63D4">
        <w:rPr>
          <w:rFonts w:ascii="Times New Roman" w:hAnsi="Times New Roman" w:cs="Times New Roman"/>
          <w:color w:val="0070C0"/>
          <w:sz w:val="20"/>
          <w:szCs w:val="20"/>
          <w:lang w:val="en-US"/>
        </w:rPr>
        <w:t xml:space="preserve"> set de </w:t>
      </w:r>
      <w:proofErr w:type="spellStart"/>
      <w:r w:rsidRPr="00CB63D4">
        <w:rPr>
          <w:rFonts w:ascii="Times New Roman" w:hAnsi="Times New Roman" w:cs="Times New Roman"/>
          <w:color w:val="0070C0"/>
          <w:sz w:val="20"/>
          <w:szCs w:val="20"/>
          <w:lang w:val="en-US"/>
        </w:rPr>
        <w:t>proceduri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democratice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delegare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promovare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părinților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structurile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decizionale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implicare</w:t>
      </w:r>
      <w:proofErr w:type="spellEnd"/>
      <w:r w:rsidRPr="00CB63D4">
        <w:rPr>
          <w:rFonts w:ascii="Times New Roman" w:hAnsi="Times New Roman" w:cs="Times New Roman"/>
          <w:color w:val="0070C0"/>
          <w:sz w:val="20"/>
          <w:szCs w:val="20"/>
          <w:lang w:val="en-US"/>
        </w:rPr>
        <w:t xml:space="preserve"> a lor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activitățile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asigurare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progresului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școlar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informare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periodică</w:t>
      </w:r>
      <w:proofErr w:type="spellEnd"/>
      <w:r w:rsidRPr="00CB63D4">
        <w:rPr>
          <w:rFonts w:ascii="Times New Roman" w:hAnsi="Times New Roman" w:cs="Times New Roman"/>
          <w:color w:val="0070C0"/>
          <w:sz w:val="20"/>
          <w:szCs w:val="20"/>
          <w:lang w:val="en-US"/>
        </w:rPr>
        <w:t xml:space="preserve"> a lor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privința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aplicare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mijloacelor</w:t>
      </w:r>
      <w:proofErr w:type="spellEnd"/>
      <w:r w:rsidRPr="00CB63D4">
        <w:rPr>
          <w:rFonts w:ascii="Times New Roman" w:hAnsi="Times New Roman" w:cs="Times New Roman"/>
          <w:color w:val="0070C0"/>
          <w:sz w:val="20"/>
          <w:szCs w:val="20"/>
          <w:lang w:val="en-US"/>
        </w:rPr>
        <w:t xml:space="preserve"> </w:t>
      </w:r>
      <w:r w:rsidR="00890602" w:rsidRPr="00CB63D4">
        <w:rPr>
          <w:rFonts w:ascii="Times New Roman" w:hAnsi="Times New Roman" w:cs="Times New Roman"/>
          <w:color w:val="0070C0"/>
          <w:sz w:val="20"/>
          <w:szCs w:val="20"/>
          <w:lang w:val="en-US"/>
        </w:rPr>
        <w:t xml:space="preserve">de </w:t>
      </w:r>
      <w:proofErr w:type="spellStart"/>
      <w:r w:rsidR="00890602" w:rsidRPr="00CB63D4">
        <w:rPr>
          <w:rFonts w:ascii="Times New Roman" w:hAnsi="Times New Roman" w:cs="Times New Roman"/>
          <w:color w:val="0070C0"/>
          <w:sz w:val="20"/>
          <w:szCs w:val="20"/>
          <w:lang w:val="en-US"/>
        </w:rPr>
        <w:t>comunicare</w:t>
      </w:r>
      <w:proofErr w:type="spellEnd"/>
      <w:r w:rsidR="00890602" w:rsidRPr="00CB63D4">
        <w:rPr>
          <w:rFonts w:ascii="Times New Roman" w:hAnsi="Times New Roman" w:cs="Times New Roman"/>
          <w:color w:val="0070C0"/>
          <w:sz w:val="20"/>
          <w:szCs w:val="20"/>
          <w:lang w:val="en-US"/>
        </w:rPr>
        <w:t xml:space="preserve"> </w:t>
      </w:r>
      <w:proofErr w:type="spellStart"/>
      <w:r w:rsidR="00890602" w:rsidRPr="00CB63D4">
        <w:rPr>
          <w:rFonts w:ascii="Times New Roman" w:hAnsi="Times New Roman" w:cs="Times New Roman"/>
          <w:color w:val="0070C0"/>
          <w:sz w:val="20"/>
          <w:szCs w:val="20"/>
          <w:lang w:val="en-US"/>
        </w:rPr>
        <w:t>pentreu</w:t>
      </w:r>
      <w:proofErr w:type="spellEnd"/>
      <w:r w:rsidR="00890602" w:rsidRPr="00CB63D4">
        <w:rPr>
          <w:rFonts w:ascii="Times New Roman" w:hAnsi="Times New Roman" w:cs="Times New Roman"/>
          <w:color w:val="0070C0"/>
          <w:sz w:val="20"/>
          <w:szCs w:val="20"/>
          <w:lang w:val="en-US"/>
        </w:rPr>
        <w:t xml:space="preserve"> </w:t>
      </w:r>
      <w:proofErr w:type="spellStart"/>
      <w:r w:rsidR="00890602" w:rsidRPr="00CB63D4">
        <w:rPr>
          <w:rFonts w:ascii="Times New Roman" w:hAnsi="Times New Roman" w:cs="Times New Roman"/>
          <w:color w:val="0070C0"/>
          <w:sz w:val="20"/>
          <w:szCs w:val="20"/>
          <w:lang w:val="en-US"/>
        </w:rPr>
        <w:t>exprimarea</w:t>
      </w:r>
      <w:proofErr w:type="spellEnd"/>
      <w:r w:rsidR="00890602" w:rsidRPr="00CB63D4">
        <w:rPr>
          <w:rFonts w:ascii="Times New Roman" w:hAnsi="Times New Roman" w:cs="Times New Roman"/>
          <w:color w:val="0070C0"/>
          <w:sz w:val="20"/>
          <w:szCs w:val="20"/>
          <w:lang w:val="en-US"/>
        </w:rPr>
        <w:t xml:space="preserve"> </w:t>
      </w:r>
      <w:proofErr w:type="spellStart"/>
      <w:r w:rsidR="00890602" w:rsidRPr="00CB63D4">
        <w:rPr>
          <w:rFonts w:ascii="Times New Roman" w:hAnsi="Times New Roman" w:cs="Times New Roman"/>
          <w:color w:val="0070C0"/>
          <w:sz w:val="20"/>
          <w:szCs w:val="20"/>
          <w:lang w:val="en-US"/>
        </w:rPr>
        <w:t>poziției</w:t>
      </w:r>
      <w:proofErr w:type="spellEnd"/>
      <w:r w:rsidR="00890602" w:rsidRPr="00CB63D4">
        <w:rPr>
          <w:rFonts w:ascii="Times New Roman" w:hAnsi="Times New Roman" w:cs="Times New Roman"/>
          <w:color w:val="0070C0"/>
          <w:sz w:val="20"/>
          <w:szCs w:val="20"/>
          <w:lang w:val="en-US"/>
        </w:rPr>
        <w:t xml:space="preserve"> </w:t>
      </w:r>
      <w:proofErr w:type="spellStart"/>
      <w:r w:rsidR="00890602" w:rsidRPr="00CB63D4">
        <w:rPr>
          <w:rFonts w:ascii="Times New Roman" w:hAnsi="Times New Roman" w:cs="Times New Roman"/>
          <w:color w:val="0070C0"/>
          <w:sz w:val="20"/>
          <w:szCs w:val="20"/>
          <w:lang w:val="en-US"/>
        </w:rPr>
        <w:t>părinților</w:t>
      </w:r>
      <w:proofErr w:type="spellEnd"/>
      <w:r w:rsidR="00890602" w:rsidRPr="00CB63D4">
        <w:rPr>
          <w:rFonts w:ascii="Times New Roman" w:hAnsi="Times New Roman" w:cs="Times New Roman"/>
          <w:color w:val="0070C0"/>
          <w:sz w:val="20"/>
          <w:szCs w:val="20"/>
          <w:lang w:val="en-US"/>
        </w:rPr>
        <w:t xml:space="preserve"> </w:t>
      </w:r>
      <w:proofErr w:type="spellStart"/>
      <w:r w:rsidR="00890602" w:rsidRPr="00CB63D4">
        <w:rPr>
          <w:rFonts w:ascii="Times New Roman" w:hAnsi="Times New Roman" w:cs="Times New Roman"/>
          <w:color w:val="0070C0"/>
          <w:sz w:val="20"/>
          <w:szCs w:val="20"/>
          <w:lang w:val="en-US"/>
        </w:rPr>
        <w:t>și</w:t>
      </w:r>
      <w:proofErr w:type="spellEnd"/>
      <w:r w:rsidR="00890602" w:rsidRPr="00CB63D4">
        <w:rPr>
          <w:rFonts w:ascii="Times New Roman" w:hAnsi="Times New Roman" w:cs="Times New Roman"/>
          <w:color w:val="0070C0"/>
          <w:sz w:val="20"/>
          <w:szCs w:val="20"/>
          <w:lang w:val="en-US"/>
        </w:rPr>
        <w:t xml:space="preserve"> a </w:t>
      </w:r>
      <w:proofErr w:type="spellStart"/>
      <w:r w:rsidR="00890602" w:rsidRPr="00CB63D4">
        <w:rPr>
          <w:rFonts w:ascii="Times New Roman" w:hAnsi="Times New Roman" w:cs="Times New Roman"/>
          <w:color w:val="0070C0"/>
          <w:sz w:val="20"/>
          <w:szCs w:val="20"/>
          <w:lang w:val="en-US"/>
        </w:rPr>
        <w:t>altor</w:t>
      </w:r>
      <w:proofErr w:type="spellEnd"/>
      <w:r w:rsidR="00890602" w:rsidRPr="00CB63D4">
        <w:rPr>
          <w:rFonts w:ascii="Times New Roman" w:hAnsi="Times New Roman" w:cs="Times New Roman"/>
          <w:color w:val="0070C0"/>
          <w:sz w:val="20"/>
          <w:szCs w:val="20"/>
          <w:lang w:val="en-US"/>
        </w:rPr>
        <w:t xml:space="preserve"> </w:t>
      </w:r>
      <w:proofErr w:type="spellStart"/>
      <w:r w:rsidR="00890602" w:rsidRPr="00CB63D4">
        <w:rPr>
          <w:rFonts w:ascii="Times New Roman" w:hAnsi="Times New Roman" w:cs="Times New Roman"/>
          <w:color w:val="0070C0"/>
          <w:sz w:val="20"/>
          <w:szCs w:val="20"/>
          <w:lang w:val="en-US"/>
        </w:rPr>
        <w:t>subiecți</w:t>
      </w:r>
      <w:proofErr w:type="spellEnd"/>
      <w:r w:rsidR="00890602" w:rsidRPr="00CB63D4">
        <w:rPr>
          <w:rFonts w:ascii="Times New Roman" w:hAnsi="Times New Roman" w:cs="Times New Roman"/>
          <w:color w:val="0070C0"/>
          <w:sz w:val="20"/>
          <w:szCs w:val="20"/>
          <w:lang w:val="en-US"/>
        </w:rPr>
        <w:t xml:space="preserve"> </w:t>
      </w:r>
      <w:proofErr w:type="spellStart"/>
      <w:r w:rsidR="00890602" w:rsidRPr="00CB63D4">
        <w:rPr>
          <w:rFonts w:ascii="Times New Roman" w:hAnsi="Times New Roman" w:cs="Times New Roman"/>
          <w:color w:val="0070C0"/>
          <w:sz w:val="20"/>
          <w:szCs w:val="20"/>
          <w:lang w:val="en-US"/>
        </w:rPr>
        <w:t>implicați</w:t>
      </w:r>
      <w:proofErr w:type="spellEnd"/>
      <w:r w:rsidR="00890602" w:rsidRPr="00CB63D4">
        <w:rPr>
          <w:rFonts w:ascii="Times New Roman" w:hAnsi="Times New Roman" w:cs="Times New Roman"/>
          <w:color w:val="0070C0"/>
          <w:sz w:val="20"/>
          <w:szCs w:val="20"/>
          <w:lang w:val="en-US"/>
        </w:rPr>
        <w:t xml:space="preserve"> </w:t>
      </w:r>
      <w:proofErr w:type="spellStart"/>
      <w:r w:rsidR="00890602" w:rsidRPr="00CB63D4">
        <w:rPr>
          <w:rFonts w:ascii="Times New Roman" w:hAnsi="Times New Roman" w:cs="Times New Roman"/>
          <w:color w:val="0070C0"/>
          <w:sz w:val="20"/>
          <w:szCs w:val="20"/>
          <w:lang w:val="en-US"/>
        </w:rPr>
        <w:t>în</w:t>
      </w:r>
      <w:proofErr w:type="spellEnd"/>
      <w:r w:rsidR="00890602" w:rsidRPr="00CB63D4">
        <w:rPr>
          <w:rFonts w:ascii="Times New Roman" w:hAnsi="Times New Roman" w:cs="Times New Roman"/>
          <w:color w:val="0070C0"/>
          <w:sz w:val="20"/>
          <w:szCs w:val="20"/>
          <w:lang w:val="en-US"/>
        </w:rPr>
        <w:t xml:space="preserve"> </w:t>
      </w:r>
      <w:proofErr w:type="spellStart"/>
      <w:r w:rsidR="00890602" w:rsidRPr="00CB63D4">
        <w:rPr>
          <w:rFonts w:ascii="Times New Roman" w:hAnsi="Times New Roman" w:cs="Times New Roman"/>
          <w:color w:val="0070C0"/>
          <w:sz w:val="20"/>
          <w:szCs w:val="20"/>
          <w:lang w:val="en-US"/>
        </w:rPr>
        <w:t>procesul</w:t>
      </w:r>
      <w:proofErr w:type="spellEnd"/>
      <w:r w:rsidR="00890602" w:rsidRPr="00CB63D4">
        <w:rPr>
          <w:rFonts w:ascii="Times New Roman" w:hAnsi="Times New Roman" w:cs="Times New Roman"/>
          <w:color w:val="0070C0"/>
          <w:sz w:val="20"/>
          <w:szCs w:val="20"/>
          <w:lang w:val="en-US"/>
        </w:rPr>
        <w:t xml:space="preserve"> de </w:t>
      </w:r>
      <w:proofErr w:type="spellStart"/>
      <w:r w:rsidR="00890602" w:rsidRPr="00CB63D4">
        <w:rPr>
          <w:rFonts w:ascii="Times New Roman" w:hAnsi="Times New Roman" w:cs="Times New Roman"/>
          <w:color w:val="0070C0"/>
          <w:sz w:val="20"/>
          <w:szCs w:val="20"/>
          <w:lang w:val="en-US"/>
        </w:rPr>
        <w:t>luare</w:t>
      </w:r>
      <w:proofErr w:type="spellEnd"/>
      <w:r w:rsidR="00890602" w:rsidRPr="00CB63D4">
        <w:rPr>
          <w:rFonts w:ascii="Times New Roman" w:hAnsi="Times New Roman" w:cs="Times New Roman"/>
          <w:color w:val="0070C0"/>
          <w:sz w:val="20"/>
          <w:szCs w:val="20"/>
          <w:lang w:val="en-US"/>
        </w:rPr>
        <w:t xml:space="preserve"> a </w:t>
      </w:r>
      <w:proofErr w:type="spellStart"/>
      <w:r w:rsidR="00890602" w:rsidRPr="00CB63D4">
        <w:rPr>
          <w:rFonts w:ascii="Times New Roman" w:hAnsi="Times New Roman" w:cs="Times New Roman"/>
          <w:color w:val="0070C0"/>
          <w:sz w:val="20"/>
          <w:szCs w:val="20"/>
          <w:lang w:val="en-US"/>
        </w:rPr>
        <w:t>deciziilor</w:t>
      </w:r>
      <w:proofErr w:type="spellEnd"/>
    </w:p>
    <w:tbl>
      <w:tblPr>
        <w:tblStyle w:val="a3"/>
        <w:tblW w:w="11057" w:type="dxa"/>
        <w:tblInd w:w="-1139" w:type="dxa"/>
        <w:tblLook w:val="04A0" w:firstRow="1" w:lastRow="0" w:firstColumn="1" w:lastColumn="0" w:noHBand="0" w:noVBand="1"/>
      </w:tblPr>
      <w:tblGrid>
        <w:gridCol w:w="1134"/>
        <w:gridCol w:w="4395"/>
        <w:gridCol w:w="2632"/>
        <w:gridCol w:w="2896"/>
      </w:tblGrid>
      <w:tr w:rsidR="003B1944" w:rsidRPr="006016B4" w14:paraId="4ABE31AA" w14:textId="77777777" w:rsidTr="00FB4753">
        <w:tc>
          <w:tcPr>
            <w:tcW w:w="1134" w:type="dxa"/>
          </w:tcPr>
          <w:p w14:paraId="3A1A4058" w14:textId="77777777" w:rsidR="003B1944" w:rsidRPr="00CB63D4" w:rsidRDefault="003B1944"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73A32474" w14:textId="45B860E7" w:rsidR="008123C3" w:rsidRPr="00FB4753" w:rsidRDefault="00BE0D58" w:rsidP="00FB4753">
            <w:pPr>
              <w:pStyle w:val="a4"/>
              <w:numPr>
                <w:ilvl w:val="0"/>
                <w:numId w:val="46"/>
              </w:numPr>
              <w:rPr>
                <w:rFonts w:ascii="Times New Roman" w:hAnsi="Times New Roman" w:cs="Times New Roman"/>
                <w:sz w:val="20"/>
                <w:szCs w:val="20"/>
                <w:lang w:val="ro-RO"/>
              </w:rPr>
            </w:pPr>
            <w:r w:rsidRPr="00CB63D4">
              <w:rPr>
                <w:rFonts w:ascii="Times New Roman" w:hAnsi="Times New Roman" w:cs="Times New Roman"/>
                <w:sz w:val="20"/>
                <w:szCs w:val="20"/>
                <w:lang w:val="ro-RO"/>
              </w:rPr>
              <w:t>Regulamentul privind organizarea procesului educațional și funcționare a  L</w:t>
            </w:r>
            <w:r w:rsidR="00FB4753">
              <w:rPr>
                <w:rFonts w:ascii="Times New Roman" w:hAnsi="Times New Roman" w:cs="Times New Roman"/>
                <w:sz w:val="20"/>
                <w:szCs w:val="20"/>
                <w:lang w:val="ro-RO"/>
              </w:rPr>
              <w:t>T</w:t>
            </w:r>
            <w:r w:rsidRPr="00CB63D4">
              <w:rPr>
                <w:rFonts w:ascii="Times New Roman" w:hAnsi="Times New Roman" w:cs="Times New Roman"/>
                <w:sz w:val="20"/>
                <w:szCs w:val="20"/>
                <w:lang w:val="ro-RO"/>
              </w:rPr>
              <w:t xml:space="preserve"> „George Călinescu”, proces-verbal nr.01 din 25.08. 2016;  </w:t>
            </w:r>
          </w:p>
          <w:p w14:paraId="1C2346E3" w14:textId="68E836BE" w:rsidR="003B1944" w:rsidRDefault="008123C3" w:rsidP="003167DC">
            <w:pPr>
              <w:pStyle w:val="a4"/>
              <w:numPr>
                <w:ilvl w:val="0"/>
                <w:numId w:val="4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3 </w:t>
            </w:r>
            <w:proofErr w:type="spellStart"/>
            <w:r w:rsidRPr="00CB63D4">
              <w:rPr>
                <w:rFonts w:ascii="Times New Roman" w:hAnsi="Times New Roman" w:cs="Times New Roman"/>
                <w:sz w:val="20"/>
                <w:szCs w:val="20"/>
                <w:lang w:val="ro-RO"/>
              </w:rPr>
              <w:t>părinţi</w:t>
            </w:r>
            <w:proofErr w:type="spellEnd"/>
            <w:r w:rsidRPr="00CB63D4">
              <w:rPr>
                <w:rFonts w:ascii="Times New Roman" w:hAnsi="Times New Roman" w:cs="Times New Roman"/>
                <w:sz w:val="20"/>
                <w:szCs w:val="20"/>
                <w:lang w:val="ro-RO"/>
              </w:rPr>
              <w:t xml:space="preserve"> sunt membri ai Consiliului de Administrație a liceului</w:t>
            </w:r>
            <w:r w:rsidR="00BE0D58" w:rsidRPr="00CB63D4">
              <w:rPr>
                <w:rFonts w:ascii="Times New Roman" w:hAnsi="Times New Roman" w:cs="Times New Roman"/>
                <w:sz w:val="20"/>
                <w:szCs w:val="20"/>
                <w:lang w:val="ro-RO"/>
              </w:rPr>
              <w:t xml:space="preserve">;  </w:t>
            </w:r>
          </w:p>
          <w:p w14:paraId="106340EB" w14:textId="3EE3CDE7" w:rsidR="008123C3" w:rsidRPr="00FB4753" w:rsidRDefault="00FB4753" w:rsidP="00FB4753">
            <w:pPr>
              <w:pStyle w:val="a4"/>
              <w:numPr>
                <w:ilvl w:val="0"/>
                <w:numId w:val="4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Procesele-verbale ale ședințelor cu părinții la fiecare clasă;  </w:t>
            </w:r>
            <w:r w:rsidR="008123C3" w:rsidRPr="00FB4753">
              <w:rPr>
                <w:rFonts w:ascii="Times New Roman" w:hAnsi="Times New Roman" w:cs="Times New Roman"/>
                <w:sz w:val="20"/>
                <w:szCs w:val="20"/>
                <w:lang w:val="ro-RO"/>
              </w:rPr>
              <w:t>Rețele de informare/ colaborare școală-familie</w:t>
            </w:r>
            <w:r w:rsidR="00BE0D58" w:rsidRPr="00FB4753">
              <w:rPr>
                <w:rFonts w:ascii="Times New Roman" w:hAnsi="Times New Roman" w:cs="Times New Roman"/>
                <w:sz w:val="20"/>
                <w:szCs w:val="20"/>
                <w:lang w:val="ro-RO"/>
              </w:rPr>
              <w:t>.</w:t>
            </w:r>
          </w:p>
        </w:tc>
      </w:tr>
      <w:tr w:rsidR="003B1944" w:rsidRPr="006016B4" w14:paraId="239F2770" w14:textId="77777777" w:rsidTr="00FB4753">
        <w:tc>
          <w:tcPr>
            <w:tcW w:w="1134" w:type="dxa"/>
          </w:tcPr>
          <w:p w14:paraId="7D842CBB" w14:textId="77777777" w:rsidR="003B1944" w:rsidRPr="00CB63D4" w:rsidRDefault="003B1944"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06591C4B" w14:textId="4B27349F" w:rsidR="003B1944" w:rsidRPr="00CB63D4" w:rsidRDefault="008123C3" w:rsidP="003B1944">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Din fiecare clasă se deleagă câte un părinte în Consiliul Reprezentativ al părinților  unde se discută problemele stringente cu care se confruntă </w:t>
            </w:r>
            <w:r w:rsidR="005F22E7" w:rsidRPr="00CB63D4">
              <w:rPr>
                <w:rFonts w:ascii="Times New Roman" w:hAnsi="Times New Roman" w:cs="Times New Roman"/>
                <w:sz w:val="20"/>
                <w:szCs w:val="20"/>
                <w:lang w:val="ro-RO"/>
              </w:rPr>
              <w:t>liceul</w:t>
            </w:r>
            <w:r w:rsidRPr="00CB63D4">
              <w:rPr>
                <w:rFonts w:ascii="Times New Roman" w:hAnsi="Times New Roman" w:cs="Times New Roman"/>
                <w:sz w:val="20"/>
                <w:szCs w:val="20"/>
                <w:lang w:val="ro-RO"/>
              </w:rPr>
              <w:t xml:space="preserve">. </w:t>
            </w:r>
            <w:r w:rsidR="005F22E7"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Reprezentanţi</w:t>
            </w:r>
            <w:proofErr w:type="spellEnd"/>
            <w:r w:rsidRPr="00CB63D4">
              <w:rPr>
                <w:rFonts w:ascii="Times New Roman" w:hAnsi="Times New Roman" w:cs="Times New Roman"/>
                <w:sz w:val="20"/>
                <w:szCs w:val="20"/>
                <w:lang w:val="ro-RO"/>
              </w:rPr>
              <w:t xml:space="preserve"> ai </w:t>
            </w:r>
            <w:proofErr w:type="spellStart"/>
            <w:r w:rsidRPr="00CB63D4">
              <w:rPr>
                <w:rFonts w:ascii="Times New Roman" w:hAnsi="Times New Roman" w:cs="Times New Roman"/>
                <w:sz w:val="20"/>
                <w:szCs w:val="20"/>
                <w:lang w:val="ro-RO"/>
              </w:rPr>
              <w:t>părinţilor</w:t>
            </w:r>
            <w:proofErr w:type="spellEnd"/>
            <w:r w:rsidRPr="00CB63D4">
              <w:rPr>
                <w:rFonts w:ascii="Times New Roman" w:hAnsi="Times New Roman" w:cs="Times New Roman"/>
                <w:sz w:val="20"/>
                <w:szCs w:val="20"/>
                <w:lang w:val="ro-RO"/>
              </w:rPr>
              <w:t xml:space="preserve"> în CA și alte comisii</w:t>
            </w:r>
            <w:r w:rsidR="00FB4753">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Consultare online prin intermediul </w:t>
            </w:r>
            <w:r w:rsidRPr="00CB63D4">
              <w:rPr>
                <w:rFonts w:ascii="Times New Roman" w:hAnsi="Times New Roman" w:cs="Times New Roman"/>
                <w:sz w:val="20"/>
                <w:szCs w:val="20"/>
                <w:lang w:val="ro-RO"/>
              </w:rPr>
              <w:lastRenderedPageBreak/>
              <w:t xml:space="preserve">chestionarelor în Google </w:t>
            </w:r>
            <w:proofErr w:type="spellStart"/>
            <w:r w:rsidRPr="00CB63D4">
              <w:rPr>
                <w:rFonts w:ascii="Times New Roman" w:hAnsi="Times New Roman" w:cs="Times New Roman"/>
                <w:sz w:val="20"/>
                <w:szCs w:val="20"/>
                <w:lang w:val="ro-RO"/>
              </w:rPr>
              <w:t>forms</w:t>
            </w:r>
            <w:proofErr w:type="spellEnd"/>
            <w:r w:rsidRPr="00CB63D4">
              <w:rPr>
                <w:rFonts w:ascii="Times New Roman" w:hAnsi="Times New Roman" w:cs="Times New Roman"/>
                <w:sz w:val="20"/>
                <w:szCs w:val="20"/>
                <w:lang w:val="ro-RO"/>
              </w:rPr>
              <w:t>. În contextul pandemiei cu Covid-19, au fost aplicate numeroase chestionare online privind calitatea procesului educațional la distanță, consultarea modelelor privind redeschiderea instituției.</w:t>
            </w:r>
          </w:p>
        </w:tc>
      </w:tr>
      <w:tr w:rsidR="003B1944" w:rsidRPr="00CB63D4" w14:paraId="209EC7E6" w14:textId="77777777" w:rsidTr="00FB4753">
        <w:tc>
          <w:tcPr>
            <w:tcW w:w="1134" w:type="dxa"/>
          </w:tcPr>
          <w:p w14:paraId="2BB8C463" w14:textId="77777777" w:rsidR="003B1944" w:rsidRPr="00CB63D4" w:rsidRDefault="003B1944"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Pondere și punctaj acordat</w:t>
            </w:r>
          </w:p>
        </w:tc>
        <w:tc>
          <w:tcPr>
            <w:tcW w:w="4395" w:type="dxa"/>
          </w:tcPr>
          <w:p w14:paraId="6A52D57E" w14:textId="7BAB2200" w:rsidR="003B1944" w:rsidRPr="00CB63D4" w:rsidRDefault="003B1944"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632" w:type="dxa"/>
          </w:tcPr>
          <w:p w14:paraId="06D52036" w14:textId="428A5CF0" w:rsidR="003B1944" w:rsidRPr="00CB63D4" w:rsidRDefault="003B1944" w:rsidP="003B1944">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39417E80" w14:textId="417B1CF1" w:rsidR="003B1944" w:rsidRPr="00CB63D4" w:rsidRDefault="003B1944"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w:t>
            </w:r>
          </w:p>
        </w:tc>
      </w:tr>
    </w:tbl>
    <w:bookmarkEnd w:id="3"/>
    <w:p w14:paraId="1D942009" w14:textId="58EBD4AB" w:rsidR="00890602" w:rsidRPr="00CB63D4" w:rsidRDefault="00890602" w:rsidP="00FB4753">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2.2.2 </w:t>
      </w:r>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Existența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acordurilor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parteneriat</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reprezentanții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comunității</w:t>
      </w:r>
      <w:proofErr w:type="spellEnd"/>
      <w:r w:rsidRPr="00CB63D4">
        <w:rPr>
          <w:rFonts w:ascii="Times New Roman" w:hAnsi="Times New Roman" w:cs="Times New Roman"/>
          <w:color w:val="0070C0"/>
          <w:sz w:val="20"/>
          <w:szCs w:val="20"/>
          <w:lang w:val="en-US"/>
        </w:rPr>
        <w:t xml:space="preserve">, pe </w:t>
      </w:r>
      <w:proofErr w:type="spellStart"/>
      <w:r w:rsidRPr="00CB63D4">
        <w:rPr>
          <w:rFonts w:ascii="Times New Roman" w:hAnsi="Times New Roman" w:cs="Times New Roman"/>
          <w:color w:val="0070C0"/>
          <w:sz w:val="20"/>
          <w:szCs w:val="20"/>
          <w:lang w:val="en-US"/>
        </w:rPr>
        <w:t>aspecte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țin</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interesul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acțiunilor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participare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comunității</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îmbunătățirea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condițiilor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învățare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odihnă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w:t>
      </w:r>
      <w:proofErr w:type="spellEnd"/>
      <w:r w:rsidR="008123C3" w:rsidRPr="00CB63D4">
        <w:rPr>
          <w:rFonts w:ascii="Times New Roman" w:hAnsi="Times New Roman" w:cs="Times New Roman"/>
          <w:color w:val="0070C0"/>
          <w:sz w:val="20"/>
          <w:szCs w:val="20"/>
          <w:lang w:val="en-US"/>
        </w:rPr>
        <w:t xml:space="preserve"> </w:t>
      </w:r>
    </w:p>
    <w:tbl>
      <w:tblPr>
        <w:tblStyle w:val="a3"/>
        <w:tblW w:w="11057" w:type="dxa"/>
        <w:tblInd w:w="-1139" w:type="dxa"/>
        <w:tblLook w:val="04A0" w:firstRow="1" w:lastRow="0" w:firstColumn="1" w:lastColumn="0" w:noHBand="0" w:noVBand="1"/>
      </w:tblPr>
      <w:tblGrid>
        <w:gridCol w:w="1134"/>
        <w:gridCol w:w="4257"/>
        <w:gridCol w:w="2770"/>
        <w:gridCol w:w="2896"/>
      </w:tblGrid>
      <w:tr w:rsidR="00890602" w:rsidRPr="006016B4" w14:paraId="3D1C865F" w14:textId="77777777" w:rsidTr="00FB4753">
        <w:tc>
          <w:tcPr>
            <w:tcW w:w="1134" w:type="dxa"/>
          </w:tcPr>
          <w:p w14:paraId="569DADDE" w14:textId="77777777" w:rsidR="00890602" w:rsidRPr="00CB63D4" w:rsidRDefault="0089060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43E2C8FB" w14:textId="479847EB"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Proiect</w:t>
            </w:r>
            <w:r w:rsidRPr="00CB63D4">
              <w:rPr>
                <w:rFonts w:ascii="Times New Roman" w:hAnsi="Times New Roman" w:cs="Times New Roman"/>
                <w:sz w:val="20"/>
                <w:szCs w:val="20"/>
                <w:lang w:val="en-US"/>
              </w:rPr>
              <w:t xml:space="preserve">: </w:t>
            </w:r>
            <w:r w:rsidRPr="00CB63D4">
              <w:rPr>
                <w:rFonts w:ascii="Times New Roman" w:hAnsi="Times New Roman" w:cs="Times New Roman"/>
                <w:sz w:val="20"/>
                <w:szCs w:val="20"/>
                <w:lang w:val="ro-RO"/>
              </w:rPr>
              <w:t xml:space="preserve">Eficientizarea și reabilitarea termică a clădirilor, Banca BERD, BEI, </w:t>
            </w:r>
            <w:proofErr w:type="spellStart"/>
            <w:r w:rsidRPr="00CB63D4">
              <w:rPr>
                <w:rFonts w:ascii="Times New Roman" w:hAnsi="Times New Roman" w:cs="Times New Roman"/>
                <w:sz w:val="20"/>
                <w:szCs w:val="20"/>
                <w:lang w:val="ro-RO"/>
              </w:rPr>
              <w:t>Grand</w:t>
            </w:r>
            <w:proofErr w:type="spellEnd"/>
            <w:r w:rsidRPr="00CB63D4">
              <w:rPr>
                <w:rFonts w:ascii="Times New Roman" w:hAnsi="Times New Roman" w:cs="Times New Roman"/>
                <w:sz w:val="20"/>
                <w:szCs w:val="20"/>
                <w:lang w:val="ro-RO"/>
              </w:rPr>
              <w:t xml:space="preserve"> E5P, 2021;</w:t>
            </w:r>
          </w:p>
          <w:p w14:paraId="6E452730" w14:textId="77777777"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Proiect</w:t>
            </w:r>
            <w:r w:rsidRPr="00CB63D4">
              <w:rPr>
                <w:rFonts w:ascii="Times New Roman" w:hAnsi="Times New Roman" w:cs="Times New Roman"/>
                <w:sz w:val="20"/>
                <w:szCs w:val="20"/>
                <w:lang w:val="en-US"/>
              </w:rPr>
              <w:t>: P</w:t>
            </w:r>
            <w:proofErr w:type="spellStart"/>
            <w:r w:rsidRPr="00CB63D4">
              <w:rPr>
                <w:rFonts w:ascii="Times New Roman" w:hAnsi="Times New Roman" w:cs="Times New Roman"/>
                <w:sz w:val="20"/>
                <w:szCs w:val="20"/>
                <w:lang w:val="ro-RO"/>
              </w:rPr>
              <w:t>rogram</w:t>
            </w:r>
            <w:proofErr w:type="spellEnd"/>
            <w:r w:rsidRPr="00CB63D4">
              <w:rPr>
                <w:rFonts w:ascii="Times New Roman" w:hAnsi="Times New Roman" w:cs="Times New Roman"/>
                <w:sz w:val="20"/>
                <w:szCs w:val="20"/>
                <w:lang w:val="ro-RO"/>
              </w:rPr>
              <w:t xml:space="preserve"> de socializare juridică în școlile din Republica Moldova, PH </w:t>
            </w:r>
            <w:proofErr w:type="spellStart"/>
            <w:r w:rsidRPr="00CB63D4">
              <w:rPr>
                <w:rFonts w:ascii="Times New Roman" w:hAnsi="Times New Roman" w:cs="Times New Roman"/>
                <w:sz w:val="20"/>
                <w:szCs w:val="20"/>
                <w:lang w:val="ro-RO"/>
              </w:rPr>
              <w:t>international</w:t>
            </w:r>
            <w:proofErr w:type="spellEnd"/>
            <w:r w:rsidRPr="00CB63D4">
              <w:rPr>
                <w:rFonts w:ascii="Times New Roman" w:hAnsi="Times New Roman" w:cs="Times New Roman"/>
                <w:sz w:val="20"/>
                <w:szCs w:val="20"/>
                <w:lang w:val="ro-RO"/>
              </w:rPr>
              <w:t xml:space="preserve">, Project </w:t>
            </w:r>
            <w:proofErr w:type="spellStart"/>
            <w:r w:rsidRPr="00CB63D4">
              <w:rPr>
                <w:rFonts w:ascii="Times New Roman" w:hAnsi="Times New Roman" w:cs="Times New Roman"/>
                <w:sz w:val="20"/>
                <w:szCs w:val="20"/>
                <w:lang w:val="ro-RO"/>
              </w:rPr>
              <w:t>Harmony</w:t>
            </w:r>
            <w:proofErr w:type="spellEnd"/>
            <w:r w:rsidRPr="00CB63D4">
              <w:rPr>
                <w:rFonts w:ascii="Times New Roman" w:hAnsi="Times New Roman" w:cs="Times New Roman"/>
                <w:sz w:val="20"/>
                <w:szCs w:val="20"/>
                <w:lang w:val="ro-RO"/>
              </w:rPr>
              <w:t xml:space="preserve"> Inc, și Departamentul de Stat al SUA</w:t>
            </w:r>
            <w:r w:rsidRPr="00CB63D4">
              <w:rPr>
                <w:rFonts w:ascii="Times New Roman" w:hAnsi="Times New Roman" w:cs="Times New Roman"/>
                <w:sz w:val="20"/>
                <w:szCs w:val="20"/>
                <w:lang w:val="en-US"/>
              </w:rPr>
              <w:t>, 2021;</w:t>
            </w:r>
          </w:p>
          <w:p w14:paraId="6DFD4CC1" w14:textId="77777777"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Acord de parteneriat în cadrul Proiectului transnațional „Educație online fără hotare”, în scopul creării unui context </w:t>
            </w:r>
            <w:proofErr w:type="spellStart"/>
            <w:r w:rsidRPr="00CB63D4">
              <w:rPr>
                <w:rFonts w:ascii="Times New Roman" w:hAnsi="Times New Roman" w:cs="Times New Roman"/>
                <w:sz w:val="20"/>
                <w:szCs w:val="20"/>
                <w:lang w:val="ro-RO"/>
              </w:rPr>
              <w:t>fevorabil</w:t>
            </w:r>
            <w:proofErr w:type="spellEnd"/>
            <w:r w:rsidRPr="00CB63D4">
              <w:rPr>
                <w:rFonts w:ascii="Times New Roman" w:hAnsi="Times New Roman" w:cs="Times New Roman"/>
                <w:sz w:val="20"/>
                <w:szCs w:val="20"/>
                <w:lang w:val="ro-RO"/>
              </w:rPr>
              <w:t xml:space="preserve"> colaborării între Colegiul Tehnic „Ion Creangă”(Târgu- Neamț, România), Gimnaziul Schineni, r. Soroca și LT „G. Călinescu”, Chișinău, 2021;</w:t>
            </w:r>
          </w:p>
          <w:p w14:paraId="29766CBE" w14:textId="77777777"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Acord de colaborare privind introducerea fotbalului în cadrul instituțiilor de învățământ, Federația Moldovenească de Fotbal, 2020</w:t>
            </w:r>
            <w:r w:rsidRPr="00CB63D4">
              <w:rPr>
                <w:rFonts w:ascii="Times New Roman" w:hAnsi="Times New Roman" w:cs="Times New Roman"/>
                <w:sz w:val="20"/>
                <w:szCs w:val="20"/>
                <w:lang w:val="en-US"/>
              </w:rPr>
              <w:t>;</w:t>
            </w:r>
          </w:p>
          <w:p w14:paraId="3F368CC4" w14:textId="77777777"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Contract de colaborare încheiat între Centrul Municipal al Tinerilor Turiști și Liceul Teoretic „George Călinescu”, în vederea stabilirii unor relații de colaborare și parteneriat reciproc avantajos întru prestarea de către Centru a serviciilor educaționale extrașcolare elevilor din instituție, 2020;</w:t>
            </w:r>
          </w:p>
          <w:p w14:paraId="2AC30994" w14:textId="1EF1233D"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Acord de colaborare încheiat între Centrul de activitate extrașcolară „Curcubeul” pentru copii și tineret sectorul Râșcani și L</w:t>
            </w:r>
            <w:r w:rsidR="00E3492F">
              <w:rPr>
                <w:rFonts w:ascii="Times New Roman" w:hAnsi="Times New Roman" w:cs="Times New Roman"/>
                <w:sz w:val="20"/>
                <w:szCs w:val="20"/>
                <w:lang w:val="ro-RO"/>
              </w:rPr>
              <w:t>T</w:t>
            </w:r>
            <w:r w:rsidRPr="00CB63D4">
              <w:rPr>
                <w:rFonts w:ascii="Times New Roman" w:hAnsi="Times New Roman" w:cs="Times New Roman"/>
                <w:sz w:val="20"/>
                <w:szCs w:val="20"/>
                <w:lang w:val="ro-RO"/>
              </w:rPr>
              <w:t xml:space="preserve"> „G</w:t>
            </w:r>
            <w:r w:rsidR="00E3492F">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Călinescu”, în vederea instruirii elevilor, dezvoltării creativității și susținerii copiilor interesați de creația artistică, 2017, 2018, 2019, 2020;</w:t>
            </w:r>
          </w:p>
          <w:p w14:paraId="17534C75" w14:textId="5BC4EA41"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Acord de colaborare încheiat între A</w:t>
            </w:r>
            <w:r w:rsidR="00E3492F">
              <w:rPr>
                <w:rFonts w:ascii="Times New Roman" w:hAnsi="Times New Roman" w:cs="Times New Roman"/>
                <w:sz w:val="20"/>
                <w:szCs w:val="20"/>
                <w:lang w:val="ro-RO"/>
              </w:rPr>
              <w:t>O</w:t>
            </w:r>
            <w:r w:rsidRPr="00CB63D4">
              <w:rPr>
                <w:rFonts w:ascii="Times New Roman" w:hAnsi="Times New Roman" w:cs="Times New Roman"/>
                <w:sz w:val="20"/>
                <w:szCs w:val="20"/>
                <w:lang w:val="ro-RO"/>
              </w:rPr>
              <w:t xml:space="preserve"> „Didactica Aplicată” și L</w:t>
            </w:r>
            <w:r w:rsidR="00E3492F">
              <w:rPr>
                <w:rFonts w:ascii="Times New Roman" w:hAnsi="Times New Roman" w:cs="Times New Roman"/>
                <w:sz w:val="20"/>
                <w:szCs w:val="20"/>
                <w:lang w:val="ro-RO"/>
              </w:rPr>
              <w:t>T</w:t>
            </w:r>
            <w:r w:rsidRPr="00CB63D4">
              <w:rPr>
                <w:rFonts w:ascii="Times New Roman" w:hAnsi="Times New Roman" w:cs="Times New Roman"/>
                <w:sz w:val="20"/>
                <w:szCs w:val="20"/>
                <w:lang w:val="ro-RO"/>
              </w:rPr>
              <w:t xml:space="preserve"> „G</w:t>
            </w:r>
            <w:r w:rsidR="00E3492F">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Călinescu”, în vederea stabilirii între părți a unor relații de colaborare eficiente pentru a crea un climat educațional favorabil creșterii și dezvoltării tinerilor, 2019;</w:t>
            </w:r>
          </w:p>
          <w:p w14:paraId="71A8E83D" w14:textId="77777777"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Acord de colaborare semnat între Direcția municipală pentru protecția copilului și Liceul Teoretic „George Călinescu în vederea stabilirii unor </w:t>
            </w:r>
            <w:proofErr w:type="spellStart"/>
            <w:r w:rsidRPr="00CB63D4">
              <w:rPr>
                <w:rFonts w:ascii="Times New Roman" w:hAnsi="Times New Roman" w:cs="Times New Roman"/>
                <w:sz w:val="20"/>
                <w:szCs w:val="20"/>
                <w:lang w:val="ro-RO"/>
              </w:rPr>
              <w:t>ralații</w:t>
            </w:r>
            <w:proofErr w:type="spellEnd"/>
            <w:r w:rsidRPr="00CB63D4">
              <w:rPr>
                <w:rFonts w:ascii="Times New Roman" w:hAnsi="Times New Roman" w:cs="Times New Roman"/>
                <w:sz w:val="20"/>
                <w:szCs w:val="20"/>
                <w:lang w:val="ro-RO"/>
              </w:rPr>
              <w:t xml:space="preserve"> de cooperare interinstituțională pentru derularea unor activități educative, cultural-artistice care să contribuie la dezvoltarea personală a elevilor implicați, 2019;</w:t>
            </w:r>
          </w:p>
          <w:p w14:paraId="77E24DCA" w14:textId="77777777"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Acord de parteneriat încheiat între Colegiul Național de Informatică „Matei Basarab”, Rm. Vâlcea, România  și Liceul Teoretic „George Călinescu”, în scopul colaborării între părți în vederea organizării și desfășurării Simpozionului Internațional „Calculatorul în secolul XXI”, 2019;</w:t>
            </w:r>
          </w:p>
          <w:p w14:paraId="3FCF324C" w14:textId="2B120E46"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Acord de parteneriat  încheiat între I</w:t>
            </w:r>
            <w:r w:rsidR="00E3492F">
              <w:rPr>
                <w:rFonts w:ascii="Times New Roman" w:hAnsi="Times New Roman" w:cs="Times New Roman"/>
                <w:sz w:val="20"/>
                <w:szCs w:val="20"/>
                <w:lang w:val="ro-RO"/>
              </w:rPr>
              <w:t>ȘE</w:t>
            </w:r>
            <w:r w:rsidRPr="00CB63D4">
              <w:rPr>
                <w:rFonts w:ascii="Times New Roman" w:hAnsi="Times New Roman" w:cs="Times New Roman"/>
                <w:sz w:val="20"/>
                <w:szCs w:val="20"/>
                <w:lang w:val="ro-RO"/>
              </w:rPr>
              <w:t xml:space="preserve"> și Liceul Teoretic „George Călinescu”, în scopul asocierii părților în vederea schimbului experienței avansate în domeniul educației, a organizării experimentelor, a activităților de bune practici și a asigurării derulării proiectelor comune în domeniul educațional, 2019;</w:t>
            </w:r>
          </w:p>
          <w:p w14:paraId="0AC96774" w14:textId="77777777"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Acord de colaborare încheiat între Instituția Publică Centrul Educațional </w:t>
            </w:r>
            <w:proofErr w:type="spellStart"/>
            <w:r w:rsidRPr="00CB63D4">
              <w:rPr>
                <w:rFonts w:ascii="Times New Roman" w:hAnsi="Times New Roman" w:cs="Times New Roman"/>
                <w:sz w:val="20"/>
                <w:szCs w:val="20"/>
                <w:lang w:val="ro-RO"/>
              </w:rPr>
              <w:t>pentu</w:t>
            </w:r>
            <w:proofErr w:type="spellEnd"/>
            <w:r w:rsidRPr="00CB63D4">
              <w:rPr>
                <w:rFonts w:ascii="Times New Roman" w:hAnsi="Times New Roman" w:cs="Times New Roman"/>
                <w:sz w:val="20"/>
                <w:szCs w:val="20"/>
                <w:lang w:val="ro-RO"/>
              </w:rPr>
              <w:t xml:space="preserve"> Copiii Bolnavi de Cancer și Liceul Teoretic „George Călinescu”, în vederea stabilirii unui parteneriat avantajos în domeniul procesului de studii între părți în scopul acordării serviciilor educaționale, 2019;</w:t>
            </w:r>
          </w:p>
          <w:p w14:paraId="6B927872" w14:textId="7B713400"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Acord de parteneriat încheiat între Biblioteca Națională pentru copii „I</w:t>
            </w:r>
            <w:r w:rsidR="00E3492F">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Creangă” și L</w:t>
            </w:r>
            <w:r w:rsidR="00E3492F">
              <w:rPr>
                <w:rFonts w:ascii="Times New Roman" w:hAnsi="Times New Roman" w:cs="Times New Roman"/>
                <w:sz w:val="20"/>
                <w:szCs w:val="20"/>
                <w:lang w:val="ro-RO"/>
              </w:rPr>
              <w:t>T</w:t>
            </w:r>
            <w:r w:rsidRPr="00CB63D4">
              <w:rPr>
                <w:rFonts w:ascii="Times New Roman" w:hAnsi="Times New Roman" w:cs="Times New Roman"/>
                <w:sz w:val="20"/>
                <w:szCs w:val="20"/>
                <w:lang w:val="ro-RO"/>
              </w:rPr>
              <w:t xml:space="preserve"> „</w:t>
            </w:r>
            <w:r w:rsidR="00E3492F">
              <w:rPr>
                <w:rFonts w:ascii="Times New Roman" w:hAnsi="Times New Roman" w:cs="Times New Roman"/>
                <w:sz w:val="20"/>
                <w:szCs w:val="20"/>
                <w:lang w:val="ro-RO"/>
              </w:rPr>
              <w:t>G.</w:t>
            </w:r>
            <w:r w:rsidRPr="00CB63D4">
              <w:rPr>
                <w:rFonts w:ascii="Times New Roman" w:hAnsi="Times New Roman" w:cs="Times New Roman"/>
                <w:sz w:val="20"/>
                <w:szCs w:val="20"/>
                <w:lang w:val="ro-RO"/>
              </w:rPr>
              <w:t xml:space="preserve"> Călinescu”, în vederea educației, formării intelectuale și spirituale a elevilor prin intermediul lecturii,2016-2019;</w:t>
            </w:r>
          </w:p>
          <w:p w14:paraId="6D23AD2A" w14:textId="128E2955"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Acord încheiat între A</w:t>
            </w:r>
            <w:r w:rsidR="00E3492F">
              <w:rPr>
                <w:rFonts w:ascii="Times New Roman" w:hAnsi="Times New Roman" w:cs="Times New Roman"/>
                <w:sz w:val="20"/>
                <w:szCs w:val="20"/>
                <w:lang w:val="ro-RO"/>
              </w:rPr>
              <w:t>ISE</w:t>
            </w:r>
            <w:r w:rsidRPr="00CB63D4">
              <w:rPr>
                <w:rFonts w:ascii="Times New Roman" w:hAnsi="Times New Roman" w:cs="Times New Roman"/>
                <w:sz w:val="20"/>
                <w:szCs w:val="20"/>
                <w:lang w:val="ro-RO"/>
              </w:rPr>
              <w:t xml:space="preserve"> și L</w:t>
            </w:r>
            <w:r w:rsidR="00E3492F">
              <w:rPr>
                <w:rFonts w:ascii="Times New Roman" w:hAnsi="Times New Roman" w:cs="Times New Roman"/>
                <w:sz w:val="20"/>
                <w:szCs w:val="20"/>
                <w:lang w:val="ro-RO"/>
              </w:rPr>
              <w:t>T</w:t>
            </w:r>
            <w:r w:rsidRPr="00CB63D4">
              <w:rPr>
                <w:rFonts w:ascii="Times New Roman" w:hAnsi="Times New Roman" w:cs="Times New Roman"/>
                <w:sz w:val="20"/>
                <w:szCs w:val="20"/>
                <w:lang w:val="ro-RO"/>
              </w:rPr>
              <w:t>„G</w:t>
            </w:r>
            <w:r w:rsidR="00E3492F">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Călinescu”, în vederea implicării cadrelor didactice și a elevilor liceului  în Proiectul național „Global Youth Service </w:t>
            </w:r>
            <w:proofErr w:type="spellStart"/>
            <w:r w:rsidRPr="00CB63D4">
              <w:rPr>
                <w:rFonts w:ascii="Times New Roman" w:hAnsi="Times New Roman" w:cs="Times New Roman"/>
                <w:sz w:val="20"/>
                <w:szCs w:val="20"/>
                <w:lang w:val="ro-RO"/>
              </w:rPr>
              <w:t>Day</w:t>
            </w:r>
            <w:proofErr w:type="spellEnd"/>
            <w:r w:rsidRPr="00CB63D4">
              <w:rPr>
                <w:rFonts w:ascii="Times New Roman" w:hAnsi="Times New Roman" w:cs="Times New Roman"/>
                <w:sz w:val="20"/>
                <w:szCs w:val="20"/>
                <w:lang w:val="ro-RO"/>
              </w:rPr>
              <w:t xml:space="preserve">”, în parteneriat cu America </w:t>
            </w:r>
            <w:proofErr w:type="spellStart"/>
            <w:r w:rsidRPr="00CB63D4">
              <w:rPr>
                <w:rFonts w:ascii="Times New Roman" w:hAnsi="Times New Roman" w:cs="Times New Roman"/>
                <w:sz w:val="20"/>
                <w:szCs w:val="20"/>
                <w:lang w:val="ro-RO"/>
              </w:rPr>
              <w:t>House</w:t>
            </w:r>
            <w:proofErr w:type="spellEnd"/>
            <w:r w:rsidRPr="00CB63D4">
              <w:rPr>
                <w:rFonts w:ascii="Times New Roman" w:hAnsi="Times New Roman" w:cs="Times New Roman"/>
                <w:sz w:val="20"/>
                <w:szCs w:val="20"/>
                <w:lang w:val="ro-RO"/>
              </w:rPr>
              <w:t xml:space="preserve"> și Youth Service America, SUA, Proiectului internațional „Republic of Moldova – </w:t>
            </w:r>
            <w:proofErr w:type="spellStart"/>
            <w:r w:rsidRPr="00CB63D4">
              <w:rPr>
                <w:rFonts w:ascii="Times New Roman" w:hAnsi="Times New Roman" w:cs="Times New Roman"/>
                <w:sz w:val="20"/>
                <w:szCs w:val="20"/>
                <w:lang w:val="ro-RO"/>
              </w:rPr>
              <w:t>North</w:t>
            </w:r>
            <w:proofErr w:type="spellEnd"/>
            <w:r w:rsidRPr="00CB63D4">
              <w:rPr>
                <w:rFonts w:ascii="Times New Roman" w:hAnsi="Times New Roman" w:cs="Times New Roman"/>
                <w:sz w:val="20"/>
                <w:szCs w:val="20"/>
                <w:lang w:val="ro-RO"/>
              </w:rPr>
              <w:t xml:space="preserve"> Carolina </w:t>
            </w:r>
            <w:proofErr w:type="spellStart"/>
            <w:r w:rsidRPr="00CB63D4">
              <w:rPr>
                <w:rFonts w:ascii="Times New Roman" w:hAnsi="Times New Roman" w:cs="Times New Roman"/>
                <w:sz w:val="20"/>
                <w:szCs w:val="20"/>
                <w:lang w:val="ro-RO"/>
              </w:rPr>
              <w:t>School</w:t>
            </w:r>
            <w:proofErr w:type="spellEnd"/>
            <w:r w:rsidRPr="00CB63D4">
              <w:rPr>
                <w:rFonts w:ascii="Times New Roman" w:hAnsi="Times New Roman" w:cs="Times New Roman"/>
                <w:sz w:val="20"/>
                <w:szCs w:val="20"/>
                <w:lang w:val="ro-RO"/>
              </w:rPr>
              <w:t xml:space="preserve"> Exchange”, Proiectului național „</w:t>
            </w:r>
            <w:proofErr w:type="spellStart"/>
            <w:r w:rsidRPr="00CB63D4">
              <w:rPr>
                <w:rFonts w:ascii="Times New Roman" w:hAnsi="Times New Roman" w:cs="Times New Roman"/>
                <w:sz w:val="20"/>
                <w:szCs w:val="20"/>
                <w:lang w:val="ro-RO"/>
              </w:rPr>
              <w:t>iEARN</w:t>
            </w:r>
            <w:proofErr w:type="spellEnd"/>
            <w:r w:rsidRPr="00CB63D4">
              <w:rPr>
                <w:rFonts w:ascii="Times New Roman" w:hAnsi="Times New Roman" w:cs="Times New Roman"/>
                <w:sz w:val="20"/>
                <w:szCs w:val="20"/>
                <w:lang w:val="ro-RO"/>
              </w:rPr>
              <w:t>-Moldova GYSD, 2019;</w:t>
            </w:r>
          </w:p>
          <w:p w14:paraId="0CB718ED" w14:textId="44B942D9" w:rsidR="000B0877" w:rsidRPr="00CB63D4" w:rsidRDefault="000B0877" w:rsidP="003167DC">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Protocol de colaborare încheiat între Școala gimnazială „A</w:t>
            </w:r>
            <w:r w:rsidR="00E3492F">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Nechita”, Vaslui, România și L</w:t>
            </w:r>
            <w:r w:rsidR="00E3492F">
              <w:rPr>
                <w:rFonts w:ascii="Times New Roman" w:hAnsi="Times New Roman" w:cs="Times New Roman"/>
                <w:sz w:val="20"/>
                <w:szCs w:val="20"/>
                <w:lang w:val="ro-RO"/>
              </w:rPr>
              <w:t>T</w:t>
            </w:r>
            <w:r w:rsidRPr="00CB63D4">
              <w:rPr>
                <w:rFonts w:ascii="Times New Roman" w:hAnsi="Times New Roman" w:cs="Times New Roman"/>
                <w:sz w:val="20"/>
                <w:szCs w:val="20"/>
                <w:lang w:val="ro-RO"/>
              </w:rPr>
              <w:t xml:space="preserve"> „G</w:t>
            </w:r>
            <w:r w:rsidR="00E3492F">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Călinescu”, Chișinău, Republica Moldova, în scopul stabilirii rolului și responsabilităților partenerilor în cadrul Proiectului Național – „Planeta Pământ – casa tuturor”, 2018;</w:t>
            </w:r>
          </w:p>
          <w:p w14:paraId="20FCD4BF" w14:textId="423C31F6" w:rsidR="002043D7" w:rsidRPr="002043D7" w:rsidRDefault="000B0877" w:rsidP="002043D7">
            <w:pPr>
              <w:pStyle w:val="a4"/>
              <w:numPr>
                <w:ilvl w:val="0"/>
                <w:numId w:val="47"/>
              </w:numPr>
              <w:rPr>
                <w:rFonts w:ascii="Times New Roman" w:hAnsi="Times New Roman" w:cs="Times New Roman"/>
                <w:sz w:val="20"/>
                <w:szCs w:val="20"/>
                <w:lang w:val="ro-RO"/>
              </w:rPr>
            </w:pPr>
            <w:r w:rsidRPr="00CB63D4">
              <w:rPr>
                <w:rFonts w:ascii="Times New Roman" w:hAnsi="Times New Roman" w:cs="Times New Roman"/>
                <w:sz w:val="20"/>
                <w:szCs w:val="20"/>
                <w:lang w:val="ro-RO"/>
              </w:rPr>
              <w:t>Convenție - cadru de parteneriat încheiat între U</w:t>
            </w:r>
            <w:r w:rsidR="00E3492F">
              <w:rPr>
                <w:rFonts w:ascii="Times New Roman" w:hAnsi="Times New Roman" w:cs="Times New Roman"/>
                <w:sz w:val="20"/>
                <w:szCs w:val="20"/>
                <w:lang w:val="ro-RO"/>
              </w:rPr>
              <w:t>SM</w:t>
            </w:r>
            <w:r w:rsidRPr="00CB63D4">
              <w:rPr>
                <w:rFonts w:ascii="Times New Roman" w:hAnsi="Times New Roman" w:cs="Times New Roman"/>
                <w:sz w:val="20"/>
                <w:szCs w:val="20"/>
                <w:lang w:val="ro-RO"/>
              </w:rPr>
              <w:t xml:space="preserve"> și L</w:t>
            </w:r>
            <w:r w:rsidR="00E3492F">
              <w:rPr>
                <w:rFonts w:ascii="Times New Roman" w:hAnsi="Times New Roman" w:cs="Times New Roman"/>
                <w:sz w:val="20"/>
                <w:szCs w:val="20"/>
                <w:lang w:val="ro-RO"/>
              </w:rPr>
              <w:t>T</w:t>
            </w:r>
            <w:r w:rsidRPr="00CB63D4">
              <w:rPr>
                <w:rFonts w:ascii="Times New Roman" w:hAnsi="Times New Roman" w:cs="Times New Roman"/>
                <w:sz w:val="20"/>
                <w:szCs w:val="20"/>
                <w:lang w:val="ro-RO"/>
              </w:rPr>
              <w:t xml:space="preserve"> „G</w:t>
            </w:r>
            <w:r w:rsidR="00E3492F">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Călinescu”, pentru stabilirea unui parteneriat reciproc avantajos între părți, în scopul ajustării procesului de formare profesională a studenților Universității la necesitățile pieței muncii și ale Parteneriatului în cadre competente și acordării asistenței </w:t>
            </w:r>
            <w:proofErr w:type="spellStart"/>
            <w:r w:rsidRPr="00CB63D4">
              <w:rPr>
                <w:rFonts w:ascii="Times New Roman" w:hAnsi="Times New Roman" w:cs="Times New Roman"/>
                <w:sz w:val="20"/>
                <w:szCs w:val="20"/>
                <w:lang w:val="ro-RO"/>
              </w:rPr>
              <w:t>științifico</w:t>
            </w:r>
            <w:proofErr w:type="spellEnd"/>
            <w:r w:rsidRPr="00CB63D4">
              <w:rPr>
                <w:rFonts w:ascii="Times New Roman" w:hAnsi="Times New Roman" w:cs="Times New Roman"/>
                <w:sz w:val="20"/>
                <w:szCs w:val="20"/>
                <w:lang w:val="ro-RO"/>
              </w:rPr>
              <w:t>-consultative în promovarea activităților  Partenerului, 2016, 2017, 2018, 2019, 2020;</w:t>
            </w:r>
          </w:p>
          <w:p w14:paraId="53CB6633" w14:textId="333C783B" w:rsidR="00890602" w:rsidRPr="00CB63D4" w:rsidRDefault="000B0877" w:rsidP="003167DC">
            <w:pPr>
              <w:pStyle w:val="a4"/>
              <w:numPr>
                <w:ilvl w:val="0"/>
                <w:numId w:val="48"/>
              </w:numPr>
              <w:rPr>
                <w:rFonts w:ascii="Times New Roman" w:hAnsi="Times New Roman" w:cs="Times New Roman"/>
                <w:sz w:val="20"/>
                <w:szCs w:val="20"/>
                <w:lang w:val="ro-RO"/>
              </w:rPr>
            </w:pPr>
            <w:r w:rsidRPr="00CB63D4">
              <w:rPr>
                <w:rFonts w:ascii="Times New Roman" w:hAnsi="Times New Roman" w:cs="Times New Roman"/>
                <w:sz w:val="20"/>
                <w:szCs w:val="20"/>
                <w:lang w:val="ro-RO"/>
              </w:rPr>
              <w:t>Acorduri de parteneriat cu grădinițele din sectorul Râșcani al mun. Chișinău,  pentru colaborarea dintre membrii catedrei ciclului primar ai liceului „G. Călinescu” și educatorii grădinițelor, încheiate în anii 2014-2015</w:t>
            </w:r>
          </w:p>
        </w:tc>
      </w:tr>
      <w:tr w:rsidR="00890602" w:rsidRPr="006016B4" w14:paraId="79996BEB" w14:textId="77777777" w:rsidTr="00FB4753">
        <w:tc>
          <w:tcPr>
            <w:tcW w:w="1134" w:type="dxa"/>
          </w:tcPr>
          <w:p w14:paraId="0A5BCE2C" w14:textId="77777777" w:rsidR="00890602" w:rsidRPr="00CB63D4" w:rsidRDefault="0089060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67065936" w14:textId="1B76BFEB" w:rsidR="00890602" w:rsidRPr="00CB63D4" w:rsidRDefault="008123C3"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organizează audieri publice cu comunitatea, dar și </w:t>
            </w:r>
            <w:proofErr w:type="spellStart"/>
            <w:r w:rsidRPr="00CB63D4">
              <w:rPr>
                <w:rFonts w:ascii="Times New Roman" w:hAnsi="Times New Roman" w:cs="Times New Roman"/>
                <w:sz w:val="20"/>
                <w:szCs w:val="20"/>
                <w:lang w:val="ro-RO"/>
              </w:rPr>
              <w:t>ședinţele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tradiţionale</w:t>
            </w:r>
            <w:proofErr w:type="spellEnd"/>
            <w:r w:rsidRPr="00CB63D4">
              <w:rPr>
                <w:rFonts w:ascii="Times New Roman" w:hAnsi="Times New Roman" w:cs="Times New Roman"/>
                <w:sz w:val="20"/>
                <w:szCs w:val="20"/>
                <w:lang w:val="ro-RO"/>
              </w:rPr>
              <w:t xml:space="preserve"> cu </w:t>
            </w:r>
            <w:proofErr w:type="spellStart"/>
            <w:r w:rsidRPr="00CB63D4">
              <w:rPr>
                <w:rFonts w:ascii="Times New Roman" w:hAnsi="Times New Roman" w:cs="Times New Roman"/>
                <w:sz w:val="20"/>
                <w:szCs w:val="20"/>
                <w:lang w:val="ro-RO"/>
              </w:rPr>
              <w:t>părinţii</w:t>
            </w:r>
            <w:proofErr w:type="spellEnd"/>
            <w:r w:rsidRPr="00CB63D4">
              <w:rPr>
                <w:rFonts w:ascii="Times New Roman" w:hAnsi="Times New Roman" w:cs="Times New Roman"/>
                <w:sz w:val="20"/>
                <w:szCs w:val="20"/>
                <w:lang w:val="ro-RO"/>
              </w:rPr>
              <w:t xml:space="preserve"> în  scopuri de informare privind activitatea de organizare și de planificare a </w:t>
            </w:r>
            <w:proofErr w:type="spellStart"/>
            <w:r w:rsidRPr="00CB63D4">
              <w:rPr>
                <w:rFonts w:ascii="Times New Roman" w:hAnsi="Times New Roman" w:cs="Times New Roman"/>
                <w:sz w:val="20"/>
                <w:szCs w:val="20"/>
                <w:lang w:val="ro-RO"/>
              </w:rPr>
              <w:t>activităţilor</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educaţionale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Administraţia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are încheiate acorduri de parteneriat cu reprezentanții comunității, bazate pe aspecte ce reflectă interesele elevilor.          </w:t>
            </w:r>
            <w:r w:rsidR="005F1D1B" w:rsidRPr="00CB63D4">
              <w:rPr>
                <w:rFonts w:ascii="Times New Roman" w:hAnsi="Times New Roman" w:cs="Times New Roman"/>
                <w:sz w:val="20"/>
                <w:szCs w:val="20"/>
                <w:lang w:val="ro-RO"/>
              </w:rPr>
              <w:t xml:space="preserve"> </w:t>
            </w:r>
          </w:p>
        </w:tc>
      </w:tr>
      <w:tr w:rsidR="00890602" w:rsidRPr="00CB63D4" w14:paraId="06D96907" w14:textId="77777777" w:rsidTr="00FB4753">
        <w:tc>
          <w:tcPr>
            <w:tcW w:w="1134" w:type="dxa"/>
          </w:tcPr>
          <w:p w14:paraId="0DCE0784" w14:textId="77777777" w:rsidR="00890602" w:rsidRPr="00CB63D4" w:rsidRDefault="0089060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34031138" w14:textId="2976AEF8" w:rsidR="00890602" w:rsidRPr="00CB63D4" w:rsidRDefault="0089060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0" w:type="dxa"/>
          </w:tcPr>
          <w:p w14:paraId="74B86902" w14:textId="721842AB" w:rsidR="00890602" w:rsidRPr="00CB63D4" w:rsidRDefault="0089060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61A15F7F" w14:textId="6FF7B046" w:rsidR="00890602" w:rsidRPr="00CB63D4" w:rsidRDefault="00890602"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w:t>
            </w:r>
          </w:p>
        </w:tc>
      </w:tr>
    </w:tbl>
    <w:p w14:paraId="1357492B" w14:textId="4A5B1EF3" w:rsidR="00890602" w:rsidRPr="00CB63D4" w:rsidRDefault="00890602" w:rsidP="00FB4753">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Capacitate instituțională</w:t>
      </w:r>
    </w:p>
    <w:p w14:paraId="169EAC80" w14:textId="0C3273DB" w:rsidR="00890602" w:rsidRPr="00CB63D4" w:rsidRDefault="00890602" w:rsidP="00FB4753">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2.2.3 </w:t>
      </w:r>
      <w:r w:rsidR="00F65B56" w:rsidRPr="00CB63D4">
        <w:rPr>
          <w:rFonts w:ascii="Times New Roman" w:hAnsi="Times New Roman" w:cs="Times New Roman"/>
          <w:bCs/>
          <w:color w:val="0070C0"/>
          <w:sz w:val="20"/>
          <w:szCs w:val="20"/>
          <w:lang w:val="ro-RO"/>
        </w:rPr>
        <w:t xml:space="preserve">Asigurarea dreptului părinților și al autorității publice locale la participarea în consiliul de administrație, implicarea lor și a elevilor, ca structuri asociative, în luarea de decizii, beneficiind de mijloace democratice de comunicare, </w:t>
      </w:r>
      <w:r w:rsidR="00F65B56" w:rsidRPr="00CB63D4">
        <w:rPr>
          <w:rFonts w:ascii="Times New Roman" w:hAnsi="Times New Roman" w:cs="Times New Roman"/>
          <w:bCs/>
          <w:color w:val="0070C0"/>
          <w:sz w:val="20"/>
          <w:szCs w:val="20"/>
          <w:lang w:val="ro-RO"/>
        </w:rPr>
        <w:lastRenderedPageBreak/>
        <w:t>implicarea părinților și a membrilor comunității în acțiuni organizate în baza unui plan coordonat orientat spre educația de calitate pentru toți copiii</w:t>
      </w:r>
    </w:p>
    <w:tbl>
      <w:tblPr>
        <w:tblStyle w:val="a3"/>
        <w:tblW w:w="11057" w:type="dxa"/>
        <w:tblInd w:w="-1139" w:type="dxa"/>
        <w:tblLook w:val="04A0" w:firstRow="1" w:lastRow="0" w:firstColumn="1" w:lastColumn="0" w:noHBand="0" w:noVBand="1"/>
      </w:tblPr>
      <w:tblGrid>
        <w:gridCol w:w="1134"/>
        <w:gridCol w:w="4257"/>
        <w:gridCol w:w="2770"/>
        <w:gridCol w:w="2896"/>
      </w:tblGrid>
      <w:tr w:rsidR="00890602" w:rsidRPr="006016B4" w14:paraId="4271F2EA" w14:textId="77777777" w:rsidTr="00FB4753">
        <w:tc>
          <w:tcPr>
            <w:tcW w:w="1134" w:type="dxa"/>
          </w:tcPr>
          <w:p w14:paraId="604C5CFB" w14:textId="77777777" w:rsidR="00890602" w:rsidRPr="00CB63D4" w:rsidRDefault="0089060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64BB7E02" w14:textId="77777777" w:rsidR="005F1D1B" w:rsidRPr="00CB63D4" w:rsidRDefault="005F1D1B" w:rsidP="003167DC">
            <w:pPr>
              <w:pStyle w:val="a4"/>
              <w:numPr>
                <w:ilvl w:val="0"/>
                <w:numId w:val="4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3 </w:t>
            </w:r>
            <w:proofErr w:type="spellStart"/>
            <w:r w:rsidRPr="00CB63D4">
              <w:rPr>
                <w:rFonts w:ascii="Times New Roman" w:hAnsi="Times New Roman" w:cs="Times New Roman"/>
                <w:sz w:val="20"/>
                <w:szCs w:val="20"/>
                <w:lang w:val="ro-RO"/>
              </w:rPr>
              <w:t>părinţi</w:t>
            </w:r>
            <w:proofErr w:type="spellEnd"/>
            <w:r w:rsidRPr="00CB63D4">
              <w:rPr>
                <w:rFonts w:ascii="Times New Roman" w:hAnsi="Times New Roman" w:cs="Times New Roman"/>
                <w:sz w:val="20"/>
                <w:szCs w:val="20"/>
                <w:lang w:val="ro-RO"/>
              </w:rPr>
              <w:t xml:space="preserve">, 1 elev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un reprezentant APL sunt membrii ai Consiliului de Administrație a liceului;  </w:t>
            </w:r>
          </w:p>
          <w:p w14:paraId="76DF4F05" w14:textId="3E707E3D" w:rsidR="005F1D1B" w:rsidRPr="00CB63D4" w:rsidRDefault="005F1D1B" w:rsidP="003167DC">
            <w:pPr>
              <w:pStyle w:val="a4"/>
              <w:numPr>
                <w:ilvl w:val="0"/>
                <w:numId w:val="46"/>
              </w:numPr>
              <w:rPr>
                <w:rFonts w:ascii="Times New Roman" w:hAnsi="Times New Roman" w:cs="Times New Roman"/>
                <w:sz w:val="20"/>
                <w:szCs w:val="20"/>
                <w:lang w:val="ro-RO"/>
              </w:rPr>
            </w:pPr>
            <w:r w:rsidRPr="00CB63D4">
              <w:rPr>
                <w:rFonts w:ascii="Times New Roman" w:hAnsi="Times New Roman" w:cs="Times New Roman"/>
                <w:sz w:val="20"/>
                <w:szCs w:val="20"/>
                <w:lang w:val="ro-RO"/>
              </w:rPr>
              <w:t>Procese-verbale al Consiliul de administrație</w:t>
            </w:r>
            <w:r w:rsidR="005F22E7" w:rsidRPr="00CB63D4">
              <w:rPr>
                <w:rFonts w:ascii="Times New Roman" w:hAnsi="Times New Roman" w:cs="Times New Roman"/>
                <w:sz w:val="20"/>
                <w:szCs w:val="20"/>
                <w:lang w:val="ro-RO"/>
              </w:rPr>
              <w:t xml:space="preserve">;  </w:t>
            </w:r>
          </w:p>
          <w:p w14:paraId="1D8CED22" w14:textId="7CA7AF17" w:rsidR="00890602" w:rsidRPr="00CB63D4" w:rsidRDefault="005F1D1B" w:rsidP="003167DC">
            <w:pPr>
              <w:pStyle w:val="a4"/>
              <w:numPr>
                <w:ilvl w:val="0"/>
                <w:numId w:val="49"/>
              </w:numPr>
              <w:rPr>
                <w:rFonts w:ascii="Times New Roman" w:hAnsi="Times New Roman" w:cs="Times New Roman"/>
                <w:sz w:val="20"/>
                <w:szCs w:val="20"/>
                <w:lang w:val="ro-RO"/>
              </w:rPr>
            </w:pPr>
            <w:r w:rsidRPr="00CB63D4">
              <w:rPr>
                <w:rFonts w:ascii="Times New Roman" w:hAnsi="Times New Roman" w:cs="Times New Roman"/>
                <w:sz w:val="20"/>
                <w:szCs w:val="20"/>
                <w:lang w:val="ro-RO"/>
              </w:rPr>
              <w:t>Acord  de parteneriat între</w:t>
            </w:r>
            <w:r w:rsidR="00D27DF1"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LT „</w:t>
            </w:r>
            <w:r w:rsidR="00D27DF1" w:rsidRPr="00CB63D4">
              <w:rPr>
                <w:rFonts w:ascii="Times New Roman" w:hAnsi="Times New Roman" w:cs="Times New Roman"/>
                <w:sz w:val="20"/>
                <w:szCs w:val="20"/>
                <w:lang w:val="ro-RO"/>
              </w:rPr>
              <w:t>G. Călinescu</w:t>
            </w:r>
            <w:r w:rsidRPr="00CB63D4">
              <w:rPr>
                <w:rFonts w:ascii="Times New Roman" w:hAnsi="Times New Roman" w:cs="Times New Roman"/>
                <w:sz w:val="20"/>
                <w:szCs w:val="20"/>
                <w:lang w:val="ro-RO"/>
              </w:rPr>
              <w:t>” și AO  „</w:t>
            </w:r>
            <w:r w:rsidR="00D27DF1" w:rsidRPr="00CB63D4">
              <w:rPr>
                <w:rFonts w:ascii="Times New Roman" w:hAnsi="Times New Roman" w:cs="Times New Roman"/>
                <w:sz w:val="20"/>
                <w:szCs w:val="20"/>
                <w:lang w:val="ro-RO"/>
              </w:rPr>
              <w:t>Lumina</w:t>
            </w:r>
            <w:r w:rsidRPr="00CB63D4">
              <w:rPr>
                <w:rFonts w:ascii="Times New Roman" w:hAnsi="Times New Roman" w:cs="Times New Roman"/>
                <w:sz w:val="20"/>
                <w:szCs w:val="20"/>
                <w:lang w:val="ro-RO"/>
              </w:rPr>
              <w:t xml:space="preserve">” din </w:t>
            </w:r>
            <w:r w:rsidR="00C75BA9" w:rsidRPr="00CB63D4">
              <w:rPr>
                <w:rFonts w:ascii="Times New Roman" w:hAnsi="Times New Roman" w:cs="Times New Roman"/>
                <w:sz w:val="20"/>
                <w:szCs w:val="20"/>
                <w:lang w:val="ro-RO"/>
              </w:rPr>
              <w:t xml:space="preserve"> 01.09.2018</w:t>
            </w:r>
            <w:r w:rsidR="005F22E7" w:rsidRPr="00CB63D4">
              <w:rPr>
                <w:rFonts w:ascii="Times New Roman" w:hAnsi="Times New Roman" w:cs="Times New Roman"/>
                <w:sz w:val="20"/>
                <w:szCs w:val="20"/>
                <w:lang w:val="ro-RO"/>
              </w:rPr>
              <w:t>.</w:t>
            </w:r>
          </w:p>
        </w:tc>
      </w:tr>
      <w:tr w:rsidR="00890602" w:rsidRPr="006016B4" w14:paraId="74FF9525" w14:textId="77777777" w:rsidTr="00FB4753">
        <w:tc>
          <w:tcPr>
            <w:tcW w:w="1134" w:type="dxa"/>
          </w:tcPr>
          <w:p w14:paraId="2880D260" w14:textId="77777777" w:rsidR="00890602" w:rsidRPr="00CB63D4" w:rsidRDefault="0089060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13F339DD" w14:textId="1A2304A4" w:rsidR="00890602" w:rsidRPr="00CB63D4" w:rsidRDefault="00FE7287"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Se pune</w:t>
            </w:r>
            <w:r w:rsidR="005F1D1B" w:rsidRPr="00CB63D4">
              <w:rPr>
                <w:rFonts w:ascii="Times New Roman" w:hAnsi="Times New Roman" w:cs="Times New Roman"/>
                <w:sz w:val="20"/>
                <w:szCs w:val="20"/>
                <w:lang w:val="ro-RO"/>
              </w:rPr>
              <w:t xml:space="preserve"> accent pe responsabilizarea tuturor beneficiarilor educației, părinții fiind implicați activ la realizarea  de sondaje, audieri publice, organizate anual în  liceu. </w:t>
            </w:r>
            <w:r w:rsidR="002C13B5" w:rsidRPr="00CB63D4">
              <w:rPr>
                <w:rFonts w:ascii="Times New Roman" w:hAnsi="Times New Roman" w:cs="Times New Roman"/>
                <w:sz w:val="20"/>
                <w:szCs w:val="20"/>
                <w:lang w:val="ro-RO"/>
              </w:rPr>
              <w:t xml:space="preserve"> </w:t>
            </w:r>
            <w:r w:rsidR="005F1D1B" w:rsidRPr="00CB63D4">
              <w:rPr>
                <w:rFonts w:ascii="Times New Roman" w:hAnsi="Times New Roman" w:cs="Times New Roman"/>
                <w:sz w:val="20"/>
                <w:szCs w:val="20"/>
                <w:lang w:val="ro-RO"/>
              </w:rPr>
              <w:t xml:space="preserve"> </w:t>
            </w:r>
            <w:r w:rsidR="002C13B5" w:rsidRPr="00CB63D4">
              <w:rPr>
                <w:rFonts w:ascii="Times New Roman" w:hAnsi="Times New Roman" w:cs="Times New Roman"/>
                <w:sz w:val="20"/>
                <w:szCs w:val="20"/>
                <w:lang w:val="ro-RO"/>
              </w:rPr>
              <w:t xml:space="preserve"> </w:t>
            </w:r>
            <w:r w:rsidR="005F1D1B" w:rsidRPr="00CB63D4">
              <w:rPr>
                <w:rFonts w:ascii="Times New Roman" w:hAnsi="Times New Roman" w:cs="Times New Roman"/>
                <w:sz w:val="20"/>
                <w:szCs w:val="20"/>
                <w:lang w:val="ro-RO"/>
              </w:rPr>
              <w:t xml:space="preserve"> </w:t>
            </w:r>
          </w:p>
        </w:tc>
      </w:tr>
      <w:tr w:rsidR="00890602" w:rsidRPr="00CB63D4" w14:paraId="43B7BA0D" w14:textId="77777777" w:rsidTr="00FB4753">
        <w:tc>
          <w:tcPr>
            <w:tcW w:w="1134" w:type="dxa"/>
          </w:tcPr>
          <w:p w14:paraId="0C099FAF" w14:textId="77777777" w:rsidR="00890602" w:rsidRPr="00CB63D4" w:rsidRDefault="0089060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683FBE22" w14:textId="679A95AF" w:rsidR="00890602" w:rsidRPr="00CB63D4" w:rsidRDefault="0089060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14:paraId="706E1C14" w14:textId="5B154FBC" w:rsidR="00890602" w:rsidRPr="00CB63D4" w:rsidRDefault="0089060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4B382386" w14:textId="419A71FD" w:rsidR="00890602" w:rsidRPr="00CB63D4" w:rsidRDefault="00890602"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14:paraId="1A04D8DD" w14:textId="7C56D944" w:rsidR="006C1946" w:rsidRPr="00CB63D4" w:rsidRDefault="006C1946" w:rsidP="002043D7">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Curriculum/ proces educațional</w:t>
      </w:r>
    </w:p>
    <w:p w14:paraId="47006410" w14:textId="76659DA7" w:rsidR="006C1946" w:rsidRPr="00CB63D4" w:rsidRDefault="006C1946" w:rsidP="002043D7">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2.2.4 </w:t>
      </w:r>
      <w:proofErr w:type="spellStart"/>
      <w:r w:rsidRPr="00CB63D4">
        <w:rPr>
          <w:rFonts w:ascii="Times New Roman" w:hAnsi="Times New Roman" w:cs="Times New Roman"/>
          <w:color w:val="0070C0"/>
          <w:sz w:val="20"/>
          <w:szCs w:val="20"/>
          <w:lang w:val="en-US"/>
        </w:rPr>
        <w:t>Participarea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structurilor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asociative</w:t>
      </w:r>
      <w:proofErr w:type="spellEnd"/>
      <w:r w:rsidRPr="00CB63D4">
        <w:rPr>
          <w:rFonts w:ascii="Times New Roman" w:hAnsi="Times New Roman" w:cs="Times New Roman"/>
          <w:color w:val="0070C0"/>
          <w:sz w:val="20"/>
          <w:szCs w:val="20"/>
          <w:lang w:val="en-US"/>
        </w:rPr>
        <w:t xml:space="preserve"> ale </w:t>
      </w:r>
      <w:proofErr w:type="spellStart"/>
      <w:r w:rsidRPr="00CB63D4">
        <w:rPr>
          <w:rFonts w:ascii="Times New Roman" w:hAnsi="Times New Roman" w:cs="Times New Roman"/>
          <w:color w:val="0070C0"/>
          <w:sz w:val="20"/>
          <w:szCs w:val="20"/>
          <w:lang w:val="en-US"/>
        </w:rPr>
        <w:t>elevilor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părinților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comunității</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elaborarea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documentelor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programatice</w:t>
      </w:r>
      <w:proofErr w:type="spellEnd"/>
      <w:r w:rsidRPr="00CB63D4">
        <w:rPr>
          <w:rFonts w:ascii="Times New Roman" w:hAnsi="Times New Roman" w:cs="Times New Roman"/>
          <w:color w:val="0070C0"/>
          <w:sz w:val="20"/>
          <w:szCs w:val="20"/>
          <w:lang w:val="en-US"/>
        </w:rPr>
        <w:t xml:space="preserve"> ale </w:t>
      </w:r>
      <w:proofErr w:type="spellStart"/>
      <w:r w:rsidRPr="00CB63D4">
        <w:rPr>
          <w:rFonts w:ascii="Times New Roman" w:hAnsi="Times New Roman" w:cs="Times New Roman"/>
          <w:color w:val="0070C0"/>
          <w:sz w:val="20"/>
          <w:szCs w:val="20"/>
          <w:lang w:val="en-US"/>
        </w:rPr>
        <w:t>instituției</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pedagogizarea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părinților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implicarea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acestora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altor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actori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comunitari</w:t>
      </w:r>
      <w:proofErr w:type="spellEnd"/>
      <w:r w:rsidRPr="00CB63D4">
        <w:rPr>
          <w:rFonts w:ascii="Times New Roman" w:hAnsi="Times New Roman" w:cs="Times New Roman"/>
          <w:color w:val="0070C0"/>
          <w:sz w:val="20"/>
          <w:szCs w:val="20"/>
          <w:lang w:val="en-US"/>
        </w:rPr>
        <w:t xml:space="preserve"> ca </w:t>
      </w:r>
      <w:proofErr w:type="spellStart"/>
      <w:r w:rsidRPr="00CB63D4">
        <w:rPr>
          <w:rFonts w:ascii="Times New Roman" w:hAnsi="Times New Roman" w:cs="Times New Roman"/>
          <w:color w:val="0070C0"/>
          <w:sz w:val="20"/>
          <w:szCs w:val="20"/>
          <w:lang w:val="en-US"/>
        </w:rPr>
        <w:t>persoană-resursă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procesul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educațional</w:t>
      </w:r>
      <w:proofErr w:type="spellEnd"/>
    </w:p>
    <w:tbl>
      <w:tblPr>
        <w:tblStyle w:val="a3"/>
        <w:tblW w:w="11057" w:type="dxa"/>
        <w:tblInd w:w="-1139" w:type="dxa"/>
        <w:tblLook w:val="04A0" w:firstRow="1" w:lastRow="0" w:firstColumn="1" w:lastColumn="0" w:noHBand="0" w:noVBand="1"/>
      </w:tblPr>
      <w:tblGrid>
        <w:gridCol w:w="1134"/>
        <w:gridCol w:w="4257"/>
        <w:gridCol w:w="2770"/>
        <w:gridCol w:w="2896"/>
      </w:tblGrid>
      <w:tr w:rsidR="006C1946" w:rsidRPr="006016B4" w14:paraId="2DA5466A" w14:textId="77777777" w:rsidTr="00FB4753">
        <w:tc>
          <w:tcPr>
            <w:tcW w:w="1134" w:type="dxa"/>
          </w:tcPr>
          <w:p w14:paraId="750B821E" w14:textId="77777777" w:rsidR="006C1946" w:rsidRPr="00CB63D4" w:rsidRDefault="006C19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4D78CCB1" w14:textId="77777777" w:rsidR="005F1D1B" w:rsidRPr="00CB63D4" w:rsidRDefault="005F1D1B" w:rsidP="003167DC">
            <w:pPr>
              <w:pStyle w:val="a4"/>
              <w:numPr>
                <w:ilvl w:val="0"/>
                <w:numId w:val="5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Organizarea </w:t>
            </w:r>
            <w:proofErr w:type="spellStart"/>
            <w:r w:rsidRPr="00CB63D4">
              <w:rPr>
                <w:rFonts w:ascii="Times New Roman" w:hAnsi="Times New Roman" w:cs="Times New Roman"/>
                <w:sz w:val="20"/>
                <w:szCs w:val="20"/>
                <w:lang w:val="ro-RO"/>
              </w:rPr>
              <w:t>activităţilor</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pedagogizare</w:t>
            </w:r>
            <w:proofErr w:type="spellEnd"/>
            <w:r w:rsidRPr="00CB63D4">
              <w:rPr>
                <w:rFonts w:ascii="Times New Roman" w:hAnsi="Times New Roman" w:cs="Times New Roman"/>
                <w:sz w:val="20"/>
                <w:szCs w:val="20"/>
                <w:lang w:val="ro-RO"/>
              </w:rPr>
              <w:t xml:space="preserve"> a </w:t>
            </w:r>
            <w:proofErr w:type="spellStart"/>
            <w:r w:rsidRPr="00CB63D4">
              <w:rPr>
                <w:rFonts w:ascii="Times New Roman" w:hAnsi="Times New Roman" w:cs="Times New Roman"/>
                <w:sz w:val="20"/>
                <w:szCs w:val="20"/>
                <w:lang w:val="ro-RO"/>
              </w:rPr>
              <w:t>părinţilor</w:t>
            </w:r>
            <w:proofErr w:type="spellEnd"/>
            <w:r w:rsidRPr="00CB63D4">
              <w:rPr>
                <w:rFonts w:ascii="Times New Roman" w:hAnsi="Times New Roman" w:cs="Times New Roman"/>
                <w:sz w:val="20"/>
                <w:szCs w:val="20"/>
                <w:lang w:val="ro-RO"/>
              </w:rPr>
              <w:t xml:space="preserve"> privind </w:t>
            </w:r>
            <w:proofErr w:type="spellStart"/>
            <w:r w:rsidRPr="00CB63D4">
              <w:rPr>
                <w:rFonts w:ascii="Times New Roman" w:hAnsi="Times New Roman" w:cs="Times New Roman"/>
                <w:sz w:val="20"/>
                <w:szCs w:val="20"/>
                <w:lang w:val="ro-RO"/>
              </w:rPr>
              <w:t>educaţia</w:t>
            </w:r>
            <w:proofErr w:type="spellEnd"/>
            <w:r w:rsidRPr="00CB63D4">
              <w:rPr>
                <w:rFonts w:ascii="Times New Roman" w:hAnsi="Times New Roman" w:cs="Times New Roman"/>
                <w:sz w:val="20"/>
                <w:szCs w:val="20"/>
                <w:lang w:val="ro-RO"/>
              </w:rPr>
              <w:t xml:space="preserve"> copiilor; </w:t>
            </w:r>
          </w:p>
          <w:p w14:paraId="63B4A674" w14:textId="433F74B7" w:rsidR="006C1946" w:rsidRPr="00FB4753" w:rsidRDefault="005F1D1B" w:rsidP="00FB4753">
            <w:pPr>
              <w:pStyle w:val="a4"/>
              <w:numPr>
                <w:ilvl w:val="0"/>
                <w:numId w:val="50"/>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Şedinţe</w:t>
            </w:r>
            <w:proofErr w:type="spellEnd"/>
            <w:r w:rsidRPr="00CB63D4">
              <w:rPr>
                <w:rFonts w:ascii="Times New Roman" w:hAnsi="Times New Roman" w:cs="Times New Roman"/>
                <w:sz w:val="20"/>
                <w:szCs w:val="20"/>
                <w:lang w:val="ro-RO"/>
              </w:rPr>
              <w:t xml:space="preserve"> tematice cu </w:t>
            </w:r>
            <w:proofErr w:type="spellStart"/>
            <w:r w:rsidRPr="00CB63D4">
              <w:rPr>
                <w:rFonts w:ascii="Times New Roman" w:hAnsi="Times New Roman" w:cs="Times New Roman"/>
                <w:sz w:val="20"/>
                <w:szCs w:val="20"/>
                <w:lang w:val="ro-RO"/>
              </w:rPr>
              <w:t>părinţii</w:t>
            </w:r>
            <w:proofErr w:type="spellEnd"/>
            <w:r w:rsidRPr="00CB63D4">
              <w:rPr>
                <w:rFonts w:ascii="Times New Roman" w:hAnsi="Times New Roman" w:cs="Times New Roman"/>
                <w:sz w:val="20"/>
                <w:szCs w:val="20"/>
                <w:lang w:val="ro-RO"/>
              </w:rPr>
              <w:t xml:space="preserve"> la nivel de clasă; </w:t>
            </w:r>
            <w:proofErr w:type="spellStart"/>
            <w:r w:rsidRPr="00FB4753">
              <w:rPr>
                <w:rFonts w:ascii="Times New Roman" w:hAnsi="Times New Roman" w:cs="Times New Roman"/>
                <w:sz w:val="20"/>
                <w:szCs w:val="20"/>
                <w:lang w:val="ro-RO"/>
              </w:rPr>
              <w:t>Şedinţe</w:t>
            </w:r>
            <w:proofErr w:type="spellEnd"/>
            <w:r w:rsidRPr="00FB4753">
              <w:rPr>
                <w:rFonts w:ascii="Times New Roman" w:hAnsi="Times New Roman" w:cs="Times New Roman"/>
                <w:sz w:val="20"/>
                <w:szCs w:val="20"/>
                <w:lang w:val="ro-RO"/>
              </w:rPr>
              <w:t xml:space="preserve"> generale cu </w:t>
            </w:r>
            <w:proofErr w:type="spellStart"/>
            <w:r w:rsidRPr="00FB4753">
              <w:rPr>
                <w:rFonts w:ascii="Times New Roman" w:hAnsi="Times New Roman" w:cs="Times New Roman"/>
                <w:sz w:val="20"/>
                <w:szCs w:val="20"/>
                <w:lang w:val="ro-RO"/>
              </w:rPr>
              <w:t>părinţii</w:t>
            </w:r>
            <w:proofErr w:type="spellEnd"/>
            <w:r w:rsidRPr="00FB4753">
              <w:rPr>
                <w:rFonts w:ascii="Times New Roman" w:hAnsi="Times New Roman" w:cs="Times New Roman"/>
                <w:sz w:val="20"/>
                <w:szCs w:val="20"/>
                <w:lang w:val="ro-RO"/>
              </w:rPr>
              <w:t xml:space="preserve">; </w:t>
            </w:r>
          </w:p>
          <w:p w14:paraId="6829FB94" w14:textId="6A3E26BB" w:rsidR="005F1D1B" w:rsidRPr="00CB63D4" w:rsidRDefault="005F1D1B" w:rsidP="003167DC">
            <w:pPr>
              <w:pStyle w:val="a4"/>
              <w:numPr>
                <w:ilvl w:val="0"/>
                <w:numId w:val="50"/>
              </w:numPr>
              <w:rPr>
                <w:rFonts w:ascii="Times New Roman" w:hAnsi="Times New Roman" w:cs="Times New Roman"/>
                <w:sz w:val="20"/>
                <w:szCs w:val="20"/>
                <w:lang w:val="ro-RO"/>
              </w:rPr>
            </w:pPr>
            <w:r w:rsidRPr="00CB63D4">
              <w:rPr>
                <w:rFonts w:ascii="Times New Roman" w:hAnsi="Times New Roman" w:cs="Times New Roman"/>
                <w:sz w:val="20"/>
                <w:szCs w:val="20"/>
                <w:lang w:val="ro-RO"/>
              </w:rPr>
              <w:t>Procese verbale, fotografii de la activități, portofolii ale diriginților</w:t>
            </w:r>
          </w:p>
        </w:tc>
      </w:tr>
      <w:tr w:rsidR="006C1946" w:rsidRPr="006016B4" w14:paraId="7C9FC318" w14:textId="77777777" w:rsidTr="00FB4753">
        <w:tc>
          <w:tcPr>
            <w:tcW w:w="1134" w:type="dxa"/>
          </w:tcPr>
          <w:p w14:paraId="388B2EB2" w14:textId="77777777" w:rsidR="006C1946" w:rsidRPr="00CB63D4" w:rsidRDefault="006C19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4AB77F69" w14:textId="53800EC4" w:rsidR="006C1946" w:rsidRPr="00CB63D4" w:rsidRDefault="005F1D1B"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Elevii și părinți participă la aprobarea Proiectului de buget  și a Planului managerial.  Nu toți părinții participă la ședințele tematice cu părinții și consultări publice.</w:t>
            </w:r>
          </w:p>
        </w:tc>
      </w:tr>
      <w:tr w:rsidR="006C1946" w:rsidRPr="00CB63D4" w14:paraId="7194DEDF" w14:textId="77777777" w:rsidTr="00FB4753">
        <w:tc>
          <w:tcPr>
            <w:tcW w:w="1134" w:type="dxa"/>
          </w:tcPr>
          <w:p w14:paraId="180C7BC3" w14:textId="77777777" w:rsidR="006C1946" w:rsidRPr="00CB63D4" w:rsidRDefault="006C19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31F4AE0D" w14:textId="6B49781B" w:rsidR="006C1946" w:rsidRPr="00CB63D4" w:rsidRDefault="006C19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14:paraId="12C5E3C5" w14:textId="664923D5" w:rsidR="006C1946" w:rsidRPr="00CB63D4" w:rsidRDefault="006C19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2896" w:type="dxa"/>
          </w:tcPr>
          <w:p w14:paraId="4CBFB523" w14:textId="6B299A1C" w:rsidR="006C1946" w:rsidRPr="00CB63D4" w:rsidRDefault="006C1946"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14:paraId="77370513" w14:textId="24618CE3" w:rsidR="006C1946" w:rsidRPr="00CB63D4" w:rsidRDefault="00A36AF7" w:rsidP="00A36AF7">
      <w:pPr>
        <w:contextualSpacing/>
        <w:rPr>
          <w:rFonts w:ascii="Times New Roman" w:hAnsi="Times New Roman" w:cs="Times New Roman"/>
          <w:b/>
          <w:bCs/>
          <w:color w:val="7030A0"/>
          <w:sz w:val="20"/>
          <w:szCs w:val="20"/>
          <w:lang w:val="en-US"/>
        </w:rPr>
      </w:pPr>
      <w:r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Punctaj</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acumulat</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pentru</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standardul</w:t>
      </w:r>
      <w:proofErr w:type="spellEnd"/>
      <w:r w:rsidR="00E25AFB" w:rsidRPr="00CB63D4">
        <w:rPr>
          <w:rFonts w:ascii="Times New Roman" w:hAnsi="Times New Roman" w:cs="Times New Roman"/>
          <w:color w:val="7030A0"/>
          <w:sz w:val="20"/>
          <w:szCs w:val="20"/>
          <w:lang w:val="en-US"/>
        </w:rPr>
        <w:t xml:space="preserve"> de </w:t>
      </w:r>
      <w:proofErr w:type="spellStart"/>
      <w:r w:rsidR="00E25AFB" w:rsidRPr="00CB63D4">
        <w:rPr>
          <w:rFonts w:ascii="Times New Roman" w:hAnsi="Times New Roman" w:cs="Times New Roman"/>
          <w:color w:val="7030A0"/>
          <w:sz w:val="20"/>
          <w:szCs w:val="20"/>
          <w:lang w:val="en-US"/>
        </w:rPr>
        <w:t>calitate</w:t>
      </w:r>
      <w:proofErr w:type="spellEnd"/>
      <w:r w:rsidR="00E25AFB" w:rsidRPr="00CB63D4">
        <w:rPr>
          <w:rFonts w:ascii="Times New Roman" w:hAnsi="Times New Roman" w:cs="Times New Roman"/>
          <w:color w:val="7030A0"/>
          <w:sz w:val="20"/>
          <w:szCs w:val="20"/>
          <w:lang w:val="en-US"/>
        </w:rPr>
        <w:t xml:space="preserve"> 2.2:  </w:t>
      </w:r>
      <w:r w:rsidR="003E225C" w:rsidRPr="00CB63D4">
        <w:rPr>
          <w:rFonts w:ascii="Times New Roman" w:hAnsi="Times New Roman" w:cs="Times New Roman"/>
          <w:color w:val="7030A0"/>
          <w:sz w:val="20"/>
          <w:szCs w:val="20"/>
          <w:lang w:val="en-US"/>
        </w:rPr>
        <w:t xml:space="preserve"> 5,5</w:t>
      </w:r>
    </w:p>
    <w:p w14:paraId="768DC407" w14:textId="4228BAFB" w:rsidR="00811170" w:rsidRPr="00CB63D4" w:rsidRDefault="006C1946" w:rsidP="002043D7">
      <w:pPr>
        <w:ind w:left="-1134"/>
        <w:contextualSpacing/>
        <w:rPr>
          <w:rFonts w:ascii="Times New Roman" w:hAnsi="Times New Roman" w:cs="Times New Roman"/>
          <w:color w:val="C00000"/>
          <w:sz w:val="20"/>
          <w:szCs w:val="20"/>
          <w:lang w:val="en-US"/>
        </w:rPr>
      </w:pPr>
      <w:r w:rsidRPr="00CB63D4">
        <w:rPr>
          <w:rFonts w:ascii="Times New Roman" w:hAnsi="Times New Roman" w:cs="Times New Roman"/>
          <w:b/>
          <w:bCs/>
          <w:color w:val="C00000"/>
          <w:sz w:val="20"/>
          <w:szCs w:val="20"/>
          <w:lang w:val="ro-RO"/>
        </w:rPr>
        <w:t xml:space="preserve">Standard 2.3 </w:t>
      </w:r>
      <w:proofErr w:type="spellStart"/>
      <w:r w:rsidRPr="00CB63D4">
        <w:rPr>
          <w:rFonts w:ascii="Times New Roman" w:hAnsi="Times New Roman" w:cs="Times New Roman"/>
          <w:color w:val="C00000"/>
          <w:sz w:val="20"/>
          <w:szCs w:val="20"/>
          <w:lang w:val="en-US"/>
        </w:rPr>
        <w:t>Școala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familia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comunitatea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îi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pregătesc</w:t>
      </w:r>
      <w:proofErr w:type="spellEnd"/>
      <w:r w:rsidRPr="00CB63D4">
        <w:rPr>
          <w:rFonts w:ascii="Times New Roman" w:hAnsi="Times New Roman" w:cs="Times New Roman"/>
          <w:color w:val="C00000"/>
          <w:sz w:val="20"/>
          <w:szCs w:val="20"/>
          <w:lang w:val="en-US"/>
        </w:rPr>
        <w:t xml:space="preserve"> pe </w:t>
      </w:r>
      <w:proofErr w:type="spellStart"/>
      <w:r w:rsidRPr="00CB63D4">
        <w:rPr>
          <w:rFonts w:ascii="Times New Roman" w:hAnsi="Times New Roman" w:cs="Times New Roman"/>
          <w:color w:val="C00000"/>
          <w:sz w:val="20"/>
          <w:szCs w:val="20"/>
          <w:lang w:val="en-US"/>
        </w:rPr>
        <w:t>copii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să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conviețuiască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într</w:t>
      </w:r>
      <w:proofErr w:type="spellEnd"/>
      <w:r w:rsidRPr="00CB63D4">
        <w:rPr>
          <w:rFonts w:ascii="Times New Roman" w:hAnsi="Times New Roman" w:cs="Times New Roman"/>
          <w:color w:val="C00000"/>
          <w:sz w:val="20"/>
          <w:szCs w:val="20"/>
          <w:lang w:val="en-US"/>
        </w:rPr>
        <w:t xml:space="preserve"> -o </w:t>
      </w:r>
      <w:proofErr w:type="spellStart"/>
      <w:r w:rsidRPr="00CB63D4">
        <w:rPr>
          <w:rFonts w:ascii="Times New Roman" w:hAnsi="Times New Roman" w:cs="Times New Roman"/>
          <w:color w:val="C00000"/>
          <w:sz w:val="20"/>
          <w:szCs w:val="20"/>
          <w:lang w:val="en-US"/>
        </w:rPr>
        <w:t>societate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interculturală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bazată</w:t>
      </w:r>
      <w:proofErr w:type="spellEnd"/>
      <w:r w:rsidRPr="00CB63D4">
        <w:rPr>
          <w:rFonts w:ascii="Times New Roman" w:hAnsi="Times New Roman" w:cs="Times New Roman"/>
          <w:color w:val="C00000"/>
          <w:sz w:val="20"/>
          <w:szCs w:val="20"/>
          <w:lang w:val="en-US"/>
        </w:rPr>
        <w:t xml:space="preserve"> pe </w:t>
      </w:r>
      <w:proofErr w:type="spellStart"/>
      <w:r w:rsidRPr="00CB63D4">
        <w:rPr>
          <w:rFonts w:ascii="Times New Roman" w:hAnsi="Times New Roman" w:cs="Times New Roman"/>
          <w:color w:val="C00000"/>
          <w:sz w:val="20"/>
          <w:szCs w:val="20"/>
          <w:lang w:val="en-US"/>
        </w:rPr>
        <w:t>democrație</w:t>
      </w:r>
      <w:proofErr w:type="spellEnd"/>
      <w:r w:rsidR="00A36AF7" w:rsidRPr="00CB63D4">
        <w:rPr>
          <w:rFonts w:ascii="Times New Roman" w:hAnsi="Times New Roman" w:cs="Times New Roman"/>
          <w:color w:val="C00000"/>
          <w:sz w:val="20"/>
          <w:szCs w:val="20"/>
          <w:lang w:val="en-US"/>
        </w:rPr>
        <w:t xml:space="preserve">   </w:t>
      </w:r>
      <w:r w:rsidR="00811170" w:rsidRPr="00CB63D4">
        <w:rPr>
          <w:rFonts w:ascii="Times New Roman" w:hAnsi="Times New Roman" w:cs="Times New Roman"/>
          <w:sz w:val="20"/>
          <w:szCs w:val="20"/>
          <w:lang w:val="en-US"/>
        </w:rPr>
        <w:t>(</w:t>
      </w:r>
      <w:proofErr w:type="spellStart"/>
      <w:r w:rsidR="00811170" w:rsidRPr="00CB63D4">
        <w:rPr>
          <w:rFonts w:ascii="Times New Roman" w:hAnsi="Times New Roman" w:cs="Times New Roman"/>
          <w:sz w:val="20"/>
          <w:szCs w:val="20"/>
          <w:lang w:val="en-US"/>
        </w:rPr>
        <w:t>Punctaj</w:t>
      </w:r>
      <w:proofErr w:type="spellEnd"/>
      <w:r w:rsidR="00811170" w:rsidRPr="00CB63D4">
        <w:rPr>
          <w:rFonts w:ascii="Times New Roman" w:hAnsi="Times New Roman" w:cs="Times New Roman"/>
          <w:sz w:val="20"/>
          <w:szCs w:val="20"/>
          <w:lang w:val="en-US"/>
        </w:rPr>
        <w:t xml:space="preserve"> maxim </w:t>
      </w:r>
      <w:proofErr w:type="spellStart"/>
      <w:r w:rsidR="00811170" w:rsidRPr="00CB63D4">
        <w:rPr>
          <w:rFonts w:ascii="Times New Roman" w:hAnsi="Times New Roman" w:cs="Times New Roman"/>
          <w:sz w:val="20"/>
          <w:szCs w:val="20"/>
          <w:lang w:val="en-US"/>
        </w:rPr>
        <w:t>acordat</w:t>
      </w:r>
      <w:proofErr w:type="spellEnd"/>
      <w:r w:rsidR="00811170" w:rsidRPr="00CB63D4">
        <w:rPr>
          <w:rFonts w:ascii="Times New Roman" w:hAnsi="Times New Roman" w:cs="Times New Roman"/>
          <w:sz w:val="20"/>
          <w:szCs w:val="20"/>
          <w:lang w:val="en-US"/>
        </w:rPr>
        <w:t xml:space="preserve"> – 6</w:t>
      </w:r>
      <w:r w:rsidR="00811170" w:rsidRPr="00CB63D4">
        <w:rPr>
          <w:rFonts w:ascii="Times New Roman" w:hAnsi="Times New Roman" w:cs="Times New Roman"/>
          <w:sz w:val="20"/>
          <w:szCs w:val="20"/>
          <w:lang w:val="ro-RO"/>
        </w:rPr>
        <w:t>)</w:t>
      </w:r>
    </w:p>
    <w:p w14:paraId="62DF3AD7" w14:textId="77777777" w:rsidR="006C1946" w:rsidRPr="00CB63D4" w:rsidRDefault="006C1946" w:rsidP="002043D7">
      <w:pPr>
        <w:ind w:left="-1134"/>
        <w:contextualSpacing/>
        <w:rPr>
          <w:rFonts w:ascii="Times New Roman" w:hAnsi="Times New Roman" w:cs="Times New Roman"/>
          <w:bCs/>
          <w:color w:val="00B050"/>
          <w:sz w:val="20"/>
          <w:szCs w:val="20"/>
          <w:lang w:val="ro-RO"/>
        </w:rPr>
      </w:pPr>
      <w:bookmarkStart w:id="4" w:name="_Hlk73626228"/>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28E12C7D" w14:textId="4759526E" w:rsidR="006C1946" w:rsidRPr="00CB63D4" w:rsidRDefault="006C1946" w:rsidP="002043D7">
      <w:pPr>
        <w:ind w:left="-1134"/>
        <w:contextualSpacing/>
        <w:rPr>
          <w:rFonts w:ascii="Times New Roman" w:hAnsi="Times New Roman" w:cs="Times New Roman"/>
          <w:color w:val="0070C0"/>
          <w:sz w:val="20"/>
          <w:szCs w:val="20"/>
          <w:lang w:val="en-US"/>
        </w:rPr>
      </w:pPr>
      <w:bookmarkStart w:id="5" w:name="_Hlk73625964"/>
      <w:r w:rsidRPr="00CB63D4">
        <w:rPr>
          <w:rFonts w:ascii="Times New Roman" w:hAnsi="Times New Roman" w:cs="Times New Roman"/>
          <w:b/>
          <w:color w:val="0070C0"/>
          <w:sz w:val="20"/>
          <w:szCs w:val="20"/>
          <w:lang w:val="ro-RO"/>
        </w:rPr>
        <w:t>Indicator 2.</w:t>
      </w:r>
      <w:r w:rsidR="00761428" w:rsidRPr="00CB63D4">
        <w:rPr>
          <w:rFonts w:ascii="Times New Roman" w:hAnsi="Times New Roman" w:cs="Times New Roman"/>
          <w:b/>
          <w:color w:val="0070C0"/>
          <w:sz w:val="20"/>
          <w:szCs w:val="20"/>
          <w:lang w:val="ro-RO"/>
        </w:rPr>
        <w:t>3</w:t>
      </w:r>
      <w:r w:rsidRPr="00CB63D4">
        <w:rPr>
          <w:rFonts w:ascii="Times New Roman" w:hAnsi="Times New Roman" w:cs="Times New Roman"/>
          <w:b/>
          <w:color w:val="0070C0"/>
          <w:sz w:val="20"/>
          <w:szCs w:val="20"/>
          <w:lang w:val="ro-RO"/>
        </w:rPr>
        <w:t xml:space="preserve">.1 </w:t>
      </w:r>
      <w:proofErr w:type="spellStart"/>
      <w:r w:rsidR="00761428" w:rsidRPr="00CB63D4">
        <w:rPr>
          <w:rFonts w:ascii="Times New Roman" w:hAnsi="Times New Roman" w:cs="Times New Roman"/>
          <w:color w:val="0070C0"/>
          <w:sz w:val="20"/>
          <w:szCs w:val="20"/>
          <w:lang w:val="en-US"/>
        </w:rPr>
        <w:t>Promovarea</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respectului</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față</w:t>
      </w:r>
      <w:proofErr w:type="spellEnd"/>
      <w:r w:rsidR="00761428" w:rsidRPr="00CB63D4">
        <w:rPr>
          <w:rFonts w:ascii="Times New Roman" w:hAnsi="Times New Roman" w:cs="Times New Roman"/>
          <w:color w:val="0070C0"/>
          <w:sz w:val="20"/>
          <w:szCs w:val="20"/>
          <w:lang w:val="en-US"/>
        </w:rPr>
        <w:t xml:space="preserve"> de </w:t>
      </w:r>
      <w:proofErr w:type="spellStart"/>
      <w:r w:rsidR="00761428" w:rsidRPr="00CB63D4">
        <w:rPr>
          <w:rFonts w:ascii="Times New Roman" w:hAnsi="Times New Roman" w:cs="Times New Roman"/>
          <w:color w:val="0070C0"/>
          <w:sz w:val="20"/>
          <w:szCs w:val="20"/>
          <w:lang w:val="en-US"/>
        </w:rPr>
        <w:t>diversitatea</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culturală</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etnică</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lingvistică</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religioasă</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prin</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actele</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reglatorii</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și</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activități</w:t>
      </w:r>
      <w:proofErr w:type="spellEnd"/>
      <w:r w:rsidR="00761428" w:rsidRPr="00CB63D4">
        <w:rPr>
          <w:rFonts w:ascii="Times New Roman" w:hAnsi="Times New Roman" w:cs="Times New Roman"/>
          <w:color w:val="0070C0"/>
          <w:sz w:val="20"/>
          <w:szCs w:val="20"/>
          <w:lang w:val="en-US"/>
        </w:rPr>
        <w:t xml:space="preserve"> </w:t>
      </w:r>
      <w:proofErr w:type="spellStart"/>
      <w:r w:rsidR="00761428" w:rsidRPr="00CB63D4">
        <w:rPr>
          <w:rFonts w:ascii="Times New Roman" w:hAnsi="Times New Roman" w:cs="Times New Roman"/>
          <w:color w:val="0070C0"/>
          <w:sz w:val="20"/>
          <w:szCs w:val="20"/>
          <w:lang w:val="en-US"/>
        </w:rPr>
        <w:t>organizate</w:t>
      </w:r>
      <w:proofErr w:type="spellEnd"/>
      <w:r w:rsidR="00761428" w:rsidRPr="00CB63D4">
        <w:rPr>
          <w:rFonts w:ascii="Times New Roman" w:hAnsi="Times New Roman" w:cs="Times New Roman"/>
          <w:color w:val="0070C0"/>
          <w:sz w:val="20"/>
          <w:szCs w:val="20"/>
          <w:lang w:val="en-US"/>
        </w:rPr>
        <w:t xml:space="preserve"> de </w:t>
      </w:r>
      <w:proofErr w:type="spellStart"/>
      <w:r w:rsidR="00761428" w:rsidRPr="00CB63D4">
        <w:rPr>
          <w:rFonts w:ascii="Times New Roman" w:hAnsi="Times New Roman" w:cs="Times New Roman"/>
          <w:color w:val="0070C0"/>
          <w:sz w:val="20"/>
          <w:szCs w:val="20"/>
          <w:lang w:val="en-US"/>
        </w:rPr>
        <w:t>instituție</w:t>
      </w:r>
      <w:proofErr w:type="spellEnd"/>
    </w:p>
    <w:tbl>
      <w:tblPr>
        <w:tblStyle w:val="a3"/>
        <w:tblW w:w="11057" w:type="dxa"/>
        <w:tblInd w:w="-1139" w:type="dxa"/>
        <w:tblLook w:val="04A0" w:firstRow="1" w:lastRow="0" w:firstColumn="1" w:lastColumn="0" w:noHBand="0" w:noVBand="1"/>
      </w:tblPr>
      <w:tblGrid>
        <w:gridCol w:w="1134"/>
        <w:gridCol w:w="4256"/>
        <w:gridCol w:w="2550"/>
        <w:gridCol w:w="3117"/>
      </w:tblGrid>
      <w:tr w:rsidR="006C1946" w:rsidRPr="006016B4" w14:paraId="3078ED56" w14:textId="77777777" w:rsidTr="00FB4753">
        <w:tc>
          <w:tcPr>
            <w:tcW w:w="1134" w:type="dxa"/>
          </w:tcPr>
          <w:p w14:paraId="61747DD7" w14:textId="77777777" w:rsidR="006C1946" w:rsidRPr="00CB63D4" w:rsidRDefault="006C19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2548AB06" w14:textId="77777777" w:rsidR="005F1D1B" w:rsidRPr="00CB63D4" w:rsidRDefault="005F1D1B" w:rsidP="003167DC">
            <w:pPr>
              <w:pStyle w:val="a4"/>
              <w:numPr>
                <w:ilvl w:val="0"/>
                <w:numId w:val="51"/>
              </w:numPr>
              <w:rPr>
                <w:rFonts w:ascii="Times New Roman" w:hAnsi="Times New Roman" w:cs="Times New Roman"/>
                <w:sz w:val="20"/>
                <w:szCs w:val="20"/>
                <w:lang w:val="ro-RO"/>
              </w:rPr>
            </w:pPr>
            <w:r w:rsidRPr="00CB63D4">
              <w:rPr>
                <w:rFonts w:ascii="Times New Roman" w:hAnsi="Times New Roman" w:cs="Times New Roman"/>
                <w:sz w:val="20"/>
                <w:szCs w:val="20"/>
                <w:lang w:val="ro-RO"/>
              </w:rPr>
              <w:t>Decadele pe disciplinele școlare organizate anual.</w:t>
            </w:r>
          </w:p>
          <w:p w14:paraId="0F29683A" w14:textId="77777777" w:rsidR="005F22E7" w:rsidRPr="00CB63D4" w:rsidRDefault="005F1D1B" w:rsidP="003167DC">
            <w:pPr>
              <w:pStyle w:val="a4"/>
              <w:numPr>
                <w:ilvl w:val="0"/>
                <w:numId w:val="5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Promovarea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monitorizarea  respectului pentru </w:t>
            </w:r>
            <w:proofErr w:type="spellStart"/>
            <w:r w:rsidRPr="00CB63D4">
              <w:rPr>
                <w:rFonts w:ascii="Times New Roman" w:hAnsi="Times New Roman" w:cs="Times New Roman"/>
                <w:sz w:val="20"/>
                <w:szCs w:val="20"/>
                <w:lang w:val="ro-RO"/>
              </w:rPr>
              <w:t>diversităţi</w:t>
            </w:r>
            <w:proofErr w:type="spellEnd"/>
            <w:r w:rsidRPr="00CB63D4">
              <w:rPr>
                <w:rFonts w:ascii="Times New Roman" w:hAnsi="Times New Roman" w:cs="Times New Roman"/>
                <w:sz w:val="20"/>
                <w:szCs w:val="20"/>
                <w:lang w:val="ro-RO"/>
              </w:rPr>
              <w:t xml:space="preserve"> culturale, etnice, lingvistice, religioase;</w:t>
            </w:r>
          </w:p>
          <w:p w14:paraId="7719B670" w14:textId="054D5AD0" w:rsidR="006C1946" w:rsidRPr="00CB63D4" w:rsidRDefault="005F22E7" w:rsidP="003167DC">
            <w:pPr>
              <w:pStyle w:val="a4"/>
              <w:numPr>
                <w:ilvl w:val="0"/>
                <w:numId w:val="51"/>
              </w:numPr>
              <w:rPr>
                <w:rFonts w:ascii="Times New Roman" w:hAnsi="Times New Roman" w:cs="Times New Roman"/>
                <w:sz w:val="20"/>
                <w:szCs w:val="20"/>
                <w:lang w:val="ro-RO"/>
              </w:rPr>
            </w:pPr>
            <w:r w:rsidRPr="00CB63D4">
              <w:rPr>
                <w:rFonts w:ascii="Times New Roman" w:hAnsi="Times New Roman" w:cs="Times New Roman"/>
                <w:color w:val="000000"/>
                <w:sz w:val="20"/>
                <w:szCs w:val="20"/>
                <w:lang w:val="ro-RO"/>
              </w:rPr>
              <w:t xml:space="preserve">Activități </w:t>
            </w:r>
            <w:proofErr w:type="spellStart"/>
            <w:r w:rsidRPr="00CB63D4">
              <w:rPr>
                <w:rFonts w:ascii="Times New Roman" w:hAnsi="Times New Roman" w:cs="Times New Roman"/>
                <w:color w:val="000000"/>
                <w:sz w:val="20"/>
                <w:szCs w:val="20"/>
                <w:lang w:val="ro-RO"/>
              </w:rPr>
              <w:t>cuturale</w:t>
            </w:r>
            <w:proofErr w:type="spellEnd"/>
            <w:r w:rsidRPr="00CB63D4">
              <w:rPr>
                <w:rFonts w:ascii="Times New Roman" w:hAnsi="Times New Roman" w:cs="Times New Roman"/>
                <w:color w:val="000000"/>
                <w:sz w:val="20"/>
                <w:szCs w:val="20"/>
                <w:lang w:val="ro-RO"/>
              </w:rPr>
              <w:t>, sportive cu participarea tuturor elevilor.</w:t>
            </w:r>
          </w:p>
        </w:tc>
      </w:tr>
      <w:tr w:rsidR="006C1946" w:rsidRPr="006016B4" w14:paraId="43C334DA" w14:textId="77777777" w:rsidTr="00FB4753">
        <w:tc>
          <w:tcPr>
            <w:tcW w:w="1134" w:type="dxa"/>
          </w:tcPr>
          <w:p w14:paraId="2A35BF74" w14:textId="77777777" w:rsidR="006C1946" w:rsidRPr="00CB63D4" w:rsidRDefault="006C19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44C13962" w14:textId="33F4C955" w:rsidR="006C1946" w:rsidRPr="00CB63D4" w:rsidRDefault="005F1D1B"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În cadrul acestor activități, cadrele didactice facilitează comunicarea și colaborarea între copiii de diferită origine etnică și culturală. Instituția organizează și desfășoară puține activități care promovează diversitatea culturală, etnică și religioasă.  </w:t>
            </w:r>
          </w:p>
        </w:tc>
      </w:tr>
      <w:tr w:rsidR="006C1946" w:rsidRPr="00CB63D4" w14:paraId="69A44B97" w14:textId="77777777" w:rsidTr="00FB4753">
        <w:tc>
          <w:tcPr>
            <w:tcW w:w="1134" w:type="dxa"/>
          </w:tcPr>
          <w:p w14:paraId="32CF5747" w14:textId="77777777" w:rsidR="006C1946" w:rsidRPr="00CB63D4" w:rsidRDefault="006C19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6" w:type="dxa"/>
          </w:tcPr>
          <w:p w14:paraId="57540E97" w14:textId="789CAF07" w:rsidR="006C1946" w:rsidRPr="00CB63D4" w:rsidRDefault="006C19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550" w:type="dxa"/>
          </w:tcPr>
          <w:p w14:paraId="4EC0A1DA" w14:textId="5B0ADB64" w:rsidR="006C1946" w:rsidRPr="00CB63D4" w:rsidRDefault="006C19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3117" w:type="dxa"/>
          </w:tcPr>
          <w:p w14:paraId="4F0E10B8" w14:textId="0EF13C8E" w:rsidR="006C1946" w:rsidRPr="00CB63D4" w:rsidRDefault="006C1946"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0.75</w:t>
            </w:r>
          </w:p>
        </w:tc>
      </w:tr>
    </w:tbl>
    <w:bookmarkEnd w:id="4"/>
    <w:bookmarkEnd w:id="5"/>
    <w:p w14:paraId="176A160E" w14:textId="0F7D5C72" w:rsidR="00761428" w:rsidRPr="00CB63D4" w:rsidRDefault="00761428" w:rsidP="00FB4753">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2.3.2 </w:t>
      </w:r>
      <w:r w:rsidR="00FD4B3D" w:rsidRPr="00CB63D4">
        <w:rPr>
          <w:rFonts w:ascii="Times New Roman" w:hAnsi="Times New Roman" w:cs="Times New Roman"/>
          <w:bCs/>
          <w:color w:val="0070C0"/>
          <w:sz w:val="20"/>
          <w:szCs w:val="20"/>
          <w:lang w:val="ro-RO"/>
        </w:rPr>
        <w:t>Monitorizarea modului de respectare a diversității culturale, etnice, lingvistice, religioase și de valorificare a multiculturalității în toate documentele și activitățile desfășurate în instituție și colectarea feedbackului</w:t>
      </w:r>
      <w:r w:rsidR="00FD4B3D" w:rsidRPr="00CB63D4">
        <w:rPr>
          <w:rFonts w:ascii="Times New Roman" w:hAnsi="Times New Roman" w:cs="Times New Roman"/>
          <w:b/>
          <w:color w:val="0070C0"/>
          <w:sz w:val="20"/>
          <w:szCs w:val="20"/>
          <w:lang w:val="ro-RO"/>
        </w:rPr>
        <w:t xml:space="preserve"> </w:t>
      </w:r>
      <w:r w:rsidR="00FD4B3D" w:rsidRPr="00CB63D4">
        <w:rPr>
          <w:rFonts w:ascii="Times New Roman" w:hAnsi="Times New Roman" w:cs="Times New Roman"/>
          <w:bCs/>
          <w:color w:val="0070C0"/>
          <w:sz w:val="20"/>
          <w:szCs w:val="20"/>
          <w:lang w:val="ro-RO"/>
        </w:rPr>
        <w:t>din partea partenerilor din comunitate privind respectarea principiilor democratice</w:t>
      </w:r>
      <w:r w:rsidRPr="00CB63D4">
        <w:rPr>
          <w:rFonts w:ascii="Times New Roman" w:hAnsi="Times New Roman" w:cs="Times New Roman"/>
          <w:color w:val="0070C0"/>
          <w:sz w:val="20"/>
          <w:szCs w:val="20"/>
          <w:lang w:val="en-US"/>
        </w:rPr>
        <w:t xml:space="preserve"> </w:t>
      </w:r>
    </w:p>
    <w:tbl>
      <w:tblPr>
        <w:tblStyle w:val="a3"/>
        <w:tblW w:w="11057" w:type="dxa"/>
        <w:tblInd w:w="-1139" w:type="dxa"/>
        <w:tblLook w:val="04A0" w:firstRow="1" w:lastRow="0" w:firstColumn="1" w:lastColumn="0" w:noHBand="0" w:noVBand="1"/>
      </w:tblPr>
      <w:tblGrid>
        <w:gridCol w:w="1129"/>
        <w:gridCol w:w="4822"/>
        <w:gridCol w:w="2289"/>
        <w:gridCol w:w="2817"/>
      </w:tblGrid>
      <w:tr w:rsidR="00761428" w:rsidRPr="00CB63D4" w14:paraId="40789688" w14:textId="77777777" w:rsidTr="00FB4753">
        <w:tc>
          <w:tcPr>
            <w:tcW w:w="850" w:type="dxa"/>
          </w:tcPr>
          <w:p w14:paraId="5BDCD8A6" w14:textId="77777777" w:rsidR="00761428" w:rsidRPr="00CB63D4" w:rsidRDefault="0076142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10207" w:type="dxa"/>
            <w:gridSpan w:val="3"/>
          </w:tcPr>
          <w:p w14:paraId="2DD82285" w14:textId="77777777" w:rsidR="005F1D1B" w:rsidRPr="00CB63D4" w:rsidRDefault="005F1D1B" w:rsidP="003167DC">
            <w:pPr>
              <w:pStyle w:val="a4"/>
              <w:numPr>
                <w:ilvl w:val="0"/>
                <w:numId w:val="52"/>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Planul de activitate al directorului adjunct pe educație; </w:t>
            </w:r>
          </w:p>
          <w:p w14:paraId="476D068F" w14:textId="34392959" w:rsidR="001E5F30" w:rsidRPr="002043D7" w:rsidRDefault="005F1D1B" w:rsidP="002043D7">
            <w:pPr>
              <w:pStyle w:val="a4"/>
              <w:numPr>
                <w:ilvl w:val="0"/>
                <w:numId w:val="52"/>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Activități de cultură organizațională (excursii, vizite, mese rotunde de comunicare </w:t>
            </w:r>
            <w:proofErr w:type="spellStart"/>
            <w:r w:rsidRPr="00CB63D4">
              <w:rPr>
                <w:rFonts w:ascii="Times New Roman" w:hAnsi="Times New Roman" w:cs="Times New Roman"/>
                <w:sz w:val="20"/>
                <w:szCs w:val="20"/>
                <w:lang w:val="ro-RO"/>
              </w:rPr>
              <w:t>nonformală</w:t>
            </w:r>
            <w:proofErr w:type="spellEnd"/>
            <w:r w:rsidRPr="00CB63D4">
              <w:rPr>
                <w:rFonts w:ascii="Times New Roman" w:hAnsi="Times New Roman" w:cs="Times New Roman"/>
                <w:sz w:val="20"/>
                <w:szCs w:val="20"/>
                <w:lang w:val="ro-RO"/>
              </w:rPr>
              <w:t>)</w:t>
            </w:r>
            <w:r w:rsidR="002043D7" w:rsidRPr="00CB63D4">
              <w:rPr>
                <w:rFonts w:ascii="Times New Roman" w:hAnsi="Times New Roman" w:cs="Times New Roman"/>
                <w:sz w:val="20"/>
                <w:szCs w:val="20"/>
                <w:lang w:val="ro-RO"/>
              </w:rPr>
              <w:t xml:space="preserve">; </w:t>
            </w:r>
          </w:p>
          <w:p w14:paraId="438B7CCA" w14:textId="34853043" w:rsidR="001E5F30" w:rsidRPr="00FB4753" w:rsidRDefault="005F1D1B" w:rsidP="00FB4753">
            <w:pPr>
              <w:pStyle w:val="a4"/>
              <w:numPr>
                <w:ilvl w:val="0"/>
                <w:numId w:val="52"/>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Monitorizarea  respectului pentru </w:t>
            </w:r>
            <w:proofErr w:type="spellStart"/>
            <w:r w:rsidRPr="00CB63D4">
              <w:rPr>
                <w:rFonts w:ascii="Times New Roman" w:hAnsi="Times New Roman" w:cs="Times New Roman"/>
                <w:sz w:val="20"/>
                <w:szCs w:val="20"/>
                <w:lang w:val="ro-RO"/>
              </w:rPr>
              <w:t>diversităţi</w:t>
            </w:r>
            <w:proofErr w:type="spellEnd"/>
            <w:r w:rsidRPr="00CB63D4">
              <w:rPr>
                <w:rFonts w:ascii="Times New Roman" w:hAnsi="Times New Roman" w:cs="Times New Roman"/>
                <w:sz w:val="20"/>
                <w:szCs w:val="20"/>
                <w:lang w:val="ro-RO"/>
              </w:rPr>
              <w:t xml:space="preserve"> culturale, etnice, lingvistice, religioase; </w:t>
            </w:r>
          </w:p>
          <w:p w14:paraId="42702FAC" w14:textId="62B2241B" w:rsidR="00761428" w:rsidRPr="00CB63D4" w:rsidRDefault="005F1D1B" w:rsidP="003167DC">
            <w:pPr>
              <w:pStyle w:val="a4"/>
              <w:numPr>
                <w:ilvl w:val="0"/>
                <w:numId w:val="52"/>
              </w:numPr>
              <w:rPr>
                <w:rFonts w:ascii="Times New Roman" w:hAnsi="Times New Roman" w:cs="Times New Roman"/>
                <w:sz w:val="20"/>
                <w:szCs w:val="20"/>
                <w:lang w:val="ro-RO"/>
              </w:rPr>
            </w:pPr>
            <w:r w:rsidRPr="00CB63D4">
              <w:rPr>
                <w:rFonts w:ascii="Times New Roman" w:hAnsi="Times New Roman" w:cs="Times New Roman"/>
                <w:sz w:val="20"/>
                <w:szCs w:val="20"/>
                <w:lang w:val="ro-RO"/>
              </w:rPr>
              <w:t>Fișe de evaluare în baza orelor publice,</w:t>
            </w:r>
            <w:r w:rsidR="001E5F30"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orelor demonstrative la discipline școlare ca:</w:t>
            </w:r>
            <w:r w:rsidR="001E5F30"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ed</w:t>
            </w:r>
            <w:r w:rsidR="00FB4753">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pentru societate,</w:t>
            </w:r>
            <w:r w:rsidR="001E5F30"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educație civică,</w:t>
            </w:r>
            <w:r w:rsidR="001E5F30"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dezvoltarea personală.</w:t>
            </w:r>
          </w:p>
          <w:p w14:paraId="64E1AB61" w14:textId="13A66415" w:rsidR="00761428" w:rsidRPr="00FB4753" w:rsidRDefault="001E5F30" w:rsidP="00FB4753">
            <w:pPr>
              <w:pStyle w:val="a4"/>
              <w:numPr>
                <w:ilvl w:val="0"/>
                <w:numId w:val="52"/>
              </w:numPr>
              <w:rPr>
                <w:rFonts w:ascii="Times New Roman" w:hAnsi="Times New Roman" w:cs="Times New Roman"/>
                <w:sz w:val="20"/>
                <w:szCs w:val="20"/>
                <w:lang w:val="ro-RO"/>
              </w:rPr>
            </w:pPr>
            <w:r w:rsidRPr="00CB63D4">
              <w:rPr>
                <w:rFonts w:ascii="Times New Roman" w:hAnsi="Times New Roman" w:cs="Times New Roman"/>
                <w:sz w:val="20"/>
                <w:szCs w:val="20"/>
                <w:lang w:val="ro-RO"/>
              </w:rPr>
              <w:t>Interviuri/ chestionare aplicate elevilor, părinților, cadrelor didactice</w:t>
            </w:r>
            <w:r w:rsidR="00FB4753">
              <w:rPr>
                <w:rFonts w:ascii="Times New Roman" w:hAnsi="Times New Roman" w:cs="Times New Roman"/>
                <w:sz w:val="20"/>
                <w:szCs w:val="20"/>
                <w:lang w:val="ro-RO"/>
              </w:rPr>
              <w:t xml:space="preserve">. </w:t>
            </w:r>
            <w:r w:rsidR="00FB4753" w:rsidRPr="00CB63D4">
              <w:rPr>
                <w:rFonts w:ascii="Times New Roman" w:hAnsi="Times New Roman" w:cs="Times New Roman"/>
                <w:sz w:val="20"/>
                <w:szCs w:val="20"/>
                <w:lang w:val="ro-RO"/>
              </w:rPr>
              <w:t>Poze, materiale video, site-ul liceului;</w:t>
            </w:r>
          </w:p>
        </w:tc>
      </w:tr>
      <w:tr w:rsidR="00761428" w:rsidRPr="006016B4" w14:paraId="7D17F893" w14:textId="77777777" w:rsidTr="00FB4753">
        <w:tc>
          <w:tcPr>
            <w:tcW w:w="850" w:type="dxa"/>
          </w:tcPr>
          <w:p w14:paraId="6D33C7A1" w14:textId="77777777" w:rsidR="00761428" w:rsidRPr="00CB63D4" w:rsidRDefault="0076142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10207" w:type="dxa"/>
            <w:gridSpan w:val="3"/>
          </w:tcPr>
          <w:p w14:paraId="6904ED7E" w14:textId="36D2CA19" w:rsidR="00761428" w:rsidRPr="00CB63D4" w:rsidRDefault="005F1D1B"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Atât în Programul de dezvoltare, cât și în Proiectul managerial anual al școlii sunt planificate ținte strategice, care prevăd combaterea stereotipurilor și prejudecăților, promovarea educației interculturale.    </w:t>
            </w:r>
            <w:r w:rsidR="002C13B5" w:rsidRPr="00CB63D4">
              <w:rPr>
                <w:rFonts w:ascii="Times New Roman" w:hAnsi="Times New Roman" w:cs="Times New Roman"/>
                <w:sz w:val="20"/>
                <w:szCs w:val="20"/>
                <w:lang w:val="ro-RO"/>
              </w:rPr>
              <w:t xml:space="preserve"> </w:t>
            </w:r>
          </w:p>
        </w:tc>
      </w:tr>
      <w:tr w:rsidR="00761428" w:rsidRPr="00CB63D4" w14:paraId="529B29D9" w14:textId="77777777" w:rsidTr="00FB4753">
        <w:tc>
          <w:tcPr>
            <w:tcW w:w="850" w:type="dxa"/>
          </w:tcPr>
          <w:p w14:paraId="1BA81EA2" w14:textId="77777777" w:rsidR="00761428" w:rsidRPr="00CB63D4" w:rsidRDefault="0076142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983" w:type="dxa"/>
          </w:tcPr>
          <w:p w14:paraId="1BABF0D0" w14:textId="724AA1E9" w:rsidR="00761428" w:rsidRPr="00CB63D4" w:rsidRDefault="0076142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328" w:type="dxa"/>
          </w:tcPr>
          <w:p w14:paraId="2E422BBD" w14:textId="309D884E" w:rsidR="00761428" w:rsidRPr="00CB63D4" w:rsidRDefault="0076142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2896" w:type="dxa"/>
          </w:tcPr>
          <w:p w14:paraId="3B94B2C6" w14:textId="04AD4797" w:rsidR="00761428" w:rsidRPr="00CB63D4" w:rsidRDefault="00761428"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0,75</w:t>
            </w:r>
          </w:p>
        </w:tc>
      </w:tr>
    </w:tbl>
    <w:p w14:paraId="611963BE" w14:textId="2B88E535" w:rsidR="00FD4B3D" w:rsidRPr="00CB63D4" w:rsidRDefault="00FD4B3D" w:rsidP="00FB4753">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Capacitate instituțională</w:t>
      </w:r>
      <w:r w:rsidRPr="00CB63D4">
        <w:rPr>
          <w:rFonts w:ascii="Times New Roman" w:hAnsi="Times New Roman" w:cs="Times New Roman"/>
          <w:bCs/>
          <w:color w:val="00B050"/>
          <w:sz w:val="20"/>
          <w:szCs w:val="20"/>
          <w:lang w:val="ro-RO"/>
        </w:rPr>
        <w:t xml:space="preserve"> </w:t>
      </w:r>
    </w:p>
    <w:p w14:paraId="261449B7" w14:textId="7641725F" w:rsidR="00FD4B3D" w:rsidRPr="00CB63D4" w:rsidRDefault="00FD4B3D" w:rsidP="00FB4753">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2.3.3 </w:t>
      </w:r>
      <w:proofErr w:type="spellStart"/>
      <w:r w:rsidRPr="00CB63D4">
        <w:rPr>
          <w:rFonts w:ascii="Times New Roman" w:hAnsi="Times New Roman" w:cs="Times New Roman"/>
          <w:color w:val="0070C0"/>
          <w:sz w:val="20"/>
          <w:szCs w:val="20"/>
          <w:lang w:val="en-US"/>
        </w:rPr>
        <w:t>Crearea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condițiilor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abordarea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echitabilă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valorizantă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fiecărui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indiferent</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apartenența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culturală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etnică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lingvistică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religioasă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încadrarea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promovarea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multiculturalității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valorificând</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capacitatea</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socializare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elevilor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varietatea</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resurse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umane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informaționale</w:t>
      </w:r>
      <w:proofErr w:type="spellEnd"/>
      <w:r w:rsidRPr="00CB63D4">
        <w:rPr>
          <w:rFonts w:ascii="Times New Roman" w:hAnsi="Times New Roman" w:cs="Times New Roman"/>
          <w:color w:val="0070C0"/>
          <w:sz w:val="20"/>
          <w:szCs w:val="20"/>
          <w:lang w:val="en-US"/>
        </w:rPr>
        <w:t xml:space="preserve"> etc.) de </w:t>
      </w:r>
      <w:proofErr w:type="spellStart"/>
      <w:r w:rsidRPr="00CB63D4">
        <w:rPr>
          <w:rFonts w:ascii="Times New Roman" w:hAnsi="Times New Roman" w:cs="Times New Roman"/>
          <w:color w:val="0070C0"/>
          <w:sz w:val="20"/>
          <w:szCs w:val="20"/>
          <w:lang w:val="en-US"/>
        </w:rPr>
        <w:t>identificare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dizolvare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stereotipurilor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prejudecăților</w:t>
      </w:r>
      <w:proofErr w:type="spellEnd"/>
      <w:r w:rsidRPr="00CB63D4">
        <w:rPr>
          <w:rFonts w:ascii="Times New Roman" w:hAnsi="Times New Roman" w:cs="Times New Roman"/>
          <w:color w:val="0070C0"/>
          <w:sz w:val="20"/>
          <w:szCs w:val="20"/>
          <w:lang w:val="en-US"/>
        </w:rPr>
        <w:t xml:space="preserve"> </w:t>
      </w:r>
    </w:p>
    <w:tbl>
      <w:tblPr>
        <w:tblStyle w:val="a3"/>
        <w:tblW w:w="11057" w:type="dxa"/>
        <w:tblInd w:w="-1139" w:type="dxa"/>
        <w:tblLook w:val="04A0" w:firstRow="1" w:lastRow="0" w:firstColumn="1" w:lastColumn="0" w:noHBand="0" w:noVBand="1"/>
      </w:tblPr>
      <w:tblGrid>
        <w:gridCol w:w="1134"/>
        <w:gridCol w:w="4257"/>
        <w:gridCol w:w="2770"/>
        <w:gridCol w:w="2896"/>
      </w:tblGrid>
      <w:tr w:rsidR="00FF4805" w:rsidRPr="006016B4" w14:paraId="357DB842" w14:textId="77777777" w:rsidTr="00FB4753">
        <w:tc>
          <w:tcPr>
            <w:tcW w:w="1134" w:type="dxa"/>
          </w:tcPr>
          <w:p w14:paraId="735CB536" w14:textId="77777777" w:rsidR="00FD4B3D" w:rsidRPr="00CB63D4" w:rsidRDefault="00FD4B3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36D08B0C" w14:textId="77777777" w:rsidR="00C83E8A" w:rsidRPr="00CB63D4" w:rsidRDefault="001E5F30" w:rsidP="003167DC">
            <w:pPr>
              <w:pStyle w:val="a4"/>
              <w:numPr>
                <w:ilvl w:val="0"/>
                <w:numId w:val="53"/>
              </w:numPr>
              <w:rPr>
                <w:rFonts w:ascii="Times New Roman" w:hAnsi="Times New Roman" w:cs="Times New Roman"/>
                <w:sz w:val="20"/>
                <w:szCs w:val="20"/>
                <w:lang w:val="ro-RO"/>
              </w:rPr>
            </w:pPr>
            <w:r w:rsidRPr="00CB63D4">
              <w:rPr>
                <w:rFonts w:ascii="Times New Roman" w:hAnsi="Times New Roman" w:cs="Times New Roman"/>
                <w:sz w:val="20"/>
                <w:szCs w:val="20"/>
                <w:lang w:val="ro-RO"/>
              </w:rPr>
              <w:t>Activitatea cercu</w:t>
            </w:r>
            <w:r w:rsidR="00C83E8A" w:rsidRPr="00CB63D4">
              <w:rPr>
                <w:rFonts w:ascii="Times New Roman" w:hAnsi="Times New Roman" w:cs="Times New Roman"/>
                <w:sz w:val="20"/>
                <w:szCs w:val="20"/>
                <w:lang w:val="ro-RO"/>
              </w:rPr>
              <w:t>rilor</w:t>
            </w:r>
            <w:r w:rsidR="00C83E8A" w:rsidRPr="00CB63D4">
              <w:rPr>
                <w:rFonts w:ascii="Times New Roman" w:hAnsi="Times New Roman" w:cs="Times New Roman"/>
                <w:sz w:val="20"/>
                <w:szCs w:val="20"/>
                <w:lang w:val="en-US"/>
              </w:rPr>
              <w:t>:</w:t>
            </w:r>
            <w:r w:rsidRPr="00CB63D4">
              <w:rPr>
                <w:rFonts w:ascii="Times New Roman" w:hAnsi="Times New Roman" w:cs="Times New Roman"/>
                <w:sz w:val="20"/>
                <w:szCs w:val="20"/>
                <w:lang w:val="ro-RO"/>
              </w:rPr>
              <w:t xml:space="preserve"> </w:t>
            </w:r>
            <w:proofErr w:type="spellStart"/>
            <w:r w:rsidR="00DF6078" w:rsidRPr="00CB63D4">
              <w:rPr>
                <w:rFonts w:ascii="Times New Roman" w:hAnsi="Times New Roman" w:cs="Times New Roman"/>
                <w:sz w:val="20"/>
                <w:szCs w:val="20"/>
                <w:lang w:val="ro-RO"/>
              </w:rPr>
              <w:t>Făgurașii</w:t>
            </w:r>
            <w:proofErr w:type="spellEnd"/>
            <w:r w:rsidRPr="00CB63D4">
              <w:rPr>
                <w:rFonts w:ascii="Times New Roman" w:hAnsi="Times New Roman" w:cs="Times New Roman"/>
                <w:sz w:val="20"/>
                <w:szCs w:val="20"/>
                <w:lang w:val="ro-RO"/>
              </w:rPr>
              <w:t>”</w:t>
            </w:r>
            <w:r w:rsidR="00C83E8A"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w:t>
            </w:r>
            <w:r w:rsidR="00DF6078" w:rsidRPr="00CB63D4">
              <w:rPr>
                <w:rFonts w:ascii="Times New Roman" w:hAnsi="Times New Roman" w:cs="Times New Roman"/>
                <w:sz w:val="20"/>
                <w:szCs w:val="20"/>
                <w:lang w:val="ro-RO"/>
              </w:rPr>
              <w:t>Izvoraș</w:t>
            </w:r>
            <w:r w:rsidRPr="00CB63D4">
              <w:rPr>
                <w:rFonts w:ascii="Times New Roman" w:hAnsi="Times New Roman" w:cs="Times New Roman"/>
                <w:sz w:val="20"/>
                <w:szCs w:val="20"/>
                <w:lang w:val="ro-RO"/>
              </w:rPr>
              <w:t>”</w:t>
            </w:r>
            <w:r w:rsidR="00C83E8A"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w:t>
            </w:r>
            <w:r w:rsidR="00DF6078" w:rsidRPr="00CB63D4">
              <w:rPr>
                <w:rFonts w:ascii="Times New Roman" w:hAnsi="Times New Roman" w:cs="Times New Roman"/>
                <w:sz w:val="20"/>
                <w:szCs w:val="20"/>
                <w:lang w:val="ro-RO"/>
              </w:rPr>
              <w:t>Paleta fermecată</w:t>
            </w:r>
            <w:r w:rsidRPr="00CB63D4">
              <w:rPr>
                <w:rFonts w:ascii="Times New Roman" w:hAnsi="Times New Roman" w:cs="Times New Roman"/>
                <w:sz w:val="20"/>
                <w:szCs w:val="20"/>
                <w:lang w:val="ro-RO"/>
              </w:rPr>
              <w:t>”</w:t>
            </w:r>
            <w:r w:rsidR="00C83E8A"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w:t>
            </w:r>
            <w:r w:rsidR="00DF6078" w:rsidRPr="00CB63D4">
              <w:rPr>
                <w:rFonts w:ascii="Times New Roman" w:hAnsi="Times New Roman" w:cs="Times New Roman"/>
                <w:sz w:val="20"/>
                <w:szCs w:val="20"/>
                <w:lang w:val="ro-RO"/>
              </w:rPr>
              <w:t>Meșteșuguri artistice</w:t>
            </w:r>
            <w:r w:rsidRPr="00CB63D4">
              <w:rPr>
                <w:rFonts w:ascii="Times New Roman" w:hAnsi="Times New Roman" w:cs="Times New Roman"/>
                <w:sz w:val="20"/>
                <w:szCs w:val="20"/>
                <w:lang w:val="ro-RO"/>
              </w:rPr>
              <w:t>”</w:t>
            </w:r>
            <w:r w:rsidR="00C83E8A"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 „</w:t>
            </w:r>
            <w:r w:rsidR="00DF6078" w:rsidRPr="00CB63D4">
              <w:rPr>
                <w:rFonts w:ascii="Times New Roman" w:hAnsi="Times New Roman" w:cs="Times New Roman"/>
                <w:sz w:val="20"/>
                <w:szCs w:val="20"/>
                <w:lang w:val="ro-RO"/>
              </w:rPr>
              <w:t>Mâini dibace</w:t>
            </w:r>
            <w:r w:rsidRPr="00CB63D4">
              <w:rPr>
                <w:rFonts w:ascii="Times New Roman" w:hAnsi="Times New Roman" w:cs="Times New Roman"/>
                <w:sz w:val="20"/>
                <w:szCs w:val="20"/>
                <w:lang w:val="ro-RO"/>
              </w:rPr>
              <w:t>”</w:t>
            </w:r>
            <w:r w:rsidR="00C83E8A" w:rsidRPr="00CB63D4">
              <w:rPr>
                <w:rFonts w:ascii="Times New Roman" w:hAnsi="Times New Roman" w:cs="Times New Roman"/>
                <w:sz w:val="20"/>
                <w:szCs w:val="20"/>
                <w:lang w:val="ro-RO"/>
              </w:rPr>
              <w:t xml:space="preserve">, </w:t>
            </w:r>
            <w:r w:rsidR="00DF6078" w:rsidRPr="00CB63D4">
              <w:rPr>
                <w:rFonts w:ascii="Times New Roman" w:hAnsi="Times New Roman" w:cs="Times New Roman"/>
                <w:sz w:val="20"/>
                <w:szCs w:val="20"/>
                <w:lang w:val="ro-RO"/>
              </w:rPr>
              <w:t>„Evantai psihologic”</w:t>
            </w:r>
            <w:r w:rsidR="00C83E8A" w:rsidRPr="00CB63D4">
              <w:rPr>
                <w:rFonts w:ascii="Times New Roman" w:hAnsi="Times New Roman" w:cs="Times New Roman"/>
                <w:sz w:val="20"/>
                <w:szCs w:val="20"/>
                <w:lang w:val="ro-RO"/>
              </w:rPr>
              <w:t xml:space="preserve">, </w:t>
            </w:r>
            <w:r w:rsidR="00DF6078" w:rsidRPr="00CB63D4">
              <w:rPr>
                <w:rFonts w:ascii="Times New Roman" w:hAnsi="Times New Roman" w:cs="Times New Roman"/>
                <w:sz w:val="20"/>
                <w:szCs w:val="20"/>
                <w:lang w:val="ro-RO"/>
              </w:rPr>
              <w:t>Activitatea cercului „Arta decorativă”</w:t>
            </w:r>
            <w:r w:rsidR="00C83E8A" w:rsidRPr="00CB63D4">
              <w:rPr>
                <w:rFonts w:ascii="Times New Roman" w:hAnsi="Times New Roman" w:cs="Times New Roman"/>
                <w:sz w:val="20"/>
                <w:szCs w:val="20"/>
                <w:lang w:val="ro-RO"/>
              </w:rPr>
              <w:t xml:space="preserve">, </w:t>
            </w:r>
            <w:r w:rsidR="00DF6078" w:rsidRPr="00CB63D4">
              <w:rPr>
                <w:rFonts w:ascii="Times New Roman" w:hAnsi="Times New Roman" w:cs="Times New Roman"/>
                <w:sz w:val="20"/>
                <w:szCs w:val="20"/>
                <w:lang w:val="ro-RO"/>
              </w:rPr>
              <w:t xml:space="preserve"> „Mâini dibace”</w:t>
            </w:r>
            <w:r w:rsidR="00C83E8A" w:rsidRPr="00CB63D4">
              <w:rPr>
                <w:rFonts w:ascii="Times New Roman" w:hAnsi="Times New Roman" w:cs="Times New Roman"/>
                <w:sz w:val="20"/>
                <w:szCs w:val="20"/>
                <w:lang w:val="ro-RO"/>
              </w:rPr>
              <w:t xml:space="preserve">, </w:t>
            </w:r>
            <w:r w:rsidR="00DF6078" w:rsidRPr="00CB63D4">
              <w:rPr>
                <w:rFonts w:ascii="Times New Roman" w:hAnsi="Times New Roman" w:cs="Times New Roman"/>
                <w:sz w:val="20"/>
                <w:szCs w:val="20"/>
                <w:lang w:val="ro-RO"/>
              </w:rPr>
              <w:t xml:space="preserve"> „MYCODE”; </w:t>
            </w:r>
          </w:p>
          <w:p w14:paraId="24D5B497" w14:textId="2674A41D" w:rsidR="00FD4B3D" w:rsidRPr="00CB63D4" w:rsidRDefault="00C83E8A" w:rsidP="003167DC">
            <w:pPr>
              <w:pStyle w:val="a4"/>
              <w:numPr>
                <w:ilvl w:val="0"/>
                <w:numId w:val="53"/>
              </w:numPr>
              <w:rPr>
                <w:rFonts w:ascii="Times New Roman" w:hAnsi="Times New Roman" w:cs="Times New Roman"/>
                <w:sz w:val="20"/>
                <w:szCs w:val="20"/>
                <w:lang w:val="ro-RO"/>
              </w:rPr>
            </w:pPr>
            <w:r w:rsidRPr="00CB63D4">
              <w:rPr>
                <w:rFonts w:ascii="Times New Roman" w:hAnsi="Times New Roman" w:cs="Times New Roman"/>
                <w:sz w:val="20"/>
                <w:szCs w:val="20"/>
                <w:lang w:val="ro-RO"/>
              </w:rPr>
              <w:lastRenderedPageBreak/>
              <w:t xml:space="preserve">Diversitatea culturală, etnică, lingvistică, religioasă este respectată prin acordarea spațiului educațional, acces la infrastructura liceului (cantină, bufet, sală de sport, teren sportiv, cabinete.  </w:t>
            </w:r>
            <w:proofErr w:type="spellStart"/>
            <w:r w:rsidRPr="00CB63D4">
              <w:rPr>
                <w:rFonts w:ascii="Times New Roman" w:hAnsi="Times New Roman" w:cs="Times New Roman"/>
                <w:sz w:val="20"/>
                <w:szCs w:val="20"/>
                <w:lang w:val="ro-RO"/>
              </w:rPr>
              <w:t>Deasemenea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toti</w:t>
            </w:r>
            <w:proofErr w:type="spellEnd"/>
            <w:r w:rsidRPr="00CB63D4">
              <w:rPr>
                <w:rFonts w:ascii="Times New Roman" w:hAnsi="Times New Roman" w:cs="Times New Roman"/>
                <w:sz w:val="20"/>
                <w:szCs w:val="20"/>
                <w:lang w:val="ro-RO"/>
              </w:rPr>
              <w:t xml:space="preserve"> elevii pot beneficia de Internet fără fir. Pot participa la secțiile sportive, cercurile pe interese.</w:t>
            </w:r>
            <w:r w:rsidR="00DF6078" w:rsidRPr="00CB63D4">
              <w:rPr>
                <w:rFonts w:ascii="Times New Roman" w:hAnsi="Times New Roman" w:cs="Times New Roman"/>
                <w:sz w:val="20"/>
                <w:szCs w:val="20"/>
                <w:lang w:val="ro-RO"/>
              </w:rPr>
              <w:t xml:space="preserve"> </w:t>
            </w:r>
            <w:r w:rsidR="001E5F30" w:rsidRPr="00CB63D4">
              <w:rPr>
                <w:rFonts w:ascii="Times New Roman" w:hAnsi="Times New Roman" w:cs="Times New Roman"/>
                <w:sz w:val="20"/>
                <w:szCs w:val="20"/>
                <w:lang w:val="ro-RO"/>
              </w:rPr>
              <w:t xml:space="preserve">  </w:t>
            </w:r>
          </w:p>
        </w:tc>
      </w:tr>
      <w:tr w:rsidR="00FF4805" w:rsidRPr="006016B4" w14:paraId="07A127BA" w14:textId="77777777" w:rsidTr="00FB4753">
        <w:tc>
          <w:tcPr>
            <w:tcW w:w="1134" w:type="dxa"/>
          </w:tcPr>
          <w:p w14:paraId="331286AE" w14:textId="77777777" w:rsidR="00FD4B3D" w:rsidRPr="00CB63D4" w:rsidRDefault="00FD4B3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Constatări</w:t>
            </w:r>
          </w:p>
        </w:tc>
        <w:tc>
          <w:tcPr>
            <w:tcW w:w="9923" w:type="dxa"/>
            <w:gridSpan w:val="3"/>
          </w:tcPr>
          <w:p w14:paraId="0066ED10" w14:textId="22309226" w:rsidR="00FD4B3D" w:rsidRPr="00CB63D4" w:rsidRDefault="001E5F30"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Asigurarea </w:t>
            </w:r>
            <w:proofErr w:type="spellStart"/>
            <w:r w:rsidRPr="00CB63D4">
              <w:rPr>
                <w:rFonts w:ascii="Times New Roman" w:hAnsi="Times New Roman" w:cs="Times New Roman"/>
                <w:sz w:val="20"/>
                <w:szCs w:val="20"/>
                <w:lang w:val="ro-RO"/>
              </w:rPr>
              <w:t>condiţiilor</w:t>
            </w:r>
            <w:proofErr w:type="spellEnd"/>
            <w:r w:rsidRPr="00CB63D4">
              <w:rPr>
                <w:rFonts w:ascii="Times New Roman" w:hAnsi="Times New Roman" w:cs="Times New Roman"/>
                <w:sz w:val="20"/>
                <w:szCs w:val="20"/>
                <w:lang w:val="ro-RO"/>
              </w:rPr>
              <w:t xml:space="preserve"> și a </w:t>
            </w:r>
            <w:proofErr w:type="spellStart"/>
            <w:r w:rsidRPr="00CB63D4">
              <w:rPr>
                <w:rFonts w:ascii="Times New Roman" w:hAnsi="Times New Roman" w:cs="Times New Roman"/>
                <w:sz w:val="20"/>
                <w:szCs w:val="20"/>
                <w:lang w:val="ro-RO"/>
              </w:rPr>
              <w:t>spaţiului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educaţional</w:t>
            </w:r>
            <w:proofErr w:type="spellEnd"/>
            <w:r w:rsidRPr="00CB63D4">
              <w:rPr>
                <w:rFonts w:ascii="Times New Roman" w:hAnsi="Times New Roman" w:cs="Times New Roman"/>
                <w:sz w:val="20"/>
                <w:szCs w:val="20"/>
                <w:lang w:val="ro-RO"/>
              </w:rPr>
              <w:t xml:space="preserve"> încât să faciliteze comunicarea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colaborarea între copii de diferită origine etnică, culturală</w:t>
            </w:r>
            <w:r w:rsidR="00C83E8A"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p>
        </w:tc>
      </w:tr>
      <w:tr w:rsidR="00FD4B3D" w:rsidRPr="00CB63D4" w14:paraId="65F736E6" w14:textId="77777777" w:rsidTr="00FB4753">
        <w:tc>
          <w:tcPr>
            <w:tcW w:w="1134" w:type="dxa"/>
          </w:tcPr>
          <w:p w14:paraId="4C7DC4CA" w14:textId="77777777" w:rsidR="00FD4B3D" w:rsidRPr="00CB63D4" w:rsidRDefault="00FD4B3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0FF366C6" w14:textId="0DE91472" w:rsidR="00FD4B3D" w:rsidRPr="00CB63D4" w:rsidRDefault="00FD4B3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14:paraId="07BA659E" w14:textId="34209478" w:rsidR="00FD4B3D" w:rsidRPr="00CB63D4" w:rsidRDefault="00FD4B3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2896" w:type="dxa"/>
          </w:tcPr>
          <w:p w14:paraId="14D90DE8" w14:textId="48788BDB" w:rsidR="00FD4B3D" w:rsidRPr="00CB63D4" w:rsidRDefault="00FD4B3D"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14:paraId="3312A897" w14:textId="6DBBA491" w:rsidR="00FD4B3D" w:rsidRPr="00CB63D4" w:rsidRDefault="00FD4B3D" w:rsidP="00FB4753">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Curriculum/ proces educațional</w:t>
      </w:r>
    </w:p>
    <w:p w14:paraId="6DDA659F" w14:textId="6826904C" w:rsidR="00FD4B3D" w:rsidRPr="00CB63D4" w:rsidRDefault="00FD4B3D" w:rsidP="00FB4753">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Indicator 2.3.</w:t>
      </w:r>
      <w:r w:rsidR="00283AC2" w:rsidRPr="00CB63D4">
        <w:rPr>
          <w:rFonts w:ascii="Times New Roman" w:hAnsi="Times New Roman" w:cs="Times New Roman"/>
          <w:b/>
          <w:color w:val="0070C0"/>
          <w:sz w:val="20"/>
          <w:szCs w:val="20"/>
          <w:lang w:val="ro-RO"/>
        </w:rPr>
        <w:t>4</w:t>
      </w:r>
      <w:r w:rsidRPr="00CB63D4">
        <w:rPr>
          <w:rFonts w:ascii="Times New Roman" w:hAnsi="Times New Roman" w:cs="Times New Roman"/>
          <w:b/>
          <w:color w:val="0070C0"/>
          <w:sz w:val="20"/>
          <w:szCs w:val="20"/>
          <w:lang w:val="ro-RO"/>
        </w:rPr>
        <w:t xml:space="preserve"> </w:t>
      </w:r>
      <w:proofErr w:type="spellStart"/>
      <w:r w:rsidR="00283AC2" w:rsidRPr="00CB63D4">
        <w:rPr>
          <w:rFonts w:ascii="Times New Roman" w:hAnsi="Times New Roman" w:cs="Times New Roman"/>
          <w:color w:val="0070C0"/>
          <w:sz w:val="20"/>
          <w:szCs w:val="20"/>
          <w:lang w:val="en-US"/>
        </w:rPr>
        <w:t>Reflectarea</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în</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activitățile</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curriculare</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și</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extracurriculare</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în</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acțiunile</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elevilor</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și</w:t>
      </w:r>
      <w:proofErr w:type="spellEnd"/>
      <w:r w:rsidR="00283AC2" w:rsidRPr="00CB63D4">
        <w:rPr>
          <w:rFonts w:ascii="Times New Roman" w:hAnsi="Times New Roman" w:cs="Times New Roman"/>
          <w:color w:val="0070C0"/>
          <w:sz w:val="20"/>
          <w:szCs w:val="20"/>
          <w:lang w:val="en-US"/>
        </w:rPr>
        <w:t xml:space="preserve"> ale </w:t>
      </w:r>
      <w:proofErr w:type="spellStart"/>
      <w:r w:rsidR="00283AC2" w:rsidRPr="00CB63D4">
        <w:rPr>
          <w:rFonts w:ascii="Times New Roman" w:hAnsi="Times New Roman" w:cs="Times New Roman"/>
          <w:color w:val="0070C0"/>
          <w:sz w:val="20"/>
          <w:szCs w:val="20"/>
          <w:lang w:val="en-US"/>
        </w:rPr>
        <w:t>cadrelor</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didactice</w:t>
      </w:r>
      <w:proofErr w:type="spellEnd"/>
      <w:r w:rsidR="00283AC2" w:rsidRPr="00CB63D4">
        <w:rPr>
          <w:rFonts w:ascii="Times New Roman" w:hAnsi="Times New Roman" w:cs="Times New Roman"/>
          <w:color w:val="0070C0"/>
          <w:sz w:val="20"/>
          <w:szCs w:val="20"/>
          <w:lang w:val="en-US"/>
        </w:rPr>
        <w:t xml:space="preserve">, a </w:t>
      </w:r>
      <w:proofErr w:type="spellStart"/>
      <w:r w:rsidR="00283AC2" w:rsidRPr="00CB63D4">
        <w:rPr>
          <w:rFonts w:ascii="Times New Roman" w:hAnsi="Times New Roman" w:cs="Times New Roman"/>
          <w:color w:val="0070C0"/>
          <w:sz w:val="20"/>
          <w:szCs w:val="20"/>
          <w:lang w:val="en-US"/>
        </w:rPr>
        <w:t>viziunilor</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democratice</w:t>
      </w:r>
      <w:proofErr w:type="spellEnd"/>
      <w:r w:rsidR="00283AC2" w:rsidRPr="00CB63D4">
        <w:rPr>
          <w:rFonts w:ascii="Times New Roman" w:hAnsi="Times New Roman" w:cs="Times New Roman"/>
          <w:color w:val="0070C0"/>
          <w:sz w:val="20"/>
          <w:szCs w:val="20"/>
          <w:lang w:val="en-US"/>
        </w:rPr>
        <w:t xml:space="preserve"> de </w:t>
      </w:r>
      <w:proofErr w:type="spellStart"/>
      <w:r w:rsidR="00283AC2" w:rsidRPr="00CB63D4">
        <w:rPr>
          <w:rFonts w:ascii="Times New Roman" w:hAnsi="Times New Roman" w:cs="Times New Roman"/>
          <w:color w:val="0070C0"/>
          <w:sz w:val="20"/>
          <w:szCs w:val="20"/>
          <w:lang w:val="en-US"/>
        </w:rPr>
        <w:t>conviețuire</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armonioasă</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într</w:t>
      </w:r>
      <w:proofErr w:type="spellEnd"/>
      <w:r w:rsidR="00283AC2" w:rsidRPr="00CB63D4">
        <w:rPr>
          <w:rFonts w:ascii="Times New Roman" w:hAnsi="Times New Roman" w:cs="Times New Roman"/>
          <w:color w:val="0070C0"/>
          <w:sz w:val="20"/>
          <w:szCs w:val="20"/>
          <w:lang w:val="en-US"/>
        </w:rPr>
        <w:t xml:space="preserve"> -o </w:t>
      </w:r>
      <w:proofErr w:type="spellStart"/>
      <w:r w:rsidR="00283AC2" w:rsidRPr="00CB63D4">
        <w:rPr>
          <w:rFonts w:ascii="Times New Roman" w:hAnsi="Times New Roman" w:cs="Times New Roman"/>
          <w:color w:val="0070C0"/>
          <w:sz w:val="20"/>
          <w:szCs w:val="20"/>
          <w:lang w:val="en-US"/>
        </w:rPr>
        <w:t>societate</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interculturală</w:t>
      </w:r>
      <w:proofErr w:type="spellEnd"/>
      <w:r w:rsidR="00283AC2" w:rsidRPr="00CB63D4">
        <w:rPr>
          <w:rFonts w:ascii="Times New Roman" w:hAnsi="Times New Roman" w:cs="Times New Roman"/>
          <w:color w:val="0070C0"/>
          <w:sz w:val="20"/>
          <w:szCs w:val="20"/>
          <w:lang w:val="en-US"/>
        </w:rPr>
        <w:t xml:space="preserve">, a </w:t>
      </w:r>
      <w:proofErr w:type="spellStart"/>
      <w:r w:rsidR="00283AC2" w:rsidRPr="00CB63D4">
        <w:rPr>
          <w:rFonts w:ascii="Times New Roman" w:hAnsi="Times New Roman" w:cs="Times New Roman"/>
          <w:color w:val="0070C0"/>
          <w:sz w:val="20"/>
          <w:szCs w:val="20"/>
          <w:lang w:val="en-US"/>
        </w:rPr>
        <w:t>modului</w:t>
      </w:r>
      <w:proofErr w:type="spellEnd"/>
      <w:r w:rsidR="00283AC2" w:rsidRPr="00CB63D4">
        <w:rPr>
          <w:rFonts w:ascii="Times New Roman" w:hAnsi="Times New Roman" w:cs="Times New Roman"/>
          <w:color w:val="0070C0"/>
          <w:sz w:val="20"/>
          <w:szCs w:val="20"/>
          <w:lang w:val="en-US"/>
        </w:rPr>
        <w:t xml:space="preserve"> de </w:t>
      </w:r>
      <w:proofErr w:type="spellStart"/>
      <w:r w:rsidR="00283AC2" w:rsidRPr="00CB63D4">
        <w:rPr>
          <w:rFonts w:ascii="Times New Roman" w:hAnsi="Times New Roman" w:cs="Times New Roman"/>
          <w:color w:val="0070C0"/>
          <w:sz w:val="20"/>
          <w:szCs w:val="20"/>
          <w:lang w:val="en-US"/>
        </w:rPr>
        <w:t>promovare</w:t>
      </w:r>
      <w:proofErr w:type="spellEnd"/>
      <w:r w:rsidR="00283AC2" w:rsidRPr="00CB63D4">
        <w:rPr>
          <w:rFonts w:ascii="Times New Roman" w:hAnsi="Times New Roman" w:cs="Times New Roman"/>
          <w:color w:val="0070C0"/>
          <w:sz w:val="20"/>
          <w:szCs w:val="20"/>
          <w:lang w:val="en-US"/>
        </w:rPr>
        <w:t xml:space="preserve"> a </w:t>
      </w:r>
      <w:proofErr w:type="spellStart"/>
      <w:r w:rsidR="00283AC2" w:rsidRPr="00CB63D4">
        <w:rPr>
          <w:rFonts w:ascii="Times New Roman" w:hAnsi="Times New Roman" w:cs="Times New Roman"/>
          <w:color w:val="0070C0"/>
          <w:sz w:val="20"/>
          <w:szCs w:val="20"/>
          <w:lang w:val="en-US"/>
        </w:rPr>
        <w:t>valorilor</w:t>
      </w:r>
      <w:proofErr w:type="spellEnd"/>
      <w:r w:rsidR="00283AC2" w:rsidRPr="00CB63D4">
        <w:rPr>
          <w:rFonts w:ascii="Times New Roman" w:hAnsi="Times New Roman" w:cs="Times New Roman"/>
          <w:color w:val="0070C0"/>
          <w:sz w:val="20"/>
          <w:szCs w:val="20"/>
          <w:lang w:val="en-US"/>
        </w:rPr>
        <w:t xml:space="preserve"> </w:t>
      </w:r>
      <w:proofErr w:type="spellStart"/>
      <w:r w:rsidR="00283AC2" w:rsidRPr="00CB63D4">
        <w:rPr>
          <w:rFonts w:ascii="Times New Roman" w:hAnsi="Times New Roman" w:cs="Times New Roman"/>
          <w:color w:val="0070C0"/>
          <w:sz w:val="20"/>
          <w:szCs w:val="20"/>
          <w:lang w:val="en-US"/>
        </w:rPr>
        <w:t>multiculturale</w:t>
      </w:r>
      <w:proofErr w:type="spellEnd"/>
    </w:p>
    <w:tbl>
      <w:tblPr>
        <w:tblStyle w:val="a3"/>
        <w:tblW w:w="11057" w:type="dxa"/>
        <w:tblInd w:w="-1139" w:type="dxa"/>
        <w:tblLook w:val="04A0" w:firstRow="1" w:lastRow="0" w:firstColumn="1" w:lastColumn="0" w:noHBand="0" w:noVBand="1"/>
      </w:tblPr>
      <w:tblGrid>
        <w:gridCol w:w="1134"/>
        <w:gridCol w:w="3973"/>
        <w:gridCol w:w="3054"/>
        <w:gridCol w:w="2896"/>
      </w:tblGrid>
      <w:tr w:rsidR="00FD4B3D" w:rsidRPr="006016B4" w14:paraId="6A57E87F" w14:textId="77777777" w:rsidTr="00FB4753">
        <w:tc>
          <w:tcPr>
            <w:tcW w:w="1134" w:type="dxa"/>
          </w:tcPr>
          <w:p w14:paraId="6E796A83" w14:textId="77777777" w:rsidR="00FD4B3D" w:rsidRPr="00CB63D4" w:rsidRDefault="00FD4B3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0491CB0D" w14:textId="3D8C4B6E" w:rsidR="001E5F30" w:rsidRPr="002043D7" w:rsidRDefault="001E5F30" w:rsidP="002043D7">
            <w:pPr>
              <w:pStyle w:val="a4"/>
              <w:numPr>
                <w:ilvl w:val="0"/>
                <w:numId w:val="54"/>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Promovarea valorilor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tradiţiilor</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naţionale</w:t>
            </w:r>
            <w:proofErr w:type="spellEnd"/>
            <w:r w:rsidRPr="00CB63D4">
              <w:rPr>
                <w:rFonts w:ascii="Times New Roman" w:hAnsi="Times New Roman" w:cs="Times New Roman"/>
                <w:sz w:val="20"/>
                <w:szCs w:val="20"/>
                <w:lang w:val="ro-RO"/>
              </w:rPr>
              <w:t xml:space="preserve"> prin </w:t>
            </w:r>
            <w:proofErr w:type="spellStart"/>
            <w:r w:rsidRPr="00CB63D4">
              <w:rPr>
                <w:rFonts w:ascii="Times New Roman" w:hAnsi="Times New Roman" w:cs="Times New Roman"/>
                <w:sz w:val="20"/>
                <w:szCs w:val="20"/>
                <w:lang w:val="ro-RO"/>
              </w:rPr>
              <w:t>activităţi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şcolare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extraşcolare</w:t>
            </w:r>
            <w:proofErr w:type="spellEnd"/>
            <w:r w:rsidRPr="00CB63D4">
              <w:rPr>
                <w:rFonts w:ascii="Times New Roman" w:hAnsi="Times New Roman" w:cs="Times New Roman"/>
                <w:sz w:val="20"/>
                <w:szCs w:val="20"/>
                <w:lang w:val="ro-RO"/>
              </w:rPr>
              <w:t xml:space="preserve"> cu implicarea elevilor, </w:t>
            </w:r>
            <w:proofErr w:type="spellStart"/>
            <w:r w:rsidRPr="00CB63D4">
              <w:rPr>
                <w:rFonts w:ascii="Times New Roman" w:hAnsi="Times New Roman" w:cs="Times New Roman"/>
                <w:sz w:val="20"/>
                <w:szCs w:val="20"/>
                <w:lang w:val="ro-RO"/>
              </w:rPr>
              <w:t>părinţilor</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comunităţii</w:t>
            </w:r>
            <w:proofErr w:type="spellEnd"/>
            <w:r w:rsidR="002043D7">
              <w:rPr>
                <w:rFonts w:ascii="Times New Roman" w:hAnsi="Times New Roman" w:cs="Times New Roman"/>
                <w:sz w:val="20"/>
                <w:szCs w:val="20"/>
                <w:lang w:val="ro-RO"/>
              </w:rPr>
              <w:t xml:space="preserve">. </w:t>
            </w:r>
            <w:proofErr w:type="spellStart"/>
            <w:r w:rsidRPr="002043D7">
              <w:rPr>
                <w:rFonts w:ascii="Times New Roman" w:hAnsi="Times New Roman" w:cs="Times New Roman"/>
                <w:sz w:val="20"/>
                <w:szCs w:val="20"/>
                <w:lang w:val="ro-RO"/>
              </w:rPr>
              <w:t>Activităţi</w:t>
            </w:r>
            <w:proofErr w:type="spellEnd"/>
            <w:r w:rsidRPr="002043D7">
              <w:rPr>
                <w:rFonts w:ascii="Times New Roman" w:hAnsi="Times New Roman" w:cs="Times New Roman"/>
                <w:sz w:val="20"/>
                <w:szCs w:val="20"/>
                <w:lang w:val="ro-RO"/>
              </w:rPr>
              <w:t xml:space="preserve"> evenimente cu tematică respectivă; </w:t>
            </w:r>
            <w:r w:rsidR="002043D7" w:rsidRPr="00CB63D4">
              <w:rPr>
                <w:rFonts w:ascii="Times New Roman" w:hAnsi="Times New Roman" w:cs="Times New Roman"/>
                <w:sz w:val="20"/>
                <w:szCs w:val="20"/>
                <w:lang w:val="ro-RO"/>
              </w:rPr>
              <w:t xml:space="preserve">Ore demonstrative cu tematica propusă </w:t>
            </w:r>
          </w:p>
          <w:p w14:paraId="429F0A38" w14:textId="347194B1" w:rsidR="000B0877" w:rsidRPr="002043D7" w:rsidRDefault="001E5F30" w:rsidP="002043D7">
            <w:pPr>
              <w:pStyle w:val="a4"/>
              <w:numPr>
                <w:ilvl w:val="0"/>
                <w:numId w:val="54"/>
              </w:numPr>
              <w:rPr>
                <w:rFonts w:ascii="Times New Roman" w:hAnsi="Times New Roman" w:cs="Times New Roman"/>
                <w:sz w:val="20"/>
                <w:szCs w:val="20"/>
                <w:lang w:val="ro-RO"/>
              </w:rPr>
            </w:pPr>
            <w:r w:rsidRPr="00CB63D4">
              <w:rPr>
                <w:rFonts w:ascii="Times New Roman" w:hAnsi="Times New Roman" w:cs="Times New Roman"/>
                <w:sz w:val="20"/>
                <w:szCs w:val="20"/>
                <w:lang w:val="ro-RO"/>
              </w:rPr>
              <w:t>Certificare, diplome de participare la diferite  concursuri, festivaluri cu tematica respectivă</w:t>
            </w:r>
            <w:r w:rsidR="002043D7">
              <w:rPr>
                <w:rFonts w:ascii="Times New Roman" w:hAnsi="Times New Roman" w:cs="Times New Roman"/>
                <w:sz w:val="20"/>
                <w:szCs w:val="20"/>
                <w:lang w:val="ro-RO"/>
              </w:rPr>
              <w:t>.</w:t>
            </w:r>
          </w:p>
        </w:tc>
      </w:tr>
      <w:tr w:rsidR="00FD4B3D" w:rsidRPr="006016B4" w14:paraId="3262A007" w14:textId="77777777" w:rsidTr="00FB4753">
        <w:tc>
          <w:tcPr>
            <w:tcW w:w="1134" w:type="dxa"/>
          </w:tcPr>
          <w:p w14:paraId="497F4E64" w14:textId="77777777" w:rsidR="00FD4B3D" w:rsidRPr="00CB63D4" w:rsidRDefault="00FD4B3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79DD1B06" w14:textId="34CB4292" w:rsidR="00FD4B3D" w:rsidRPr="00CB63D4" w:rsidRDefault="001E5F30"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Elevii demonstrează cunoașterea și respectarea culturii și tradițiilor locale, cât și a altor comunități etnice din Republica Moldova, indiferent de apartenența la grupul etnic și al limbii de comunicare. </w:t>
            </w:r>
            <w:r w:rsidR="002C13B5" w:rsidRPr="00CB63D4">
              <w:rPr>
                <w:rFonts w:ascii="Times New Roman" w:hAnsi="Times New Roman" w:cs="Times New Roman"/>
                <w:sz w:val="20"/>
                <w:szCs w:val="20"/>
                <w:lang w:val="ro-RO"/>
              </w:rPr>
              <w:t xml:space="preserve"> </w:t>
            </w:r>
          </w:p>
        </w:tc>
      </w:tr>
      <w:tr w:rsidR="00FD4B3D" w:rsidRPr="00CB63D4" w14:paraId="1DF70B23" w14:textId="77777777" w:rsidTr="00FB4753">
        <w:tc>
          <w:tcPr>
            <w:tcW w:w="1134" w:type="dxa"/>
          </w:tcPr>
          <w:p w14:paraId="0CA20749" w14:textId="77777777" w:rsidR="00FD4B3D" w:rsidRPr="00CB63D4" w:rsidRDefault="00FD4B3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3973" w:type="dxa"/>
          </w:tcPr>
          <w:p w14:paraId="3EFE2DB9" w14:textId="4D416F51" w:rsidR="00FD4B3D" w:rsidRPr="00CB63D4" w:rsidRDefault="00FD4B3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3054" w:type="dxa"/>
          </w:tcPr>
          <w:p w14:paraId="382CE082" w14:textId="0BE27C15" w:rsidR="00FD4B3D" w:rsidRPr="00CB63D4" w:rsidRDefault="00FD4B3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2896" w:type="dxa"/>
          </w:tcPr>
          <w:p w14:paraId="2CADADF3" w14:textId="76522FF7" w:rsidR="00FD4B3D" w:rsidRPr="00CB63D4" w:rsidRDefault="00FD4B3D"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14:paraId="4FDDF4EE" w14:textId="3A8004E6" w:rsidR="006B5349" w:rsidRPr="002043D7" w:rsidRDefault="00A36AF7" w:rsidP="006B5349">
      <w:pPr>
        <w:contextualSpacing/>
        <w:rPr>
          <w:rFonts w:ascii="Times New Roman" w:hAnsi="Times New Roman" w:cs="Times New Roman"/>
          <w:b/>
          <w:bCs/>
          <w:color w:val="7030A0"/>
          <w:sz w:val="20"/>
          <w:szCs w:val="20"/>
          <w:lang w:val="en-US"/>
        </w:rPr>
      </w:pPr>
      <w:r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Punctaj</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acumulat</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pentru</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standardul</w:t>
      </w:r>
      <w:proofErr w:type="spellEnd"/>
      <w:r w:rsidR="00E25AFB" w:rsidRPr="00CB63D4">
        <w:rPr>
          <w:rFonts w:ascii="Times New Roman" w:hAnsi="Times New Roman" w:cs="Times New Roman"/>
          <w:color w:val="7030A0"/>
          <w:sz w:val="20"/>
          <w:szCs w:val="20"/>
          <w:lang w:val="en-US"/>
        </w:rPr>
        <w:t xml:space="preserve"> de </w:t>
      </w:r>
      <w:proofErr w:type="spellStart"/>
      <w:r w:rsidR="00E25AFB" w:rsidRPr="00CB63D4">
        <w:rPr>
          <w:rFonts w:ascii="Times New Roman" w:hAnsi="Times New Roman" w:cs="Times New Roman"/>
          <w:color w:val="7030A0"/>
          <w:sz w:val="20"/>
          <w:szCs w:val="20"/>
          <w:lang w:val="en-US"/>
        </w:rPr>
        <w:t>calitate</w:t>
      </w:r>
      <w:proofErr w:type="spellEnd"/>
      <w:r w:rsidR="00E25AFB" w:rsidRPr="00CB63D4">
        <w:rPr>
          <w:rFonts w:ascii="Times New Roman" w:hAnsi="Times New Roman" w:cs="Times New Roman"/>
          <w:color w:val="7030A0"/>
          <w:sz w:val="20"/>
          <w:szCs w:val="20"/>
          <w:lang w:val="en-US"/>
        </w:rPr>
        <w:t xml:space="preserve"> 2.3:  </w:t>
      </w:r>
      <w:r w:rsidR="003E225C" w:rsidRPr="00CB63D4">
        <w:rPr>
          <w:rFonts w:ascii="Times New Roman" w:hAnsi="Times New Roman" w:cs="Times New Roman"/>
          <w:color w:val="7030A0"/>
          <w:sz w:val="20"/>
          <w:szCs w:val="20"/>
          <w:lang w:val="en-US"/>
        </w:rPr>
        <w:t xml:space="preserve"> 4,5</w:t>
      </w:r>
    </w:p>
    <w:tbl>
      <w:tblPr>
        <w:tblStyle w:val="a3"/>
        <w:tblW w:w="11199" w:type="dxa"/>
        <w:tblInd w:w="-1281" w:type="dxa"/>
        <w:tblLayout w:type="fixed"/>
        <w:tblLook w:val="04A0" w:firstRow="1" w:lastRow="0" w:firstColumn="1" w:lastColumn="0" w:noHBand="0" w:noVBand="1"/>
      </w:tblPr>
      <w:tblGrid>
        <w:gridCol w:w="1702"/>
        <w:gridCol w:w="4961"/>
        <w:gridCol w:w="4536"/>
      </w:tblGrid>
      <w:tr w:rsidR="006B5349" w:rsidRPr="00CB63D4" w14:paraId="53507393" w14:textId="77777777" w:rsidTr="002043D7">
        <w:tc>
          <w:tcPr>
            <w:tcW w:w="1702" w:type="dxa"/>
            <w:vMerge w:val="restart"/>
          </w:tcPr>
          <w:p w14:paraId="5C675CEC" w14:textId="77777777" w:rsidR="001E5F30" w:rsidRPr="00CB63D4" w:rsidRDefault="001E5F30" w:rsidP="00944A9B">
            <w:pPr>
              <w:jc w:val="center"/>
              <w:rPr>
                <w:rFonts w:ascii="Times New Roman" w:hAnsi="Times New Roman" w:cs="Times New Roman"/>
                <w:b/>
                <w:bCs/>
                <w:color w:val="FF0000"/>
                <w:sz w:val="20"/>
                <w:szCs w:val="20"/>
                <w:lang w:val="en-US"/>
              </w:rPr>
            </w:pPr>
          </w:p>
          <w:p w14:paraId="28AC98FC" w14:textId="1F0A86D1" w:rsidR="006B5349" w:rsidRPr="002043D7" w:rsidRDefault="006B5349" w:rsidP="00944A9B">
            <w:pPr>
              <w:jc w:val="center"/>
              <w:rPr>
                <w:rFonts w:ascii="Times New Roman" w:hAnsi="Times New Roman" w:cs="Times New Roman"/>
                <w:b/>
                <w:bCs/>
                <w:color w:val="FF0000"/>
                <w:sz w:val="18"/>
                <w:szCs w:val="18"/>
                <w:lang w:val="en-US"/>
              </w:rPr>
            </w:pPr>
            <w:proofErr w:type="spellStart"/>
            <w:r w:rsidRPr="002043D7">
              <w:rPr>
                <w:rFonts w:ascii="Times New Roman" w:hAnsi="Times New Roman" w:cs="Times New Roman"/>
                <w:b/>
                <w:bCs/>
                <w:color w:val="FF0000"/>
                <w:sz w:val="18"/>
                <w:szCs w:val="18"/>
                <w:lang w:val="en-US"/>
              </w:rPr>
              <w:t>Dimensiune</w:t>
            </w:r>
            <w:proofErr w:type="spellEnd"/>
            <w:r w:rsidRPr="002043D7">
              <w:rPr>
                <w:rFonts w:ascii="Times New Roman" w:hAnsi="Times New Roman" w:cs="Times New Roman"/>
                <w:b/>
                <w:bCs/>
                <w:color w:val="FF0000"/>
                <w:sz w:val="18"/>
                <w:szCs w:val="18"/>
                <w:lang w:val="en-US"/>
              </w:rPr>
              <w:t xml:space="preserve"> II</w:t>
            </w:r>
          </w:p>
          <w:p w14:paraId="71E2B054" w14:textId="77777777" w:rsidR="00D56606" w:rsidRPr="002043D7" w:rsidRDefault="00D56606" w:rsidP="00944A9B">
            <w:pPr>
              <w:jc w:val="center"/>
              <w:rPr>
                <w:rFonts w:ascii="Times New Roman" w:hAnsi="Times New Roman" w:cs="Times New Roman"/>
                <w:b/>
                <w:bCs/>
                <w:color w:val="FF0000"/>
                <w:sz w:val="18"/>
                <w:szCs w:val="18"/>
                <w:lang w:val="en-US"/>
              </w:rPr>
            </w:pPr>
          </w:p>
          <w:p w14:paraId="3FD461E7" w14:textId="77777777" w:rsidR="001E5F30" w:rsidRPr="002043D7" w:rsidRDefault="001E5F30" w:rsidP="001E5F30">
            <w:pPr>
              <w:contextualSpacing/>
              <w:jc w:val="center"/>
              <w:rPr>
                <w:rFonts w:ascii="Times New Roman" w:hAnsi="Times New Roman" w:cs="Times New Roman"/>
                <w:b/>
                <w:bCs/>
                <w:color w:val="FF0000"/>
                <w:sz w:val="18"/>
                <w:szCs w:val="18"/>
                <w:lang w:val="ro-RO"/>
              </w:rPr>
            </w:pPr>
            <w:r w:rsidRPr="002043D7">
              <w:rPr>
                <w:rFonts w:ascii="Times New Roman" w:hAnsi="Times New Roman" w:cs="Times New Roman"/>
                <w:b/>
                <w:bCs/>
                <w:color w:val="FF0000"/>
                <w:sz w:val="18"/>
                <w:szCs w:val="18"/>
                <w:lang w:val="ro-RO"/>
              </w:rPr>
              <w:t>PARTICIPARE DEMOCRATICĂ</w:t>
            </w:r>
          </w:p>
          <w:p w14:paraId="3F15BBDA" w14:textId="77777777" w:rsidR="001E5F30" w:rsidRPr="002043D7" w:rsidRDefault="001E5F30" w:rsidP="00944A9B">
            <w:pPr>
              <w:jc w:val="center"/>
              <w:rPr>
                <w:rFonts w:ascii="Times New Roman" w:hAnsi="Times New Roman" w:cs="Times New Roman"/>
                <w:b/>
                <w:bCs/>
                <w:color w:val="FF0000"/>
                <w:sz w:val="18"/>
                <w:szCs w:val="18"/>
                <w:lang w:val="en-US"/>
              </w:rPr>
            </w:pPr>
          </w:p>
          <w:p w14:paraId="110A24C8" w14:textId="0075B7B8" w:rsidR="001E5F30" w:rsidRPr="00CB63D4" w:rsidRDefault="001E5F30" w:rsidP="00944A9B">
            <w:pPr>
              <w:jc w:val="center"/>
              <w:rPr>
                <w:rFonts w:ascii="Times New Roman" w:hAnsi="Times New Roman" w:cs="Times New Roman"/>
                <w:b/>
                <w:bCs/>
                <w:color w:val="FF0000"/>
                <w:sz w:val="20"/>
                <w:szCs w:val="20"/>
                <w:lang w:val="en-US"/>
              </w:rPr>
            </w:pPr>
          </w:p>
        </w:tc>
        <w:tc>
          <w:tcPr>
            <w:tcW w:w="4961" w:type="dxa"/>
          </w:tcPr>
          <w:p w14:paraId="4D31C9B9" w14:textId="77777777" w:rsidR="006B5349" w:rsidRPr="00CB63D4" w:rsidRDefault="006B5349" w:rsidP="00944A9B">
            <w:pPr>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forte</w:t>
            </w:r>
          </w:p>
        </w:tc>
        <w:tc>
          <w:tcPr>
            <w:tcW w:w="4536" w:type="dxa"/>
          </w:tcPr>
          <w:p w14:paraId="0A149979" w14:textId="77777777" w:rsidR="006B5349" w:rsidRPr="00CB63D4" w:rsidRDefault="006B5349" w:rsidP="00944A9B">
            <w:pPr>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w:t>
            </w:r>
            <w:proofErr w:type="spellStart"/>
            <w:r w:rsidRPr="00CB63D4">
              <w:rPr>
                <w:rFonts w:ascii="Times New Roman" w:hAnsi="Times New Roman" w:cs="Times New Roman"/>
                <w:b/>
                <w:bCs/>
                <w:color w:val="FF0000"/>
                <w:sz w:val="20"/>
                <w:szCs w:val="20"/>
                <w:lang w:val="en-US"/>
              </w:rPr>
              <w:t>slabe</w:t>
            </w:r>
            <w:proofErr w:type="spellEnd"/>
          </w:p>
        </w:tc>
      </w:tr>
      <w:tr w:rsidR="006B5349" w:rsidRPr="006016B4" w14:paraId="0CB62FEF" w14:textId="77777777" w:rsidTr="002043D7">
        <w:tc>
          <w:tcPr>
            <w:tcW w:w="1702" w:type="dxa"/>
            <w:vMerge/>
          </w:tcPr>
          <w:p w14:paraId="506EA638" w14:textId="77777777" w:rsidR="006B5349" w:rsidRPr="00CB63D4" w:rsidRDefault="006B5349" w:rsidP="00944A9B">
            <w:pPr>
              <w:rPr>
                <w:rFonts w:ascii="Times New Roman" w:hAnsi="Times New Roman" w:cs="Times New Roman"/>
                <w:color w:val="FFC000"/>
                <w:sz w:val="20"/>
                <w:szCs w:val="20"/>
                <w:lang w:val="en-US"/>
              </w:rPr>
            </w:pPr>
          </w:p>
        </w:tc>
        <w:tc>
          <w:tcPr>
            <w:tcW w:w="4961" w:type="dxa"/>
          </w:tcPr>
          <w:p w14:paraId="4E89F827" w14:textId="58DC8E68" w:rsidR="00D56606" w:rsidRPr="00CB63D4" w:rsidRDefault="00C83E8A" w:rsidP="00C83E8A">
            <w:pPr>
              <w:pStyle w:val="a8"/>
              <w:ind w:right="-2"/>
              <w:jc w:val="both"/>
              <w:rPr>
                <w:rFonts w:ascii="Times New Roman" w:hAnsi="Times New Roman" w:cs="Times New Roman"/>
                <w:sz w:val="20"/>
                <w:szCs w:val="20"/>
                <w:lang w:val="ro-RO"/>
              </w:rPr>
            </w:pPr>
            <w:r w:rsidRPr="00CB63D4">
              <w:rPr>
                <w:rFonts w:ascii="Times New Roman" w:hAnsi="Times New Roman" w:cs="Times New Roman"/>
                <w:sz w:val="20"/>
                <w:szCs w:val="20"/>
                <w:lang w:val="ro-RO"/>
              </w:rPr>
              <w:t>1.Cadrele didactice, elevii și părinții sunt implicați în procesul decizional la nivel de instituție, prin organele lucrative, inclusiv la distanță (Consiliul Profesoral, Consiliul de administrație, Consiliul liceal al elevilor)</w:t>
            </w:r>
            <w:r w:rsidR="00D56606" w:rsidRPr="00CB63D4">
              <w:rPr>
                <w:rFonts w:ascii="Times New Roman" w:hAnsi="Times New Roman" w:cs="Times New Roman"/>
                <w:sz w:val="20"/>
                <w:szCs w:val="20"/>
                <w:lang w:val="en-US"/>
              </w:rPr>
              <w:t xml:space="preserve">      </w:t>
            </w:r>
          </w:p>
          <w:p w14:paraId="0BA9EB67" w14:textId="193672BD" w:rsidR="00D56606" w:rsidRPr="00CB63D4" w:rsidRDefault="00D56606" w:rsidP="00D56606">
            <w:pPr>
              <w:rPr>
                <w:rFonts w:ascii="Times New Roman" w:hAnsi="Times New Roman" w:cs="Times New Roman"/>
                <w:sz w:val="20"/>
                <w:szCs w:val="20"/>
                <w:lang w:val="en-US"/>
              </w:rPr>
            </w:pPr>
            <w:r w:rsidRPr="00CB63D4">
              <w:rPr>
                <w:rFonts w:ascii="Times New Roman" w:hAnsi="Times New Roman" w:cs="Times New Roman"/>
                <w:sz w:val="20"/>
                <w:szCs w:val="20"/>
                <w:lang w:val="en-US"/>
              </w:rPr>
              <w:t>2</w:t>
            </w:r>
            <w:r w:rsidR="00C83E8A"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Comunicarea</w:t>
            </w:r>
            <w:proofErr w:type="spellEnd"/>
            <w:r w:rsidRPr="00CB63D4">
              <w:rPr>
                <w:rFonts w:ascii="Times New Roman" w:hAnsi="Times New Roman" w:cs="Times New Roman"/>
                <w:sz w:val="20"/>
                <w:szCs w:val="20"/>
                <w:lang w:val="en-US"/>
              </w:rPr>
              <w:t xml:space="preserve"> on-line in </w:t>
            </w:r>
            <w:proofErr w:type="spellStart"/>
            <w:r w:rsidRPr="00CB63D4">
              <w:rPr>
                <w:rFonts w:ascii="Times New Roman" w:hAnsi="Times New Roman" w:cs="Times New Roman"/>
                <w:sz w:val="20"/>
                <w:szCs w:val="20"/>
                <w:lang w:val="en-US"/>
              </w:rPr>
              <w:t>cadrul</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comunitătii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școlare</w:t>
            </w:r>
            <w:proofErr w:type="spellEnd"/>
            <w:r w:rsidRPr="00CB63D4">
              <w:rPr>
                <w:rFonts w:ascii="Times New Roman" w:hAnsi="Times New Roman" w:cs="Times New Roman"/>
                <w:sz w:val="20"/>
                <w:szCs w:val="20"/>
                <w:lang w:val="en-US"/>
              </w:rPr>
              <w:t xml:space="preserve">     </w:t>
            </w:r>
          </w:p>
          <w:p w14:paraId="3E992CCC" w14:textId="311DD159" w:rsidR="00D56606" w:rsidRPr="00CB63D4" w:rsidRDefault="00C83E8A" w:rsidP="00D56606">
            <w:pPr>
              <w:rPr>
                <w:rFonts w:ascii="Times New Roman" w:hAnsi="Times New Roman" w:cs="Times New Roman"/>
                <w:sz w:val="20"/>
                <w:szCs w:val="20"/>
                <w:lang w:val="en-US"/>
              </w:rPr>
            </w:pPr>
            <w:r w:rsidRPr="00CB63D4">
              <w:rPr>
                <w:rFonts w:ascii="Times New Roman" w:hAnsi="Times New Roman" w:cs="Times New Roman"/>
                <w:sz w:val="20"/>
                <w:szCs w:val="20"/>
                <w:lang w:val="en-US"/>
              </w:rPr>
              <w:t>3</w:t>
            </w:r>
            <w:r w:rsidR="00D56606" w:rsidRPr="00CB63D4">
              <w:rPr>
                <w:rFonts w:ascii="Times New Roman" w:hAnsi="Times New Roman" w:cs="Times New Roman"/>
                <w:sz w:val="20"/>
                <w:szCs w:val="20"/>
                <w:lang w:val="en-US"/>
              </w:rPr>
              <w:t xml:space="preserve">. Site-ul </w:t>
            </w:r>
            <w:proofErr w:type="spellStart"/>
            <w:r w:rsidR="00D56606" w:rsidRPr="00CB63D4">
              <w:rPr>
                <w:rFonts w:ascii="Times New Roman" w:hAnsi="Times New Roman" w:cs="Times New Roman"/>
                <w:sz w:val="20"/>
                <w:szCs w:val="20"/>
                <w:lang w:val="en-US"/>
              </w:rPr>
              <w:t>liceului</w:t>
            </w:r>
            <w:proofErr w:type="spellEnd"/>
            <w:r w:rsidR="00D56606" w:rsidRPr="00CB63D4">
              <w:rPr>
                <w:rFonts w:ascii="Times New Roman" w:hAnsi="Times New Roman" w:cs="Times New Roman"/>
                <w:sz w:val="20"/>
                <w:szCs w:val="20"/>
                <w:lang w:val="en-US"/>
              </w:rPr>
              <w:t xml:space="preserve"> </w:t>
            </w:r>
            <w:proofErr w:type="spellStart"/>
            <w:proofErr w:type="gramStart"/>
            <w:r w:rsidR="00D56606" w:rsidRPr="00CB63D4">
              <w:rPr>
                <w:rFonts w:ascii="Times New Roman" w:hAnsi="Times New Roman" w:cs="Times New Roman"/>
                <w:sz w:val="20"/>
                <w:szCs w:val="20"/>
                <w:lang w:val="en-US"/>
              </w:rPr>
              <w:t>și</w:t>
            </w:r>
            <w:proofErr w:type="spellEnd"/>
            <w:r w:rsidR="00D56606" w:rsidRPr="00CB63D4">
              <w:rPr>
                <w:rFonts w:ascii="Times New Roman" w:hAnsi="Times New Roman" w:cs="Times New Roman"/>
                <w:sz w:val="20"/>
                <w:szCs w:val="20"/>
                <w:lang w:val="en-US"/>
              </w:rPr>
              <w:t xml:space="preserve">  </w:t>
            </w:r>
            <w:proofErr w:type="spellStart"/>
            <w:r w:rsidR="00D56606" w:rsidRPr="00CB63D4">
              <w:rPr>
                <w:rFonts w:ascii="Times New Roman" w:hAnsi="Times New Roman" w:cs="Times New Roman"/>
                <w:sz w:val="20"/>
                <w:szCs w:val="20"/>
                <w:lang w:val="en-US"/>
              </w:rPr>
              <w:t>pagina</w:t>
            </w:r>
            <w:proofErr w:type="spellEnd"/>
            <w:proofErr w:type="gramEnd"/>
            <w:r w:rsidR="00D56606" w:rsidRPr="00CB63D4">
              <w:rPr>
                <w:rFonts w:ascii="Times New Roman" w:hAnsi="Times New Roman" w:cs="Times New Roman"/>
                <w:sz w:val="20"/>
                <w:szCs w:val="20"/>
                <w:lang w:val="en-US"/>
              </w:rPr>
              <w:t xml:space="preserve"> Facebook      </w:t>
            </w:r>
          </w:p>
          <w:p w14:paraId="15D47F57" w14:textId="38F79632" w:rsidR="006B5349" w:rsidRPr="00CB63D4" w:rsidRDefault="00C83E8A" w:rsidP="00944A9B">
            <w:pPr>
              <w:rPr>
                <w:rFonts w:ascii="Times New Roman" w:hAnsi="Times New Roman" w:cs="Times New Roman"/>
                <w:sz w:val="20"/>
                <w:szCs w:val="20"/>
                <w:lang w:val="en-US"/>
              </w:rPr>
            </w:pPr>
            <w:r w:rsidRPr="00CB63D4">
              <w:rPr>
                <w:rFonts w:ascii="Times New Roman" w:hAnsi="Times New Roman" w:cs="Times New Roman"/>
                <w:sz w:val="20"/>
                <w:szCs w:val="20"/>
                <w:lang w:val="en-US"/>
              </w:rPr>
              <w:t>4</w:t>
            </w:r>
            <w:r w:rsidR="00D56606" w:rsidRPr="00CB63D4">
              <w:rPr>
                <w:rFonts w:ascii="Times New Roman" w:hAnsi="Times New Roman" w:cs="Times New Roman"/>
                <w:sz w:val="20"/>
                <w:szCs w:val="20"/>
                <w:lang w:val="en-US"/>
              </w:rPr>
              <w:t xml:space="preserve">.Tradiţii ale </w:t>
            </w:r>
            <w:proofErr w:type="spellStart"/>
            <w:r w:rsidR="00D56606" w:rsidRPr="00CB63D4">
              <w:rPr>
                <w:rFonts w:ascii="Times New Roman" w:hAnsi="Times New Roman" w:cs="Times New Roman"/>
                <w:sz w:val="20"/>
                <w:szCs w:val="20"/>
                <w:lang w:val="en-US"/>
              </w:rPr>
              <w:t>şcolii</w:t>
            </w:r>
            <w:proofErr w:type="spellEnd"/>
            <w:r w:rsidR="00D56606" w:rsidRPr="00CB63D4">
              <w:rPr>
                <w:rFonts w:ascii="Times New Roman" w:hAnsi="Times New Roman" w:cs="Times New Roman"/>
                <w:sz w:val="20"/>
                <w:szCs w:val="20"/>
                <w:lang w:val="en-US"/>
              </w:rPr>
              <w:t xml:space="preserve">     </w:t>
            </w:r>
          </w:p>
        </w:tc>
        <w:tc>
          <w:tcPr>
            <w:tcW w:w="4536" w:type="dxa"/>
          </w:tcPr>
          <w:p w14:paraId="427E69CF" w14:textId="77777777" w:rsidR="00D56606" w:rsidRPr="00CB63D4" w:rsidRDefault="00D56606" w:rsidP="00944A9B">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1. </w:t>
            </w:r>
            <w:proofErr w:type="spellStart"/>
            <w:proofErr w:type="gramStart"/>
            <w:r w:rsidRPr="00CB63D4">
              <w:rPr>
                <w:rFonts w:ascii="Times New Roman" w:hAnsi="Times New Roman" w:cs="Times New Roman"/>
                <w:sz w:val="20"/>
                <w:szCs w:val="20"/>
                <w:lang w:val="en-US"/>
              </w:rPr>
              <w:t>Scăderea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interesului</w:t>
            </w:r>
            <w:proofErr w:type="spellEnd"/>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pentru</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învăţare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și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implicare</w:t>
            </w:r>
            <w:proofErr w:type="spellEnd"/>
            <w:r w:rsidRPr="00CB63D4">
              <w:rPr>
                <w:rFonts w:ascii="Times New Roman" w:hAnsi="Times New Roman" w:cs="Times New Roman"/>
                <w:sz w:val="20"/>
                <w:szCs w:val="20"/>
                <w:lang w:val="en-US"/>
              </w:rPr>
              <w:t xml:space="preserve"> din </w:t>
            </w:r>
            <w:proofErr w:type="spellStart"/>
            <w:r w:rsidRPr="00CB63D4">
              <w:rPr>
                <w:rFonts w:ascii="Times New Roman" w:hAnsi="Times New Roman" w:cs="Times New Roman"/>
                <w:sz w:val="20"/>
                <w:szCs w:val="20"/>
                <w:lang w:val="en-US"/>
              </w:rPr>
              <w:t>partea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unor</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elevi</w:t>
            </w:r>
            <w:proofErr w:type="spellEnd"/>
            <w:r w:rsidRPr="00CB63D4">
              <w:rPr>
                <w:rFonts w:ascii="Times New Roman" w:hAnsi="Times New Roman" w:cs="Times New Roman"/>
                <w:sz w:val="20"/>
                <w:szCs w:val="20"/>
                <w:lang w:val="en-US"/>
              </w:rPr>
              <w:t xml:space="preserve">;      </w:t>
            </w:r>
          </w:p>
          <w:p w14:paraId="1425E45B" w14:textId="57F5C988" w:rsidR="006B5349" w:rsidRPr="00CB63D4" w:rsidRDefault="00D56606" w:rsidP="00944A9B">
            <w:pPr>
              <w:rPr>
                <w:rFonts w:ascii="Times New Roman" w:hAnsi="Times New Roman" w:cs="Times New Roman"/>
                <w:sz w:val="20"/>
                <w:szCs w:val="20"/>
                <w:lang w:val="en-US"/>
              </w:rPr>
            </w:pPr>
            <w:r w:rsidRPr="00CB63D4">
              <w:rPr>
                <w:rFonts w:ascii="Times New Roman" w:hAnsi="Times New Roman" w:cs="Times New Roman"/>
                <w:sz w:val="20"/>
                <w:szCs w:val="20"/>
                <w:lang w:val="en-US"/>
              </w:rPr>
              <w:t>2</w:t>
            </w:r>
            <w:r w:rsidR="00C83E8A" w:rsidRPr="00CB63D4">
              <w:rPr>
                <w:rFonts w:ascii="Times New Roman" w:hAnsi="Times New Roman" w:cs="Times New Roman"/>
                <w:sz w:val="20"/>
                <w:szCs w:val="20"/>
                <w:lang w:val="en-US"/>
              </w:rPr>
              <w:t xml:space="preserve">. </w:t>
            </w:r>
            <w:r w:rsidR="00C83E8A" w:rsidRPr="00CB63D4">
              <w:rPr>
                <w:rFonts w:ascii="Times New Roman" w:hAnsi="Times New Roman" w:cs="Times New Roman"/>
                <w:sz w:val="20"/>
                <w:szCs w:val="20"/>
                <w:lang w:val="ro-RO"/>
              </w:rPr>
              <w:t>Pasivitatea unor părinți, plecarea unor părinți la munci peste hotare, neimplicarea lor în educația copiilor.</w:t>
            </w:r>
          </w:p>
        </w:tc>
      </w:tr>
    </w:tbl>
    <w:p w14:paraId="106DDD0F" w14:textId="77777777" w:rsidR="006B5349" w:rsidRPr="00CB63D4" w:rsidRDefault="006B5349" w:rsidP="00D56606">
      <w:pPr>
        <w:contextualSpacing/>
        <w:rPr>
          <w:rFonts w:ascii="Times New Roman" w:hAnsi="Times New Roman" w:cs="Times New Roman"/>
          <w:b/>
          <w:bCs/>
          <w:color w:val="FF0000"/>
          <w:sz w:val="20"/>
          <w:szCs w:val="20"/>
          <w:lang w:val="ro-RO"/>
        </w:rPr>
      </w:pPr>
    </w:p>
    <w:p w14:paraId="3B47DF92" w14:textId="6556CB08" w:rsidR="006B5349" w:rsidRPr="00CB63D4" w:rsidRDefault="006B5349" w:rsidP="00A36AF7">
      <w:pPr>
        <w:ind w:left="-851"/>
        <w:contextualSpacing/>
        <w:jc w:val="center"/>
        <w:rPr>
          <w:rFonts w:ascii="Times New Roman" w:hAnsi="Times New Roman" w:cs="Times New Roman"/>
          <w:b/>
          <w:bCs/>
          <w:color w:val="FF0000"/>
          <w:sz w:val="20"/>
          <w:szCs w:val="20"/>
          <w:lang w:val="ro-RO"/>
        </w:rPr>
      </w:pPr>
      <w:r w:rsidRPr="00CB63D4">
        <w:rPr>
          <w:rFonts w:ascii="Times New Roman" w:hAnsi="Times New Roman" w:cs="Times New Roman"/>
          <w:b/>
          <w:bCs/>
          <w:color w:val="FF0000"/>
          <w:sz w:val="20"/>
          <w:szCs w:val="20"/>
          <w:lang w:val="ro-RO"/>
        </w:rPr>
        <w:t>Dimensiune III. INCLUZIUNE EDUCAȚIONALĂ</w:t>
      </w:r>
    </w:p>
    <w:p w14:paraId="731FDA72" w14:textId="25D7643B" w:rsidR="00811170" w:rsidRPr="00CB63D4" w:rsidRDefault="006B5349" w:rsidP="002043D7">
      <w:pPr>
        <w:ind w:left="-1276"/>
        <w:contextualSpacing/>
        <w:rPr>
          <w:rFonts w:ascii="Times New Roman" w:hAnsi="Times New Roman" w:cs="Times New Roman"/>
          <w:color w:val="C00000"/>
          <w:sz w:val="20"/>
          <w:szCs w:val="20"/>
          <w:lang w:val="en-US"/>
        </w:rPr>
      </w:pPr>
      <w:r w:rsidRPr="00CB63D4">
        <w:rPr>
          <w:rFonts w:ascii="Times New Roman" w:hAnsi="Times New Roman" w:cs="Times New Roman"/>
          <w:b/>
          <w:bCs/>
          <w:color w:val="C00000"/>
          <w:sz w:val="20"/>
          <w:szCs w:val="20"/>
          <w:lang w:val="ro-RO"/>
        </w:rPr>
        <w:t xml:space="preserve">Standard 3.1 </w:t>
      </w:r>
      <w:proofErr w:type="spellStart"/>
      <w:r w:rsidRPr="00CB63D4">
        <w:rPr>
          <w:rFonts w:ascii="Times New Roman" w:hAnsi="Times New Roman" w:cs="Times New Roman"/>
          <w:color w:val="C00000"/>
          <w:sz w:val="20"/>
          <w:szCs w:val="20"/>
          <w:lang w:val="en-US"/>
        </w:rPr>
        <w:t>Instituția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educațională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cuprinde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toți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copiii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indiferent</w:t>
      </w:r>
      <w:proofErr w:type="spellEnd"/>
      <w:r w:rsidRPr="00CB63D4">
        <w:rPr>
          <w:rFonts w:ascii="Times New Roman" w:hAnsi="Times New Roman" w:cs="Times New Roman"/>
          <w:color w:val="C00000"/>
          <w:sz w:val="20"/>
          <w:szCs w:val="20"/>
          <w:lang w:val="en-US"/>
        </w:rPr>
        <w:t xml:space="preserve"> de </w:t>
      </w:r>
      <w:proofErr w:type="spellStart"/>
      <w:r w:rsidRPr="00CB63D4">
        <w:rPr>
          <w:rFonts w:ascii="Times New Roman" w:hAnsi="Times New Roman" w:cs="Times New Roman"/>
          <w:color w:val="C00000"/>
          <w:sz w:val="20"/>
          <w:szCs w:val="20"/>
          <w:lang w:val="en-US"/>
        </w:rPr>
        <w:t>naționalitate</w:t>
      </w:r>
      <w:proofErr w:type="spellEnd"/>
      <w:r w:rsidRPr="00CB63D4">
        <w:rPr>
          <w:rFonts w:ascii="Times New Roman" w:hAnsi="Times New Roman" w:cs="Times New Roman"/>
          <w:color w:val="C00000"/>
          <w:sz w:val="20"/>
          <w:szCs w:val="20"/>
          <w:lang w:val="en-US"/>
        </w:rPr>
        <w:t xml:space="preserve">, gen, </w:t>
      </w:r>
      <w:proofErr w:type="spellStart"/>
      <w:r w:rsidRPr="00CB63D4">
        <w:rPr>
          <w:rFonts w:ascii="Times New Roman" w:hAnsi="Times New Roman" w:cs="Times New Roman"/>
          <w:color w:val="C00000"/>
          <w:sz w:val="20"/>
          <w:szCs w:val="20"/>
          <w:lang w:val="en-US"/>
        </w:rPr>
        <w:t>origine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și</w:t>
      </w:r>
      <w:proofErr w:type="spellEnd"/>
      <w:r w:rsidRPr="00CB63D4">
        <w:rPr>
          <w:rFonts w:ascii="Times New Roman" w:hAnsi="Times New Roman" w:cs="Times New Roman"/>
          <w:color w:val="C00000"/>
          <w:sz w:val="20"/>
          <w:szCs w:val="20"/>
          <w:lang w:val="en-US"/>
        </w:rPr>
        <w:t xml:space="preserve"> stare </w:t>
      </w:r>
      <w:proofErr w:type="spellStart"/>
      <w:r w:rsidRPr="00CB63D4">
        <w:rPr>
          <w:rFonts w:ascii="Times New Roman" w:hAnsi="Times New Roman" w:cs="Times New Roman"/>
          <w:color w:val="C00000"/>
          <w:sz w:val="20"/>
          <w:szCs w:val="20"/>
          <w:lang w:val="en-US"/>
        </w:rPr>
        <w:t>socială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apartenență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religioasă</w:t>
      </w:r>
      <w:proofErr w:type="spellEnd"/>
      <w:r w:rsidRPr="00CB63D4">
        <w:rPr>
          <w:rFonts w:ascii="Times New Roman" w:hAnsi="Times New Roman" w:cs="Times New Roman"/>
          <w:color w:val="C00000"/>
          <w:sz w:val="20"/>
          <w:szCs w:val="20"/>
          <w:lang w:val="en-US"/>
        </w:rPr>
        <w:t xml:space="preserve">, stare a </w:t>
      </w:r>
      <w:proofErr w:type="spellStart"/>
      <w:r w:rsidRPr="00CB63D4">
        <w:rPr>
          <w:rFonts w:ascii="Times New Roman" w:hAnsi="Times New Roman" w:cs="Times New Roman"/>
          <w:color w:val="C00000"/>
          <w:sz w:val="20"/>
          <w:szCs w:val="20"/>
          <w:lang w:val="en-US"/>
        </w:rPr>
        <w:t>sănătății</w:t>
      </w:r>
      <w:proofErr w:type="spellEnd"/>
      <w:r w:rsidRPr="00CB63D4">
        <w:rPr>
          <w:rFonts w:ascii="Times New Roman" w:hAnsi="Times New Roman" w:cs="Times New Roman"/>
          <w:color w:val="C00000"/>
          <w:sz w:val="20"/>
          <w:szCs w:val="20"/>
          <w:lang w:val="en-US"/>
        </w:rPr>
        <w:t xml:space="preserve"> și </w:t>
      </w:r>
      <w:proofErr w:type="spellStart"/>
      <w:r w:rsidRPr="00CB63D4">
        <w:rPr>
          <w:rFonts w:ascii="Times New Roman" w:hAnsi="Times New Roman" w:cs="Times New Roman"/>
          <w:color w:val="C00000"/>
          <w:sz w:val="20"/>
          <w:szCs w:val="20"/>
          <w:lang w:val="en-US"/>
        </w:rPr>
        <w:t>creează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condiții</w:t>
      </w:r>
      <w:proofErr w:type="spellEnd"/>
      <w:r w:rsidRPr="00CB63D4">
        <w:rPr>
          <w:rFonts w:ascii="Times New Roman" w:hAnsi="Times New Roman" w:cs="Times New Roman"/>
          <w:color w:val="C00000"/>
          <w:sz w:val="20"/>
          <w:szCs w:val="20"/>
          <w:lang w:val="en-US"/>
        </w:rPr>
        <w:t xml:space="preserve"> optime </w:t>
      </w:r>
      <w:proofErr w:type="spellStart"/>
      <w:r w:rsidRPr="00CB63D4">
        <w:rPr>
          <w:rFonts w:ascii="Times New Roman" w:hAnsi="Times New Roman" w:cs="Times New Roman"/>
          <w:color w:val="C00000"/>
          <w:sz w:val="20"/>
          <w:szCs w:val="20"/>
          <w:lang w:val="en-US"/>
        </w:rPr>
        <w:t>pentru</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realizarea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dezvoltarea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potențialului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propriu</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în</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procesul</w:t>
      </w:r>
      <w:proofErr w:type="spellEnd"/>
      <w:r w:rsidRPr="00CB63D4">
        <w:rPr>
          <w:rFonts w:ascii="Times New Roman" w:hAnsi="Times New Roman" w:cs="Times New Roman"/>
          <w:color w:val="C00000"/>
          <w:sz w:val="20"/>
          <w:szCs w:val="20"/>
          <w:lang w:val="en-US"/>
        </w:rPr>
        <w:t xml:space="preserve"> </w:t>
      </w:r>
      <w:r w:rsidR="00811170" w:rsidRPr="00CB63D4">
        <w:rPr>
          <w:rFonts w:ascii="Times New Roman" w:hAnsi="Times New Roman" w:cs="Times New Roman"/>
          <w:color w:val="C00000"/>
          <w:sz w:val="20"/>
          <w:szCs w:val="20"/>
          <w:lang w:val="en-US"/>
        </w:rPr>
        <w:t>educational</w:t>
      </w:r>
      <w:r w:rsidR="00A36AF7" w:rsidRPr="00CB63D4">
        <w:rPr>
          <w:rFonts w:ascii="Times New Roman" w:hAnsi="Times New Roman" w:cs="Times New Roman"/>
          <w:color w:val="C00000"/>
          <w:sz w:val="20"/>
          <w:szCs w:val="20"/>
          <w:lang w:val="en-US"/>
        </w:rPr>
        <w:t xml:space="preserve">             </w:t>
      </w:r>
      <w:r w:rsidR="00811170" w:rsidRPr="00CB63D4">
        <w:rPr>
          <w:rFonts w:ascii="Times New Roman" w:hAnsi="Times New Roman" w:cs="Times New Roman"/>
          <w:sz w:val="20"/>
          <w:szCs w:val="20"/>
          <w:lang w:val="en-US"/>
        </w:rPr>
        <w:t>(</w:t>
      </w:r>
      <w:proofErr w:type="spellStart"/>
      <w:r w:rsidR="00811170" w:rsidRPr="00CB63D4">
        <w:rPr>
          <w:rFonts w:ascii="Times New Roman" w:hAnsi="Times New Roman" w:cs="Times New Roman"/>
          <w:sz w:val="20"/>
          <w:szCs w:val="20"/>
          <w:lang w:val="en-US"/>
        </w:rPr>
        <w:t>Punctaj</w:t>
      </w:r>
      <w:proofErr w:type="spellEnd"/>
      <w:r w:rsidR="00811170" w:rsidRPr="00CB63D4">
        <w:rPr>
          <w:rFonts w:ascii="Times New Roman" w:hAnsi="Times New Roman" w:cs="Times New Roman"/>
          <w:sz w:val="20"/>
          <w:szCs w:val="20"/>
          <w:lang w:val="en-US"/>
        </w:rPr>
        <w:t xml:space="preserve"> maxim </w:t>
      </w:r>
      <w:proofErr w:type="spellStart"/>
      <w:r w:rsidR="00811170" w:rsidRPr="00CB63D4">
        <w:rPr>
          <w:rFonts w:ascii="Times New Roman" w:hAnsi="Times New Roman" w:cs="Times New Roman"/>
          <w:sz w:val="20"/>
          <w:szCs w:val="20"/>
          <w:lang w:val="en-US"/>
        </w:rPr>
        <w:t>acordat</w:t>
      </w:r>
      <w:proofErr w:type="spellEnd"/>
      <w:r w:rsidR="00811170" w:rsidRPr="00CB63D4">
        <w:rPr>
          <w:rFonts w:ascii="Times New Roman" w:hAnsi="Times New Roman" w:cs="Times New Roman"/>
          <w:sz w:val="20"/>
          <w:szCs w:val="20"/>
          <w:lang w:val="en-US"/>
        </w:rPr>
        <w:t xml:space="preserve"> – 8</w:t>
      </w:r>
      <w:r w:rsidR="00811170" w:rsidRPr="00CB63D4">
        <w:rPr>
          <w:rFonts w:ascii="Times New Roman" w:hAnsi="Times New Roman" w:cs="Times New Roman"/>
          <w:sz w:val="20"/>
          <w:szCs w:val="20"/>
          <w:lang w:val="ro-RO"/>
        </w:rPr>
        <w:t>)</w:t>
      </w:r>
    </w:p>
    <w:p w14:paraId="1706BA1E" w14:textId="77777777" w:rsidR="006B5349" w:rsidRPr="00CB63D4" w:rsidRDefault="006B5349" w:rsidP="002043D7">
      <w:pPr>
        <w:ind w:left="-1276"/>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781EC319" w14:textId="65C0493B" w:rsidR="006B5349" w:rsidRPr="00CB63D4" w:rsidRDefault="006B5349" w:rsidP="002043D7">
      <w:pPr>
        <w:ind w:left="-1276"/>
        <w:contextualSpacing/>
        <w:rPr>
          <w:rFonts w:ascii="Times New Roman" w:hAnsi="Times New Roman" w:cs="Times New Roman"/>
          <w:color w:val="0070C0"/>
          <w:sz w:val="20"/>
          <w:szCs w:val="20"/>
          <w:lang w:val="en-US"/>
        </w:rPr>
      </w:pPr>
      <w:bookmarkStart w:id="6" w:name="_Hlk73627103"/>
      <w:r w:rsidRPr="00CB63D4">
        <w:rPr>
          <w:rFonts w:ascii="Times New Roman" w:hAnsi="Times New Roman" w:cs="Times New Roman"/>
          <w:b/>
          <w:color w:val="0070C0"/>
          <w:sz w:val="20"/>
          <w:szCs w:val="20"/>
          <w:lang w:val="ro-RO"/>
        </w:rPr>
        <w:t xml:space="preserve">Indicator 3.1.1 </w:t>
      </w:r>
      <w:proofErr w:type="spellStart"/>
      <w:r w:rsidRPr="00CB63D4">
        <w:rPr>
          <w:rFonts w:ascii="Times New Roman" w:hAnsi="Times New Roman" w:cs="Times New Roman"/>
          <w:color w:val="0070C0"/>
          <w:sz w:val="20"/>
          <w:szCs w:val="20"/>
          <w:lang w:val="en-US"/>
        </w:rPr>
        <w:t>Elaborarea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Planului</w:t>
      </w:r>
      <w:proofErr w:type="spellEnd"/>
      <w:r w:rsidRPr="00CB63D4">
        <w:rPr>
          <w:rFonts w:ascii="Times New Roman" w:hAnsi="Times New Roman" w:cs="Times New Roman"/>
          <w:color w:val="0070C0"/>
          <w:sz w:val="20"/>
          <w:szCs w:val="20"/>
          <w:lang w:val="en-US"/>
        </w:rPr>
        <w:t xml:space="preserve"> strategic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operațional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bazat</w:t>
      </w:r>
      <w:proofErr w:type="spellEnd"/>
      <w:r w:rsidRPr="00CB63D4">
        <w:rPr>
          <w:rFonts w:ascii="Times New Roman" w:hAnsi="Times New Roman" w:cs="Times New Roman"/>
          <w:color w:val="0070C0"/>
          <w:sz w:val="20"/>
          <w:szCs w:val="20"/>
          <w:lang w:val="en-US"/>
        </w:rPr>
        <w:t xml:space="preserve"> pe </w:t>
      </w:r>
      <w:proofErr w:type="spellStart"/>
      <w:r w:rsidRPr="00CB63D4">
        <w:rPr>
          <w:rFonts w:ascii="Times New Roman" w:hAnsi="Times New Roman" w:cs="Times New Roman"/>
          <w:color w:val="0070C0"/>
          <w:sz w:val="20"/>
          <w:szCs w:val="20"/>
          <w:lang w:val="en-US"/>
        </w:rPr>
        <w:t>politicile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statului</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privire</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educația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incluzivă</w:t>
      </w:r>
      <w:proofErr w:type="spellEnd"/>
      <w:r w:rsidRPr="00CB63D4">
        <w:rPr>
          <w:rFonts w:ascii="Times New Roman" w:hAnsi="Times New Roman" w:cs="Times New Roman"/>
          <w:color w:val="0070C0"/>
          <w:sz w:val="20"/>
          <w:szCs w:val="20"/>
          <w:lang w:val="en-US"/>
        </w:rPr>
        <w:t xml:space="preserve"> (EI), a </w:t>
      </w:r>
      <w:proofErr w:type="spellStart"/>
      <w:r w:rsidRPr="00CB63D4">
        <w:rPr>
          <w:rFonts w:ascii="Times New Roman" w:hAnsi="Times New Roman" w:cs="Times New Roman"/>
          <w:color w:val="0070C0"/>
          <w:sz w:val="20"/>
          <w:szCs w:val="20"/>
          <w:lang w:val="en-US"/>
        </w:rPr>
        <w:t>strategiilor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formare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continu</w:t>
      </w:r>
      <w:r w:rsidR="00C83E8A" w:rsidRPr="00CB63D4">
        <w:rPr>
          <w:rFonts w:ascii="Times New Roman" w:hAnsi="Times New Roman" w:cs="Times New Roman"/>
          <w:color w:val="0070C0"/>
          <w:sz w:val="20"/>
          <w:szCs w:val="20"/>
          <w:lang w:val="en-US"/>
        </w:rPr>
        <w:t>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cadrelor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domeniul</w:t>
      </w:r>
      <w:proofErr w:type="spellEnd"/>
      <w:r w:rsidRPr="00CB63D4">
        <w:rPr>
          <w:rFonts w:ascii="Times New Roman" w:hAnsi="Times New Roman" w:cs="Times New Roman"/>
          <w:color w:val="0070C0"/>
          <w:sz w:val="20"/>
          <w:szCs w:val="20"/>
          <w:lang w:val="en-US"/>
        </w:rPr>
        <w:t xml:space="preserve"> EI, a </w:t>
      </w:r>
      <w:proofErr w:type="spellStart"/>
      <w:r w:rsidRPr="00CB63D4">
        <w:rPr>
          <w:rFonts w:ascii="Times New Roman" w:hAnsi="Times New Roman" w:cs="Times New Roman"/>
          <w:color w:val="0070C0"/>
          <w:sz w:val="20"/>
          <w:szCs w:val="20"/>
          <w:lang w:val="en-US"/>
        </w:rPr>
        <w:t>proiectelor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asigurare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incluziunii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prin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activități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multiculturale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documentelor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asigurare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serviciilor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sprijin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elevii</w:t>
      </w:r>
      <w:proofErr w:type="spellEnd"/>
      <w:r w:rsidRPr="00CB63D4">
        <w:rPr>
          <w:rFonts w:ascii="Times New Roman" w:hAnsi="Times New Roman" w:cs="Times New Roman"/>
          <w:color w:val="0070C0"/>
          <w:sz w:val="20"/>
          <w:szCs w:val="20"/>
          <w:lang w:val="en-US"/>
        </w:rPr>
        <w:t xml:space="preserve"> cu CES</w:t>
      </w:r>
    </w:p>
    <w:tbl>
      <w:tblPr>
        <w:tblStyle w:val="a3"/>
        <w:tblW w:w="11057" w:type="dxa"/>
        <w:tblInd w:w="-1139" w:type="dxa"/>
        <w:tblLook w:val="04A0" w:firstRow="1" w:lastRow="0" w:firstColumn="1" w:lastColumn="0" w:noHBand="0" w:noVBand="1"/>
      </w:tblPr>
      <w:tblGrid>
        <w:gridCol w:w="1134"/>
        <w:gridCol w:w="4257"/>
        <w:gridCol w:w="2770"/>
        <w:gridCol w:w="2896"/>
      </w:tblGrid>
      <w:tr w:rsidR="006B5349" w:rsidRPr="006016B4" w14:paraId="4C0D5DB1" w14:textId="77777777" w:rsidTr="002043D7">
        <w:tc>
          <w:tcPr>
            <w:tcW w:w="1134" w:type="dxa"/>
          </w:tcPr>
          <w:p w14:paraId="4F2F8ABF" w14:textId="77777777" w:rsidR="006B5349" w:rsidRPr="00CB63D4" w:rsidRDefault="006B534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7F92212A" w14:textId="31478026" w:rsidR="00891919" w:rsidRPr="00CB63D4" w:rsidRDefault="00891919" w:rsidP="003167DC">
            <w:pPr>
              <w:pStyle w:val="a4"/>
              <w:numPr>
                <w:ilvl w:val="0"/>
                <w:numId w:val="71"/>
              </w:numPr>
              <w:rPr>
                <w:rFonts w:ascii="Times New Roman" w:hAnsi="Times New Roman" w:cs="Times New Roman"/>
                <w:sz w:val="20"/>
                <w:szCs w:val="20"/>
                <w:lang w:val="ro-RO"/>
              </w:rPr>
            </w:pPr>
            <w:r w:rsidRPr="00CB63D4">
              <w:rPr>
                <w:rFonts w:ascii="Times New Roman" w:hAnsi="Times New Roman" w:cs="Times New Roman"/>
                <w:sz w:val="20"/>
                <w:szCs w:val="20"/>
                <w:lang w:val="ro-RO"/>
              </w:rPr>
              <w:t>Plan de activitate a comisiei multidisciplinare intrașcolare, anul de studii 2020-2021</w:t>
            </w:r>
            <w:r w:rsidR="004662C9" w:rsidRPr="00CB63D4">
              <w:rPr>
                <w:rFonts w:ascii="Times New Roman" w:hAnsi="Times New Roman" w:cs="Times New Roman"/>
                <w:sz w:val="20"/>
                <w:szCs w:val="20"/>
                <w:lang w:val="ro-RO"/>
              </w:rPr>
              <w:t xml:space="preserve">;  </w:t>
            </w:r>
          </w:p>
          <w:p w14:paraId="240F3654" w14:textId="79072DE3" w:rsidR="00891919" w:rsidRPr="00CB63D4" w:rsidRDefault="00891919" w:rsidP="003167DC">
            <w:pPr>
              <w:pStyle w:val="a4"/>
              <w:numPr>
                <w:ilvl w:val="0"/>
                <w:numId w:val="7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Planul de formare continuă a cadrelor didactice;  </w:t>
            </w:r>
          </w:p>
          <w:p w14:paraId="74D1077C" w14:textId="1F0C0A86" w:rsidR="00891919" w:rsidRPr="00CB63D4" w:rsidRDefault="00891919" w:rsidP="003167DC">
            <w:pPr>
              <w:pStyle w:val="a4"/>
              <w:numPr>
                <w:ilvl w:val="0"/>
                <w:numId w:val="7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Ateliere  în problematica educației incluzive, organizate de psihologul școlar (liste, scenarii de activități);  </w:t>
            </w:r>
          </w:p>
          <w:p w14:paraId="3532FB3D" w14:textId="77777777" w:rsidR="00831593" w:rsidRPr="00CB63D4" w:rsidRDefault="00831593" w:rsidP="003167DC">
            <w:pPr>
              <w:pStyle w:val="a4"/>
              <w:numPr>
                <w:ilvl w:val="0"/>
                <w:numId w:val="7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Prevederi cu privire la domeniul educației incluzive în:  </w:t>
            </w:r>
          </w:p>
          <w:p w14:paraId="4541481B" w14:textId="0522FC6B" w:rsidR="00891919" w:rsidRPr="00CB63D4" w:rsidRDefault="00831593" w:rsidP="004662C9">
            <w:pPr>
              <w:pStyle w:val="a4"/>
              <w:numPr>
                <w:ilvl w:val="0"/>
                <w:numId w:val="81"/>
              </w:numPr>
              <w:rPr>
                <w:rFonts w:ascii="Times New Roman" w:hAnsi="Times New Roman" w:cs="Times New Roman"/>
                <w:sz w:val="20"/>
                <w:szCs w:val="20"/>
                <w:lang w:val="ro-RO"/>
              </w:rPr>
            </w:pPr>
            <w:r w:rsidRPr="00CB63D4">
              <w:rPr>
                <w:rFonts w:ascii="Times New Roman" w:hAnsi="Times New Roman" w:cs="Times New Roman"/>
                <w:sz w:val="20"/>
                <w:szCs w:val="20"/>
                <w:lang w:val="ro-RO"/>
              </w:rPr>
              <w:t>Planul de dezvoltare instituțională</w:t>
            </w:r>
            <w:r w:rsidR="00DF661A">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20</w:t>
            </w:r>
            <w:r w:rsidR="007D3BD4" w:rsidRPr="00CB63D4">
              <w:rPr>
                <w:rFonts w:ascii="Times New Roman" w:hAnsi="Times New Roman" w:cs="Times New Roman"/>
                <w:sz w:val="20"/>
                <w:szCs w:val="20"/>
                <w:lang w:val="ro-RO"/>
              </w:rPr>
              <w:t>15</w:t>
            </w:r>
            <w:r w:rsidRPr="00CB63D4">
              <w:rPr>
                <w:rFonts w:ascii="Times New Roman" w:hAnsi="Times New Roman" w:cs="Times New Roman"/>
                <w:sz w:val="20"/>
                <w:szCs w:val="20"/>
                <w:lang w:val="ro-RO"/>
              </w:rPr>
              <w:t>-20</w:t>
            </w:r>
            <w:r w:rsidR="007D3BD4"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discutat la ședința C</w:t>
            </w:r>
            <w:r w:rsidR="00DF661A">
              <w:rPr>
                <w:rFonts w:ascii="Times New Roman" w:hAnsi="Times New Roman" w:cs="Times New Roman"/>
                <w:sz w:val="20"/>
                <w:szCs w:val="20"/>
                <w:lang w:val="ro-RO"/>
              </w:rPr>
              <w:t>P</w:t>
            </w:r>
            <w:r w:rsidRPr="00CB63D4">
              <w:rPr>
                <w:rFonts w:ascii="Times New Roman" w:hAnsi="Times New Roman" w:cs="Times New Roman"/>
                <w:sz w:val="20"/>
                <w:szCs w:val="20"/>
                <w:lang w:val="ro-RO"/>
              </w:rPr>
              <w:t>, proces-verbal nr.</w:t>
            </w:r>
            <w:r w:rsidR="007D3BD4" w:rsidRPr="00CB63D4">
              <w:rPr>
                <w:rFonts w:ascii="Times New Roman" w:hAnsi="Times New Roman" w:cs="Times New Roman"/>
                <w:sz w:val="20"/>
                <w:szCs w:val="20"/>
                <w:lang w:val="ro-RO"/>
              </w:rPr>
              <w:t>01</w:t>
            </w:r>
            <w:r w:rsidRPr="00CB63D4">
              <w:rPr>
                <w:rFonts w:ascii="Times New Roman" w:hAnsi="Times New Roman" w:cs="Times New Roman"/>
                <w:sz w:val="20"/>
                <w:szCs w:val="20"/>
                <w:lang w:val="ro-RO"/>
              </w:rPr>
              <w:t xml:space="preserve"> din </w:t>
            </w:r>
            <w:r w:rsidR="007D3BD4" w:rsidRPr="00CB63D4">
              <w:rPr>
                <w:rFonts w:ascii="Times New Roman" w:hAnsi="Times New Roman" w:cs="Times New Roman"/>
                <w:sz w:val="20"/>
                <w:szCs w:val="20"/>
                <w:lang w:val="ro-RO"/>
              </w:rPr>
              <w:t>25</w:t>
            </w:r>
            <w:r w:rsidRPr="00CB63D4">
              <w:rPr>
                <w:rFonts w:ascii="Times New Roman" w:hAnsi="Times New Roman" w:cs="Times New Roman"/>
                <w:sz w:val="20"/>
                <w:szCs w:val="20"/>
                <w:lang w:val="ro-RO"/>
              </w:rPr>
              <w:t>.</w:t>
            </w:r>
            <w:r w:rsidR="007D3BD4" w:rsidRPr="00CB63D4">
              <w:rPr>
                <w:rFonts w:ascii="Times New Roman" w:hAnsi="Times New Roman" w:cs="Times New Roman"/>
                <w:sz w:val="20"/>
                <w:szCs w:val="20"/>
                <w:lang w:val="ro-RO"/>
              </w:rPr>
              <w:t>08</w:t>
            </w:r>
            <w:r w:rsidRPr="00CB63D4">
              <w:rPr>
                <w:rFonts w:ascii="Times New Roman" w:hAnsi="Times New Roman" w:cs="Times New Roman"/>
                <w:sz w:val="20"/>
                <w:szCs w:val="20"/>
                <w:lang w:val="ro-RO"/>
              </w:rPr>
              <w:t>.20</w:t>
            </w:r>
            <w:r w:rsidR="007D3BD4" w:rsidRPr="00CB63D4">
              <w:rPr>
                <w:rFonts w:ascii="Times New Roman" w:hAnsi="Times New Roman" w:cs="Times New Roman"/>
                <w:sz w:val="20"/>
                <w:szCs w:val="20"/>
                <w:lang w:val="ro-RO"/>
              </w:rPr>
              <w:t>16</w:t>
            </w:r>
            <w:r w:rsidRPr="00CB63D4">
              <w:rPr>
                <w:rFonts w:ascii="Times New Roman" w:hAnsi="Times New Roman" w:cs="Times New Roman"/>
                <w:sz w:val="20"/>
                <w:szCs w:val="20"/>
                <w:lang w:val="ro-RO"/>
              </w:rPr>
              <w:t xml:space="preserve">;  </w:t>
            </w:r>
          </w:p>
          <w:p w14:paraId="5B439DE6" w14:textId="2B522494" w:rsidR="006B5349" w:rsidRPr="00CB63D4" w:rsidRDefault="00891919" w:rsidP="004662C9">
            <w:pPr>
              <w:pStyle w:val="a4"/>
              <w:numPr>
                <w:ilvl w:val="0"/>
                <w:numId w:val="81"/>
              </w:numPr>
              <w:rPr>
                <w:rFonts w:ascii="Times New Roman" w:hAnsi="Times New Roman" w:cs="Times New Roman"/>
                <w:sz w:val="20"/>
                <w:szCs w:val="20"/>
                <w:lang w:val="ro-RO"/>
              </w:rPr>
            </w:pPr>
            <w:r w:rsidRPr="00CB63D4">
              <w:rPr>
                <w:rFonts w:ascii="Times New Roman" w:hAnsi="Times New Roman" w:cs="Times New Roman"/>
                <w:sz w:val="20"/>
                <w:szCs w:val="20"/>
                <w:lang w:val="ro-RO"/>
              </w:rPr>
              <w:t>Proiectul managerial anual, 2020-2021, aprobat la ședința C</w:t>
            </w:r>
            <w:r w:rsidR="00DF661A">
              <w:rPr>
                <w:rFonts w:ascii="Times New Roman" w:hAnsi="Times New Roman" w:cs="Times New Roman"/>
                <w:sz w:val="20"/>
                <w:szCs w:val="20"/>
                <w:lang w:val="ro-RO"/>
              </w:rPr>
              <w:t>P,</w:t>
            </w:r>
            <w:r w:rsidRPr="00CB63D4">
              <w:rPr>
                <w:rFonts w:ascii="Times New Roman" w:hAnsi="Times New Roman" w:cs="Times New Roman"/>
                <w:sz w:val="20"/>
                <w:szCs w:val="20"/>
                <w:lang w:val="ro-RO"/>
              </w:rPr>
              <w:t xml:space="preserve"> proces-verbal nr.01 din 26.08.2021.</w:t>
            </w:r>
            <w:r w:rsidR="00831593" w:rsidRPr="00CB63D4">
              <w:rPr>
                <w:rFonts w:ascii="Times New Roman" w:hAnsi="Times New Roman" w:cs="Times New Roman"/>
                <w:sz w:val="20"/>
                <w:szCs w:val="20"/>
                <w:lang w:val="ro-RO"/>
              </w:rPr>
              <w:t xml:space="preserve">                  </w:t>
            </w:r>
            <w:r w:rsidR="007C526A" w:rsidRPr="00CB63D4">
              <w:rPr>
                <w:rFonts w:ascii="Times New Roman" w:hAnsi="Times New Roman" w:cs="Times New Roman"/>
                <w:sz w:val="20"/>
                <w:szCs w:val="20"/>
                <w:lang w:val="ro-RO"/>
              </w:rPr>
              <w:t xml:space="preserve"> </w:t>
            </w:r>
          </w:p>
        </w:tc>
      </w:tr>
      <w:tr w:rsidR="006B5349" w:rsidRPr="006016B4" w14:paraId="315EC264" w14:textId="77777777" w:rsidTr="002043D7">
        <w:tc>
          <w:tcPr>
            <w:tcW w:w="1134" w:type="dxa"/>
          </w:tcPr>
          <w:p w14:paraId="37D020AC" w14:textId="77777777" w:rsidR="006B5349" w:rsidRPr="00CB63D4" w:rsidRDefault="006B534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0F6BB07F" w14:textId="199754EC" w:rsidR="006B5349" w:rsidRPr="00CB63D4" w:rsidRDefault="00831593"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își planifică în planurile strategice și operaționale activități cu privire la formarea cadrelor didactice în domeniul educației incluzive și elaborează documente de asigurare a serviciilor de sprijin pentru elevii cu CES.     </w:t>
            </w:r>
          </w:p>
        </w:tc>
      </w:tr>
      <w:tr w:rsidR="006B5349" w:rsidRPr="00CB63D4" w14:paraId="132D94FD" w14:textId="77777777" w:rsidTr="002043D7">
        <w:tc>
          <w:tcPr>
            <w:tcW w:w="1134" w:type="dxa"/>
          </w:tcPr>
          <w:p w14:paraId="1B545065" w14:textId="77777777" w:rsidR="006B5349" w:rsidRPr="00CB63D4" w:rsidRDefault="006B534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0C9CF2E9" w14:textId="5A13D8E0" w:rsidR="006B5349" w:rsidRPr="00CB63D4" w:rsidRDefault="006B534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14:paraId="7C1F7B4E" w14:textId="3F4F8E63" w:rsidR="006B5349" w:rsidRPr="00CB63D4" w:rsidRDefault="006B534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2896" w:type="dxa"/>
          </w:tcPr>
          <w:p w14:paraId="5ECA550C" w14:textId="5D13BF05" w:rsidR="006B5349" w:rsidRPr="00CB63D4" w:rsidRDefault="006B5349"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bookmarkEnd w:id="6"/>
    <w:p w14:paraId="645DA274" w14:textId="22E2FB4D" w:rsidR="002B23E7" w:rsidRPr="00CB63D4" w:rsidRDefault="002B23E7" w:rsidP="004662C9">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3.1.2 </w:t>
      </w:r>
      <w:proofErr w:type="spellStart"/>
      <w:r w:rsidRPr="00CB63D4">
        <w:rPr>
          <w:rFonts w:ascii="Times New Roman" w:hAnsi="Times New Roman" w:cs="Times New Roman"/>
          <w:color w:val="0070C0"/>
          <w:sz w:val="20"/>
          <w:szCs w:val="20"/>
          <w:lang w:val="en-US"/>
        </w:rPr>
        <w:t>Funcționalitatea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structurilor</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mecanismelor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procedurilor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sprijin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procesul</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înmatriculare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incluziune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școlară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tuturor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copiilor</w:t>
      </w:r>
      <w:proofErr w:type="spellEnd"/>
      <w:r w:rsidRPr="00CB63D4">
        <w:rPr>
          <w:rFonts w:ascii="Times New Roman" w:hAnsi="Times New Roman" w:cs="Times New Roman"/>
          <w:color w:val="0070C0"/>
          <w:sz w:val="20"/>
          <w:szCs w:val="20"/>
          <w:lang w:val="en-US"/>
        </w:rPr>
        <w:t xml:space="preserve">, inclusive de </w:t>
      </w:r>
      <w:proofErr w:type="spellStart"/>
      <w:r w:rsidRPr="00CB63D4">
        <w:rPr>
          <w:rFonts w:ascii="Times New Roman" w:hAnsi="Times New Roman" w:cs="Times New Roman"/>
          <w:color w:val="0070C0"/>
          <w:sz w:val="20"/>
          <w:szCs w:val="20"/>
          <w:lang w:val="en-US"/>
        </w:rPr>
        <w:t>evidență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sprijin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copiii</w:t>
      </w:r>
      <w:proofErr w:type="spellEnd"/>
      <w:r w:rsidRPr="00CB63D4">
        <w:rPr>
          <w:rFonts w:ascii="Times New Roman" w:hAnsi="Times New Roman" w:cs="Times New Roman"/>
          <w:color w:val="0070C0"/>
          <w:sz w:val="20"/>
          <w:szCs w:val="20"/>
          <w:lang w:val="en-US"/>
        </w:rPr>
        <w:t xml:space="preserve"> cu CES</w:t>
      </w:r>
    </w:p>
    <w:tbl>
      <w:tblPr>
        <w:tblStyle w:val="a3"/>
        <w:tblW w:w="11057" w:type="dxa"/>
        <w:tblInd w:w="-1139" w:type="dxa"/>
        <w:tblLook w:val="04A0" w:firstRow="1" w:lastRow="0" w:firstColumn="1" w:lastColumn="0" w:noHBand="0" w:noVBand="1"/>
      </w:tblPr>
      <w:tblGrid>
        <w:gridCol w:w="1134"/>
        <w:gridCol w:w="4257"/>
        <w:gridCol w:w="2770"/>
        <w:gridCol w:w="2896"/>
      </w:tblGrid>
      <w:tr w:rsidR="002B23E7" w:rsidRPr="006016B4" w14:paraId="4A36B415" w14:textId="77777777" w:rsidTr="004662C9">
        <w:tc>
          <w:tcPr>
            <w:tcW w:w="1134" w:type="dxa"/>
          </w:tcPr>
          <w:p w14:paraId="772E2EA1" w14:textId="77777777" w:rsidR="002B23E7" w:rsidRPr="00CB63D4" w:rsidRDefault="002B23E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0EF34EFE" w14:textId="3432DDBE" w:rsidR="00891919" w:rsidRPr="00CB63D4" w:rsidRDefault="00891919" w:rsidP="003167DC">
            <w:pPr>
              <w:pStyle w:val="a4"/>
              <w:numPr>
                <w:ilvl w:val="0"/>
                <w:numId w:val="72"/>
              </w:numPr>
              <w:rPr>
                <w:rFonts w:ascii="Times New Roman" w:hAnsi="Times New Roman" w:cs="Times New Roman"/>
                <w:sz w:val="20"/>
                <w:szCs w:val="20"/>
                <w:lang w:val="ro-RO"/>
              </w:rPr>
            </w:pPr>
            <w:r w:rsidRPr="00CB63D4">
              <w:rPr>
                <w:rFonts w:ascii="Times New Roman" w:hAnsi="Times New Roman" w:cs="Times New Roman"/>
                <w:sz w:val="20"/>
                <w:szCs w:val="20"/>
                <w:lang w:val="ro-RO"/>
              </w:rPr>
              <w:t>Ordine de înmatriculare în baza regul</w:t>
            </w:r>
            <w:r w:rsidR="004662C9">
              <w:rPr>
                <w:rFonts w:ascii="Times New Roman" w:hAnsi="Times New Roman" w:cs="Times New Roman"/>
                <w:sz w:val="20"/>
                <w:szCs w:val="20"/>
                <w:lang w:val="ro-RO"/>
              </w:rPr>
              <w:t>a</w:t>
            </w:r>
            <w:r w:rsidRPr="00CB63D4">
              <w:rPr>
                <w:rFonts w:ascii="Times New Roman" w:hAnsi="Times New Roman" w:cs="Times New Roman"/>
                <w:sz w:val="20"/>
                <w:szCs w:val="20"/>
                <w:lang w:val="ro-RO"/>
              </w:rPr>
              <w:t>mentelor de admitere ( cl. V, X), (Cartea de ordine Elevi)</w:t>
            </w:r>
            <w:r w:rsidR="008D47C5" w:rsidRPr="00CB63D4">
              <w:rPr>
                <w:rFonts w:ascii="Times New Roman" w:hAnsi="Times New Roman" w:cs="Times New Roman"/>
                <w:sz w:val="20"/>
                <w:szCs w:val="20"/>
                <w:lang w:val="ro-RO"/>
              </w:rPr>
              <w:t xml:space="preserve">; </w:t>
            </w:r>
          </w:p>
          <w:p w14:paraId="388624E1" w14:textId="06390D30" w:rsidR="004E45EC" w:rsidRPr="00CB63D4" w:rsidRDefault="00831593" w:rsidP="003167DC">
            <w:pPr>
              <w:pStyle w:val="a4"/>
              <w:numPr>
                <w:ilvl w:val="0"/>
                <w:numId w:val="72"/>
              </w:numPr>
              <w:rPr>
                <w:rFonts w:ascii="Times New Roman" w:hAnsi="Times New Roman" w:cs="Times New Roman"/>
                <w:sz w:val="20"/>
                <w:szCs w:val="20"/>
                <w:lang w:val="ro-RO"/>
              </w:rPr>
            </w:pPr>
            <w:r w:rsidRPr="00CB63D4">
              <w:rPr>
                <w:rFonts w:ascii="Times New Roman" w:hAnsi="Times New Roman" w:cs="Times New Roman"/>
                <w:sz w:val="20"/>
                <w:szCs w:val="20"/>
                <w:lang w:val="ro-RO"/>
              </w:rPr>
              <w:t>Ordinul nr.14</w:t>
            </w:r>
            <w:r w:rsidR="005A23D1" w:rsidRPr="00CB63D4">
              <w:rPr>
                <w:rFonts w:ascii="Times New Roman" w:hAnsi="Times New Roman" w:cs="Times New Roman"/>
                <w:sz w:val="20"/>
                <w:szCs w:val="20"/>
                <w:lang w:val="ro-RO"/>
              </w:rPr>
              <w:t>0</w:t>
            </w:r>
            <w:r w:rsidRPr="00CB63D4">
              <w:rPr>
                <w:rFonts w:ascii="Times New Roman" w:hAnsi="Times New Roman" w:cs="Times New Roman"/>
                <w:sz w:val="20"/>
                <w:szCs w:val="20"/>
                <w:lang w:val="ro-RO"/>
              </w:rPr>
              <w:t xml:space="preserve"> din 0</w:t>
            </w:r>
            <w:r w:rsidR="005A23D1" w:rsidRPr="00CB63D4">
              <w:rPr>
                <w:rFonts w:ascii="Times New Roman" w:hAnsi="Times New Roman" w:cs="Times New Roman"/>
                <w:sz w:val="20"/>
                <w:szCs w:val="20"/>
                <w:lang w:val="ro-RO"/>
              </w:rPr>
              <w:t>1</w:t>
            </w:r>
            <w:r w:rsidRPr="00CB63D4">
              <w:rPr>
                <w:rFonts w:ascii="Times New Roman" w:hAnsi="Times New Roman" w:cs="Times New Roman"/>
                <w:sz w:val="20"/>
                <w:szCs w:val="20"/>
                <w:lang w:val="ro-RO"/>
              </w:rPr>
              <w:t>.09.20</w:t>
            </w:r>
            <w:r w:rsidR="005A23D1" w:rsidRPr="00CB63D4">
              <w:rPr>
                <w:rFonts w:ascii="Times New Roman" w:hAnsi="Times New Roman" w:cs="Times New Roman"/>
                <w:sz w:val="20"/>
                <w:szCs w:val="20"/>
                <w:lang w:val="ro-RO"/>
              </w:rPr>
              <w:t xml:space="preserve">20 sau </w:t>
            </w:r>
            <w:r w:rsidRPr="00CB63D4">
              <w:rPr>
                <w:rFonts w:ascii="Times New Roman" w:hAnsi="Times New Roman" w:cs="Times New Roman"/>
                <w:sz w:val="20"/>
                <w:szCs w:val="20"/>
                <w:lang w:val="ro-RO"/>
              </w:rPr>
              <w:t xml:space="preserve">  privind crearea Comisiei multidisciplinare </w:t>
            </w:r>
            <w:r w:rsidR="004662C9">
              <w:rPr>
                <w:rFonts w:ascii="Times New Roman" w:hAnsi="Times New Roman" w:cs="Times New Roman"/>
                <w:sz w:val="20"/>
                <w:szCs w:val="20"/>
                <w:lang w:val="ro-RO"/>
              </w:rPr>
              <w:t>(</w:t>
            </w:r>
            <w:r w:rsidRPr="00CB63D4">
              <w:rPr>
                <w:rFonts w:ascii="Times New Roman" w:hAnsi="Times New Roman" w:cs="Times New Roman"/>
                <w:sz w:val="20"/>
                <w:szCs w:val="20"/>
                <w:lang w:val="ro-RO"/>
              </w:rPr>
              <w:t>CMI</w:t>
            </w:r>
            <w:r w:rsidR="004662C9">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p>
          <w:p w14:paraId="11B4F007" w14:textId="4C8BEC2A" w:rsidR="00831593" w:rsidRPr="00CB63D4" w:rsidRDefault="004E45EC" w:rsidP="003167DC">
            <w:pPr>
              <w:pStyle w:val="a4"/>
              <w:numPr>
                <w:ilvl w:val="0"/>
                <w:numId w:val="72"/>
              </w:numPr>
              <w:rPr>
                <w:rFonts w:ascii="Times New Roman" w:hAnsi="Times New Roman" w:cs="Times New Roman"/>
                <w:sz w:val="20"/>
                <w:szCs w:val="20"/>
                <w:lang w:val="ro-RO"/>
              </w:rPr>
            </w:pPr>
            <w:r w:rsidRPr="00CB63D4">
              <w:rPr>
                <w:rFonts w:ascii="Times New Roman" w:hAnsi="Times New Roman" w:cs="Times New Roman"/>
                <w:sz w:val="20"/>
                <w:szCs w:val="20"/>
                <w:lang w:val="ro-RO"/>
              </w:rPr>
              <w:t>Ordinul nr. 161/a din 28.09.2020 privind constituirea echipei de elaborare a PEI</w:t>
            </w:r>
            <w:r w:rsidR="00EA5FF7" w:rsidRPr="00CB63D4">
              <w:rPr>
                <w:rFonts w:ascii="Times New Roman" w:hAnsi="Times New Roman" w:cs="Times New Roman"/>
                <w:sz w:val="20"/>
                <w:szCs w:val="20"/>
                <w:lang w:val="ro-RO"/>
              </w:rPr>
              <w:t xml:space="preserve">;  </w:t>
            </w:r>
          </w:p>
          <w:p w14:paraId="7501340C" w14:textId="66BF464B" w:rsidR="00C91593" w:rsidRPr="00DF661A" w:rsidRDefault="008D47C5" w:rsidP="00DF661A">
            <w:pPr>
              <w:pStyle w:val="a4"/>
              <w:numPr>
                <w:ilvl w:val="0"/>
                <w:numId w:val="72"/>
              </w:numPr>
              <w:rPr>
                <w:rFonts w:ascii="Times New Roman" w:hAnsi="Times New Roman" w:cs="Times New Roman"/>
                <w:sz w:val="20"/>
                <w:szCs w:val="20"/>
                <w:lang w:val="ro-RO"/>
              </w:rPr>
            </w:pPr>
            <w:r w:rsidRPr="00CB63D4">
              <w:rPr>
                <w:rFonts w:ascii="Times New Roman" w:hAnsi="Times New Roman" w:cs="Times New Roman"/>
                <w:sz w:val="20"/>
                <w:szCs w:val="20"/>
                <w:lang w:val="ro-RO"/>
              </w:rPr>
              <w:t>I</w:t>
            </w:r>
            <w:r w:rsidR="00831593" w:rsidRPr="00CB63D4">
              <w:rPr>
                <w:rFonts w:ascii="Times New Roman" w:hAnsi="Times New Roman" w:cs="Times New Roman"/>
                <w:sz w:val="20"/>
                <w:szCs w:val="20"/>
                <w:lang w:val="ro-RO"/>
              </w:rPr>
              <w:t>nstituția deține lista tuturor copiilor din comunitate și monitorizează procesul de frecventare a școlii de către toți copii din districtul școlar, inclusiv al copiilor cu CES. Înmatricularea/ admiterea în instituție se realizează la solicitarea elevilor/ părinților</w:t>
            </w:r>
            <w:r w:rsidR="00EA5FF7" w:rsidRPr="00CB63D4">
              <w:rPr>
                <w:rFonts w:ascii="Times New Roman" w:hAnsi="Times New Roman" w:cs="Times New Roman"/>
                <w:sz w:val="20"/>
                <w:szCs w:val="20"/>
                <w:lang w:val="ro-RO"/>
              </w:rPr>
              <w:t xml:space="preserve">;  </w:t>
            </w:r>
            <w:r w:rsidR="00831593" w:rsidRPr="00DF661A">
              <w:rPr>
                <w:rFonts w:ascii="Times New Roman" w:hAnsi="Times New Roman" w:cs="Times New Roman"/>
                <w:sz w:val="20"/>
                <w:szCs w:val="20"/>
                <w:lang w:val="ro-RO"/>
              </w:rPr>
              <w:t>Asigurarea unui plan de activitate în cadrul CREI</w:t>
            </w:r>
            <w:r w:rsidR="004662C9" w:rsidRPr="00DF661A">
              <w:rPr>
                <w:rFonts w:ascii="Times New Roman" w:hAnsi="Times New Roman" w:cs="Times New Roman"/>
                <w:sz w:val="20"/>
                <w:szCs w:val="20"/>
                <w:lang w:val="ro-RO"/>
              </w:rPr>
              <w:t>.</w:t>
            </w:r>
            <w:r w:rsidR="00EA5FF7" w:rsidRPr="00DF661A">
              <w:rPr>
                <w:rFonts w:ascii="Times New Roman" w:hAnsi="Times New Roman" w:cs="Times New Roman"/>
                <w:sz w:val="20"/>
                <w:szCs w:val="20"/>
                <w:lang w:val="ro-RO"/>
              </w:rPr>
              <w:t xml:space="preserve">  </w:t>
            </w:r>
          </w:p>
        </w:tc>
      </w:tr>
      <w:tr w:rsidR="002B23E7" w:rsidRPr="00CB63D4" w14:paraId="50248F02" w14:textId="77777777" w:rsidTr="004662C9">
        <w:tc>
          <w:tcPr>
            <w:tcW w:w="1134" w:type="dxa"/>
          </w:tcPr>
          <w:p w14:paraId="2FA7700F" w14:textId="77777777" w:rsidR="002B23E7" w:rsidRPr="00CB63D4" w:rsidRDefault="002B23E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416EBBB9" w14:textId="61A9575B" w:rsidR="002B23E7" w:rsidRPr="00CB63D4" w:rsidRDefault="00831593" w:rsidP="008D47C5">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În instituție funcționează o structuri</w:t>
            </w:r>
            <w:r w:rsidR="008D47C5" w:rsidRPr="00CB63D4">
              <w:rPr>
                <w:rFonts w:ascii="Times New Roman" w:hAnsi="Times New Roman" w:cs="Times New Roman"/>
                <w:sz w:val="20"/>
                <w:szCs w:val="20"/>
                <w:lang w:val="ro-RO"/>
              </w:rPr>
              <w:t>, m</w:t>
            </w:r>
            <w:r w:rsidRPr="00CB63D4">
              <w:rPr>
                <w:rFonts w:ascii="Times New Roman" w:hAnsi="Times New Roman" w:cs="Times New Roman"/>
                <w:sz w:val="20"/>
                <w:szCs w:val="20"/>
                <w:lang w:val="ro-RO"/>
              </w:rPr>
              <w:t>ecanisme sau proceduri de sprijin pentru copiii cu cerințe educaționale speciale.  Foarte eficientă monitorizarea activității CREI de către SAP Chișinău</w:t>
            </w:r>
            <w:r w:rsidR="00B95CF9" w:rsidRPr="00CB63D4">
              <w:rPr>
                <w:rFonts w:ascii="Times New Roman" w:hAnsi="Times New Roman" w:cs="Times New Roman"/>
                <w:sz w:val="20"/>
                <w:szCs w:val="20"/>
                <w:lang w:val="ro-RO"/>
              </w:rPr>
              <w:t>.</w:t>
            </w:r>
          </w:p>
        </w:tc>
      </w:tr>
      <w:tr w:rsidR="002B23E7" w:rsidRPr="00CB63D4" w14:paraId="3BEF40CD" w14:textId="77777777" w:rsidTr="004662C9">
        <w:tc>
          <w:tcPr>
            <w:tcW w:w="1134" w:type="dxa"/>
          </w:tcPr>
          <w:p w14:paraId="258F21A9" w14:textId="77777777" w:rsidR="002B23E7" w:rsidRPr="00CB63D4" w:rsidRDefault="002B23E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Pondere și punctaj acordat</w:t>
            </w:r>
          </w:p>
        </w:tc>
        <w:tc>
          <w:tcPr>
            <w:tcW w:w="4257" w:type="dxa"/>
          </w:tcPr>
          <w:p w14:paraId="7F0B1360" w14:textId="697888C7" w:rsidR="002B23E7" w:rsidRPr="00CB63D4" w:rsidRDefault="002B23E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0" w:type="dxa"/>
          </w:tcPr>
          <w:p w14:paraId="66F358E9" w14:textId="21165F40" w:rsidR="002B23E7" w:rsidRPr="00CB63D4" w:rsidRDefault="002B23E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20A6D968" w14:textId="2615AF03" w:rsidR="002B23E7" w:rsidRPr="00CB63D4" w:rsidRDefault="002B23E7"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w:t>
            </w:r>
          </w:p>
        </w:tc>
      </w:tr>
    </w:tbl>
    <w:p w14:paraId="2913EBDD" w14:textId="6A0BED51" w:rsidR="002B23E7" w:rsidRPr="00CB63D4" w:rsidRDefault="002B23E7" w:rsidP="004662C9">
      <w:pPr>
        <w:ind w:left="-1134"/>
        <w:contextualSpacing/>
        <w:rPr>
          <w:rFonts w:ascii="Times New Roman" w:hAnsi="Times New Roman" w:cs="Times New Roman"/>
          <w:bCs/>
          <w:color w:val="00B050"/>
          <w:sz w:val="20"/>
          <w:szCs w:val="20"/>
          <w:lang w:val="ro-RO"/>
        </w:rPr>
      </w:pPr>
      <w:bookmarkStart w:id="7" w:name="_Hlk73627491"/>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Capacitate educațională</w:t>
      </w:r>
    </w:p>
    <w:p w14:paraId="7C4C418B" w14:textId="53F69999" w:rsidR="002B23E7" w:rsidRPr="00CB63D4" w:rsidRDefault="002B23E7" w:rsidP="004662C9">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Indicator 3.1.</w:t>
      </w:r>
      <w:r w:rsidR="00210C46" w:rsidRPr="00CB63D4">
        <w:rPr>
          <w:rFonts w:ascii="Times New Roman" w:hAnsi="Times New Roman" w:cs="Times New Roman"/>
          <w:b/>
          <w:color w:val="0070C0"/>
          <w:sz w:val="20"/>
          <w:szCs w:val="20"/>
          <w:lang w:val="ro-RO"/>
        </w:rPr>
        <w:t>3</w:t>
      </w:r>
      <w:r w:rsidRPr="00CB63D4">
        <w:rPr>
          <w:rFonts w:ascii="Times New Roman" w:hAnsi="Times New Roman" w:cs="Times New Roman"/>
          <w:b/>
          <w:color w:val="0070C0"/>
          <w:sz w:val="20"/>
          <w:szCs w:val="20"/>
          <w:lang w:val="ro-RO"/>
        </w:rPr>
        <w:t xml:space="preserve"> </w:t>
      </w:r>
      <w:r w:rsidR="00210C46" w:rsidRPr="00CB63D4">
        <w:rPr>
          <w:rFonts w:ascii="Times New Roman" w:hAnsi="Times New Roman" w:cs="Times New Roman"/>
          <w:bCs/>
          <w:color w:val="0070C0"/>
          <w:sz w:val="20"/>
          <w:szCs w:val="20"/>
          <w:lang w:val="ro-RO"/>
        </w:rPr>
        <w:t xml:space="preserve">Crearea </w:t>
      </w:r>
      <w:proofErr w:type="spellStart"/>
      <w:r w:rsidR="00210C46" w:rsidRPr="00CB63D4">
        <w:rPr>
          <w:rFonts w:ascii="Times New Roman" w:hAnsi="Times New Roman" w:cs="Times New Roman"/>
          <w:bCs/>
          <w:color w:val="0070C0"/>
          <w:sz w:val="20"/>
          <w:szCs w:val="20"/>
          <w:lang w:val="en-US"/>
        </w:rPr>
        <w:t>bazei</w:t>
      </w:r>
      <w:proofErr w:type="spellEnd"/>
      <w:r w:rsidR="00210C46" w:rsidRPr="00CB63D4">
        <w:rPr>
          <w:rFonts w:ascii="Times New Roman" w:hAnsi="Times New Roman" w:cs="Times New Roman"/>
          <w:bCs/>
          <w:color w:val="0070C0"/>
          <w:sz w:val="20"/>
          <w:szCs w:val="20"/>
          <w:lang w:val="en-US"/>
        </w:rPr>
        <w:t xml:space="preserve"> de date a </w:t>
      </w:r>
      <w:proofErr w:type="spellStart"/>
      <w:r w:rsidR="00210C46" w:rsidRPr="00CB63D4">
        <w:rPr>
          <w:rFonts w:ascii="Times New Roman" w:hAnsi="Times New Roman" w:cs="Times New Roman"/>
          <w:bCs/>
          <w:color w:val="0070C0"/>
          <w:sz w:val="20"/>
          <w:szCs w:val="20"/>
          <w:lang w:val="en-US"/>
        </w:rPr>
        <w:t>copiilor</w:t>
      </w:r>
      <w:proofErr w:type="spellEnd"/>
      <w:r w:rsidR="00210C46" w:rsidRPr="00CB63D4">
        <w:rPr>
          <w:rFonts w:ascii="Times New Roman" w:hAnsi="Times New Roman" w:cs="Times New Roman"/>
          <w:bCs/>
          <w:color w:val="0070C0"/>
          <w:sz w:val="20"/>
          <w:szCs w:val="20"/>
          <w:lang w:val="en-US"/>
        </w:rPr>
        <w:t xml:space="preserve"> din </w:t>
      </w:r>
      <w:proofErr w:type="spellStart"/>
      <w:r w:rsidR="00210C46" w:rsidRPr="00CB63D4">
        <w:rPr>
          <w:rFonts w:ascii="Times New Roman" w:hAnsi="Times New Roman" w:cs="Times New Roman"/>
          <w:bCs/>
          <w:color w:val="0070C0"/>
          <w:sz w:val="20"/>
          <w:szCs w:val="20"/>
          <w:lang w:val="en-US"/>
        </w:rPr>
        <w:t>comunitate</w:t>
      </w:r>
      <w:proofErr w:type="spellEnd"/>
      <w:r w:rsidR="00210C46" w:rsidRPr="00CB63D4">
        <w:rPr>
          <w:rFonts w:ascii="Times New Roman" w:hAnsi="Times New Roman" w:cs="Times New Roman"/>
          <w:bCs/>
          <w:color w:val="0070C0"/>
          <w:sz w:val="20"/>
          <w:szCs w:val="20"/>
          <w:lang w:val="en-US"/>
        </w:rPr>
        <w:t xml:space="preserve">, </w:t>
      </w:r>
      <w:proofErr w:type="spellStart"/>
      <w:r w:rsidR="00210C46" w:rsidRPr="00CB63D4">
        <w:rPr>
          <w:rFonts w:ascii="Times New Roman" w:hAnsi="Times New Roman" w:cs="Times New Roman"/>
          <w:bCs/>
          <w:color w:val="0070C0"/>
          <w:sz w:val="20"/>
          <w:szCs w:val="20"/>
          <w:lang w:val="en-US"/>
        </w:rPr>
        <w:t>inclusiv</w:t>
      </w:r>
      <w:proofErr w:type="spellEnd"/>
      <w:r w:rsidR="00210C46" w:rsidRPr="00CB63D4">
        <w:rPr>
          <w:rFonts w:ascii="Times New Roman" w:hAnsi="Times New Roman" w:cs="Times New Roman"/>
          <w:bCs/>
          <w:color w:val="0070C0"/>
          <w:sz w:val="20"/>
          <w:szCs w:val="20"/>
          <w:lang w:val="en-US"/>
        </w:rPr>
        <w:t xml:space="preserve"> a </w:t>
      </w:r>
      <w:proofErr w:type="spellStart"/>
      <w:r w:rsidR="00210C46" w:rsidRPr="00CB63D4">
        <w:rPr>
          <w:rFonts w:ascii="Times New Roman" w:hAnsi="Times New Roman" w:cs="Times New Roman"/>
          <w:bCs/>
          <w:color w:val="0070C0"/>
          <w:sz w:val="20"/>
          <w:szCs w:val="20"/>
          <w:lang w:val="en-US"/>
        </w:rPr>
        <w:t>celor</w:t>
      </w:r>
      <w:proofErr w:type="spellEnd"/>
      <w:r w:rsidR="00210C46" w:rsidRPr="00CB63D4">
        <w:rPr>
          <w:rFonts w:ascii="Times New Roman" w:hAnsi="Times New Roman" w:cs="Times New Roman"/>
          <w:bCs/>
          <w:color w:val="0070C0"/>
          <w:sz w:val="20"/>
          <w:szCs w:val="20"/>
          <w:lang w:val="en-US"/>
        </w:rPr>
        <w:t xml:space="preserve"> cu CES, </w:t>
      </w:r>
      <w:proofErr w:type="spellStart"/>
      <w:r w:rsidR="00210C46" w:rsidRPr="00CB63D4">
        <w:rPr>
          <w:rFonts w:ascii="Times New Roman" w:hAnsi="Times New Roman" w:cs="Times New Roman"/>
          <w:bCs/>
          <w:color w:val="0070C0"/>
          <w:sz w:val="20"/>
          <w:szCs w:val="20"/>
          <w:lang w:val="en-US"/>
        </w:rPr>
        <w:t>elaborarea</w:t>
      </w:r>
      <w:proofErr w:type="spellEnd"/>
      <w:r w:rsidR="00210C46" w:rsidRPr="00CB63D4">
        <w:rPr>
          <w:rFonts w:ascii="Times New Roman" w:hAnsi="Times New Roman" w:cs="Times New Roman"/>
          <w:bCs/>
          <w:color w:val="0070C0"/>
          <w:sz w:val="20"/>
          <w:szCs w:val="20"/>
          <w:lang w:val="en-US"/>
        </w:rPr>
        <w:t xml:space="preserve"> </w:t>
      </w:r>
      <w:proofErr w:type="spellStart"/>
      <w:r w:rsidR="00210C46" w:rsidRPr="00CB63D4">
        <w:rPr>
          <w:rFonts w:ascii="Times New Roman" w:hAnsi="Times New Roman" w:cs="Times New Roman"/>
          <w:bCs/>
          <w:color w:val="0070C0"/>
          <w:sz w:val="20"/>
          <w:szCs w:val="20"/>
          <w:lang w:val="en-US"/>
        </w:rPr>
        <w:t>actelor</w:t>
      </w:r>
      <w:proofErr w:type="spellEnd"/>
      <w:r w:rsidR="00210C46" w:rsidRPr="00CB63D4">
        <w:rPr>
          <w:rFonts w:ascii="Times New Roman" w:hAnsi="Times New Roman" w:cs="Times New Roman"/>
          <w:bCs/>
          <w:color w:val="0070C0"/>
          <w:sz w:val="20"/>
          <w:szCs w:val="20"/>
          <w:lang w:val="en-US"/>
        </w:rPr>
        <w:t xml:space="preserve"> </w:t>
      </w:r>
      <w:proofErr w:type="spellStart"/>
      <w:r w:rsidR="00210C46" w:rsidRPr="00CB63D4">
        <w:rPr>
          <w:rFonts w:ascii="Times New Roman" w:hAnsi="Times New Roman" w:cs="Times New Roman"/>
          <w:bCs/>
          <w:color w:val="0070C0"/>
          <w:sz w:val="20"/>
          <w:szCs w:val="20"/>
          <w:lang w:val="en-US"/>
        </w:rPr>
        <w:t>privind</w:t>
      </w:r>
      <w:proofErr w:type="spellEnd"/>
      <w:r w:rsidR="00210C46" w:rsidRPr="00CB63D4">
        <w:rPr>
          <w:rFonts w:ascii="Times New Roman" w:hAnsi="Times New Roman" w:cs="Times New Roman"/>
          <w:bCs/>
          <w:color w:val="0070C0"/>
          <w:sz w:val="20"/>
          <w:szCs w:val="20"/>
          <w:lang w:val="en-US"/>
        </w:rPr>
        <w:t xml:space="preserve"> </w:t>
      </w:r>
      <w:proofErr w:type="spellStart"/>
      <w:r w:rsidR="00210C46" w:rsidRPr="00CB63D4">
        <w:rPr>
          <w:rFonts w:ascii="Times New Roman" w:hAnsi="Times New Roman" w:cs="Times New Roman"/>
          <w:bCs/>
          <w:color w:val="0070C0"/>
          <w:sz w:val="20"/>
          <w:szCs w:val="20"/>
          <w:lang w:val="en-US"/>
        </w:rPr>
        <w:t>evoluțiile</w:t>
      </w:r>
      <w:proofErr w:type="spellEnd"/>
      <w:r w:rsidR="00210C46" w:rsidRPr="00CB63D4">
        <w:rPr>
          <w:rFonts w:ascii="Times New Roman" w:hAnsi="Times New Roman" w:cs="Times New Roman"/>
          <w:bCs/>
          <w:color w:val="0070C0"/>
          <w:sz w:val="20"/>
          <w:szCs w:val="20"/>
          <w:lang w:val="en-US"/>
        </w:rPr>
        <w:t xml:space="preserve"> </w:t>
      </w:r>
      <w:proofErr w:type="spellStart"/>
      <w:r w:rsidR="00210C46" w:rsidRPr="00CB63D4">
        <w:rPr>
          <w:rFonts w:ascii="Times New Roman" w:hAnsi="Times New Roman" w:cs="Times New Roman"/>
          <w:bCs/>
          <w:color w:val="0070C0"/>
          <w:sz w:val="20"/>
          <w:szCs w:val="20"/>
          <w:lang w:val="en-US"/>
        </w:rPr>
        <w:t>demografice</w:t>
      </w:r>
      <w:proofErr w:type="spellEnd"/>
      <w:r w:rsidR="00210C46" w:rsidRPr="00CB63D4">
        <w:rPr>
          <w:rFonts w:ascii="Times New Roman" w:hAnsi="Times New Roman" w:cs="Times New Roman"/>
          <w:bCs/>
          <w:color w:val="0070C0"/>
          <w:sz w:val="20"/>
          <w:szCs w:val="20"/>
          <w:lang w:val="en-US"/>
        </w:rPr>
        <w:t xml:space="preserve"> </w:t>
      </w:r>
      <w:proofErr w:type="spellStart"/>
      <w:r w:rsidR="00210C46" w:rsidRPr="00CB63D4">
        <w:rPr>
          <w:rFonts w:ascii="Times New Roman" w:hAnsi="Times New Roman" w:cs="Times New Roman"/>
          <w:bCs/>
          <w:color w:val="0070C0"/>
          <w:sz w:val="20"/>
          <w:szCs w:val="20"/>
          <w:lang w:val="en-US"/>
        </w:rPr>
        <w:t>și</w:t>
      </w:r>
      <w:proofErr w:type="spellEnd"/>
      <w:r w:rsidR="00210C46" w:rsidRPr="00CB63D4">
        <w:rPr>
          <w:rFonts w:ascii="Times New Roman" w:hAnsi="Times New Roman" w:cs="Times New Roman"/>
          <w:bCs/>
          <w:color w:val="0070C0"/>
          <w:sz w:val="20"/>
          <w:szCs w:val="20"/>
          <w:lang w:val="en-US"/>
        </w:rPr>
        <w:t xml:space="preserve"> </w:t>
      </w:r>
      <w:proofErr w:type="spellStart"/>
      <w:r w:rsidR="00210C46" w:rsidRPr="00CB63D4">
        <w:rPr>
          <w:rFonts w:ascii="Times New Roman" w:hAnsi="Times New Roman" w:cs="Times New Roman"/>
          <w:bCs/>
          <w:color w:val="0070C0"/>
          <w:sz w:val="20"/>
          <w:szCs w:val="20"/>
          <w:lang w:val="en-US"/>
        </w:rPr>
        <w:t>perspectivele</w:t>
      </w:r>
      <w:proofErr w:type="spellEnd"/>
      <w:r w:rsidR="00210C46" w:rsidRPr="00CB63D4">
        <w:rPr>
          <w:rFonts w:ascii="Times New Roman" w:hAnsi="Times New Roman" w:cs="Times New Roman"/>
          <w:bCs/>
          <w:color w:val="0070C0"/>
          <w:sz w:val="20"/>
          <w:szCs w:val="20"/>
          <w:lang w:val="en-US"/>
        </w:rPr>
        <w:t xml:space="preserve"> de </w:t>
      </w:r>
      <w:proofErr w:type="spellStart"/>
      <w:r w:rsidR="00210C46" w:rsidRPr="00CB63D4">
        <w:rPr>
          <w:rFonts w:ascii="Times New Roman" w:hAnsi="Times New Roman" w:cs="Times New Roman"/>
          <w:bCs/>
          <w:color w:val="0070C0"/>
          <w:sz w:val="20"/>
          <w:szCs w:val="20"/>
          <w:lang w:val="en-US"/>
        </w:rPr>
        <w:t>școlaritate</w:t>
      </w:r>
      <w:proofErr w:type="spellEnd"/>
      <w:r w:rsidR="00210C46" w:rsidRPr="00CB63D4">
        <w:rPr>
          <w:rFonts w:ascii="Times New Roman" w:hAnsi="Times New Roman" w:cs="Times New Roman"/>
          <w:bCs/>
          <w:color w:val="0070C0"/>
          <w:sz w:val="20"/>
          <w:szCs w:val="20"/>
          <w:lang w:val="en-US"/>
        </w:rPr>
        <w:t xml:space="preserve">, </w:t>
      </w:r>
      <w:proofErr w:type="spellStart"/>
      <w:r w:rsidR="00210C46" w:rsidRPr="00CB63D4">
        <w:rPr>
          <w:rFonts w:ascii="Times New Roman" w:hAnsi="Times New Roman" w:cs="Times New Roman"/>
          <w:bCs/>
          <w:color w:val="0070C0"/>
          <w:sz w:val="20"/>
          <w:szCs w:val="20"/>
          <w:lang w:val="en-US"/>
        </w:rPr>
        <w:t>evidența</w:t>
      </w:r>
      <w:proofErr w:type="spellEnd"/>
      <w:r w:rsidR="00210C46" w:rsidRPr="00CB63D4">
        <w:rPr>
          <w:rFonts w:ascii="Times New Roman" w:hAnsi="Times New Roman" w:cs="Times New Roman"/>
          <w:bCs/>
          <w:color w:val="0070C0"/>
          <w:sz w:val="20"/>
          <w:szCs w:val="20"/>
          <w:lang w:val="en-US"/>
        </w:rPr>
        <w:t xml:space="preserve"> </w:t>
      </w:r>
      <w:proofErr w:type="spellStart"/>
      <w:r w:rsidR="00210C46" w:rsidRPr="00CB63D4">
        <w:rPr>
          <w:rFonts w:ascii="Times New Roman" w:hAnsi="Times New Roman" w:cs="Times New Roman"/>
          <w:bCs/>
          <w:color w:val="0070C0"/>
          <w:sz w:val="20"/>
          <w:szCs w:val="20"/>
          <w:lang w:val="en-US"/>
        </w:rPr>
        <w:t>înmatriculării</w:t>
      </w:r>
      <w:proofErr w:type="spellEnd"/>
      <w:r w:rsidR="00210C46" w:rsidRPr="00CB63D4">
        <w:rPr>
          <w:rFonts w:ascii="Times New Roman" w:hAnsi="Times New Roman" w:cs="Times New Roman"/>
          <w:bCs/>
          <w:color w:val="0070C0"/>
          <w:sz w:val="20"/>
          <w:szCs w:val="20"/>
          <w:lang w:val="en-US"/>
        </w:rPr>
        <w:t xml:space="preserve"> </w:t>
      </w:r>
      <w:proofErr w:type="spellStart"/>
      <w:r w:rsidR="00210C46" w:rsidRPr="00CB63D4">
        <w:rPr>
          <w:rFonts w:ascii="Times New Roman" w:hAnsi="Times New Roman" w:cs="Times New Roman"/>
          <w:bCs/>
          <w:color w:val="0070C0"/>
          <w:sz w:val="20"/>
          <w:szCs w:val="20"/>
          <w:lang w:val="en-US"/>
        </w:rPr>
        <w:t>elevilor</w:t>
      </w:r>
      <w:proofErr w:type="spellEnd"/>
    </w:p>
    <w:tbl>
      <w:tblPr>
        <w:tblStyle w:val="a3"/>
        <w:tblW w:w="11057" w:type="dxa"/>
        <w:tblInd w:w="-1139" w:type="dxa"/>
        <w:tblLook w:val="04A0" w:firstRow="1" w:lastRow="0" w:firstColumn="1" w:lastColumn="0" w:noHBand="0" w:noVBand="1"/>
      </w:tblPr>
      <w:tblGrid>
        <w:gridCol w:w="1134"/>
        <w:gridCol w:w="4699"/>
        <w:gridCol w:w="2328"/>
        <w:gridCol w:w="2896"/>
      </w:tblGrid>
      <w:tr w:rsidR="002B23E7" w:rsidRPr="006016B4" w14:paraId="2D4FD956" w14:textId="77777777" w:rsidTr="004662C9">
        <w:tc>
          <w:tcPr>
            <w:tcW w:w="1134" w:type="dxa"/>
          </w:tcPr>
          <w:p w14:paraId="147B5D8C" w14:textId="77777777" w:rsidR="002B23E7" w:rsidRPr="00CB63D4" w:rsidRDefault="002B23E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37513218" w14:textId="62B31E7A" w:rsidR="00CC62A2" w:rsidRPr="00CB63D4" w:rsidRDefault="00CC62A2" w:rsidP="003167DC">
            <w:pPr>
              <w:pStyle w:val="a4"/>
              <w:numPr>
                <w:ilvl w:val="0"/>
                <w:numId w:val="55"/>
              </w:numPr>
              <w:rPr>
                <w:rFonts w:ascii="Times New Roman" w:hAnsi="Times New Roman" w:cs="Times New Roman"/>
                <w:sz w:val="20"/>
                <w:szCs w:val="20"/>
                <w:lang w:val="ro-RO"/>
              </w:rPr>
            </w:pPr>
            <w:r w:rsidRPr="00CB63D4">
              <w:rPr>
                <w:rFonts w:ascii="Times New Roman" w:hAnsi="Times New Roman" w:cs="Times New Roman"/>
                <w:sz w:val="20"/>
                <w:szCs w:val="20"/>
                <w:lang w:val="ro-RO"/>
              </w:rPr>
              <w:t>Parteneriate stabilite dintre instituție și instituțiile preșcolare, asistența socială, centrul medicilor de familie în scopul identificării copiilor cu CES din comunitate</w:t>
            </w:r>
            <w:r w:rsidR="00EA5FF7" w:rsidRPr="00CB63D4">
              <w:rPr>
                <w:rFonts w:ascii="Times New Roman" w:hAnsi="Times New Roman" w:cs="Times New Roman"/>
                <w:sz w:val="20"/>
                <w:szCs w:val="20"/>
                <w:lang w:val="ro-RO"/>
              </w:rPr>
              <w:t xml:space="preserve">;  </w:t>
            </w:r>
          </w:p>
          <w:p w14:paraId="2D4DCE3D" w14:textId="3864CB9F" w:rsidR="00831593" w:rsidRPr="00CB63D4" w:rsidRDefault="00831593" w:rsidP="003167DC">
            <w:pPr>
              <w:pStyle w:val="a4"/>
              <w:numPr>
                <w:ilvl w:val="0"/>
                <w:numId w:val="55"/>
              </w:numPr>
              <w:rPr>
                <w:rFonts w:ascii="Times New Roman" w:hAnsi="Times New Roman" w:cs="Times New Roman"/>
                <w:sz w:val="20"/>
                <w:szCs w:val="20"/>
                <w:lang w:val="ro-RO"/>
              </w:rPr>
            </w:pPr>
            <w:r w:rsidRPr="00CB63D4">
              <w:rPr>
                <w:rFonts w:ascii="Times New Roman" w:hAnsi="Times New Roman" w:cs="Times New Roman"/>
                <w:sz w:val="20"/>
                <w:szCs w:val="20"/>
                <w:lang w:val="ro-RO"/>
              </w:rPr>
              <w:t>Instituția deține o bază de date a copiilor de vârstă școlară din comunitate inclusiv a copiilor cu CES</w:t>
            </w:r>
            <w:r w:rsidR="00EA5FF7" w:rsidRPr="00CB63D4">
              <w:rPr>
                <w:rFonts w:ascii="Times New Roman" w:hAnsi="Times New Roman" w:cs="Times New Roman"/>
                <w:sz w:val="20"/>
                <w:szCs w:val="20"/>
                <w:lang w:val="ro-RO"/>
              </w:rPr>
              <w:t xml:space="preserve">;  </w:t>
            </w:r>
          </w:p>
          <w:p w14:paraId="5CED184C" w14:textId="77777777" w:rsidR="00831593" w:rsidRPr="00CB63D4" w:rsidRDefault="00831593" w:rsidP="003167DC">
            <w:pPr>
              <w:pStyle w:val="a4"/>
              <w:numPr>
                <w:ilvl w:val="0"/>
                <w:numId w:val="5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Raportul statistic ŞGL-1 – completat corect, prezentat anual la DGETS Chișinău;  </w:t>
            </w:r>
          </w:p>
          <w:p w14:paraId="01477493" w14:textId="5E4F56AB" w:rsidR="002B23E7" w:rsidRPr="00CB63D4" w:rsidRDefault="00831593" w:rsidP="003167DC">
            <w:pPr>
              <w:pStyle w:val="a4"/>
              <w:numPr>
                <w:ilvl w:val="0"/>
                <w:numId w:val="5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Baza de date SIME – completată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actualizată anual de către </w:t>
            </w:r>
            <w:proofErr w:type="spellStart"/>
            <w:r w:rsidRPr="00CB63D4">
              <w:rPr>
                <w:rFonts w:ascii="Times New Roman" w:hAnsi="Times New Roman" w:cs="Times New Roman"/>
                <w:sz w:val="20"/>
                <w:szCs w:val="20"/>
                <w:lang w:val="ro-RO"/>
              </w:rPr>
              <w:t>diriginţii</w:t>
            </w:r>
            <w:proofErr w:type="spellEnd"/>
            <w:r w:rsidRPr="00CB63D4">
              <w:rPr>
                <w:rFonts w:ascii="Times New Roman" w:hAnsi="Times New Roman" w:cs="Times New Roman"/>
                <w:sz w:val="20"/>
                <w:szCs w:val="20"/>
                <w:lang w:val="ro-RO"/>
              </w:rPr>
              <w:t xml:space="preserve"> de clasă;  </w:t>
            </w:r>
          </w:p>
        </w:tc>
      </w:tr>
      <w:tr w:rsidR="002B23E7" w:rsidRPr="00CB63D4" w14:paraId="5A94581B" w14:textId="77777777" w:rsidTr="004662C9">
        <w:tc>
          <w:tcPr>
            <w:tcW w:w="1134" w:type="dxa"/>
          </w:tcPr>
          <w:p w14:paraId="6B5178FB" w14:textId="77777777" w:rsidR="002B23E7" w:rsidRPr="00CB63D4" w:rsidRDefault="002B23E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6BF96B40" w14:textId="67D05FE0" w:rsidR="00C91593" w:rsidRPr="00CB63D4" w:rsidRDefault="00831593"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Crearea și completarea bazei de date a tuturor copiilor de vârstă </w:t>
            </w:r>
            <w:proofErr w:type="spellStart"/>
            <w:r w:rsidRPr="00CB63D4">
              <w:rPr>
                <w:rFonts w:ascii="Times New Roman" w:hAnsi="Times New Roman" w:cs="Times New Roman"/>
                <w:sz w:val="20"/>
                <w:szCs w:val="20"/>
                <w:lang w:val="ro-RO"/>
              </w:rPr>
              <w:t>şcolară</w:t>
            </w:r>
            <w:proofErr w:type="spellEnd"/>
            <w:r w:rsidRPr="00CB63D4">
              <w:rPr>
                <w:rFonts w:ascii="Times New Roman" w:hAnsi="Times New Roman" w:cs="Times New Roman"/>
                <w:sz w:val="20"/>
                <w:szCs w:val="20"/>
                <w:lang w:val="ro-RO"/>
              </w:rPr>
              <w:t xml:space="preserve"> din districtul școlar privind </w:t>
            </w:r>
            <w:proofErr w:type="spellStart"/>
            <w:r w:rsidRPr="00CB63D4">
              <w:rPr>
                <w:rFonts w:ascii="Times New Roman" w:hAnsi="Times New Roman" w:cs="Times New Roman"/>
                <w:sz w:val="20"/>
                <w:szCs w:val="20"/>
                <w:lang w:val="ro-RO"/>
              </w:rPr>
              <w:t>evoluţiile</w:t>
            </w:r>
            <w:proofErr w:type="spellEnd"/>
            <w:r w:rsidRPr="00CB63D4">
              <w:rPr>
                <w:rFonts w:ascii="Times New Roman" w:hAnsi="Times New Roman" w:cs="Times New Roman"/>
                <w:sz w:val="20"/>
                <w:szCs w:val="20"/>
                <w:lang w:val="ro-RO"/>
              </w:rPr>
              <w:t xml:space="preserve"> demografice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perspectivele de </w:t>
            </w:r>
            <w:proofErr w:type="spellStart"/>
            <w:r w:rsidRPr="00CB63D4">
              <w:rPr>
                <w:rFonts w:ascii="Times New Roman" w:hAnsi="Times New Roman" w:cs="Times New Roman"/>
                <w:sz w:val="20"/>
                <w:szCs w:val="20"/>
                <w:lang w:val="ro-RO"/>
              </w:rPr>
              <w:t>şcolarizare</w:t>
            </w:r>
            <w:proofErr w:type="spellEnd"/>
            <w:r w:rsidRPr="00CB63D4">
              <w:rPr>
                <w:rFonts w:ascii="Times New Roman" w:hAnsi="Times New Roman" w:cs="Times New Roman"/>
                <w:sz w:val="20"/>
                <w:szCs w:val="20"/>
                <w:lang w:val="ro-RO"/>
              </w:rPr>
              <w:t xml:space="preserve"> pentru următorii 5 ani</w:t>
            </w:r>
            <w:r w:rsidR="008D47C5"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Activități comune cu CMF, APL</w:t>
            </w:r>
            <w:r w:rsidR="008D47C5" w:rsidRPr="00CB63D4">
              <w:rPr>
                <w:rFonts w:ascii="Times New Roman" w:hAnsi="Times New Roman" w:cs="Times New Roman"/>
                <w:sz w:val="20"/>
                <w:szCs w:val="20"/>
                <w:lang w:val="ro-RO"/>
              </w:rPr>
              <w:t>.</w:t>
            </w:r>
          </w:p>
        </w:tc>
      </w:tr>
      <w:tr w:rsidR="002B23E7" w:rsidRPr="00CB63D4" w14:paraId="3A1CA407" w14:textId="77777777" w:rsidTr="004662C9">
        <w:tc>
          <w:tcPr>
            <w:tcW w:w="1134" w:type="dxa"/>
          </w:tcPr>
          <w:p w14:paraId="0804E658" w14:textId="77777777" w:rsidR="002B23E7" w:rsidRPr="00CB63D4" w:rsidRDefault="002B23E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699" w:type="dxa"/>
          </w:tcPr>
          <w:p w14:paraId="3F056BFA" w14:textId="14250284" w:rsidR="002B23E7" w:rsidRPr="00CB63D4" w:rsidRDefault="002B23E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328" w:type="dxa"/>
          </w:tcPr>
          <w:p w14:paraId="4E0C1D87" w14:textId="61500D19" w:rsidR="002B23E7" w:rsidRPr="00CB63D4" w:rsidRDefault="002B23E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41D5975D" w14:textId="1E9EB55A" w:rsidR="002B23E7" w:rsidRPr="00CB63D4" w:rsidRDefault="002B23E7"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bookmarkEnd w:id="7"/>
    <w:p w14:paraId="12D94B05" w14:textId="34D45029" w:rsidR="00210C46" w:rsidRPr="00CB63D4" w:rsidRDefault="00210C46" w:rsidP="006C0F59">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3.1.4 </w:t>
      </w:r>
      <w:r w:rsidRPr="00CB63D4">
        <w:rPr>
          <w:rFonts w:ascii="Times New Roman" w:hAnsi="Times New Roman" w:cs="Times New Roman"/>
          <w:bCs/>
          <w:color w:val="0070C0"/>
          <w:sz w:val="20"/>
          <w:szCs w:val="20"/>
          <w:lang w:val="ro-RO"/>
        </w:rPr>
        <w:t xml:space="preserve">Monitorizarea datelor privind progresul și dezvoltarea fiecărui elev și asigurarea activității Comisiei Multidisciplinare </w:t>
      </w:r>
      <w:proofErr w:type="spellStart"/>
      <w:r w:rsidRPr="00CB63D4">
        <w:rPr>
          <w:rFonts w:ascii="Times New Roman" w:hAnsi="Times New Roman" w:cs="Times New Roman"/>
          <w:bCs/>
          <w:color w:val="0070C0"/>
          <w:sz w:val="20"/>
          <w:szCs w:val="20"/>
          <w:lang w:val="ro-RO"/>
        </w:rPr>
        <w:t>Întrașcolare</w:t>
      </w:r>
      <w:proofErr w:type="spellEnd"/>
      <w:r w:rsidRPr="00CB63D4">
        <w:rPr>
          <w:rFonts w:ascii="Times New Roman" w:hAnsi="Times New Roman" w:cs="Times New Roman"/>
          <w:bCs/>
          <w:color w:val="0070C0"/>
          <w:sz w:val="20"/>
          <w:szCs w:val="20"/>
          <w:lang w:val="ro-RO"/>
        </w:rPr>
        <w:t xml:space="preserve"> (CMI) și a serviciilor de sprijin, în funcție de necesitățile copiilor</w:t>
      </w:r>
    </w:p>
    <w:tbl>
      <w:tblPr>
        <w:tblStyle w:val="a3"/>
        <w:tblW w:w="11057" w:type="dxa"/>
        <w:tblInd w:w="-1139" w:type="dxa"/>
        <w:tblLook w:val="04A0" w:firstRow="1" w:lastRow="0" w:firstColumn="1" w:lastColumn="0" w:noHBand="0" w:noVBand="1"/>
      </w:tblPr>
      <w:tblGrid>
        <w:gridCol w:w="1134"/>
        <w:gridCol w:w="4115"/>
        <w:gridCol w:w="2912"/>
        <w:gridCol w:w="2896"/>
      </w:tblGrid>
      <w:tr w:rsidR="00210C46" w:rsidRPr="006016B4" w14:paraId="0EF67E13" w14:textId="77777777" w:rsidTr="006C0F59">
        <w:tc>
          <w:tcPr>
            <w:tcW w:w="1134" w:type="dxa"/>
          </w:tcPr>
          <w:p w14:paraId="351FB7D6" w14:textId="77777777" w:rsidR="00210C46" w:rsidRPr="00CB63D4" w:rsidRDefault="00210C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487E2192" w14:textId="6A2DC1BA" w:rsidR="00CC62A2" w:rsidRPr="00CB63D4" w:rsidRDefault="00CC62A2" w:rsidP="003167DC">
            <w:pPr>
              <w:pStyle w:val="a4"/>
              <w:numPr>
                <w:ilvl w:val="0"/>
                <w:numId w:val="56"/>
              </w:numPr>
              <w:rPr>
                <w:rFonts w:ascii="Times New Roman" w:hAnsi="Times New Roman" w:cs="Times New Roman"/>
                <w:sz w:val="20"/>
                <w:szCs w:val="20"/>
                <w:lang w:val="ro-RO"/>
              </w:rPr>
            </w:pPr>
            <w:r w:rsidRPr="00CB63D4">
              <w:rPr>
                <w:rFonts w:ascii="Times New Roman" w:hAnsi="Times New Roman" w:cs="Times New Roman"/>
                <w:sz w:val="20"/>
                <w:szCs w:val="20"/>
                <w:lang w:val="ro-RO"/>
              </w:rPr>
              <w:t>Ordin de constituire a Comisiei multidisciplinare Intrașcolare</w:t>
            </w:r>
            <w:r w:rsidR="008D47C5" w:rsidRPr="00CB63D4">
              <w:rPr>
                <w:rFonts w:ascii="Times New Roman" w:hAnsi="Times New Roman" w:cs="Times New Roman"/>
                <w:sz w:val="20"/>
                <w:szCs w:val="20"/>
                <w:lang w:val="ro-RO"/>
              </w:rPr>
              <w:t xml:space="preserve">, nr. 140 din 01.09.2020;   </w:t>
            </w:r>
          </w:p>
          <w:p w14:paraId="0AD9F38A" w14:textId="41080A76" w:rsidR="00CC62A2" w:rsidRPr="00CB63D4" w:rsidRDefault="00CC62A2" w:rsidP="003167DC">
            <w:pPr>
              <w:pStyle w:val="a4"/>
              <w:numPr>
                <w:ilvl w:val="0"/>
                <w:numId w:val="5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Activitatea productivă a CMI, procese-verbale ale ședințelor, acordul părinților pentru evaluarea copiilor;   </w:t>
            </w:r>
          </w:p>
          <w:p w14:paraId="67CC3391" w14:textId="5782391F" w:rsidR="00CC62A2" w:rsidRPr="00CB63D4" w:rsidRDefault="00CC62A2" w:rsidP="003167DC">
            <w:pPr>
              <w:pStyle w:val="a4"/>
              <w:numPr>
                <w:ilvl w:val="0"/>
                <w:numId w:val="5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Asigurarea  </w:t>
            </w:r>
            <w:proofErr w:type="spellStart"/>
            <w:r w:rsidRPr="00CB63D4">
              <w:rPr>
                <w:rFonts w:ascii="Times New Roman" w:hAnsi="Times New Roman" w:cs="Times New Roman"/>
                <w:sz w:val="20"/>
                <w:szCs w:val="20"/>
                <w:lang w:val="ro-RO"/>
              </w:rPr>
              <w:t>evidenţei</w:t>
            </w:r>
            <w:proofErr w:type="spellEnd"/>
            <w:r w:rsidRPr="00CB63D4">
              <w:rPr>
                <w:rFonts w:ascii="Times New Roman" w:hAnsi="Times New Roman" w:cs="Times New Roman"/>
                <w:sz w:val="20"/>
                <w:szCs w:val="20"/>
                <w:lang w:val="ro-RO"/>
              </w:rPr>
              <w:t xml:space="preserve"> clare despre elevii </w:t>
            </w:r>
            <w:proofErr w:type="spellStart"/>
            <w:r w:rsidRPr="00CB63D4">
              <w:rPr>
                <w:rFonts w:ascii="Times New Roman" w:hAnsi="Times New Roman" w:cs="Times New Roman"/>
                <w:sz w:val="20"/>
                <w:szCs w:val="20"/>
                <w:lang w:val="ro-RO"/>
              </w:rPr>
              <w:t>înmatriculaţi</w:t>
            </w:r>
            <w:proofErr w:type="spellEnd"/>
            <w:r w:rsidRPr="00CB63D4">
              <w:rPr>
                <w:rFonts w:ascii="Times New Roman" w:hAnsi="Times New Roman" w:cs="Times New Roman"/>
                <w:sz w:val="20"/>
                <w:szCs w:val="20"/>
                <w:lang w:val="ro-RO"/>
              </w:rPr>
              <w:t xml:space="preserve">, inclusiv privind mediul familial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condiţiile</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viaţă</w:t>
            </w:r>
            <w:proofErr w:type="spellEnd"/>
            <w:r w:rsidRPr="00CB63D4">
              <w:rPr>
                <w:rFonts w:ascii="Times New Roman" w:hAnsi="Times New Roman" w:cs="Times New Roman"/>
                <w:sz w:val="20"/>
                <w:szCs w:val="20"/>
                <w:lang w:val="ro-RO"/>
              </w:rPr>
              <w:t xml:space="preserve">. Monitorizarea  înscrierii copiilor din districtul școlar la </w:t>
            </w:r>
            <w:proofErr w:type="spellStart"/>
            <w:r w:rsidRPr="00CB63D4">
              <w:rPr>
                <w:rFonts w:ascii="Times New Roman" w:hAnsi="Times New Roman" w:cs="Times New Roman"/>
                <w:sz w:val="20"/>
                <w:szCs w:val="20"/>
                <w:lang w:val="ro-RO"/>
              </w:rPr>
              <w:t>şcoală</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frecventarea regulată de către ei a acesteia</w:t>
            </w:r>
            <w:r w:rsidR="008D47C5" w:rsidRPr="00CB63D4">
              <w:rPr>
                <w:rFonts w:ascii="Times New Roman" w:hAnsi="Times New Roman" w:cs="Times New Roman"/>
                <w:sz w:val="20"/>
                <w:szCs w:val="20"/>
                <w:lang w:val="ro-RO"/>
              </w:rPr>
              <w:t xml:space="preserve">; </w:t>
            </w:r>
          </w:p>
          <w:p w14:paraId="4FA884AB" w14:textId="5686BD09" w:rsidR="00210C46" w:rsidRPr="00CB63D4" w:rsidRDefault="00CC62A2" w:rsidP="003167DC">
            <w:pPr>
              <w:pStyle w:val="a4"/>
              <w:numPr>
                <w:ilvl w:val="0"/>
                <w:numId w:val="56"/>
              </w:numPr>
              <w:rPr>
                <w:rFonts w:ascii="Times New Roman" w:hAnsi="Times New Roman" w:cs="Times New Roman"/>
                <w:sz w:val="20"/>
                <w:szCs w:val="20"/>
                <w:lang w:val="ro-RO"/>
              </w:rPr>
            </w:pPr>
            <w:r w:rsidRPr="00CB63D4">
              <w:rPr>
                <w:rFonts w:ascii="Times New Roman" w:hAnsi="Times New Roman" w:cs="Times New Roman"/>
                <w:sz w:val="20"/>
                <w:szCs w:val="20"/>
                <w:lang w:val="ro-RO"/>
              </w:rPr>
              <w:t>Dosarele elevilor; baza de date completate</w:t>
            </w:r>
            <w:r w:rsidR="0018304F"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Rapoarte semestriale, anuale</w:t>
            </w:r>
            <w:r w:rsidR="00EA5FF7"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p>
        </w:tc>
      </w:tr>
      <w:tr w:rsidR="00210C46" w:rsidRPr="006016B4" w14:paraId="5896EEF1" w14:textId="77777777" w:rsidTr="006C0F59">
        <w:tc>
          <w:tcPr>
            <w:tcW w:w="1134" w:type="dxa"/>
          </w:tcPr>
          <w:p w14:paraId="214F4C3C" w14:textId="77777777" w:rsidR="00210C46" w:rsidRPr="00CB63D4" w:rsidRDefault="00210C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56408CE3" w14:textId="6C05F845" w:rsidR="00CC62A2" w:rsidRPr="00CB63D4" w:rsidRDefault="00CC62A2"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Instituția monitorizează progresul și dezvoltarea fiecărui elev</w:t>
            </w:r>
            <w:r w:rsidR="0018304F"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asigură funcționalitatea C</w:t>
            </w:r>
            <w:r w:rsidR="0018304F" w:rsidRPr="00CB63D4">
              <w:rPr>
                <w:rFonts w:ascii="Times New Roman" w:hAnsi="Times New Roman" w:cs="Times New Roman"/>
                <w:sz w:val="20"/>
                <w:szCs w:val="20"/>
                <w:lang w:val="ro-RO"/>
              </w:rPr>
              <w:t>MI.</w:t>
            </w:r>
            <w:r w:rsidRPr="00CB63D4">
              <w:rPr>
                <w:rFonts w:ascii="Times New Roman" w:hAnsi="Times New Roman" w:cs="Times New Roman"/>
                <w:sz w:val="20"/>
                <w:szCs w:val="20"/>
                <w:lang w:val="ro-RO"/>
              </w:rPr>
              <w:t xml:space="preserve">  </w:t>
            </w:r>
          </w:p>
          <w:p w14:paraId="15BEED01" w14:textId="3C125738" w:rsidR="00210C46" w:rsidRPr="00CB63D4" w:rsidRDefault="00CC62A2"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Instituția asigură servicii de sprijin pentru necesitățile elevilor</w:t>
            </w:r>
            <w:r w:rsidR="0018304F" w:rsidRPr="00CB63D4">
              <w:rPr>
                <w:rFonts w:ascii="Times New Roman" w:hAnsi="Times New Roman" w:cs="Times New Roman"/>
                <w:sz w:val="20"/>
                <w:szCs w:val="20"/>
                <w:lang w:val="ro-RO"/>
              </w:rPr>
              <w:t>.</w:t>
            </w:r>
          </w:p>
        </w:tc>
      </w:tr>
      <w:tr w:rsidR="00210C46" w:rsidRPr="00CB63D4" w14:paraId="2BCD12EA" w14:textId="77777777" w:rsidTr="006C0F59">
        <w:tc>
          <w:tcPr>
            <w:tcW w:w="1134" w:type="dxa"/>
          </w:tcPr>
          <w:p w14:paraId="31597A81" w14:textId="77777777" w:rsidR="00210C46" w:rsidRPr="00CB63D4" w:rsidRDefault="00210C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115" w:type="dxa"/>
          </w:tcPr>
          <w:p w14:paraId="50BD705E" w14:textId="6C2A124F" w:rsidR="00210C46" w:rsidRPr="00CB63D4" w:rsidRDefault="00210C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912" w:type="dxa"/>
          </w:tcPr>
          <w:p w14:paraId="0E8CA742" w14:textId="1B18D273" w:rsidR="00210C46" w:rsidRPr="00CB63D4" w:rsidRDefault="00210C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44F9520A" w14:textId="2D730A3C" w:rsidR="00210C46" w:rsidRPr="00CB63D4" w:rsidRDefault="00210C46"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w:t>
            </w:r>
          </w:p>
        </w:tc>
      </w:tr>
    </w:tbl>
    <w:p w14:paraId="5A9C69EE" w14:textId="1E119D9D" w:rsidR="00210C46" w:rsidRPr="00CB63D4" w:rsidRDefault="00210C46" w:rsidP="006C0F59">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Curriculum/ proces educațional</w:t>
      </w:r>
    </w:p>
    <w:p w14:paraId="3D98A328" w14:textId="6C861952" w:rsidR="00210C46" w:rsidRPr="00CB63D4" w:rsidRDefault="00210C46" w:rsidP="006C0F59">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3.1.5 </w:t>
      </w:r>
      <w:r w:rsidRPr="00CB63D4">
        <w:rPr>
          <w:rFonts w:ascii="Times New Roman" w:hAnsi="Times New Roman" w:cs="Times New Roman"/>
          <w:bCs/>
          <w:color w:val="0070C0"/>
          <w:sz w:val="20"/>
          <w:szCs w:val="20"/>
          <w:lang w:val="ro-RO"/>
        </w:rPr>
        <w:t>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w:t>
      </w:r>
      <w:r w:rsidRPr="00CB63D4">
        <w:rPr>
          <w:rFonts w:ascii="Times New Roman" w:hAnsi="Times New Roman" w:cs="Times New Roman"/>
          <w:bCs/>
          <w:sz w:val="20"/>
          <w:szCs w:val="20"/>
          <w:lang w:val="en-US"/>
        </w:rPr>
        <w:t xml:space="preserve"> </w:t>
      </w:r>
    </w:p>
    <w:tbl>
      <w:tblPr>
        <w:tblStyle w:val="a3"/>
        <w:tblW w:w="11057" w:type="dxa"/>
        <w:tblInd w:w="-1139" w:type="dxa"/>
        <w:tblLook w:val="04A0" w:firstRow="1" w:lastRow="0" w:firstColumn="1" w:lastColumn="0" w:noHBand="0" w:noVBand="1"/>
      </w:tblPr>
      <w:tblGrid>
        <w:gridCol w:w="1134"/>
        <w:gridCol w:w="4257"/>
        <w:gridCol w:w="2770"/>
        <w:gridCol w:w="2896"/>
      </w:tblGrid>
      <w:tr w:rsidR="00210C46" w:rsidRPr="006016B4" w14:paraId="3EAF854E" w14:textId="77777777" w:rsidTr="006C0F59">
        <w:tc>
          <w:tcPr>
            <w:tcW w:w="1134" w:type="dxa"/>
          </w:tcPr>
          <w:p w14:paraId="23B80B40" w14:textId="77777777" w:rsidR="00210C46" w:rsidRPr="00CB63D4" w:rsidRDefault="00210C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2D06298E" w14:textId="4B48B1CF" w:rsidR="00CC62A2" w:rsidRPr="00CB63D4" w:rsidRDefault="00CC62A2" w:rsidP="003167DC">
            <w:pPr>
              <w:pStyle w:val="a4"/>
              <w:numPr>
                <w:ilvl w:val="0"/>
                <w:numId w:val="73"/>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Asigurarea accesului tuturor elevilor la servicii de sprijin pentru </w:t>
            </w:r>
            <w:proofErr w:type="spellStart"/>
            <w:r w:rsidRPr="00CB63D4">
              <w:rPr>
                <w:rFonts w:ascii="Times New Roman" w:hAnsi="Times New Roman" w:cs="Times New Roman"/>
                <w:sz w:val="20"/>
                <w:szCs w:val="20"/>
                <w:lang w:val="ro-RO"/>
              </w:rPr>
              <w:t>dezvolare</w:t>
            </w:r>
            <w:proofErr w:type="spellEnd"/>
            <w:r w:rsidRPr="00CB63D4">
              <w:rPr>
                <w:rFonts w:ascii="Times New Roman" w:hAnsi="Times New Roman" w:cs="Times New Roman"/>
                <w:sz w:val="20"/>
                <w:szCs w:val="20"/>
                <w:lang w:val="ro-RO"/>
              </w:rPr>
              <w:t xml:space="preserve"> fizică, psihică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emoţională</w:t>
            </w:r>
            <w:proofErr w:type="spellEnd"/>
            <w:r w:rsidRPr="00CB63D4">
              <w:rPr>
                <w:rFonts w:ascii="Times New Roman" w:hAnsi="Times New Roman" w:cs="Times New Roman"/>
                <w:sz w:val="20"/>
                <w:szCs w:val="20"/>
                <w:lang w:val="ro-RO"/>
              </w:rPr>
              <w:t xml:space="preserve">: centrul de resurse, serviciul psihologic </w:t>
            </w:r>
            <w:proofErr w:type="spellStart"/>
            <w:r w:rsidRPr="00CB63D4">
              <w:rPr>
                <w:rFonts w:ascii="Times New Roman" w:hAnsi="Times New Roman" w:cs="Times New Roman"/>
                <w:sz w:val="20"/>
                <w:szCs w:val="20"/>
                <w:lang w:val="ro-RO"/>
              </w:rPr>
              <w:t>şcolar</w:t>
            </w:r>
            <w:proofErr w:type="spellEnd"/>
            <w:r w:rsidRPr="00CB63D4">
              <w:rPr>
                <w:rFonts w:ascii="Times New Roman" w:hAnsi="Times New Roman" w:cs="Times New Roman"/>
                <w:sz w:val="20"/>
                <w:szCs w:val="20"/>
                <w:lang w:val="ro-RO"/>
              </w:rPr>
              <w:t xml:space="preserve">. Consilierea elevilor de către psihologul </w:t>
            </w:r>
            <w:proofErr w:type="spellStart"/>
            <w:r w:rsidRPr="00CB63D4">
              <w:rPr>
                <w:rFonts w:ascii="Times New Roman" w:hAnsi="Times New Roman" w:cs="Times New Roman"/>
                <w:sz w:val="20"/>
                <w:szCs w:val="20"/>
                <w:lang w:val="ro-RO"/>
              </w:rPr>
              <w:t>şcolar</w:t>
            </w:r>
            <w:proofErr w:type="spellEnd"/>
            <w:r w:rsidRPr="00CB63D4">
              <w:rPr>
                <w:rFonts w:ascii="Times New Roman" w:hAnsi="Times New Roman" w:cs="Times New Roman"/>
                <w:sz w:val="20"/>
                <w:szCs w:val="20"/>
                <w:lang w:val="ro-RO"/>
              </w:rPr>
              <w:t>;</w:t>
            </w:r>
          </w:p>
          <w:p w14:paraId="58039ED3" w14:textId="5CAB6BAE" w:rsidR="00CC62A2" w:rsidRPr="00CB63D4" w:rsidRDefault="00CC62A2" w:rsidP="003167DC">
            <w:pPr>
              <w:pStyle w:val="a4"/>
              <w:numPr>
                <w:ilvl w:val="0"/>
                <w:numId w:val="5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10 elevi evaluați și avizați de către SAP Chișinău; </w:t>
            </w:r>
            <w:r w:rsidR="00DA3FD8" w:rsidRPr="00CB63D4">
              <w:rPr>
                <w:rFonts w:ascii="Times New Roman" w:hAnsi="Times New Roman" w:cs="Times New Roman"/>
                <w:sz w:val="20"/>
                <w:szCs w:val="20"/>
                <w:lang w:val="ro-RO"/>
              </w:rPr>
              <w:t xml:space="preserve">10 PEI-uri </w:t>
            </w:r>
            <w:proofErr w:type="spellStart"/>
            <w:r w:rsidR="00DA3FD8" w:rsidRPr="00CB63D4">
              <w:rPr>
                <w:rFonts w:ascii="Times New Roman" w:hAnsi="Times New Roman" w:cs="Times New Roman"/>
                <w:sz w:val="20"/>
                <w:szCs w:val="20"/>
                <w:lang w:val="ro-RO"/>
              </w:rPr>
              <w:t>adaptatate</w:t>
            </w:r>
            <w:proofErr w:type="spellEnd"/>
            <w:r w:rsidR="00DA3FD8" w:rsidRPr="00CB63D4">
              <w:rPr>
                <w:rFonts w:ascii="Times New Roman" w:hAnsi="Times New Roman" w:cs="Times New Roman"/>
                <w:sz w:val="20"/>
                <w:szCs w:val="20"/>
                <w:lang w:val="ro-RO"/>
              </w:rPr>
              <w:t xml:space="preserve"> nivelului psihopedagogic al elevilor</w:t>
            </w:r>
            <w:r w:rsidR="00DA3FD8">
              <w:rPr>
                <w:rFonts w:ascii="Times New Roman" w:hAnsi="Times New Roman" w:cs="Times New Roman"/>
                <w:sz w:val="20"/>
                <w:szCs w:val="20"/>
                <w:lang w:val="ro-RO"/>
              </w:rPr>
              <w:t>.</w:t>
            </w:r>
          </w:p>
          <w:p w14:paraId="6672017A" w14:textId="32F4749F" w:rsidR="00C91593" w:rsidRPr="00DA3FD8" w:rsidRDefault="00CC62A2" w:rsidP="00DA3FD8">
            <w:pPr>
              <w:pStyle w:val="a4"/>
              <w:numPr>
                <w:ilvl w:val="0"/>
                <w:numId w:val="57"/>
              </w:numPr>
              <w:rPr>
                <w:rFonts w:ascii="Times New Roman" w:hAnsi="Times New Roman" w:cs="Times New Roman"/>
                <w:sz w:val="20"/>
                <w:szCs w:val="20"/>
                <w:lang w:val="ro-RO"/>
              </w:rPr>
            </w:pPr>
            <w:r w:rsidRPr="00CB63D4">
              <w:rPr>
                <w:rFonts w:ascii="Times New Roman" w:hAnsi="Times New Roman" w:cs="Times New Roman"/>
                <w:sz w:val="20"/>
                <w:szCs w:val="20"/>
                <w:lang w:val="ro-RO"/>
              </w:rPr>
              <w:t>Activitatea favorabilă și eficientă a Centrului de resurse</w:t>
            </w:r>
            <w:r w:rsidR="006C0F59">
              <w:rPr>
                <w:rFonts w:ascii="Times New Roman" w:hAnsi="Times New Roman" w:cs="Times New Roman"/>
                <w:sz w:val="20"/>
                <w:szCs w:val="20"/>
                <w:lang w:val="ro-RO"/>
              </w:rPr>
              <w:t>, cadru de sprijin</w:t>
            </w:r>
            <w:r w:rsidR="00DA3FD8">
              <w:rPr>
                <w:rFonts w:ascii="Times New Roman" w:hAnsi="Times New Roman" w:cs="Times New Roman"/>
                <w:sz w:val="20"/>
                <w:szCs w:val="20"/>
                <w:lang w:val="ro-RO"/>
              </w:rPr>
              <w:t>.</w:t>
            </w:r>
          </w:p>
        </w:tc>
      </w:tr>
      <w:tr w:rsidR="00210C46" w:rsidRPr="006016B4" w14:paraId="5AEC7A4C" w14:textId="77777777" w:rsidTr="006C0F59">
        <w:tc>
          <w:tcPr>
            <w:tcW w:w="1134" w:type="dxa"/>
          </w:tcPr>
          <w:p w14:paraId="6E99CEF6" w14:textId="77777777" w:rsidR="00210C46" w:rsidRPr="00CB63D4" w:rsidRDefault="00210C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742F701A" w14:textId="725D7E9F" w:rsidR="00210C46" w:rsidRPr="00CB63D4" w:rsidRDefault="00CC62A2"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Instituția  desfășoară procesul educațional pentru copii cu CES.  Dotarea Centrului de resurse permite desfășurarea unui proces educațional incluziv calitativ.</w:t>
            </w:r>
          </w:p>
        </w:tc>
      </w:tr>
      <w:tr w:rsidR="00210C46" w:rsidRPr="00CB63D4" w14:paraId="7890B191" w14:textId="77777777" w:rsidTr="006C0F59">
        <w:tc>
          <w:tcPr>
            <w:tcW w:w="1134" w:type="dxa"/>
          </w:tcPr>
          <w:p w14:paraId="3D1CA255" w14:textId="77777777" w:rsidR="00210C46" w:rsidRPr="00CB63D4" w:rsidRDefault="00210C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0E8C5FDD" w14:textId="0A37B31B" w:rsidR="00210C46" w:rsidRPr="00CB63D4" w:rsidRDefault="00210C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14:paraId="3A46519D" w14:textId="434BB88B" w:rsidR="00210C46" w:rsidRPr="00CB63D4" w:rsidRDefault="00210C46"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36B5D3F2" w14:textId="7AA0AC7B" w:rsidR="00210C46" w:rsidRPr="00CB63D4" w:rsidRDefault="00210C46"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14:paraId="05D72799" w14:textId="2A1CAFD7" w:rsidR="00E25AFB" w:rsidRPr="00CB63D4" w:rsidRDefault="00A36AF7" w:rsidP="00A36AF7">
      <w:pPr>
        <w:contextualSpacing/>
        <w:rPr>
          <w:rFonts w:ascii="Times New Roman" w:hAnsi="Times New Roman" w:cs="Times New Roman"/>
          <w:b/>
          <w:bCs/>
          <w:color w:val="7030A0"/>
          <w:sz w:val="20"/>
          <w:szCs w:val="20"/>
          <w:lang w:val="en-US"/>
        </w:rPr>
      </w:pPr>
      <w:r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Punctaj</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acumulat</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pentru</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standardul</w:t>
      </w:r>
      <w:proofErr w:type="spellEnd"/>
      <w:r w:rsidR="00E25AFB" w:rsidRPr="00CB63D4">
        <w:rPr>
          <w:rFonts w:ascii="Times New Roman" w:hAnsi="Times New Roman" w:cs="Times New Roman"/>
          <w:color w:val="7030A0"/>
          <w:sz w:val="20"/>
          <w:szCs w:val="20"/>
          <w:lang w:val="en-US"/>
        </w:rPr>
        <w:t xml:space="preserve"> de </w:t>
      </w:r>
      <w:proofErr w:type="spellStart"/>
      <w:r w:rsidR="00E25AFB" w:rsidRPr="00CB63D4">
        <w:rPr>
          <w:rFonts w:ascii="Times New Roman" w:hAnsi="Times New Roman" w:cs="Times New Roman"/>
          <w:color w:val="7030A0"/>
          <w:sz w:val="20"/>
          <w:szCs w:val="20"/>
          <w:lang w:val="en-US"/>
        </w:rPr>
        <w:t>calitate</w:t>
      </w:r>
      <w:proofErr w:type="spellEnd"/>
      <w:r w:rsidR="00E25AFB" w:rsidRPr="00CB63D4">
        <w:rPr>
          <w:rFonts w:ascii="Times New Roman" w:hAnsi="Times New Roman" w:cs="Times New Roman"/>
          <w:color w:val="7030A0"/>
          <w:sz w:val="20"/>
          <w:szCs w:val="20"/>
          <w:lang w:val="en-US"/>
        </w:rPr>
        <w:t xml:space="preserve"> 3.1:  </w:t>
      </w:r>
      <w:r w:rsidR="003E225C" w:rsidRPr="00CB63D4">
        <w:rPr>
          <w:rFonts w:ascii="Times New Roman" w:hAnsi="Times New Roman" w:cs="Times New Roman"/>
          <w:color w:val="7030A0"/>
          <w:sz w:val="20"/>
          <w:szCs w:val="20"/>
          <w:lang w:val="en-US"/>
        </w:rPr>
        <w:t xml:space="preserve"> 7,5</w:t>
      </w:r>
    </w:p>
    <w:p w14:paraId="1C222A72" w14:textId="6B5C27E6" w:rsidR="00811170" w:rsidRPr="00CB63D4" w:rsidRDefault="00C54EF9" w:rsidP="006C0F59">
      <w:pPr>
        <w:ind w:left="-1134"/>
        <w:contextualSpacing/>
        <w:rPr>
          <w:rFonts w:ascii="Times New Roman" w:hAnsi="Times New Roman" w:cs="Times New Roman"/>
          <w:color w:val="C00000"/>
          <w:sz w:val="20"/>
          <w:szCs w:val="20"/>
          <w:lang w:val="en-US"/>
        </w:rPr>
      </w:pPr>
      <w:r w:rsidRPr="00CB63D4">
        <w:rPr>
          <w:rFonts w:ascii="Times New Roman" w:hAnsi="Times New Roman" w:cs="Times New Roman"/>
          <w:b/>
          <w:bCs/>
          <w:color w:val="C00000"/>
          <w:sz w:val="20"/>
          <w:szCs w:val="20"/>
          <w:lang w:val="ro-RO"/>
        </w:rPr>
        <w:t>Standard 3.2</w:t>
      </w:r>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color w:val="C00000"/>
          <w:sz w:val="20"/>
          <w:szCs w:val="20"/>
          <w:lang w:val="en-US"/>
        </w:rPr>
        <w:t>Politicile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practicile</w:t>
      </w:r>
      <w:proofErr w:type="spellEnd"/>
      <w:r w:rsidRPr="00CB63D4">
        <w:rPr>
          <w:rFonts w:ascii="Times New Roman" w:hAnsi="Times New Roman" w:cs="Times New Roman"/>
          <w:color w:val="C00000"/>
          <w:sz w:val="20"/>
          <w:szCs w:val="20"/>
          <w:lang w:val="en-US"/>
        </w:rPr>
        <w:t xml:space="preserve"> din </w:t>
      </w:r>
      <w:proofErr w:type="spellStart"/>
      <w:r w:rsidRPr="00CB63D4">
        <w:rPr>
          <w:rFonts w:ascii="Times New Roman" w:hAnsi="Times New Roman" w:cs="Times New Roman"/>
          <w:color w:val="C00000"/>
          <w:sz w:val="20"/>
          <w:szCs w:val="20"/>
          <w:lang w:val="en-US"/>
        </w:rPr>
        <w:t>instituția</w:t>
      </w:r>
      <w:proofErr w:type="spellEnd"/>
      <w:r w:rsidRPr="00CB63D4">
        <w:rPr>
          <w:rFonts w:ascii="Times New Roman" w:hAnsi="Times New Roman" w:cs="Times New Roman"/>
          <w:color w:val="C00000"/>
          <w:sz w:val="20"/>
          <w:szCs w:val="20"/>
          <w:lang w:val="en-US"/>
        </w:rPr>
        <w:t xml:space="preserve"> de </w:t>
      </w:r>
      <w:proofErr w:type="spellStart"/>
      <w:r w:rsidRPr="00CB63D4">
        <w:rPr>
          <w:rFonts w:ascii="Times New Roman" w:hAnsi="Times New Roman" w:cs="Times New Roman"/>
          <w:color w:val="C00000"/>
          <w:sz w:val="20"/>
          <w:szCs w:val="20"/>
          <w:lang w:val="en-US"/>
        </w:rPr>
        <w:t>învățământ</w:t>
      </w:r>
      <w:proofErr w:type="spellEnd"/>
      <w:r w:rsidRPr="00CB63D4">
        <w:rPr>
          <w:rFonts w:ascii="Times New Roman" w:hAnsi="Times New Roman" w:cs="Times New Roman"/>
          <w:color w:val="C00000"/>
          <w:sz w:val="20"/>
          <w:szCs w:val="20"/>
          <w:lang w:val="en-US"/>
        </w:rPr>
        <w:t xml:space="preserve"> sunt </w:t>
      </w:r>
      <w:proofErr w:type="spellStart"/>
      <w:r w:rsidRPr="00CB63D4">
        <w:rPr>
          <w:rFonts w:ascii="Times New Roman" w:hAnsi="Times New Roman" w:cs="Times New Roman"/>
          <w:color w:val="C00000"/>
          <w:sz w:val="20"/>
          <w:szCs w:val="20"/>
          <w:lang w:val="en-US"/>
        </w:rPr>
        <w:t>incluzive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nediscriminatorii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respectă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diferențele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individuale</w:t>
      </w:r>
      <w:proofErr w:type="spellEnd"/>
      <w:r w:rsidR="00A36AF7" w:rsidRPr="00CB63D4">
        <w:rPr>
          <w:rFonts w:ascii="Times New Roman" w:hAnsi="Times New Roman" w:cs="Times New Roman"/>
          <w:color w:val="C00000"/>
          <w:sz w:val="20"/>
          <w:szCs w:val="20"/>
          <w:lang w:val="en-US"/>
        </w:rPr>
        <w:t xml:space="preserve">     </w:t>
      </w:r>
      <w:r w:rsidR="00811170" w:rsidRPr="00CB63D4">
        <w:rPr>
          <w:rFonts w:ascii="Times New Roman" w:hAnsi="Times New Roman" w:cs="Times New Roman"/>
          <w:sz w:val="20"/>
          <w:szCs w:val="20"/>
          <w:lang w:val="en-US"/>
        </w:rPr>
        <w:t>(</w:t>
      </w:r>
      <w:proofErr w:type="spellStart"/>
      <w:r w:rsidR="00811170" w:rsidRPr="00CB63D4">
        <w:rPr>
          <w:rFonts w:ascii="Times New Roman" w:hAnsi="Times New Roman" w:cs="Times New Roman"/>
          <w:sz w:val="20"/>
          <w:szCs w:val="20"/>
          <w:lang w:val="en-US"/>
        </w:rPr>
        <w:t>Punctaj</w:t>
      </w:r>
      <w:proofErr w:type="spellEnd"/>
      <w:r w:rsidR="00811170" w:rsidRPr="00CB63D4">
        <w:rPr>
          <w:rFonts w:ascii="Times New Roman" w:hAnsi="Times New Roman" w:cs="Times New Roman"/>
          <w:sz w:val="20"/>
          <w:szCs w:val="20"/>
          <w:lang w:val="en-US"/>
        </w:rPr>
        <w:t xml:space="preserve"> maxim </w:t>
      </w:r>
      <w:proofErr w:type="spellStart"/>
      <w:r w:rsidR="00811170" w:rsidRPr="00CB63D4">
        <w:rPr>
          <w:rFonts w:ascii="Times New Roman" w:hAnsi="Times New Roman" w:cs="Times New Roman"/>
          <w:sz w:val="20"/>
          <w:szCs w:val="20"/>
          <w:lang w:val="en-US"/>
        </w:rPr>
        <w:t>acordat</w:t>
      </w:r>
      <w:proofErr w:type="spellEnd"/>
      <w:r w:rsidR="00811170" w:rsidRPr="00CB63D4">
        <w:rPr>
          <w:rFonts w:ascii="Times New Roman" w:hAnsi="Times New Roman" w:cs="Times New Roman"/>
          <w:sz w:val="20"/>
          <w:szCs w:val="20"/>
          <w:lang w:val="en-US"/>
        </w:rPr>
        <w:t xml:space="preserve"> – 7</w:t>
      </w:r>
      <w:r w:rsidR="00811170" w:rsidRPr="00CB63D4">
        <w:rPr>
          <w:rFonts w:ascii="Times New Roman" w:hAnsi="Times New Roman" w:cs="Times New Roman"/>
          <w:sz w:val="20"/>
          <w:szCs w:val="20"/>
          <w:lang w:val="ro-RO"/>
        </w:rPr>
        <w:t>)</w:t>
      </w:r>
    </w:p>
    <w:p w14:paraId="14A45ACE" w14:textId="77777777" w:rsidR="00C54EF9" w:rsidRPr="00CB63D4" w:rsidRDefault="00C54EF9" w:rsidP="006C0F59">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003C46B7" w14:textId="3C5D084D" w:rsidR="00C54EF9" w:rsidRPr="00CB63D4" w:rsidRDefault="00C54EF9" w:rsidP="006C0F59">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3.2.1 </w:t>
      </w:r>
      <w:r w:rsidR="00380B78" w:rsidRPr="00CB63D4">
        <w:rPr>
          <w:rFonts w:ascii="Times New Roman" w:hAnsi="Times New Roman" w:cs="Times New Roman"/>
          <w:bCs/>
          <w:color w:val="0070C0"/>
          <w:sz w:val="20"/>
          <w:szCs w:val="20"/>
          <w:lang w:val="ro-RO"/>
        </w:rPr>
        <w:t xml:space="preserve">Existența, în documentele de planificare, a </w:t>
      </w:r>
      <w:proofErr w:type="spellStart"/>
      <w:r w:rsidR="00380B78" w:rsidRPr="00CB63D4">
        <w:rPr>
          <w:rFonts w:ascii="Times New Roman" w:hAnsi="Times New Roman" w:cs="Times New Roman"/>
          <w:bCs/>
          <w:color w:val="0070C0"/>
          <w:sz w:val="20"/>
          <w:szCs w:val="20"/>
          <w:lang w:val="en-US"/>
        </w:rPr>
        <w:t>mecanismelor</w:t>
      </w:r>
      <w:proofErr w:type="spellEnd"/>
      <w:r w:rsidR="00380B78" w:rsidRPr="00CB63D4">
        <w:rPr>
          <w:rFonts w:ascii="Times New Roman" w:hAnsi="Times New Roman" w:cs="Times New Roman"/>
          <w:bCs/>
          <w:color w:val="0070C0"/>
          <w:sz w:val="20"/>
          <w:szCs w:val="20"/>
          <w:lang w:val="en-US"/>
        </w:rPr>
        <w:t xml:space="preserve"> de </w:t>
      </w:r>
      <w:proofErr w:type="spellStart"/>
      <w:r w:rsidR="00380B78" w:rsidRPr="00CB63D4">
        <w:rPr>
          <w:rFonts w:ascii="Times New Roman" w:hAnsi="Times New Roman" w:cs="Times New Roman"/>
          <w:bCs/>
          <w:color w:val="0070C0"/>
          <w:sz w:val="20"/>
          <w:szCs w:val="20"/>
          <w:lang w:val="en-US"/>
        </w:rPr>
        <w:t>identificare</w:t>
      </w:r>
      <w:proofErr w:type="spellEnd"/>
      <w:r w:rsidR="00380B78" w:rsidRPr="00CB63D4">
        <w:rPr>
          <w:rFonts w:ascii="Times New Roman" w:hAnsi="Times New Roman" w:cs="Times New Roman"/>
          <w:bCs/>
          <w:color w:val="0070C0"/>
          <w:sz w:val="20"/>
          <w:szCs w:val="20"/>
          <w:lang w:val="en-US"/>
        </w:rPr>
        <w:t xml:space="preserve"> </w:t>
      </w:r>
      <w:proofErr w:type="spellStart"/>
      <w:r w:rsidR="00380B78" w:rsidRPr="00CB63D4">
        <w:rPr>
          <w:rFonts w:ascii="Times New Roman" w:hAnsi="Times New Roman" w:cs="Times New Roman"/>
          <w:bCs/>
          <w:color w:val="0070C0"/>
          <w:sz w:val="20"/>
          <w:szCs w:val="20"/>
          <w:lang w:val="en-US"/>
        </w:rPr>
        <w:t>și</w:t>
      </w:r>
      <w:proofErr w:type="spellEnd"/>
      <w:r w:rsidR="00380B78" w:rsidRPr="00CB63D4">
        <w:rPr>
          <w:rFonts w:ascii="Times New Roman" w:hAnsi="Times New Roman" w:cs="Times New Roman"/>
          <w:bCs/>
          <w:color w:val="0070C0"/>
          <w:sz w:val="20"/>
          <w:szCs w:val="20"/>
          <w:lang w:val="en-US"/>
        </w:rPr>
        <w:t xml:space="preserve"> </w:t>
      </w:r>
      <w:proofErr w:type="spellStart"/>
      <w:r w:rsidR="00380B78" w:rsidRPr="00CB63D4">
        <w:rPr>
          <w:rFonts w:ascii="Times New Roman" w:hAnsi="Times New Roman" w:cs="Times New Roman"/>
          <w:bCs/>
          <w:color w:val="0070C0"/>
          <w:sz w:val="20"/>
          <w:szCs w:val="20"/>
          <w:lang w:val="en-US"/>
        </w:rPr>
        <w:t>combatere</w:t>
      </w:r>
      <w:proofErr w:type="spellEnd"/>
      <w:r w:rsidR="00380B78" w:rsidRPr="00CB63D4">
        <w:rPr>
          <w:rFonts w:ascii="Times New Roman" w:hAnsi="Times New Roman" w:cs="Times New Roman"/>
          <w:bCs/>
          <w:color w:val="0070C0"/>
          <w:sz w:val="20"/>
          <w:szCs w:val="20"/>
          <w:lang w:val="en-US"/>
        </w:rPr>
        <w:t xml:space="preserve"> a </w:t>
      </w:r>
      <w:proofErr w:type="spellStart"/>
      <w:r w:rsidR="00380B78" w:rsidRPr="00CB63D4">
        <w:rPr>
          <w:rFonts w:ascii="Times New Roman" w:hAnsi="Times New Roman" w:cs="Times New Roman"/>
          <w:bCs/>
          <w:color w:val="0070C0"/>
          <w:sz w:val="20"/>
          <w:szCs w:val="20"/>
          <w:lang w:val="en-US"/>
        </w:rPr>
        <w:t>oricăror</w:t>
      </w:r>
      <w:proofErr w:type="spellEnd"/>
      <w:r w:rsidR="00380B78" w:rsidRPr="00CB63D4">
        <w:rPr>
          <w:rFonts w:ascii="Times New Roman" w:hAnsi="Times New Roman" w:cs="Times New Roman"/>
          <w:bCs/>
          <w:color w:val="0070C0"/>
          <w:sz w:val="20"/>
          <w:szCs w:val="20"/>
          <w:lang w:val="en-US"/>
        </w:rPr>
        <w:t xml:space="preserve"> </w:t>
      </w:r>
      <w:proofErr w:type="spellStart"/>
      <w:r w:rsidR="00380B78" w:rsidRPr="00CB63D4">
        <w:rPr>
          <w:rFonts w:ascii="Times New Roman" w:hAnsi="Times New Roman" w:cs="Times New Roman"/>
          <w:bCs/>
          <w:color w:val="0070C0"/>
          <w:sz w:val="20"/>
          <w:szCs w:val="20"/>
          <w:lang w:val="en-US"/>
        </w:rPr>
        <w:t>forme</w:t>
      </w:r>
      <w:proofErr w:type="spellEnd"/>
      <w:r w:rsidR="00380B78" w:rsidRPr="00CB63D4">
        <w:rPr>
          <w:rFonts w:ascii="Times New Roman" w:hAnsi="Times New Roman" w:cs="Times New Roman"/>
          <w:bCs/>
          <w:color w:val="0070C0"/>
          <w:sz w:val="20"/>
          <w:szCs w:val="20"/>
          <w:lang w:val="en-US"/>
        </w:rPr>
        <w:t xml:space="preserve"> de </w:t>
      </w:r>
      <w:proofErr w:type="spellStart"/>
      <w:r w:rsidR="00380B78" w:rsidRPr="00CB63D4">
        <w:rPr>
          <w:rFonts w:ascii="Times New Roman" w:hAnsi="Times New Roman" w:cs="Times New Roman"/>
          <w:bCs/>
          <w:color w:val="0070C0"/>
          <w:sz w:val="20"/>
          <w:szCs w:val="20"/>
          <w:lang w:val="en-US"/>
        </w:rPr>
        <w:t>discriminare</w:t>
      </w:r>
      <w:proofErr w:type="spellEnd"/>
      <w:r w:rsidR="00380B78" w:rsidRPr="00CB63D4">
        <w:rPr>
          <w:rFonts w:ascii="Times New Roman" w:hAnsi="Times New Roman" w:cs="Times New Roman"/>
          <w:bCs/>
          <w:color w:val="0070C0"/>
          <w:sz w:val="20"/>
          <w:szCs w:val="20"/>
          <w:lang w:val="en-US"/>
        </w:rPr>
        <w:t xml:space="preserve"> </w:t>
      </w:r>
      <w:proofErr w:type="spellStart"/>
      <w:r w:rsidR="00380B78" w:rsidRPr="00CB63D4">
        <w:rPr>
          <w:rFonts w:ascii="Times New Roman" w:hAnsi="Times New Roman" w:cs="Times New Roman"/>
          <w:bCs/>
          <w:color w:val="0070C0"/>
          <w:sz w:val="20"/>
          <w:szCs w:val="20"/>
          <w:lang w:val="en-US"/>
        </w:rPr>
        <w:t>și</w:t>
      </w:r>
      <w:proofErr w:type="spellEnd"/>
      <w:r w:rsidR="00380B78" w:rsidRPr="00CB63D4">
        <w:rPr>
          <w:rFonts w:ascii="Times New Roman" w:hAnsi="Times New Roman" w:cs="Times New Roman"/>
          <w:bCs/>
          <w:color w:val="0070C0"/>
          <w:sz w:val="20"/>
          <w:szCs w:val="20"/>
          <w:lang w:val="en-US"/>
        </w:rPr>
        <w:t xml:space="preserve"> </w:t>
      </w:r>
      <w:proofErr w:type="spellStart"/>
      <w:r w:rsidR="00380B78" w:rsidRPr="00CB63D4">
        <w:rPr>
          <w:rFonts w:ascii="Times New Roman" w:hAnsi="Times New Roman" w:cs="Times New Roman"/>
          <w:bCs/>
          <w:color w:val="0070C0"/>
          <w:sz w:val="20"/>
          <w:szCs w:val="20"/>
          <w:lang w:val="en-US"/>
        </w:rPr>
        <w:t>respectare</w:t>
      </w:r>
      <w:proofErr w:type="spellEnd"/>
      <w:r w:rsidR="00380B78" w:rsidRPr="00CB63D4">
        <w:rPr>
          <w:rFonts w:ascii="Times New Roman" w:hAnsi="Times New Roman" w:cs="Times New Roman"/>
          <w:bCs/>
          <w:color w:val="0070C0"/>
          <w:sz w:val="20"/>
          <w:szCs w:val="20"/>
          <w:lang w:val="en-US"/>
        </w:rPr>
        <w:t xml:space="preserve"> a </w:t>
      </w:r>
      <w:proofErr w:type="spellStart"/>
      <w:r w:rsidR="00380B78" w:rsidRPr="00CB63D4">
        <w:rPr>
          <w:rFonts w:ascii="Times New Roman" w:hAnsi="Times New Roman" w:cs="Times New Roman"/>
          <w:bCs/>
          <w:color w:val="0070C0"/>
          <w:sz w:val="20"/>
          <w:szCs w:val="20"/>
          <w:lang w:val="en-US"/>
        </w:rPr>
        <w:t>diferențelor</w:t>
      </w:r>
      <w:proofErr w:type="spellEnd"/>
      <w:r w:rsidR="00380B78" w:rsidRPr="00CB63D4">
        <w:rPr>
          <w:rFonts w:ascii="Times New Roman" w:hAnsi="Times New Roman" w:cs="Times New Roman"/>
          <w:bCs/>
          <w:color w:val="0070C0"/>
          <w:sz w:val="20"/>
          <w:szCs w:val="20"/>
          <w:lang w:val="en-US"/>
        </w:rPr>
        <w:t xml:space="preserve"> </w:t>
      </w:r>
      <w:proofErr w:type="spellStart"/>
      <w:r w:rsidR="00380B78" w:rsidRPr="00CB63D4">
        <w:rPr>
          <w:rFonts w:ascii="Times New Roman" w:hAnsi="Times New Roman" w:cs="Times New Roman"/>
          <w:bCs/>
          <w:color w:val="0070C0"/>
          <w:sz w:val="20"/>
          <w:szCs w:val="20"/>
          <w:lang w:val="en-US"/>
        </w:rPr>
        <w:t>individuale</w:t>
      </w:r>
      <w:proofErr w:type="spellEnd"/>
    </w:p>
    <w:tbl>
      <w:tblPr>
        <w:tblStyle w:val="a3"/>
        <w:tblW w:w="11057" w:type="dxa"/>
        <w:tblInd w:w="-1139" w:type="dxa"/>
        <w:tblLook w:val="04A0" w:firstRow="1" w:lastRow="0" w:firstColumn="1" w:lastColumn="0" w:noHBand="0" w:noVBand="1"/>
      </w:tblPr>
      <w:tblGrid>
        <w:gridCol w:w="1134"/>
        <w:gridCol w:w="4115"/>
        <w:gridCol w:w="2691"/>
        <w:gridCol w:w="3117"/>
      </w:tblGrid>
      <w:tr w:rsidR="00C54EF9" w:rsidRPr="006016B4" w14:paraId="194716FE" w14:textId="77777777" w:rsidTr="006C0F59">
        <w:tc>
          <w:tcPr>
            <w:tcW w:w="1134" w:type="dxa"/>
          </w:tcPr>
          <w:p w14:paraId="23717E99" w14:textId="77777777" w:rsidR="00C54EF9" w:rsidRPr="00CB63D4" w:rsidRDefault="00C54EF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4A7A2BC3" w14:textId="666E04C4" w:rsidR="0047316C" w:rsidRPr="00CB63D4" w:rsidRDefault="00CC62A2" w:rsidP="003167DC">
            <w:pPr>
              <w:pStyle w:val="a4"/>
              <w:numPr>
                <w:ilvl w:val="0"/>
                <w:numId w:val="58"/>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În fișele de post ale cadrelor didactice, avizate de directorul liceului la data de </w:t>
            </w:r>
            <w:r w:rsidR="00C91593" w:rsidRPr="00CB63D4">
              <w:rPr>
                <w:rFonts w:ascii="Times New Roman" w:hAnsi="Times New Roman" w:cs="Times New Roman"/>
                <w:sz w:val="20"/>
                <w:szCs w:val="20"/>
                <w:lang w:val="ro-RO"/>
              </w:rPr>
              <w:t>18</w:t>
            </w:r>
            <w:r w:rsidRPr="00CB63D4">
              <w:rPr>
                <w:rFonts w:ascii="Times New Roman" w:hAnsi="Times New Roman" w:cs="Times New Roman"/>
                <w:sz w:val="20"/>
                <w:szCs w:val="20"/>
                <w:lang w:val="ro-RO"/>
              </w:rPr>
              <w:t xml:space="preserve"> august 20</w:t>
            </w:r>
            <w:r w:rsidR="00F759B3"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 sunt prevăzute sarcini care prevăd respectarea normelor etice și a principiilor morale</w:t>
            </w:r>
            <w:r w:rsidR="00CA572A" w:rsidRPr="00CB63D4">
              <w:rPr>
                <w:rFonts w:ascii="Times New Roman" w:hAnsi="Times New Roman" w:cs="Times New Roman"/>
                <w:sz w:val="20"/>
                <w:szCs w:val="20"/>
                <w:lang w:val="ro-RO"/>
              </w:rPr>
              <w:t xml:space="preserve">;  </w:t>
            </w:r>
          </w:p>
          <w:p w14:paraId="5A507D77" w14:textId="77777777" w:rsidR="0047316C" w:rsidRPr="00CB63D4" w:rsidRDefault="00CC62A2" w:rsidP="003167DC">
            <w:pPr>
              <w:pStyle w:val="a4"/>
              <w:numPr>
                <w:ilvl w:val="0"/>
                <w:numId w:val="58"/>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Regulamentul intern al instituției respectă principiul nediscriminării și a înlăturării oricărei forme de încălcare a demnității, promovează tratamentul echitabil, egalitatea de șanse, toleranța și respectul reciproc;  </w:t>
            </w:r>
          </w:p>
          <w:p w14:paraId="5933AD51" w14:textId="1A8D2F8C" w:rsidR="0047316C" w:rsidRPr="00CB63D4" w:rsidRDefault="00CC62A2" w:rsidP="003167DC">
            <w:pPr>
              <w:pStyle w:val="a4"/>
              <w:numPr>
                <w:ilvl w:val="0"/>
                <w:numId w:val="55"/>
              </w:numPr>
              <w:rPr>
                <w:rFonts w:ascii="Times New Roman" w:hAnsi="Times New Roman" w:cs="Times New Roman"/>
                <w:sz w:val="20"/>
                <w:szCs w:val="20"/>
                <w:lang w:val="ro-RO"/>
              </w:rPr>
            </w:pPr>
            <w:r w:rsidRPr="00CB63D4">
              <w:rPr>
                <w:rFonts w:ascii="Times New Roman" w:hAnsi="Times New Roman" w:cs="Times New Roman"/>
                <w:sz w:val="20"/>
                <w:szCs w:val="20"/>
                <w:lang w:val="ro-RO"/>
              </w:rPr>
              <w:t>Fiecare diriginte și membrii administrației monitorizează și observă contingentul de elevi și eventuale acte discriminatorii</w:t>
            </w:r>
            <w:r w:rsidR="00C91593"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 </w:t>
            </w:r>
          </w:p>
          <w:p w14:paraId="64332609" w14:textId="40541FCD" w:rsidR="00C54EF9" w:rsidRPr="00DA3FD8" w:rsidRDefault="00CC62A2" w:rsidP="00DA3FD8">
            <w:pPr>
              <w:pStyle w:val="a4"/>
              <w:numPr>
                <w:ilvl w:val="0"/>
                <w:numId w:val="57"/>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Familiarizarea  personalului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copiilor / </w:t>
            </w:r>
            <w:proofErr w:type="spellStart"/>
            <w:r w:rsidRPr="00CB63D4">
              <w:rPr>
                <w:rFonts w:ascii="Times New Roman" w:hAnsi="Times New Roman" w:cs="Times New Roman"/>
                <w:sz w:val="20"/>
                <w:szCs w:val="20"/>
                <w:lang w:val="ro-RO"/>
              </w:rPr>
              <w:t>reprezentanţilor</w:t>
            </w:r>
            <w:proofErr w:type="spellEnd"/>
            <w:r w:rsidRPr="00CB63D4">
              <w:rPr>
                <w:rFonts w:ascii="Times New Roman" w:hAnsi="Times New Roman" w:cs="Times New Roman"/>
                <w:sz w:val="20"/>
                <w:szCs w:val="20"/>
                <w:lang w:val="ro-RO"/>
              </w:rPr>
              <w:t xml:space="preserve"> lor legali </w:t>
            </w:r>
            <w:r w:rsidR="00CA572A"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cu privire la procedurile de prevenire, identificare, semnalare, evaluare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soluţionare</w:t>
            </w:r>
            <w:proofErr w:type="spellEnd"/>
            <w:r w:rsidRPr="00CB63D4">
              <w:rPr>
                <w:rFonts w:ascii="Times New Roman" w:hAnsi="Times New Roman" w:cs="Times New Roman"/>
                <w:sz w:val="20"/>
                <w:szCs w:val="20"/>
                <w:lang w:val="ro-RO"/>
              </w:rPr>
              <w:t xml:space="preserve"> a </w:t>
            </w:r>
            <w:proofErr w:type="spellStart"/>
            <w:r w:rsidRPr="00CB63D4">
              <w:rPr>
                <w:rFonts w:ascii="Times New Roman" w:hAnsi="Times New Roman" w:cs="Times New Roman"/>
                <w:sz w:val="20"/>
                <w:szCs w:val="20"/>
                <w:lang w:val="ro-RO"/>
              </w:rPr>
              <w:t>situaţiilor</w:t>
            </w:r>
            <w:proofErr w:type="spellEnd"/>
            <w:r w:rsidRPr="00CB63D4">
              <w:rPr>
                <w:rFonts w:ascii="Times New Roman" w:hAnsi="Times New Roman" w:cs="Times New Roman"/>
                <w:sz w:val="20"/>
                <w:szCs w:val="20"/>
                <w:lang w:val="ro-RO"/>
              </w:rPr>
              <w:t xml:space="preserve"> de discriminare</w:t>
            </w:r>
            <w:r w:rsidR="006C0F59" w:rsidRPr="00CB63D4">
              <w:rPr>
                <w:rFonts w:ascii="Times New Roman" w:hAnsi="Times New Roman" w:cs="Times New Roman"/>
                <w:sz w:val="20"/>
                <w:szCs w:val="20"/>
                <w:lang w:val="ro-RO"/>
              </w:rPr>
              <w:t xml:space="preserve">; </w:t>
            </w:r>
            <w:r w:rsidRPr="00DA3FD8">
              <w:rPr>
                <w:rFonts w:ascii="Times New Roman" w:hAnsi="Times New Roman" w:cs="Times New Roman"/>
                <w:sz w:val="20"/>
                <w:szCs w:val="20"/>
                <w:lang w:val="ro-RO"/>
              </w:rPr>
              <w:t xml:space="preserve">Procese verbale ale </w:t>
            </w:r>
            <w:proofErr w:type="spellStart"/>
            <w:r w:rsidRPr="00DA3FD8">
              <w:rPr>
                <w:rFonts w:ascii="Times New Roman" w:hAnsi="Times New Roman" w:cs="Times New Roman"/>
                <w:sz w:val="20"/>
                <w:szCs w:val="20"/>
                <w:lang w:val="ro-RO"/>
              </w:rPr>
              <w:t>ședintelor</w:t>
            </w:r>
            <w:proofErr w:type="spellEnd"/>
            <w:r w:rsidR="00DA3FD8">
              <w:rPr>
                <w:rFonts w:ascii="Times New Roman" w:hAnsi="Times New Roman" w:cs="Times New Roman"/>
                <w:sz w:val="20"/>
                <w:szCs w:val="20"/>
                <w:lang w:val="ro-RO"/>
              </w:rPr>
              <w:t>.</w:t>
            </w:r>
            <w:r w:rsidRPr="00DA3FD8">
              <w:rPr>
                <w:rFonts w:ascii="Times New Roman" w:hAnsi="Times New Roman" w:cs="Times New Roman"/>
                <w:sz w:val="20"/>
                <w:szCs w:val="20"/>
                <w:lang w:val="ro-RO"/>
              </w:rPr>
              <w:t xml:space="preserve">  </w:t>
            </w:r>
          </w:p>
        </w:tc>
      </w:tr>
      <w:tr w:rsidR="00C54EF9" w:rsidRPr="006016B4" w14:paraId="35B4224E" w14:textId="77777777" w:rsidTr="006C0F59">
        <w:tc>
          <w:tcPr>
            <w:tcW w:w="1134" w:type="dxa"/>
          </w:tcPr>
          <w:p w14:paraId="5749BB14" w14:textId="77777777" w:rsidR="00C54EF9" w:rsidRPr="00CB63D4" w:rsidRDefault="00C54EF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4A8D9C5B" w14:textId="7B1D6CC3" w:rsidR="00C54EF9" w:rsidRPr="00CB63D4" w:rsidRDefault="0047316C"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Instituția deține mecanismele pentru identificarea, combaterea oricăror forme de discriminare</w:t>
            </w:r>
          </w:p>
        </w:tc>
      </w:tr>
      <w:tr w:rsidR="00C54EF9" w:rsidRPr="00CB63D4" w14:paraId="325BBA3E" w14:textId="77777777" w:rsidTr="006C0F59">
        <w:tc>
          <w:tcPr>
            <w:tcW w:w="1134" w:type="dxa"/>
          </w:tcPr>
          <w:p w14:paraId="5A94DC9B" w14:textId="77777777" w:rsidR="00C54EF9" w:rsidRPr="00CB63D4" w:rsidRDefault="00C54EF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115" w:type="dxa"/>
          </w:tcPr>
          <w:p w14:paraId="1BE01115" w14:textId="3478D901" w:rsidR="00C54EF9" w:rsidRPr="00CB63D4" w:rsidRDefault="00C54EF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691" w:type="dxa"/>
          </w:tcPr>
          <w:p w14:paraId="7DFC263F" w14:textId="2AC3FBBC" w:rsidR="00C54EF9" w:rsidRPr="00CB63D4" w:rsidRDefault="00C54EF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3117" w:type="dxa"/>
          </w:tcPr>
          <w:p w14:paraId="4D543400" w14:textId="6485936D" w:rsidR="00C54EF9" w:rsidRPr="00CB63D4" w:rsidRDefault="00C54EF9"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0,75</w:t>
            </w:r>
          </w:p>
        </w:tc>
      </w:tr>
    </w:tbl>
    <w:p w14:paraId="21F6FBAD" w14:textId="7884E7C0" w:rsidR="00380B78" w:rsidRPr="00CB63D4" w:rsidRDefault="00380B78" w:rsidP="006C0F59">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lastRenderedPageBreak/>
        <w:t xml:space="preserve">Indicator 3.2.2 </w:t>
      </w:r>
      <w:proofErr w:type="spellStart"/>
      <w:r w:rsidRPr="00CB63D4">
        <w:rPr>
          <w:rFonts w:ascii="Times New Roman" w:hAnsi="Times New Roman" w:cs="Times New Roman"/>
          <w:color w:val="0070C0"/>
          <w:sz w:val="20"/>
          <w:szCs w:val="20"/>
          <w:lang w:val="en-US"/>
        </w:rPr>
        <w:t>Promovarea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diversității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inclusiv</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interculturalității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planurile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strategice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operaționale</w:t>
      </w:r>
      <w:proofErr w:type="spellEnd"/>
      <w:r w:rsidRPr="00CB63D4">
        <w:rPr>
          <w:rFonts w:ascii="Times New Roman" w:hAnsi="Times New Roman" w:cs="Times New Roman"/>
          <w:color w:val="0070C0"/>
          <w:sz w:val="20"/>
          <w:szCs w:val="20"/>
          <w:lang w:val="en-US"/>
        </w:rPr>
        <w:t xml:space="preserve"> ale </w:t>
      </w:r>
      <w:proofErr w:type="spellStart"/>
      <w:r w:rsidRPr="00CB63D4">
        <w:rPr>
          <w:rFonts w:ascii="Times New Roman" w:hAnsi="Times New Roman" w:cs="Times New Roman"/>
          <w:color w:val="0070C0"/>
          <w:sz w:val="20"/>
          <w:szCs w:val="20"/>
          <w:lang w:val="en-US"/>
        </w:rPr>
        <w:t>instituției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prin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programe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activități</w:t>
      </w:r>
      <w:proofErr w:type="spellEnd"/>
      <w:r w:rsidRPr="00CB63D4">
        <w:rPr>
          <w:rFonts w:ascii="Times New Roman" w:hAnsi="Times New Roman" w:cs="Times New Roman"/>
          <w:color w:val="0070C0"/>
          <w:sz w:val="20"/>
          <w:szCs w:val="20"/>
          <w:lang w:val="en-US"/>
        </w:rPr>
        <w:t xml:space="preserve"> care au ca </w:t>
      </w:r>
      <w:proofErr w:type="spellStart"/>
      <w:r w:rsidRPr="00CB63D4">
        <w:rPr>
          <w:rFonts w:ascii="Times New Roman" w:hAnsi="Times New Roman" w:cs="Times New Roman"/>
          <w:color w:val="0070C0"/>
          <w:sz w:val="20"/>
          <w:szCs w:val="20"/>
          <w:lang w:val="en-US"/>
        </w:rPr>
        <w:t>țintă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incluzivă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nevoile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copiilor</w:t>
      </w:r>
      <w:proofErr w:type="spellEnd"/>
      <w:r w:rsidRPr="00CB63D4">
        <w:rPr>
          <w:rFonts w:ascii="Times New Roman" w:hAnsi="Times New Roman" w:cs="Times New Roman"/>
          <w:color w:val="0070C0"/>
          <w:sz w:val="20"/>
          <w:szCs w:val="20"/>
          <w:lang w:val="en-US"/>
        </w:rPr>
        <w:t xml:space="preserve"> cu CES</w:t>
      </w:r>
    </w:p>
    <w:tbl>
      <w:tblPr>
        <w:tblStyle w:val="a3"/>
        <w:tblW w:w="11057" w:type="dxa"/>
        <w:tblInd w:w="-1139" w:type="dxa"/>
        <w:tblLook w:val="04A0" w:firstRow="1" w:lastRow="0" w:firstColumn="1" w:lastColumn="0" w:noHBand="0" w:noVBand="1"/>
      </w:tblPr>
      <w:tblGrid>
        <w:gridCol w:w="1134"/>
        <w:gridCol w:w="3969"/>
        <w:gridCol w:w="3058"/>
        <w:gridCol w:w="2896"/>
      </w:tblGrid>
      <w:tr w:rsidR="00380B78" w:rsidRPr="006016B4" w14:paraId="276F6942" w14:textId="77777777" w:rsidTr="006C0F59">
        <w:tc>
          <w:tcPr>
            <w:tcW w:w="1134" w:type="dxa"/>
          </w:tcPr>
          <w:p w14:paraId="1B21DE76" w14:textId="77777777" w:rsidR="00380B78" w:rsidRPr="00CB63D4" w:rsidRDefault="00380B7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352A8F13" w14:textId="77777777" w:rsidR="0047316C" w:rsidRPr="00CB63D4" w:rsidRDefault="0047316C" w:rsidP="003167DC">
            <w:pPr>
              <w:pStyle w:val="a4"/>
              <w:numPr>
                <w:ilvl w:val="0"/>
                <w:numId w:val="5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Asigurarea serviciilor psihologice și psihopedagogice individuale și de grup  pentru asigurarea serviciilor de sprijin în </w:t>
            </w:r>
            <w:proofErr w:type="spellStart"/>
            <w:r w:rsidRPr="00CB63D4">
              <w:rPr>
                <w:rFonts w:ascii="Times New Roman" w:hAnsi="Times New Roman" w:cs="Times New Roman"/>
                <w:sz w:val="20"/>
                <w:szCs w:val="20"/>
                <w:lang w:val="ro-RO"/>
              </w:rPr>
              <w:t>funcţie</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necesităţile</w:t>
            </w:r>
            <w:proofErr w:type="spellEnd"/>
            <w:r w:rsidRPr="00CB63D4">
              <w:rPr>
                <w:rFonts w:ascii="Times New Roman" w:hAnsi="Times New Roman" w:cs="Times New Roman"/>
                <w:sz w:val="20"/>
                <w:szCs w:val="20"/>
                <w:lang w:val="ro-RO"/>
              </w:rPr>
              <w:t xml:space="preserve"> copiilor și incluziunii; </w:t>
            </w:r>
          </w:p>
          <w:p w14:paraId="1BC0DA60" w14:textId="1C331457" w:rsidR="0047316C" w:rsidRPr="006C0F59" w:rsidRDefault="0047316C" w:rsidP="006C0F59">
            <w:pPr>
              <w:pStyle w:val="a4"/>
              <w:numPr>
                <w:ilvl w:val="0"/>
                <w:numId w:val="5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 de activitate al cadrului de sprijin, al serviciului psihologic; </w:t>
            </w:r>
            <w:proofErr w:type="spellStart"/>
            <w:r w:rsidRPr="006C0F59">
              <w:rPr>
                <w:rFonts w:ascii="Times New Roman" w:hAnsi="Times New Roman" w:cs="Times New Roman"/>
                <w:sz w:val="20"/>
                <w:szCs w:val="20"/>
                <w:lang w:val="ro-RO"/>
              </w:rPr>
              <w:t>Activităţi</w:t>
            </w:r>
            <w:proofErr w:type="spellEnd"/>
            <w:r w:rsidRPr="006C0F59">
              <w:rPr>
                <w:rFonts w:ascii="Times New Roman" w:hAnsi="Times New Roman" w:cs="Times New Roman"/>
                <w:sz w:val="20"/>
                <w:szCs w:val="20"/>
                <w:lang w:val="ro-RO"/>
              </w:rPr>
              <w:t xml:space="preserve">, evenimente cu tematică respectivă; </w:t>
            </w:r>
            <w:r w:rsidR="00CA572A" w:rsidRPr="006C0F59">
              <w:rPr>
                <w:rFonts w:ascii="Times New Roman" w:hAnsi="Times New Roman" w:cs="Times New Roman"/>
                <w:sz w:val="20"/>
                <w:szCs w:val="20"/>
                <w:lang w:val="ro-RO"/>
              </w:rPr>
              <w:t xml:space="preserve"> </w:t>
            </w:r>
          </w:p>
          <w:p w14:paraId="6AED29F4" w14:textId="2121EF20" w:rsidR="00380B78" w:rsidRPr="00CB63D4" w:rsidRDefault="0047316C" w:rsidP="003167DC">
            <w:pPr>
              <w:pStyle w:val="a4"/>
              <w:numPr>
                <w:ilvl w:val="0"/>
                <w:numId w:val="74"/>
              </w:numPr>
              <w:rPr>
                <w:rFonts w:ascii="Times New Roman" w:hAnsi="Times New Roman" w:cs="Times New Roman"/>
                <w:sz w:val="20"/>
                <w:szCs w:val="20"/>
                <w:lang w:val="ro-RO"/>
              </w:rPr>
            </w:pPr>
            <w:r w:rsidRPr="00CB63D4">
              <w:rPr>
                <w:rFonts w:ascii="Times New Roman" w:hAnsi="Times New Roman" w:cs="Times New Roman"/>
                <w:sz w:val="20"/>
                <w:szCs w:val="20"/>
                <w:lang w:val="ro-RO"/>
              </w:rPr>
              <w:t>PDS cu ținte strategice privind educația incluzivă</w:t>
            </w:r>
            <w:r w:rsidR="00CA572A"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p>
        </w:tc>
      </w:tr>
      <w:tr w:rsidR="00380B78" w:rsidRPr="006016B4" w14:paraId="3B8225FF" w14:textId="77777777" w:rsidTr="006C0F59">
        <w:tc>
          <w:tcPr>
            <w:tcW w:w="1134" w:type="dxa"/>
          </w:tcPr>
          <w:p w14:paraId="7825C6F0" w14:textId="77777777" w:rsidR="00380B78" w:rsidRPr="00CB63D4" w:rsidRDefault="00380B7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34A510CC" w14:textId="38F8199A" w:rsidR="00380B78" w:rsidRPr="00CB63D4" w:rsidRDefault="0047316C"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Educația incluzivă ocupă un rol important în toate documentele strategice și operaționale ale școlii. Instituția nu promovează </w:t>
            </w:r>
            <w:r w:rsidR="0006327E" w:rsidRPr="00CB63D4">
              <w:rPr>
                <w:rFonts w:ascii="Times New Roman" w:hAnsi="Times New Roman" w:cs="Times New Roman"/>
                <w:sz w:val="20"/>
                <w:szCs w:val="20"/>
                <w:lang w:val="ro-RO"/>
              </w:rPr>
              <w:t xml:space="preserve">suficient </w:t>
            </w:r>
            <w:r w:rsidRPr="00CB63D4">
              <w:rPr>
                <w:rFonts w:ascii="Times New Roman" w:hAnsi="Times New Roman" w:cs="Times New Roman"/>
                <w:sz w:val="20"/>
                <w:szCs w:val="20"/>
                <w:lang w:val="ro-RO"/>
              </w:rPr>
              <w:t>cultura diversității în planurile strategice și operaționale</w:t>
            </w:r>
            <w:r w:rsidR="00B95CF9" w:rsidRPr="00CB63D4">
              <w:rPr>
                <w:rFonts w:ascii="Times New Roman" w:hAnsi="Times New Roman" w:cs="Times New Roman"/>
                <w:sz w:val="20"/>
                <w:szCs w:val="20"/>
                <w:lang w:val="ro-RO"/>
              </w:rPr>
              <w:t>.</w:t>
            </w:r>
          </w:p>
        </w:tc>
      </w:tr>
      <w:tr w:rsidR="00380B78" w:rsidRPr="00CB63D4" w14:paraId="2E163541" w14:textId="77777777" w:rsidTr="006C0F59">
        <w:tc>
          <w:tcPr>
            <w:tcW w:w="1134" w:type="dxa"/>
          </w:tcPr>
          <w:p w14:paraId="0AF870D8" w14:textId="77777777" w:rsidR="00380B78" w:rsidRPr="00CB63D4" w:rsidRDefault="00380B7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3969" w:type="dxa"/>
          </w:tcPr>
          <w:p w14:paraId="780DD3B3" w14:textId="2F3859D0" w:rsidR="00380B78" w:rsidRPr="00CB63D4" w:rsidRDefault="00380B7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3058" w:type="dxa"/>
          </w:tcPr>
          <w:p w14:paraId="457F73F0" w14:textId="547D0571" w:rsidR="00380B78" w:rsidRPr="00CB63D4" w:rsidRDefault="00380B7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2896" w:type="dxa"/>
          </w:tcPr>
          <w:p w14:paraId="458F860B" w14:textId="388EC779" w:rsidR="00380B78" w:rsidRPr="00CB63D4" w:rsidRDefault="00380B78"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14:paraId="79E5B6AF" w14:textId="5553FF14" w:rsidR="005700B9" w:rsidRPr="00CB63D4" w:rsidRDefault="005700B9" w:rsidP="006C0F59">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Capacitatea instituțională</w:t>
      </w:r>
    </w:p>
    <w:p w14:paraId="7C9E3F32" w14:textId="727E42B3" w:rsidR="005700B9" w:rsidRPr="00CB63D4" w:rsidRDefault="005700B9" w:rsidP="006C0F59">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3.2.3 </w:t>
      </w:r>
      <w:r w:rsidRPr="00CB63D4">
        <w:rPr>
          <w:rFonts w:ascii="Times New Roman" w:hAnsi="Times New Roman" w:cs="Times New Roman"/>
          <w:bCs/>
          <w:color w:val="0070C0"/>
          <w:sz w:val="20"/>
          <w:szCs w:val="20"/>
          <w:lang w:val="ro-RO"/>
        </w:rPr>
        <w:t xml:space="preserve">Asigurarea respectării diferențelor individuale prin aplicarea procedurilor de prevenire, </w:t>
      </w:r>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identificare</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semnalare</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evaluare</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și</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soluționare</w:t>
      </w:r>
      <w:proofErr w:type="spellEnd"/>
      <w:r w:rsidRPr="00CB63D4">
        <w:rPr>
          <w:rFonts w:ascii="Times New Roman" w:hAnsi="Times New Roman" w:cs="Times New Roman"/>
          <w:bCs/>
          <w:color w:val="0070C0"/>
          <w:sz w:val="20"/>
          <w:szCs w:val="20"/>
          <w:lang w:val="en-US"/>
        </w:rPr>
        <w:t xml:space="preserve"> a </w:t>
      </w:r>
      <w:proofErr w:type="spellStart"/>
      <w:r w:rsidRPr="00CB63D4">
        <w:rPr>
          <w:rFonts w:ascii="Times New Roman" w:hAnsi="Times New Roman" w:cs="Times New Roman"/>
          <w:bCs/>
          <w:color w:val="0070C0"/>
          <w:sz w:val="20"/>
          <w:szCs w:val="20"/>
          <w:lang w:val="en-US"/>
        </w:rPr>
        <w:t>situațiilor</w:t>
      </w:r>
      <w:proofErr w:type="spellEnd"/>
      <w:r w:rsidRPr="00CB63D4">
        <w:rPr>
          <w:rFonts w:ascii="Times New Roman" w:hAnsi="Times New Roman" w:cs="Times New Roman"/>
          <w:bCs/>
          <w:color w:val="0070C0"/>
          <w:sz w:val="20"/>
          <w:szCs w:val="20"/>
          <w:lang w:val="en-US"/>
        </w:rPr>
        <w:t xml:space="preserve"> de </w:t>
      </w:r>
      <w:proofErr w:type="spellStart"/>
      <w:r w:rsidRPr="00CB63D4">
        <w:rPr>
          <w:rFonts w:ascii="Times New Roman" w:hAnsi="Times New Roman" w:cs="Times New Roman"/>
          <w:bCs/>
          <w:color w:val="0070C0"/>
          <w:sz w:val="20"/>
          <w:szCs w:val="20"/>
          <w:lang w:val="en-US"/>
        </w:rPr>
        <w:t>discriminare</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și</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informarea</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personalului</w:t>
      </w:r>
      <w:proofErr w:type="spellEnd"/>
      <w:r w:rsidRPr="00CB63D4">
        <w:rPr>
          <w:rFonts w:ascii="Times New Roman" w:hAnsi="Times New Roman" w:cs="Times New Roman"/>
          <w:bCs/>
          <w:color w:val="0070C0"/>
          <w:sz w:val="20"/>
          <w:szCs w:val="20"/>
          <w:lang w:val="en-US"/>
        </w:rPr>
        <w:t xml:space="preserve">, a </w:t>
      </w:r>
      <w:proofErr w:type="spellStart"/>
      <w:r w:rsidRPr="00CB63D4">
        <w:rPr>
          <w:rFonts w:ascii="Times New Roman" w:hAnsi="Times New Roman" w:cs="Times New Roman"/>
          <w:bCs/>
          <w:color w:val="0070C0"/>
          <w:sz w:val="20"/>
          <w:szCs w:val="20"/>
          <w:lang w:val="en-US"/>
        </w:rPr>
        <w:t>elevilor</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și</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reprezentanților</w:t>
      </w:r>
      <w:proofErr w:type="spellEnd"/>
      <w:r w:rsidRPr="00CB63D4">
        <w:rPr>
          <w:rFonts w:ascii="Times New Roman" w:hAnsi="Times New Roman" w:cs="Times New Roman"/>
          <w:bCs/>
          <w:color w:val="0070C0"/>
          <w:sz w:val="20"/>
          <w:szCs w:val="20"/>
          <w:lang w:val="en-US"/>
        </w:rPr>
        <w:t xml:space="preserve"> lor </w:t>
      </w:r>
      <w:proofErr w:type="spellStart"/>
      <w:r w:rsidRPr="00CB63D4">
        <w:rPr>
          <w:rFonts w:ascii="Times New Roman" w:hAnsi="Times New Roman" w:cs="Times New Roman"/>
          <w:bCs/>
          <w:color w:val="0070C0"/>
          <w:sz w:val="20"/>
          <w:szCs w:val="20"/>
          <w:lang w:val="en-US"/>
        </w:rPr>
        <w:t>legali</w:t>
      </w:r>
      <w:proofErr w:type="spellEnd"/>
      <w:r w:rsidRPr="00CB63D4">
        <w:rPr>
          <w:rFonts w:ascii="Times New Roman" w:hAnsi="Times New Roman" w:cs="Times New Roman"/>
          <w:bCs/>
          <w:color w:val="0070C0"/>
          <w:sz w:val="20"/>
          <w:szCs w:val="20"/>
          <w:lang w:val="en-US"/>
        </w:rPr>
        <w:t xml:space="preserve"> cu </w:t>
      </w:r>
      <w:proofErr w:type="spellStart"/>
      <w:r w:rsidRPr="00CB63D4">
        <w:rPr>
          <w:rFonts w:ascii="Times New Roman" w:hAnsi="Times New Roman" w:cs="Times New Roman"/>
          <w:bCs/>
          <w:color w:val="0070C0"/>
          <w:sz w:val="20"/>
          <w:szCs w:val="20"/>
          <w:lang w:val="en-US"/>
        </w:rPr>
        <w:t>privi</w:t>
      </w:r>
      <w:r w:rsidR="00CA572A" w:rsidRPr="00CB63D4">
        <w:rPr>
          <w:rFonts w:ascii="Times New Roman" w:hAnsi="Times New Roman" w:cs="Times New Roman"/>
          <w:bCs/>
          <w:color w:val="0070C0"/>
          <w:sz w:val="20"/>
          <w:szCs w:val="20"/>
          <w:lang w:val="en-US"/>
        </w:rPr>
        <w:t>re</w:t>
      </w:r>
      <w:proofErr w:type="spellEnd"/>
      <w:r w:rsidRPr="00CB63D4">
        <w:rPr>
          <w:rFonts w:ascii="Times New Roman" w:hAnsi="Times New Roman" w:cs="Times New Roman"/>
          <w:bCs/>
          <w:color w:val="0070C0"/>
          <w:sz w:val="20"/>
          <w:szCs w:val="20"/>
          <w:lang w:val="en-US"/>
        </w:rPr>
        <w:t xml:space="preserve"> la </w:t>
      </w:r>
      <w:proofErr w:type="spellStart"/>
      <w:r w:rsidRPr="00CB63D4">
        <w:rPr>
          <w:rFonts w:ascii="Times New Roman" w:hAnsi="Times New Roman" w:cs="Times New Roman"/>
          <w:bCs/>
          <w:color w:val="0070C0"/>
          <w:sz w:val="20"/>
          <w:szCs w:val="20"/>
          <w:lang w:val="en-US"/>
        </w:rPr>
        <w:t>utilizarea</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acestor</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proceduri</w:t>
      </w:r>
      <w:proofErr w:type="spellEnd"/>
    </w:p>
    <w:tbl>
      <w:tblPr>
        <w:tblStyle w:val="a3"/>
        <w:tblW w:w="11057" w:type="dxa"/>
        <w:tblInd w:w="-1139" w:type="dxa"/>
        <w:tblLook w:val="04A0" w:firstRow="1" w:lastRow="0" w:firstColumn="1" w:lastColumn="0" w:noHBand="0" w:noVBand="1"/>
      </w:tblPr>
      <w:tblGrid>
        <w:gridCol w:w="1134"/>
        <w:gridCol w:w="4257"/>
        <w:gridCol w:w="2770"/>
        <w:gridCol w:w="2896"/>
      </w:tblGrid>
      <w:tr w:rsidR="005700B9" w:rsidRPr="00CB63D4" w14:paraId="0AC9D23B" w14:textId="77777777" w:rsidTr="006C0F59">
        <w:tc>
          <w:tcPr>
            <w:tcW w:w="1134" w:type="dxa"/>
          </w:tcPr>
          <w:p w14:paraId="5DEB6975" w14:textId="77777777" w:rsidR="005700B9" w:rsidRPr="00CB63D4" w:rsidRDefault="005700B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6BDF3BC9" w14:textId="2A9E77B8" w:rsidR="0047316C" w:rsidRPr="00CB63D4" w:rsidRDefault="0047316C" w:rsidP="003167DC">
            <w:pPr>
              <w:pStyle w:val="a4"/>
              <w:numPr>
                <w:ilvl w:val="0"/>
                <w:numId w:val="60"/>
              </w:numPr>
              <w:rPr>
                <w:rFonts w:ascii="Times New Roman" w:hAnsi="Times New Roman" w:cs="Times New Roman"/>
                <w:sz w:val="20"/>
                <w:szCs w:val="20"/>
                <w:lang w:val="ro-RO"/>
              </w:rPr>
            </w:pPr>
            <w:r w:rsidRPr="00CB63D4">
              <w:rPr>
                <w:rFonts w:ascii="Times New Roman" w:hAnsi="Times New Roman" w:cs="Times New Roman"/>
                <w:sz w:val="20"/>
                <w:szCs w:val="20"/>
                <w:lang w:val="ro-RO"/>
              </w:rPr>
              <w:t>Informarea cadrelor didactice cu Ordinul nr. 77 din 22.02.2013 cu privire la ANET,</w:t>
            </w:r>
            <w:r w:rsidR="00B9572D" w:rsidRPr="00CB63D4">
              <w:rPr>
                <w:rFonts w:ascii="Times New Roman" w:hAnsi="Times New Roman" w:cs="Times New Roman"/>
                <w:sz w:val="20"/>
                <w:szCs w:val="20"/>
                <w:lang w:val="ro-RO"/>
              </w:rPr>
              <w:t xml:space="preserve"> Politica de Protecție a Copilului</w:t>
            </w:r>
            <w:r w:rsidRPr="00CB63D4">
              <w:rPr>
                <w:rFonts w:ascii="Times New Roman" w:hAnsi="Times New Roman" w:cs="Times New Roman"/>
                <w:sz w:val="20"/>
                <w:szCs w:val="20"/>
                <w:lang w:val="ro-RO"/>
              </w:rPr>
              <w:t xml:space="preserve"> la data de </w:t>
            </w:r>
            <w:r w:rsidR="00B9572D" w:rsidRPr="00CB63D4">
              <w:rPr>
                <w:rFonts w:ascii="Times New Roman" w:hAnsi="Times New Roman" w:cs="Times New Roman"/>
                <w:sz w:val="20"/>
                <w:szCs w:val="20"/>
                <w:lang w:val="ro-RO"/>
              </w:rPr>
              <w:t>18</w:t>
            </w:r>
            <w:r w:rsidRPr="00CB63D4">
              <w:rPr>
                <w:rFonts w:ascii="Times New Roman" w:hAnsi="Times New Roman" w:cs="Times New Roman"/>
                <w:sz w:val="20"/>
                <w:szCs w:val="20"/>
                <w:lang w:val="ro-RO"/>
              </w:rPr>
              <w:t>.</w:t>
            </w:r>
            <w:r w:rsidR="00B9572D" w:rsidRPr="00CB63D4">
              <w:rPr>
                <w:rFonts w:ascii="Times New Roman" w:hAnsi="Times New Roman" w:cs="Times New Roman"/>
                <w:sz w:val="20"/>
                <w:szCs w:val="20"/>
                <w:lang w:val="ro-RO"/>
              </w:rPr>
              <w:t>08</w:t>
            </w:r>
            <w:r w:rsidRPr="00CB63D4">
              <w:rPr>
                <w:rFonts w:ascii="Times New Roman" w:hAnsi="Times New Roman" w:cs="Times New Roman"/>
                <w:sz w:val="20"/>
                <w:szCs w:val="20"/>
                <w:lang w:val="ro-RO"/>
              </w:rPr>
              <w:t>.20</w:t>
            </w:r>
            <w:r w:rsidR="00B9572D" w:rsidRPr="00CB63D4">
              <w:rPr>
                <w:rFonts w:ascii="Times New Roman" w:hAnsi="Times New Roman" w:cs="Times New Roman"/>
                <w:sz w:val="20"/>
                <w:szCs w:val="20"/>
                <w:lang w:val="ro-RO"/>
              </w:rPr>
              <w:t>20, ord. nr. 128</w:t>
            </w:r>
            <w:r w:rsidRPr="00CB63D4">
              <w:rPr>
                <w:rFonts w:ascii="Times New Roman" w:hAnsi="Times New Roman" w:cs="Times New Roman"/>
                <w:sz w:val="20"/>
                <w:szCs w:val="20"/>
                <w:lang w:val="ro-RO"/>
              </w:rPr>
              <w:t xml:space="preserve">, (informare contra semnătură de </w:t>
            </w:r>
            <w:proofErr w:type="spellStart"/>
            <w:r w:rsidRPr="00CB63D4">
              <w:rPr>
                <w:rFonts w:ascii="Times New Roman" w:hAnsi="Times New Roman" w:cs="Times New Roman"/>
                <w:sz w:val="20"/>
                <w:szCs w:val="20"/>
                <w:lang w:val="ro-RO"/>
              </w:rPr>
              <w:t>toţi</w:t>
            </w:r>
            <w:proofErr w:type="spellEnd"/>
            <w:r w:rsidRPr="00CB63D4">
              <w:rPr>
                <w:rFonts w:ascii="Times New Roman" w:hAnsi="Times New Roman" w:cs="Times New Roman"/>
                <w:sz w:val="20"/>
                <w:szCs w:val="20"/>
                <w:lang w:val="ro-RO"/>
              </w:rPr>
              <w:t xml:space="preserve"> colaboratorii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w:t>
            </w:r>
            <w:r w:rsidR="00892000"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Portofoliul Comisiei Pentru </w:t>
            </w:r>
            <w:proofErr w:type="spellStart"/>
            <w:r w:rsidRPr="00CB63D4">
              <w:rPr>
                <w:rFonts w:ascii="Times New Roman" w:hAnsi="Times New Roman" w:cs="Times New Roman"/>
                <w:sz w:val="20"/>
                <w:szCs w:val="20"/>
                <w:lang w:val="ro-RO"/>
              </w:rPr>
              <w:t>Protecţia</w:t>
            </w:r>
            <w:proofErr w:type="spellEnd"/>
            <w:r w:rsidRPr="00CB63D4">
              <w:rPr>
                <w:rFonts w:ascii="Times New Roman" w:hAnsi="Times New Roman" w:cs="Times New Roman"/>
                <w:sz w:val="20"/>
                <w:szCs w:val="20"/>
                <w:lang w:val="ro-RO"/>
              </w:rPr>
              <w:t xml:space="preserve"> Drepturilor Copiilor;   </w:t>
            </w:r>
          </w:p>
          <w:p w14:paraId="6BC720B8" w14:textId="77777777" w:rsidR="00892000" w:rsidRPr="00CB63D4" w:rsidRDefault="0047316C" w:rsidP="003167DC">
            <w:pPr>
              <w:pStyle w:val="a4"/>
              <w:numPr>
                <w:ilvl w:val="0"/>
                <w:numId w:val="6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Asigurarea funcționării mecanismelor pentru identificarea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combaterea oricăror forme de discriminar</w:t>
            </w:r>
            <w:r w:rsidR="00892000" w:rsidRPr="00CB63D4">
              <w:rPr>
                <w:rFonts w:ascii="Times New Roman" w:hAnsi="Times New Roman" w:cs="Times New Roman"/>
                <w:sz w:val="20"/>
                <w:szCs w:val="20"/>
                <w:lang w:val="ro-RO"/>
              </w:rPr>
              <w:t xml:space="preserve">e; </w:t>
            </w:r>
          </w:p>
          <w:p w14:paraId="5B5FF1BD" w14:textId="752D3898" w:rsidR="005700B9" w:rsidRPr="006C0F59" w:rsidRDefault="00892000" w:rsidP="006C0F59">
            <w:pPr>
              <w:pStyle w:val="a4"/>
              <w:numPr>
                <w:ilvl w:val="0"/>
                <w:numId w:val="6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PEI;  </w:t>
            </w:r>
            <w:r w:rsidR="0047316C" w:rsidRPr="006C0F59">
              <w:rPr>
                <w:rFonts w:ascii="Times New Roman" w:hAnsi="Times New Roman" w:cs="Times New Roman"/>
                <w:sz w:val="20"/>
                <w:szCs w:val="20"/>
                <w:lang w:val="ro-RO"/>
              </w:rPr>
              <w:t>Fiș</w:t>
            </w:r>
            <w:r w:rsidRPr="006C0F59">
              <w:rPr>
                <w:rFonts w:ascii="Times New Roman" w:hAnsi="Times New Roman" w:cs="Times New Roman"/>
                <w:sz w:val="20"/>
                <w:szCs w:val="20"/>
                <w:lang w:val="ro-RO"/>
              </w:rPr>
              <w:t>e</w:t>
            </w:r>
            <w:r w:rsidR="0047316C" w:rsidRPr="006C0F59">
              <w:rPr>
                <w:rFonts w:ascii="Times New Roman" w:hAnsi="Times New Roman" w:cs="Times New Roman"/>
                <w:sz w:val="20"/>
                <w:szCs w:val="20"/>
                <w:lang w:val="ro-RO"/>
              </w:rPr>
              <w:t xml:space="preserve"> de sesizare</w:t>
            </w:r>
            <w:r w:rsidRPr="006C0F59">
              <w:rPr>
                <w:rFonts w:ascii="Times New Roman" w:hAnsi="Times New Roman" w:cs="Times New Roman"/>
                <w:sz w:val="20"/>
                <w:szCs w:val="20"/>
                <w:lang w:val="ro-RO"/>
              </w:rPr>
              <w:t>.</w:t>
            </w:r>
          </w:p>
        </w:tc>
      </w:tr>
      <w:tr w:rsidR="005700B9" w:rsidRPr="006016B4" w14:paraId="13FFBFD7" w14:textId="77777777" w:rsidTr="006C0F59">
        <w:tc>
          <w:tcPr>
            <w:tcW w:w="1134" w:type="dxa"/>
          </w:tcPr>
          <w:p w14:paraId="7B92CA7E" w14:textId="77777777" w:rsidR="005700B9" w:rsidRPr="00CB63D4" w:rsidRDefault="005700B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49E93E16" w14:textId="6DD265C4" w:rsidR="005700B9" w:rsidRPr="00CB63D4" w:rsidRDefault="0047316C"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Respectarea diferențelor individuale se realizează prin diferite proceduri de prevenire, identificare, semnalare, evaluare și soluționare a situațiilor de discriminare. Informarea personalului, copiilor și reprezentanților lor legali cu privire la aceste proceduri se realizează conform activităților planificate sau la necesitate. </w:t>
            </w:r>
            <w:r w:rsidR="004E45EC" w:rsidRPr="00CB63D4">
              <w:rPr>
                <w:rFonts w:ascii="Times New Roman" w:hAnsi="Times New Roman" w:cs="Times New Roman"/>
                <w:color w:val="FF0000"/>
                <w:sz w:val="20"/>
                <w:szCs w:val="20"/>
                <w:lang w:val="ro-RO"/>
              </w:rPr>
              <w:t xml:space="preserve"> </w:t>
            </w:r>
          </w:p>
        </w:tc>
      </w:tr>
      <w:tr w:rsidR="005700B9" w:rsidRPr="00CB63D4" w14:paraId="05AC3D38" w14:textId="77777777" w:rsidTr="006C0F59">
        <w:tc>
          <w:tcPr>
            <w:tcW w:w="1134" w:type="dxa"/>
          </w:tcPr>
          <w:p w14:paraId="556F5985" w14:textId="77777777" w:rsidR="005700B9" w:rsidRPr="00CB63D4" w:rsidRDefault="005700B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2BCA28EC" w14:textId="16101B80" w:rsidR="005700B9" w:rsidRPr="00CB63D4" w:rsidRDefault="005700B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0" w:type="dxa"/>
          </w:tcPr>
          <w:p w14:paraId="0590A4E7" w14:textId="59BC45E2" w:rsidR="005700B9" w:rsidRPr="00CB63D4" w:rsidRDefault="005700B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1912EA1E" w14:textId="59B1D03D" w:rsidR="005700B9" w:rsidRPr="00CB63D4" w:rsidRDefault="005700B9"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w:t>
            </w:r>
          </w:p>
        </w:tc>
      </w:tr>
    </w:tbl>
    <w:p w14:paraId="31F6BC47" w14:textId="5F81EE5D" w:rsidR="00956034" w:rsidRPr="00CB63D4" w:rsidRDefault="00956034" w:rsidP="006C0F59">
      <w:pPr>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Curriculum/ proces educațional</w:t>
      </w:r>
    </w:p>
    <w:p w14:paraId="61A1BA92" w14:textId="5883B5CE" w:rsidR="00956034" w:rsidRPr="00CB63D4" w:rsidRDefault="00956034" w:rsidP="00A36AF7">
      <w:pPr>
        <w:ind w:left="-851"/>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3.2.4 </w:t>
      </w:r>
      <w:proofErr w:type="spellStart"/>
      <w:r w:rsidRPr="00CB63D4">
        <w:rPr>
          <w:rFonts w:ascii="Times New Roman" w:hAnsi="Times New Roman" w:cs="Times New Roman"/>
          <w:color w:val="0070C0"/>
          <w:sz w:val="20"/>
          <w:szCs w:val="20"/>
          <w:lang w:val="en-US"/>
        </w:rPr>
        <w:t>Punerea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aplicare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curriculumului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inclusiv</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curriculumului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diferențiat</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adaptat</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copiii</w:t>
      </w:r>
      <w:proofErr w:type="spellEnd"/>
      <w:r w:rsidRPr="00CB63D4">
        <w:rPr>
          <w:rFonts w:ascii="Times New Roman" w:hAnsi="Times New Roman" w:cs="Times New Roman"/>
          <w:color w:val="0070C0"/>
          <w:sz w:val="20"/>
          <w:szCs w:val="20"/>
          <w:lang w:val="en-US"/>
        </w:rPr>
        <w:t xml:space="preserve"> cu CES,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evaluarea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echitabilă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progresului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tuturor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scopul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respectării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individualității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tratării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valorice</w:t>
      </w:r>
      <w:proofErr w:type="spellEnd"/>
      <w:r w:rsidRPr="00CB63D4">
        <w:rPr>
          <w:rFonts w:ascii="Times New Roman" w:hAnsi="Times New Roman" w:cs="Times New Roman"/>
          <w:color w:val="0070C0"/>
          <w:sz w:val="20"/>
          <w:szCs w:val="20"/>
          <w:lang w:val="en-US"/>
        </w:rPr>
        <w:t xml:space="preserve"> a lor</w:t>
      </w:r>
    </w:p>
    <w:tbl>
      <w:tblPr>
        <w:tblStyle w:val="a3"/>
        <w:tblW w:w="11057" w:type="dxa"/>
        <w:tblInd w:w="-1139" w:type="dxa"/>
        <w:tblLook w:val="04A0" w:firstRow="1" w:lastRow="0" w:firstColumn="1" w:lastColumn="0" w:noHBand="0" w:noVBand="1"/>
      </w:tblPr>
      <w:tblGrid>
        <w:gridCol w:w="1134"/>
        <w:gridCol w:w="4398"/>
        <w:gridCol w:w="2629"/>
        <w:gridCol w:w="2896"/>
      </w:tblGrid>
      <w:tr w:rsidR="00956034" w:rsidRPr="006016B4" w14:paraId="6E8100DC" w14:textId="77777777" w:rsidTr="00DF661A">
        <w:trPr>
          <w:trHeight w:val="1534"/>
        </w:trPr>
        <w:tc>
          <w:tcPr>
            <w:tcW w:w="1134" w:type="dxa"/>
          </w:tcPr>
          <w:p w14:paraId="147F5785" w14:textId="77777777" w:rsidR="00956034" w:rsidRPr="00CB63D4" w:rsidRDefault="0095603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65E5A496" w14:textId="1E78A5FF" w:rsidR="00D907EC" w:rsidRPr="00CB63D4" w:rsidRDefault="0047316C" w:rsidP="003167DC">
            <w:pPr>
              <w:pStyle w:val="a4"/>
              <w:numPr>
                <w:ilvl w:val="0"/>
                <w:numId w:val="60"/>
              </w:numPr>
              <w:spacing w:after="160" w:line="259" w:lineRule="auto"/>
              <w:rPr>
                <w:rFonts w:ascii="Times New Roman" w:hAnsi="Times New Roman" w:cs="Times New Roman"/>
                <w:sz w:val="20"/>
                <w:szCs w:val="20"/>
                <w:lang w:val="ro-RO"/>
              </w:rPr>
            </w:pPr>
            <w:r w:rsidRPr="00CB63D4">
              <w:rPr>
                <w:rFonts w:ascii="Times New Roman" w:hAnsi="Times New Roman" w:cs="Times New Roman"/>
                <w:sz w:val="20"/>
                <w:szCs w:val="20"/>
                <w:lang w:val="ro-RO"/>
              </w:rPr>
              <w:t>Fiecare profesor își planifică activități diferențiate cu elevii</w:t>
            </w:r>
            <w:r w:rsidR="00892000" w:rsidRPr="00CB63D4">
              <w:rPr>
                <w:rFonts w:ascii="Times New Roman" w:hAnsi="Times New Roman" w:cs="Times New Roman"/>
                <w:sz w:val="20"/>
                <w:szCs w:val="20"/>
                <w:lang w:val="ro-RO"/>
              </w:rPr>
              <w:t xml:space="preserve">; </w:t>
            </w:r>
          </w:p>
          <w:p w14:paraId="1370BA7E" w14:textId="5293D2EA" w:rsidR="0047316C" w:rsidRPr="00CB63D4" w:rsidRDefault="0047316C" w:rsidP="003167DC">
            <w:pPr>
              <w:pStyle w:val="a4"/>
              <w:numPr>
                <w:ilvl w:val="0"/>
                <w:numId w:val="60"/>
              </w:numPr>
              <w:spacing w:after="160" w:line="259" w:lineRule="auto"/>
              <w:rPr>
                <w:rFonts w:ascii="Times New Roman" w:hAnsi="Times New Roman" w:cs="Times New Roman"/>
                <w:sz w:val="20"/>
                <w:szCs w:val="20"/>
                <w:lang w:val="ro-RO"/>
              </w:rPr>
            </w:pPr>
            <w:r w:rsidRPr="00CB63D4">
              <w:rPr>
                <w:rFonts w:ascii="Times New Roman" w:hAnsi="Times New Roman" w:cs="Times New Roman"/>
                <w:sz w:val="20"/>
                <w:szCs w:val="20"/>
                <w:lang w:val="ro-RO"/>
              </w:rPr>
              <w:t>Tratarea copii</w:t>
            </w:r>
            <w:r w:rsidR="00892000" w:rsidRPr="00CB63D4">
              <w:rPr>
                <w:rFonts w:ascii="Times New Roman" w:hAnsi="Times New Roman" w:cs="Times New Roman"/>
                <w:sz w:val="20"/>
                <w:szCs w:val="20"/>
                <w:lang w:val="ro-RO"/>
              </w:rPr>
              <w:t>lor</w:t>
            </w:r>
            <w:r w:rsidRPr="00CB63D4">
              <w:rPr>
                <w:rFonts w:ascii="Times New Roman" w:hAnsi="Times New Roman" w:cs="Times New Roman"/>
                <w:sz w:val="20"/>
                <w:szCs w:val="20"/>
                <w:lang w:val="ro-RO"/>
              </w:rPr>
              <w:t xml:space="preserve"> în mod egal, exprimând </w:t>
            </w:r>
            <w:proofErr w:type="spellStart"/>
            <w:r w:rsidRPr="00CB63D4">
              <w:rPr>
                <w:rFonts w:ascii="Times New Roman" w:hAnsi="Times New Roman" w:cs="Times New Roman"/>
                <w:sz w:val="20"/>
                <w:szCs w:val="20"/>
                <w:lang w:val="ro-RO"/>
              </w:rPr>
              <w:t>cerinţele</w:t>
            </w:r>
            <w:proofErr w:type="spellEnd"/>
            <w:r w:rsidRPr="00CB63D4">
              <w:rPr>
                <w:rFonts w:ascii="Times New Roman" w:hAnsi="Times New Roman" w:cs="Times New Roman"/>
                <w:sz w:val="20"/>
                <w:szCs w:val="20"/>
                <w:lang w:val="ro-RO"/>
              </w:rPr>
              <w:t xml:space="preserve"> în mod echitabil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alocând </w:t>
            </w:r>
            <w:proofErr w:type="spellStart"/>
            <w:r w:rsidRPr="00CB63D4">
              <w:rPr>
                <w:rFonts w:ascii="Times New Roman" w:hAnsi="Times New Roman" w:cs="Times New Roman"/>
                <w:sz w:val="20"/>
                <w:szCs w:val="20"/>
                <w:lang w:val="ro-RO"/>
              </w:rPr>
              <w:t>responsabilităţile</w:t>
            </w:r>
            <w:proofErr w:type="spellEnd"/>
            <w:r w:rsidRPr="00CB63D4">
              <w:rPr>
                <w:rFonts w:ascii="Times New Roman" w:hAnsi="Times New Roman" w:cs="Times New Roman"/>
                <w:sz w:val="20"/>
                <w:szCs w:val="20"/>
                <w:lang w:val="ro-RO"/>
              </w:rPr>
              <w:t xml:space="preserve"> în </w:t>
            </w:r>
            <w:proofErr w:type="spellStart"/>
            <w:r w:rsidRPr="00CB63D4">
              <w:rPr>
                <w:rFonts w:ascii="Times New Roman" w:hAnsi="Times New Roman" w:cs="Times New Roman"/>
                <w:sz w:val="20"/>
                <w:szCs w:val="20"/>
                <w:lang w:val="ro-RO"/>
              </w:rPr>
              <w:t>funcţie</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posibilităţile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abilităţile</w:t>
            </w:r>
            <w:proofErr w:type="spellEnd"/>
            <w:r w:rsidRPr="00CB63D4">
              <w:rPr>
                <w:rFonts w:ascii="Times New Roman" w:hAnsi="Times New Roman" w:cs="Times New Roman"/>
                <w:sz w:val="20"/>
                <w:szCs w:val="20"/>
                <w:lang w:val="ro-RO"/>
              </w:rPr>
              <w:t xml:space="preserve"> individuale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nu pe motive care </w:t>
            </w:r>
            <w:proofErr w:type="spellStart"/>
            <w:r w:rsidRPr="00CB63D4">
              <w:rPr>
                <w:rFonts w:ascii="Times New Roman" w:hAnsi="Times New Roman" w:cs="Times New Roman"/>
                <w:sz w:val="20"/>
                <w:szCs w:val="20"/>
                <w:lang w:val="ro-RO"/>
              </w:rPr>
              <w:t>ţin</w:t>
            </w:r>
            <w:proofErr w:type="spellEnd"/>
            <w:r w:rsidRPr="00CB63D4">
              <w:rPr>
                <w:rFonts w:ascii="Times New Roman" w:hAnsi="Times New Roman" w:cs="Times New Roman"/>
                <w:sz w:val="20"/>
                <w:szCs w:val="20"/>
                <w:lang w:val="ro-RO"/>
              </w:rPr>
              <w:t xml:space="preserve"> de gen, etnie, origine socială sau altele</w:t>
            </w:r>
            <w:r w:rsidR="006113E3" w:rsidRPr="00CB63D4">
              <w:rPr>
                <w:rFonts w:ascii="Times New Roman" w:hAnsi="Times New Roman" w:cs="Times New Roman"/>
                <w:sz w:val="20"/>
                <w:szCs w:val="20"/>
                <w:lang w:val="ro-RO"/>
              </w:rPr>
              <w:t xml:space="preserve">; </w:t>
            </w:r>
          </w:p>
          <w:p w14:paraId="5577C302" w14:textId="46618B02" w:rsidR="00956034" w:rsidRPr="006C0F59" w:rsidRDefault="00F421AF" w:rsidP="006C0F59">
            <w:pPr>
              <w:pStyle w:val="a4"/>
              <w:numPr>
                <w:ilvl w:val="0"/>
                <w:numId w:val="60"/>
              </w:numPr>
              <w:spacing w:after="160" w:line="259" w:lineRule="auto"/>
              <w:rPr>
                <w:rFonts w:ascii="Times New Roman" w:hAnsi="Times New Roman" w:cs="Times New Roman"/>
                <w:sz w:val="20"/>
                <w:szCs w:val="20"/>
                <w:lang w:val="ro-RO"/>
              </w:rPr>
            </w:pPr>
            <w:r w:rsidRPr="00CB63D4">
              <w:rPr>
                <w:rFonts w:ascii="Times New Roman" w:hAnsi="Times New Roman" w:cs="Times New Roman"/>
                <w:sz w:val="20"/>
                <w:szCs w:val="20"/>
                <w:lang w:val="ro-RO"/>
              </w:rPr>
              <w:t>Rezultatele observării privind desfășurarea orelor la clasă, activităților extrașcolare, activităților educaționale desfășurate la Centrul de resurs</w:t>
            </w:r>
            <w:r w:rsidR="006113E3" w:rsidRPr="00CB63D4">
              <w:rPr>
                <w:rFonts w:ascii="Times New Roman" w:hAnsi="Times New Roman" w:cs="Times New Roman"/>
                <w:sz w:val="20"/>
                <w:szCs w:val="20"/>
                <w:lang w:val="ro-RO"/>
              </w:rPr>
              <w:t>e</w:t>
            </w:r>
            <w:r w:rsidRPr="00CB63D4">
              <w:rPr>
                <w:rFonts w:ascii="Times New Roman" w:hAnsi="Times New Roman" w:cs="Times New Roman"/>
                <w:sz w:val="20"/>
                <w:szCs w:val="20"/>
                <w:lang w:val="ro-RO"/>
              </w:rPr>
              <w:t xml:space="preserve"> pentru educația inclusivă cu participarea elevilor cu CES și a copiilor normativi</w:t>
            </w:r>
            <w:r w:rsidR="006113E3" w:rsidRPr="00CB63D4">
              <w:rPr>
                <w:rFonts w:ascii="Times New Roman" w:hAnsi="Times New Roman" w:cs="Times New Roman"/>
                <w:sz w:val="20"/>
                <w:szCs w:val="20"/>
                <w:lang w:val="ro-RO"/>
              </w:rPr>
              <w:t xml:space="preserve">; </w:t>
            </w:r>
            <w:r w:rsidR="006113E3" w:rsidRPr="006C0F59">
              <w:rPr>
                <w:rFonts w:ascii="Times New Roman" w:hAnsi="Times New Roman" w:cs="Times New Roman"/>
                <w:sz w:val="20"/>
                <w:szCs w:val="20"/>
                <w:lang w:val="ro-RO"/>
              </w:rPr>
              <w:t>PEI.</w:t>
            </w:r>
          </w:p>
        </w:tc>
      </w:tr>
      <w:tr w:rsidR="00956034" w:rsidRPr="006016B4" w14:paraId="507A8118" w14:textId="77777777" w:rsidTr="006C0F59">
        <w:tc>
          <w:tcPr>
            <w:tcW w:w="1134" w:type="dxa"/>
          </w:tcPr>
          <w:p w14:paraId="660AEFA8" w14:textId="77777777" w:rsidR="00956034" w:rsidRPr="00CB63D4" w:rsidRDefault="0095603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20720019" w14:textId="199E248B" w:rsidR="00956034" w:rsidRPr="00CB63D4" w:rsidRDefault="0047316C"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Strategiile de </w:t>
            </w:r>
            <w:proofErr w:type="spellStart"/>
            <w:r w:rsidRPr="00CB63D4">
              <w:rPr>
                <w:rFonts w:ascii="Times New Roman" w:hAnsi="Times New Roman" w:cs="Times New Roman"/>
                <w:sz w:val="20"/>
                <w:szCs w:val="20"/>
                <w:lang w:val="ro-RO"/>
              </w:rPr>
              <w:t>învăţare</w:t>
            </w:r>
            <w:proofErr w:type="spellEnd"/>
            <w:r w:rsidRPr="00CB63D4">
              <w:rPr>
                <w:rFonts w:ascii="Times New Roman" w:hAnsi="Times New Roman" w:cs="Times New Roman"/>
                <w:sz w:val="20"/>
                <w:szCs w:val="20"/>
                <w:lang w:val="ro-RO"/>
              </w:rPr>
              <w:t xml:space="preserve">-evaluare utilizate stimulează dezvoltarea </w:t>
            </w:r>
            <w:proofErr w:type="spellStart"/>
            <w:r w:rsidRPr="00CB63D4">
              <w:rPr>
                <w:rFonts w:ascii="Times New Roman" w:hAnsi="Times New Roman" w:cs="Times New Roman"/>
                <w:sz w:val="20"/>
                <w:szCs w:val="20"/>
                <w:lang w:val="ro-RO"/>
              </w:rPr>
              <w:t>personalităţii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tratarea echitabilă a fiecărui elev.   </w:t>
            </w:r>
          </w:p>
        </w:tc>
      </w:tr>
      <w:tr w:rsidR="00956034" w:rsidRPr="00CB63D4" w14:paraId="5489BB3D" w14:textId="77777777" w:rsidTr="006C0F59">
        <w:tc>
          <w:tcPr>
            <w:tcW w:w="1134" w:type="dxa"/>
          </w:tcPr>
          <w:p w14:paraId="06B75089" w14:textId="77777777" w:rsidR="00956034" w:rsidRPr="00CB63D4" w:rsidRDefault="0095603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398" w:type="dxa"/>
          </w:tcPr>
          <w:p w14:paraId="419950F1" w14:textId="0C961A6F" w:rsidR="00956034" w:rsidRPr="00CB63D4" w:rsidRDefault="0095603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629" w:type="dxa"/>
          </w:tcPr>
          <w:p w14:paraId="31C2F7BB" w14:textId="19FE5B42" w:rsidR="00956034" w:rsidRPr="00CB63D4" w:rsidRDefault="0095603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1FA69408" w14:textId="67841510" w:rsidR="00956034" w:rsidRPr="00CB63D4" w:rsidRDefault="00956034"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14:paraId="4FF41B75" w14:textId="27A05A66" w:rsidR="00956034" w:rsidRPr="00CB63D4" w:rsidRDefault="00956034" w:rsidP="006C0F59">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3.2.5 </w:t>
      </w:r>
      <w:proofErr w:type="spellStart"/>
      <w:r w:rsidR="00300E9F" w:rsidRPr="00CB63D4">
        <w:rPr>
          <w:rFonts w:ascii="Times New Roman" w:hAnsi="Times New Roman" w:cs="Times New Roman"/>
          <w:color w:val="0070C0"/>
          <w:sz w:val="20"/>
          <w:szCs w:val="20"/>
          <w:lang w:val="en-US"/>
        </w:rPr>
        <w:t>Recunoașterea</w:t>
      </w:r>
      <w:proofErr w:type="spellEnd"/>
      <w:r w:rsidR="00300E9F" w:rsidRPr="00CB63D4">
        <w:rPr>
          <w:rFonts w:ascii="Times New Roman" w:hAnsi="Times New Roman" w:cs="Times New Roman"/>
          <w:color w:val="0070C0"/>
          <w:sz w:val="20"/>
          <w:szCs w:val="20"/>
          <w:lang w:val="en-US"/>
        </w:rPr>
        <w:t xml:space="preserve"> de </w:t>
      </w:r>
      <w:proofErr w:type="spellStart"/>
      <w:r w:rsidR="00300E9F" w:rsidRPr="00CB63D4">
        <w:rPr>
          <w:rFonts w:ascii="Times New Roman" w:hAnsi="Times New Roman" w:cs="Times New Roman"/>
          <w:color w:val="0070C0"/>
          <w:sz w:val="20"/>
          <w:szCs w:val="20"/>
          <w:lang w:val="en-US"/>
        </w:rPr>
        <w:t>către</w:t>
      </w:r>
      <w:proofErr w:type="spellEnd"/>
      <w:r w:rsidR="00300E9F" w:rsidRPr="00CB63D4">
        <w:rPr>
          <w:rFonts w:ascii="Times New Roman" w:hAnsi="Times New Roman" w:cs="Times New Roman"/>
          <w:color w:val="0070C0"/>
          <w:sz w:val="20"/>
          <w:szCs w:val="20"/>
          <w:lang w:val="en-US"/>
        </w:rPr>
        <w:t xml:space="preserve"> </w:t>
      </w:r>
      <w:proofErr w:type="spellStart"/>
      <w:r w:rsidR="00300E9F" w:rsidRPr="00CB63D4">
        <w:rPr>
          <w:rFonts w:ascii="Times New Roman" w:hAnsi="Times New Roman" w:cs="Times New Roman"/>
          <w:color w:val="0070C0"/>
          <w:sz w:val="20"/>
          <w:szCs w:val="20"/>
          <w:lang w:val="en-US"/>
        </w:rPr>
        <w:t>copii</w:t>
      </w:r>
      <w:proofErr w:type="spellEnd"/>
      <w:r w:rsidR="00300E9F" w:rsidRPr="00CB63D4">
        <w:rPr>
          <w:rFonts w:ascii="Times New Roman" w:hAnsi="Times New Roman" w:cs="Times New Roman"/>
          <w:color w:val="0070C0"/>
          <w:sz w:val="20"/>
          <w:szCs w:val="20"/>
          <w:lang w:val="en-US"/>
        </w:rPr>
        <w:t xml:space="preserve"> a </w:t>
      </w:r>
      <w:proofErr w:type="spellStart"/>
      <w:r w:rsidR="00300E9F" w:rsidRPr="00CB63D4">
        <w:rPr>
          <w:rFonts w:ascii="Times New Roman" w:hAnsi="Times New Roman" w:cs="Times New Roman"/>
          <w:color w:val="0070C0"/>
          <w:sz w:val="20"/>
          <w:szCs w:val="20"/>
          <w:lang w:val="en-US"/>
        </w:rPr>
        <w:t>situațiilor</w:t>
      </w:r>
      <w:proofErr w:type="spellEnd"/>
      <w:r w:rsidR="00300E9F" w:rsidRPr="00CB63D4">
        <w:rPr>
          <w:rFonts w:ascii="Times New Roman" w:hAnsi="Times New Roman" w:cs="Times New Roman"/>
          <w:color w:val="0070C0"/>
          <w:sz w:val="20"/>
          <w:szCs w:val="20"/>
          <w:lang w:val="en-US"/>
        </w:rPr>
        <w:t xml:space="preserve"> de </w:t>
      </w:r>
      <w:proofErr w:type="spellStart"/>
      <w:r w:rsidR="00300E9F" w:rsidRPr="00CB63D4">
        <w:rPr>
          <w:rFonts w:ascii="Times New Roman" w:hAnsi="Times New Roman" w:cs="Times New Roman"/>
          <w:color w:val="0070C0"/>
          <w:sz w:val="20"/>
          <w:szCs w:val="20"/>
          <w:lang w:val="en-US"/>
        </w:rPr>
        <w:t>nerespectare</w:t>
      </w:r>
      <w:proofErr w:type="spellEnd"/>
      <w:r w:rsidR="00300E9F" w:rsidRPr="00CB63D4">
        <w:rPr>
          <w:rFonts w:ascii="Times New Roman" w:hAnsi="Times New Roman" w:cs="Times New Roman"/>
          <w:color w:val="0070C0"/>
          <w:sz w:val="20"/>
          <w:szCs w:val="20"/>
          <w:lang w:val="en-US"/>
        </w:rPr>
        <w:t xml:space="preserve"> a </w:t>
      </w:r>
      <w:proofErr w:type="spellStart"/>
      <w:r w:rsidR="00300E9F" w:rsidRPr="00CB63D4">
        <w:rPr>
          <w:rFonts w:ascii="Times New Roman" w:hAnsi="Times New Roman" w:cs="Times New Roman"/>
          <w:color w:val="0070C0"/>
          <w:sz w:val="20"/>
          <w:szCs w:val="20"/>
          <w:lang w:val="en-US"/>
        </w:rPr>
        <w:t>diferențelor</w:t>
      </w:r>
      <w:proofErr w:type="spellEnd"/>
      <w:r w:rsidR="00300E9F" w:rsidRPr="00CB63D4">
        <w:rPr>
          <w:rFonts w:ascii="Times New Roman" w:hAnsi="Times New Roman" w:cs="Times New Roman"/>
          <w:color w:val="0070C0"/>
          <w:sz w:val="20"/>
          <w:szCs w:val="20"/>
          <w:lang w:val="en-US"/>
        </w:rPr>
        <w:t xml:space="preserve"> </w:t>
      </w:r>
      <w:proofErr w:type="spellStart"/>
      <w:r w:rsidR="00300E9F" w:rsidRPr="00CB63D4">
        <w:rPr>
          <w:rFonts w:ascii="Times New Roman" w:hAnsi="Times New Roman" w:cs="Times New Roman"/>
          <w:color w:val="0070C0"/>
          <w:sz w:val="20"/>
          <w:szCs w:val="20"/>
          <w:lang w:val="en-US"/>
        </w:rPr>
        <w:t>individuale</w:t>
      </w:r>
      <w:proofErr w:type="spellEnd"/>
      <w:r w:rsidR="00300E9F" w:rsidRPr="00CB63D4">
        <w:rPr>
          <w:rFonts w:ascii="Times New Roman" w:hAnsi="Times New Roman" w:cs="Times New Roman"/>
          <w:color w:val="0070C0"/>
          <w:sz w:val="20"/>
          <w:szCs w:val="20"/>
          <w:lang w:val="en-US"/>
        </w:rPr>
        <w:t xml:space="preserve"> </w:t>
      </w:r>
      <w:proofErr w:type="spellStart"/>
      <w:r w:rsidR="00300E9F" w:rsidRPr="00CB63D4">
        <w:rPr>
          <w:rFonts w:ascii="Times New Roman" w:hAnsi="Times New Roman" w:cs="Times New Roman"/>
          <w:color w:val="0070C0"/>
          <w:sz w:val="20"/>
          <w:szCs w:val="20"/>
          <w:lang w:val="en-US"/>
        </w:rPr>
        <w:t>și</w:t>
      </w:r>
      <w:proofErr w:type="spellEnd"/>
      <w:r w:rsidR="00300E9F" w:rsidRPr="00CB63D4">
        <w:rPr>
          <w:rFonts w:ascii="Times New Roman" w:hAnsi="Times New Roman" w:cs="Times New Roman"/>
          <w:color w:val="0070C0"/>
          <w:sz w:val="20"/>
          <w:szCs w:val="20"/>
          <w:lang w:val="en-US"/>
        </w:rPr>
        <w:t xml:space="preserve"> de </w:t>
      </w:r>
      <w:proofErr w:type="spellStart"/>
      <w:r w:rsidR="00300E9F" w:rsidRPr="00CB63D4">
        <w:rPr>
          <w:rFonts w:ascii="Times New Roman" w:hAnsi="Times New Roman" w:cs="Times New Roman"/>
          <w:color w:val="0070C0"/>
          <w:sz w:val="20"/>
          <w:szCs w:val="20"/>
          <w:lang w:val="en-US"/>
        </w:rPr>
        <w:t>discriminare</w:t>
      </w:r>
      <w:proofErr w:type="spellEnd"/>
      <w:r w:rsidR="00300E9F" w:rsidRPr="00CB63D4">
        <w:rPr>
          <w:rFonts w:ascii="Times New Roman" w:hAnsi="Times New Roman" w:cs="Times New Roman"/>
          <w:color w:val="0070C0"/>
          <w:sz w:val="20"/>
          <w:szCs w:val="20"/>
          <w:lang w:val="en-US"/>
        </w:rPr>
        <w:t xml:space="preserve"> </w:t>
      </w:r>
      <w:proofErr w:type="spellStart"/>
      <w:r w:rsidR="00300E9F" w:rsidRPr="00CB63D4">
        <w:rPr>
          <w:rFonts w:ascii="Times New Roman" w:hAnsi="Times New Roman" w:cs="Times New Roman"/>
          <w:color w:val="0070C0"/>
          <w:sz w:val="20"/>
          <w:szCs w:val="20"/>
          <w:lang w:val="en-US"/>
        </w:rPr>
        <w:t>și</w:t>
      </w:r>
      <w:proofErr w:type="spellEnd"/>
      <w:r w:rsidR="00300E9F" w:rsidRPr="00CB63D4">
        <w:rPr>
          <w:rFonts w:ascii="Times New Roman" w:hAnsi="Times New Roman" w:cs="Times New Roman"/>
          <w:color w:val="0070C0"/>
          <w:sz w:val="20"/>
          <w:szCs w:val="20"/>
          <w:lang w:val="en-US"/>
        </w:rPr>
        <w:t xml:space="preserve">  </w:t>
      </w:r>
      <w:proofErr w:type="spellStart"/>
      <w:r w:rsidR="00300E9F" w:rsidRPr="00CB63D4">
        <w:rPr>
          <w:rFonts w:ascii="Times New Roman" w:hAnsi="Times New Roman" w:cs="Times New Roman"/>
          <w:color w:val="0070C0"/>
          <w:sz w:val="20"/>
          <w:szCs w:val="20"/>
          <w:lang w:val="en-US"/>
        </w:rPr>
        <w:t>manifestarea</w:t>
      </w:r>
      <w:proofErr w:type="spellEnd"/>
      <w:r w:rsidR="00300E9F" w:rsidRPr="00CB63D4">
        <w:rPr>
          <w:rFonts w:ascii="Times New Roman" w:hAnsi="Times New Roman" w:cs="Times New Roman"/>
          <w:color w:val="0070C0"/>
          <w:sz w:val="20"/>
          <w:szCs w:val="20"/>
          <w:lang w:val="en-US"/>
        </w:rPr>
        <w:t xml:space="preserve"> </w:t>
      </w:r>
      <w:proofErr w:type="spellStart"/>
      <w:r w:rsidR="00300E9F" w:rsidRPr="00CB63D4">
        <w:rPr>
          <w:rFonts w:ascii="Times New Roman" w:hAnsi="Times New Roman" w:cs="Times New Roman"/>
          <w:color w:val="0070C0"/>
          <w:sz w:val="20"/>
          <w:szCs w:val="20"/>
          <w:lang w:val="en-US"/>
        </w:rPr>
        <w:t>capacității</w:t>
      </w:r>
      <w:proofErr w:type="spellEnd"/>
      <w:r w:rsidR="00300E9F" w:rsidRPr="00CB63D4">
        <w:rPr>
          <w:rFonts w:ascii="Times New Roman" w:hAnsi="Times New Roman" w:cs="Times New Roman"/>
          <w:color w:val="0070C0"/>
          <w:sz w:val="20"/>
          <w:szCs w:val="20"/>
          <w:lang w:val="en-US"/>
        </w:rPr>
        <w:t xml:space="preserve"> de a le </w:t>
      </w:r>
      <w:proofErr w:type="spellStart"/>
      <w:r w:rsidR="00300E9F" w:rsidRPr="00CB63D4">
        <w:rPr>
          <w:rFonts w:ascii="Times New Roman" w:hAnsi="Times New Roman" w:cs="Times New Roman"/>
          <w:color w:val="0070C0"/>
          <w:sz w:val="20"/>
          <w:szCs w:val="20"/>
          <w:lang w:val="en-US"/>
        </w:rPr>
        <w:t>prezenta</w:t>
      </w:r>
      <w:proofErr w:type="spellEnd"/>
      <w:r w:rsidR="00300E9F" w:rsidRPr="00CB63D4">
        <w:rPr>
          <w:rFonts w:ascii="Times New Roman" w:hAnsi="Times New Roman" w:cs="Times New Roman"/>
          <w:color w:val="0070C0"/>
          <w:sz w:val="20"/>
          <w:szCs w:val="20"/>
          <w:lang w:val="en-US"/>
        </w:rPr>
        <w:t xml:space="preserve"> </w:t>
      </w:r>
      <w:proofErr w:type="spellStart"/>
      <w:r w:rsidR="00300E9F" w:rsidRPr="00CB63D4">
        <w:rPr>
          <w:rFonts w:ascii="Times New Roman" w:hAnsi="Times New Roman" w:cs="Times New Roman"/>
          <w:color w:val="0070C0"/>
          <w:sz w:val="20"/>
          <w:szCs w:val="20"/>
          <w:lang w:val="en-US"/>
        </w:rPr>
        <w:t>în</w:t>
      </w:r>
      <w:proofErr w:type="spellEnd"/>
      <w:r w:rsidR="00300E9F" w:rsidRPr="00CB63D4">
        <w:rPr>
          <w:rFonts w:ascii="Times New Roman" w:hAnsi="Times New Roman" w:cs="Times New Roman"/>
          <w:color w:val="0070C0"/>
          <w:sz w:val="20"/>
          <w:szCs w:val="20"/>
          <w:lang w:val="en-US"/>
        </w:rPr>
        <w:t xml:space="preserve"> </w:t>
      </w:r>
      <w:proofErr w:type="spellStart"/>
      <w:r w:rsidR="00300E9F" w:rsidRPr="00CB63D4">
        <w:rPr>
          <w:rFonts w:ascii="Times New Roman" w:hAnsi="Times New Roman" w:cs="Times New Roman"/>
          <w:color w:val="0070C0"/>
          <w:sz w:val="20"/>
          <w:szCs w:val="20"/>
          <w:lang w:val="en-US"/>
        </w:rPr>
        <w:t>cunoștință</w:t>
      </w:r>
      <w:proofErr w:type="spellEnd"/>
      <w:r w:rsidR="00300E9F" w:rsidRPr="00CB63D4">
        <w:rPr>
          <w:rFonts w:ascii="Times New Roman" w:hAnsi="Times New Roman" w:cs="Times New Roman"/>
          <w:color w:val="0070C0"/>
          <w:sz w:val="20"/>
          <w:szCs w:val="20"/>
          <w:lang w:val="en-US"/>
        </w:rPr>
        <w:t xml:space="preserve"> de </w:t>
      </w:r>
      <w:proofErr w:type="spellStart"/>
      <w:r w:rsidR="00300E9F" w:rsidRPr="00CB63D4">
        <w:rPr>
          <w:rFonts w:ascii="Times New Roman" w:hAnsi="Times New Roman" w:cs="Times New Roman"/>
          <w:color w:val="0070C0"/>
          <w:sz w:val="20"/>
          <w:szCs w:val="20"/>
          <w:lang w:val="en-US"/>
        </w:rPr>
        <w:t>cauză</w:t>
      </w:r>
      <w:proofErr w:type="spellEnd"/>
    </w:p>
    <w:tbl>
      <w:tblPr>
        <w:tblStyle w:val="a3"/>
        <w:tblW w:w="11057" w:type="dxa"/>
        <w:tblInd w:w="-1139" w:type="dxa"/>
        <w:tblLook w:val="04A0" w:firstRow="1" w:lastRow="0" w:firstColumn="1" w:lastColumn="0" w:noHBand="0" w:noVBand="1"/>
      </w:tblPr>
      <w:tblGrid>
        <w:gridCol w:w="1134"/>
        <w:gridCol w:w="3832"/>
        <w:gridCol w:w="2974"/>
        <w:gridCol w:w="3117"/>
      </w:tblGrid>
      <w:tr w:rsidR="00956034" w:rsidRPr="006016B4" w14:paraId="29954286" w14:textId="77777777" w:rsidTr="006C0F59">
        <w:tc>
          <w:tcPr>
            <w:tcW w:w="1134" w:type="dxa"/>
          </w:tcPr>
          <w:p w14:paraId="62CE316B" w14:textId="77777777" w:rsidR="00956034" w:rsidRPr="00CB63D4" w:rsidRDefault="0095603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2D6519D5" w14:textId="609D0BBF" w:rsidR="006113E3" w:rsidRPr="00CB63D4" w:rsidRDefault="006113E3" w:rsidP="003167DC">
            <w:pPr>
              <w:pStyle w:val="a4"/>
              <w:numPr>
                <w:ilvl w:val="0"/>
                <w:numId w:val="60"/>
              </w:numPr>
              <w:spacing w:after="160" w:line="259" w:lineRule="auto"/>
              <w:rPr>
                <w:rFonts w:ascii="Times New Roman" w:hAnsi="Times New Roman" w:cs="Times New Roman"/>
                <w:sz w:val="20"/>
                <w:szCs w:val="20"/>
                <w:lang w:val="ro-RO"/>
              </w:rPr>
            </w:pPr>
            <w:r w:rsidRPr="00CB63D4">
              <w:rPr>
                <w:rFonts w:ascii="Times New Roman" w:hAnsi="Times New Roman" w:cs="Times New Roman"/>
                <w:noProof/>
                <w:color w:val="000000" w:themeColor="text1"/>
                <w:sz w:val="20"/>
                <w:szCs w:val="20"/>
                <w:lang w:val="ro-RO"/>
              </w:rPr>
              <w:t>Cutia pentru sesizări anonime</w:t>
            </w:r>
            <w:r w:rsidRPr="00CB63D4">
              <w:rPr>
                <w:rFonts w:ascii="Times New Roman" w:hAnsi="Times New Roman" w:cs="Times New Roman"/>
                <w:sz w:val="20"/>
                <w:szCs w:val="20"/>
                <w:lang w:val="ro-RO"/>
              </w:rPr>
              <w:t xml:space="preserve">; </w:t>
            </w:r>
          </w:p>
          <w:p w14:paraId="79AF24B8" w14:textId="590642BA" w:rsidR="006113E3" w:rsidRPr="00CB63D4" w:rsidRDefault="006113E3" w:rsidP="003167DC">
            <w:pPr>
              <w:pStyle w:val="a4"/>
              <w:numPr>
                <w:ilvl w:val="0"/>
                <w:numId w:val="60"/>
              </w:numPr>
              <w:spacing w:after="160" w:line="259" w:lineRule="auto"/>
              <w:rPr>
                <w:rFonts w:ascii="Times New Roman" w:hAnsi="Times New Roman" w:cs="Times New Roman"/>
                <w:sz w:val="20"/>
                <w:szCs w:val="20"/>
                <w:lang w:val="ro-RO"/>
              </w:rPr>
            </w:pPr>
            <w:r w:rsidRPr="00CB63D4">
              <w:rPr>
                <w:rFonts w:ascii="Times New Roman" w:hAnsi="Times New Roman" w:cs="Times New Roman"/>
                <w:noProof/>
                <w:color w:val="000000" w:themeColor="text1"/>
                <w:sz w:val="20"/>
                <w:szCs w:val="20"/>
                <w:lang w:val="ro-RO"/>
              </w:rPr>
              <w:t>Consiliere psihologică (registre)</w:t>
            </w:r>
            <w:r w:rsidRPr="00CB63D4">
              <w:rPr>
                <w:rFonts w:ascii="Times New Roman" w:hAnsi="Times New Roman" w:cs="Times New Roman"/>
                <w:sz w:val="20"/>
                <w:szCs w:val="20"/>
                <w:lang w:val="ro-RO"/>
              </w:rPr>
              <w:t xml:space="preserve">; </w:t>
            </w:r>
          </w:p>
          <w:p w14:paraId="1B15ACDC" w14:textId="0E70A334" w:rsidR="006113E3" w:rsidRPr="00CB63D4" w:rsidRDefault="006113E3" w:rsidP="003167DC">
            <w:pPr>
              <w:pStyle w:val="a4"/>
              <w:numPr>
                <w:ilvl w:val="0"/>
                <w:numId w:val="62"/>
              </w:numPr>
              <w:rPr>
                <w:rFonts w:ascii="Times New Roman" w:hAnsi="Times New Roman" w:cs="Times New Roman"/>
                <w:sz w:val="20"/>
                <w:szCs w:val="20"/>
                <w:lang w:val="ro-RO"/>
              </w:rPr>
            </w:pPr>
            <w:r w:rsidRPr="00CB63D4">
              <w:rPr>
                <w:rFonts w:ascii="Times New Roman" w:hAnsi="Times New Roman" w:cs="Times New Roman"/>
                <w:noProof/>
                <w:color w:val="000000" w:themeColor="text1"/>
                <w:sz w:val="20"/>
                <w:szCs w:val="20"/>
                <w:lang w:val="ro-RO"/>
              </w:rPr>
              <w:t>Activități desfășurate de diriginții de clase, psihologul școlar.</w:t>
            </w:r>
          </w:p>
        </w:tc>
      </w:tr>
      <w:tr w:rsidR="00956034" w:rsidRPr="006016B4" w14:paraId="25240EB3" w14:textId="77777777" w:rsidTr="006C0F59">
        <w:tc>
          <w:tcPr>
            <w:tcW w:w="1134" w:type="dxa"/>
          </w:tcPr>
          <w:p w14:paraId="5E25D6E9" w14:textId="77777777" w:rsidR="00956034" w:rsidRPr="00CB63D4" w:rsidRDefault="0095603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17DA19FF" w14:textId="6EC7456F" w:rsidR="00956034" w:rsidRPr="00CB63D4" w:rsidRDefault="00F421AF"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Procedurile interne de monitorizare funcționează la un nivel mediu</w:t>
            </w:r>
            <w:r w:rsidR="00B95CF9" w:rsidRPr="00CB63D4">
              <w:rPr>
                <w:rFonts w:ascii="Times New Roman" w:hAnsi="Times New Roman" w:cs="Times New Roman"/>
                <w:sz w:val="20"/>
                <w:szCs w:val="20"/>
                <w:lang w:val="ro-RO"/>
              </w:rPr>
              <w:t>.</w:t>
            </w:r>
          </w:p>
        </w:tc>
      </w:tr>
      <w:tr w:rsidR="00956034" w:rsidRPr="00CB63D4" w14:paraId="331B3549" w14:textId="77777777" w:rsidTr="006C0F59">
        <w:tc>
          <w:tcPr>
            <w:tcW w:w="1134" w:type="dxa"/>
          </w:tcPr>
          <w:p w14:paraId="7354B24E" w14:textId="77777777" w:rsidR="00956034" w:rsidRPr="00CB63D4" w:rsidRDefault="0095603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3832" w:type="dxa"/>
          </w:tcPr>
          <w:p w14:paraId="13494CE8" w14:textId="6BF0646F" w:rsidR="00956034" w:rsidRPr="00CB63D4" w:rsidRDefault="0095603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974" w:type="dxa"/>
          </w:tcPr>
          <w:p w14:paraId="7E18096A" w14:textId="45583F04" w:rsidR="00956034" w:rsidRPr="00CB63D4" w:rsidRDefault="0095603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3117" w:type="dxa"/>
          </w:tcPr>
          <w:p w14:paraId="7B2E1CFE" w14:textId="3C7FA5E4" w:rsidR="00956034" w:rsidRPr="00CB63D4" w:rsidRDefault="00956034"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0,75</w:t>
            </w:r>
          </w:p>
        </w:tc>
      </w:tr>
    </w:tbl>
    <w:p w14:paraId="3C203211" w14:textId="6CABF420" w:rsidR="00E25AFB" w:rsidRPr="00CB63D4" w:rsidRDefault="00A36AF7" w:rsidP="00A36AF7">
      <w:pPr>
        <w:contextualSpacing/>
        <w:rPr>
          <w:rFonts w:ascii="Times New Roman" w:hAnsi="Times New Roman" w:cs="Times New Roman"/>
          <w:b/>
          <w:bCs/>
          <w:color w:val="7030A0"/>
          <w:sz w:val="20"/>
          <w:szCs w:val="20"/>
          <w:lang w:val="en-US"/>
        </w:rPr>
      </w:pPr>
      <w:r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Punctaj</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acumulat</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pentru</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standardul</w:t>
      </w:r>
      <w:proofErr w:type="spellEnd"/>
      <w:r w:rsidR="00E25AFB" w:rsidRPr="00CB63D4">
        <w:rPr>
          <w:rFonts w:ascii="Times New Roman" w:hAnsi="Times New Roman" w:cs="Times New Roman"/>
          <w:color w:val="7030A0"/>
          <w:sz w:val="20"/>
          <w:szCs w:val="20"/>
          <w:lang w:val="en-US"/>
        </w:rPr>
        <w:t xml:space="preserve"> de </w:t>
      </w:r>
      <w:proofErr w:type="spellStart"/>
      <w:r w:rsidR="00E25AFB" w:rsidRPr="00CB63D4">
        <w:rPr>
          <w:rFonts w:ascii="Times New Roman" w:hAnsi="Times New Roman" w:cs="Times New Roman"/>
          <w:color w:val="7030A0"/>
          <w:sz w:val="20"/>
          <w:szCs w:val="20"/>
          <w:lang w:val="en-US"/>
        </w:rPr>
        <w:t>calitate</w:t>
      </w:r>
      <w:proofErr w:type="spellEnd"/>
      <w:r w:rsidR="00E25AFB" w:rsidRPr="00CB63D4">
        <w:rPr>
          <w:rFonts w:ascii="Times New Roman" w:hAnsi="Times New Roman" w:cs="Times New Roman"/>
          <w:color w:val="7030A0"/>
          <w:sz w:val="20"/>
          <w:szCs w:val="20"/>
          <w:lang w:val="en-US"/>
        </w:rPr>
        <w:t xml:space="preserve"> 3.2:  </w:t>
      </w:r>
      <w:r w:rsidR="003E225C" w:rsidRPr="00CB63D4">
        <w:rPr>
          <w:rFonts w:ascii="Times New Roman" w:hAnsi="Times New Roman" w:cs="Times New Roman"/>
          <w:color w:val="7030A0"/>
          <w:sz w:val="20"/>
          <w:szCs w:val="20"/>
          <w:lang w:val="en-US"/>
        </w:rPr>
        <w:t xml:space="preserve"> 6</w:t>
      </w:r>
    </w:p>
    <w:p w14:paraId="3378CB68" w14:textId="77777777" w:rsidR="00E25AFB" w:rsidRPr="00CB63D4" w:rsidRDefault="00E25AFB" w:rsidP="008441DD">
      <w:pPr>
        <w:contextualSpacing/>
        <w:rPr>
          <w:rFonts w:ascii="Times New Roman" w:hAnsi="Times New Roman" w:cs="Times New Roman"/>
          <w:color w:val="0070C0"/>
          <w:sz w:val="20"/>
          <w:szCs w:val="20"/>
          <w:lang w:val="ro-RO"/>
        </w:rPr>
      </w:pPr>
    </w:p>
    <w:p w14:paraId="2CF153EB" w14:textId="4C926144" w:rsidR="00811170" w:rsidRPr="00CB63D4" w:rsidRDefault="00300E9F" w:rsidP="006C0F59">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bCs/>
          <w:color w:val="C00000"/>
          <w:sz w:val="20"/>
          <w:szCs w:val="20"/>
          <w:lang w:val="ro-RO"/>
        </w:rPr>
        <w:t>Standard 3.3</w:t>
      </w:r>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color w:val="0070C0"/>
          <w:sz w:val="20"/>
          <w:szCs w:val="20"/>
          <w:lang w:val="en-US"/>
        </w:rPr>
        <w:t>Toți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beneficiază</w:t>
      </w:r>
      <w:proofErr w:type="spellEnd"/>
      <w:r w:rsidRPr="00CB63D4">
        <w:rPr>
          <w:rFonts w:ascii="Times New Roman" w:hAnsi="Times New Roman" w:cs="Times New Roman"/>
          <w:color w:val="0070C0"/>
          <w:sz w:val="20"/>
          <w:szCs w:val="20"/>
          <w:lang w:val="en-US"/>
        </w:rPr>
        <w:t xml:space="preserve"> de un </w:t>
      </w:r>
      <w:proofErr w:type="spellStart"/>
      <w:r w:rsidRPr="00CB63D4">
        <w:rPr>
          <w:rFonts w:ascii="Times New Roman" w:hAnsi="Times New Roman" w:cs="Times New Roman"/>
          <w:color w:val="0070C0"/>
          <w:sz w:val="20"/>
          <w:szCs w:val="20"/>
          <w:lang w:val="en-US"/>
        </w:rPr>
        <w:t>mediu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accesibil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favorabil</w:t>
      </w:r>
      <w:proofErr w:type="spellEnd"/>
      <w:r w:rsidR="00A36AF7" w:rsidRPr="00CB63D4">
        <w:rPr>
          <w:rFonts w:ascii="Times New Roman" w:hAnsi="Times New Roman" w:cs="Times New Roman"/>
          <w:color w:val="0070C0"/>
          <w:sz w:val="20"/>
          <w:szCs w:val="20"/>
          <w:lang w:val="en-US"/>
        </w:rPr>
        <w:t xml:space="preserve">     </w:t>
      </w:r>
      <w:r w:rsidR="00811170" w:rsidRPr="00CB63D4">
        <w:rPr>
          <w:rFonts w:ascii="Times New Roman" w:hAnsi="Times New Roman" w:cs="Times New Roman"/>
          <w:sz w:val="20"/>
          <w:szCs w:val="20"/>
          <w:lang w:val="en-US"/>
        </w:rPr>
        <w:t>(</w:t>
      </w:r>
      <w:proofErr w:type="spellStart"/>
      <w:r w:rsidR="00811170" w:rsidRPr="00CB63D4">
        <w:rPr>
          <w:rFonts w:ascii="Times New Roman" w:hAnsi="Times New Roman" w:cs="Times New Roman"/>
          <w:sz w:val="20"/>
          <w:szCs w:val="20"/>
          <w:lang w:val="en-US"/>
        </w:rPr>
        <w:t>Punctaj</w:t>
      </w:r>
      <w:proofErr w:type="spellEnd"/>
      <w:r w:rsidR="00811170" w:rsidRPr="00CB63D4">
        <w:rPr>
          <w:rFonts w:ascii="Times New Roman" w:hAnsi="Times New Roman" w:cs="Times New Roman"/>
          <w:sz w:val="20"/>
          <w:szCs w:val="20"/>
          <w:lang w:val="en-US"/>
        </w:rPr>
        <w:t xml:space="preserve"> maxim </w:t>
      </w:r>
      <w:proofErr w:type="spellStart"/>
      <w:r w:rsidR="00811170" w:rsidRPr="00CB63D4">
        <w:rPr>
          <w:rFonts w:ascii="Times New Roman" w:hAnsi="Times New Roman" w:cs="Times New Roman"/>
          <w:sz w:val="20"/>
          <w:szCs w:val="20"/>
          <w:lang w:val="en-US"/>
        </w:rPr>
        <w:t>acordat</w:t>
      </w:r>
      <w:proofErr w:type="spellEnd"/>
      <w:r w:rsidR="00811170" w:rsidRPr="00CB63D4">
        <w:rPr>
          <w:rFonts w:ascii="Times New Roman" w:hAnsi="Times New Roman" w:cs="Times New Roman"/>
          <w:sz w:val="20"/>
          <w:szCs w:val="20"/>
          <w:lang w:val="en-US"/>
        </w:rPr>
        <w:t xml:space="preserve"> – 7</w:t>
      </w:r>
      <w:r w:rsidR="00811170" w:rsidRPr="00CB63D4">
        <w:rPr>
          <w:rFonts w:ascii="Times New Roman" w:hAnsi="Times New Roman" w:cs="Times New Roman"/>
          <w:sz w:val="20"/>
          <w:szCs w:val="20"/>
          <w:lang w:val="ro-RO"/>
        </w:rPr>
        <w:t>)</w:t>
      </w:r>
    </w:p>
    <w:p w14:paraId="797A2D82" w14:textId="77777777" w:rsidR="00300E9F" w:rsidRPr="00CB63D4" w:rsidRDefault="00300E9F" w:rsidP="006C0F59">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5F30D3C1" w14:textId="078FDB27" w:rsidR="00300E9F" w:rsidRPr="00CB63D4" w:rsidRDefault="00300E9F" w:rsidP="006C0F59">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3.3.1 </w:t>
      </w:r>
      <w:proofErr w:type="spellStart"/>
      <w:r w:rsidRPr="00CB63D4">
        <w:rPr>
          <w:rFonts w:ascii="Times New Roman" w:hAnsi="Times New Roman" w:cs="Times New Roman"/>
          <w:color w:val="0070C0"/>
          <w:sz w:val="20"/>
          <w:szCs w:val="20"/>
          <w:lang w:val="en-US"/>
        </w:rPr>
        <w:t>Utilizarea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resurselor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instituționale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disponibile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asigurarea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unui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mediu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accesibil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sigur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fiecare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inclusiv</w:t>
      </w:r>
      <w:proofErr w:type="spellEnd"/>
      <w:r w:rsidRPr="00CB63D4">
        <w:rPr>
          <w:rFonts w:ascii="Times New Roman" w:hAnsi="Times New Roman" w:cs="Times New Roman"/>
          <w:color w:val="0070C0"/>
          <w:sz w:val="20"/>
          <w:szCs w:val="20"/>
          <w:lang w:val="en-US"/>
        </w:rPr>
        <w:t xml:space="preserve"> cu CES,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identificarea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procurarea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utilizarea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resurselor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noi</w:t>
      </w:r>
      <w:proofErr w:type="spellEnd"/>
    </w:p>
    <w:tbl>
      <w:tblPr>
        <w:tblStyle w:val="a3"/>
        <w:tblW w:w="11057" w:type="dxa"/>
        <w:tblInd w:w="-1139" w:type="dxa"/>
        <w:tblLook w:val="04A0" w:firstRow="1" w:lastRow="0" w:firstColumn="1" w:lastColumn="0" w:noHBand="0" w:noVBand="1"/>
      </w:tblPr>
      <w:tblGrid>
        <w:gridCol w:w="1134"/>
        <w:gridCol w:w="4398"/>
        <w:gridCol w:w="2629"/>
        <w:gridCol w:w="2896"/>
      </w:tblGrid>
      <w:tr w:rsidR="00300E9F" w:rsidRPr="006016B4" w14:paraId="5C60CC54" w14:textId="77777777" w:rsidTr="006C0F59">
        <w:tc>
          <w:tcPr>
            <w:tcW w:w="1134" w:type="dxa"/>
          </w:tcPr>
          <w:p w14:paraId="6F3872F2"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6CF78166" w14:textId="15F991E9" w:rsidR="00EC2337" w:rsidRPr="006C0F59" w:rsidRDefault="00F421AF" w:rsidP="006C0F59">
            <w:pPr>
              <w:pStyle w:val="a4"/>
              <w:numPr>
                <w:ilvl w:val="0"/>
                <w:numId w:val="63"/>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Gestionarea rezonabilă a  resurselor </w:t>
            </w:r>
            <w:proofErr w:type="spellStart"/>
            <w:r w:rsidRPr="00CB63D4">
              <w:rPr>
                <w:rFonts w:ascii="Times New Roman" w:hAnsi="Times New Roman" w:cs="Times New Roman"/>
                <w:sz w:val="20"/>
                <w:szCs w:val="20"/>
                <w:lang w:val="ro-RO"/>
              </w:rPr>
              <w:t>instituţionale</w:t>
            </w:r>
            <w:proofErr w:type="spellEnd"/>
            <w:r w:rsidRPr="00CB63D4">
              <w:rPr>
                <w:rFonts w:ascii="Times New Roman" w:hAnsi="Times New Roman" w:cs="Times New Roman"/>
                <w:sz w:val="20"/>
                <w:szCs w:val="20"/>
                <w:lang w:val="ro-RO"/>
              </w:rPr>
              <w:t xml:space="preserve"> existente pentru asigurarea unui mediu accesibil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sigur pentru fiecare copil</w:t>
            </w:r>
            <w:r w:rsidR="006C0F59">
              <w:rPr>
                <w:rFonts w:ascii="Times New Roman" w:hAnsi="Times New Roman" w:cs="Times New Roman"/>
                <w:sz w:val="20"/>
                <w:szCs w:val="20"/>
                <w:lang w:val="ro-RO"/>
              </w:rPr>
              <w:t xml:space="preserve">. </w:t>
            </w:r>
            <w:r w:rsidRPr="006C0F59">
              <w:rPr>
                <w:rFonts w:ascii="Times New Roman" w:hAnsi="Times New Roman" w:cs="Times New Roman"/>
                <w:sz w:val="20"/>
                <w:szCs w:val="20"/>
                <w:lang w:val="ro-RO"/>
              </w:rPr>
              <w:t xml:space="preserve">Registrul de </w:t>
            </w:r>
            <w:proofErr w:type="spellStart"/>
            <w:r w:rsidRPr="006C0F59">
              <w:rPr>
                <w:rFonts w:ascii="Times New Roman" w:hAnsi="Times New Roman" w:cs="Times New Roman"/>
                <w:sz w:val="20"/>
                <w:szCs w:val="20"/>
                <w:lang w:val="ro-RO"/>
              </w:rPr>
              <w:t>evidenţă</w:t>
            </w:r>
            <w:proofErr w:type="spellEnd"/>
            <w:r w:rsidRPr="006C0F59">
              <w:rPr>
                <w:rFonts w:ascii="Times New Roman" w:hAnsi="Times New Roman" w:cs="Times New Roman"/>
                <w:sz w:val="20"/>
                <w:szCs w:val="20"/>
                <w:lang w:val="ro-RO"/>
              </w:rPr>
              <w:t xml:space="preserve"> a bunurilor materiale;</w:t>
            </w:r>
          </w:p>
          <w:p w14:paraId="559F53DB" w14:textId="3B545A59" w:rsidR="00300E9F" w:rsidRPr="006C0F59" w:rsidRDefault="00EC2337" w:rsidP="006C0F59">
            <w:pPr>
              <w:pStyle w:val="a4"/>
              <w:numPr>
                <w:ilvl w:val="0"/>
                <w:numId w:val="63"/>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Teritoriu  înconjurat cu gard; </w:t>
            </w:r>
            <w:r w:rsidRPr="006C0F59">
              <w:rPr>
                <w:rFonts w:ascii="Times New Roman" w:hAnsi="Times New Roman" w:cs="Times New Roman"/>
                <w:sz w:val="20"/>
                <w:szCs w:val="20"/>
                <w:lang w:val="ro-RO"/>
              </w:rPr>
              <w:t>Scări cu rampe de acces, balustradă de protecție;</w:t>
            </w:r>
            <w:r w:rsidR="006C0F59">
              <w:rPr>
                <w:rFonts w:ascii="Times New Roman" w:hAnsi="Times New Roman" w:cs="Times New Roman"/>
                <w:sz w:val="20"/>
                <w:szCs w:val="20"/>
                <w:lang w:val="ro-RO"/>
              </w:rPr>
              <w:t xml:space="preserve"> </w:t>
            </w:r>
            <w:r w:rsidRPr="006C0F59">
              <w:rPr>
                <w:rFonts w:ascii="Times New Roman" w:hAnsi="Times New Roman" w:cs="Times New Roman"/>
                <w:sz w:val="20"/>
                <w:szCs w:val="20"/>
                <w:lang w:val="ro-RO"/>
              </w:rPr>
              <w:t xml:space="preserve">Teritoriu securizat (camere video, sistem </w:t>
            </w:r>
            <w:proofErr w:type="spellStart"/>
            <w:r w:rsidRPr="006C0F59">
              <w:rPr>
                <w:rFonts w:ascii="Times New Roman" w:hAnsi="Times New Roman" w:cs="Times New Roman"/>
                <w:sz w:val="20"/>
                <w:szCs w:val="20"/>
                <w:lang w:val="ro-RO"/>
              </w:rPr>
              <w:t>antiincendiar</w:t>
            </w:r>
            <w:proofErr w:type="spellEnd"/>
            <w:r w:rsidRPr="006C0F59">
              <w:rPr>
                <w:rFonts w:ascii="Times New Roman" w:hAnsi="Times New Roman" w:cs="Times New Roman"/>
                <w:sz w:val="20"/>
                <w:szCs w:val="20"/>
                <w:lang w:val="ro-RO"/>
              </w:rPr>
              <w:t>);</w:t>
            </w:r>
            <w:r w:rsidR="006C0F59">
              <w:rPr>
                <w:rFonts w:ascii="Times New Roman" w:hAnsi="Times New Roman" w:cs="Times New Roman"/>
                <w:sz w:val="20"/>
                <w:szCs w:val="20"/>
                <w:lang w:val="ro-RO"/>
              </w:rPr>
              <w:t xml:space="preserve"> </w:t>
            </w:r>
            <w:r w:rsidRPr="006C0F59">
              <w:rPr>
                <w:rFonts w:ascii="Times New Roman" w:hAnsi="Times New Roman" w:cs="Times New Roman"/>
                <w:sz w:val="20"/>
                <w:szCs w:val="20"/>
                <w:lang w:val="ro-RO"/>
              </w:rPr>
              <w:t>Uși, scări de evacuare (cu indicatoare speciale).</w:t>
            </w:r>
          </w:p>
        </w:tc>
      </w:tr>
      <w:tr w:rsidR="00300E9F" w:rsidRPr="006016B4" w14:paraId="76E2F928" w14:textId="77777777" w:rsidTr="006C0F59">
        <w:tc>
          <w:tcPr>
            <w:tcW w:w="1134" w:type="dxa"/>
          </w:tcPr>
          <w:p w14:paraId="088B8F35"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Constatări</w:t>
            </w:r>
          </w:p>
        </w:tc>
        <w:tc>
          <w:tcPr>
            <w:tcW w:w="9923" w:type="dxa"/>
            <w:gridSpan w:val="3"/>
          </w:tcPr>
          <w:p w14:paraId="6F5DA72A" w14:textId="2EB411BA" w:rsidR="00300E9F" w:rsidRPr="00CB63D4" w:rsidRDefault="00F421AF"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Resursele </w:t>
            </w:r>
            <w:proofErr w:type="spellStart"/>
            <w:r w:rsidRPr="00CB63D4">
              <w:rPr>
                <w:rFonts w:ascii="Times New Roman" w:hAnsi="Times New Roman" w:cs="Times New Roman"/>
                <w:sz w:val="20"/>
                <w:szCs w:val="20"/>
                <w:lang w:val="ro-RO"/>
              </w:rPr>
              <w:t>instituţionale</w:t>
            </w:r>
            <w:proofErr w:type="spellEnd"/>
            <w:r w:rsidRPr="00CB63D4">
              <w:rPr>
                <w:rFonts w:ascii="Times New Roman" w:hAnsi="Times New Roman" w:cs="Times New Roman"/>
                <w:sz w:val="20"/>
                <w:szCs w:val="20"/>
                <w:lang w:val="ro-RO"/>
              </w:rPr>
              <w:t xml:space="preserve"> existente în liceu asigură un mediu accesibil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favorabil pentru fiecare elev. </w:t>
            </w:r>
            <w:r w:rsidR="002671EC"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   </w:t>
            </w:r>
          </w:p>
        </w:tc>
      </w:tr>
      <w:tr w:rsidR="00300E9F" w:rsidRPr="00CB63D4" w14:paraId="3B44A236" w14:textId="77777777" w:rsidTr="006C0F59">
        <w:tc>
          <w:tcPr>
            <w:tcW w:w="1134" w:type="dxa"/>
          </w:tcPr>
          <w:p w14:paraId="7C7D59F4"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398" w:type="dxa"/>
          </w:tcPr>
          <w:p w14:paraId="6FF0F187" w14:textId="0A2F7FCD"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629" w:type="dxa"/>
          </w:tcPr>
          <w:p w14:paraId="096ECD0B" w14:textId="64CA9022"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7ABCE25A" w14:textId="3A1C80C2" w:rsidR="00300E9F" w:rsidRPr="00CB63D4" w:rsidRDefault="00300E9F"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14:paraId="523D6A46" w14:textId="0AB3D597" w:rsidR="00300E9F" w:rsidRPr="00CB63D4" w:rsidRDefault="00300E9F" w:rsidP="006C0F59">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3.3.2 </w:t>
      </w:r>
      <w:proofErr w:type="spellStart"/>
      <w:r w:rsidRPr="00CB63D4">
        <w:rPr>
          <w:rFonts w:ascii="Times New Roman" w:hAnsi="Times New Roman" w:cs="Times New Roman"/>
          <w:color w:val="0070C0"/>
          <w:sz w:val="20"/>
          <w:szCs w:val="20"/>
          <w:lang w:val="en-US"/>
        </w:rPr>
        <w:t>Asigurarea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protecției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datelor</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caracter</w:t>
      </w:r>
      <w:proofErr w:type="spellEnd"/>
      <w:r w:rsidRPr="00CB63D4">
        <w:rPr>
          <w:rFonts w:ascii="Times New Roman" w:hAnsi="Times New Roman" w:cs="Times New Roman"/>
          <w:color w:val="0070C0"/>
          <w:sz w:val="20"/>
          <w:szCs w:val="20"/>
          <w:lang w:val="en-US"/>
        </w:rPr>
        <w:t xml:space="preserve"> personal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accesului</w:t>
      </w:r>
      <w:proofErr w:type="spellEnd"/>
      <w:r w:rsidRPr="00CB63D4">
        <w:rPr>
          <w:rFonts w:ascii="Times New Roman" w:hAnsi="Times New Roman" w:cs="Times New Roman"/>
          <w:color w:val="0070C0"/>
          <w:sz w:val="20"/>
          <w:szCs w:val="20"/>
          <w:lang w:val="en-US"/>
        </w:rPr>
        <w:t xml:space="preserve">, conform </w:t>
      </w:r>
      <w:proofErr w:type="spellStart"/>
      <w:r w:rsidRPr="00CB63D4">
        <w:rPr>
          <w:rFonts w:ascii="Times New Roman" w:hAnsi="Times New Roman" w:cs="Times New Roman"/>
          <w:color w:val="0070C0"/>
          <w:sz w:val="20"/>
          <w:szCs w:val="20"/>
          <w:lang w:val="en-US"/>
        </w:rPr>
        <w:t>legii</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datele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interes</w:t>
      </w:r>
      <w:proofErr w:type="spellEnd"/>
      <w:r w:rsidRPr="00CB63D4">
        <w:rPr>
          <w:rFonts w:ascii="Times New Roman" w:hAnsi="Times New Roman" w:cs="Times New Roman"/>
          <w:color w:val="0070C0"/>
          <w:sz w:val="20"/>
          <w:szCs w:val="20"/>
          <w:lang w:val="en-US"/>
        </w:rPr>
        <w:t xml:space="preserve"> public</w:t>
      </w:r>
    </w:p>
    <w:tbl>
      <w:tblPr>
        <w:tblStyle w:val="a3"/>
        <w:tblW w:w="11057" w:type="dxa"/>
        <w:tblInd w:w="-1139" w:type="dxa"/>
        <w:tblLook w:val="04A0" w:firstRow="1" w:lastRow="0" w:firstColumn="1" w:lastColumn="0" w:noHBand="0" w:noVBand="1"/>
      </w:tblPr>
      <w:tblGrid>
        <w:gridCol w:w="1134"/>
        <w:gridCol w:w="4257"/>
        <w:gridCol w:w="2770"/>
        <w:gridCol w:w="2896"/>
      </w:tblGrid>
      <w:tr w:rsidR="00300E9F" w:rsidRPr="006016B4" w14:paraId="4596BFF5" w14:textId="77777777" w:rsidTr="006C0F59">
        <w:tc>
          <w:tcPr>
            <w:tcW w:w="1134" w:type="dxa"/>
          </w:tcPr>
          <w:p w14:paraId="1922E45C"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03436017" w14:textId="196F7D7B" w:rsidR="007F7798" w:rsidRPr="006C0F59" w:rsidRDefault="002671EC" w:rsidP="006C0F59">
            <w:pPr>
              <w:pStyle w:val="a8"/>
              <w:numPr>
                <w:ilvl w:val="0"/>
                <w:numId w:val="75"/>
              </w:numPr>
              <w:ind w:right="-2"/>
              <w:jc w:val="both"/>
              <w:rPr>
                <w:rFonts w:ascii="Times New Roman" w:hAnsi="Times New Roman" w:cs="Times New Roman"/>
                <w:sz w:val="20"/>
                <w:szCs w:val="20"/>
                <w:lang w:val="ro-RO"/>
              </w:rPr>
            </w:pPr>
            <w:r w:rsidRPr="00CB63D4">
              <w:rPr>
                <w:rFonts w:ascii="Times New Roman" w:hAnsi="Times New Roman" w:cs="Times New Roman"/>
                <w:sz w:val="20"/>
                <w:szCs w:val="20"/>
                <w:lang w:val="ro-RO"/>
              </w:rPr>
              <w:t>Angajamente ale diriginților (SIME)</w:t>
            </w:r>
            <w:r w:rsidR="006C0F59">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secretarei; </w:t>
            </w:r>
            <w:r w:rsidRPr="006C0F59">
              <w:rPr>
                <w:rFonts w:ascii="Times New Roman" w:hAnsi="Times New Roman" w:cs="Times New Roman"/>
                <w:sz w:val="20"/>
                <w:szCs w:val="20"/>
                <w:lang w:val="ro-RO"/>
              </w:rPr>
              <w:t xml:space="preserve">Păstrarea în securitate a documentației școlare;    </w:t>
            </w:r>
          </w:p>
          <w:p w14:paraId="31538B57" w14:textId="23E7644E" w:rsidR="00B61E95" w:rsidRPr="00CB63D4" w:rsidRDefault="007F7798" w:rsidP="003167DC">
            <w:pPr>
              <w:pStyle w:val="a4"/>
              <w:numPr>
                <w:ilvl w:val="0"/>
                <w:numId w:val="7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Ordinul </w:t>
            </w:r>
            <w:r w:rsidR="004E45EC" w:rsidRPr="00CB63D4">
              <w:rPr>
                <w:rFonts w:ascii="Times New Roman" w:hAnsi="Times New Roman" w:cs="Times New Roman"/>
                <w:sz w:val="20"/>
                <w:szCs w:val="20"/>
                <w:lang w:val="ro-RO"/>
              </w:rPr>
              <w:t xml:space="preserve">nr. 151/B din 13.09.2020 </w:t>
            </w:r>
            <w:r w:rsidRPr="00CB63D4">
              <w:rPr>
                <w:rFonts w:ascii="Times New Roman" w:hAnsi="Times New Roman" w:cs="Times New Roman"/>
                <w:sz w:val="20"/>
                <w:szCs w:val="20"/>
                <w:lang w:val="ro-RO"/>
              </w:rPr>
              <w:t xml:space="preserve">„Cu privire la numirea administratorului pentru SIME”;   </w:t>
            </w:r>
          </w:p>
          <w:p w14:paraId="72FC6AA9" w14:textId="77777777" w:rsidR="004E45EC" w:rsidRPr="00CB63D4" w:rsidRDefault="007F7798" w:rsidP="003167DC">
            <w:pPr>
              <w:pStyle w:val="a4"/>
              <w:numPr>
                <w:ilvl w:val="0"/>
                <w:numId w:val="7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Ordinul </w:t>
            </w:r>
            <w:r w:rsidR="004E45EC" w:rsidRPr="00CB63D4">
              <w:rPr>
                <w:rFonts w:ascii="Times New Roman" w:hAnsi="Times New Roman" w:cs="Times New Roman"/>
                <w:sz w:val="20"/>
                <w:szCs w:val="20"/>
                <w:lang w:val="ro-RO"/>
              </w:rPr>
              <w:t>nr. 30 din 12.02.2021</w:t>
            </w:r>
            <w:r w:rsidRPr="00CB63D4">
              <w:rPr>
                <w:rFonts w:ascii="Times New Roman" w:hAnsi="Times New Roman" w:cs="Times New Roman"/>
                <w:sz w:val="20"/>
                <w:szCs w:val="20"/>
                <w:lang w:val="ro-RO"/>
              </w:rPr>
              <w:t xml:space="preserve"> „Cu privire la colectarea datelor absolvenților ciclului liceal  în SAPD”</w:t>
            </w:r>
            <w:r w:rsidR="004E45EC" w:rsidRPr="00CB63D4">
              <w:rPr>
                <w:rFonts w:ascii="Times New Roman" w:hAnsi="Times New Roman" w:cs="Times New Roman"/>
                <w:sz w:val="20"/>
                <w:szCs w:val="20"/>
                <w:lang w:val="ro-RO"/>
              </w:rPr>
              <w:t>;</w:t>
            </w:r>
          </w:p>
          <w:p w14:paraId="00C94CDF" w14:textId="4F53CA5A" w:rsidR="00300E9F" w:rsidRPr="00CB63D4" w:rsidRDefault="004E45EC" w:rsidP="003167DC">
            <w:pPr>
              <w:pStyle w:val="a4"/>
              <w:numPr>
                <w:ilvl w:val="0"/>
                <w:numId w:val="7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Ordinul nr. 122 din 25.05.2021 „Cu privire la numirea administratorului pentru SIME”.  </w:t>
            </w:r>
          </w:p>
        </w:tc>
      </w:tr>
      <w:tr w:rsidR="00300E9F" w:rsidRPr="006016B4" w14:paraId="277D8CF5" w14:textId="77777777" w:rsidTr="006C0F59">
        <w:tc>
          <w:tcPr>
            <w:tcW w:w="1134" w:type="dxa"/>
          </w:tcPr>
          <w:p w14:paraId="434EF5A4"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7752330E" w14:textId="374572BC" w:rsidR="00300E9F" w:rsidRPr="00CB63D4" w:rsidRDefault="007F7798"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asigură protecția datelor cu caracter personal conform legii.  Toți elevii își depun semnătura  și își exprimă acordul pentru poze pe site-ul liceului. </w:t>
            </w:r>
          </w:p>
        </w:tc>
      </w:tr>
      <w:tr w:rsidR="00300E9F" w:rsidRPr="00CB63D4" w14:paraId="7A3FFAF6" w14:textId="77777777" w:rsidTr="006C0F59">
        <w:tc>
          <w:tcPr>
            <w:tcW w:w="1134" w:type="dxa"/>
          </w:tcPr>
          <w:p w14:paraId="16956A00"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7D10310D" w14:textId="3F735498"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0" w:type="dxa"/>
          </w:tcPr>
          <w:p w14:paraId="7136C29F" w14:textId="5BB262D0"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5CD53430" w14:textId="56519546" w:rsidR="00300E9F" w:rsidRPr="00CB63D4" w:rsidRDefault="00300E9F"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w:t>
            </w:r>
          </w:p>
        </w:tc>
      </w:tr>
    </w:tbl>
    <w:p w14:paraId="11B72033" w14:textId="58F0CE62" w:rsidR="00300E9F" w:rsidRPr="00CB63D4" w:rsidRDefault="00300E9F" w:rsidP="006C0F59">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Capacitatea instituțională</w:t>
      </w:r>
    </w:p>
    <w:p w14:paraId="395AF635" w14:textId="5306205E" w:rsidR="00300E9F" w:rsidRPr="00CB63D4" w:rsidRDefault="00300E9F" w:rsidP="006C0F59">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3.3.3 </w:t>
      </w:r>
      <w:proofErr w:type="spellStart"/>
      <w:r w:rsidRPr="00CB63D4">
        <w:rPr>
          <w:rFonts w:ascii="Times New Roman" w:hAnsi="Times New Roman" w:cs="Times New Roman"/>
          <w:color w:val="0070C0"/>
          <w:sz w:val="20"/>
          <w:szCs w:val="20"/>
          <w:lang w:val="en-US"/>
        </w:rPr>
        <w:t>Asigurarea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unui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mediu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accesibil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incluziunea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tuturor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copiilor</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spațiilor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dotate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conforme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specificului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educației</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spațiilor</w:t>
      </w:r>
      <w:proofErr w:type="spellEnd"/>
      <w:r w:rsidRPr="00CB63D4">
        <w:rPr>
          <w:rFonts w:ascii="Times New Roman" w:hAnsi="Times New Roman" w:cs="Times New Roman"/>
          <w:color w:val="0070C0"/>
          <w:sz w:val="20"/>
          <w:szCs w:val="20"/>
          <w:lang w:val="en-US"/>
        </w:rPr>
        <w:t xml:space="preserve"> destinate </w:t>
      </w:r>
      <w:proofErr w:type="spellStart"/>
      <w:r w:rsidRPr="00CB63D4">
        <w:rPr>
          <w:rFonts w:ascii="Times New Roman" w:hAnsi="Times New Roman" w:cs="Times New Roman"/>
          <w:color w:val="0070C0"/>
          <w:sz w:val="20"/>
          <w:szCs w:val="20"/>
          <w:lang w:val="en-US"/>
        </w:rPr>
        <w:t>serviciilor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sprijin</w:t>
      </w:r>
      <w:proofErr w:type="spellEnd"/>
    </w:p>
    <w:tbl>
      <w:tblPr>
        <w:tblStyle w:val="a3"/>
        <w:tblW w:w="11057" w:type="dxa"/>
        <w:tblInd w:w="-1139" w:type="dxa"/>
        <w:tblLook w:val="04A0" w:firstRow="1" w:lastRow="0" w:firstColumn="1" w:lastColumn="0" w:noHBand="0" w:noVBand="1"/>
      </w:tblPr>
      <w:tblGrid>
        <w:gridCol w:w="1134"/>
        <w:gridCol w:w="4257"/>
        <w:gridCol w:w="2770"/>
        <w:gridCol w:w="2896"/>
      </w:tblGrid>
      <w:tr w:rsidR="00300E9F" w:rsidRPr="006016B4" w14:paraId="06EFDD88" w14:textId="77777777" w:rsidTr="006C0F59">
        <w:tc>
          <w:tcPr>
            <w:tcW w:w="1134" w:type="dxa"/>
          </w:tcPr>
          <w:p w14:paraId="71A41323"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43039682" w14:textId="16956EA3" w:rsidR="007F7798" w:rsidRPr="00CB63D4" w:rsidRDefault="007F7798" w:rsidP="003167DC">
            <w:pPr>
              <w:pStyle w:val="a4"/>
              <w:numPr>
                <w:ilvl w:val="0"/>
                <w:numId w:val="64"/>
              </w:numPr>
              <w:rPr>
                <w:rFonts w:ascii="Times New Roman" w:hAnsi="Times New Roman" w:cs="Times New Roman"/>
                <w:sz w:val="20"/>
                <w:szCs w:val="20"/>
                <w:lang w:val="ro-RO"/>
              </w:rPr>
            </w:pPr>
            <w:r w:rsidRPr="00CB63D4">
              <w:rPr>
                <w:rFonts w:ascii="Times New Roman" w:hAnsi="Times New Roman" w:cs="Times New Roman"/>
                <w:sz w:val="20"/>
                <w:szCs w:val="20"/>
                <w:lang w:val="ro-RO"/>
              </w:rPr>
              <w:t>Asigurarea serviciilor psihologice și psihop</w:t>
            </w:r>
            <w:r w:rsidR="002671EC" w:rsidRPr="00CB63D4">
              <w:rPr>
                <w:rFonts w:ascii="Times New Roman" w:hAnsi="Times New Roman" w:cs="Times New Roman"/>
                <w:sz w:val="20"/>
                <w:szCs w:val="20"/>
                <w:lang w:val="ro-RO"/>
              </w:rPr>
              <w:t>e</w:t>
            </w:r>
            <w:r w:rsidRPr="00CB63D4">
              <w:rPr>
                <w:rFonts w:ascii="Times New Roman" w:hAnsi="Times New Roman" w:cs="Times New Roman"/>
                <w:sz w:val="20"/>
                <w:szCs w:val="20"/>
                <w:lang w:val="ro-RO"/>
              </w:rPr>
              <w:t xml:space="preserve">dagogice individuale și de grup  pentru asigurarea serviciilor de sprijin în </w:t>
            </w:r>
            <w:proofErr w:type="spellStart"/>
            <w:r w:rsidRPr="00CB63D4">
              <w:rPr>
                <w:rFonts w:ascii="Times New Roman" w:hAnsi="Times New Roman" w:cs="Times New Roman"/>
                <w:sz w:val="20"/>
                <w:szCs w:val="20"/>
                <w:lang w:val="ro-RO"/>
              </w:rPr>
              <w:t>funcţie</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necesităţile</w:t>
            </w:r>
            <w:proofErr w:type="spellEnd"/>
            <w:r w:rsidRPr="00CB63D4">
              <w:rPr>
                <w:rFonts w:ascii="Times New Roman" w:hAnsi="Times New Roman" w:cs="Times New Roman"/>
                <w:sz w:val="20"/>
                <w:szCs w:val="20"/>
                <w:lang w:val="ro-RO"/>
              </w:rPr>
              <w:t xml:space="preserve"> copiilor și incluziunii; </w:t>
            </w:r>
          </w:p>
          <w:p w14:paraId="2C6056D4" w14:textId="5A94104D" w:rsidR="00300E9F" w:rsidRPr="00CB63D4" w:rsidRDefault="002671EC" w:rsidP="003167DC">
            <w:pPr>
              <w:pStyle w:val="a4"/>
              <w:numPr>
                <w:ilvl w:val="0"/>
                <w:numId w:val="64"/>
              </w:numPr>
              <w:rPr>
                <w:rFonts w:ascii="Times New Roman" w:hAnsi="Times New Roman" w:cs="Times New Roman"/>
                <w:sz w:val="20"/>
                <w:szCs w:val="20"/>
                <w:lang w:val="ro-RO"/>
              </w:rPr>
            </w:pPr>
            <w:r w:rsidRPr="00CB63D4">
              <w:rPr>
                <w:rFonts w:ascii="Times New Roman" w:hAnsi="Times New Roman" w:cs="Times New Roman"/>
                <w:sz w:val="20"/>
                <w:szCs w:val="20"/>
                <w:lang w:val="en-US"/>
              </w:rPr>
              <w:t xml:space="preserve">In </w:t>
            </w:r>
            <w:proofErr w:type="spellStart"/>
            <w:r w:rsidRPr="00CB63D4">
              <w:rPr>
                <w:rFonts w:ascii="Times New Roman" w:hAnsi="Times New Roman" w:cs="Times New Roman"/>
                <w:sz w:val="20"/>
                <w:szCs w:val="20"/>
                <w:lang w:val="en-US"/>
              </w:rPr>
              <w:t>instituție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este</w:t>
            </w:r>
            <w:proofErr w:type="spellEnd"/>
            <w:r w:rsidRPr="00CB63D4">
              <w:rPr>
                <w:rFonts w:ascii="Times New Roman" w:hAnsi="Times New Roman" w:cs="Times New Roman"/>
                <w:sz w:val="20"/>
                <w:szCs w:val="20"/>
                <w:lang w:val="en-US"/>
              </w:rPr>
              <w:t xml:space="preserve"> </w:t>
            </w:r>
            <w:proofErr w:type="spellStart"/>
            <w:proofErr w:type="gramStart"/>
            <w:r w:rsidRPr="00CB63D4">
              <w:rPr>
                <w:rFonts w:ascii="Times New Roman" w:hAnsi="Times New Roman" w:cs="Times New Roman"/>
                <w:sz w:val="20"/>
                <w:szCs w:val="20"/>
                <w:lang w:val="en-US"/>
              </w:rPr>
              <w:t>creat</w:t>
            </w:r>
            <w:proofErr w:type="spellEnd"/>
            <w:r w:rsidRPr="00CB63D4">
              <w:rPr>
                <w:rFonts w:ascii="Times New Roman" w:hAnsi="Times New Roman" w:cs="Times New Roman"/>
                <w:sz w:val="20"/>
                <w:szCs w:val="20"/>
                <w:lang w:val="en-US"/>
              </w:rPr>
              <w:t xml:space="preserve"> </w:t>
            </w:r>
            <w:r w:rsidRPr="00CB63D4">
              <w:rPr>
                <w:rFonts w:ascii="Times New Roman" w:hAnsi="Times New Roman" w:cs="Times New Roman"/>
                <w:sz w:val="20"/>
                <w:szCs w:val="20"/>
                <w:lang w:val="ro-RO"/>
              </w:rPr>
              <w:t xml:space="preserve"> un</w:t>
            </w:r>
            <w:proofErr w:type="gramEnd"/>
            <w:r w:rsidRPr="00CB63D4">
              <w:rPr>
                <w:rFonts w:ascii="Times New Roman" w:hAnsi="Times New Roman" w:cs="Times New Roman"/>
                <w:sz w:val="20"/>
                <w:szCs w:val="20"/>
                <w:lang w:val="ro-RO"/>
              </w:rPr>
              <w:t xml:space="preserve"> mediu accesibil pentru incluziunea tuturor copiilor, (Centrul de resurse, biblioteca școlară, sală de lectură ) conforme nivelului  de școlarizare, profilului instituției, rezonabil accesibile pentru toți copiii/elevii (</w:t>
            </w:r>
            <w:r w:rsidRPr="00CB63D4">
              <w:rPr>
                <w:rFonts w:ascii="Times New Roman" w:hAnsi="Times New Roman" w:cs="Times New Roman"/>
                <w:iCs/>
                <w:sz w:val="20"/>
                <w:szCs w:val="20"/>
                <w:lang w:val="ro-RO"/>
              </w:rPr>
              <w:t>rampe pentru scaune cu rotile, bare de sprijin și orientare).</w:t>
            </w:r>
          </w:p>
        </w:tc>
      </w:tr>
      <w:tr w:rsidR="00300E9F" w:rsidRPr="006016B4" w14:paraId="188B4CD1" w14:textId="77777777" w:rsidTr="006C0F59">
        <w:tc>
          <w:tcPr>
            <w:tcW w:w="1134" w:type="dxa"/>
          </w:tcPr>
          <w:p w14:paraId="3B126E11"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479775B4" w14:textId="4E983F62" w:rsidR="00300E9F" w:rsidRPr="00CB63D4" w:rsidRDefault="007F7798"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dispune de un mediu accesibil pentru incluziunea copiilor cu CES.      </w:t>
            </w:r>
          </w:p>
        </w:tc>
      </w:tr>
      <w:tr w:rsidR="00300E9F" w:rsidRPr="00CB63D4" w14:paraId="23C263E4" w14:textId="77777777" w:rsidTr="006C0F59">
        <w:tc>
          <w:tcPr>
            <w:tcW w:w="1134" w:type="dxa"/>
          </w:tcPr>
          <w:p w14:paraId="330E99E9"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52334B06" w14:textId="612FFC5F"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14:paraId="14D1F4AE" w14:textId="16203A04"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6" w:type="dxa"/>
          </w:tcPr>
          <w:p w14:paraId="55A48656" w14:textId="5ABCC77E" w:rsidR="00300E9F" w:rsidRPr="00CB63D4" w:rsidRDefault="00300E9F"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14:paraId="101F8A98" w14:textId="24FFB723" w:rsidR="00300E9F" w:rsidRPr="00CB63D4" w:rsidRDefault="00300E9F" w:rsidP="006C0F59">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Curriculum/ proces educațional</w:t>
      </w:r>
    </w:p>
    <w:p w14:paraId="2514B3B3" w14:textId="2BB2A719" w:rsidR="00300E9F" w:rsidRPr="00CB63D4" w:rsidRDefault="00300E9F" w:rsidP="006C0F59">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3.3.4 </w:t>
      </w:r>
      <w:proofErr w:type="spellStart"/>
      <w:r w:rsidRPr="00CB63D4">
        <w:rPr>
          <w:rFonts w:ascii="Times New Roman" w:hAnsi="Times New Roman" w:cs="Times New Roman"/>
          <w:color w:val="0070C0"/>
          <w:sz w:val="20"/>
          <w:szCs w:val="20"/>
          <w:lang w:val="en-US"/>
        </w:rPr>
        <w:t>Punerea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aplicare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mijloacelor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învățământ</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auxiliarelor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curriculare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utilizând</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tehnologii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informaționale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comunicare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adaptate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necesităților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tuturor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elevilor</w:t>
      </w:r>
      <w:proofErr w:type="spellEnd"/>
      <w:r w:rsidRPr="00CB63D4">
        <w:rPr>
          <w:rFonts w:ascii="Times New Roman" w:hAnsi="Times New Roman" w:cs="Times New Roman"/>
          <w:color w:val="0070C0"/>
          <w:sz w:val="20"/>
          <w:szCs w:val="20"/>
          <w:lang w:val="en-US"/>
        </w:rPr>
        <w:t xml:space="preserve">  </w:t>
      </w:r>
    </w:p>
    <w:tbl>
      <w:tblPr>
        <w:tblStyle w:val="a3"/>
        <w:tblW w:w="11057" w:type="dxa"/>
        <w:tblInd w:w="-1139" w:type="dxa"/>
        <w:tblLook w:val="04A0" w:firstRow="1" w:lastRow="0" w:firstColumn="1" w:lastColumn="0" w:noHBand="0" w:noVBand="1"/>
      </w:tblPr>
      <w:tblGrid>
        <w:gridCol w:w="1134"/>
        <w:gridCol w:w="4452"/>
        <w:gridCol w:w="2685"/>
        <w:gridCol w:w="2786"/>
      </w:tblGrid>
      <w:tr w:rsidR="00300E9F" w:rsidRPr="006016B4" w14:paraId="4356204D" w14:textId="77777777" w:rsidTr="00B357D6">
        <w:tc>
          <w:tcPr>
            <w:tcW w:w="1134" w:type="dxa"/>
          </w:tcPr>
          <w:p w14:paraId="263EA2A2"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7999DCEE" w14:textId="77777777" w:rsidR="007F7798" w:rsidRPr="00CB63D4" w:rsidRDefault="007F7798" w:rsidP="003167DC">
            <w:pPr>
              <w:pStyle w:val="a4"/>
              <w:numPr>
                <w:ilvl w:val="0"/>
                <w:numId w:val="6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Utilizarea tehnologiile </w:t>
            </w:r>
            <w:proofErr w:type="spellStart"/>
            <w:r w:rsidRPr="00CB63D4">
              <w:rPr>
                <w:rFonts w:ascii="Times New Roman" w:hAnsi="Times New Roman" w:cs="Times New Roman"/>
                <w:sz w:val="20"/>
                <w:szCs w:val="20"/>
                <w:lang w:val="ro-RO"/>
              </w:rPr>
              <w:t>informaţionale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de comunicare adaptate la </w:t>
            </w:r>
            <w:proofErr w:type="spellStart"/>
            <w:r w:rsidRPr="00CB63D4">
              <w:rPr>
                <w:rFonts w:ascii="Times New Roman" w:hAnsi="Times New Roman" w:cs="Times New Roman"/>
                <w:sz w:val="20"/>
                <w:szCs w:val="20"/>
                <w:lang w:val="ro-RO"/>
              </w:rPr>
              <w:t>necesităţile</w:t>
            </w:r>
            <w:proofErr w:type="spellEnd"/>
            <w:r w:rsidRPr="00CB63D4">
              <w:rPr>
                <w:rFonts w:ascii="Times New Roman" w:hAnsi="Times New Roman" w:cs="Times New Roman"/>
                <w:sz w:val="20"/>
                <w:szCs w:val="20"/>
                <w:lang w:val="ro-RO"/>
              </w:rPr>
              <w:t xml:space="preserve"> tuturor elevilor, inclusiv ale elevilor cu </w:t>
            </w:r>
            <w:proofErr w:type="spellStart"/>
            <w:r w:rsidRPr="00CB63D4">
              <w:rPr>
                <w:rFonts w:ascii="Times New Roman" w:hAnsi="Times New Roman" w:cs="Times New Roman"/>
                <w:sz w:val="20"/>
                <w:szCs w:val="20"/>
                <w:lang w:val="ro-RO"/>
              </w:rPr>
              <w:t>cerinţe</w:t>
            </w:r>
            <w:proofErr w:type="spellEnd"/>
            <w:r w:rsidRPr="00CB63D4">
              <w:rPr>
                <w:rFonts w:ascii="Times New Roman" w:hAnsi="Times New Roman" w:cs="Times New Roman"/>
                <w:sz w:val="20"/>
                <w:szCs w:val="20"/>
                <w:lang w:val="ro-RO"/>
              </w:rPr>
              <w:t xml:space="preserve"> educaționale speciale. </w:t>
            </w:r>
          </w:p>
          <w:p w14:paraId="3BB60960" w14:textId="77777777" w:rsidR="007F7798" w:rsidRPr="00CB63D4" w:rsidRDefault="007F7798" w:rsidP="003167DC">
            <w:pPr>
              <w:pStyle w:val="a4"/>
              <w:numPr>
                <w:ilvl w:val="0"/>
                <w:numId w:val="6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Mijloace TIC în dotarea instituției;  </w:t>
            </w:r>
          </w:p>
          <w:p w14:paraId="320423E6" w14:textId="48EAC099" w:rsidR="007F7798" w:rsidRPr="006C0F59" w:rsidRDefault="007F7798" w:rsidP="006C0F59">
            <w:pPr>
              <w:pStyle w:val="a4"/>
              <w:numPr>
                <w:ilvl w:val="0"/>
                <w:numId w:val="65"/>
              </w:numPr>
              <w:rPr>
                <w:rFonts w:ascii="Times New Roman" w:hAnsi="Times New Roman" w:cs="Times New Roman"/>
                <w:sz w:val="20"/>
                <w:szCs w:val="20"/>
                <w:lang w:val="ro-RO"/>
              </w:rPr>
            </w:pPr>
            <w:r w:rsidRPr="00CB63D4">
              <w:rPr>
                <w:rFonts w:ascii="Times New Roman" w:hAnsi="Times New Roman" w:cs="Times New Roman"/>
                <w:sz w:val="20"/>
                <w:szCs w:val="20"/>
                <w:lang w:val="ro-RO"/>
              </w:rPr>
              <w:t>Abordarea unei educații incluzive;</w:t>
            </w:r>
          </w:p>
          <w:p w14:paraId="1D398954" w14:textId="641B5B32" w:rsidR="00300E9F" w:rsidRPr="00CB63D4" w:rsidRDefault="007F7798" w:rsidP="003167DC">
            <w:pPr>
              <w:pStyle w:val="a4"/>
              <w:numPr>
                <w:ilvl w:val="0"/>
                <w:numId w:val="6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Cabinetele de informatică dotate cu </w:t>
            </w:r>
            <w:r w:rsidR="00DE264F" w:rsidRPr="00CB63D4">
              <w:rPr>
                <w:rFonts w:ascii="Times New Roman" w:hAnsi="Times New Roman" w:cs="Times New Roman"/>
                <w:sz w:val="20"/>
                <w:szCs w:val="20"/>
                <w:lang w:val="ro-RO"/>
              </w:rPr>
              <w:t>24</w:t>
            </w:r>
            <w:r w:rsidRPr="00CB63D4">
              <w:rPr>
                <w:rFonts w:ascii="Times New Roman" w:hAnsi="Times New Roman" w:cs="Times New Roman"/>
                <w:sz w:val="20"/>
                <w:szCs w:val="20"/>
                <w:lang w:val="ro-RO"/>
              </w:rPr>
              <w:t xml:space="preserve"> de calculatoare, conectate la internet;  </w:t>
            </w:r>
          </w:p>
        </w:tc>
      </w:tr>
      <w:tr w:rsidR="00300E9F" w:rsidRPr="006016B4" w14:paraId="6381144D" w14:textId="77777777" w:rsidTr="00B357D6">
        <w:tc>
          <w:tcPr>
            <w:tcW w:w="1134" w:type="dxa"/>
          </w:tcPr>
          <w:p w14:paraId="5A21FA12"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1FC85567" w14:textId="79DA7CF0" w:rsidR="00300E9F" w:rsidRPr="00CB63D4" w:rsidRDefault="007F7798"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Mijloacele de învățământ și auxiliarele curriculare sunt puse în aplicare, utilizând tehnologii informaționale și de comunicare. </w:t>
            </w:r>
            <w:r w:rsidR="00782FEC" w:rsidRPr="00CB63D4">
              <w:rPr>
                <w:rFonts w:ascii="Times New Roman" w:hAnsi="Times New Roman" w:cs="Times New Roman"/>
                <w:sz w:val="20"/>
                <w:szCs w:val="20"/>
                <w:lang w:val="ro-RO"/>
              </w:rPr>
              <w:t>Toate cadrele</w:t>
            </w:r>
            <w:r w:rsidRPr="00CB63D4">
              <w:rPr>
                <w:rFonts w:ascii="Times New Roman" w:hAnsi="Times New Roman" w:cs="Times New Roman"/>
                <w:sz w:val="20"/>
                <w:szCs w:val="20"/>
                <w:lang w:val="ro-RO"/>
              </w:rPr>
              <w:t xml:space="preserve"> didactice posedă și implementează TIC în procesul de predare-învățare-evaluare.</w:t>
            </w:r>
          </w:p>
        </w:tc>
      </w:tr>
      <w:tr w:rsidR="00300E9F" w:rsidRPr="00CB63D4" w14:paraId="74CCD863" w14:textId="77777777" w:rsidTr="00B357D6">
        <w:tc>
          <w:tcPr>
            <w:tcW w:w="1134" w:type="dxa"/>
          </w:tcPr>
          <w:p w14:paraId="69F4BD8A" w14:textId="77777777"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452" w:type="dxa"/>
          </w:tcPr>
          <w:p w14:paraId="6D1842BA" w14:textId="3D8013BB"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685" w:type="dxa"/>
          </w:tcPr>
          <w:p w14:paraId="56C4D37A" w14:textId="0B844D4F" w:rsidR="00300E9F" w:rsidRPr="00CB63D4" w:rsidRDefault="00300E9F"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2786" w:type="dxa"/>
          </w:tcPr>
          <w:p w14:paraId="57F1DD8A" w14:textId="5718A397" w:rsidR="00300E9F" w:rsidRPr="00CB63D4" w:rsidRDefault="00300E9F"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14:paraId="2E278AAC" w14:textId="26285DC9" w:rsidR="0080027C" w:rsidRDefault="00A36AF7" w:rsidP="0080027C">
      <w:pPr>
        <w:contextualSpacing/>
        <w:rPr>
          <w:rFonts w:ascii="Times New Roman" w:hAnsi="Times New Roman" w:cs="Times New Roman"/>
          <w:color w:val="7030A0"/>
          <w:sz w:val="20"/>
          <w:szCs w:val="20"/>
          <w:lang w:val="en-US"/>
        </w:rPr>
      </w:pPr>
      <w:bookmarkStart w:id="8" w:name="_Hlk73687602"/>
      <w:r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Punctaj</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acumulat</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pentru</w:t>
      </w:r>
      <w:proofErr w:type="spellEnd"/>
      <w:r w:rsidR="00E25AFB" w:rsidRPr="00CB63D4">
        <w:rPr>
          <w:rFonts w:ascii="Times New Roman" w:hAnsi="Times New Roman" w:cs="Times New Roman"/>
          <w:color w:val="7030A0"/>
          <w:sz w:val="20"/>
          <w:szCs w:val="20"/>
          <w:lang w:val="en-US"/>
        </w:rPr>
        <w:t xml:space="preserve"> </w:t>
      </w:r>
      <w:proofErr w:type="spellStart"/>
      <w:r w:rsidR="00E25AFB" w:rsidRPr="00CB63D4">
        <w:rPr>
          <w:rFonts w:ascii="Times New Roman" w:hAnsi="Times New Roman" w:cs="Times New Roman"/>
          <w:color w:val="7030A0"/>
          <w:sz w:val="20"/>
          <w:szCs w:val="20"/>
          <w:lang w:val="en-US"/>
        </w:rPr>
        <w:t>standardul</w:t>
      </w:r>
      <w:proofErr w:type="spellEnd"/>
      <w:r w:rsidR="00E25AFB" w:rsidRPr="00CB63D4">
        <w:rPr>
          <w:rFonts w:ascii="Times New Roman" w:hAnsi="Times New Roman" w:cs="Times New Roman"/>
          <w:color w:val="7030A0"/>
          <w:sz w:val="20"/>
          <w:szCs w:val="20"/>
          <w:lang w:val="en-US"/>
        </w:rPr>
        <w:t xml:space="preserve"> de </w:t>
      </w:r>
      <w:proofErr w:type="spellStart"/>
      <w:r w:rsidR="00E25AFB" w:rsidRPr="00CB63D4">
        <w:rPr>
          <w:rFonts w:ascii="Times New Roman" w:hAnsi="Times New Roman" w:cs="Times New Roman"/>
          <w:color w:val="7030A0"/>
          <w:sz w:val="20"/>
          <w:szCs w:val="20"/>
          <w:lang w:val="en-US"/>
        </w:rPr>
        <w:t>calitate</w:t>
      </w:r>
      <w:proofErr w:type="spellEnd"/>
      <w:r w:rsidR="00E25AFB" w:rsidRPr="00CB63D4">
        <w:rPr>
          <w:rFonts w:ascii="Times New Roman" w:hAnsi="Times New Roman" w:cs="Times New Roman"/>
          <w:color w:val="7030A0"/>
          <w:sz w:val="20"/>
          <w:szCs w:val="20"/>
          <w:lang w:val="en-US"/>
        </w:rPr>
        <w:t xml:space="preserve"> 3.3:  </w:t>
      </w:r>
      <w:r w:rsidR="003E225C" w:rsidRPr="00CB63D4">
        <w:rPr>
          <w:rFonts w:ascii="Times New Roman" w:hAnsi="Times New Roman" w:cs="Times New Roman"/>
          <w:color w:val="7030A0"/>
          <w:sz w:val="20"/>
          <w:szCs w:val="20"/>
          <w:lang w:val="en-US"/>
        </w:rPr>
        <w:t xml:space="preserve"> 6,5</w:t>
      </w:r>
    </w:p>
    <w:p w14:paraId="75A2B139" w14:textId="77777777" w:rsidR="00B357D6" w:rsidRPr="00B357D6" w:rsidRDefault="00B357D6" w:rsidP="0080027C">
      <w:pPr>
        <w:contextualSpacing/>
        <w:rPr>
          <w:rFonts w:ascii="Times New Roman" w:hAnsi="Times New Roman" w:cs="Times New Roman"/>
          <w:color w:val="7030A0"/>
          <w:sz w:val="20"/>
          <w:szCs w:val="20"/>
          <w:lang w:val="en-US"/>
        </w:rPr>
      </w:pPr>
    </w:p>
    <w:tbl>
      <w:tblPr>
        <w:tblStyle w:val="a3"/>
        <w:tblW w:w="11057" w:type="dxa"/>
        <w:tblInd w:w="-1139" w:type="dxa"/>
        <w:tblLook w:val="04A0" w:firstRow="1" w:lastRow="0" w:firstColumn="1" w:lastColumn="0" w:noHBand="0" w:noVBand="1"/>
      </w:tblPr>
      <w:tblGrid>
        <w:gridCol w:w="1697"/>
        <w:gridCol w:w="5107"/>
        <w:gridCol w:w="4253"/>
      </w:tblGrid>
      <w:tr w:rsidR="0080027C" w:rsidRPr="00CB63D4" w14:paraId="516F0614" w14:textId="77777777" w:rsidTr="00B357D6">
        <w:tc>
          <w:tcPr>
            <w:tcW w:w="1697" w:type="dxa"/>
            <w:vMerge w:val="restart"/>
          </w:tcPr>
          <w:p w14:paraId="3FC2C326" w14:textId="77777777" w:rsidR="00782FEC" w:rsidRPr="00CB63D4" w:rsidRDefault="00782FEC" w:rsidP="00944A9B">
            <w:pPr>
              <w:jc w:val="center"/>
              <w:rPr>
                <w:rFonts w:ascii="Times New Roman" w:hAnsi="Times New Roman" w:cs="Times New Roman"/>
                <w:b/>
                <w:bCs/>
                <w:color w:val="FF0000"/>
                <w:sz w:val="20"/>
                <w:szCs w:val="20"/>
                <w:lang w:val="en-US"/>
              </w:rPr>
            </w:pPr>
          </w:p>
          <w:p w14:paraId="01190AE3" w14:textId="2DC56784" w:rsidR="0080027C" w:rsidRPr="00B357D6" w:rsidRDefault="0080027C" w:rsidP="00944A9B">
            <w:pPr>
              <w:jc w:val="center"/>
              <w:rPr>
                <w:rFonts w:ascii="Times New Roman" w:hAnsi="Times New Roman" w:cs="Times New Roman"/>
                <w:b/>
                <w:bCs/>
                <w:color w:val="FF0000"/>
                <w:sz w:val="18"/>
                <w:szCs w:val="18"/>
                <w:lang w:val="en-US"/>
              </w:rPr>
            </w:pPr>
            <w:proofErr w:type="spellStart"/>
            <w:r w:rsidRPr="00B357D6">
              <w:rPr>
                <w:rFonts w:ascii="Times New Roman" w:hAnsi="Times New Roman" w:cs="Times New Roman"/>
                <w:b/>
                <w:bCs/>
                <w:color w:val="FF0000"/>
                <w:sz w:val="18"/>
                <w:szCs w:val="18"/>
                <w:lang w:val="en-US"/>
              </w:rPr>
              <w:t>Dimensiune</w:t>
            </w:r>
            <w:proofErr w:type="spellEnd"/>
            <w:r w:rsidRPr="00B357D6">
              <w:rPr>
                <w:rFonts w:ascii="Times New Roman" w:hAnsi="Times New Roman" w:cs="Times New Roman"/>
                <w:b/>
                <w:bCs/>
                <w:color w:val="FF0000"/>
                <w:sz w:val="18"/>
                <w:szCs w:val="18"/>
                <w:lang w:val="en-US"/>
              </w:rPr>
              <w:t xml:space="preserve"> II</w:t>
            </w:r>
            <w:r w:rsidR="00896081" w:rsidRPr="00B357D6">
              <w:rPr>
                <w:rFonts w:ascii="Times New Roman" w:hAnsi="Times New Roman" w:cs="Times New Roman"/>
                <w:b/>
                <w:bCs/>
                <w:color w:val="FF0000"/>
                <w:sz w:val="18"/>
                <w:szCs w:val="18"/>
                <w:lang w:val="en-US"/>
              </w:rPr>
              <w:t>I</w:t>
            </w:r>
          </w:p>
          <w:p w14:paraId="0920FD36" w14:textId="77777777" w:rsidR="00782FEC" w:rsidRPr="00B357D6" w:rsidRDefault="00782FEC" w:rsidP="00944A9B">
            <w:pPr>
              <w:jc w:val="center"/>
              <w:rPr>
                <w:rFonts w:ascii="Times New Roman" w:hAnsi="Times New Roman" w:cs="Times New Roman"/>
                <w:b/>
                <w:bCs/>
                <w:color w:val="FF0000"/>
                <w:sz w:val="18"/>
                <w:szCs w:val="18"/>
                <w:lang w:val="en-US"/>
              </w:rPr>
            </w:pPr>
          </w:p>
          <w:p w14:paraId="0E49C0B3" w14:textId="77777777" w:rsidR="00782FEC" w:rsidRPr="00B357D6" w:rsidRDefault="00782FEC" w:rsidP="00782FEC">
            <w:pPr>
              <w:contextualSpacing/>
              <w:jc w:val="center"/>
              <w:rPr>
                <w:rFonts w:ascii="Times New Roman" w:hAnsi="Times New Roman" w:cs="Times New Roman"/>
                <w:b/>
                <w:bCs/>
                <w:color w:val="FF0000"/>
                <w:sz w:val="18"/>
                <w:szCs w:val="18"/>
                <w:lang w:val="ro-RO"/>
              </w:rPr>
            </w:pPr>
            <w:r w:rsidRPr="00B357D6">
              <w:rPr>
                <w:rFonts w:ascii="Times New Roman" w:hAnsi="Times New Roman" w:cs="Times New Roman"/>
                <w:b/>
                <w:bCs/>
                <w:color w:val="FF0000"/>
                <w:sz w:val="18"/>
                <w:szCs w:val="18"/>
                <w:lang w:val="ro-RO"/>
              </w:rPr>
              <w:t>INCLUZIUNE EDUCAȚIONALĂ</w:t>
            </w:r>
          </w:p>
          <w:p w14:paraId="3DFFB908" w14:textId="4ADC50EA" w:rsidR="00782FEC" w:rsidRPr="00CB63D4" w:rsidRDefault="00782FEC" w:rsidP="00944A9B">
            <w:pPr>
              <w:jc w:val="center"/>
              <w:rPr>
                <w:rFonts w:ascii="Times New Roman" w:hAnsi="Times New Roman" w:cs="Times New Roman"/>
                <w:b/>
                <w:bCs/>
                <w:color w:val="FF0000"/>
                <w:sz w:val="20"/>
                <w:szCs w:val="20"/>
                <w:lang w:val="en-US"/>
              </w:rPr>
            </w:pPr>
          </w:p>
        </w:tc>
        <w:tc>
          <w:tcPr>
            <w:tcW w:w="5107" w:type="dxa"/>
          </w:tcPr>
          <w:p w14:paraId="166A4BDD" w14:textId="77777777" w:rsidR="0080027C" w:rsidRPr="00CB63D4" w:rsidRDefault="0080027C" w:rsidP="00944A9B">
            <w:pPr>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forte</w:t>
            </w:r>
          </w:p>
        </w:tc>
        <w:tc>
          <w:tcPr>
            <w:tcW w:w="4253" w:type="dxa"/>
          </w:tcPr>
          <w:p w14:paraId="06ED1C9A" w14:textId="77777777" w:rsidR="0080027C" w:rsidRPr="00CB63D4" w:rsidRDefault="0080027C" w:rsidP="00944A9B">
            <w:pPr>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w:t>
            </w:r>
            <w:proofErr w:type="spellStart"/>
            <w:r w:rsidRPr="00CB63D4">
              <w:rPr>
                <w:rFonts w:ascii="Times New Roman" w:hAnsi="Times New Roman" w:cs="Times New Roman"/>
                <w:b/>
                <w:bCs/>
                <w:color w:val="FF0000"/>
                <w:sz w:val="20"/>
                <w:szCs w:val="20"/>
                <w:lang w:val="en-US"/>
              </w:rPr>
              <w:t>slabe</w:t>
            </w:r>
            <w:proofErr w:type="spellEnd"/>
          </w:p>
        </w:tc>
      </w:tr>
      <w:tr w:rsidR="0080027C" w:rsidRPr="006016B4" w14:paraId="03BB8B42" w14:textId="77777777" w:rsidTr="00B357D6">
        <w:tc>
          <w:tcPr>
            <w:tcW w:w="1697" w:type="dxa"/>
            <w:vMerge/>
          </w:tcPr>
          <w:p w14:paraId="2B4907B5" w14:textId="77777777" w:rsidR="0080027C" w:rsidRPr="00CB63D4" w:rsidRDefault="0080027C" w:rsidP="00944A9B">
            <w:pPr>
              <w:rPr>
                <w:rFonts w:ascii="Times New Roman" w:hAnsi="Times New Roman" w:cs="Times New Roman"/>
                <w:color w:val="FFC000"/>
                <w:sz w:val="20"/>
                <w:szCs w:val="20"/>
                <w:lang w:val="en-US"/>
              </w:rPr>
            </w:pPr>
          </w:p>
        </w:tc>
        <w:tc>
          <w:tcPr>
            <w:tcW w:w="5107" w:type="dxa"/>
          </w:tcPr>
          <w:p w14:paraId="2F046CF0" w14:textId="24D358F3" w:rsidR="002671EC" w:rsidRPr="00CB63D4" w:rsidRDefault="002671EC" w:rsidP="00944A9B">
            <w:pPr>
              <w:rPr>
                <w:rFonts w:ascii="Times New Roman" w:hAnsi="Times New Roman" w:cs="Times New Roman"/>
                <w:sz w:val="20"/>
                <w:szCs w:val="20"/>
                <w:lang w:val="en-US"/>
              </w:rPr>
            </w:pPr>
            <w:r w:rsidRPr="00CB63D4">
              <w:rPr>
                <w:rFonts w:ascii="Times New Roman" w:hAnsi="Times New Roman" w:cs="Times New Roman"/>
                <w:sz w:val="20"/>
                <w:szCs w:val="20"/>
                <w:lang w:val="ro-RO"/>
              </w:rPr>
              <w:t xml:space="preserve">1. </w:t>
            </w:r>
            <w:proofErr w:type="spellStart"/>
            <w:r w:rsidRPr="00CB63D4">
              <w:rPr>
                <w:rFonts w:ascii="Times New Roman" w:hAnsi="Times New Roman" w:cs="Times New Roman"/>
                <w:sz w:val="20"/>
                <w:szCs w:val="20"/>
                <w:lang w:val="ro-RO"/>
              </w:rPr>
              <w:t>Instuția</w:t>
            </w:r>
            <w:proofErr w:type="spellEnd"/>
            <w:r w:rsidRPr="00CB63D4">
              <w:rPr>
                <w:rFonts w:ascii="Times New Roman" w:hAnsi="Times New Roman" w:cs="Times New Roman"/>
                <w:sz w:val="20"/>
                <w:szCs w:val="20"/>
                <w:lang w:val="ro-RO"/>
              </w:rPr>
              <w:t xml:space="preserve"> posedă tot setul de resurse manageriale, umane  calificate pentru </w:t>
            </w:r>
            <w:proofErr w:type="spellStart"/>
            <w:r w:rsidRPr="00CB63D4">
              <w:rPr>
                <w:rFonts w:ascii="Times New Roman" w:hAnsi="Times New Roman" w:cs="Times New Roman"/>
                <w:sz w:val="20"/>
                <w:szCs w:val="20"/>
                <w:lang w:val="ro-RO"/>
              </w:rPr>
              <w:t>asugurarea</w:t>
            </w:r>
            <w:proofErr w:type="spellEnd"/>
            <w:r w:rsidRPr="00CB63D4">
              <w:rPr>
                <w:rFonts w:ascii="Times New Roman" w:hAnsi="Times New Roman" w:cs="Times New Roman"/>
                <w:sz w:val="20"/>
                <w:szCs w:val="20"/>
                <w:lang w:val="ro-RO"/>
              </w:rPr>
              <w:t xml:space="preserve">   unei incluziuni educaționale eficiente pentru </w:t>
            </w:r>
            <w:proofErr w:type="spellStart"/>
            <w:r w:rsidRPr="00CB63D4">
              <w:rPr>
                <w:rFonts w:ascii="Times New Roman" w:hAnsi="Times New Roman" w:cs="Times New Roman"/>
                <w:sz w:val="20"/>
                <w:szCs w:val="20"/>
                <w:lang w:val="ro-RO"/>
              </w:rPr>
              <w:t>toti</w:t>
            </w:r>
            <w:proofErr w:type="spellEnd"/>
            <w:r w:rsidRPr="00CB63D4">
              <w:rPr>
                <w:rFonts w:ascii="Times New Roman" w:hAnsi="Times New Roman" w:cs="Times New Roman"/>
                <w:sz w:val="20"/>
                <w:szCs w:val="20"/>
                <w:lang w:val="ro-RO"/>
              </w:rPr>
              <w:t xml:space="preserve"> copiii, prin creare de condiții și mediu </w:t>
            </w:r>
            <w:proofErr w:type="spellStart"/>
            <w:r w:rsidRPr="00CB63D4">
              <w:rPr>
                <w:rFonts w:ascii="Times New Roman" w:hAnsi="Times New Roman" w:cs="Times New Roman"/>
                <w:sz w:val="20"/>
                <w:szCs w:val="20"/>
                <w:lang w:val="ro-RO"/>
              </w:rPr>
              <w:t>nondescriminator</w:t>
            </w:r>
            <w:proofErr w:type="spellEnd"/>
            <w:r w:rsidRPr="00CB63D4">
              <w:rPr>
                <w:rFonts w:ascii="Times New Roman" w:hAnsi="Times New Roman" w:cs="Times New Roman"/>
                <w:sz w:val="20"/>
                <w:szCs w:val="20"/>
                <w:lang w:val="ro-RO"/>
              </w:rPr>
              <w:t>,</w:t>
            </w:r>
          </w:p>
          <w:p w14:paraId="7B7B1EED" w14:textId="5AA3073A" w:rsidR="00E766CB" w:rsidRPr="00CB63D4" w:rsidRDefault="002671EC" w:rsidP="00944A9B">
            <w:pPr>
              <w:rPr>
                <w:rFonts w:ascii="Times New Roman" w:hAnsi="Times New Roman" w:cs="Times New Roman"/>
                <w:sz w:val="20"/>
                <w:szCs w:val="20"/>
                <w:lang w:val="en-US"/>
              </w:rPr>
            </w:pPr>
            <w:r w:rsidRPr="00CB63D4">
              <w:rPr>
                <w:rFonts w:ascii="Times New Roman" w:hAnsi="Times New Roman" w:cs="Times New Roman"/>
                <w:sz w:val="20"/>
                <w:szCs w:val="20"/>
                <w:lang w:val="en-US"/>
              </w:rPr>
              <w:t>2</w:t>
            </w:r>
            <w:r w:rsidR="00E766CB" w:rsidRPr="00CB63D4">
              <w:rPr>
                <w:rFonts w:ascii="Times New Roman" w:hAnsi="Times New Roman" w:cs="Times New Roman"/>
                <w:sz w:val="20"/>
                <w:szCs w:val="20"/>
                <w:lang w:val="en-US"/>
              </w:rPr>
              <w:t xml:space="preserve">. </w:t>
            </w:r>
            <w:proofErr w:type="spellStart"/>
            <w:proofErr w:type="gramStart"/>
            <w:r w:rsidR="00782FEC" w:rsidRPr="00CB63D4">
              <w:rPr>
                <w:rFonts w:ascii="Times New Roman" w:hAnsi="Times New Roman" w:cs="Times New Roman"/>
                <w:sz w:val="20"/>
                <w:szCs w:val="20"/>
                <w:lang w:val="en-US"/>
              </w:rPr>
              <w:t>Existenţa</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unui</w:t>
            </w:r>
            <w:proofErr w:type="spellEnd"/>
            <w:proofErr w:type="gramEnd"/>
            <w:r w:rsidR="00782FEC" w:rsidRPr="00CB63D4">
              <w:rPr>
                <w:rFonts w:ascii="Times New Roman" w:hAnsi="Times New Roman" w:cs="Times New Roman"/>
                <w:sz w:val="20"/>
                <w:szCs w:val="20"/>
                <w:lang w:val="en-US"/>
              </w:rPr>
              <w:t xml:space="preserve"> CREI </w:t>
            </w:r>
            <w:proofErr w:type="spellStart"/>
            <w:r w:rsidR="00782FEC" w:rsidRPr="00CB63D4">
              <w:rPr>
                <w:rFonts w:ascii="Times New Roman" w:hAnsi="Times New Roman" w:cs="Times New Roman"/>
                <w:sz w:val="20"/>
                <w:szCs w:val="20"/>
                <w:lang w:val="en-US"/>
              </w:rPr>
              <w:t>Centru</w:t>
            </w:r>
            <w:proofErr w:type="spellEnd"/>
            <w:r w:rsidR="00782FEC" w:rsidRPr="00CB63D4">
              <w:rPr>
                <w:rFonts w:ascii="Times New Roman" w:hAnsi="Times New Roman" w:cs="Times New Roman"/>
                <w:sz w:val="20"/>
                <w:szCs w:val="20"/>
                <w:lang w:val="en-US"/>
              </w:rPr>
              <w:t xml:space="preserve"> de </w:t>
            </w:r>
            <w:proofErr w:type="spellStart"/>
            <w:r w:rsidR="00782FEC" w:rsidRPr="00CB63D4">
              <w:rPr>
                <w:rFonts w:ascii="Times New Roman" w:hAnsi="Times New Roman" w:cs="Times New Roman"/>
                <w:sz w:val="20"/>
                <w:szCs w:val="20"/>
                <w:lang w:val="en-US"/>
              </w:rPr>
              <w:t>resurse</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pentru</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educația</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incluzivă</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funcțional</w:t>
            </w:r>
            <w:proofErr w:type="spellEnd"/>
            <w:r w:rsidR="00782FEC" w:rsidRPr="00CB63D4">
              <w:rPr>
                <w:rFonts w:ascii="Times New Roman" w:hAnsi="Times New Roman" w:cs="Times New Roman"/>
                <w:sz w:val="20"/>
                <w:szCs w:val="20"/>
                <w:lang w:val="en-US"/>
              </w:rPr>
              <w:t xml:space="preserve">.  </w:t>
            </w:r>
          </w:p>
          <w:p w14:paraId="75CAF8BF" w14:textId="328EEDE4" w:rsidR="0080027C" w:rsidRPr="00CB63D4" w:rsidRDefault="00E766CB" w:rsidP="00944A9B">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3. </w:t>
            </w:r>
            <w:proofErr w:type="spellStart"/>
            <w:r w:rsidR="00782FEC" w:rsidRPr="00CB63D4">
              <w:rPr>
                <w:rFonts w:ascii="Times New Roman" w:hAnsi="Times New Roman" w:cs="Times New Roman"/>
                <w:sz w:val="20"/>
                <w:szCs w:val="20"/>
                <w:lang w:val="en-US"/>
              </w:rPr>
              <w:t>Baza</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materială</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corespunzătoare</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capabilă</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să</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asigure</w:t>
            </w:r>
            <w:proofErr w:type="spellEnd"/>
            <w:r w:rsidR="00782FEC" w:rsidRPr="00CB63D4">
              <w:rPr>
                <w:rFonts w:ascii="Times New Roman" w:hAnsi="Times New Roman" w:cs="Times New Roman"/>
                <w:sz w:val="20"/>
                <w:szCs w:val="20"/>
                <w:lang w:val="en-US"/>
              </w:rPr>
              <w:t xml:space="preserve"> un </w:t>
            </w:r>
            <w:proofErr w:type="spellStart"/>
            <w:r w:rsidR="00782FEC" w:rsidRPr="00CB63D4">
              <w:rPr>
                <w:rFonts w:ascii="Times New Roman" w:hAnsi="Times New Roman" w:cs="Times New Roman"/>
                <w:sz w:val="20"/>
                <w:szCs w:val="20"/>
                <w:lang w:val="en-US"/>
              </w:rPr>
              <w:t>învățământ</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eficient</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formativ</w:t>
            </w:r>
            <w:proofErr w:type="spellEnd"/>
            <w:r w:rsidR="00782FEC" w:rsidRPr="00CB63D4">
              <w:rPr>
                <w:rFonts w:ascii="Times New Roman" w:hAnsi="Times New Roman" w:cs="Times New Roman"/>
                <w:sz w:val="20"/>
                <w:szCs w:val="20"/>
                <w:lang w:val="en-US"/>
              </w:rPr>
              <w:t xml:space="preserve">-performant, </w:t>
            </w:r>
            <w:proofErr w:type="spellStart"/>
            <w:r w:rsidR="00782FEC" w:rsidRPr="00CB63D4">
              <w:rPr>
                <w:rFonts w:ascii="Times New Roman" w:hAnsi="Times New Roman" w:cs="Times New Roman"/>
                <w:sz w:val="20"/>
                <w:szCs w:val="20"/>
                <w:lang w:val="en-US"/>
              </w:rPr>
              <w:t>în</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concordanță</w:t>
            </w:r>
            <w:proofErr w:type="spellEnd"/>
            <w:r w:rsidR="00782FEC" w:rsidRPr="00CB63D4">
              <w:rPr>
                <w:rFonts w:ascii="Times New Roman" w:hAnsi="Times New Roman" w:cs="Times New Roman"/>
                <w:sz w:val="20"/>
                <w:szCs w:val="20"/>
                <w:lang w:val="en-US"/>
              </w:rPr>
              <w:t xml:space="preserve"> cu </w:t>
            </w:r>
            <w:proofErr w:type="spellStart"/>
            <w:r w:rsidR="00782FEC" w:rsidRPr="00CB63D4">
              <w:rPr>
                <w:rFonts w:ascii="Times New Roman" w:hAnsi="Times New Roman" w:cs="Times New Roman"/>
                <w:sz w:val="20"/>
                <w:szCs w:val="20"/>
                <w:lang w:val="en-US"/>
              </w:rPr>
              <w:t>specificul</w:t>
            </w:r>
            <w:proofErr w:type="spellEnd"/>
            <w:r w:rsidR="00782FEC" w:rsidRPr="00CB63D4">
              <w:rPr>
                <w:rFonts w:ascii="Times New Roman" w:hAnsi="Times New Roman" w:cs="Times New Roman"/>
                <w:sz w:val="20"/>
                <w:szCs w:val="20"/>
                <w:lang w:val="en-US"/>
              </w:rPr>
              <w:t xml:space="preserve"> </w:t>
            </w:r>
            <w:proofErr w:type="spellStart"/>
            <w:proofErr w:type="gramStart"/>
            <w:r w:rsidR="00782FEC" w:rsidRPr="00CB63D4">
              <w:rPr>
                <w:rFonts w:ascii="Times New Roman" w:hAnsi="Times New Roman" w:cs="Times New Roman"/>
                <w:sz w:val="20"/>
                <w:szCs w:val="20"/>
                <w:lang w:val="en-US"/>
              </w:rPr>
              <w:t>școlii</w:t>
            </w:r>
            <w:proofErr w:type="spellEnd"/>
            <w:r w:rsidR="00782FEC" w:rsidRPr="00CB63D4">
              <w:rPr>
                <w:rFonts w:ascii="Times New Roman" w:hAnsi="Times New Roman" w:cs="Times New Roman"/>
                <w:sz w:val="20"/>
                <w:szCs w:val="20"/>
                <w:lang w:val="en-US"/>
              </w:rPr>
              <w:t xml:space="preserve">;   </w:t>
            </w:r>
            <w:proofErr w:type="gramEnd"/>
            <w:r w:rsidRPr="00CB63D4">
              <w:rPr>
                <w:rFonts w:ascii="Times New Roman" w:hAnsi="Times New Roman" w:cs="Times New Roman"/>
                <w:sz w:val="20"/>
                <w:szCs w:val="20"/>
                <w:lang w:val="en-US"/>
              </w:rPr>
              <w:t xml:space="preserve"> </w:t>
            </w:r>
            <w:r w:rsidR="00782FEC" w:rsidRPr="00CB63D4">
              <w:rPr>
                <w:rFonts w:ascii="Times New Roman" w:hAnsi="Times New Roman" w:cs="Times New Roman"/>
                <w:sz w:val="20"/>
                <w:szCs w:val="20"/>
                <w:lang w:val="en-US"/>
              </w:rPr>
              <w:t xml:space="preserve"> </w:t>
            </w:r>
          </w:p>
        </w:tc>
        <w:tc>
          <w:tcPr>
            <w:tcW w:w="4253" w:type="dxa"/>
          </w:tcPr>
          <w:p w14:paraId="27942FD6" w14:textId="77777777" w:rsidR="00E766CB" w:rsidRPr="00CB63D4" w:rsidRDefault="00E766CB" w:rsidP="00782FEC">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1. </w:t>
            </w:r>
            <w:proofErr w:type="spellStart"/>
            <w:r w:rsidR="00782FEC" w:rsidRPr="00CB63D4">
              <w:rPr>
                <w:rFonts w:ascii="Times New Roman" w:hAnsi="Times New Roman" w:cs="Times New Roman"/>
                <w:sz w:val="20"/>
                <w:szCs w:val="20"/>
                <w:lang w:val="en-US"/>
              </w:rPr>
              <w:t>Scăderea</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interesului</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pentru</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învăţare</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și</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implicare</w:t>
            </w:r>
            <w:proofErr w:type="spellEnd"/>
            <w:r w:rsidR="00782FEC" w:rsidRPr="00CB63D4">
              <w:rPr>
                <w:rFonts w:ascii="Times New Roman" w:hAnsi="Times New Roman" w:cs="Times New Roman"/>
                <w:sz w:val="20"/>
                <w:szCs w:val="20"/>
                <w:lang w:val="en-US"/>
              </w:rPr>
              <w:t xml:space="preserve"> din </w:t>
            </w:r>
            <w:proofErr w:type="spellStart"/>
            <w:r w:rsidR="00782FEC" w:rsidRPr="00CB63D4">
              <w:rPr>
                <w:rFonts w:ascii="Times New Roman" w:hAnsi="Times New Roman" w:cs="Times New Roman"/>
                <w:sz w:val="20"/>
                <w:szCs w:val="20"/>
                <w:lang w:val="en-US"/>
              </w:rPr>
              <w:t>partea</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unor</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elevi</w:t>
            </w:r>
            <w:proofErr w:type="spellEnd"/>
            <w:r w:rsidR="00782FEC" w:rsidRPr="00CB63D4">
              <w:rPr>
                <w:rFonts w:ascii="Times New Roman" w:hAnsi="Times New Roman" w:cs="Times New Roman"/>
                <w:sz w:val="20"/>
                <w:szCs w:val="20"/>
                <w:lang w:val="en-US"/>
              </w:rPr>
              <w:t xml:space="preserve">;     </w:t>
            </w:r>
          </w:p>
          <w:p w14:paraId="603AE587" w14:textId="18B57A0F" w:rsidR="00782FEC" w:rsidRPr="00CB63D4" w:rsidRDefault="002671EC" w:rsidP="00E766CB">
            <w:pPr>
              <w:rPr>
                <w:rFonts w:ascii="Times New Roman" w:hAnsi="Times New Roman" w:cs="Times New Roman"/>
                <w:sz w:val="20"/>
                <w:szCs w:val="20"/>
                <w:lang w:val="en-US"/>
              </w:rPr>
            </w:pPr>
            <w:r w:rsidRPr="00CB63D4">
              <w:rPr>
                <w:rFonts w:ascii="Times New Roman" w:hAnsi="Times New Roman" w:cs="Times New Roman"/>
                <w:sz w:val="20"/>
                <w:szCs w:val="20"/>
                <w:lang w:val="en-US"/>
              </w:rPr>
              <w:t>2</w:t>
            </w:r>
            <w:r w:rsidR="00E766CB"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Rezistență</w:t>
            </w:r>
            <w:proofErr w:type="spellEnd"/>
            <w:r w:rsidR="00782FEC" w:rsidRPr="00CB63D4">
              <w:rPr>
                <w:rFonts w:ascii="Times New Roman" w:hAnsi="Times New Roman" w:cs="Times New Roman"/>
                <w:sz w:val="20"/>
                <w:szCs w:val="20"/>
                <w:lang w:val="en-US"/>
              </w:rPr>
              <w:t xml:space="preserve"> din </w:t>
            </w:r>
            <w:proofErr w:type="spellStart"/>
            <w:r w:rsidR="00782FEC" w:rsidRPr="00CB63D4">
              <w:rPr>
                <w:rFonts w:ascii="Times New Roman" w:hAnsi="Times New Roman" w:cs="Times New Roman"/>
                <w:sz w:val="20"/>
                <w:szCs w:val="20"/>
                <w:lang w:val="en-US"/>
              </w:rPr>
              <w:t>partea</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unor</w:t>
            </w:r>
            <w:proofErr w:type="spellEnd"/>
            <w:r w:rsidR="00782FEC" w:rsidRPr="00CB63D4">
              <w:rPr>
                <w:rFonts w:ascii="Times New Roman" w:hAnsi="Times New Roman" w:cs="Times New Roman"/>
                <w:sz w:val="20"/>
                <w:szCs w:val="20"/>
                <w:lang w:val="en-US"/>
              </w:rPr>
              <w:t xml:space="preserve"> cadre </w:t>
            </w:r>
            <w:proofErr w:type="spellStart"/>
            <w:r w:rsidR="00782FEC" w:rsidRPr="00CB63D4">
              <w:rPr>
                <w:rFonts w:ascii="Times New Roman" w:hAnsi="Times New Roman" w:cs="Times New Roman"/>
                <w:sz w:val="20"/>
                <w:szCs w:val="20"/>
                <w:lang w:val="en-US"/>
              </w:rPr>
              <w:t>didactice</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privind</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educația</w:t>
            </w:r>
            <w:proofErr w:type="spellEnd"/>
            <w:r w:rsidR="00782FEC" w:rsidRPr="00CB63D4">
              <w:rPr>
                <w:rFonts w:ascii="Times New Roman" w:hAnsi="Times New Roman" w:cs="Times New Roman"/>
                <w:sz w:val="20"/>
                <w:szCs w:val="20"/>
                <w:lang w:val="en-US"/>
              </w:rPr>
              <w:t xml:space="preserve"> </w:t>
            </w:r>
            <w:proofErr w:type="spellStart"/>
            <w:r w:rsidR="00782FEC" w:rsidRPr="00CB63D4">
              <w:rPr>
                <w:rFonts w:ascii="Times New Roman" w:hAnsi="Times New Roman" w:cs="Times New Roman"/>
                <w:sz w:val="20"/>
                <w:szCs w:val="20"/>
                <w:lang w:val="en-US"/>
              </w:rPr>
              <w:t>incluzivă</w:t>
            </w:r>
            <w:proofErr w:type="spellEnd"/>
            <w:r w:rsidR="00782FEC" w:rsidRPr="00CB63D4">
              <w:rPr>
                <w:rFonts w:ascii="Times New Roman" w:hAnsi="Times New Roman" w:cs="Times New Roman"/>
                <w:sz w:val="20"/>
                <w:szCs w:val="20"/>
                <w:lang w:val="en-US"/>
              </w:rPr>
              <w:t xml:space="preserve">.    </w:t>
            </w:r>
            <w:r w:rsidR="00E766CB" w:rsidRPr="00CB63D4">
              <w:rPr>
                <w:rFonts w:ascii="Times New Roman" w:hAnsi="Times New Roman" w:cs="Times New Roman"/>
                <w:sz w:val="20"/>
                <w:szCs w:val="20"/>
                <w:lang w:val="en-US"/>
              </w:rPr>
              <w:t xml:space="preserve"> </w:t>
            </w:r>
          </w:p>
          <w:p w14:paraId="06B5B3B3" w14:textId="77777777" w:rsidR="0080027C" w:rsidRPr="00CB63D4" w:rsidRDefault="0080027C" w:rsidP="00944A9B">
            <w:pPr>
              <w:rPr>
                <w:rFonts w:ascii="Times New Roman" w:hAnsi="Times New Roman" w:cs="Times New Roman"/>
                <w:sz w:val="20"/>
                <w:szCs w:val="20"/>
                <w:lang w:val="en-US"/>
              </w:rPr>
            </w:pPr>
          </w:p>
        </w:tc>
      </w:tr>
    </w:tbl>
    <w:p w14:paraId="7B475F24" w14:textId="77777777" w:rsidR="00B61E95" w:rsidRPr="00CB63D4" w:rsidRDefault="00B61E95" w:rsidP="0080027C">
      <w:pPr>
        <w:contextualSpacing/>
        <w:jc w:val="center"/>
        <w:rPr>
          <w:rFonts w:ascii="Times New Roman" w:hAnsi="Times New Roman" w:cs="Times New Roman"/>
          <w:b/>
          <w:bCs/>
          <w:color w:val="FF0000"/>
          <w:sz w:val="20"/>
          <w:szCs w:val="20"/>
          <w:lang w:val="ro-RO"/>
        </w:rPr>
      </w:pPr>
    </w:p>
    <w:p w14:paraId="778AA2E8" w14:textId="4AAFFB71" w:rsidR="0080027C" w:rsidRPr="00CB63D4" w:rsidRDefault="00B357D6" w:rsidP="00B357D6">
      <w:pPr>
        <w:contextualSpacing/>
        <w:rPr>
          <w:rFonts w:ascii="Times New Roman" w:hAnsi="Times New Roman" w:cs="Times New Roman"/>
          <w:b/>
          <w:bCs/>
          <w:color w:val="FF0000"/>
          <w:sz w:val="20"/>
          <w:szCs w:val="20"/>
          <w:lang w:val="ro-RO"/>
        </w:rPr>
      </w:pPr>
      <w:r>
        <w:rPr>
          <w:rFonts w:ascii="Times New Roman" w:hAnsi="Times New Roman" w:cs="Times New Roman"/>
          <w:b/>
          <w:bCs/>
          <w:color w:val="FF0000"/>
          <w:sz w:val="20"/>
          <w:szCs w:val="20"/>
          <w:lang w:val="ro-RO"/>
        </w:rPr>
        <w:t xml:space="preserve">                                        </w:t>
      </w:r>
      <w:r w:rsidR="0080027C" w:rsidRPr="00CB63D4">
        <w:rPr>
          <w:rFonts w:ascii="Times New Roman" w:hAnsi="Times New Roman" w:cs="Times New Roman"/>
          <w:b/>
          <w:bCs/>
          <w:color w:val="FF0000"/>
          <w:sz w:val="20"/>
          <w:szCs w:val="20"/>
          <w:lang w:val="ro-RO"/>
        </w:rPr>
        <w:t>Dimensiune IV. EFICIENȚĂ EDUCAȚIONALĂ</w:t>
      </w:r>
    </w:p>
    <w:p w14:paraId="103D39E3" w14:textId="5582B67D" w:rsidR="00811170" w:rsidRPr="00B357D6" w:rsidRDefault="0080027C" w:rsidP="00B357D6">
      <w:pPr>
        <w:ind w:left="-1134"/>
        <w:contextualSpacing/>
        <w:rPr>
          <w:rFonts w:ascii="Times New Roman" w:hAnsi="Times New Roman" w:cs="Times New Roman"/>
          <w:color w:val="C00000"/>
          <w:sz w:val="20"/>
          <w:szCs w:val="20"/>
          <w:lang w:val="en-US"/>
        </w:rPr>
      </w:pPr>
      <w:r w:rsidRPr="00CB63D4">
        <w:rPr>
          <w:rFonts w:ascii="Times New Roman" w:hAnsi="Times New Roman" w:cs="Times New Roman"/>
          <w:b/>
          <w:bCs/>
          <w:color w:val="C00000"/>
          <w:sz w:val="20"/>
          <w:szCs w:val="20"/>
          <w:lang w:val="ro-RO"/>
        </w:rPr>
        <w:t xml:space="preserve">Standard 4.1 </w:t>
      </w:r>
      <w:proofErr w:type="spellStart"/>
      <w:r w:rsidRPr="00CB63D4">
        <w:rPr>
          <w:rFonts w:ascii="Times New Roman" w:hAnsi="Times New Roman" w:cs="Times New Roman"/>
          <w:color w:val="C00000"/>
          <w:sz w:val="20"/>
          <w:szCs w:val="20"/>
          <w:lang w:val="en-US"/>
        </w:rPr>
        <w:t>Instituția</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creează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condiții</w:t>
      </w:r>
      <w:proofErr w:type="spellEnd"/>
      <w:r w:rsidRPr="00CB63D4">
        <w:rPr>
          <w:rFonts w:ascii="Times New Roman" w:hAnsi="Times New Roman" w:cs="Times New Roman"/>
          <w:color w:val="C00000"/>
          <w:sz w:val="20"/>
          <w:szCs w:val="20"/>
          <w:lang w:val="en-US"/>
        </w:rPr>
        <w:t xml:space="preserve"> de </w:t>
      </w:r>
      <w:proofErr w:type="spellStart"/>
      <w:r w:rsidRPr="00CB63D4">
        <w:rPr>
          <w:rFonts w:ascii="Times New Roman" w:hAnsi="Times New Roman" w:cs="Times New Roman"/>
          <w:color w:val="C00000"/>
          <w:sz w:val="20"/>
          <w:szCs w:val="20"/>
          <w:lang w:val="en-US"/>
        </w:rPr>
        <w:t>organizare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realizare</w:t>
      </w:r>
      <w:proofErr w:type="spellEnd"/>
      <w:r w:rsidRPr="00CB63D4">
        <w:rPr>
          <w:rFonts w:ascii="Times New Roman" w:hAnsi="Times New Roman" w:cs="Times New Roman"/>
          <w:color w:val="C00000"/>
          <w:sz w:val="20"/>
          <w:szCs w:val="20"/>
          <w:lang w:val="en-US"/>
        </w:rPr>
        <w:t xml:space="preserve"> a </w:t>
      </w:r>
      <w:proofErr w:type="spellStart"/>
      <w:r w:rsidRPr="00CB63D4">
        <w:rPr>
          <w:rFonts w:ascii="Times New Roman" w:hAnsi="Times New Roman" w:cs="Times New Roman"/>
          <w:color w:val="C00000"/>
          <w:sz w:val="20"/>
          <w:szCs w:val="20"/>
          <w:lang w:val="en-US"/>
        </w:rPr>
        <w:t>unui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proces</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educațional</w:t>
      </w:r>
      <w:proofErr w:type="spellEnd"/>
      <w:r w:rsidRPr="00CB63D4">
        <w:rPr>
          <w:rFonts w:ascii="Times New Roman" w:hAnsi="Times New Roman" w:cs="Times New Roman"/>
          <w:color w:val="C00000"/>
          <w:sz w:val="20"/>
          <w:szCs w:val="20"/>
          <w:lang w:val="en-US"/>
        </w:rPr>
        <w:t xml:space="preserve"> de </w:t>
      </w:r>
      <w:proofErr w:type="spellStart"/>
      <w:r w:rsidRPr="00CB63D4">
        <w:rPr>
          <w:rFonts w:ascii="Times New Roman" w:hAnsi="Times New Roman" w:cs="Times New Roman"/>
          <w:color w:val="C00000"/>
          <w:sz w:val="20"/>
          <w:szCs w:val="20"/>
          <w:lang w:val="en-US"/>
        </w:rPr>
        <w:t>calitate</w:t>
      </w:r>
      <w:proofErr w:type="spellEnd"/>
      <w:r w:rsidR="00B357D6">
        <w:rPr>
          <w:rFonts w:ascii="Times New Roman" w:hAnsi="Times New Roman" w:cs="Times New Roman"/>
          <w:color w:val="C00000"/>
          <w:sz w:val="20"/>
          <w:szCs w:val="20"/>
          <w:lang w:val="en-US"/>
        </w:rPr>
        <w:t xml:space="preserve"> </w:t>
      </w:r>
      <w:r w:rsidR="00811170" w:rsidRPr="00CB63D4">
        <w:rPr>
          <w:rFonts w:ascii="Times New Roman" w:hAnsi="Times New Roman" w:cs="Times New Roman"/>
          <w:sz w:val="20"/>
          <w:szCs w:val="20"/>
          <w:lang w:val="en-US"/>
        </w:rPr>
        <w:t>(</w:t>
      </w:r>
      <w:proofErr w:type="spellStart"/>
      <w:r w:rsidR="00811170" w:rsidRPr="00CB63D4">
        <w:rPr>
          <w:rFonts w:ascii="Times New Roman" w:hAnsi="Times New Roman" w:cs="Times New Roman"/>
          <w:sz w:val="20"/>
          <w:szCs w:val="20"/>
          <w:lang w:val="en-US"/>
        </w:rPr>
        <w:t>Punct</w:t>
      </w:r>
      <w:proofErr w:type="spellEnd"/>
      <w:r w:rsidR="00B357D6">
        <w:rPr>
          <w:rFonts w:ascii="Times New Roman" w:hAnsi="Times New Roman" w:cs="Times New Roman"/>
          <w:sz w:val="20"/>
          <w:szCs w:val="20"/>
          <w:lang w:val="en-US"/>
        </w:rPr>
        <w:t>.</w:t>
      </w:r>
      <w:r w:rsidR="00811170" w:rsidRPr="00CB63D4">
        <w:rPr>
          <w:rFonts w:ascii="Times New Roman" w:hAnsi="Times New Roman" w:cs="Times New Roman"/>
          <w:sz w:val="20"/>
          <w:szCs w:val="20"/>
          <w:lang w:val="en-US"/>
        </w:rPr>
        <w:t xml:space="preserve"> </w:t>
      </w:r>
      <w:r w:rsidR="00B357D6">
        <w:rPr>
          <w:rFonts w:ascii="Times New Roman" w:hAnsi="Times New Roman" w:cs="Times New Roman"/>
          <w:sz w:val="20"/>
          <w:szCs w:val="20"/>
          <w:lang w:val="en-US"/>
        </w:rPr>
        <w:t>m</w:t>
      </w:r>
      <w:r w:rsidR="00811170" w:rsidRPr="00CB63D4">
        <w:rPr>
          <w:rFonts w:ascii="Times New Roman" w:hAnsi="Times New Roman" w:cs="Times New Roman"/>
          <w:sz w:val="20"/>
          <w:szCs w:val="20"/>
          <w:lang w:val="en-US"/>
        </w:rPr>
        <w:t>ax</w:t>
      </w:r>
      <w:r w:rsidR="00B357D6">
        <w:rPr>
          <w:rFonts w:ascii="Times New Roman" w:hAnsi="Times New Roman" w:cs="Times New Roman"/>
          <w:sz w:val="20"/>
          <w:szCs w:val="20"/>
          <w:lang w:val="en-US"/>
        </w:rPr>
        <w:t>.</w:t>
      </w:r>
      <w:r w:rsidR="00811170" w:rsidRPr="00CB63D4">
        <w:rPr>
          <w:rFonts w:ascii="Times New Roman" w:hAnsi="Times New Roman" w:cs="Times New Roman"/>
          <w:sz w:val="20"/>
          <w:szCs w:val="20"/>
          <w:lang w:val="en-US"/>
        </w:rPr>
        <w:t xml:space="preserve"> – 13</w:t>
      </w:r>
      <w:r w:rsidR="00811170" w:rsidRPr="00CB63D4">
        <w:rPr>
          <w:rFonts w:ascii="Times New Roman" w:hAnsi="Times New Roman" w:cs="Times New Roman"/>
          <w:sz w:val="20"/>
          <w:szCs w:val="20"/>
          <w:lang w:val="ro-RO"/>
        </w:rPr>
        <w:t>)</w:t>
      </w:r>
    </w:p>
    <w:p w14:paraId="240DC35A" w14:textId="77777777" w:rsidR="0080027C" w:rsidRPr="00CB63D4" w:rsidRDefault="0080027C" w:rsidP="00B357D6">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3F0C255E" w14:textId="26445169" w:rsidR="0080027C" w:rsidRPr="00CB63D4" w:rsidRDefault="0080027C" w:rsidP="00B357D6">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4.1.1 </w:t>
      </w:r>
      <w:proofErr w:type="spellStart"/>
      <w:r w:rsidRPr="00CB63D4">
        <w:rPr>
          <w:rFonts w:ascii="Times New Roman" w:hAnsi="Times New Roman" w:cs="Times New Roman"/>
          <w:color w:val="0070C0"/>
          <w:sz w:val="20"/>
          <w:szCs w:val="20"/>
          <w:lang w:val="en-US"/>
        </w:rPr>
        <w:t>Orientarea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spre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creșterea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calității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educației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spre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îmbunătățirea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continuă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resurselor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umane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materiale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planurile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strategice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operaționale</w:t>
      </w:r>
      <w:proofErr w:type="spellEnd"/>
      <w:r w:rsidRPr="00CB63D4">
        <w:rPr>
          <w:rFonts w:ascii="Times New Roman" w:hAnsi="Times New Roman" w:cs="Times New Roman"/>
          <w:color w:val="0070C0"/>
          <w:sz w:val="20"/>
          <w:szCs w:val="20"/>
          <w:lang w:val="en-US"/>
        </w:rPr>
        <w:t xml:space="preserve"> ale </w:t>
      </w:r>
      <w:proofErr w:type="spellStart"/>
      <w:r w:rsidRPr="00CB63D4">
        <w:rPr>
          <w:rFonts w:ascii="Times New Roman" w:hAnsi="Times New Roman" w:cs="Times New Roman"/>
          <w:color w:val="0070C0"/>
          <w:sz w:val="20"/>
          <w:szCs w:val="20"/>
          <w:lang w:val="en-US"/>
        </w:rPr>
        <w:t>instituției</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mecanisme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monitorizare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eficienței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educaționale</w:t>
      </w:r>
      <w:proofErr w:type="spellEnd"/>
    </w:p>
    <w:tbl>
      <w:tblPr>
        <w:tblStyle w:val="a3"/>
        <w:tblW w:w="11057" w:type="dxa"/>
        <w:tblInd w:w="-1139" w:type="dxa"/>
        <w:tblLook w:val="04A0" w:firstRow="1" w:lastRow="0" w:firstColumn="1" w:lastColumn="0" w:noHBand="0" w:noVBand="1"/>
      </w:tblPr>
      <w:tblGrid>
        <w:gridCol w:w="1134"/>
        <w:gridCol w:w="4256"/>
        <w:gridCol w:w="2550"/>
        <w:gridCol w:w="3117"/>
      </w:tblGrid>
      <w:tr w:rsidR="0080027C" w:rsidRPr="006016B4" w14:paraId="7ABBE752" w14:textId="77777777" w:rsidTr="00B357D6">
        <w:tc>
          <w:tcPr>
            <w:tcW w:w="1134" w:type="dxa"/>
          </w:tcPr>
          <w:p w14:paraId="5002608A" w14:textId="77777777" w:rsidR="0080027C" w:rsidRPr="00CB63D4" w:rsidRDefault="0080027C"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511F67DE" w14:textId="51697685" w:rsidR="005051DF" w:rsidRPr="009918D6" w:rsidRDefault="005051DF" w:rsidP="009918D6">
            <w:pPr>
              <w:pStyle w:val="a4"/>
              <w:numPr>
                <w:ilvl w:val="0"/>
                <w:numId w:val="2"/>
              </w:numPr>
              <w:rPr>
                <w:rFonts w:ascii="Times New Roman" w:hAnsi="Times New Roman" w:cs="Times New Roman"/>
                <w:sz w:val="20"/>
                <w:szCs w:val="20"/>
                <w:lang w:val="ro-RO"/>
              </w:rPr>
            </w:pPr>
            <w:r w:rsidRPr="00CB63D4">
              <w:rPr>
                <w:rFonts w:ascii="Times New Roman" w:hAnsi="Times New Roman" w:cs="Times New Roman"/>
                <w:sz w:val="20"/>
                <w:szCs w:val="20"/>
                <w:lang w:val="en-US"/>
              </w:rPr>
              <w:t>C</w:t>
            </w:r>
            <w:proofErr w:type="spellStart"/>
            <w:r w:rsidRPr="00CB63D4">
              <w:rPr>
                <w:rFonts w:ascii="Times New Roman" w:hAnsi="Times New Roman" w:cs="Times New Roman"/>
                <w:sz w:val="20"/>
                <w:szCs w:val="20"/>
                <w:lang w:val="ro-RO"/>
              </w:rPr>
              <w:t>reșterea</w:t>
            </w:r>
            <w:proofErr w:type="spellEnd"/>
            <w:r w:rsidRPr="00CB63D4">
              <w:rPr>
                <w:rFonts w:ascii="Times New Roman" w:hAnsi="Times New Roman" w:cs="Times New Roman"/>
                <w:sz w:val="20"/>
                <w:szCs w:val="20"/>
                <w:lang w:val="ro-RO"/>
              </w:rPr>
              <w:t xml:space="preserve"> calității educației </w:t>
            </w:r>
            <w:proofErr w:type="gramStart"/>
            <w:r w:rsidRPr="00CB63D4">
              <w:rPr>
                <w:rFonts w:ascii="Times New Roman" w:hAnsi="Times New Roman" w:cs="Times New Roman"/>
                <w:sz w:val="20"/>
                <w:szCs w:val="20"/>
                <w:lang w:val="ro-RO"/>
              </w:rPr>
              <w:t>și  îmbunătățirea</w:t>
            </w:r>
            <w:proofErr w:type="gramEnd"/>
            <w:r w:rsidRPr="00CB63D4">
              <w:rPr>
                <w:rFonts w:ascii="Times New Roman" w:hAnsi="Times New Roman" w:cs="Times New Roman"/>
                <w:sz w:val="20"/>
                <w:szCs w:val="20"/>
                <w:lang w:val="ro-RO"/>
              </w:rPr>
              <w:t xml:space="preserve"> continuă a resurselor umane și materiale se </w:t>
            </w:r>
            <w:proofErr w:type="spellStart"/>
            <w:r w:rsidRPr="00CB63D4">
              <w:rPr>
                <w:rFonts w:ascii="Times New Roman" w:hAnsi="Times New Roman" w:cs="Times New Roman"/>
                <w:sz w:val="20"/>
                <w:szCs w:val="20"/>
                <w:lang w:val="ro-RO"/>
              </w:rPr>
              <w:t>refelectă</w:t>
            </w:r>
            <w:proofErr w:type="spellEnd"/>
            <w:r w:rsidRPr="00CB63D4">
              <w:rPr>
                <w:rFonts w:ascii="Times New Roman" w:hAnsi="Times New Roman" w:cs="Times New Roman"/>
                <w:sz w:val="20"/>
                <w:szCs w:val="20"/>
                <w:lang w:val="ro-RO"/>
              </w:rPr>
              <w:t xml:space="preserve"> în Planul  Managerial anual 2020-2021) și cel de Dezvoltarea Strategică ( pentru perioada 2015- 2020 ).  Stimularea formării continue  (prin planul activității metodice la nivel de instituție), participarea la activități metodice la </w:t>
            </w:r>
            <w:r w:rsidRPr="00CB63D4">
              <w:rPr>
                <w:rFonts w:ascii="Times New Roman" w:hAnsi="Times New Roman" w:cs="Times New Roman"/>
                <w:sz w:val="20"/>
                <w:szCs w:val="20"/>
                <w:lang w:val="ro-RO"/>
              </w:rPr>
              <w:lastRenderedPageBreak/>
              <w:t xml:space="preserve">nivel municipal, național (IȘE, Universități, </w:t>
            </w:r>
            <w:proofErr w:type="spellStart"/>
            <w:r w:rsidRPr="00CB63D4">
              <w:rPr>
                <w:rFonts w:ascii="Times New Roman" w:hAnsi="Times New Roman" w:cs="Times New Roman"/>
                <w:sz w:val="20"/>
                <w:szCs w:val="20"/>
                <w:lang w:val="ro-RO"/>
              </w:rPr>
              <w:t>CEProdidactica</w:t>
            </w:r>
            <w:proofErr w:type="spellEnd"/>
            <w:r w:rsidRPr="00CB63D4">
              <w:rPr>
                <w:rFonts w:ascii="Times New Roman" w:hAnsi="Times New Roman" w:cs="Times New Roman"/>
                <w:sz w:val="20"/>
                <w:szCs w:val="20"/>
                <w:lang w:val="ro-RO"/>
              </w:rPr>
              <w:t xml:space="preserve">), formări internaționale. Ca rezultat cadrele didactice  posedă grade didactice ( </w:t>
            </w:r>
            <w:r w:rsidR="008F050B">
              <w:rPr>
                <w:rFonts w:ascii="Times New Roman" w:hAnsi="Times New Roman" w:cs="Times New Roman"/>
                <w:sz w:val="20"/>
                <w:szCs w:val="20"/>
                <w:lang w:val="ro-RO"/>
              </w:rPr>
              <w:t>9</w:t>
            </w:r>
            <w:r w:rsidRPr="00CB63D4">
              <w:rPr>
                <w:rFonts w:ascii="Times New Roman" w:hAnsi="Times New Roman" w:cs="Times New Roman"/>
                <w:color w:val="FF0000"/>
                <w:sz w:val="20"/>
                <w:szCs w:val="20"/>
                <w:lang w:val="ro-RO"/>
              </w:rPr>
              <w:t xml:space="preserve"> </w:t>
            </w:r>
            <w:r w:rsidRPr="0090624C">
              <w:rPr>
                <w:rFonts w:ascii="Times New Roman" w:hAnsi="Times New Roman" w:cs="Times New Roman"/>
                <w:sz w:val="20"/>
                <w:szCs w:val="20"/>
                <w:lang w:val="ro-RO"/>
              </w:rPr>
              <w:t xml:space="preserve">– grad didactic superior, </w:t>
            </w:r>
            <w:r w:rsidR="008F050B" w:rsidRPr="0090624C">
              <w:rPr>
                <w:rFonts w:ascii="Times New Roman" w:hAnsi="Times New Roman" w:cs="Times New Roman"/>
                <w:sz w:val="20"/>
                <w:szCs w:val="20"/>
                <w:lang w:val="ro-RO"/>
              </w:rPr>
              <w:t>21</w:t>
            </w:r>
            <w:r w:rsidRPr="0090624C">
              <w:rPr>
                <w:rFonts w:ascii="Times New Roman" w:hAnsi="Times New Roman" w:cs="Times New Roman"/>
                <w:sz w:val="20"/>
                <w:szCs w:val="20"/>
                <w:lang w:val="ro-RO"/>
              </w:rPr>
              <w:t xml:space="preserve"> – grad didactic unu, </w:t>
            </w:r>
            <w:r w:rsidR="008F050B" w:rsidRPr="0090624C">
              <w:rPr>
                <w:rFonts w:ascii="Times New Roman" w:hAnsi="Times New Roman" w:cs="Times New Roman"/>
                <w:sz w:val="20"/>
                <w:szCs w:val="20"/>
                <w:lang w:val="ro-RO"/>
              </w:rPr>
              <w:t>3</w:t>
            </w:r>
            <w:r w:rsidRPr="0090624C">
              <w:rPr>
                <w:rFonts w:ascii="Times New Roman" w:hAnsi="Times New Roman" w:cs="Times New Roman"/>
                <w:sz w:val="20"/>
                <w:szCs w:val="20"/>
                <w:lang w:val="ro-RO"/>
              </w:rPr>
              <w:t>5 – grad didactic doi)</w:t>
            </w:r>
            <w:r w:rsidR="009918D6" w:rsidRPr="00CB63D4">
              <w:rPr>
                <w:rFonts w:ascii="Times New Roman" w:hAnsi="Times New Roman" w:cs="Times New Roman"/>
                <w:sz w:val="20"/>
                <w:szCs w:val="20"/>
                <w:lang w:val="ro-RO"/>
              </w:rPr>
              <w:t xml:space="preserve">;  </w:t>
            </w:r>
            <w:r w:rsidRPr="009918D6">
              <w:rPr>
                <w:rFonts w:ascii="Times New Roman" w:hAnsi="Times New Roman" w:cs="Times New Roman"/>
                <w:sz w:val="20"/>
                <w:szCs w:val="20"/>
                <w:lang w:val="ro-RO"/>
              </w:rPr>
              <w:t xml:space="preserve"> </w:t>
            </w:r>
          </w:p>
          <w:p w14:paraId="2DD597CB" w14:textId="142000F2" w:rsidR="005051DF" w:rsidRPr="009918D6" w:rsidRDefault="005051DF" w:rsidP="009918D6">
            <w:pPr>
              <w:pStyle w:val="a4"/>
              <w:numPr>
                <w:ilvl w:val="0"/>
                <w:numId w:val="2"/>
              </w:numPr>
              <w:rPr>
                <w:rFonts w:ascii="Times New Roman" w:hAnsi="Times New Roman" w:cs="Times New Roman"/>
                <w:sz w:val="20"/>
                <w:szCs w:val="20"/>
                <w:lang w:val="ro-RO"/>
              </w:rPr>
            </w:pPr>
            <w:r w:rsidRPr="00CB63D4">
              <w:rPr>
                <w:rFonts w:ascii="Times New Roman" w:hAnsi="Times New Roman" w:cs="Times New Roman"/>
                <w:sz w:val="20"/>
                <w:szCs w:val="20"/>
                <w:lang w:val="ro-RO"/>
              </w:rPr>
              <w:t>Monitorizarea eficienței educaționale se realizează în temeiul planurilor de control intern</w:t>
            </w:r>
            <w:r w:rsidR="009918D6" w:rsidRPr="00CB63D4">
              <w:rPr>
                <w:rFonts w:ascii="Times New Roman" w:hAnsi="Times New Roman" w:cs="Times New Roman"/>
                <w:sz w:val="20"/>
                <w:szCs w:val="20"/>
                <w:lang w:val="ro-RO"/>
              </w:rPr>
              <w:t xml:space="preserve">;  </w:t>
            </w:r>
          </w:p>
          <w:p w14:paraId="70DC4E51" w14:textId="7FF324BE" w:rsidR="003E7F95" w:rsidRPr="00CB63D4" w:rsidRDefault="003E7F95" w:rsidP="003167DC">
            <w:pPr>
              <w:pStyle w:val="a4"/>
              <w:numPr>
                <w:ilvl w:val="0"/>
                <w:numId w:val="7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În </w:t>
            </w:r>
            <w:proofErr w:type="spellStart"/>
            <w:r w:rsidRPr="00CB63D4">
              <w:rPr>
                <w:rFonts w:ascii="Times New Roman" w:hAnsi="Times New Roman" w:cs="Times New Roman"/>
                <w:sz w:val="20"/>
                <w:szCs w:val="20"/>
                <w:lang w:val="ro-RO"/>
              </w:rPr>
              <w:t>instituţie</w:t>
            </w:r>
            <w:proofErr w:type="spellEnd"/>
            <w:r w:rsidRPr="00CB63D4">
              <w:rPr>
                <w:rFonts w:ascii="Times New Roman" w:hAnsi="Times New Roman" w:cs="Times New Roman"/>
                <w:sz w:val="20"/>
                <w:szCs w:val="20"/>
                <w:lang w:val="ro-RO"/>
              </w:rPr>
              <w:t xml:space="preserve"> se monitorizează continuu performanțele obținute în procesul de dezvoltare și ajustarea planurilor operaționale la obiectivele strategice prin elaborarea:  </w:t>
            </w:r>
          </w:p>
          <w:p w14:paraId="5FE02114" w14:textId="2F5E8996" w:rsidR="003E7F95" w:rsidRPr="00CB63D4" w:rsidRDefault="002671EC" w:rsidP="003167DC">
            <w:pPr>
              <w:pStyle w:val="a4"/>
              <w:numPr>
                <w:ilvl w:val="0"/>
                <w:numId w:val="2"/>
              </w:numPr>
              <w:rPr>
                <w:rFonts w:ascii="Times New Roman" w:hAnsi="Times New Roman" w:cs="Times New Roman"/>
                <w:sz w:val="20"/>
                <w:szCs w:val="20"/>
                <w:lang w:val="ro-RO"/>
              </w:rPr>
            </w:pPr>
            <w:r w:rsidRPr="00CB63D4">
              <w:rPr>
                <w:rFonts w:ascii="Times New Roman" w:hAnsi="Times New Roman" w:cs="Times New Roman"/>
                <w:sz w:val="20"/>
                <w:szCs w:val="20"/>
                <w:lang w:val="ro-RO"/>
              </w:rPr>
              <w:t>P</w:t>
            </w:r>
            <w:r w:rsidR="003E7F95" w:rsidRPr="00CB63D4">
              <w:rPr>
                <w:rFonts w:ascii="Times New Roman" w:hAnsi="Times New Roman" w:cs="Times New Roman"/>
                <w:sz w:val="20"/>
                <w:szCs w:val="20"/>
                <w:lang w:val="ro-RO"/>
              </w:rPr>
              <w:t>roiect</w:t>
            </w:r>
            <w:r w:rsidRPr="00CB63D4">
              <w:rPr>
                <w:rFonts w:ascii="Times New Roman" w:hAnsi="Times New Roman" w:cs="Times New Roman"/>
                <w:sz w:val="20"/>
                <w:szCs w:val="20"/>
                <w:lang w:val="ro-RO"/>
              </w:rPr>
              <w:t>ului</w:t>
            </w:r>
            <w:r w:rsidR="003E7F95" w:rsidRPr="00CB63D4">
              <w:rPr>
                <w:rFonts w:ascii="Times New Roman" w:hAnsi="Times New Roman" w:cs="Times New Roman"/>
                <w:sz w:val="20"/>
                <w:szCs w:val="20"/>
                <w:lang w:val="ro-RO"/>
              </w:rPr>
              <w:t xml:space="preserve"> managerial 20</w:t>
            </w:r>
            <w:r w:rsidR="00C72116" w:rsidRPr="00CB63D4">
              <w:rPr>
                <w:rFonts w:ascii="Times New Roman" w:hAnsi="Times New Roman" w:cs="Times New Roman"/>
                <w:sz w:val="20"/>
                <w:szCs w:val="20"/>
                <w:lang w:val="ro-RO"/>
              </w:rPr>
              <w:t>20</w:t>
            </w:r>
            <w:r w:rsidR="003E7F95" w:rsidRPr="00CB63D4">
              <w:rPr>
                <w:rFonts w:ascii="Times New Roman" w:hAnsi="Times New Roman" w:cs="Times New Roman"/>
                <w:sz w:val="20"/>
                <w:szCs w:val="20"/>
                <w:lang w:val="ro-RO"/>
              </w:rPr>
              <w:t xml:space="preserve"> -202</w:t>
            </w:r>
            <w:r w:rsidR="00C72116" w:rsidRPr="00CB63D4">
              <w:rPr>
                <w:rFonts w:ascii="Times New Roman" w:hAnsi="Times New Roman" w:cs="Times New Roman"/>
                <w:sz w:val="20"/>
                <w:szCs w:val="20"/>
                <w:lang w:val="ro-RO"/>
              </w:rPr>
              <w:t>1</w:t>
            </w:r>
            <w:r w:rsidR="003E7F95" w:rsidRPr="00CB63D4">
              <w:rPr>
                <w:rFonts w:ascii="Times New Roman" w:hAnsi="Times New Roman" w:cs="Times New Roman"/>
                <w:sz w:val="20"/>
                <w:szCs w:val="20"/>
                <w:lang w:val="ro-RO"/>
              </w:rPr>
              <w:t xml:space="preserve"> – </w:t>
            </w:r>
            <w:r w:rsidR="00C72116" w:rsidRPr="00CB63D4">
              <w:rPr>
                <w:rFonts w:ascii="Times New Roman" w:hAnsi="Times New Roman" w:cs="Times New Roman"/>
                <w:sz w:val="20"/>
                <w:szCs w:val="20"/>
                <w:lang w:val="ro-RO"/>
              </w:rPr>
              <w:t xml:space="preserve">aprobat </w:t>
            </w:r>
            <w:r w:rsidR="003E7F95" w:rsidRPr="00CB63D4">
              <w:rPr>
                <w:rFonts w:ascii="Times New Roman" w:hAnsi="Times New Roman" w:cs="Times New Roman"/>
                <w:sz w:val="20"/>
                <w:szCs w:val="20"/>
                <w:lang w:val="ro-RO"/>
              </w:rPr>
              <w:t xml:space="preserve">la Consiliul Profesoral, Proces verbal nr.1 din </w:t>
            </w:r>
            <w:r w:rsidR="00C72116" w:rsidRPr="00CB63D4">
              <w:rPr>
                <w:rFonts w:ascii="Times New Roman" w:hAnsi="Times New Roman" w:cs="Times New Roman"/>
                <w:sz w:val="20"/>
                <w:szCs w:val="20"/>
                <w:lang w:val="ro-RO"/>
              </w:rPr>
              <w:t>26</w:t>
            </w:r>
            <w:r w:rsidR="003E7F95" w:rsidRPr="00CB63D4">
              <w:rPr>
                <w:rFonts w:ascii="Times New Roman" w:hAnsi="Times New Roman" w:cs="Times New Roman"/>
                <w:sz w:val="20"/>
                <w:szCs w:val="20"/>
                <w:lang w:val="ro-RO"/>
              </w:rPr>
              <w:t>.0</w:t>
            </w:r>
            <w:r w:rsidR="00C72116" w:rsidRPr="00CB63D4">
              <w:rPr>
                <w:rFonts w:ascii="Times New Roman" w:hAnsi="Times New Roman" w:cs="Times New Roman"/>
                <w:sz w:val="20"/>
                <w:szCs w:val="20"/>
                <w:lang w:val="ro-RO"/>
              </w:rPr>
              <w:t>8</w:t>
            </w:r>
            <w:r w:rsidR="003E7F95" w:rsidRPr="00CB63D4">
              <w:rPr>
                <w:rFonts w:ascii="Times New Roman" w:hAnsi="Times New Roman" w:cs="Times New Roman"/>
                <w:sz w:val="20"/>
                <w:szCs w:val="20"/>
                <w:lang w:val="ro-RO"/>
              </w:rPr>
              <w:t>.20</w:t>
            </w:r>
            <w:r w:rsidR="00C72116" w:rsidRPr="00CB63D4">
              <w:rPr>
                <w:rFonts w:ascii="Times New Roman" w:hAnsi="Times New Roman" w:cs="Times New Roman"/>
                <w:sz w:val="20"/>
                <w:szCs w:val="20"/>
                <w:lang w:val="ro-RO"/>
              </w:rPr>
              <w:t>20</w:t>
            </w:r>
            <w:r w:rsidR="003E7F95" w:rsidRPr="00CB63D4">
              <w:rPr>
                <w:rFonts w:ascii="Times New Roman" w:hAnsi="Times New Roman" w:cs="Times New Roman"/>
                <w:sz w:val="20"/>
                <w:szCs w:val="20"/>
                <w:lang w:val="ro-RO"/>
              </w:rPr>
              <w:t xml:space="preserve">; </w:t>
            </w:r>
            <w:r w:rsidR="00C72116" w:rsidRPr="00CB63D4">
              <w:rPr>
                <w:rFonts w:ascii="Times New Roman" w:hAnsi="Times New Roman" w:cs="Times New Roman"/>
                <w:sz w:val="20"/>
                <w:szCs w:val="20"/>
                <w:lang w:val="ro-RO"/>
              </w:rPr>
              <w:t xml:space="preserve"> </w:t>
            </w:r>
            <w:r w:rsidR="003E7F95" w:rsidRPr="00CB63D4">
              <w:rPr>
                <w:rFonts w:ascii="Times New Roman" w:hAnsi="Times New Roman" w:cs="Times New Roman"/>
                <w:sz w:val="20"/>
                <w:szCs w:val="20"/>
                <w:lang w:val="ro-RO"/>
              </w:rPr>
              <w:t xml:space="preserve">  </w:t>
            </w:r>
          </w:p>
          <w:p w14:paraId="04EC83EF" w14:textId="00EF0A59" w:rsidR="003E7F95" w:rsidRPr="00CB63D4" w:rsidRDefault="003E7F95" w:rsidP="003167DC">
            <w:pPr>
              <w:pStyle w:val="a4"/>
              <w:numPr>
                <w:ilvl w:val="0"/>
                <w:numId w:val="2"/>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raportul (1-edu/ŞGL-1) de activitate a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la început de an </w:t>
            </w:r>
            <w:proofErr w:type="spellStart"/>
            <w:r w:rsidRPr="00CB63D4">
              <w:rPr>
                <w:rFonts w:ascii="Times New Roman" w:hAnsi="Times New Roman" w:cs="Times New Roman"/>
                <w:sz w:val="20"/>
                <w:szCs w:val="20"/>
                <w:lang w:val="ro-RO"/>
              </w:rPr>
              <w:t>şcolar</w:t>
            </w:r>
            <w:proofErr w:type="spellEnd"/>
            <w:r w:rsidRPr="00CB63D4">
              <w:rPr>
                <w:rFonts w:ascii="Times New Roman" w:hAnsi="Times New Roman" w:cs="Times New Roman"/>
                <w:sz w:val="20"/>
                <w:szCs w:val="20"/>
                <w:lang w:val="ro-RO"/>
              </w:rPr>
              <w:t xml:space="preserve">;  </w:t>
            </w:r>
          </w:p>
          <w:p w14:paraId="0BBEC9A2" w14:textId="7B365608" w:rsidR="003E7F95" w:rsidRPr="00CB63D4" w:rsidRDefault="003E7F95" w:rsidP="003167DC">
            <w:pPr>
              <w:pStyle w:val="a4"/>
              <w:numPr>
                <w:ilvl w:val="0"/>
                <w:numId w:val="2"/>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lista de evidență a cadrelor didactice si manageriale;  </w:t>
            </w:r>
          </w:p>
          <w:p w14:paraId="4CCC4D05" w14:textId="58D9DAB5" w:rsidR="003E7F95" w:rsidRPr="00CB63D4" w:rsidRDefault="003E7F95" w:rsidP="003167DC">
            <w:pPr>
              <w:pStyle w:val="a4"/>
              <w:numPr>
                <w:ilvl w:val="0"/>
                <w:numId w:val="2"/>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Raport </w:t>
            </w:r>
            <w:r w:rsidR="00C13403" w:rsidRPr="00CB63D4">
              <w:rPr>
                <w:rFonts w:ascii="Times New Roman" w:hAnsi="Times New Roman" w:cs="Times New Roman"/>
                <w:sz w:val="20"/>
                <w:szCs w:val="20"/>
                <w:lang w:val="ro-RO"/>
              </w:rPr>
              <w:t xml:space="preserve">de activitate a </w:t>
            </w:r>
            <w:proofErr w:type="spellStart"/>
            <w:r w:rsidR="00C13403" w:rsidRPr="00CB63D4">
              <w:rPr>
                <w:rFonts w:ascii="Times New Roman" w:hAnsi="Times New Roman" w:cs="Times New Roman"/>
                <w:sz w:val="20"/>
                <w:szCs w:val="20"/>
                <w:lang w:val="ro-RO"/>
              </w:rPr>
              <w:t>insituției</w:t>
            </w:r>
            <w:proofErr w:type="spellEnd"/>
            <w:r w:rsidR="00C13403"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pentru anul de studii 20</w:t>
            </w:r>
            <w:r w:rsidR="00091483"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-202</w:t>
            </w:r>
            <w:r w:rsidR="00091483" w:rsidRPr="00CB63D4">
              <w:rPr>
                <w:rFonts w:ascii="Times New Roman" w:hAnsi="Times New Roman" w:cs="Times New Roman"/>
                <w:sz w:val="20"/>
                <w:szCs w:val="20"/>
                <w:lang w:val="ro-RO"/>
              </w:rPr>
              <w:t>1</w:t>
            </w:r>
            <w:r w:rsidRPr="00CB63D4">
              <w:rPr>
                <w:rFonts w:ascii="Times New Roman" w:hAnsi="Times New Roman" w:cs="Times New Roman"/>
                <w:sz w:val="20"/>
                <w:szCs w:val="20"/>
                <w:lang w:val="ro-RO"/>
              </w:rPr>
              <w:t xml:space="preserve">, </w:t>
            </w:r>
            <w:proofErr w:type="spellStart"/>
            <w:r w:rsidR="006C7491">
              <w:rPr>
                <w:rFonts w:ascii="Times New Roman" w:hAnsi="Times New Roman" w:cs="Times New Roman"/>
                <w:sz w:val="20"/>
                <w:szCs w:val="20"/>
                <w:lang w:val="ro-RO"/>
              </w:rPr>
              <w:t>Cons</w:t>
            </w:r>
            <w:proofErr w:type="spellEnd"/>
            <w:r w:rsidR="006C7491">
              <w:rPr>
                <w:rFonts w:ascii="Times New Roman" w:hAnsi="Times New Roman" w:cs="Times New Roman"/>
                <w:sz w:val="20"/>
                <w:szCs w:val="20"/>
                <w:lang w:val="ro-RO"/>
              </w:rPr>
              <w:t xml:space="preserve">. prof., </w:t>
            </w:r>
            <w:proofErr w:type="spellStart"/>
            <w:r w:rsidR="006C7491">
              <w:rPr>
                <w:rFonts w:ascii="Times New Roman" w:hAnsi="Times New Roman" w:cs="Times New Roman"/>
                <w:sz w:val="20"/>
                <w:szCs w:val="20"/>
                <w:lang w:val="ro-RO"/>
              </w:rPr>
              <w:t>p</w:t>
            </w:r>
            <w:r w:rsidRPr="00CB63D4">
              <w:rPr>
                <w:rFonts w:ascii="Times New Roman" w:hAnsi="Times New Roman" w:cs="Times New Roman"/>
                <w:sz w:val="20"/>
                <w:szCs w:val="20"/>
                <w:lang w:val="ro-RO"/>
              </w:rPr>
              <w:t>roc</w:t>
            </w:r>
            <w:proofErr w:type="spellEnd"/>
            <w:r w:rsidR="006C7491">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verbal nr.1</w:t>
            </w:r>
            <w:r w:rsidR="00C13403" w:rsidRPr="00CB63D4">
              <w:rPr>
                <w:rFonts w:ascii="Times New Roman" w:hAnsi="Times New Roman" w:cs="Times New Roman"/>
                <w:sz w:val="20"/>
                <w:szCs w:val="20"/>
                <w:lang w:val="ro-RO"/>
              </w:rPr>
              <w:t>6</w:t>
            </w:r>
            <w:r w:rsidRPr="00CB63D4">
              <w:rPr>
                <w:rFonts w:ascii="Times New Roman" w:hAnsi="Times New Roman" w:cs="Times New Roman"/>
                <w:sz w:val="20"/>
                <w:szCs w:val="20"/>
                <w:lang w:val="ro-RO"/>
              </w:rPr>
              <w:t xml:space="preserve"> din 2</w:t>
            </w:r>
            <w:r w:rsidR="00C13403" w:rsidRPr="00CB63D4">
              <w:rPr>
                <w:rFonts w:ascii="Times New Roman" w:hAnsi="Times New Roman" w:cs="Times New Roman"/>
                <w:sz w:val="20"/>
                <w:szCs w:val="20"/>
                <w:lang w:val="ro-RO"/>
              </w:rPr>
              <w:t>5</w:t>
            </w:r>
            <w:r w:rsidRPr="00CB63D4">
              <w:rPr>
                <w:rFonts w:ascii="Times New Roman" w:hAnsi="Times New Roman" w:cs="Times New Roman"/>
                <w:sz w:val="20"/>
                <w:szCs w:val="20"/>
                <w:lang w:val="ro-RO"/>
              </w:rPr>
              <w:t>.08.20</w:t>
            </w:r>
            <w:r w:rsidR="00091483" w:rsidRPr="00CB63D4">
              <w:rPr>
                <w:rFonts w:ascii="Times New Roman" w:hAnsi="Times New Roman" w:cs="Times New Roman"/>
                <w:sz w:val="20"/>
                <w:szCs w:val="20"/>
                <w:lang w:val="ro-RO"/>
              </w:rPr>
              <w:t>2</w:t>
            </w:r>
            <w:r w:rsidR="00C13403" w:rsidRPr="00CB63D4">
              <w:rPr>
                <w:rFonts w:ascii="Times New Roman" w:hAnsi="Times New Roman" w:cs="Times New Roman"/>
                <w:sz w:val="20"/>
                <w:szCs w:val="20"/>
                <w:lang w:val="ro-RO"/>
              </w:rPr>
              <w:t>1</w:t>
            </w:r>
            <w:r w:rsidRPr="00CB63D4">
              <w:rPr>
                <w:rFonts w:ascii="Times New Roman" w:hAnsi="Times New Roman" w:cs="Times New Roman"/>
                <w:sz w:val="20"/>
                <w:szCs w:val="20"/>
                <w:lang w:val="ro-RO"/>
              </w:rPr>
              <w:t xml:space="preserve">;  </w:t>
            </w:r>
          </w:p>
          <w:p w14:paraId="74FBD2CD" w14:textId="37A385EC" w:rsidR="00C13403" w:rsidRPr="006C7491" w:rsidRDefault="00091483" w:rsidP="006C7491">
            <w:pPr>
              <w:pStyle w:val="a4"/>
              <w:numPr>
                <w:ilvl w:val="0"/>
                <w:numId w:val="2"/>
              </w:numPr>
              <w:rPr>
                <w:rFonts w:ascii="Times New Roman" w:hAnsi="Times New Roman" w:cs="Times New Roman"/>
                <w:sz w:val="20"/>
                <w:szCs w:val="20"/>
                <w:lang w:val="ro-RO"/>
              </w:rPr>
            </w:pPr>
            <w:r w:rsidRPr="006C7491">
              <w:rPr>
                <w:rFonts w:ascii="Times New Roman" w:hAnsi="Times New Roman" w:cs="Times New Roman"/>
                <w:sz w:val="20"/>
                <w:szCs w:val="20"/>
                <w:lang w:val="ro-RO"/>
              </w:rPr>
              <w:t>R</w:t>
            </w:r>
            <w:r w:rsidR="003E7F95" w:rsidRPr="006C7491">
              <w:rPr>
                <w:rFonts w:ascii="Times New Roman" w:hAnsi="Times New Roman" w:cs="Times New Roman"/>
                <w:sz w:val="20"/>
                <w:szCs w:val="20"/>
                <w:lang w:val="ro-RO"/>
              </w:rPr>
              <w:t xml:space="preserve">aportului cu referire la înmatricularea elevilor în clasele </w:t>
            </w:r>
            <w:r w:rsidR="006C7491" w:rsidRPr="006C7491">
              <w:rPr>
                <w:rFonts w:ascii="Times New Roman" w:hAnsi="Times New Roman" w:cs="Times New Roman"/>
                <w:sz w:val="20"/>
                <w:szCs w:val="20"/>
                <w:lang w:val="ro-RO"/>
              </w:rPr>
              <w:t xml:space="preserve">a </w:t>
            </w:r>
            <w:r w:rsidR="003E7F95" w:rsidRPr="006C7491">
              <w:rPr>
                <w:rFonts w:ascii="Times New Roman" w:hAnsi="Times New Roman" w:cs="Times New Roman"/>
                <w:sz w:val="20"/>
                <w:szCs w:val="20"/>
                <w:lang w:val="ro-RO"/>
              </w:rPr>
              <w:t>X-a</w:t>
            </w:r>
            <w:r w:rsidR="006C7491">
              <w:rPr>
                <w:rFonts w:ascii="Times New Roman" w:hAnsi="Times New Roman" w:cs="Times New Roman"/>
                <w:sz w:val="20"/>
                <w:szCs w:val="20"/>
                <w:lang w:val="ro-RO"/>
              </w:rPr>
              <w:t xml:space="preserve">, </w:t>
            </w:r>
            <w:proofErr w:type="spellStart"/>
            <w:r w:rsidR="006C7491">
              <w:rPr>
                <w:rFonts w:ascii="Times New Roman" w:hAnsi="Times New Roman" w:cs="Times New Roman"/>
                <w:sz w:val="20"/>
                <w:szCs w:val="20"/>
                <w:lang w:val="ro-RO"/>
              </w:rPr>
              <w:t>Cons</w:t>
            </w:r>
            <w:proofErr w:type="spellEnd"/>
            <w:r w:rsidR="006C7491">
              <w:rPr>
                <w:rFonts w:ascii="Times New Roman" w:hAnsi="Times New Roman" w:cs="Times New Roman"/>
                <w:sz w:val="20"/>
                <w:szCs w:val="20"/>
                <w:lang w:val="ro-RO"/>
              </w:rPr>
              <w:t>. Prof.</w:t>
            </w:r>
            <w:r w:rsidR="003E7F95" w:rsidRPr="006C7491">
              <w:rPr>
                <w:rFonts w:ascii="Times New Roman" w:hAnsi="Times New Roman" w:cs="Times New Roman"/>
                <w:sz w:val="20"/>
                <w:szCs w:val="20"/>
                <w:lang w:val="ro-RO"/>
              </w:rPr>
              <w:t xml:space="preserve">, </w:t>
            </w:r>
            <w:proofErr w:type="spellStart"/>
            <w:r w:rsidR="003E7F95" w:rsidRPr="006C7491">
              <w:rPr>
                <w:rFonts w:ascii="Times New Roman" w:hAnsi="Times New Roman" w:cs="Times New Roman"/>
                <w:sz w:val="20"/>
                <w:szCs w:val="20"/>
                <w:lang w:val="ro-RO"/>
              </w:rPr>
              <w:t>Proc</w:t>
            </w:r>
            <w:proofErr w:type="spellEnd"/>
            <w:r w:rsidR="006C7491">
              <w:rPr>
                <w:rFonts w:ascii="Times New Roman" w:hAnsi="Times New Roman" w:cs="Times New Roman"/>
                <w:sz w:val="20"/>
                <w:szCs w:val="20"/>
                <w:lang w:val="ro-RO"/>
              </w:rPr>
              <w:t xml:space="preserve">. </w:t>
            </w:r>
            <w:r w:rsidR="003E7F95" w:rsidRPr="006C7491">
              <w:rPr>
                <w:rFonts w:ascii="Times New Roman" w:hAnsi="Times New Roman" w:cs="Times New Roman"/>
                <w:sz w:val="20"/>
                <w:szCs w:val="20"/>
                <w:lang w:val="ro-RO"/>
              </w:rPr>
              <w:t>verbal nr.1</w:t>
            </w:r>
            <w:r w:rsidR="006C7491" w:rsidRPr="006C7491">
              <w:rPr>
                <w:rFonts w:ascii="Times New Roman" w:hAnsi="Times New Roman" w:cs="Times New Roman"/>
                <w:sz w:val="20"/>
                <w:szCs w:val="20"/>
                <w:lang w:val="ro-RO"/>
              </w:rPr>
              <w:t>5</w:t>
            </w:r>
            <w:r w:rsidR="003E7F95" w:rsidRPr="006C7491">
              <w:rPr>
                <w:rFonts w:ascii="Times New Roman" w:hAnsi="Times New Roman" w:cs="Times New Roman"/>
                <w:sz w:val="20"/>
                <w:szCs w:val="20"/>
                <w:lang w:val="ro-RO"/>
              </w:rPr>
              <w:t xml:space="preserve"> din </w:t>
            </w:r>
            <w:r w:rsidR="006C7491" w:rsidRPr="006C7491">
              <w:rPr>
                <w:rFonts w:ascii="Times New Roman" w:hAnsi="Times New Roman" w:cs="Times New Roman"/>
                <w:sz w:val="20"/>
                <w:szCs w:val="20"/>
                <w:lang w:val="ro-RO"/>
              </w:rPr>
              <w:t>14</w:t>
            </w:r>
            <w:r w:rsidR="003E7F95" w:rsidRPr="006C7491">
              <w:rPr>
                <w:rFonts w:ascii="Times New Roman" w:hAnsi="Times New Roman" w:cs="Times New Roman"/>
                <w:sz w:val="20"/>
                <w:szCs w:val="20"/>
                <w:lang w:val="ro-RO"/>
              </w:rPr>
              <w:t>.0</w:t>
            </w:r>
            <w:r w:rsidR="006C7491" w:rsidRPr="006C7491">
              <w:rPr>
                <w:rFonts w:ascii="Times New Roman" w:hAnsi="Times New Roman" w:cs="Times New Roman"/>
                <w:sz w:val="20"/>
                <w:szCs w:val="20"/>
                <w:lang w:val="ro-RO"/>
              </w:rPr>
              <w:t>8</w:t>
            </w:r>
            <w:r w:rsidR="003E7F95" w:rsidRPr="006C7491">
              <w:rPr>
                <w:rFonts w:ascii="Times New Roman" w:hAnsi="Times New Roman" w:cs="Times New Roman"/>
                <w:sz w:val="20"/>
                <w:szCs w:val="20"/>
                <w:lang w:val="ro-RO"/>
              </w:rPr>
              <w:t>.20</w:t>
            </w:r>
            <w:r w:rsidR="006C7491" w:rsidRPr="006C7491">
              <w:rPr>
                <w:rFonts w:ascii="Times New Roman" w:hAnsi="Times New Roman" w:cs="Times New Roman"/>
                <w:sz w:val="20"/>
                <w:szCs w:val="20"/>
                <w:lang w:val="ro-RO"/>
              </w:rPr>
              <w:t>20</w:t>
            </w:r>
            <w:r w:rsidR="006C7491" w:rsidRPr="00CB63D4">
              <w:rPr>
                <w:rFonts w:ascii="Times New Roman" w:hAnsi="Times New Roman" w:cs="Times New Roman"/>
                <w:sz w:val="20"/>
                <w:szCs w:val="20"/>
                <w:lang w:val="ro-RO"/>
              </w:rPr>
              <w:t xml:space="preserve">;  </w:t>
            </w:r>
          </w:p>
          <w:p w14:paraId="1C5D64D1" w14:textId="1EE86129" w:rsidR="003E7F95" w:rsidRPr="009918D6" w:rsidRDefault="00C13403" w:rsidP="009918D6">
            <w:pPr>
              <w:pStyle w:val="a4"/>
              <w:numPr>
                <w:ilvl w:val="0"/>
                <w:numId w:val="2"/>
              </w:numPr>
              <w:rPr>
                <w:rFonts w:ascii="Times New Roman" w:hAnsi="Times New Roman" w:cs="Times New Roman"/>
                <w:sz w:val="20"/>
                <w:szCs w:val="20"/>
                <w:lang w:val="ro-RO"/>
              </w:rPr>
            </w:pPr>
            <w:r w:rsidRPr="00CB63D4">
              <w:rPr>
                <w:rFonts w:ascii="Times New Roman" w:hAnsi="Times New Roman" w:cs="Times New Roman"/>
                <w:sz w:val="20"/>
                <w:szCs w:val="20"/>
                <w:lang w:val="ro-RO"/>
              </w:rPr>
              <w:t>Raport de activitate a Comisiilor metodice cu privire la activitatea educațională în anul de studii 2020-2021, proces verbal nr.16 din  25.08.2021 al Consiliului Profesoral</w:t>
            </w:r>
            <w:r w:rsidR="009918D6" w:rsidRPr="00CB63D4">
              <w:rPr>
                <w:rFonts w:ascii="Times New Roman" w:hAnsi="Times New Roman" w:cs="Times New Roman"/>
                <w:sz w:val="20"/>
                <w:szCs w:val="20"/>
                <w:lang w:val="ro-RO"/>
              </w:rPr>
              <w:t xml:space="preserve">;  </w:t>
            </w:r>
          </w:p>
          <w:p w14:paraId="01A974C8" w14:textId="26C99A41" w:rsidR="003E7F95" w:rsidRPr="009918D6" w:rsidRDefault="003E7F95" w:rsidP="009918D6">
            <w:pPr>
              <w:pStyle w:val="a4"/>
              <w:numPr>
                <w:ilvl w:val="0"/>
                <w:numId w:val="2"/>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Asigurarea </w:t>
            </w:r>
            <w:proofErr w:type="spellStart"/>
            <w:r w:rsidRPr="00CB63D4">
              <w:rPr>
                <w:rFonts w:ascii="Times New Roman" w:hAnsi="Times New Roman" w:cs="Times New Roman"/>
                <w:sz w:val="20"/>
                <w:szCs w:val="20"/>
                <w:lang w:val="ro-RO"/>
              </w:rPr>
              <w:t>calităţii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educaţiei</w:t>
            </w:r>
            <w:proofErr w:type="spellEnd"/>
            <w:r w:rsidRPr="00CB63D4">
              <w:rPr>
                <w:rFonts w:ascii="Times New Roman" w:hAnsi="Times New Roman" w:cs="Times New Roman"/>
                <w:sz w:val="20"/>
                <w:szCs w:val="20"/>
                <w:lang w:val="ro-RO"/>
              </w:rPr>
              <w:t xml:space="preserve"> prin realizarea integrală a </w:t>
            </w:r>
            <w:proofErr w:type="spellStart"/>
            <w:r w:rsidRPr="00CB63D4">
              <w:rPr>
                <w:rFonts w:ascii="Times New Roman" w:hAnsi="Times New Roman" w:cs="Times New Roman"/>
                <w:sz w:val="20"/>
                <w:szCs w:val="20"/>
                <w:lang w:val="ro-RO"/>
              </w:rPr>
              <w:t>curricula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şcolară</w:t>
            </w:r>
            <w:proofErr w:type="spellEnd"/>
            <w:r w:rsidRPr="00CB63D4">
              <w:rPr>
                <w:rFonts w:ascii="Times New Roman" w:hAnsi="Times New Roman" w:cs="Times New Roman"/>
                <w:sz w:val="20"/>
                <w:szCs w:val="20"/>
                <w:lang w:val="ro-RO"/>
              </w:rPr>
              <w:t xml:space="preserve"> modernizat</w:t>
            </w:r>
            <w:r w:rsidR="005051DF" w:rsidRPr="00CB63D4">
              <w:rPr>
                <w:rFonts w:ascii="Times New Roman" w:hAnsi="Times New Roman" w:cs="Times New Roman"/>
                <w:sz w:val="20"/>
                <w:szCs w:val="20"/>
                <w:lang w:val="ro-RO"/>
              </w:rPr>
              <w:t>e</w:t>
            </w:r>
            <w:r w:rsidRPr="00CB63D4">
              <w:rPr>
                <w:rFonts w:ascii="Times New Roman" w:hAnsi="Times New Roman" w:cs="Times New Roman"/>
                <w:sz w:val="20"/>
                <w:szCs w:val="20"/>
                <w:lang w:val="ro-RO"/>
              </w:rPr>
              <w:t xml:space="preserve">, a obiectivelor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activităţilor</w:t>
            </w:r>
            <w:proofErr w:type="spellEnd"/>
            <w:r w:rsidRPr="00CB63D4">
              <w:rPr>
                <w:rFonts w:ascii="Times New Roman" w:hAnsi="Times New Roman" w:cs="Times New Roman"/>
                <w:sz w:val="20"/>
                <w:szCs w:val="20"/>
                <w:lang w:val="ro-RO"/>
              </w:rPr>
              <w:t xml:space="preserve"> din planul de dezvoltare </w:t>
            </w:r>
            <w:r w:rsidR="009918D6">
              <w:rPr>
                <w:rFonts w:ascii="Times New Roman" w:hAnsi="Times New Roman" w:cs="Times New Roman"/>
                <w:sz w:val="20"/>
                <w:szCs w:val="20"/>
                <w:lang w:val="ro-RO"/>
              </w:rPr>
              <w:t>ș</w:t>
            </w:r>
            <w:r w:rsidRPr="00CB63D4">
              <w:rPr>
                <w:rFonts w:ascii="Times New Roman" w:hAnsi="Times New Roman" w:cs="Times New Roman"/>
                <w:sz w:val="20"/>
                <w:szCs w:val="20"/>
                <w:lang w:val="ro-RO"/>
              </w:rPr>
              <w:t xml:space="preserve">i planul anual al </w:t>
            </w:r>
            <w:proofErr w:type="spellStart"/>
            <w:r w:rsidRPr="00CB63D4">
              <w:rPr>
                <w:rFonts w:ascii="Times New Roman" w:hAnsi="Times New Roman" w:cs="Times New Roman"/>
                <w:sz w:val="20"/>
                <w:szCs w:val="20"/>
                <w:lang w:val="ro-RO"/>
              </w:rPr>
              <w:t>instituţiei</w:t>
            </w:r>
            <w:proofErr w:type="spellEnd"/>
            <w:r w:rsidR="009918D6" w:rsidRPr="00CB63D4">
              <w:rPr>
                <w:rFonts w:ascii="Times New Roman" w:hAnsi="Times New Roman" w:cs="Times New Roman"/>
                <w:sz w:val="20"/>
                <w:szCs w:val="20"/>
                <w:lang w:val="ro-RO"/>
              </w:rPr>
              <w:t xml:space="preserve">; </w:t>
            </w:r>
          </w:p>
          <w:p w14:paraId="216A012D" w14:textId="21E887D7" w:rsidR="00C5470A" w:rsidRPr="00CB63D4" w:rsidRDefault="003E7F95" w:rsidP="003167DC">
            <w:pPr>
              <w:pStyle w:val="a4"/>
              <w:numPr>
                <w:ilvl w:val="0"/>
                <w:numId w:val="4"/>
              </w:numPr>
              <w:rPr>
                <w:rFonts w:ascii="Times New Roman" w:hAnsi="Times New Roman" w:cs="Times New Roman"/>
                <w:sz w:val="20"/>
                <w:szCs w:val="20"/>
                <w:lang w:val="ro-RO"/>
              </w:rPr>
            </w:pPr>
            <w:r w:rsidRPr="00CB63D4">
              <w:rPr>
                <w:rFonts w:ascii="Times New Roman" w:hAnsi="Times New Roman" w:cs="Times New Roman"/>
                <w:sz w:val="20"/>
                <w:szCs w:val="20"/>
                <w:lang w:val="ro-RO"/>
              </w:rPr>
              <w:t>Proiectul de dezvoltare strategică;</w:t>
            </w:r>
            <w:r w:rsidR="00C72116"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Planul anual; Programe </w:t>
            </w:r>
            <w:proofErr w:type="spellStart"/>
            <w:r w:rsidRPr="00CB63D4">
              <w:rPr>
                <w:rFonts w:ascii="Times New Roman" w:hAnsi="Times New Roman" w:cs="Times New Roman"/>
                <w:sz w:val="20"/>
                <w:szCs w:val="20"/>
                <w:lang w:val="ro-RO"/>
              </w:rPr>
              <w:t>operaţionale</w:t>
            </w:r>
            <w:proofErr w:type="spellEnd"/>
            <w:r w:rsidRPr="00CB63D4">
              <w:rPr>
                <w:rFonts w:ascii="Times New Roman" w:hAnsi="Times New Roman" w:cs="Times New Roman"/>
                <w:sz w:val="20"/>
                <w:szCs w:val="20"/>
                <w:lang w:val="ro-RO"/>
              </w:rPr>
              <w:t>; Note informative, rapoarte</w:t>
            </w:r>
            <w:r w:rsidR="00674A3C"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p>
        </w:tc>
      </w:tr>
      <w:tr w:rsidR="0080027C" w:rsidRPr="006016B4" w14:paraId="55789183" w14:textId="77777777" w:rsidTr="00B357D6">
        <w:tc>
          <w:tcPr>
            <w:tcW w:w="1134" w:type="dxa"/>
          </w:tcPr>
          <w:p w14:paraId="15A63C0A" w14:textId="77777777" w:rsidR="0080027C" w:rsidRPr="00CB63D4" w:rsidRDefault="0080027C"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Constatări</w:t>
            </w:r>
          </w:p>
        </w:tc>
        <w:tc>
          <w:tcPr>
            <w:tcW w:w="9923" w:type="dxa"/>
            <w:gridSpan w:val="3"/>
          </w:tcPr>
          <w:p w14:paraId="3855C33F" w14:textId="77777777" w:rsidR="00CA1675" w:rsidRPr="00CB63D4" w:rsidRDefault="003E7F95" w:rsidP="003E7F95">
            <w:pPr>
              <w:contextualSpacing/>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Activităţile</w:t>
            </w:r>
            <w:proofErr w:type="spellEnd"/>
            <w:r w:rsidRPr="00CB63D4">
              <w:rPr>
                <w:rFonts w:ascii="Times New Roman" w:hAnsi="Times New Roman" w:cs="Times New Roman"/>
                <w:sz w:val="20"/>
                <w:szCs w:val="20"/>
                <w:lang w:val="ro-RO"/>
              </w:rPr>
              <w:t xml:space="preserve"> planificate sunt orientate spre a măsura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 estima progresele înregistrate de către cadrele didactice, dar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pentru a elabora măsuri de </w:t>
            </w:r>
            <w:proofErr w:type="spellStart"/>
            <w:r w:rsidRPr="00CB63D4">
              <w:rPr>
                <w:rFonts w:ascii="Times New Roman" w:hAnsi="Times New Roman" w:cs="Times New Roman"/>
                <w:sz w:val="20"/>
                <w:szCs w:val="20"/>
                <w:lang w:val="ro-RO"/>
              </w:rPr>
              <w:t>corecţie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îmbunătăţire</w:t>
            </w:r>
            <w:proofErr w:type="spellEnd"/>
            <w:r w:rsidRPr="00CB63D4">
              <w:rPr>
                <w:rFonts w:ascii="Times New Roman" w:hAnsi="Times New Roman" w:cs="Times New Roman"/>
                <w:sz w:val="20"/>
                <w:szCs w:val="20"/>
                <w:lang w:val="ro-RO"/>
              </w:rPr>
              <w:t xml:space="preserve"> pe baze reale de cercetare prin monitorizare, analiză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prognoză a </w:t>
            </w:r>
            <w:proofErr w:type="spellStart"/>
            <w:r w:rsidRPr="00CB63D4">
              <w:rPr>
                <w:rFonts w:ascii="Times New Roman" w:hAnsi="Times New Roman" w:cs="Times New Roman"/>
                <w:sz w:val="20"/>
                <w:szCs w:val="20"/>
                <w:lang w:val="ro-RO"/>
              </w:rPr>
              <w:t>activităţilor</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învăţare</w:t>
            </w:r>
            <w:proofErr w:type="spellEnd"/>
            <w:r w:rsidRPr="00CB63D4">
              <w:rPr>
                <w:rFonts w:ascii="Times New Roman" w:hAnsi="Times New Roman" w:cs="Times New Roman"/>
                <w:sz w:val="20"/>
                <w:szCs w:val="20"/>
                <w:lang w:val="ro-RO"/>
              </w:rPr>
              <w:t xml:space="preserve"> pe tot parcursul întregii </w:t>
            </w:r>
            <w:proofErr w:type="spellStart"/>
            <w:r w:rsidRPr="00CB63D4">
              <w:rPr>
                <w:rFonts w:ascii="Times New Roman" w:hAnsi="Times New Roman" w:cs="Times New Roman"/>
                <w:sz w:val="20"/>
                <w:szCs w:val="20"/>
                <w:lang w:val="ro-RO"/>
              </w:rPr>
              <w:t>vieţi</w:t>
            </w:r>
            <w:proofErr w:type="spellEnd"/>
            <w:r w:rsidRPr="00CB63D4">
              <w:rPr>
                <w:rFonts w:ascii="Times New Roman" w:hAnsi="Times New Roman" w:cs="Times New Roman"/>
                <w:sz w:val="20"/>
                <w:szCs w:val="20"/>
                <w:lang w:val="ro-RO"/>
              </w:rPr>
              <w:t xml:space="preserve">.  </w:t>
            </w:r>
          </w:p>
          <w:p w14:paraId="07D36FE6" w14:textId="464B3CD9" w:rsidR="0080027C" w:rsidRPr="00CB63D4" w:rsidRDefault="003E7F95" w:rsidP="00944A9B">
            <w:pPr>
              <w:contextualSpacing/>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Administraţia</w:t>
            </w:r>
            <w:proofErr w:type="spellEnd"/>
            <w:r w:rsidRPr="00CB63D4">
              <w:rPr>
                <w:rFonts w:ascii="Times New Roman" w:hAnsi="Times New Roman" w:cs="Times New Roman"/>
                <w:sz w:val="20"/>
                <w:szCs w:val="20"/>
                <w:lang w:val="ro-RO"/>
              </w:rPr>
              <w:t xml:space="preserve"> documentează sistematic progresul în atingerea rezultatelor planificate, practicile de succes și modalitățile de abordare a problemelor prin asistențe la ore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monitorizarea asistenților reciproce de către cadrele didactice. </w:t>
            </w:r>
            <w:r w:rsidR="009176C8"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 </w:t>
            </w:r>
          </w:p>
        </w:tc>
      </w:tr>
      <w:tr w:rsidR="0080027C" w:rsidRPr="00CB63D4" w14:paraId="33C27616" w14:textId="77777777" w:rsidTr="00B357D6">
        <w:tc>
          <w:tcPr>
            <w:tcW w:w="1134" w:type="dxa"/>
          </w:tcPr>
          <w:p w14:paraId="0D7328F5" w14:textId="77777777" w:rsidR="0080027C" w:rsidRPr="00CB63D4" w:rsidRDefault="0080027C"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6" w:type="dxa"/>
          </w:tcPr>
          <w:p w14:paraId="15F6F4BB" w14:textId="70AB70E8" w:rsidR="0080027C" w:rsidRPr="00CB63D4" w:rsidRDefault="0080027C"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550" w:type="dxa"/>
          </w:tcPr>
          <w:p w14:paraId="3E17667A" w14:textId="0A6DDB5B" w:rsidR="0080027C" w:rsidRPr="00CB63D4" w:rsidRDefault="0080027C"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3117" w:type="dxa"/>
          </w:tcPr>
          <w:p w14:paraId="22C3272C" w14:textId="04420AA7" w:rsidR="0080027C" w:rsidRPr="00CB63D4" w:rsidRDefault="0080027C"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bookmarkEnd w:id="8"/>
    <w:p w14:paraId="38F6FFD2" w14:textId="1EB28423" w:rsidR="00CB1EF7" w:rsidRPr="00CB63D4" w:rsidRDefault="00CB1EF7" w:rsidP="006C7491">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4.1.2 </w:t>
      </w:r>
      <w:proofErr w:type="spellStart"/>
      <w:r w:rsidRPr="00CB63D4">
        <w:rPr>
          <w:rFonts w:ascii="Times New Roman" w:hAnsi="Times New Roman" w:cs="Times New Roman"/>
          <w:color w:val="0070C0"/>
          <w:sz w:val="20"/>
          <w:szCs w:val="20"/>
          <w:lang w:val="en-US"/>
        </w:rPr>
        <w:t>Realizarea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efectivă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programelor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activităților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preconizate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planurile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strategice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operaționale</w:t>
      </w:r>
      <w:proofErr w:type="spellEnd"/>
      <w:r w:rsidRPr="00CB63D4">
        <w:rPr>
          <w:rFonts w:ascii="Times New Roman" w:hAnsi="Times New Roman" w:cs="Times New Roman"/>
          <w:color w:val="0070C0"/>
          <w:sz w:val="20"/>
          <w:szCs w:val="20"/>
          <w:lang w:val="en-US"/>
        </w:rPr>
        <w:t xml:space="preserve"> ale </w:t>
      </w:r>
      <w:proofErr w:type="spellStart"/>
      <w:r w:rsidRPr="00CB63D4">
        <w:rPr>
          <w:rFonts w:ascii="Times New Roman" w:hAnsi="Times New Roman" w:cs="Times New Roman"/>
          <w:color w:val="0070C0"/>
          <w:sz w:val="20"/>
          <w:szCs w:val="20"/>
          <w:lang w:val="en-US"/>
        </w:rPr>
        <w:t>instituției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inclusiv</w:t>
      </w:r>
      <w:proofErr w:type="spellEnd"/>
      <w:r w:rsidRPr="00CB63D4">
        <w:rPr>
          <w:rFonts w:ascii="Times New Roman" w:hAnsi="Times New Roman" w:cs="Times New Roman"/>
          <w:color w:val="0070C0"/>
          <w:sz w:val="20"/>
          <w:szCs w:val="20"/>
          <w:lang w:val="en-US"/>
        </w:rPr>
        <w:t xml:space="preserve"> ale </w:t>
      </w:r>
      <w:proofErr w:type="spellStart"/>
      <w:r w:rsidRPr="00CB63D4">
        <w:rPr>
          <w:rFonts w:ascii="Times New Roman" w:hAnsi="Times New Roman" w:cs="Times New Roman"/>
          <w:color w:val="0070C0"/>
          <w:sz w:val="20"/>
          <w:szCs w:val="20"/>
          <w:lang w:val="en-US"/>
        </w:rPr>
        <w:t>structurilo</w:t>
      </w:r>
      <w:r w:rsidR="005051DF" w:rsidRPr="00CB63D4">
        <w:rPr>
          <w:rFonts w:ascii="Times New Roman" w:hAnsi="Times New Roman" w:cs="Times New Roman"/>
          <w:color w:val="0070C0"/>
          <w:sz w:val="20"/>
          <w:szCs w:val="20"/>
          <w:lang w:val="en-US"/>
        </w:rPr>
        <w:t>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asociative</w:t>
      </w:r>
      <w:proofErr w:type="spellEnd"/>
      <w:r w:rsidRPr="00CB63D4">
        <w:rPr>
          <w:rFonts w:ascii="Times New Roman" w:hAnsi="Times New Roman" w:cs="Times New Roman"/>
          <w:color w:val="0070C0"/>
          <w:sz w:val="20"/>
          <w:szCs w:val="20"/>
          <w:lang w:val="en-US"/>
        </w:rPr>
        <w:t xml:space="preserve"> ale </w:t>
      </w:r>
      <w:proofErr w:type="spellStart"/>
      <w:r w:rsidRPr="00CB63D4">
        <w:rPr>
          <w:rFonts w:ascii="Times New Roman" w:hAnsi="Times New Roman" w:cs="Times New Roman"/>
          <w:color w:val="0070C0"/>
          <w:sz w:val="20"/>
          <w:szCs w:val="20"/>
          <w:lang w:val="en-US"/>
        </w:rPr>
        <w:t>părinților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elevilor</w:t>
      </w:r>
      <w:proofErr w:type="spellEnd"/>
    </w:p>
    <w:tbl>
      <w:tblPr>
        <w:tblStyle w:val="a3"/>
        <w:tblW w:w="11057" w:type="dxa"/>
        <w:tblInd w:w="-1139" w:type="dxa"/>
        <w:tblLook w:val="04A0" w:firstRow="1" w:lastRow="0" w:firstColumn="1" w:lastColumn="0" w:noHBand="0" w:noVBand="1"/>
      </w:tblPr>
      <w:tblGrid>
        <w:gridCol w:w="1134"/>
        <w:gridCol w:w="4257"/>
        <w:gridCol w:w="2770"/>
        <w:gridCol w:w="2896"/>
      </w:tblGrid>
      <w:tr w:rsidR="00CB1EF7" w:rsidRPr="006016B4" w14:paraId="7B2BAD5A" w14:textId="77777777" w:rsidTr="006C7491">
        <w:tc>
          <w:tcPr>
            <w:tcW w:w="1134" w:type="dxa"/>
          </w:tcPr>
          <w:p w14:paraId="76C0E970" w14:textId="77777777" w:rsidR="00CB1EF7" w:rsidRPr="00CB63D4" w:rsidRDefault="00CB1EF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66667AD2" w14:textId="67D21DE5" w:rsidR="00CA1675" w:rsidRPr="009918D6" w:rsidRDefault="005051DF" w:rsidP="009918D6">
            <w:pPr>
              <w:pStyle w:val="a8"/>
              <w:numPr>
                <w:ilvl w:val="0"/>
                <w:numId w:val="77"/>
              </w:numPr>
              <w:ind w:right="-2"/>
              <w:jc w:val="both"/>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Realizarea  efectivă  a programelor de activitate  este reflectată în rezultatele activității academice: totalurile examenelor de absolvire a treptei gimnaziale – rata de promovare– 100%, </w:t>
            </w:r>
            <w:r w:rsidR="009918D6">
              <w:rPr>
                <w:rFonts w:ascii="Times New Roman" w:hAnsi="Times New Roman" w:cs="Times New Roman"/>
                <w:sz w:val="20"/>
                <w:szCs w:val="20"/>
                <w:lang w:val="ro-RO"/>
              </w:rPr>
              <w:t>BAC</w:t>
            </w:r>
            <w:r w:rsidRPr="009918D6">
              <w:rPr>
                <w:rFonts w:ascii="Times New Roman" w:hAnsi="Times New Roman" w:cs="Times New Roman"/>
                <w:sz w:val="20"/>
                <w:szCs w:val="20"/>
                <w:lang w:val="ro-RO"/>
              </w:rPr>
              <w:t xml:space="preserve"> – rata de promovare  – 100%</w:t>
            </w:r>
            <w:r w:rsidR="001607D5" w:rsidRPr="009918D6">
              <w:rPr>
                <w:rFonts w:ascii="Times New Roman" w:hAnsi="Times New Roman" w:cs="Times New Roman"/>
                <w:sz w:val="20"/>
                <w:szCs w:val="20"/>
                <w:lang w:val="ro-RO"/>
              </w:rPr>
              <w:t xml:space="preserve">;  </w:t>
            </w:r>
          </w:p>
          <w:p w14:paraId="69F12719" w14:textId="5FB6C949" w:rsidR="00CA1675" w:rsidRPr="00CB63D4" w:rsidRDefault="00CA1675" w:rsidP="003167DC">
            <w:pPr>
              <w:pStyle w:val="a4"/>
              <w:numPr>
                <w:ilvl w:val="0"/>
                <w:numId w:val="5"/>
              </w:numPr>
              <w:rPr>
                <w:rFonts w:ascii="Times New Roman" w:hAnsi="Times New Roman" w:cs="Times New Roman"/>
                <w:sz w:val="20"/>
                <w:szCs w:val="20"/>
                <w:lang w:val="ro-RO"/>
              </w:rPr>
            </w:pPr>
            <w:r w:rsidRPr="00CB63D4">
              <w:rPr>
                <w:rFonts w:ascii="Times New Roman" w:hAnsi="Times New Roman" w:cs="Times New Roman"/>
                <w:sz w:val="20"/>
                <w:szCs w:val="20"/>
                <w:lang w:val="ro-RO"/>
              </w:rPr>
              <w:t>Activități de realizare a ofertei școlii pentru disciplinele școlare și opționale</w:t>
            </w:r>
            <w:r w:rsidR="001C1D00">
              <w:rPr>
                <w:rFonts w:ascii="Times New Roman" w:hAnsi="Times New Roman" w:cs="Times New Roman"/>
                <w:sz w:val="20"/>
                <w:szCs w:val="20"/>
                <w:lang w:val="ro-RO"/>
              </w:rPr>
              <w:t xml:space="preserve">. </w:t>
            </w:r>
            <w:r w:rsidR="009918D6" w:rsidRPr="00CB63D4">
              <w:rPr>
                <w:rFonts w:ascii="Times New Roman" w:hAnsi="Times New Roman" w:cs="Times New Roman"/>
                <w:sz w:val="20"/>
                <w:szCs w:val="20"/>
                <w:lang w:val="ro-RO"/>
              </w:rPr>
              <w:t xml:space="preserve">Elaborarea, implementarea și monitorizarea  </w:t>
            </w:r>
            <w:proofErr w:type="spellStart"/>
            <w:r w:rsidR="009918D6" w:rsidRPr="00CB63D4">
              <w:rPr>
                <w:rFonts w:ascii="Times New Roman" w:hAnsi="Times New Roman" w:cs="Times New Roman"/>
                <w:sz w:val="20"/>
                <w:szCs w:val="20"/>
                <w:lang w:val="ro-RO"/>
              </w:rPr>
              <w:t>realizarării</w:t>
            </w:r>
            <w:proofErr w:type="spellEnd"/>
            <w:r w:rsidR="009918D6" w:rsidRPr="00CB63D4">
              <w:rPr>
                <w:rFonts w:ascii="Times New Roman" w:hAnsi="Times New Roman" w:cs="Times New Roman"/>
                <w:sz w:val="20"/>
                <w:szCs w:val="20"/>
                <w:lang w:val="ro-RO"/>
              </w:rPr>
              <w:t xml:space="preserve">  eficiente a curriculum-ului școlar. </w:t>
            </w:r>
            <w:r w:rsidR="00C72116" w:rsidRPr="00CB63D4">
              <w:rPr>
                <w:rFonts w:ascii="Times New Roman" w:hAnsi="Times New Roman" w:cs="Times New Roman"/>
                <w:sz w:val="20"/>
                <w:szCs w:val="20"/>
                <w:lang w:val="ro-RO"/>
              </w:rPr>
              <w:t xml:space="preserve"> </w:t>
            </w:r>
          </w:p>
          <w:p w14:paraId="5E04D9FD" w14:textId="65DDAB4E" w:rsidR="00C5470A" w:rsidRPr="009918D6" w:rsidRDefault="00CA1675" w:rsidP="009918D6">
            <w:pPr>
              <w:pStyle w:val="a4"/>
              <w:numPr>
                <w:ilvl w:val="0"/>
                <w:numId w:val="5"/>
              </w:numPr>
              <w:rPr>
                <w:rFonts w:ascii="Times New Roman" w:hAnsi="Times New Roman" w:cs="Times New Roman"/>
                <w:sz w:val="20"/>
                <w:szCs w:val="20"/>
                <w:lang w:val="ro-RO"/>
              </w:rPr>
            </w:pPr>
            <w:r w:rsidRPr="00CB63D4">
              <w:rPr>
                <w:rFonts w:ascii="Times New Roman" w:hAnsi="Times New Roman" w:cs="Times New Roman"/>
                <w:sz w:val="20"/>
                <w:szCs w:val="20"/>
                <w:lang w:val="ro-RO"/>
              </w:rPr>
              <w:t>Activități organizate pentru elevii care participă la olimpiade, concursuri pe discipline de învățământ, examenele naționale</w:t>
            </w:r>
            <w:r w:rsidR="001C1D00">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p>
        </w:tc>
      </w:tr>
      <w:tr w:rsidR="00CB1EF7" w:rsidRPr="006016B4" w14:paraId="3E6F07D0" w14:textId="77777777" w:rsidTr="006C7491">
        <w:tc>
          <w:tcPr>
            <w:tcW w:w="1134" w:type="dxa"/>
          </w:tcPr>
          <w:p w14:paraId="55A64BDB" w14:textId="77777777" w:rsidR="00CB1EF7" w:rsidRPr="00CB63D4" w:rsidRDefault="00CB1EF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3E9A3EFB" w14:textId="373138C1" w:rsidR="00CB1EF7" w:rsidRPr="00CB63D4" w:rsidRDefault="00CA1675"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realizează programele și activitățile din planurile strategice și operaționale. </w:t>
            </w:r>
          </w:p>
        </w:tc>
      </w:tr>
      <w:tr w:rsidR="00CB1EF7" w:rsidRPr="00CB63D4" w14:paraId="65863E29" w14:textId="77777777" w:rsidTr="006C7491">
        <w:tc>
          <w:tcPr>
            <w:tcW w:w="1134" w:type="dxa"/>
          </w:tcPr>
          <w:p w14:paraId="448B8E3B" w14:textId="77777777" w:rsidR="00CB1EF7" w:rsidRPr="00CB63D4" w:rsidRDefault="00CB1EF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38DC34D7" w14:textId="2938DDAD" w:rsidR="00CB1EF7" w:rsidRPr="00CB63D4" w:rsidRDefault="00CB1EF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14:paraId="72E3F9EA" w14:textId="16169198" w:rsidR="00CB1EF7" w:rsidRPr="00CB63D4" w:rsidRDefault="00CB1EF7"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2896" w:type="dxa"/>
          </w:tcPr>
          <w:p w14:paraId="2EF76FBC" w14:textId="104D4D9F" w:rsidR="00CB1EF7" w:rsidRPr="00CB63D4" w:rsidRDefault="00CB1EF7"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14:paraId="256BEE08" w14:textId="6ED480EC" w:rsidR="004166ED" w:rsidRPr="00CB63D4" w:rsidRDefault="004166ED" w:rsidP="009918D6">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4.1.3 </w:t>
      </w:r>
      <w:proofErr w:type="spellStart"/>
      <w:r w:rsidRPr="00CB63D4">
        <w:rPr>
          <w:rFonts w:ascii="Times New Roman" w:hAnsi="Times New Roman" w:cs="Times New Roman"/>
          <w:color w:val="0070C0"/>
          <w:sz w:val="20"/>
          <w:szCs w:val="20"/>
          <w:lang w:val="en-US"/>
        </w:rPr>
        <w:t>Asigurarea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activitatea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consiliilor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comisiilor</w:t>
      </w:r>
      <w:proofErr w:type="spellEnd"/>
      <w:r w:rsidRPr="00CB63D4">
        <w:rPr>
          <w:rFonts w:ascii="Times New Roman" w:hAnsi="Times New Roman" w:cs="Times New Roman"/>
          <w:color w:val="0070C0"/>
          <w:sz w:val="20"/>
          <w:szCs w:val="20"/>
          <w:lang w:val="en-US"/>
        </w:rPr>
        <w:t xml:space="preserve"> din </w:t>
      </w:r>
      <w:proofErr w:type="spellStart"/>
      <w:r w:rsidRPr="00CB63D4">
        <w:rPr>
          <w:rFonts w:ascii="Times New Roman" w:hAnsi="Times New Roman" w:cs="Times New Roman"/>
          <w:color w:val="0070C0"/>
          <w:sz w:val="20"/>
          <w:szCs w:val="20"/>
          <w:lang w:val="en-US"/>
        </w:rPr>
        <w:t>Instituțe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modului</w:t>
      </w:r>
      <w:proofErr w:type="spellEnd"/>
      <w:r w:rsidRPr="00CB63D4">
        <w:rPr>
          <w:rFonts w:ascii="Times New Roman" w:hAnsi="Times New Roman" w:cs="Times New Roman"/>
          <w:color w:val="0070C0"/>
          <w:sz w:val="20"/>
          <w:szCs w:val="20"/>
          <w:lang w:val="en-US"/>
        </w:rPr>
        <w:t xml:space="preserve"> transparent, democratic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echitabil</w:t>
      </w:r>
      <w:proofErr w:type="spellEnd"/>
      <w:r w:rsidRPr="00CB63D4">
        <w:rPr>
          <w:rFonts w:ascii="Times New Roman" w:hAnsi="Times New Roman" w:cs="Times New Roman"/>
          <w:color w:val="0070C0"/>
          <w:sz w:val="20"/>
          <w:szCs w:val="20"/>
          <w:lang w:val="en-US"/>
        </w:rPr>
        <w:t xml:space="preserve"> al </w:t>
      </w:r>
      <w:proofErr w:type="spellStart"/>
      <w:r w:rsidRPr="00CB63D4">
        <w:rPr>
          <w:rFonts w:ascii="Times New Roman" w:hAnsi="Times New Roman" w:cs="Times New Roman"/>
          <w:color w:val="0070C0"/>
          <w:sz w:val="20"/>
          <w:szCs w:val="20"/>
          <w:lang w:val="en-US"/>
        </w:rPr>
        <w:t>deciziilor</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privire</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politicile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instituționale</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aplicarea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mecanismelor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monitorizare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eficienței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educaționale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promovarea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unui</w:t>
      </w:r>
      <w:proofErr w:type="spellEnd"/>
      <w:r w:rsidRPr="00CB63D4">
        <w:rPr>
          <w:rFonts w:ascii="Times New Roman" w:hAnsi="Times New Roman" w:cs="Times New Roman"/>
          <w:color w:val="0070C0"/>
          <w:sz w:val="20"/>
          <w:szCs w:val="20"/>
          <w:lang w:val="en-US"/>
        </w:rPr>
        <w:t xml:space="preserve"> mod efficient de </w:t>
      </w:r>
      <w:proofErr w:type="spellStart"/>
      <w:r w:rsidRPr="00CB63D4">
        <w:rPr>
          <w:rFonts w:ascii="Times New Roman" w:hAnsi="Times New Roman" w:cs="Times New Roman"/>
          <w:color w:val="0070C0"/>
          <w:sz w:val="20"/>
          <w:szCs w:val="20"/>
          <w:lang w:val="en-US"/>
        </w:rPr>
        <w:t>comunicare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internă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externă</w:t>
      </w:r>
      <w:proofErr w:type="spellEnd"/>
      <w:r w:rsidRPr="00CB63D4">
        <w:rPr>
          <w:rFonts w:ascii="Times New Roman" w:hAnsi="Times New Roman" w:cs="Times New Roman"/>
          <w:color w:val="0070C0"/>
          <w:sz w:val="20"/>
          <w:szCs w:val="20"/>
          <w:lang w:val="en-US"/>
        </w:rPr>
        <w:t xml:space="preserve"> cu privier la </w:t>
      </w:r>
      <w:proofErr w:type="spellStart"/>
      <w:r w:rsidRPr="00CB63D4">
        <w:rPr>
          <w:rFonts w:ascii="Times New Roman" w:hAnsi="Times New Roman" w:cs="Times New Roman"/>
          <w:color w:val="0070C0"/>
          <w:sz w:val="20"/>
          <w:szCs w:val="20"/>
          <w:lang w:val="en-US"/>
        </w:rPr>
        <w:t>calitatea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serviciilor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prestate</w:t>
      </w:r>
      <w:proofErr w:type="spellEnd"/>
    </w:p>
    <w:tbl>
      <w:tblPr>
        <w:tblStyle w:val="a3"/>
        <w:tblW w:w="11057" w:type="dxa"/>
        <w:tblInd w:w="-1139" w:type="dxa"/>
        <w:tblLook w:val="04A0" w:firstRow="1" w:lastRow="0" w:firstColumn="1" w:lastColumn="0" w:noHBand="0" w:noVBand="1"/>
      </w:tblPr>
      <w:tblGrid>
        <w:gridCol w:w="1134"/>
        <w:gridCol w:w="4111"/>
        <w:gridCol w:w="2914"/>
        <w:gridCol w:w="2898"/>
      </w:tblGrid>
      <w:tr w:rsidR="004166ED" w:rsidRPr="006016B4" w14:paraId="22832B6F" w14:textId="77777777" w:rsidTr="009918D6">
        <w:tc>
          <w:tcPr>
            <w:tcW w:w="1134" w:type="dxa"/>
          </w:tcPr>
          <w:p w14:paraId="38977AA7" w14:textId="77777777" w:rsidR="004166ED" w:rsidRPr="00CB63D4" w:rsidRDefault="004166E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4EF41EB4" w14:textId="77777777" w:rsidR="00C5470A" w:rsidRPr="00CB63D4" w:rsidRDefault="00CA1675" w:rsidP="003167DC">
            <w:pPr>
              <w:pStyle w:val="a4"/>
              <w:numPr>
                <w:ilvl w:val="0"/>
                <w:numId w:val="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Actele aprobate de Consiliul de </w:t>
            </w:r>
            <w:proofErr w:type="spellStart"/>
            <w:r w:rsidRPr="00CB63D4">
              <w:rPr>
                <w:rFonts w:ascii="Times New Roman" w:hAnsi="Times New Roman" w:cs="Times New Roman"/>
                <w:sz w:val="20"/>
                <w:szCs w:val="20"/>
                <w:lang w:val="ro-RO"/>
              </w:rPr>
              <w:t>administraţie</w:t>
            </w:r>
            <w:proofErr w:type="spellEnd"/>
            <w:r w:rsidRPr="00CB63D4">
              <w:rPr>
                <w:rFonts w:ascii="Times New Roman" w:hAnsi="Times New Roman" w:cs="Times New Roman"/>
                <w:sz w:val="20"/>
                <w:szCs w:val="20"/>
                <w:lang w:val="ro-RO"/>
              </w:rPr>
              <w:t xml:space="preserve"> (conform Regulamentului de organizare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desfăşurare</w:t>
            </w:r>
            <w:proofErr w:type="spellEnd"/>
            <w:r w:rsidRPr="00CB63D4">
              <w:rPr>
                <w:rFonts w:ascii="Times New Roman" w:hAnsi="Times New Roman" w:cs="Times New Roman"/>
                <w:sz w:val="20"/>
                <w:szCs w:val="20"/>
                <w:lang w:val="ro-RO"/>
              </w:rPr>
              <w:t xml:space="preserve"> a CA), sunt discutate la Consiliul profesoral; </w:t>
            </w:r>
          </w:p>
          <w:p w14:paraId="335F2F84" w14:textId="77777777" w:rsidR="00036083" w:rsidRPr="00CB63D4" w:rsidRDefault="00C5470A" w:rsidP="003167DC">
            <w:pPr>
              <w:pStyle w:val="a4"/>
              <w:numPr>
                <w:ilvl w:val="0"/>
                <w:numId w:val="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Toată activitatea Consiliului de Administrație este transparență, este </w:t>
            </w:r>
            <w:proofErr w:type="spellStart"/>
            <w:r w:rsidRPr="00CB63D4">
              <w:rPr>
                <w:rFonts w:ascii="Times New Roman" w:hAnsi="Times New Roman" w:cs="Times New Roman"/>
                <w:sz w:val="20"/>
                <w:szCs w:val="20"/>
                <w:lang w:val="ro-RO"/>
              </w:rPr>
              <w:t>refelectată</w:t>
            </w:r>
            <w:proofErr w:type="spellEnd"/>
            <w:r w:rsidRPr="00CB63D4">
              <w:rPr>
                <w:rFonts w:ascii="Times New Roman" w:hAnsi="Times New Roman" w:cs="Times New Roman"/>
                <w:sz w:val="20"/>
                <w:szCs w:val="20"/>
                <w:lang w:val="ro-RO"/>
              </w:rPr>
              <w:t xml:space="preserve"> de sit</w:t>
            </w:r>
            <w:r w:rsidR="00036083" w:rsidRPr="00CB63D4">
              <w:rPr>
                <w:rFonts w:ascii="Times New Roman" w:hAnsi="Times New Roman" w:cs="Times New Roman"/>
                <w:sz w:val="20"/>
                <w:szCs w:val="20"/>
                <w:lang w:val="ro-RO"/>
              </w:rPr>
              <w:t>e-</w:t>
            </w:r>
            <w:r w:rsidRPr="00CB63D4">
              <w:rPr>
                <w:rFonts w:ascii="Times New Roman" w:hAnsi="Times New Roman" w:cs="Times New Roman"/>
                <w:sz w:val="20"/>
                <w:szCs w:val="20"/>
                <w:lang w:val="ro-RO"/>
              </w:rPr>
              <w:t xml:space="preserve">ul </w:t>
            </w:r>
            <w:proofErr w:type="spellStart"/>
            <w:r w:rsidRPr="00CB63D4">
              <w:rPr>
                <w:rFonts w:ascii="Times New Roman" w:hAnsi="Times New Roman" w:cs="Times New Roman"/>
                <w:sz w:val="20"/>
                <w:szCs w:val="20"/>
                <w:lang w:val="ro-RO"/>
              </w:rPr>
              <w:t>instituței</w:t>
            </w:r>
            <w:proofErr w:type="spellEnd"/>
            <w:r w:rsidRPr="00CB63D4">
              <w:rPr>
                <w:rFonts w:ascii="Times New Roman" w:hAnsi="Times New Roman" w:cs="Times New Roman"/>
                <w:sz w:val="20"/>
                <w:szCs w:val="20"/>
                <w:lang w:val="ro-RO"/>
              </w:rPr>
              <w:t>, panourile i</w:t>
            </w:r>
            <w:r w:rsidR="00036083" w:rsidRPr="00CB63D4">
              <w:rPr>
                <w:rFonts w:ascii="Times New Roman" w:hAnsi="Times New Roman" w:cs="Times New Roman"/>
                <w:sz w:val="20"/>
                <w:szCs w:val="20"/>
                <w:lang w:val="ro-RO"/>
              </w:rPr>
              <w:t>n</w:t>
            </w:r>
            <w:r w:rsidRPr="00CB63D4">
              <w:rPr>
                <w:rFonts w:ascii="Times New Roman" w:hAnsi="Times New Roman" w:cs="Times New Roman"/>
                <w:sz w:val="20"/>
                <w:szCs w:val="20"/>
                <w:lang w:val="ro-RO"/>
              </w:rPr>
              <w:t>formaționale.</w:t>
            </w:r>
          </w:p>
          <w:p w14:paraId="621D8BA5" w14:textId="1701C59A" w:rsidR="004166ED" w:rsidRPr="00CB63D4" w:rsidRDefault="00CA1675" w:rsidP="003167DC">
            <w:pPr>
              <w:pStyle w:val="a4"/>
              <w:numPr>
                <w:ilvl w:val="0"/>
                <w:numId w:val="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Rapoarte de activitate la nivel de cadru didactic, comisie, </w:t>
            </w:r>
            <w:proofErr w:type="spellStart"/>
            <w:r w:rsidRPr="00CB63D4">
              <w:rPr>
                <w:rFonts w:ascii="Times New Roman" w:hAnsi="Times New Roman" w:cs="Times New Roman"/>
                <w:sz w:val="20"/>
                <w:szCs w:val="20"/>
                <w:lang w:val="ro-RO"/>
              </w:rPr>
              <w:t>instituţie</w:t>
            </w:r>
            <w:proofErr w:type="spellEnd"/>
            <w:r w:rsidR="00036083"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r w:rsidR="00C5470A" w:rsidRPr="00CB63D4">
              <w:rPr>
                <w:rFonts w:ascii="Times New Roman" w:hAnsi="Times New Roman" w:cs="Times New Roman"/>
                <w:sz w:val="20"/>
                <w:szCs w:val="20"/>
                <w:lang w:val="ro-RO"/>
              </w:rPr>
              <w:t xml:space="preserve"> </w:t>
            </w:r>
          </w:p>
        </w:tc>
      </w:tr>
      <w:tr w:rsidR="004166ED" w:rsidRPr="006016B4" w14:paraId="0B99E462" w14:textId="77777777" w:rsidTr="009918D6">
        <w:tc>
          <w:tcPr>
            <w:tcW w:w="1134" w:type="dxa"/>
          </w:tcPr>
          <w:p w14:paraId="1D2609C8" w14:textId="77777777" w:rsidR="004166ED" w:rsidRPr="00CB63D4" w:rsidRDefault="004166E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0153EC38" w14:textId="6358E03D" w:rsidR="004166ED" w:rsidRPr="00CB63D4" w:rsidRDefault="00CA1675"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În instituție se promovează activități de informare a cadrelor didactice, părinților, asigurând modul transparent, democratic și echitabil cu privire la Politicile instituționale.  </w:t>
            </w:r>
          </w:p>
        </w:tc>
      </w:tr>
      <w:tr w:rsidR="004166ED" w:rsidRPr="00CB63D4" w14:paraId="179A8FCE" w14:textId="77777777" w:rsidTr="009918D6">
        <w:tc>
          <w:tcPr>
            <w:tcW w:w="1134" w:type="dxa"/>
          </w:tcPr>
          <w:p w14:paraId="29DB3462" w14:textId="77777777" w:rsidR="004166ED" w:rsidRPr="00CB63D4" w:rsidRDefault="004166E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111" w:type="dxa"/>
          </w:tcPr>
          <w:p w14:paraId="59755C18" w14:textId="749AEE2D" w:rsidR="004166ED" w:rsidRPr="00CB63D4" w:rsidRDefault="004166E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914" w:type="dxa"/>
          </w:tcPr>
          <w:p w14:paraId="065AE7AA" w14:textId="3AB07D0D" w:rsidR="004166ED" w:rsidRPr="00CB63D4" w:rsidRDefault="004166E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8" w:type="dxa"/>
          </w:tcPr>
          <w:p w14:paraId="687625F1" w14:textId="42F3D17D" w:rsidR="004166ED" w:rsidRPr="00CB63D4" w:rsidRDefault="004166ED"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14:paraId="2B812969" w14:textId="7EDED193" w:rsidR="004166ED" w:rsidRPr="00CB63D4" w:rsidRDefault="004166ED" w:rsidP="009918D6">
      <w:pPr>
        <w:ind w:left="-1134"/>
        <w:contextualSpacing/>
        <w:rPr>
          <w:rFonts w:ascii="Times New Roman" w:hAnsi="Times New Roman" w:cs="Times New Roman"/>
          <w:bCs/>
          <w:color w:val="00B050"/>
          <w:sz w:val="20"/>
          <w:szCs w:val="20"/>
          <w:lang w:val="ro-RO"/>
        </w:rPr>
      </w:pPr>
      <w:bookmarkStart w:id="9" w:name="_Hlk73630057"/>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Capacitate instituțională</w:t>
      </w:r>
    </w:p>
    <w:p w14:paraId="151E58D2" w14:textId="3A5C6A55" w:rsidR="004166ED" w:rsidRPr="00CB63D4" w:rsidRDefault="004166ED" w:rsidP="009918D6">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4.1.4 </w:t>
      </w:r>
      <w:proofErr w:type="spellStart"/>
      <w:r w:rsidRPr="00CB63D4">
        <w:rPr>
          <w:rFonts w:ascii="Times New Roman" w:hAnsi="Times New Roman" w:cs="Times New Roman"/>
          <w:color w:val="0070C0"/>
          <w:sz w:val="20"/>
          <w:szCs w:val="20"/>
          <w:lang w:val="en-US"/>
        </w:rPr>
        <w:t>Organizarea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procesului</w:t>
      </w:r>
      <w:proofErr w:type="spellEnd"/>
      <w:r w:rsidRPr="00CB63D4">
        <w:rPr>
          <w:rFonts w:ascii="Times New Roman" w:hAnsi="Times New Roman" w:cs="Times New Roman"/>
          <w:color w:val="0070C0"/>
          <w:sz w:val="20"/>
          <w:szCs w:val="20"/>
          <w:lang w:val="en-US"/>
        </w:rPr>
        <w:t xml:space="preserve"> educational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raport</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obiectivele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misiunea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instituției</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învățământ</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printr</w:t>
      </w:r>
      <w:proofErr w:type="spellEnd"/>
      <w:r w:rsidRPr="00CB63D4">
        <w:rPr>
          <w:rFonts w:ascii="Times New Roman" w:hAnsi="Times New Roman" w:cs="Times New Roman"/>
          <w:color w:val="0070C0"/>
          <w:sz w:val="20"/>
          <w:szCs w:val="20"/>
          <w:lang w:val="en-US"/>
        </w:rPr>
        <w:t xml:space="preserve">-o </w:t>
      </w:r>
      <w:proofErr w:type="spellStart"/>
      <w:r w:rsidRPr="00CB63D4">
        <w:rPr>
          <w:rFonts w:ascii="Times New Roman" w:hAnsi="Times New Roman" w:cs="Times New Roman"/>
          <w:color w:val="0070C0"/>
          <w:sz w:val="20"/>
          <w:szCs w:val="20"/>
          <w:lang w:val="en-US"/>
        </w:rPr>
        <w:t>infrastructură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adaptată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necesităților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acesteia</w:t>
      </w:r>
      <w:proofErr w:type="spellEnd"/>
    </w:p>
    <w:tbl>
      <w:tblPr>
        <w:tblStyle w:val="a3"/>
        <w:tblW w:w="11057" w:type="dxa"/>
        <w:tblInd w:w="-1139" w:type="dxa"/>
        <w:tblLook w:val="04A0" w:firstRow="1" w:lastRow="0" w:firstColumn="1" w:lastColumn="0" w:noHBand="0" w:noVBand="1"/>
      </w:tblPr>
      <w:tblGrid>
        <w:gridCol w:w="1134"/>
        <w:gridCol w:w="4115"/>
        <w:gridCol w:w="2912"/>
        <w:gridCol w:w="2896"/>
      </w:tblGrid>
      <w:tr w:rsidR="004166ED" w:rsidRPr="009918D6" w14:paraId="50B27A2B" w14:textId="77777777" w:rsidTr="009918D6">
        <w:tc>
          <w:tcPr>
            <w:tcW w:w="1134" w:type="dxa"/>
          </w:tcPr>
          <w:p w14:paraId="48422231" w14:textId="77777777" w:rsidR="004166ED" w:rsidRPr="00CB63D4" w:rsidRDefault="004166E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520A05E0" w14:textId="0F3D850F" w:rsidR="00CA1675" w:rsidRPr="00CB63D4" w:rsidRDefault="00CA1675"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În ultimii ani, s-au achiziționat bunuri și s-au desfășurat următoarele lucrări de reparație:  </w:t>
            </w:r>
          </w:p>
          <w:p w14:paraId="5D9FA60F" w14:textId="47506E3D" w:rsidR="004166ED" w:rsidRPr="009918D6" w:rsidRDefault="00CA1675" w:rsidP="009918D6">
            <w:pPr>
              <w:pStyle w:val="a4"/>
              <w:numPr>
                <w:ilvl w:val="0"/>
                <w:numId w:val="7"/>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Reparaţia</w:t>
            </w:r>
            <w:proofErr w:type="spellEnd"/>
            <w:r w:rsidRPr="00CB63D4">
              <w:rPr>
                <w:rFonts w:ascii="Times New Roman" w:hAnsi="Times New Roman" w:cs="Times New Roman"/>
                <w:sz w:val="20"/>
                <w:szCs w:val="20"/>
                <w:lang w:val="ro-RO"/>
              </w:rPr>
              <w:t xml:space="preserve"> pereților  tuturor  sălilor de clasă, sălii de festivități; </w:t>
            </w:r>
            <w:r w:rsidR="001D1843" w:rsidRPr="009918D6">
              <w:rPr>
                <w:rFonts w:ascii="Times New Roman" w:hAnsi="Times New Roman" w:cs="Times New Roman"/>
                <w:sz w:val="20"/>
                <w:szCs w:val="20"/>
                <w:lang w:val="ro-RO"/>
              </w:rPr>
              <w:t xml:space="preserve">Renovarea </w:t>
            </w:r>
            <w:r w:rsidRPr="009918D6">
              <w:rPr>
                <w:rFonts w:ascii="Times New Roman" w:hAnsi="Times New Roman" w:cs="Times New Roman"/>
                <w:sz w:val="20"/>
                <w:szCs w:val="20"/>
                <w:lang w:val="ro-RO"/>
              </w:rPr>
              <w:t>grupu</w:t>
            </w:r>
            <w:r w:rsidR="001D1843" w:rsidRPr="009918D6">
              <w:rPr>
                <w:rFonts w:ascii="Times New Roman" w:hAnsi="Times New Roman" w:cs="Times New Roman"/>
                <w:sz w:val="20"/>
                <w:szCs w:val="20"/>
                <w:lang w:val="ro-RO"/>
              </w:rPr>
              <w:t>rilor</w:t>
            </w:r>
            <w:r w:rsidRPr="009918D6">
              <w:rPr>
                <w:rFonts w:ascii="Times New Roman" w:hAnsi="Times New Roman" w:cs="Times New Roman"/>
                <w:sz w:val="20"/>
                <w:szCs w:val="20"/>
                <w:lang w:val="ro-RO"/>
              </w:rPr>
              <w:t xml:space="preserve"> sanitar</w:t>
            </w:r>
            <w:r w:rsidR="001D1843" w:rsidRPr="009918D6">
              <w:rPr>
                <w:rFonts w:ascii="Times New Roman" w:hAnsi="Times New Roman" w:cs="Times New Roman"/>
                <w:sz w:val="20"/>
                <w:szCs w:val="20"/>
                <w:lang w:val="ro-RO"/>
              </w:rPr>
              <w:t>e</w:t>
            </w:r>
            <w:r w:rsidRPr="009918D6">
              <w:rPr>
                <w:rFonts w:ascii="Times New Roman" w:hAnsi="Times New Roman" w:cs="Times New Roman"/>
                <w:sz w:val="20"/>
                <w:szCs w:val="20"/>
                <w:lang w:val="ro-RO"/>
              </w:rPr>
              <w:t xml:space="preserve">;  Reparația capitală a terenului de fotbal, construcția mini-terenului de fotbal acoperit cu covor artificial (Proiect cu Federația </w:t>
            </w:r>
            <w:r w:rsidR="0029771F" w:rsidRPr="009918D6">
              <w:rPr>
                <w:rFonts w:ascii="Times New Roman" w:hAnsi="Times New Roman" w:cs="Times New Roman"/>
                <w:sz w:val="20"/>
                <w:szCs w:val="20"/>
                <w:lang w:val="ro-RO"/>
              </w:rPr>
              <w:t xml:space="preserve">Națională </w:t>
            </w:r>
            <w:r w:rsidRPr="009918D6">
              <w:rPr>
                <w:rFonts w:ascii="Times New Roman" w:hAnsi="Times New Roman" w:cs="Times New Roman"/>
                <w:sz w:val="20"/>
                <w:szCs w:val="20"/>
                <w:lang w:val="ro-RO"/>
              </w:rPr>
              <w:t>de fotbal</w:t>
            </w:r>
            <w:r w:rsidR="0029771F" w:rsidRPr="009918D6">
              <w:rPr>
                <w:rFonts w:ascii="Times New Roman" w:hAnsi="Times New Roman" w:cs="Times New Roman"/>
                <w:sz w:val="20"/>
                <w:szCs w:val="20"/>
                <w:lang w:val="ro-RO"/>
              </w:rPr>
              <w:t>)</w:t>
            </w:r>
            <w:r w:rsidRPr="009918D6">
              <w:rPr>
                <w:rFonts w:ascii="Times New Roman" w:hAnsi="Times New Roman" w:cs="Times New Roman"/>
                <w:sz w:val="20"/>
                <w:szCs w:val="20"/>
                <w:lang w:val="ro-RO"/>
              </w:rPr>
              <w:t xml:space="preserve">; Reparația coridoarelor; Dotarea cu laptopuri a </w:t>
            </w:r>
            <w:r w:rsidR="00982EC6" w:rsidRPr="009918D6">
              <w:rPr>
                <w:rFonts w:ascii="Times New Roman" w:hAnsi="Times New Roman" w:cs="Times New Roman"/>
                <w:sz w:val="20"/>
                <w:szCs w:val="20"/>
                <w:lang w:val="ro-RO"/>
              </w:rPr>
              <w:t xml:space="preserve"> 69</w:t>
            </w:r>
            <w:r w:rsidRPr="009918D6">
              <w:rPr>
                <w:rFonts w:ascii="Times New Roman" w:hAnsi="Times New Roman" w:cs="Times New Roman"/>
                <w:sz w:val="20"/>
                <w:szCs w:val="20"/>
                <w:lang w:val="ro-RO"/>
              </w:rPr>
              <w:t xml:space="preserve"> de cadre didactice</w:t>
            </w:r>
            <w:r w:rsidR="00CB5DB8" w:rsidRPr="009918D6">
              <w:rPr>
                <w:rFonts w:ascii="Times New Roman" w:hAnsi="Times New Roman" w:cs="Times New Roman"/>
                <w:sz w:val="20"/>
                <w:szCs w:val="20"/>
                <w:lang w:val="ro-RO"/>
              </w:rPr>
              <w:t xml:space="preserve">; </w:t>
            </w:r>
            <w:r w:rsidRPr="009918D6">
              <w:rPr>
                <w:rFonts w:ascii="Times New Roman" w:hAnsi="Times New Roman" w:cs="Times New Roman"/>
                <w:sz w:val="20"/>
                <w:szCs w:val="20"/>
                <w:lang w:val="ro-RO"/>
              </w:rPr>
              <w:t xml:space="preserve">Dotarea liceului cu sistem de monitorizare video; Schimbarea ușilor în toate auditoriile liceului; Acces la internet în toate auditoriile liceului; Construcția gardului pe întreg teritoriul liceului; Dotarea </w:t>
            </w:r>
            <w:proofErr w:type="spellStart"/>
            <w:r w:rsidRPr="009918D6">
              <w:rPr>
                <w:rFonts w:ascii="Times New Roman" w:hAnsi="Times New Roman" w:cs="Times New Roman"/>
                <w:sz w:val="20"/>
                <w:szCs w:val="20"/>
                <w:lang w:val="ro-RO"/>
              </w:rPr>
              <w:t>instituţiei</w:t>
            </w:r>
            <w:proofErr w:type="spellEnd"/>
            <w:r w:rsidRPr="009918D6">
              <w:rPr>
                <w:rFonts w:ascii="Times New Roman" w:hAnsi="Times New Roman" w:cs="Times New Roman"/>
                <w:sz w:val="20"/>
                <w:szCs w:val="20"/>
                <w:lang w:val="ro-RO"/>
              </w:rPr>
              <w:t xml:space="preserve"> cu materiale didactice</w:t>
            </w:r>
            <w:r w:rsidR="00CB5DB8" w:rsidRPr="009918D6">
              <w:rPr>
                <w:rFonts w:ascii="Times New Roman" w:hAnsi="Times New Roman" w:cs="Times New Roman"/>
                <w:sz w:val="20"/>
                <w:szCs w:val="20"/>
                <w:lang w:val="ro-RO"/>
              </w:rPr>
              <w:t xml:space="preserve">; Spații corespunzătoare disciplinelor școlare;  Biblioteca este dotată cu mobilierul corespunzător, adaptat spațiului și utilizatorilor, ajustat din punct de vedere ergonomic confortabil. Fondul de carte corespunde numărului de elevi din </w:t>
            </w:r>
            <w:proofErr w:type="spellStart"/>
            <w:r w:rsidR="00CB5DB8" w:rsidRPr="009918D6">
              <w:rPr>
                <w:rFonts w:ascii="Times New Roman" w:hAnsi="Times New Roman" w:cs="Times New Roman"/>
                <w:sz w:val="20"/>
                <w:szCs w:val="20"/>
                <w:lang w:val="ro-RO"/>
              </w:rPr>
              <w:t>instituţie</w:t>
            </w:r>
            <w:proofErr w:type="spellEnd"/>
            <w:r w:rsidR="00CB5DB8" w:rsidRPr="009918D6">
              <w:rPr>
                <w:rFonts w:ascii="Times New Roman" w:hAnsi="Times New Roman" w:cs="Times New Roman"/>
                <w:sz w:val="20"/>
                <w:szCs w:val="20"/>
                <w:lang w:val="ro-RO"/>
              </w:rPr>
              <w:t xml:space="preserve">.   </w:t>
            </w:r>
            <w:r w:rsidR="00690FA5" w:rsidRPr="009918D6">
              <w:rPr>
                <w:rFonts w:ascii="Times New Roman" w:hAnsi="Times New Roman" w:cs="Times New Roman"/>
                <w:sz w:val="20"/>
                <w:szCs w:val="20"/>
                <w:lang w:val="ro-RO"/>
              </w:rPr>
              <w:t xml:space="preserve"> </w:t>
            </w:r>
            <w:r w:rsidRPr="009918D6">
              <w:rPr>
                <w:rFonts w:ascii="Times New Roman" w:hAnsi="Times New Roman" w:cs="Times New Roman"/>
                <w:sz w:val="20"/>
                <w:szCs w:val="20"/>
                <w:lang w:val="ro-RO"/>
              </w:rPr>
              <w:t xml:space="preserve">  </w:t>
            </w:r>
          </w:p>
        </w:tc>
      </w:tr>
      <w:tr w:rsidR="004166ED" w:rsidRPr="006016B4" w14:paraId="4E1D6919" w14:textId="77777777" w:rsidTr="009918D6">
        <w:tc>
          <w:tcPr>
            <w:tcW w:w="1134" w:type="dxa"/>
          </w:tcPr>
          <w:p w14:paraId="6A05B2F6" w14:textId="77777777" w:rsidR="004166ED" w:rsidRPr="00CB63D4" w:rsidRDefault="004166E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Constatări</w:t>
            </w:r>
          </w:p>
        </w:tc>
        <w:tc>
          <w:tcPr>
            <w:tcW w:w="9923" w:type="dxa"/>
            <w:gridSpan w:val="3"/>
          </w:tcPr>
          <w:p w14:paraId="23780325" w14:textId="10F6CDE3" w:rsidR="004166ED" w:rsidRPr="00CB63D4" w:rsidRDefault="00C5470A" w:rsidP="00944A9B">
            <w:pPr>
              <w:contextualSpacing/>
              <w:rPr>
                <w:rFonts w:ascii="Times New Roman" w:hAnsi="Times New Roman" w:cs="Times New Roman"/>
                <w:b/>
                <w:bCs/>
                <w:sz w:val="20"/>
                <w:szCs w:val="20"/>
                <w:lang w:val="ro-RO"/>
              </w:rPr>
            </w:pPr>
            <w:r w:rsidRPr="00CB63D4">
              <w:rPr>
                <w:rFonts w:ascii="Times New Roman" w:hAnsi="Times New Roman" w:cs="Times New Roman"/>
                <w:color w:val="0D0D0D"/>
                <w:sz w:val="20"/>
                <w:szCs w:val="20"/>
                <w:lang w:val="ro-RO"/>
              </w:rPr>
              <w:t xml:space="preserve">Infrastructura instituției de învățământ permite asigurarea organizării procesului educațional în raport cu obiectivele și misiunea acestea. </w:t>
            </w:r>
            <w:r w:rsidR="00690FA5" w:rsidRPr="00CB63D4">
              <w:rPr>
                <w:rFonts w:ascii="Times New Roman" w:hAnsi="Times New Roman" w:cs="Times New Roman"/>
                <w:sz w:val="20"/>
                <w:szCs w:val="20"/>
                <w:lang w:val="ro-RO"/>
              </w:rPr>
              <w:t xml:space="preserve"> </w:t>
            </w:r>
          </w:p>
        </w:tc>
      </w:tr>
      <w:tr w:rsidR="004166ED" w:rsidRPr="00CB63D4" w14:paraId="3099FB9D" w14:textId="77777777" w:rsidTr="009918D6">
        <w:tc>
          <w:tcPr>
            <w:tcW w:w="1134" w:type="dxa"/>
          </w:tcPr>
          <w:p w14:paraId="5955C8EF" w14:textId="77777777" w:rsidR="004166ED" w:rsidRPr="00CB63D4" w:rsidRDefault="004166E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115" w:type="dxa"/>
          </w:tcPr>
          <w:p w14:paraId="4B0A6565" w14:textId="6080DB1B" w:rsidR="004166ED" w:rsidRPr="00CB63D4" w:rsidRDefault="004166E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912" w:type="dxa"/>
          </w:tcPr>
          <w:p w14:paraId="68E0B519" w14:textId="06011AED" w:rsidR="004166ED" w:rsidRPr="00CB63D4" w:rsidRDefault="004166E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2896" w:type="dxa"/>
          </w:tcPr>
          <w:p w14:paraId="0F905F05" w14:textId="0C94B62B" w:rsidR="004166ED" w:rsidRPr="00CB63D4" w:rsidRDefault="004166ED"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bookmarkEnd w:id="9"/>
    <w:p w14:paraId="39E0932A" w14:textId="3120126F" w:rsidR="00282264" w:rsidRPr="00CB63D4" w:rsidRDefault="00282264" w:rsidP="009918D6">
      <w:pPr>
        <w:ind w:left="-1134" w:right="-568"/>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4.1.5 </w:t>
      </w:r>
      <w:r w:rsidRPr="00CB63D4">
        <w:rPr>
          <w:rFonts w:ascii="Times New Roman" w:hAnsi="Times New Roman" w:cs="Times New Roman"/>
          <w:bCs/>
          <w:color w:val="0070C0"/>
          <w:sz w:val="20"/>
          <w:szCs w:val="20"/>
          <w:lang w:val="ro-RO"/>
        </w:rPr>
        <w:t>Prezența și aplicarea unei varietăți de echipamente, materiale și auxiliare curriculare necesare valorificării curriculumului național inclusiv a componentelor locale ale acestuia,</w:t>
      </w:r>
      <w:r w:rsidRPr="00CB63D4">
        <w:rPr>
          <w:rFonts w:ascii="Times New Roman" w:hAnsi="Times New Roman" w:cs="Times New Roman"/>
          <w:bCs/>
          <w:color w:val="0070C0"/>
          <w:sz w:val="20"/>
          <w:szCs w:val="20"/>
          <w:lang w:val="en-US"/>
        </w:rPr>
        <w:t xml:space="preserve"> a </w:t>
      </w:r>
      <w:proofErr w:type="spellStart"/>
      <w:r w:rsidRPr="00CB63D4">
        <w:rPr>
          <w:rFonts w:ascii="Times New Roman" w:hAnsi="Times New Roman" w:cs="Times New Roman"/>
          <w:bCs/>
          <w:color w:val="0070C0"/>
          <w:sz w:val="20"/>
          <w:szCs w:val="20"/>
          <w:lang w:val="en-US"/>
        </w:rPr>
        <w:t>curriculumului</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adaptat</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și</w:t>
      </w:r>
      <w:proofErr w:type="spellEnd"/>
      <w:r w:rsidRPr="00CB63D4">
        <w:rPr>
          <w:rFonts w:ascii="Times New Roman" w:hAnsi="Times New Roman" w:cs="Times New Roman"/>
          <w:bCs/>
          <w:color w:val="0070C0"/>
          <w:sz w:val="20"/>
          <w:szCs w:val="20"/>
          <w:lang w:val="en-US"/>
        </w:rPr>
        <w:t xml:space="preserve"> a </w:t>
      </w:r>
      <w:proofErr w:type="spellStart"/>
      <w:r w:rsidRPr="00CB63D4">
        <w:rPr>
          <w:rFonts w:ascii="Times New Roman" w:hAnsi="Times New Roman" w:cs="Times New Roman"/>
          <w:bCs/>
          <w:color w:val="0070C0"/>
          <w:sz w:val="20"/>
          <w:szCs w:val="20"/>
          <w:lang w:val="en-US"/>
        </w:rPr>
        <w:t>planurilor</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educaționale</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individualizate</w:t>
      </w:r>
      <w:proofErr w:type="spellEnd"/>
    </w:p>
    <w:tbl>
      <w:tblPr>
        <w:tblStyle w:val="a3"/>
        <w:tblW w:w="11057" w:type="dxa"/>
        <w:tblInd w:w="-1139" w:type="dxa"/>
        <w:tblLook w:val="04A0" w:firstRow="1" w:lastRow="0" w:firstColumn="1" w:lastColumn="0" w:noHBand="0" w:noVBand="1"/>
      </w:tblPr>
      <w:tblGrid>
        <w:gridCol w:w="1134"/>
        <w:gridCol w:w="4253"/>
        <w:gridCol w:w="2772"/>
        <w:gridCol w:w="2898"/>
      </w:tblGrid>
      <w:tr w:rsidR="00282264" w:rsidRPr="006016B4" w14:paraId="5ADC7E58" w14:textId="77777777" w:rsidTr="009918D6">
        <w:tc>
          <w:tcPr>
            <w:tcW w:w="1134" w:type="dxa"/>
          </w:tcPr>
          <w:p w14:paraId="777A752B" w14:textId="77777777"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5417CC95" w14:textId="77777777" w:rsidR="00690FA5" w:rsidRPr="00CB63D4" w:rsidRDefault="00690FA5" w:rsidP="00690FA5">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În cadrul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sunt prezente echipamente, materiale curriculare, necesare curriculumului național pentru </w:t>
            </w:r>
            <w:proofErr w:type="spellStart"/>
            <w:r w:rsidRPr="00CB63D4">
              <w:rPr>
                <w:rFonts w:ascii="Times New Roman" w:hAnsi="Times New Roman" w:cs="Times New Roman"/>
                <w:sz w:val="20"/>
                <w:szCs w:val="20"/>
                <w:lang w:val="ro-RO"/>
              </w:rPr>
              <w:t>desfăşurarea</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activităţilor</w:t>
            </w:r>
            <w:proofErr w:type="spellEnd"/>
            <w:r w:rsidRPr="00CB63D4">
              <w:rPr>
                <w:rFonts w:ascii="Times New Roman" w:hAnsi="Times New Roman" w:cs="Times New Roman"/>
                <w:sz w:val="20"/>
                <w:szCs w:val="20"/>
                <w:lang w:val="ro-RO"/>
              </w:rPr>
              <w:t xml:space="preserve">:  </w:t>
            </w:r>
          </w:p>
          <w:p w14:paraId="345419D3" w14:textId="77777777" w:rsidR="00690FA5" w:rsidRPr="00CB63D4" w:rsidRDefault="00690FA5" w:rsidP="003167DC">
            <w:pPr>
              <w:pStyle w:val="a4"/>
              <w:numPr>
                <w:ilvl w:val="0"/>
                <w:numId w:val="8"/>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de realizare a ofertei școlii pentru disciplinele școlare și opționale (fiecare cadru didactic dispune în cabinet de literatura didactică necesară, toate cadrele didactice din </w:t>
            </w:r>
            <w:proofErr w:type="spellStart"/>
            <w:r w:rsidRPr="00CB63D4">
              <w:rPr>
                <w:rFonts w:ascii="Times New Roman" w:hAnsi="Times New Roman" w:cs="Times New Roman"/>
                <w:sz w:val="20"/>
                <w:szCs w:val="20"/>
                <w:lang w:val="ro-RO"/>
              </w:rPr>
              <w:t>instituţie</w:t>
            </w:r>
            <w:proofErr w:type="spellEnd"/>
            <w:r w:rsidRPr="00CB63D4">
              <w:rPr>
                <w:rFonts w:ascii="Times New Roman" w:hAnsi="Times New Roman" w:cs="Times New Roman"/>
                <w:sz w:val="20"/>
                <w:szCs w:val="20"/>
                <w:lang w:val="ro-RO"/>
              </w:rPr>
              <w:t xml:space="preserve"> are calculator în cabinet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materiale didactice în format electronic, necesare pentru </w:t>
            </w:r>
            <w:proofErr w:type="spellStart"/>
            <w:r w:rsidRPr="00CB63D4">
              <w:rPr>
                <w:rFonts w:ascii="Times New Roman" w:hAnsi="Times New Roman" w:cs="Times New Roman"/>
                <w:sz w:val="20"/>
                <w:szCs w:val="20"/>
                <w:lang w:val="ro-RO"/>
              </w:rPr>
              <w:t>activităţile</w:t>
            </w:r>
            <w:proofErr w:type="spellEnd"/>
            <w:r w:rsidRPr="00CB63D4">
              <w:rPr>
                <w:rFonts w:ascii="Times New Roman" w:hAnsi="Times New Roman" w:cs="Times New Roman"/>
                <w:sz w:val="20"/>
                <w:szCs w:val="20"/>
                <w:lang w:val="ro-RO"/>
              </w:rPr>
              <w:t xml:space="preserve"> formale sau </w:t>
            </w:r>
            <w:proofErr w:type="spellStart"/>
            <w:r w:rsidRPr="00CB63D4">
              <w:rPr>
                <w:rFonts w:ascii="Times New Roman" w:hAnsi="Times New Roman" w:cs="Times New Roman"/>
                <w:sz w:val="20"/>
                <w:szCs w:val="20"/>
                <w:lang w:val="ro-RO"/>
              </w:rPr>
              <w:t>nonformale</w:t>
            </w:r>
            <w:proofErr w:type="spellEnd"/>
            <w:r w:rsidRPr="00CB63D4">
              <w:rPr>
                <w:rFonts w:ascii="Times New Roman" w:hAnsi="Times New Roman" w:cs="Times New Roman"/>
                <w:sz w:val="20"/>
                <w:szCs w:val="20"/>
                <w:lang w:val="ro-RO"/>
              </w:rPr>
              <w:t xml:space="preserve"> ce le </w:t>
            </w:r>
            <w:proofErr w:type="spellStart"/>
            <w:r w:rsidRPr="00CB63D4">
              <w:rPr>
                <w:rFonts w:ascii="Times New Roman" w:hAnsi="Times New Roman" w:cs="Times New Roman"/>
                <w:sz w:val="20"/>
                <w:szCs w:val="20"/>
                <w:lang w:val="ro-RO"/>
              </w:rPr>
              <w:t>desfăşoară</w:t>
            </w:r>
            <w:proofErr w:type="spellEnd"/>
            <w:r w:rsidRPr="00CB63D4">
              <w:rPr>
                <w:rFonts w:ascii="Times New Roman" w:hAnsi="Times New Roman" w:cs="Times New Roman"/>
                <w:sz w:val="20"/>
                <w:szCs w:val="20"/>
                <w:lang w:val="ro-RO"/>
              </w:rPr>
              <w:t xml:space="preserve"> cu elevii);  </w:t>
            </w:r>
          </w:p>
          <w:p w14:paraId="679F8C4B" w14:textId="77777777" w:rsidR="00690FA5" w:rsidRPr="00CB63D4" w:rsidRDefault="00690FA5" w:rsidP="003167DC">
            <w:pPr>
              <w:pStyle w:val="a4"/>
              <w:numPr>
                <w:ilvl w:val="0"/>
                <w:numId w:val="8"/>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de realizare a planului ,,Copii </w:t>
            </w:r>
            <w:proofErr w:type="spellStart"/>
            <w:r w:rsidRPr="00CB63D4">
              <w:rPr>
                <w:rFonts w:ascii="Times New Roman" w:hAnsi="Times New Roman" w:cs="Times New Roman"/>
                <w:sz w:val="20"/>
                <w:szCs w:val="20"/>
                <w:lang w:val="ro-RO"/>
              </w:rPr>
              <w:t>dotaţi</w:t>
            </w:r>
            <w:proofErr w:type="spellEnd"/>
            <w:r w:rsidRPr="00CB63D4">
              <w:rPr>
                <w:rFonts w:ascii="Times New Roman" w:hAnsi="Times New Roman" w:cs="Times New Roman"/>
                <w:sz w:val="20"/>
                <w:szCs w:val="20"/>
                <w:lang w:val="ro-RO"/>
              </w:rPr>
              <w:t xml:space="preserve"> sau cu aptitudini”, completat de fiecare comisie metodică, organizate pentru elevii care participă la olimpiade, concursuri pe discipline de învățământ, examenele naționale (reviste </w:t>
            </w:r>
            <w:proofErr w:type="spellStart"/>
            <w:r w:rsidRPr="00CB63D4">
              <w:rPr>
                <w:rFonts w:ascii="Times New Roman" w:hAnsi="Times New Roman" w:cs="Times New Roman"/>
                <w:sz w:val="20"/>
                <w:szCs w:val="20"/>
                <w:lang w:val="ro-RO"/>
              </w:rPr>
              <w:t>ştiinţifice</w:t>
            </w:r>
            <w:proofErr w:type="spellEnd"/>
            <w:r w:rsidRPr="00CB63D4">
              <w:rPr>
                <w:rFonts w:ascii="Times New Roman" w:hAnsi="Times New Roman" w:cs="Times New Roman"/>
                <w:sz w:val="20"/>
                <w:szCs w:val="20"/>
                <w:lang w:val="ro-RO"/>
              </w:rPr>
              <w:t xml:space="preserve">, articole </w:t>
            </w:r>
            <w:proofErr w:type="spellStart"/>
            <w:r w:rsidRPr="00CB63D4">
              <w:rPr>
                <w:rFonts w:ascii="Times New Roman" w:hAnsi="Times New Roman" w:cs="Times New Roman"/>
                <w:sz w:val="20"/>
                <w:szCs w:val="20"/>
                <w:lang w:val="ro-RO"/>
              </w:rPr>
              <w:t>ştiinţifice</w:t>
            </w:r>
            <w:proofErr w:type="spellEnd"/>
            <w:r w:rsidRPr="00CB63D4">
              <w:rPr>
                <w:rFonts w:ascii="Times New Roman" w:hAnsi="Times New Roman" w:cs="Times New Roman"/>
                <w:sz w:val="20"/>
                <w:szCs w:val="20"/>
                <w:lang w:val="ro-RO"/>
              </w:rPr>
              <w:t xml:space="preserve">, laboratoarelor de biologie, chimie, fizică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informatică sunt dotate cu echipamentul necesar, etc);  </w:t>
            </w:r>
          </w:p>
          <w:p w14:paraId="5569E755" w14:textId="50D74BB8" w:rsidR="00282264" w:rsidRPr="009918D6" w:rsidRDefault="00690FA5" w:rsidP="009918D6">
            <w:pPr>
              <w:pStyle w:val="a4"/>
              <w:numPr>
                <w:ilvl w:val="0"/>
                <w:numId w:val="8"/>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activităţi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extracurriculare</w:t>
            </w:r>
            <w:proofErr w:type="spellEnd"/>
            <w:r w:rsidR="009918D6">
              <w:rPr>
                <w:rFonts w:ascii="Times New Roman" w:hAnsi="Times New Roman" w:cs="Times New Roman"/>
                <w:sz w:val="20"/>
                <w:szCs w:val="20"/>
                <w:lang w:val="ro-RO"/>
              </w:rPr>
              <w:t xml:space="preserve">, </w:t>
            </w:r>
            <w:proofErr w:type="spellStart"/>
            <w:r w:rsidRPr="009918D6">
              <w:rPr>
                <w:rFonts w:ascii="Times New Roman" w:hAnsi="Times New Roman" w:cs="Times New Roman"/>
                <w:sz w:val="20"/>
                <w:szCs w:val="20"/>
                <w:lang w:val="ro-RO"/>
              </w:rPr>
              <w:t>activităţile</w:t>
            </w:r>
            <w:proofErr w:type="spellEnd"/>
            <w:r w:rsidRPr="009918D6">
              <w:rPr>
                <w:rFonts w:ascii="Times New Roman" w:hAnsi="Times New Roman" w:cs="Times New Roman"/>
                <w:sz w:val="20"/>
                <w:szCs w:val="20"/>
                <w:lang w:val="ro-RO"/>
              </w:rPr>
              <w:t xml:space="preserve"> cercurilor din cadrul </w:t>
            </w:r>
            <w:proofErr w:type="spellStart"/>
            <w:r w:rsidRPr="009918D6">
              <w:rPr>
                <w:rFonts w:ascii="Times New Roman" w:hAnsi="Times New Roman" w:cs="Times New Roman"/>
                <w:sz w:val="20"/>
                <w:szCs w:val="20"/>
                <w:lang w:val="ro-RO"/>
              </w:rPr>
              <w:t>instituţiei</w:t>
            </w:r>
            <w:proofErr w:type="spellEnd"/>
            <w:r w:rsidRPr="009918D6">
              <w:rPr>
                <w:rFonts w:ascii="Times New Roman" w:hAnsi="Times New Roman" w:cs="Times New Roman"/>
                <w:sz w:val="20"/>
                <w:szCs w:val="20"/>
                <w:lang w:val="ro-RO"/>
              </w:rPr>
              <w:t xml:space="preserve"> </w:t>
            </w:r>
            <w:r w:rsidR="001D1843" w:rsidRPr="009918D6">
              <w:rPr>
                <w:rFonts w:ascii="Times New Roman" w:hAnsi="Times New Roman" w:cs="Times New Roman"/>
                <w:sz w:val="20"/>
                <w:szCs w:val="20"/>
                <w:lang w:val="ro-RO"/>
              </w:rPr>
              <w:t xml:space="preserve"> </w:t>
            </w:r>
            <w:r w:rsidRPr="009918D6">
              <w:rPr>
                <w:rFonts w:ascii="Times New Roman" w:hAnsi="Times New Roman" w:cs="Times New Roman"/>
                <w:sz w:val="20"/>
                <w:szCs w:val="20"/>
                <w:lang w:val="ro-RO"/>
              </w:rPr>
              <w:t xml:space="preserve">  </w:t>
            </w:r>
            <w:r w:rsidR="00CD0714" w:rsidRPr="009918D6">
              <w:rPr>
                <w:rFonts w:ascii="Times New Roman" w:hAnsi="Times New Roman" w:cs="Times New Roman"/>
                <w:sz w:val="20"/>
                <w:szCs w:val="20"/>
                <w:lang w:val="ro-RO"/>
              </w:rPr>
              <w:t xml:space="preserve"> </w:t>
            </w:r>
          </w:p>
        </w:tc>
      </w:tr>
      <w:tr w:rsidR="00282264" w:rsidRPr="006016B4" w14:paraId="2F456263" w14:textId="77777777" w:rsidTr="009918D6">
        <w:tc>
          <w:tcPr>
            <w:tcW w:w="1134" w:type="dxa"/>
          </w:tcPr>
          <w:p w14:paraId="57E7E756" w14:textId="77777777"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58116B11" w14:textId="20940729" w:rsidR="00282264" w:rsidRPr="00CB63D4" w:rsidRDefault="00C5470A"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posedă o </w:t>
            </w:r>
            <w:proofErr w:type="spellStart"/>
            <w:r w:rsidRPr="00CB63D4">
              <w:rPr>
                <w:rFonts w:ascii="Times New Roman" w:hAnsi="Times New Roman" w:cs="Times New Roman"/>
                <w:color w:val="0D0D0D"/>
                <w:sz w:val="20"/>
                <w:szCs w:val="20"/>
                <w:lang w:val="ro-RO"/>
              </w:rPr>
              <w:t>varietăte</w:t>
            </w:r>
            <w:proofErr w:type="spellEnd"/>
            <w:r w:rsidRPr="00CB63D4">
              <w:rPr>
                <w:rFonts w:ascii="Times New Roman" w:hAnsi="Times New Roman" w:cs="Times New Roman"/>
                <w:color w:val="0D0D0D"/>
                <w:sz w:val="20"/>
                <w:szCs w:val="20"/>
                <w:lang w:val="ro-RO"/>
              </w:rPr>
              <w:t xml:space="preserve"> largă  a echipamentelor, materialelor și auxiliarelor curriculare, necesare curriculumului național, inclusiv curriculumului adaptat și a planurilor educaționale individualizate. </w:t>
            </w:r>
            <w:r w:rsidR="00690FA5" w:rsidRPr="00CB63D4">
              <w:rPr>
                <w:rFonts w:ascii="Times New Roman" w:hAnsi="Times New Roman" w:cs="Times New Roman"/>
                <w:sz w:val="20"/>
                <w:szCs w:val="20"/>
                <w:lang w:val="ro-RO"/>
              </w:rPr>
              <w:t xml:space="preserve">   </w:t>
            </w:r>
          </w:p>
        </w:tc>
      </w:tr>
      <w:tr w:rsidR="00282264" w:rsidRPr="00CB63D4" w14:paraId="487A3D1B" w14:textId="77777777" w:rsidTr="009918D6">
        <w:tc>
          <w:tcPr>
            <w:tcW w:w="1134" w:type="dxa"/>
          </w:tcPr>
          <w:p w14:paraId="13DC496F" w14:textId="77777777"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3" w:type="dxa"/>
          </w:tcPr>
          <w:p w14:paraId="04F9D629" w14:textId="41A2ADA1"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2" w:type="dxa"/>
          </w:tcPr>
          <w:p w14:paraId="7F998429" w14:textId="540EDB54"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2898" w:type="dxa"/>
          </w:tcPr>
          <w:p w14:paraId="3F700B9C" w14:textId="60F6A3E6" w:rsidR="00282264" w:rsidRPr="00CB63D4" w:rsidRDefault="00282264"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14:paraId="52BA262F" w14:textId="72A45448" w:rsidR="00282264" w:rsidRPr="00CB63D4" w:rsidRDefault="00282264" w:rsidP="009918D6">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4.1.6 </w:t>
      </w:r>
      <w:r w:rsidRPr="00CB63D4">
        <w:rPr>
          <w:rFonts w:ascii="Times New Roman" w:hAnsi="Times New Roman" w:cs="Times New Roman"/>
          <w:bCs/>
          <w:color w:val="0070C0"/>
          <w:sz w:val="20"/>
          <w:szCs w:val="20"/>
          <w:lang w:val="ro-RO"/>
        </w:rPr>
        <w:t>Încadrarea personalului didactic și auxiliar calificat, deținător de grade didactice, pentru realizarea finalităților stabilite în conformitate cu normativele în vigoare</w:t>
      </w:r>
    </w:p>
    <w:tbl>
      <w:tblPr>
        <w:tblStyle w:val="a3"/>
        <w:tblW w:w="11057" w:type="dxa"/>
        <w:tblInd w:w="-1139" w:type="dxa"/>
        <w:tblLook w:val="04A0" w:firstRow="1" w:lastRow="0" w:firstColumn="1" w:lastColumn="0" w:noHBand="0" w:noVBand="1"/>
      </w:tblPr>
      <w:tblGrid>
        <w:gridCol w:w="1134"/>
        <w:gridCol w:w="4253"/>
        <w:gridCol w:w="2551"/>
        <w:gridCol w:w="3119"/>
      </w:tblGrid>
      <w:tr w:rsidR="00282264" w:rsidRPr="006016B4" w14:paraId="43C1627C" w14:textId="77777777" w:rsidTr="009918D6">
        <w:tc>
          <w:tcPr>
            <w:tcW w:w="1134" w:type="dxa"/>
          </w:tcPr>
          <w:p w14:paraId="4A57B5FC" w14:textId="77777777"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6B437049" w14:textId="5D963DA1" w:rsidR="00CD0714" w:rsidRPr="009918D6" w:rsidRDefault="00CD0714" w:rsidP="009918D6">
            <w:pPr>
              <w:pStyle w:val="a4"/>
              <w:numPr>
                <w:ilvl w:val="0"/>
                <w:numId w:val="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Statele de personal completate; </w:t>
            </w:r>
            <w:r w:rsidRPr="009918D6">
              <w:rPr>
                <w:rFonts w:ascii="Times New Roman" w:hAnsi="Times New Roman" w:cs="Times New Roman"/>
                <w:sz w:val="20"/>
                <w:szCs w:val="20"/>
                <w:lang w:val="ro-RO"/>
              </w:rPr>
              <w:t>Registrul de ordine de bază</w:t>
            </w:r>
            <w:r w:rsidR="009918D6" w:rsidRPr="009918D6">
              <w:rPr>
                <w:rFonts w:ascii="Times New Roman" w:hAnsi="Times New Roman" w:cs="Times New Roman"/>
                <w:sz w:val="20"/>
                <w:szCs w:val="20"/>
                <w:lang w:val="ro-RO"/>
              </w:rPr>
              <w:t xml:space="preserve">. </w:t>
            </w:r>
            <w:r w:rsidRPr="009918D6">
              <w:rPr>
                <w:rFonts w:ascii="Times New Roman" w:hAnsi="Times New Roman" w:cs="Times New Roman"/>
                <w:sz w:val="20"/>
                <w:szCs w:val="20"/>
                <w:lang w:val="ro-RO"/>
              </w:rPr>
              <w:t xml:space="preserve">Registrul de ordine cu privire la personal;  </w:t>
            </w:r>
          </w:p>
          <w:p w14:paraId="6A6D795B" w14:textId="22529765" w:rsidR="00CD0714" w:rsidRPr="009918D6" w:rsidRDefault="00CD0714" w:rsidP="009918D6">
            <w:pPr>
              <w:pStyle w:val="a4"/>
              <w:numPr>
                <w:ilvl w:val="0"/>
                <w:numId w:val="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Dosarele </w:t>
            </w:r>
            <w:proofErr w:type="spellStart"/>
            <w:r w:rsidRPr="00CB63D4">
              <w:rPr>
                <w:rFonts w:ascii="Times New Roman" w:hAnsi="Times New Roman" w:cs="Times New Roman"/>
                <w:sz w:val="20"/>
                <w:szCs w:val="20"/>
                <w:lang w:val="ro-RO"/>
              </w:rPr>
              <w:t>angajaţilor</w:t>
            </w:r>
            <w:proofErr w:type="spellEnd"/>
            <w:r w:rsidRPr="00CB63D4">
              <w:rPr>
                <w:rFonts w:ascii="Times New Roman" w:hAnsi="Times New Roman" w:cs="Times New Roman"/>
                <w:sz w:val="20"/>
                <w:szCs w:val="20"/>
                <w:lang w:val="ro-RO"/>
              </w:rPr>
              <w:t xml:space="preserve"> privind angajarea, pregătirea de specialitate</w:t>
            </w:r>
            <w:r w:rsidR="009918D6">
              <w:rPr>
                <w:rFonts w:ascii="Times New Roman" w:hAnsi="Times New Roman" w:cs="Times New Roman"/>
                <w:sz w:val="20"/>
                <w:szCs w:val="20"/>
                <w:lang w:val="ro-RO"/>
              </w:rPr>
              <w:t xml:space="preserve">. </w:t>
            </w:r>
            <w:r w:rsidRPr="009918D6">
              <w:rPr>
                <w:rFonts w:ascii="Times New Roman" w:hAnsi="Times New Roman" w:cs="Times New Roman"/>
                <w:sz w:val="20"/>
                <w:szCs w:val="20"/>
                <w:lang w:val="ro-RO"/>
              </w:rPr>
              <w:t xml:space="preserve">Norma cadrelor didactice;  </w:t>
            </w:r>
          </w:p>
          <w:p w14:paraId="6DF4208A" w14:textId="43E224A4" w:rsidR="00CD0714" w:rsidRPr="009918D6" w:rsidRDefault="00CD0714" w:rsidP="009918D6">
            <w:pPr>
              <w:pStyle w:val="a4"/>
              <w:numPr>
                <w:ilvl w:val="0"/>
                <w:numId w:val="9"/>
              </w:numPr>
              <w:rPr>
                <w:rFonts w:ascii="Times New Roman" w:hAnsi="Times New Roman" w:cs="Times New Roman"/>
                <w:sz w:val="20"/>
                <w:szCs w:val="20"/>
                <w:lang w:val="ro-RO"/>
              </w:rPr>
            </w:pPr>
            <w:r w:rsidRPr="00CB63D4">
              <w:rPr>
                <w:rFonts w:ascii="Times New Roman" w:hAnsi="Times New Roman" w:cs="Times New Roman"/>
                <w:sz w:val="20"/>
                <w:szCs w:val="20"/>
                <w:lang w:val="ro-RO"/>
              </w:rPr>
              <w:t>Contractele de muncă</w:t>
            </w:r>
            <w:r w:rsidR="009918D6">
              <w:rPr>
                <w:rFonts w:ascii="Times New Roman" w:hAnsi="Times New Roman" w:cs="Times New Roman"/>
                <w:sz w:val="20"/>
                <w:szCs w:val="20"/>
                <w:lang w:val="ro-RO"/>
              </w:rPr>
              <w:t xml:space="preserve">. </w:t>
            </w:r>
            <w:r w:rsidRPr="009918D6">
              <w:rPr>
                <w:rFonts w:ascii="Times New Roman" w:hAnsi="Times New Roman" w:cs="Times New Roman"/>
                <w:sz w:val="20"/>
                <w:szCs w:val="20"/>
                <w:lang w:val="ro-RO"/>
              </w:rPr>
              <w:t xml:space="preserve">Fișa postului;  </w:t>
            </w:r>
          </w:p>
          <w:p w14:paraId="2BA3BE1F" w14:textId="4B400F51" w:rsidR="00282264" w:rsidRPr="00CB63D4" w:rsidRDefault="00CD0714" w:rsidP="003167DC">
            <w:pPr>
              <w:pStyle w:val="a4"/>
              <w:numPr>
                <w:ilvl w:val="0"/>
                <w:numId w:val="9"/>
              </w:numPr>
              <w:rPr>
                <w:rFonts w:ascii="Times New Roman" w:hAnsi="Times New Roman" w:cs="Times New Roman"/>
                <w:sz w:val="20"/>
                <w:szCs w:val="20"/>
                <w:lang w:val="ro-RO"/>
              </w:rPr>
            </w:pPr>
            <w:r w:rsidRPr="00CB63D4">
              <w:rPr>
                <w:rFonts w:ascii="Times New Roman" w:hAnsi="Times New Roman" w:cs="Times New Roman"/>
                <w:sz w:val="20"/>
                <w:szCs w:val="20"/>
                <w:lang w:val="ro-RO"/>
              </w:rPr>
              <w:t>Notă informativă cu privire la activitatea managerilor școlari privind evaluarea personalului didactic.</w:t>
            </w:r>
          </w:p>
        </w:tc>
      </w:tr>
      <w:tr w:rsidR="00282264" w:rsidRPr="006016B4" w14:paraId="77DDA251" w14:textId="77777777" w:rsidTr="009918D6">
        <w:tc>
          <w:tcPr>
            <w:tcW w:w="1134" w:type="dxa"/>
          </w:tcPr>
          <w:p w14:paraId="6CEC03DD" w14:textId="77777777"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51A66781" w14:textId="25EB4DAF" w:rsidR="00282264" w:rsidRPr="00CB63D4" w:rsidRDefault="002F15BA" w:rsidP="002F15BA">
            <w:pPr>
              <w:pStyle w:val="a8"/>
              <w:ind w:right="-2"/>
              <w:jc w:val="both"/>
              <w:rPr>
                <w:rFonts w:ascii="Times New Roman" w:hAnsi="Times New Roman" w:cs="Times New Roman"/>
                <w:color w:val="0D0D0D"/>
                <w:sz w:val="20"/>
                <w:szCs w:val="20"/>
                <w:lang w:val="ro-RO"/>
              </w:rPr>
            </w:pPr>
            <w:r w:rsidRPr="00CB63D4">
              <w:rPr>
                <w:rFonts w:ascii="Times New Roman" w:hAnsi="Times New Roman" w:cs="Times New Roman"/>
                <w:color w:val="0D0D0D"/>
                <w:sz w:val="20"/>
                <w:szCs w:val="20"/>
                <w:lang w:val="en-US"/>
              </w:rPr>
              <w:t>P</w:t>
            </w:r>
            <w:proofErr w:type="spellStart"/>
            <w:r w:rsidRPr="00CB63D4">
              <w:rPr>
                <w:rFonts w:ascii="Times New Roman" w:hAnsi="Times New Roman" w:cs="Times New Roman"/>
                <w:color w:val="0D0D0D"/>
                <w:sz w:val="20"/>
                <w:szCs w:val="20"/>
                <w:lang w:val="ro-RO"/>
              </w:rPr>
              <w:t>ersonalului</w:t>
            </w:r>
            <w:proofErr w:type="spellEnd"/>
            <w:r w:rsidRPr="00CB63D4">
              <w:rPr>
                <w:rFonts w:ascii="Times New Roman" w:hAnsi="Times New Roman" w:cs="Times New Roman"/>
                <w:color w:val="0D0D0D"/>
                <w:sz w:val="20"/>
                <w:szCs w:val="20"/>
                <w:lang w:val="ro-RO"/>
              </w:rPr>
              <w:t xml:space="preserve"> didactic și auxiliar calificat</w:t>
            </w:r>
            <w:r w:rsidRPr="00CB63D4">
              <w:rPr>
                <w:rFonts w:ascii="Times New Roman" w:hAnsi="Times New Roman" w:cs="Times New Roman"/>
                <w:i/>
                <w:color w:val="0D0D0D"/>
                <w:sz w:val="20"/>
                <w:szCs w:val="20"/>
                <w:lang w:val="ro-RO"/>
              </w:rPr>
              <w:t xml:space="preserve"> </w:t>
            </w:r>
            <w:r w:rsidRPr="00CB63D4">
              <w:rPr>
                <w:rFonts w:ascii="Times New Roman" w:hAnsi="Times New Roman" w:cs="Times New Roman"/>
                <w:color w:val="0D0D0D"/>
                <w:sz w:val="20"/>
                <w:szCs w:val="20"/>
                <w:lang w:val="ro-RO"/>
              </w:rPr>
              <w:t xml:space="preserve">încadrat pentru realizarea finalităților stabilite prin curriculumul național corespunde deplin cu normativele în vigoare. </w:t>
            </w:r>
            <w:r w:rsidRPr="00CB63D4">
              <w:rPr>
                <w:rFonts w:ascii="Times New Roman" w:hAnsi="Times New Roman" w:cs="Times New Roman"/>
                <w:sz w:val="20"/>
                <w:szCs w:val="20"/>
                <w:lang w:val="ro-RO"/>
              </w:rPr>
              <w:t xml:space="preserve"> </w:t>
            </w:r>
          </w:p>
        </w:tc>
      </w:tr>
      <w:tr w:rsidR="00282264" w:rsidRPr="00CB63D4" w14:paraId="47F7CF17" w14:textId="77777777" w:rsidTr="009918D6">
        <w:tc>
          <w:tcPr>
            <w:tcW w:w="1134" w:type="dxa"/>
          </w:tcPr>
          <w:p w14:paraId="0CA8F132" w14:textId="77777777"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3" w:type="dxa"/>
          </w:tcPr>
          <w:p w14:paraId="4839B0B4" w14:textId="270EF21B"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551" w:type="dxa"/>
          </w:tcPr>
          <w:p w14:paraId="683CC34D" w14:textId="29E07960"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0,75</w:t>
            </w:r>
          </w:p>
        </w:tc>
        <w:tc>
          <w:tcPr>
            <w:tcW w:w="3119" w:type="dxa"/>
          </w:tcPr>
          <w:p w14:paraId="7E1D5FF9" w14:textId="39B7746B" w:rsidR="00282264" w:rsidRPr="00CB63D4" w:rsidRDefault="00282264"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0,75</w:t>
            </w:r>
          </w:p>
        </w:tc>
      </w:tr>
    </w:tbl>
    <w:p w14:paraId="0AEBF2BF" w14:textId="08994FB2" w:rsidR="00282264" w:rsidRPr="00CB63D4" w:rsidRDefault="00282264" w:rsidP="009918D6">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Curriculum/ proces educațional</w:t>
      </w:r>
    </w:p>
    <w:p w14:paraId="18CC361F" w14:textId="7AAFF292" w:rsidR="00282264" w:rsidRPr="00CB63D4" w:rsidRDefault="00282264" w:rsidP="009918D6">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4.1.7 </w:t>
      </w:r>
      <w:proofErr w:type="spellStart"/>
      <w:r w:rsidRPr="00CB63D4">
        <w:rPr>
          <w:rFonts w:ascii="Times New Roman" w:hAnsi="Times New Roman" w:cs="Times New Roman"/>
          <w:color w:val="0070C0"/>
          <w:sz w:val="20"/>
          <w:szCs w:val="20"/>
          <w:lang w:val="en-US"/>
        </w:rPr>
        <w:t>Aplicarea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curriculumului</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adaptare</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condițiile</w:t>
      </w:r>
      <w:proofErr w:type="spellEnd"/>
      <w:r w:rsidRPr="00CB63D4">
        <w:rPr>
          <w:rFonts w:ascii="Times New Roman" w:hAnsi="Times New Roman" w:cs="Times New Roman"/>
          <w:color w:val="0070C0"/>
          <w:sz w:val="20"/>
          <w:szCs w:val="20"/>
          <w:lang w:val="en-US"/>
        </w:rPr>
        <w:t xml:space="preserve"> locale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instituționale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limitele</w:t>
      </w:r>
      <w:proofErr w:type="spellEnd"/>
      <w:r w:rsidRPr="00CB63D4">
        <w:rPr>
          <w:rFonts w:ascii="Times New Roman" w:hAnsi="Times New Roman" w:cs="Times New Roman"/>
          <w:color w:val="0070C0"/>
          <w:sz w:val="20"/>
          <w:szCs w:val="20"/>
          <w:lang w:val="en-US"/>
        </w:rPr>
        <w:t xml:space="preserve"> premise de </w:t>
      </w:r>
      <w:proofErr w:type="spellStart"/>
      <w:r w:rsidRPr="00CB63D4">
        <w:rPr>
          <w:rFonts w:ascii="Times New Roman" w:hAnsi="Times New Roman" w:cs="Times New Roman"/>
          <w:color w:val="0070C0"/>
          <w:sz w:val="20"/>
          <w:szCs w:val="20"/>
          <w:lang w:val="en-US"/>
        </w:rPr>
        <w:t>cadrul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normativ</w:t>
      </w:r>
      <w:proofErr w:type="spellEnd"/>
    </w:p>
    <w:tbl>
      <w:tblPr>
        <w:tblStyle w:val="a3"/>
        <w:tblW w:w="11057" w:type="dxa"/>
        <w:tblInd w:w="-1139" w:type="dxa"/>
        <w:tblLook w:val="04A0" w:firstRow="1" w:lastRow="0" w:firstColumn="1" w:lastColumn="0" w:noHBand="0" w:noVBand="1"/>
      </w:tblPr>
      <w:tblGrid>
        <w:gridCol w:w="1134"/>
        <w:gridCol w:w="4111"/>
        <w:gridCol w:w="2914"/>
        <w:gridCol w:w="2898"/>
      </w:tblGrid>
      <w:tr w:rsidR="00282264" w:rsidRPr="006016B4" w14:paraId="792612C8" w14:textId="77777777" w:rsidTr="009918D6">
        <w:tc>
          <w:tcPr>
            <w:tcW w:w="1134" w:type="dxa"/>
          </w:tcPr>
          <w:p w14:paraId="6D450798" w14:textId="77777777"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119D309D" w14:textId="079305CF" w:rsidR="00CD0714" w:rsidRPr="009918D6" w:rsidRDefault="00CD0714" w:rsidP="009918D6">
            <w:pPr>
              <w:pStyle w:val="a4"/>
              <w:numPr>
                <w:ilvl w:val="0"/>
                <w:numId w:val="9"/>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Curiculum</w:t>
            </w:r>
            <w:proofErr w:type="spellEnd"/>
            <w:r w:rsidRPr="00CB63D4">
              <w:rPr>
                <w:rFonts w:ascii="Times New Roman" w:hAnsi="Times New Roman" w:cs="Times New Roman"/>
                <w:sz w:val="20"/>
                <w:szCs w:val="20"/>
                <w:lang w:val="ro-RO"/>
              </w:rPr>
              <w:t xml:space="preserve"> a fost adaptat la condițiile locale și instituționale în cazul </w:t>
            </w:r>
            <w:proofErr w:type="spellStart"/>
            <w:r w:rsidRPr="00CB63D4">
              <w:rPr>
                <w:rFonts w:ascii="Times New Roman" w:hAnsi="Times New Roman" w:cs="Times New Roman"/>
                <w:sz w:val="20"/>
                <w:szCs w:val="20"/>
                <w:lang w:val="ro-RO"/>
              </w:rPr>
              <w:t>copilor</w:t>
            </w:r>
            <w:proofErr w:type="spellEnd"/>
            <w:r w:rsidRPr="00CB63D4">
              <w:rPr>
                <w:rFonts w:ascii="Times New Roman" w:hAnsi="Times New Roman" w:cs="Times New Roman"/>
                <w:sz w:val="20"/>
                <w:szCs w:val="20"/>
                <w:lang w:val="ro-RO"/>
              </w:rPr>
              <w:t xml:space="preserve"> cu CES</w:t>
            </w:r>
            <w:r w:rsidR="00C03C62" w:rsidRPr="00CB63D4">
              <w:rPr>
                <w:rFonts w:ascii="Times New Roman" w:hAnsi="Times New Roman" w:cs="Times New Roman"/>
                <w:sz w:val="20"/>
                <w:szCs w:val="20"/>
                <w:lang w:val="ro-RO"/>
              </w:rPr>
              <w:t xml:space="preserve">;  </w:t>
            </w:r>
            <w:r w:rsidR="009918D6">
              <w:rPr>
                <w:rFonts w:ascii="Times New Roman" w:hAnsi="Times New Roman" w:cs="Times New Roman"/>
                <w:sz w:val="20"/>
                <w:szCs w:val="20"/>
                <w:lang w:val="ro-RO"/>
              </w:rPr>
              <w:t>1</w:t>
            </w:r>
            <w:r w:rsidRPr="009918D6">
              <w:rPr>
                <w:rFonts w:ascii="Times New Roman" w:hAnsi="Times New Roman" w:cs="Times New Roman"/>
                <w:sz w:val="20"/>
                <w:szCs w:val="20"/>
                <w:lang w:val="ro-RO"/>
              </w:rPr>
              <w:t>0 PEI-uri</w:t>
            </w:r>
            <w:r w:rsidR="00C03C62" w:rsidRPr="009918D6">
              <w:rPr>
                <w:rFonts w:ascii="Times New Roman" w:hAnsi="Times New Roman" w:cs="Times New Roman"/>
                <w:sz w:val="20"/>
                <w:szCs w:val="20"/>
                <w:lang w:val="ro-RO"/>
              </w:rPr>
              <w:t xml:space="preserve">;  </w:t>
            </w:r>
          </w:p>
          <w:p w14:paraId="0756058F" w14:textId="04206295" w:rsidR="00CD0714" w:rsidRPr="00CB63D4" w:rsidRDefault="00CD0714" w:rsidP="003167DC">
            <w:pPr>
              <w:pStyle w:val="a4"/>
              <w:numPr>
                <w:ilvl w:val="0"/>
                <w:numId w:val="9"/>
              </w:numPr>
              <w:rPr>
                <w:rFonts w:ascii="Times New Roman" w:hAnsi="Times New Roman" w:cs="Times New Roman"/>
                <w:sz w:val="20"/>
                <w:szCs w:val="20"/>
                <w:lang w:val="ro-RO"/>
              </w:rPr>
            </w:pPr>
            <w:r w:rsidRPr="00CB63D4">
              <w:rPr>
                <w:rFonts w:ascii="Times New Roman" w:hAnsi="Times New Roman" w:cs="Times New Roman"/>
                <w:sz w:val="20"/>
                <w:szCs w:val="20"/>
                <w:lang w:val="ro-RO"/>
              </w:rPr>
              <w:t>Cererile elevilor</w:t>
            </w:r>
            <w:r w:rsidR="00C03C62" w:rsidRPr="00CB63D4">
              <w:rPr>
                <w:rFonts w:ascii="Times New Roman" w:hAnsi="Times New Roman" w:cs="Times New Roman"/>
                <w:sz w:val="20"/>
                <w:szCs w:val="20"/>
                <w:lang w:val="ro-RO"/>
              </w:rPr>
              <w:t>, l</w:t>
            </w:r>
            <w:r w:rsidRPr="00CB63D4">
              <w:rPr>
                <w:rFonts w:ascii="Times New Roman" w:hAnsi="Times New Roman" w:cs="Times New Roman"/>
                <w:sz w:val="20"/>
                <w:szCs w:val="20"/>
                <w:lang w:val="ro-RO"/>
              </w:rPr>
              <w:t xml:space="preserve">istele elevilor </w:t>
            </w:r>
            <w:r w:rsidR="00C03C62" w:rsidRPr="00CB63D4">
              <w:rPr>
                <w:rFonts w:ascii="Times New Roman" w:hAnsi="Times New Roman" w:cs="Times New Roman"/>
                <w:sz w:val="20"/>
                <w:szCs w:val="20"/>
                <w:lang w:val="ro-RO"/>
              </w:rPr>
              <w:t xml:space="preserve">pentru orele opționale;  </w:t>
            </w:r>
          </w:p>
          <w:p w14:paraId="3F09E1BE" w14:textId="232FD1BA" w:rsidR="00282264" w:rsidRPr="00CB63D4" w:rsidRDefault="00CD0714" w:rsidP="003167DC">
            <w:pPr>
              <w:pStyle w:val="a4"/>
              <w:numPr>
                <w:ilvl w:val="0"/>
                <w:numId w:val="10"/>
              </w:numPr>
              <w:rPr>
                <w:rFonts w:ascii="Times New Roman" w:hAnsi="Times New Roman" w:cs="Times New Roman"/>
                <w:sz w:val="20"/>
                <w:szCs w:val="20"/>
                <w:lang w:val="ro-RO"/>
              </w:rPr>
            </w:pPr>
            <w:r w:rsidRPr="00CB63D4">
              <w:rPr>
                <w:rFonts w:ascii="Times New Roman" w:hAnsi="Times New Roman" w:cs="Times New Roman"/>
                <w:sz w:val="20"/>
                <w:szCs w:val="20"/>
                <w:lang w:val="ro-RO"/>
              </w:rPr>
              <w:t>Proiectarea de lungă și scurtă durată la orele opționale.</w:t>
            </w:r>
          </w:p>
        </w:tc>
      </w:tr>
      <w:tr w:rsidR="00282264" w:rsidRPr="006016B4" w14:paraId="6BB06668" w14:textId="77777777" w:rsidTr="009918D6">
        <w:tc>
          <w:tcPr>
            <w:tcW w:w="1134" w:type="dxa"/>
          </w:tcPr>
          <w:p w14:paraId="44AB7DEA" w14:textId="77777777"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601A4AB2" w14:textId="7C8D9CBD" w:rsidR="00282264" w:rsidRPr="00CB63D4" w:rsidRDefault="00CD0714"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Rapoartele prezente în </w:t>
            </w:r>
            <w:proofErr w:type="spellStart"/>
            <w:r w:rsidRPr="00CB63D4">
              <w:rPr>
                <w:rFonts w:ascii="Times New Roman" w:hAnsi="Times New Roman" w:cs="Times New Roman"/>
                <w:sz w:val="20"/>
                <w:szCs w:val="20"/>
                <w:lang w:val="ro-RO"/>
              </w:rPr>
              <w:t>instituţie</w:t>
            </w:r>
            <w:proofErr w:type="spellEnd"/>
            <w:r w:rsidRPr="00CB63D4">
              <w:rPr>
                <w:rFonts w:ascii="Times New Roman" w:hAnsi="Times New Roman" w:cs="Times New Roman"/>
                <w:sz w:val="20"/>
                <w:szCs w:val="20"/>
                <w:lang w:val="ro-RO"/>
              </w:rPr>
              <w:t xml:space="preserve">, cataloagele </w:t>
            </w:r>
            <w:proofErr w:type="spellStart"/>
            <w:r w:rsidRPr="00CB63D4">
              <w:rPr>
                <w:rFonts w:ascii="Times New Roman" w:hAnsi="Times New Roman" w:cs="Times New Roman"/>
                <w:sz w:val="20"/>
                <w:szCs w:val="20"/>
                <w:lang w:val="ro-RO"/>
              </w:rPr>
              <w:t>şcolare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notele informative ale controalelor tematice demonstrează că Curriculumul </w:t>
            </w:r>
            <w:proofErr w:type="spellStart"/>
            <w:r w:rsidRPr="00CB63D4">
              <w:rPr>
                <w:rFonts w:ascii="Times New Roman" w:hAnsi="Times New Roman" w:cs="Times New Roman"/>
                <w:sz w:val="20"/>
                <w:szCs w:val="20"/>
                <w:lang w:val="ro-RO"/>
              </w:rPr>
              <w:t>Naţional</w:t>
            </w:r>
            <w:proofErr w:type="spellEnd"/>
            <w:r w:rsidRPr="00CB63D4">
              <w:rPr>
                <w:rFonts w:ascii="Times New Roman" w:hAnsi="Times New Roman" w:cs="Times New Roman"/>
                <w:sz w:val="20"/>
                <w:szCs w:val="20"/>
                <w:lang w:val="ro-RO"/>
              </w:rPr>
              <w:t xml:space="preserve"> se aplică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se adaptează de către cadrele didactice în </w:t>
            </w:r>
            <w:proofErr w:type="spellStart"/>
            <w:r w:rsidRPr="00CB63D4">
              <w:rPr>
                <w:rFonts w:ascii="Times New Roman" w:hAnsi="Times New Roman" w:cs="Times New Roman"/>
                <w:sz w:val="20"/>
                <w:szCs w:val="20"/>
                <w:lang w:val="ro-RO"/>
              </w:rPr>
              <w:t>condiţiile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w:t>
            </w:r>
          </w:p>
        </w:tc>
      </w:tr>
      <w:tr w:rsidR="00282264" w:rsidRPr="00CB63D4" w14:paraId="7018B588" w14:textId="77777777" w:rsidTr="009918D6">
        <w:tc>
          <w:tcPr>
            <w:tcW w:w="1134" w:type="dxa"/>
          </w:tcPr>
          <w:p w14:paraId="69558928" w14:textId="77777777"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111" w:type="dxa"/>
          </w:tcPr>
          <w:p w14:paraId="117BBA98" w14:textId="33A1657F"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914" w:type="dxa"/>
          </w:tcPr>
          <w:p w14:paraId="52B224BF" w14:textId="0A0E9ABE" w:rsidR="00282264" w:rsidRPr="00CB63D4" w:rsidRDefault="00282264"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3E225C" w:rsidRPr="00CB63D4">
              <w:rPr>
                <w:rFonts w:ascii="Times New Roman" w:hAnsi="Times New Roman" w:cs="Times New Roman"/>
                <w:b/>
                <w:bCs/>
                <w:sz w:val="20"/>
                <w:szCs w:val="20"/>
                <w:lang w:val="ro-RO"/>
              </w:rPr>
              <w:t xml:space="preserve"> 1</w:t>
            </w:r>
          </w:p>
        </w:tc>
        <w:tc>
          <w:tcPr>
            <w:tcW w:w="2898" w:type="dxa"/>
          </w:tcPr>
          <w:p w14:paraId="173890D3" w14:textId="2B04CC4F" w:rsidR="00282264" w:rsidRPr="00CB63D4" w:rsidRDefault="00282264"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14:paraId="528644B9" w14:textId="75EC1F17" w:rsidR="00B04D66" w:rsidRPr="00CB63D4" w:rsidRDefault="00A36AF7" w:rsidP="009918D6">
      <w:pPr>
        <w:ind w:left="-1134"/>
        <w:contextualSpacing/>
        <w:rPr>
          <w:rFonts w:ascii="Times New Roman" w:hAnsi="Times New Roman" w:cs="Times New Roman"/>
          <w:b/>
          <w:bCs/>
          <w:color w:val="7030A0"/>
          <w:sz w:val="20"/>
          <w:szCs w:val="20"/>
          <w:lang w:val="en-US"/>
        </w:rPr>
      </w:pPr>
      <w:r w:rsidRPr="00CB63D4">
        <w:rPr>
          <w:rFonts w:ascii="Times New Roman" w:hAnsi="Times New Roman" w:cs="Times New Roman"/>
          <w:color w:val="7030A0"/>
          <w:sz w:val="20"/>
          <w:szCs w:val="20"/>
          <w:lang w:val="en-US"/>
        </w:rPr>
        <w:t xml:space="preserve">                                                                         </w:t>
      </w:r>
      <w:r w:rsidR="007E1576">
        <w:rPr>
          <w:rFonts w:ascii="Times New Roman" w:hAnsi="Times New Roman" w:cs="Times New Roman"/>
          <w:color w:val="7030A0"/>
          <w:sz w:val="20"/>
          <w:szCs w:val="20"/>
          <w:lang w:val="en-US"/>
        </w:rPr>
        <w:t xml:space="preserve">                                        </w:t>
      </w:r>
      <w:r w:rsidRPr="00CB63D4">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Punctaj</w:t>
      </w:r>
      <w:proofErr w:type="spellEnd"/>
      <w:r w:rsidR="00B04D66" w:rsidRPr="00CB63D4">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acumulat</w:t>
      </w:r>
      <w:proofErr w:type="spellEnd"/>
      <w:r w:rsidR="00B04D66" w:rsidRPr="00CB63D4">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pentru</w:t>
      </w:r>
      <w:proofErr w:type="spellEnd"/>
      <w:r w:rsidR="00B04D66" w:rsidRPr="00CB63D4">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standardul</w:t>
      </w:r>
      <w:proofErr w:type="spellEnd"/>
      <w:r w:rsidR="00B04D66" w:rsidRPr="00CB63D4">
        <w:rPr>
          <w:rFonts w:ascii="Times New Roman" w:hAnsi="Times New Roman" w:cs="Times New Roman"/>
          <w:color w:val="7030A0"/>
          <w:sz w:val="20"/>
          <w:szCs w:val="20"/>
          <w:lang w:val="en-US"/>
        </w:rPr>
        <w:t xml:space="preserve"> de </w:t>
      </w:r>
      <w:proofErr w:type="spellStart"/>
      <w:r w:rsidR="00B04D66" w:rsidRPr="00CB63D4">
        <w:rPr>
          <w:rFonts w:ascii="Times New Roman" w:hAnsi="Times New Roman" w:cs="Times New Roman"/>
          <w:color w:val="7030A0"/>
          <w:sz w:val="20"/>
          <w:szCs w:val="20"/>
          <w:lang w:val="en-US"/>
        </w:rPr>
        <w:t>calitate</w:t>
      </w:r>
      <w:proofErr w:type="spellEnd"/>
      <w:r w:rsidR="00B04D66" w:rsidRPr="00CB63D4">
        <w:rPr>
          <w:rFonts w:ascii="Times New Roman" w:hAnsi="Times New Roman" w:cs="Times New Roman"/>
          <w:color w:val="7030A0"/>
          <w:sz w:val="20"/>
          <w:szCs w:val="20"/>
          <w:lang w:val="en-US"/>
        </w:rPr>
        <w:t xml:space="preserve"> 4.1:  </w:t>
      </w:r>
      <w:r w:rsidR="003E225C" w:rsidRPr="00CB63D4">
        <w:rPr>
          <w:rFonts w:ascii="Times New Roman" w:hAnsi="Times New Roman" w:cs="Times New Roman"/>
          <w:color w:val="7030A0"/>
          <w:sz w:val="20"/>
          <w:szCs w:val="20"/>
          <w:lang w:val="en-US"/>
        </w:rPr>
        <w:t xml:space="preserve"> 10,75</w:t>
      </w:r>
    </w:p>
    <w:p w14:paraId="3A1DB908" w14:textId="6FE39F7C" w:rsidR="00811170" w:rsidRPr="00CB63D4" w:rsidRDefault="00014FCD" w:rsidP="009918D6">
      <w:pPr>
        <w:ind w:left="-1134" w:right="-568"/>
        <w:contextualSpacing/>
        <w:rPr>
          <w:rFonts w:ascii="Times New Roman" w:hAnsi="Times New Roman" w:cs="Times New Roman"/>
          <w:color w:val="C00000"/>
          <w:sz w:val="20"/>
          <w:szCs w:val="20"/>
          <w:lang w:val="en-US"/>
        </w:rPr>
      </w:pPr>
      <w:r w:rsidRPr="00CB63D4">
        <w:rPr>
          <w:rFonts w:ascii="Times New Roman" w:hAnsi="Times New Roman" w:cs="Times New Roman"/>
          <w:b/>
          <w:bCs/>
          <w:color w:val="C00000"/>
          <w:sz w:val="20"/>
          <w:szCs w:val="20"/>
          <w:lang w:val="ro-RO"/>
        </w:rPr>
        <w:t xml:space="preserve">Standard 4.2 </w:t>
      </w:r>
      <w:proofErr w:type="spellStart"/>
      <w:r w:rsidRPr="00CB63D4">
        <w:rPr>
          <w:rFonts w:ascii="Times New Roman" w:hAnsi="Times New Roman" w:cs="Times New Roman"/>
          <w:color w:val="C00000"/>
          <w:sz w:val="20"/>
          <w:szCs w:val="20"/>
          <w:lang w:val="en-US"/>
        </w:rPr>
        <w:t>Cadrele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didactice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valorifică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eficient</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resursele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educaționale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în</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raport</w:t>
      </w:r>
      <w:proofErr w:type="spellEnd"/>
      <w:r w:rsidRPr="00CB63D4">
        <w:rPr>
          <w:rFonts w:ascii="Times New Roman" w:hAnsi="Times New Roman" w:cs="Times New Roman"/>
          <w:color w:val="C00000"/>
          <w:sz w:val="20"/>
          <w:szCs w:val="20"/>
          <w:lang w:val="en-US"/>
        </w:rPr>
        <w:t xml:space="preserve"> cu </w:t>
      </w:r>
      <w:proofErr w:type="spellStart"/>
      <w:r w:rsidRPr="00CB63D4">
        <w:rPr>
          <w:rFonts w:ascii="Times New Roman" w:hAnsi="Times New Roman" w:cs="Times New Roman"/>
          <w:color w:val="C00000"/>
          <w:sz w:val="20"/>
          <w:szCs w:val="20"/>
          <w:lang w:val="en-US"/>
        </w:rPr>
        <w:t>finalitățile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stabilite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prin</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curriculumul</w:t>
      </w:r>
      <w:proofErr w:type="spellEnd"/>
      <w:r w:rsidRPr="00CB63D4">
        <w:rPr>
          <w:rFonts w:ascii="Times New Roman" w:hAnsi="Times New Roman" w:cs="Times New Roman"/>
          <w:color w:val="C00000"/>
          <w:sz w:val="20"/>
          <w:szCs w:val="20"/>
          <w:lang w:val="en-US"/>
        </w:rPr>
        <w:t xml:space="preserve"> </w:t>
      </w:r>
      <w:r w:rsidR="00811170" w:rsidRPr="00CB63D4">
        <w:rPr>
          <w:rFonts w:ascii="Times New Roman" w:hAnsi="Times New Roman" w:cs="Times New Roman"/>
          <w:color w:val="C00000"/>
          <w:sz w:val="20"/>
          <w:szCs w:val="20"/>
          <w:lang w:val="en-US"/>
        </w:rPr>
        <w:t>national</w:t>
      </w:r>
      <w:r w:rsidR="00A36AF7" w:rsidRPr="00CB63D4">
        <w:rPr>
          <w:rFonts w:ascii="Times New Roman" w:hAnsi="Times New Roman" w:cs="Times New Roman"/>
          <w:color w:val="C00000"/>
          <w:sz w:val="20"/>
          <w:szCs w:val="20"/>
          <w:lang w:val="en-US"/>
        </w:rPr>
        <w:t xml:space="preserve">          </w:t>
      </w:r>
      <w:r w:rsidR="00811170" w:rsidRPr="00CB63D4">
        <w:rPr>
          <w:rFonts w:ascii="Times New Roman" w:hAnsi="Times New Roman" w:cs="Times New Roman"/>
          <w:sz w:val="20"/>
          <w:szCs w:val="20"/>
          <w:lang w:val="en-US"/>
        </w:rPr>
        <w:t>(</w:t>
      </w:r>
      <w:proofErr w:type="spellStart"/>
      <w:r w:rsidR="00811170" w:rsidRPr="00CB63D4">
        <w:rPr>
          <w:rFonts w:ascii="Times New Roman" w:hAnsi="Times New Roman" w:cs="Times New Roman"/>
          <w:sz w:val="20"/>
          <w:szCs w:val="20"/>
          <w:lang w:val="en-US"/>
        </w:rPr>
        <w:t>Punctaj</w:t>
      </w:r>
      <w:proofErr w:type="spellEnd"/>
      <w:r w:rsidR="00811170" w:rsidRPr="00CB63D4">
        <w:rPr>
          <w:rFonts w:ascii="Times New Roman" w:hAnsi="Times New Roman" w:cs="Times New Roman"/>
          <w:sz w:val="20"/>
          <w:szCs w:val="20"/>
          <w:lang w:val="en-US"/>
        </w:rPr>
        <w:t xml:space="preserve"> maxim </w:t>
      </w:r>
      <w:proofErr w:type="spellStart"/>
      <w:r w:rsidR="00811170" w:rsidRPr="00CB63D4">
        <w:rPr>
          <w:rFonts w:ascii="Times New Roman" w:hAnsi="Times New Roman" w:cs="Times New Roman"/>
          <w:sz w:val="20"/>
          <w:szCs w:val="20"/>
          <w:lang w:val="en-US"/>
        </w:rPr>
        <w:t>acordat</w:t>
      </w:r>
      <w:proofErr w:type="spellEnd"/>
      <w:r w:rsidR="00811170" w:rsidRPr="00CB63D4">
        <w:rPr>
          <w:rFonts w:ascii="Times New Roman" w:hAnsi="Times New Roman" w:cs="Times New Roman"/>
          <w:sz w:val="20"/>
          <w:szCs w:val="20"/>
          <w:lang w:val="en-US"/>
        </w:rPr>
        <w:t xml:space="preserve"> – 1</w:t>
      </w:r>
      <w:r w:rsidR="00811170" w:rsidRPr="00CB63D4">
        <w:rPr>
          <w:rFonts w:ascii="Times New Roman" w:hAnsi="Times New Roman" w:cs="Times New Roman"/>
          <w:sz w:val="20"/>
          <w:szCs w:val="20"/>
          <w:lang w:val="ro-RO"/>
        </w:rPr>
        <w:t>4)</w:t>
      </w:r>
    </w:p>
    <w:p w14:paraId="40936516" w14:textId="77777777" w:rsidR="00014FCD" w:rsidRPr="00CB63D4" w:rsidRDefault="00014FCD" w:rsidP="009918D6">
      <w:pPr>
        <w:ind w:left="-1134" w:right="-568"/>
        <w:contextualSpacing/>
        <w:rPr>
          <w:rFonts w:ascii="Times New Roman" w:hAnsi="Times New Roman" w:cs="Times New Roman"/>
          <w:bCs/>
          <w:color w:val="00B050"/>
          <w:sz w:val="20"/>
          <w:szCs w:val="20"/>
          <w:lang w:val="ro-RO"/>
        </w:rPr>
      </w:pPr>
      <w:bookmarkStart w:id="10" w:name="_Hlk73630961"/>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7199D435" w14:textId="4EAFE36F" w:rsidR="00014FCD" w:rsidRPr="00CB63D4" w:rsidRDefault="00014FCD" w:rsidP="009918D6">
      <w:pPr>
        <w:ind w:left="-1134" w:right="-568"/>
        <w:contextualSpacing/>
        <w:rPr>
          <w:rFonts w:ascii="Times New Roman" w:hAnsi="Times New Roman" w:cs="Times New Roman"/>
          <w:bCs/>
          <w:color w:val="0070C0"/>
          <w:sz w:val="20"/>
          <w:szCs w:val="20"/>
          <w:lang w:val="en-US"/>
        </w:rPr>
      </w:pPr>
      <w:bookmarkStart w:id="11" w:name="_Hlk73630798"/>
      <w:r w:rsidRPr="00CB63D4">
        <w:rPr>
          <w:rFonts w:ascii="Times New Roman" w:hAnsi="Times New Roman" w:cs="Times New Roman"/>
          <w:b/>
          <w:color w:val="0070C0"/>
          <w:sz w:val="20"/>
          <w:szCs w:val="20"/>
          <w:lang w:val="ro-RO"/>
        </w:rPr>
        <w:t xml:space="preserve">Indicator 4.2.1 </w:t>
      </w:r>
      <w:r w:rsidRPr="00CB63D4">
        <w:rPr>
          <w:rFonts w:ascii="Times New Roman" w:hAnsi="Times New Roman" w:cs="Times New Roman"/>
          <w:bCs/>
          <w:color w:val="0070C0"/>
          <w:sz w:val="20"/>
          <w:szCs w:val="20"/>
          <w:lang w:val="ro-RO"/>
        </w:rPr>
        <w:t xml:space="preserve">Monitorizarea, </w:t>
      </w:r>
      <w:proofErr w:type="spellStart"/>
      <w:r w:rsidRPr="00CB63D4">
        <w:rPr>
          <w:rFonts w:ascii="Times New Roman" w:hAnsi="Times New Roman" w:cs="Times New Roman"/>
          <w:bCs/>
          <w:color w:val="0070C0"/>
          <w:sz w:val="20"/>
          <w:szCs w:val="20"/>
          <w:lang w:val="en-US"/>
        </w:rPr>
        <w:t>prin</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proceduri</w:t>
      </w:r>
      <w:proofErr w:type="spellEnd"/>
      <w:r w:rsidRPr="00CB63D4">
        <w:rPr>
          <w:rFonts w:ascii="Times New Roman" w:hAnsi="Times New Roman" w:cs="Times New Roman"/>
          <w:bCs/>
          <w:color w:val="0070C0"/>
          <w:sz w:val="20"/>
          <w:szCs w:val="20"/>
          <w:lang w:val="en-US"/>
        </w:rPr>
        <w:t xml:space="preserve"> specific, </w:t>
      </w:r>
      <w:r w:rsidR="00C4369B" w:rsidRPr="00CB63D4">
        <w:rPr>
          <w:rFonts w:ascii="Times New Roman" w:hAnsi="Times New Roman" w:cs="Times New Roman"/>
          <w:bCs/>
          <w:color w:val="0070C0"/>
          <w:sz w:val="20"/>
          <w:szCs w:val="20"/>
          <w:lang w:val="en-US"/>
        </w:rPr>
        <w:t>a</w:t>
      </w:r>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realiz</w:t>
      </w:r>
      <w:r w:rsidR="00C4369B" w:rsidRPr="00CB63D4">
        <w:rPr>
          <w:rFonts w:ascii="Times New Roman" w:hAnsi="Times New Roman" w:cs="Times New Roman"/>
          <w:bCs/>
          <w:color w:val="0070C0"/>
          <w:sz w:val="20"/>
          <w:szCs w:val="20"/>
          <w:lang w:val="en-US"/>
        </w:rPr>
        <w:t>ă</w:t>
      </w:r>
      <w:r w:rsidRPr="00CB63D4">
        <w:rPr>
          <w:rFonts w:ascii="Times New Roman" w:hAnsi="Times New Roman" w:cs="Times New Roman"/>
          <w:bCs/>
          <w:color w:val="0070C0"/>
          <w:sz w:val="20"/>
          <w:szCs w:val="20"/>
          <w:lang w:val="en-US"/>
        </w:rPr>
        <w:t>r</w:t>
      </w:r>
      <w:r w:rsidR="00C4369B" w:rsidRPr="00CB63D4">
        <w:rPr>
          <w:rFonts w:ascii="Times New Roman" w:hAnsi="Times New Roman" w:cs="Times New Roman"/>
          <w:bCs/>
          <w:color w:val="0070C0"/>
          <w:sz w:val="20"/>
          <w:szCs w:val="20"/>
          <w:lang w:val="en-US"/>
        </w:rPr>
        <w:t>ii</w:t>
      </w:r>
      <w:proofErr w:type="spellEnd"/>
      <w:r w:rsidRPr="00CB63D4">
        <w:rPr>
          <w:rFonts w:ascii="Times New Roman" w:hAnsi="Times New Roman" w:cs="Times New Roman"/>
          <w:bCs/>
          <w:color w:val="0070C0"/>
          <w:sz w:val="20"/>
          <w:szCs w:val="20"/>
          <w:lang w:val="en-US"/>
        </w:rPr>
        <w:t xml:space="preserve"> </w:t>
      </w:r>
      <w:proofErr w:type="spellStart"/>
      <w:r w:rsidRPr="00CB63D4">
        <w:rPr>
          <w:rFonts w:ascii="Times New Roman" w:hAnsi="Times New Roman" w:cs="Times New Roman"/>
          <w:bCs/>
          <w:color w:val="0070C0"/>
          <w:sz w:val="20"/>
          <w:szCs w:val="20"/>
          <w:lang w:val="en-US"/>
        </w:rPr>
        <w:t>curriculumului</w:t>
      </w:r>
      <w:proofErr w:type="spellEnd"/>
      <w:r w:rsidR="00C4369B" w:rsidRPr="00CB63D4">
        <w:rPr>
          <w:rFonts w:ascii="Times New Roman" w:hAnsi="Times New Roman" w:cs="Times New Roman"/>
          <w:bCs/>
          <w:color w:val="0070C0"/>
          <w:sz w:val="20"/>
          <w:szCs w:val="20"/>
          <w:lang w:val="en-US"/>
        </w:rPr>
        <w:t xml:space="preserve"> (</w:t>
      </w:r>
      <w:proofErr w:type="spellStart"/>
      <w:r w:rsidR="00C4369B" w:rsidRPr="00CB63D4">
        <w:rPr>
          <w:rFonts w:ascii="Times New Roman" w:hAnsi="Times New Roman" w:cs="Times New Roman"/>
          <w:bCs/>
          <w:color w:val="0070C0"/>
          <w:sz w:val="20"/>
          <w:szCs w:val="20"/>
          <w:lang w:val="en-US"/>
        </w:rPr>
        <w:t>inclusiv</w:t>
      </w:r>
      <w:proofErr w:type="spellEnd"/>
      <w:r w:rsidR="00C4369B" w:rsidRPr="00CB63D4">
        <w:rPr>
          <w:rFonts w:ascii="Times New Roman" w:hAnsi="Times New Roman" w:cs="Times New Roman"/>
          <w:bCs/>
          <w:color w:val="0070C0"/>
          <w:sz w:val="20"/>
          <w:szCs w:val="20"/>
          <w:lang w:val="en-US"/>
        </w:rPr>
        <w:t xml:space="preserve"> </w:t>
      </w:r>
      <w:proofErr w:type="spellStart"/>
      <w:r w:rsidR="00C4369B" w:rsidRPr="00CB63D4">
        <w:rPr>
          <w:rFonts w:ascii="Times New Roman" w:hAnsi="Times New Roman" w:cs="Times New Roman"/>
          <w:bCs/>
          <w:color w:val="0070C0"/>
          <w:sz w:val="20"/>
          <w:szCs w:val="20"/>
          <w:lang w:val="en-US"/>
        </w:rPr>
        <w:t>componenta</w:t>
      </w:r>
      <w:proofErr w:type="spellEnd"/>
      <w:r w:rsidR="00C4369B" w:rsidRPr="00CB63D4">
        <w:rPr>
          <w:rFonts w:ascii="Times New Roman" w:hAnsi="Times New Roman" w:cs="Times New Roman"/>
          <w:bCs/>
          <w:color w:val="0070C0"/>
          <w:sz w:val="20"/>
          <w:szCs w:val="20"/>
          <w:lang w:val="en-US"/>
        </w:rPr>
        <w:t xml:space="preserve"> </w:t>
      </w:r>
      <w:proofErr w:type="spellStart"/>
      <w:r w:rsidR="00C4369B" w:rsidRPr="00CB63D4">
        <w:rPr>
          <w:rFonts w:ascii="Times New Roman" w:hAnsi="Times New Roman" w:cs="Times New Roman"/>
          <w:bCs/>
          <w:color w:val="0070C0"/>
          <w:sz w:val="20"/>
          <w:szCs w:val="20"/>
          <w:lang w:val="en-US"/>
        </w:rPr>
        <w:t>raională</w:t>
      </w:r>
      <w:proofErr w:type="spellEnd"/>
      <w:r w:rsidR="00C4369B" w:rsidRPr="00CB63D4">
        <w:rPr>
          <w:rFonts w:ascii="Times New Roman" w:hAnsi="Times New Roman" w:cs="Times New Roman"/>
          <w:bCs/>
          <w:color w:val="0070C0"/>
          <w:sz w:val="20"/>
          <w:szCs w:val="20"/>
          <w:lang w:val="en-US"/>
        </w:rPr>
        <w:t xml:space="preserve">, </w:t>
      </w:r>
      <w:proofErr w:type="spellStart"/>
      <w:r w:rsidR="00C4369B" w:rsidRPr="00CB63D4">
        <w:rPr>
          <w:rFonts w:ascii="Times New Roman" w:hAnsi="Times New Roman" w:cs="Times New Roman"/>
          <w:bCs/>
          <w:color w:val="0070C0"/>
          <w:sz w:val="20"/>
          <w:szCs w:val="20"/>
          <w:lang w:val="en-US"/>
        </w:rPr>
        <w:t>instituțională</w:t>
      </w:r>
      <w:proofErr w:type="spellEnd"/>
      <w:r w:rsidR="00C4369B" w:rsidRPr="00CB63D4">
        <w:rPr>
          <w:rFonts w:ascii="Times New Roman" w:hAnsi="Times New Roman" w:cs="Times New Roman"/>
          <w:bCs/>
          <w:color w:val="0070C0"/>
          <w:sz w:val="20"/>
          <w:szCs w:val="20"/>
          <w:lang w:val="en-US"/>
        </w:rPr>
        <w:t xml:space="preserve">, </w:t>
      </w:r>
      <w:proofErr w:type="spellStart"/>
      <w:r w:rsidR="00C4369B" w:rsidRPr="00CB63D4">
        <w:rPr>
          <w:rFonts w:ascii="Times New Roman" w:hAnsi="Times New Roman" w:cs="Times New Roman"/>
          <w:bCs/>
          <w:color w:val="0070C0"/>
          <w:sz w:val="20"/>
          <w:szCs w:val="20"/>
          <w:lang w:val="en-US"/>
        </w:rPr>
        <w:t>curriculumul</w:t>
      </w:r>
      <w:proofErr w:type="spellEnd"/>
      <w:r w:rsidR="00C4369B" w:rsidRPr="00CB63D4">
        <w:rPr>
          <w:rFonts w:ascii="Times New Roman" w:hAnsi="Times New Roman" w:cs="Times New Roman"/>
          <w:bCs/>
          <w:color w:val="0070C0"/>
          <w:sz w:val="20"/>
          <w:szCs w:val="20"/>
          <w:lang w:val="en-US"/>
        </w:rPr>
        <w:t xml:space="preserve"> </w:t>
      </w:r>
      <w:proofErr w:type="spellStart"/>
      <w:r w:rsidR="00C4369B" w:rsidRPr="00CB63D4">
        <w:rPr>
          <w:rFonts w:ascii="Times New Roman" w:hAnsi="Times New Roman" w:cs="Times New Roman"/>
          <w:bCs/>
          <w:color w:val="0070C0"/>
          <w:sz w:val="20"/>
          <w:szCs w:val="20"/>
          <w:lang w:val="en-US"/>
        </w:rPr>
        <w:t>adaptat</w:t>
      </w:r>
      <w:proofErr w:type="spellEnd"/>
      <w:r w:rsidR="00C4369B" w:rsidRPr="00CB63D4">
        <w:rPr>
          <w:rFonts w:ascii="Times New Roman" w:hAnsi="Times New Roman" w:cs="Times New Roman"/>
          <w:bCs/>
          <w:color w:val="0070C0"/>
          <w:sz w:val="20"/>
          <w:szCs w:val="20"/>
          <w:lang w:val="en-US"/>
        </w:rPr>
        <w:t>, PEI)</w:t>
      </w:r>
    </w:p>
    <w:tbl>
      <w:tblPr>
        <w:tblStyle w:val="a3"/>
        <w:tblW w:w="11057" w:type="dxa"/>
        <w:tblInd w:w="-1139" w:type="dxa"/>
        <w:tblLook w:val="04A0" w:firstRow="1" w:lastRow="0" w:firstColumn="1" w:lastColumn="0" w:noHBand="0" w:noVBand="1"/>
      </w:tblPr>
      <w:tblGrid>
        <w:gridCol w:w="1134"/>
        <w:gridCol w:w="4257"/>
        <w:gridCol w:w="2770"/>
        <w:gridCol w:w="2896"/>
      </w:tblGrid>
      <w:tr w:rsidR="00014FCD" w:rsidRPr="006016B4" w14:paraId="07C55DB9" w14:textId="77777777" w:rsidTr="009918D6">
        <w:tc>
          <w:tcPr>
            <w:tcW w:w="1134" w:type="dxa"/>
          </w:tcPr>
          <w:p w14:paraId="356EDF94" w14:textId="77777777" w:rsidR="00014FCD" w:rsidRPr="00CB63D4" w:rsidRDefault="00014FC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00DB28E4" w14:textId="77777777" w:rsidR="00D835D8" w:rsidRPr="00CB63D4" w:rsidRDefault="00D835D8"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Monitorizarea implementării și dezvoltării curriculumului școlar:  </w:t>
            </w:r>
          </w:p>
          <w:p w14:paraId="1E26D9A8" w14:textId="77777777" w:rsidR="00091483" w:rsidRPr="00CB63D4" w:rsidRDefault="00D835D8"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 control tematic: </w:t>
            </w:r>
            <w:r w:rsidR="00091483" w:rsidRPr="00CB63D4">
              <w:rPr>
                <w:rFonts w:ascii="Times New Roman" w:hAnsi="Times New Roman" w:cs="Times New Roman"/>
                <w:sz w:val="20"/>
                <w:szCs w:val="20"/>
                <w:lang w:val="ro-RO"/>
              </w:rPr>
              <w:t>M</w:t>
            </w:r>
            <w:r w:rsidRPr="00CB63D4">
              <w:rPr>
                <w:rFonts w:ascii="Times New Roman" w:hAnsi="Times New Roman" w:cs="Times New Roman"/>
                <w:sz w:val="20"/>
                <w:szCs w:val="20"/>
                <w:lang w:val="ro-RO"/>
              </w:rPr>
              <w:t>onitorizarea elaborării proiect</w:t>
            </w:r>
            <w:r w:rsidR="00091483" w:rsidRPr="00CB63D4">
              <w:rPr>
                <w:rFonts w:ascii="Times New Roman" w:hAnsi="Times New Roman" w:cs="Times New Roman"/>
                <w:sz w:val="20"/>
                <w:szCs w:val="20"/>
                <w:lang w:val="ro-RO"/>
              </w:rPr>
              <w:t>elor</w:t>
            </w:r>
            <w:r w:rsidRPr="00CB63D4">
              <w:rPr>
                <w:rFonts w:ascii="Times New Roman" w:hAnsi="Times New Roman" w:cs="Times New Roman"/>
                <w:sz w:val="20"/>
                <w:szCs w:val="20"/>
                <w:lang w:val="ro-RO"/>
              </w:rPr>
              <w:t xml:space="preserve"> didactice de lungă durată </w:t>
            </w:r>
            <w:r w:rsidR="00091483" w:rsidRPr="00CB63D4">
              <w:rPr>
                <w:rFonts w:ascii="Times New Roman" w:hAnsi="Times New Roman" w:cs="Times New Roman"/>
                <w:sz w:val="20"/>
                <w:szCs w:val="20"/>
                <w:lang w:val="ro-RO"/>
              </w:rPr>
              <w:t>la disciplinele școlare – accente pe implementarea curriculumului disciplinar, ediția 2019</w:t>
            </w:r>
          </w:p>
          <w:p w14:paraId="1F9768C8" w14:textId="4BFD6F34" w:rsidR="00D835D8" w:rsidRPr="00CB63D4" w:rsidRDefault="00091483"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w:t>
            </w:r>
            <w:r w:rsidR="00D835D8" w:rsidRPr="00CB63D4">
              <w:rPr>
                <w:rFonts w:ascii="Times New Roman" w:hAnsi="Times New Roman" w:cs="Times New Roman"/>
                <w:sz w:val="20"/>
                <w:szCs w:val="20"/>
                <w:lang w:val="ro-RO"/>
              </w:rPr>
              <w:t xml:space="preserve"> </w:t>
            </w:r>
            <w:proofErr w:type="spellStart"/>
            <w:r w:rsidR="00D835D8" w:rsidRPr="00CB63D4">
              <w:rPr>
                <w:rFonts w:ascii="Times New Roman" w:hAnsi="Times New Roman" w:cs="Times New Roman"/>
                <w:sz w:val="20"/>
                <w:szCs w:val="20"/>
                <w:lang w:val="ro-RO"/>
              </w:rPr>
              <w:t>asistenţe</w:t>
            </w:r>
            <w:proofErr w:type="spellEnd"/>
            <w:r w:rsidR="00D835D8" w:rsidRPr="00CB63D4">
              <w:rPr>
                <w:rFonts w:ascii="Times New Roman" w:hAnsi="Times New Roman" w:cs="Times New Roman"/>
                <w:sz w:val="20"/>
                <w:szCs w:val="20"/>
                <w:lang w:val="ro-RO"/>
              </w:rPr>
              <w:t xml:space="preserve"> la ore</w:t>
            </w:r>
            <w:r w:rsidR="009918D6">
              <w:rPr>
                <w:rFonts w:ascii="Times New Roman" w:hAnsi="Times New Roman" w:cs="Times New Roman"/>
                <w:sz w:val="20"/>
                <w:szCs w:val="20"/>
                <w:lang w:val="ro-RO"/>
              </w:rPr>
              <w:t xml:space="preserve">, </w:t>
            </w:r>
            <w:proofErr w:type="spellStart"/>
            <w:r w:rsidR="009918D6" w:rsidRPr="00CB63D4">
              <w:rPr>
                <w:rFonts w:ascii="Times New Roman" w:hAnsi="Times New Roman" w:cs="Times New Roman"/>
                <w:sz w:val="20"/>
                <w:szCs w:val="20"/>
                <w:lang w:val="ro-RO"/>
              </w:rPr>
              <w:t>fişele</w:t>
            </w:r>
            <w:proofErr w:type="spellEnd"/>
            <w:r w:rsidR="009918D6" w:rsidRPr="00CB63D4">
              <w:rPr>
                <w:rFonts w:ascii="Times New Roman" w:hAnsi="Times New Roman" w:cs="Times New Roman"/>
                <w:sz w:val="20"/>
                <w:szCs w:val="20"/>
                <w:lang w:val="ro-RO"/>
              </w:rPr>
              <w:t xml:space="preserve"> de observare în cadrul </w:t>
            </w:r>
            <w:proofErr w:type="spellStart"/>
            <w:r w:rsidR="009918D6" w:rsidRPr="00CB63D4">
              <w:rPr>
                <w:rFonts w:ascii="Times New Roman" w:hAnsi="Times New Roman" w:cs="Times New Roman"/>
                <w:sz w:val="20"/>
                <w:szCs w:val="20"/>
                <w:lang w:val="ro-RO"/>
              </w:rPr>
              <w:t>asistenţelor</w:t>
            </w:r>
            <w:proofErr w:type="spellEnd"/>
            <w:r w:rsidR="009918D6" w:rsidRPr="00CB63D4">
              <w:rPr>
                <w:rFonts w:ascii="Times New Roman" w:hAnsi="Times New Roman" w:cs="Times New Roman"/>
                <w:sz w:val="20"/>
                <w:szCs w:val="20"/>
                <w:lang w:val="ro-RO"/>
              </w:rPr>
              <w:t xml:space="preserve"> la ore;  </w:t>
            </w:r>
          </w:p>
          <w:p w14:paraId="5827BE88" w14:textId="3B974C49" w:rsidR="00014FCD" w:rsidRPr="00CB63D4" w:rsidRDefault="00D835D8" w:rsidP="00D835D8">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 programul de lucru cu elevii </w:t>
            </w:r>
            <w:proofErr w:type="spellStart"/>
            <w:r w:rsidRPr="00CB63D4">
              <w:rPr>
                <w:rFonts w:ascii="Times New Roman" w:hAnsi="Times New Roman" w:cs="Times New Roman"/>
                <w:sz w:val="20"/>
                <w:szCs w:val="20"/>
                <w:lang w:val="ro-RO"/>
              </w:rPr>
              <w:t>dotaţi</w:t>
            </w:r>
            <w:proofErr w:type="spellEnd"/>
            <w:r w:rsidR="009918D6">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baza de date cu </w:t>
            </w:r>
            <w:proofErr w:type="spellStart"/>
            <w:r w:rsidRPr="00CB63D4">
              <w:rPr>
                <w:rFonts w:ascii="Times New Roman" w:hAnsi="Times New Roman" w:cs="Times New Roman"/>
                <w:sz w:val="20"/>
                <w:szCs w:val="20"/>
                <w:lang w:val="ro-RO"/>
              </w:rPr>
              <w:t>referinţă</w:t>
            </w:r>
            <w:proofErr w:type="spellEnd"/>
            <w:r w:rsidRPr="00CB63D4">
              <w:rPr>
                <w:rFonts w:ascii="Times New Roman" w:hAnsi="Times New Roman" w:cs="Times New Roman"/>
                <w:sz w:val="20"/>
                <w:szCs w:val="20"/>
                <w:lang w:val="ro-RO"/>
              </w:rPr>
              <w:t xml:space="preserve"> la rezultatele elevilor în cadrul concursurilor </w:t>
            </w:r>
            <w:proofErr w:type="spellStart"/>
            <w:r w:rsidRPr="00CB63D4">
              <w:rPr>
                <w:rFonts w:ascii="Times New Roman" w:hAnsi="Times New Roman" w:cs="Times New Roman"/>
                <w:sz w:val="20"/>
                <w:szCs w:val="20"/>
                <w:lang w:val="ro-RO"/>
              </w:rPr>
              <w:t>şcolare</w:t>
            </w:r>
            <w:proofErr w:type="spellEnd"/>
            <w:r w:rsidR="009176C8"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p>
        </w:tc>
      </w:tr>
      <w:tr w:rsidR="00014FCD" w:rsidRPr="006016B4" w14:paraId="5BBE9C59" w14:textId="77777777" w:rsidTr="009918D6">
        <w:tc>
          <w:tcPr>
            <w:tcW w:w="1134" w:type="dxa"/>
          </w:tcPr>
          <w:p w14:paraId="39A92E6A" w14:textId="77777777" w:rsidR="00014FCD" w:rsidRPr="00CB63D4" w:rsidRDefault="00014FC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670FB1D4" w14:textId="46B3DCA5" w:rsidR="00D835D8" w:rsidRPr="00CB63D4" w:rsidRDefault="00D835D8" w:rsidP="00D835D8">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Monitorizarea internă de către administrația liceului; </w:t>
            </w:r>
            <w:r w:rsidR="001D1843" w:rsidRPr="00CB63D4">
              <w:rPr>
                <w:rFonts w:ascii="Times New Roman" w:hAnsi="Times New Roman" w:cs="Times New Roman"/>
                <w:sz w:val="20"/>
                <w:szCs w:val="20"/>
                <w:lang w:val="ro-RO"/>
              </w:rPr>
              <w:t xml:space="preserve"> </w:t>
            </w:r>
          </w:p>
          <w:p w14:paraId="3834C6E2" w14:textId="78BDE385" w:rsidR="00014FCD" w:rsidRPr="00CB63D4" w:rsidRDefault="002F15BA" w:rsidP="002F15BA">
            <w:pPr>
              <w:pStyle w:val="a8"/>
              <w:ind w:right="-2"/>
              <w:jc w:val="both"/>
              <w:rPr>
                <w:rFonts w:ascii="Times New Roman" w:hAnsi="Times New Roman" w:cs="Times New Roman"/>
                <w:noProof/>
                <w:sz w:val="20"/>
                <w:szCs w:val="20"/>
                <w:lang w:val="ro-RO"/>
              </w:rPr>
            </w:pPr>
            <w:r w:rsidRPr="00CB63D4">
              <w:rPr>
                <w:rFonts w:ascii="Times New Roman" w:hAnsi="Times New Roman" w:cs="Times New Roman"/>
                <w:sz w:val="20"/>
                <w:szCs w:val="20"/>
                <w:lang w:val="ro-RO"/>
              </w:rPr>
              <w:t xml:space="preserve">Realizarea </w:t>
            </w:r>
            <w:proofErr w:type="spellStart"/>
            <w:r w:rsidRPr="00CB63D4">
              <w:rPr>
                <w:rFonts w:ascii="Times New Roman" w:hAnsi="Times New Roman" w:cs="Times New Roman"/>
                <w:sz w:val="20"/>
                <w:szCs w:val="20"/>
                <w:lang w:val="ro-RO"/>
              </w:rPr>
              <w:t>curricula</w:t>
            </w:r>
            <w:proofErr w:type="spellEnd"/>
            <w:r w:rsidRPr="00CB63D4">
              <w:rPr>
                <w:rFonts w:ascii="Times New Roman" w:hAnsi="Times New Roman" w:cs="Times New Roman"/>
                <w:sz w:val="20"/>
                <w:szCs w:val="20"/>
                <w:lang w:val="ro-RO"/>
              </w:rPr>
              <w:t xml:space="preserve"> </w:t>
            </w:r>
            <w:r w:rsidRPr="00CB63D4">
              <w:rPr>
                <w:rFonts w:ascii="Times New Roman" w:hAnsi="Times New Roman" w:cs="Times New Roman"/>
                <w:color w:val="0D0D0D"/>
                <w:sz w:val="20"/>
                <w:szCs w:val="20"/>
                <w:lang w:val="ro-RO"/>
              </w:rPr>
              <w:t xml:space="preserve"> se monitorizează prin proceduri specifice (probe de evaluare din partea direcției liceului, teze </w:t>
            </w:r>
            <w:proofErr w:type="spellStart"/>
            <w:r w:rsidRPr="00CB63D4">
              <w:rPr>
                <w:rFonts w:ascii="Times New Roman" w:hAnsi="Times New Roman" w:cs="Times New Roman"/>
                <w:color w:val="0D0D0D"/>
                <w:sz w:val="20"/>
                <w:szCs w:val="20"/>
                <w:lang w:val="ro-RO"/>
              </w:rPr>
              <w:t>semenstriale</w:t>
            </w:r>
            <w:proofErr w:type="spellEnd"/>
            <w:r w:rsidRPr="00CB63D4">
              <w:rPr>
                <w:rFonts w:ascii="Times New Roman" w:hAnsi="Times New Roman" w:cs="Times New Roman"/>
                <w:color w:val="0D0D0D"/>
                <w:sz w:val="20"/>
                <w:szCs w:val="20"/>
                <w:lang w:val="ro-RO"/>
              </w:rPr>
              <w:t>, probe externe, probe  sumative de certificare (rezultatele examenelor de absolvire).</w:t>
            </w:r>
          </w:p>
        </w:tc>
      </w:tr>
      <w:tr w:rsidR="00014FCD" w:rsidRPr="00CB63D4" w14:paraId="16651D2C" w14:textId="77777777" w:rsidTr="009918D6">
        <w:tc>
          <w:tcPr>
            <w:tcW w:w="1134" w:type="dxa"/>
          </w:tcPr>
          <w:p w14:paraId="3A80F0C7" w14:textId="77777777" w:rsidR="00014FCD" w:rsidRPr="00CB63D4" w:rsidRDefault="00014FC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7FA1D217" w14:textId="504F8313" w:rsidR="00014FCD" w:rsidRPr="00CB63D4" w:rsidRDefault="00014FC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0" w:type="dxa"/>
          </w:tcPr>
          <w:p w14:paraId="7E05A759" w14:textId="46C9C125" w:rsidR="00014FCD" w:rsidRPr="00CB63D4" w:rsidRDefault="00014FCD"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1</w:t>
            </w:r>
          </w:p>
        </w:tc>
        <w:tc>
          <w:tcPr>
            <w:tcW w:w="2896" w:type="dxa"/>
          </w:tcPr>
          <w:p w14:paraId="39F21039" w14:textId="34C07DC6" w:rsidR="00014FCD" w:rsidRPr="00CB63D4" w:rsidRDefault="00014FCD"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1</w:t>
            </w:r>
          </w:p>
        </w:tc>
      </w:tr>
    </w:tbl>
    <w:bookmarkEnd w:id="10"/>
    <w:bookmarkEnd w:id="11"/>
    <w:p w14:paraId="5E4B859F" w14:textId="0A6A4D9D" w:rsidR="00C4369B" w:rsidRPr="00CB63D4" w:rsidRDefault="00C4369B" w:rsidP="00A4415F">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lastRenderedPageBreak/>
        <w:t xml:space="preserve">Indicator 4.2.2 </w:t>
      </w:r>
      <w:proofErr w:type="spellStart"/>
      <w:r w:rsidRPr="00CB63D4">
        <w:rPr>
          <w:rFonts w:ascii="Times New Roman" w:hAnsi="Times New Roman" w:cs="Times New Roman"/>
          <w:color w:val="0070C0"/>
          <w:sz w:val="20"/>
          <w:szCs w:val="20"/>
          <w:lang w:val="en-US"/>
        </w:rPr>
        <w:t>Prezența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planurile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strategice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operaționale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programelor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activităților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recrutare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formare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continuă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cadrelor</w:t>
      </w:r>
      <w:proofErr w:type="spellEnd"/>
      <w:r w:rsidRPr="00CB63D4">
        <w:rPr>
          <w:rFonts w:ascii="Times New Roman" w:hAnsi="Times New Roman" w:cs="Times New Roman"/>
          <w:color w:val="0070C0"/>
          <w:sz w:val="20"/>
          <w:szCs w:val="20"/>
          <w:lang w:val="en-US"/>
        </w:rPr>
        <w:t xml:space="preserve"> din </w:t>
      </w:r>
      <w:proofErr w:type="spellStart"/>
      <w:r w:rsidRPr="00CB63D4">
        <w:rPr>
          <w:rFonts w:ascii="Times New Roman" w:hAnsi="Times New Roman" w:cs="Times New Roman"/>
          <w:color w:val="0070C0"/>
          <w:sz w:val="20"/>
          <w:szCs w:val="20"/>
          <w:lang w:val="en-US"/>
        </w:rPr>
        <w:t>perspectiva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nevoilor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individuale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instituționale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naționale</w:t>
      </w:r>
      <w:proofErr w:type="spellEnd"/>
    </w:p>
    <w:tbl>
      <w:tblPr>
        <w:tblStyle w:val="a3"/>
        <w:tblW w:w="11057" w:type="dxa"/>
        <w:tblInd w:w="-1139" w:type="dxa"/>
        <w:tblLook w:val="04A0" w:firstRow="1" w:lastRow="0" w:firstColumn="1" w:lastColumn="0" w:noHBand="0" w:noVBand="1"/>
      </w:tblPr>
      <w:tblGrid>
        <w:gridCol w:w="1134"/>
        <w:gridCol w:w="4257"/>
        <w:gridCol w:w="2770"/>
        <w:gridCol w:w="2896"/>
      </w:tblGrid>
      <w:tr w:rsidR="00C4369B" w:rsidRPr="006016B4" w14:paraId="51724C05" w14:textId="77777777" w:rsidTr="00A4415F">
        <w:tc>
          <w:tcPr>
            <w:tcW w:w="1134" w:type="dxa"/>
          </w:tcPr>
          <w:p w14:paraId="12520D24" w14:textId="77777777" w:rsidR="00C4369B" w:rsidRPr="00CB63D4" w:rsidRDefault="00C4369B"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3E8BE809" w14:textId="77777777" w:rsidR="0029771F" w:rsidRPr="00CB63D4" w:rsidRDefault="00D835D8" w:rsidP="003167DC">
            <w:pPr>
              <w:pStyle w:val="a4"/>
              <w:numPr>
                <w:ilvl w:val="0"/>
                <w:numId w:val="1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Compartimentul din Planul managerial anual al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privind activitatea metodică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de organizare a procesului instructiv-metodic;  </w:t>
            </w:r>
          </w:p>
          <w:p w14:paraId="3FD9A614" w14:textId="2983C0E5" w:rsidR="00D835D8" w:rsidRPr="00CB63D4" w:rsidRDefault="00D835D8" w:rsidP="003167DC">
            <w:pPr>
              <w:pStyle w:val="a4"/>
              <w:numPr>
                <w:ilvl w:val="0"/>
                <w:numId w:val="1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Cadrele didactice din </w:t>
            </w:r>
            <w:proofErr w:type="spellStart"/>
            <w:r w:rsidRPr="00CB63D4">
              <w:rPr>
                <w:rFonts w:ascii="Times New Roman" w:hAnsi="Times New Roman" w:cs="Times New Roman"/>
                <w:sz w:val="20"/>
                <w:szCs w:val="20"/>
                <w:lang w:val="ro-RO"/>
              </w:rPr>
              <w:t>instituţie</w:t>
            </w:r>
            <w:proofErr w:type="spellEnd"/>
            <w:r w:rsidRPr="00CB63D4">
              <w:rPr>
                <w:rFonts w:ascii="Times New Roman" w:hAnsi="Times New Roman" w:cs="Times New Roman"/>
                <w:sz w:val="20"/>
                <w:szCs w:val="20"/>
                <w:lang w:val="ro-RO"/>
              </w:rPr>
              <w:t xml:space="preserve"> au participat la sesiuni de formare a formatorilor locali, la </w:t>
            </w:r>
            <w:proofErr w:type="spellStart"/>
            <w:r w:rsidRPr="00CB63D4">
              <w:rPr>
                <w:rFonts w:ascii="Times New Roman" w:hAnsi="Times New Roman" w:cs="Times New Roman"/>
                <w:sz w:val="20"/>
                <w:szCs w:val="20"/>
                <w:lang w:val="ro-RO"/>
              </w:rPr>
              <w:t>activităţile</w:t>
            </w:r>
            <w:proofErr w:type="spellEnd"/>
            <w:r w:rsidRPr="00CB63D4">
              <w:rPr>
                <w:rFonts w:ascii="Times New Roman" w:hAnsi="Times New Roman" w:cs="Times New Roman"/>
                <w:sz w:val="20"/>
                <w:szCs w:val="20"/>
                <w:lang w:val="ro-RO"/>
              </w:rPr>
              <w:t xml:space="preserve"> în care se promovează politicile curriculare instituționale coerente cu cele naționale, dar și cu misiunea și specificul instituției de învățământ general;  </w:t>
            </w:r>
          </w:p>
          <w:p w14:paraId="71CA6372" w14:textId="77777777" w:rsidR="001D1843" w:rsidRPr="00CB63D4" w:rsidRDefault="00D835D8" w:rsidP="003167DC">
            <w:pPr>
              <w:pStyle w:val="a4"/>
              <w:numPr>
                <w:ilvl w:val="0"/>
                <w:numId w:val="1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Planuri de formare continuă a cadrelor didactice la nivel de liceu;   </w:t>
            </w:r>
          </w:p>
          <w:p w14:paraId="7A360EDF" w14:textId="5991A6EC" w:rsidR="00D835D8" w:rsidRPr="00CB63D4" w:rsidRDefault="00D835D8" w:rsidP="003167DC">
            <w:pPr>
              <w:pStyle w:val="a4"/>
              <w:numPr>
                <w:ilvl w:val="0"/>
                <w:numId w:val="11"/>
              </w:numPr>
              <w:rPr>
                <w:rFonts w:ascii="Times New Roman" w:hAnsi="Times New Roman" w:cs="Times New Roman"/>
                <w:sz w:val="20"/>
                <w:szCs w:val="20"/>
                <w:lang w:val="ro-RO"/>
              </w:rPr>
            </w:pPr>
            <w:r w:rsidRPr="00CB63D4">
              <w:rPr>
                <w:rFonts w:ascii="Times New Roman" w:hAnsi="Times New Roman" w:cs="Times New Roman"/>
                <w:sz w:val="20"/>
                <w:szCs w:val="20"/>
                <w:lang w:val="ro-RO"/>
              </w:rPr>
              <w:t>Lista profesorilor pentru formarea continuă, 20</w:t>
            </w:r>
            <w:r w:rsidR="00872254" w:rsidRPr="00CB63D4">
              <w:rPr>
                <w:rFonts w:ascii="Times New Roman" w:hAnsi="Times New Roman" w:cs="Times New Roman"/>
                <w:sz w:val="20"/>
                <w:szCs w:val="20"/>
                <w:lang w:val="ro-RO"/>
              </w:rPr>
              <w:t>21</w:t>
            </w:r>
            <w:r w:rsidRPr="00CB63D4">
              <w:rPr>
                <w:rFonts w:ascii="Times New Roman" w:hAnsi="Times New Roman" w:cs="Times New Roman"/>
                <w:sz w:val="20"/>
                <w:szCs w:val="20"/>
                <w:lang w:val="ro-RO"/>
              </w:rPr>
              <w:t xml:space="preserve">;  </w:t>
            </w:r>
          </w:p>
          <w:p w14:paraId="43BD9D8D" w14:textId="63F36BFB" w:rsidR="00601199" w:rsidRPr="00CB63D4" w:rsidRDefault="00601199" w:rsidP="003167DC">
            <w:pPr>
              <w:pStyle w:val="a4"/>
              <w:numPr>
                <w:ilvl w:val="0"/>
                <w:numId w:val="1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Participarea personalului de conducere la activități de formare continuă în domeniul managementului educațional;   </w:t>
            </w:r>
          </w:p>
          <w:p w14:paraId="533B8DD5" w14:textId="122AF6DA" w:rsidR="00D835D8" w:rsidRPr="00A4415F" w:rsidRDefault="00D835D8" w:rsidP="00A4415F">
            <w:pPr>
              <w:pStyle w:val="a4"/>
              <w:numPr>
                <w:ilvl w:val="0"/>
                <w:numId w:val="11"/>
              </w:numPr>
              <w:rPr>
                <w:rFonts w:ascii="Times New Roman" w:hAnsi="Times New Roman" w:cs="Times New Roman"/>
                <w:sz w:val="20"/>
                <w:szCs w:val="20"/>
                <w:lang w:val="ro-RO"/>
              </w:rPr>
            </w:pPr>
            <w:r w:rsidRPr="00CB63D4">
              <w:rPr>
                <w:rFonts w:ascii="Times New Roman" w:hAnsi="Times New Roman" w:cs="Times New Roman"/>
                <w:sz w:val="20"/>
                <w:szCs w:val="20"/>
                <w:lang w:val="ro-RO"/>
              </w:rPr>
              <w:t>Plan perspectiv al necesarului de cadre pentru următorii 5 ani</w:t>
            </w:r>
            <w:r w:rsidR="00A4415F">
              <w:rPr>
                <w:rFonts w:ascii="Times New Roman" w:hAnsi="Times New Roman" w:cs="Times New Roman"/>
                <w:sz w:val="20"/>
                <w:szCs w:val="20"/>
                <w:lang w:val="ro-RO"/>
              </w:rPr>
              <w:t xml:space="preserve">. </w:t>
            </w:r>
            <w:r w:rsidRPr="00A4415F">
              <w:rPr>
                <w:rFonts w:ascii="Times New Roman" w:hAnsi="Times New Roman" w:cs="Times New Roman"/>
                <w:sz w:val="20"/>
                <w:szCs w:val="20"/>
                <w:lang w:val="ro-RO"/>
              </w:rPr>
              <w:t>Oferta necesarului de personal;</w:t>
            </w:r>
          </w:p>
          <w:p w14:paraId="66E2F798" w14:textId="3EF01023" w:rsidR="00D835D8" w:rsidRPr="00CB63D4" w:rsidRDefault="00D835D8" w:rsidP="003167DC">
            <w:pPr>
              <w:pStyle w:val="a4"/>
              <w:numPr>
                <w:ilvl w:val="0"/>
                <w:numId w:val="1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Documentația </w:t>
            </w:r>
            <w:r w:rsidR="00674A3C" w:rsidRPr="00CB63D4">
              <w:rPr>
                <w:rFonts w:ascii="Times New Roman" w:hAnsi="Times New Roman" w:cs="Times New Roman"/>
                <w:sz w:val="20"/>
                <w:szCs w:val="20"/>
                <w:lang w:val="ro-RO"/>
              </w:rPr>
              <w:t>C</w:t>
            </w:r>
            <w:r w:rsidRPr="00CB63D4">
              <w:rPr>
                <w:rFonts w:ascii="Times New Roman" w:hAnsi="Times New Roman" w:cs="Times New Roman"/>
                <w:sz w:val="20"/>
                <w:szCs w:val="20"/>
                <w:lang w:val="ro-RO"/>
              </w:rPr>
              <w:t xml:space="preserve">omisiei de atestare; </w:t>
            </w:r>
          </w:p>
          <w:p w14:paraId="496F6494" w14:textId="25ED1EFE" w:rsidR="00C4369B" w:rsidRPr="00CB63D4" w:rsidRDefault="00D835D8" w:rsidP="003167DC">
            <w:pPr>
              <w:pStyle w:val="a4"/>
              <w:numPr>
                <w:ilvl w:val="0"/>
                <w:numId w:val="11"/>
              </w:numPr>
              <w:rPr>
                <w:rFonts w:ascii="Times New Roman" w:hAnsi="Times New Roman" w:cs="Times New Roman"/>
                <w:sz w:val="20"/>
                <w:szCs w:val="20"/>
                <w:lang w:val="ro-RO"/>
              </w:rPr>
            </w:pPr>
            <w:r w:rsidRPr="00CB63D4">
              <w:rPr>
                <w:rFonts w:ascii="Times New Roman" w:hAnsi="Times New Roman" w:cs="Times New Roman"/>
                <w:sz w:val="20"/>
                <w:szCs w:val="20"/>
                <w:lang w:val="ro-RO"/>
              </w:rPr>
              <w:t>Certificate, alte acte care atestă formarea continuă a cadrelor didactice și manageriale</w:t>
            </w:r>
            <w:r w:rsidR="00674A3C" w:rsidRPr="00CB63D4">
              <w:rPr>
                <w:rFonts w:ascii="Times New Roman" w:hAnsi="Times New Roman" w:cs="Times New Roman"/>
                <w:sz w:val="20"/>
                <w:szCs w:val="20"/>
                <w:lang w:val="ro-RO"/>
              </w:rPr>
              <w:t>.</w:t>
            </w:r>
          </w:p>
        </w:tc>
      </w:tr>
      <w:tr w:rsidR="00C4369B" w:rsidRPr="006016B4" w14:paraId="07BD787E" w14:textId="77777777" w:rsidTr="00A4415F">
        <w:tc>
          <w:tcPr>
            <w:tcW w:w="1134" w:type="dxa"/>
          </w:tcPr>
          <w:p w14:paraId="28DB35E2" w14:textId="77777777" w:rsidR="00C4369B" w:rsidRPr="00CB63D4" w:rsidRDefault="00C4369B"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5BB9F373" w14:textId="29DD1C46" w:rsidR="00C4369B" w:rsidRPr="00CB63D4" w:rsidRDefault="00D835D8"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În Programul de Dezvoltare Instituțională și Proiectul managerial anual al instituției de învățământ sunt incluse programe și activități de recrutare și de formare continuă a cadrelor didactice și auxiliare din perspectiva nevoilor individuale, instituționale și naționale.  Fiecare cadru didactic și-a proiectat propriul traseu de dezvoltare profesională. </w:t>
            </w:r>
          </w:p>
        </w:tc>
      </w:tr>
      <w:tr w:rsidR="00C4369B" w:rsidRPr="00CB63D4" w14:paraId="5DABF48C" w14:textId="77777777" w:rsidTr="00A4415F">
        <w:tc>
          <w:tcPr>
            <w:tcW w:w="1134" w:type="dxa"/>
          </w:tcPr>
          <w:p w14:paraId="0AC43AF7" w14:textId="77777777" w:rsidR="00C4369B" w:rsidRPr="00CB63D4" w:rsidRDefault="00C4369B"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2516CA42" w14:textId="42CCD6F0" w:rsidR="00C4369B" w:rsidRPr="00CB63D4" w:rsidRDefault="00C4369B"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0" w:type="dxa"/>
          </w:tcPr>
          <w:p w14:paraId="765A061D" w14:textId="13D14CB9" w:rsidR="00C4369B" w:rsidRPr="00CB63D4" w:rsidRDefault="00C4369B"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1</w:t>
            </w:r>
          </w:p>
        </w:tc>
        <w:tc>
          <w:tcPr>
            <w:tcW w:w="2896" w:type="dxa"/>
          </w:tcPr>
          <w:p w14:paraId="76A972F4" w14:textId="44850E42" w:rsidR="00C4369B" w:rsidRPr="00CB63D4" w:rsidRDefault="00C4369B"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1</w:t>
            </w:r>
          </w:p>
        </w:tc>
      </w:tr>
    </w:tbl>
    <w:p w14:paraId="1990C09F" w14:textId="30D861C9" w:rsidR="00571B32" w:rsidRPr="00CB63D4" w:rsidRDefault="00571B32" w:rsidP="00A4415F">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Capacitate instituțională</w:t>
      </w:r>
    </w:p>
    <w:p w14:paraId="613A4B82" w14:textId="617BE7C1" w:rsidR="00571B32" w:rsidRPr="00CB63D4" w:rsidRDefault="00571B32" w:rsidP="00A4415F">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4.2.3 </w:t>
      </w:r>
      <w:proofErr w:type="spellStart"/>
      <w:r w:rsidRPr="00CB63D4">
        <w:rPr>
          <w:rFonts w:ascii="Times New Roman" w:hAnsi="Times New Roman" w:cs="Times New Roman"/>
          <w:color w:val="0070C0"/>
          <w:sz w:val="20"/>
          <w:szCs w:val="20"/>
          <w:lang w:val="en-US"/>
        </w:rPr>
        <w:t>Existența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unui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număr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suficient</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resurse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educaționale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umane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materiale</w:t>
      </w:r>
      <w:proofErr w:type="spellEnd"/>
      <w:r w:rsidRPr="00CB63D4">
        <w:rPr>
          <w:rFonts w:ascii="Times New Roman" w:hAnsi="Times New Roman" w:cs="Times New Roman"/>
          <w:color w:val="0070C0"/>
          <w:sz w:val="20"/>
          <w:szCs w:val="20"/>
          <w:lang w:val="en-US"/>
        </w:rPr>
        <w:t xml:space="preserve"> etc.)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realizarea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finalităților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stabilite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prin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curriculumul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național</w:t>
      </w:r>
      <w:proofErr w:type="spellEnd"/>
    </w:p>
    <w:tbl>
      <w:tblPr>
        <w:tblStyle w:val="a3"/>
        <w:tblW w:w="11057" w:type="dxa"/>
        <w:tblInd w:w="-1139" w:type="dxa"/>
        <w:tblLook w:val="04A0" w:firstRow="1" w:lastRow="0" w:firstColumn="1" w:lastColumn="0" w:noHBand="0" w:noVBand="1"/>
      </w:tblPr>
      <w:tblGrid>
        <w:gridCol w:w="1134"/>
        <w:gridCol w:w="4257"/>
        <w:gridCol w:w="2770"/>
        <w:gridCol w:w="2896"/>
      </w:tblGrid>
      <w:tr w:rsidR="00571B32" w:rsidRPr="006016B4" w14:paraId="2B81F688" w14:textId="77777777" w:rsidTr="00A4415F">
        <w:tc>
          <w:tcPr>
            <w:tcW w:w="1134" w:type="dxa"/>
          </w:tcPr>
          <w:p w14:paraId="146F9977" w14:textId="77777777" w:rsidR="00571B32" w:rsidRPr="00CB63D4" w:rsidRDefault="00571B3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6486D285" w14:textId="77777777" w:rsidR="00DA202B" w:rsidRPr="00CB63D4" w:rsidRDefault="00D835D8" w:rsidP="00DA202B">
            <w:p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Organizarea procesului </w:t>
            </w:r>
            <w:proofErr w:type="spellStart"/>
            <w:r w:rsidRPr="00CB63D4">
              <w:rPr>
                <w:rFonts w:ascii="Times New Roman" w:hAnsi="Times New Roman" w:cs="Times New Roman"/>
                <w:sz w:val="20"/>
                <w:szCs w:val="20"/>
                <w:lang w:val="ro-RO"/>
              </w:rPr>
              <w:t>educaţional</w:t>
            </w:r>
            <w:proofErr w:type="spellEnd"/>
            <w:r w:rsidRPr="00CB63D4">
              <w:rPr>
                <w:rFonts w:ascii="Times New Roman" w:hAnsi="Times New Roman" w:cs="Times New Roman"/>
                <w:sz w:val="20"/>
                <w:szCs w:val="20"/>
                <w:lang w:val="ro-RO"/>
              </w:rPr>
              <w:t xml:space="preserve">  utilizând echipamente,</w:t>
            </w:r>
            <w:r w:rsidR="00DA202B"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resurse umane și materiale, auxiliare curriculare necesare aplicării curriculumului </w:t>
            </w:r>
            <w:proofErr w:type="spellStart"/>
            <w:r w:rsidRPr="00CB63D4">
              <w:rPr>
                <w:rFonts w:ascii="Times New Roman" w:hAnsi="Times New Roman" w:cs="Times New Roman"/>
                <w:sz w:val="20"/>
                <w:szCs w:val="20"/>
                <w:lang w:val="ro-RO"/>
              </w:rPr>
              <w:t>naţional</w:t>
            </w:r>
            <w:proofErr w:type="spellEnd"/>
            <w:r w:rsidRPr="00CB63D4">
              <w:rPr>
                <w:rFonts w:ascii="Times New Roman" w:hAnsi="Times New Roman" w:cs="Times New Roman"/>
                <w:sz w:val="20"/>
                <w:szCs w:val="20"/>
                <w:lang w:val="ro-RO"/>
              </w:rPr>
              <w:t xml:space="preserve"> în raport cu obiectivele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misiunea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w:t>
            </w:r>
          </w:p>
          <w:p w14:paraId="3AE5A100" w14:textId="594806D9" w:rsidR="00DA202B" w:rsidRPr="00A4415F" w:rsidRDefault="00D835D8" w:rsidP="00A4415F">
            <w:pPr>
              <w:pStyle w:val="a4"/>
              <w:numPr>
                <w:ilvl w:val="0"/>
                <w:numId w:val="12"/>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Toţi</w:t>
            </w:r>
            <w:proofErr w:type="spellEnd"/>
            <w:r w:rsidRPr="00CB63D4">
              <w:rPr>
                <w:rFonts w:ascii="Times New Roman" w:hAnsi="Times New Roman" w:cs="Times New Roman"/>
                <w:sz w:val="20"/>
                <w:szCs w:val="20"/>
                <w:lang w:val="ro-RO"/>
              </w:rPr>
              <w:t xml:space="preserve"> profesorii au în dotare un  laptop; </w:t>
            </w:r>
            <w:r w:rsidRPr="00A4415F">
              <w:rPr>
                <w:rFonts w:ascii="Times New Roman" w:hAnsi="Times New Roman" w:cs="Times New Roman"/>
                <w:sz w:val="20"/>
                <w:szCs w:val="20"/>
                <w:lang w:val="ro-RO"/>
              </w:rPr>
              <w:t xml:space="preserve">În fiecare cabinet este conectare la internet; Table interactive – </w:t>
            </w:r>
            <w:r w:rsidR="00987F06" w:rsidRPr="00A4415F">
              <w:rPr>
                <w:rFonts w:ascii="Times New Roman" w:hAnsi="Times New Roman" w:cs="Times New Roman"/>
                <w:sz w:val="20"/>
                <w:szCs w:val="20"/>
                <w:lang w:val="ro-RO"/>
              </w:rPr>
              <w:t>1</w:t>
            </w:r>
            <w:r w:rsidRPr="00A4415F">
              <w:rPr>
                <w:rFonts w:ascii="Times New Roman" w:hAnsi="Times New Roman" w:cs="Times New Roman"/>
                <w:sz w:val="20"/>
                <w:szCs w:val="20"/>
                <w:lang w:val="ro-RO"/>
              </w:rPr>
              <w:t>, Proiectoare -</w:t>
            </w:r>
            <w:r w:rsidR="00987F06" w:rsidRPr="00A4415F">
              <w:rPr>
                <w:rFonts w:ascii="Times New Roman" w:hAnsi="Times New Roman" w:cs="Times New Roman"/>
                <w:sz w:val="20"/>
                <w:szCs w:val="20"/>
                <w:lang w:val="ro-RO"/>
              </w:rPr>
              <w:t>8</w:t>
            </w:r>
            <w:r w:rsidRPr="00A4415F">
              <w:rPr>
                <w:rFonts w:ascii="Times New Roman" w:hAnsi="Times New Roman" w:cs="Times New Roman"/>
                <w:sz w:val="20"/>
                <w:szCs w:val="20"/>
                <w:lang w:val="ro-RO"/>
              </w:rPr>
              <w:t xml:space="preserve">, Calculatoare pentru elevi - </w:t>
            </w:r>
            <w:r w:rsidR="00987F06" w:rsidRPr="00A4415F">
              <w:rPr>
                <w:rFonts w:ascii="Times New Roman" w:hAnsi="Times New Roman" w:cs="Times New Roman"/>
                <w:sz w:val="20"/>
                <w:szCs w:val="20"/>
                <w:lang w:val="ro-RO"/>
              </w:rPr>
              <w:t>2</w:t>
            </w:r>
            <w:r w:rsidRPr="00A4415F">
              <w:rPr>
                <w:rFonts w:ascii="Times New Roman" w:hAnsi="Times New Roman" w:cs="Times New Roman"/>
                <w:sz w:val="20"/>
                <w:szCs w:val="20"/>
                <w:lang w:val="ro-RO"/>
              </w:rPr>
              <w:t xml:space="preserve">4,  Calculatoare pentru cadre didactice – </w:t>
            </w:r>
            <w:r w:rsidR="009E5419" w:rsidRPr="00A4415F">
              <w:rPr>
                <w:rFonts w:ascii="Times New Roman" w:hAnsi="Times New Roman" w:cs="Times New Roman"/>
                <w:sz w:val="20"/>
                <w:szCs w:val="20"/>
                <w:lang w:val="ro-RO"/>
              </w:rPr>
              <w:t>69</w:t>
            </w:r>
            <w:r w:rsidRPr="00A4415F">
              <w:rPr>
                <w:rFonts w:ascii="Times New Roman" w:hAnsi="Times New Roman" w:cs="Times New Roman"/>
                <w:sz w:val="20"/>
                <w:szCs w:val="20"/>
                <w:lang w:val="ro-RO"/>
              </w:rPr>
              <w:t xml:space="preserve">,  </w:t>
            </w:r>
            <w:r w:rsidR="009E5419" w:rsidRPr="00A4415F">
              <w:rPr>
                <w:rFonts w:ascii="Times New Roman" w:hAnsi="Times New Roman" w:cs="Times New Roman"/>
                <w:sz w:val="20"/>
                <w:szCs w:val="20"/>
                <w:lang w:val="ro-RO"/>
              </w:rPr>
              <w:t>69</w:t>
            </w:r>
            <w:r w:rsidRPr="00A4415F">
              <w:rPr>
                <w:rFonts w:ascii="Times New Roman" w:hAnsi="Times New Roman" w:cs="Times New Roman"/>
                <w:sz w:val="20"/>
                <w:szCs w:val="20"/>
                <w:lang w:val="ro-RO"/>
              </w:rPr>
              <w:t xml:space="preserve"> conectate la internet.  </w:t>
            </w:r>
          </w:p>
          <w:p w14:paraId="133D235A" w14:textId="10E1AC03" w:rsidR="00571B32" w:rsidRPr="00A4415F" w:rsidRDefault="00D835D8" w:rsidP="00A4415F">
            <w:pPr>
              <w:pStyle w:val="a4"/>
              <w:numPr>
                <w:ilvl w:val="0"/>
                <w:numId w:val="12"/>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Analize, rapoarte, note informative;  </w:t>
            </w:r>
            <w:r w:rsidRPr="00A4415F">
              <w:rPr>
                <w:rFonts w:ascii="Times New Roman" w:hAnsi="Times New Roman" w:cs="Times New Roman"/>
                <w:sz w:val="20"/>
                <w:szCs w:val="20"/>
                <w:lang w:val="ro-RO"/>
              </w:rPr>
              <w:t xml:space="preserve">Registrul de </w:t>
            </w:r>
            <w:proofErr w:type="spellStart"/>
            <w:r w:rsidRPr="00A4415F">
              <w:rPr>
                <w:rFonts w:ascii="Times New Roman" w:hAnsi="Times New Roman" w:cs="Times New Roman"/>
                <w:sz w:val="20"/>
                <w:szCs w:val="20"/>
                <w:lang w:val="ro-RO"/>
              </w:rPr>
              <w:t>evidenţă</w:t>
            </w:r>
            <w:proofErr w:type="spellEnd"/>
            <w:r w:rsidRPr="00A4415F">
              <w:rPr>
                <w:rFonts w:ascii="Times New Roman" w:hAnsi="Times New Roman" w:cs="Times New Roman"/>
                <w:sz w:val="20"/>
                <w:szCs w:val="20"/>
                <w:lang w:val="ro-RO"/>
              </w:rPr>
              <w:t xml:space="preserve"> a materialelor, </w:t>
            </w:r>
            <w:proofErr w:type="spellStart"/>
            <w:r w:rsidRPr="00A4415F">
              <w:rPr>
                <w:rFonts w:ascii="Times New Roman" w:hAnsi="Times New Roman" w:cs="Times New Roman"/>
                <w:sz w:val="20"/>
                <w:szCs w:val="20"/>
                <w:lang w:val="ro-RO"/>
              </w:rPr>
              <w:t>cărţilor</w:t>
            </w:r>
            <w:proofErr w:type="spellEnd"/>
            <w:r w:rsidRPr="00A4415F">
              <w:rPr>
                <w:rFonts w:ascii="Times New Roman" w:hAnsi="Times New Roman" w:cs="Times New Roman"/>
                <w:sz w:val="20"/>
                <w:szCs w:val="20"/>
                <w:lang w:val="ro-RO"/>
              </w:rPr>
              <w:t xml:space="preserve"> </w:t>
            </w:r>
            <w:proofErr w:type="spellStart"/>
            <w:r w:rsidRPr="00A4415F">
              <w:rPr>
                <w:rFonts w:ascii="Times New Roman" w:hAnsi="Times New Roman" w:cs="Times New Roman"/>
                <w:sz w:val="20"/>
                <w:szCs w:val="20"/>
                <w:lang w:val="ro-RO"/>
              </w:rPr>
              <w:t>şi</w:t>
            </w:r>
            <w:proofErr w:type="spellEnd"/>
            <w:r w:rsidRPr="00A4415F">
              <w:rPr>
                <w:rFonts w:ascii="Times New Roman" w:hAnsi="Times New Roman" w:cs="Times New Roman"/>
                <w:sz w:val="20"/>
                <w:szCs w:val="20"/>
                <w:lang w:val="ro-RO"/>
              </w:rPr>
              <w:t xml:space="preserve"> altor echipamente</w:t>
            </w:r>
            <w:r w:rsidR="009176C8" w:rsidRPr="00A4415F">
              <w:rPr>
                <w:rFonts w:ascii="Times New Roman" w:hAnsi="Times New Roman" w:cs="Times New Roman"/>
                <w:sz w:val="20"/>
                <w:szCs w:val="20"/>
                <w:lang w:val="ro-RO"/>
              </w:rPr>
              <w:t>.</w:t>
            </w:r>
          </w:p>
        </w:tc>
      </w:tr>
      <w:tr w:rsidR="00571B32" w:rsidRPr="006016B4" w14:paraId="53B13443" w14:textId="77777777" w:rsidTr="00A4415F">
        <w:tc>
          <w:tcPr>
            <w:tcW w:w="1134" w:type="dxa"/>
          </w:tcPr>
          <w:p w14:paraId="33DB9A25" w14:textId="77777777" w:rsidR="00571B32" w:rsidRPr="00CB63D4" w:rsidRDefault="00571B3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69B15906" w14:textId="0EE121A7" w:rsidR="001D1843" w:rsidRPr="00CB63D4" w:rsidRDefault="00D835D8"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Se aplică strategii didactice interactive, TIC, fiind monitorizate prin observări, </w:t>
            </w:r>
            <w:proofErr w:type="spellStart"/>
            <w:r w:rsidRPr="00CB63D4">
              <w:rPr>
                <w:rFonts w:ascii="Times New Roman" w:hAnsi="Times New Roman" w:cs="Times New Roman"/>
                <w:sz w:val="20"/>
                <w:szCs w:val="20"/>
                <w:lang w:val="ro-RO"/>
              </w:rPr>
              <w:t>asistenţe</w:t>
            </w:r>
            <w:proofErr w:type="spellEnd"/>
            <w:r w:rsidRPr="00CB63D4">
              <w:rPr>
                <w:rFonts w:ascii="Times New Roman" w:hAnsi="Times New Roman" w:cs="Times New Roman"/>
                <w:sz w:val="20"/>
                <w:szCs w:val="20"/>
                <w:lang w:val="ro-RO"/>
              </w:rPr>
              <w:t xml:space="preserve"> la ore, verificarea proiectelor didactice, schimb de experiență a cadrelor didactice, exemple de bune practic</w:t>
            </w:r>
            <w:r w:rsidR="009176C8" w:rsidRPr="00CB63D4">
              <w:rPr>
                <w:rFonts w:ascii="Times New Roman" w:hAnsi="Times New Roman" w:cs="Times New Roman"/>
                <w:sz w:val="20"/>
                <w:szCs w:val="20"/>
                <w:lang w:val="ro-RO"/>
              </w:rPr>
              <w:t>i</w:t>
            </w:r>
            <w:r w:rsidRPr="00CB63D4">
              <w:rPr>
                <w:rFonts w:ascii="Times New Roman" w:hAnsi="Times New Roman" w:cs="Times New Roman"/>
                <w:sz w:val="20"/>
                <w:szCs w:val="20"/>
                <w:lang w:val="ro-RO"/>
              </w:rPr>
              <w:t xml:space="preserve">, studierea experienței avansate.  </w:t>
            </w:r>
          </w:p>
        </w:tc>
      </w:tr>
      <w:tr w:rsidR="00571B32" w:rsidRPr="00CB63D4" w14:paraId="60B5129E" w14:textId="77777777" w:rsidTr="00A4415F">
        <w:tc>
          <w:tcPr>
            <w:tcW w:w="1134" w:type="dxa"/>
          </w:tcPr>
          <w:p w14:paraId="502EDC8F" w14:textId="77777777" w:rsidR="00571B32" w:rsidRPr="00CB63D4" w:rsidRDefault="00571B3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30D03B35" w14:textId="11A790F6" w:rsidR="00571B32" w:rsidRPr="00CB63D4" w:rsidRDefault="00571B3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14:paraId="3F7C3140" w14:textId="4DD1B902" w:rsidR="00571B32" w:rsidRPr="00CB63D4" w:rsidRDefault="00571B3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1</w:t>
            </w:r>
          </w:p>
        </w:tc>
        <w:tc>
          <w:tcPr>
            <w:tcW w:w="2896" w:type="dxa"/>
          </w:tcPr>
          <w:p w14:paraId="1A7A4BA7" w14:textId="5AFA4242" w:rsidR="00571B32" w:rsidRPr="00CB63D4" w:rsidRDefault="00571B32"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14:paraId="2AD69207" w14:textId="77DDE64E" w:rsidR="006456B2" w:rsidRPr="00CB63D4" w:rsidRDefault="006456B2" w:rsidP="00A4415F">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4.2.4 </w:t>
      </w:r>
      <w:proofErr w:type="spellStart"/>
      <w:r w:rsidRPr="00CB63D4">
        <w:rPr>
          <w:rFonts w:ascii="Times New Roman" w:hAnsi="Times New Roman" w:cs="Times New Roman"/>
          <w:color w:val="0070C0"/>
          <w:sz w:val="20"/>
          <w:szCs w:val="20"/>
          <w:lang w:val="en-US"/>
        </w:rPr>
        <w:t>Monitorizarea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centrării</w:t>
      </w:r>
      <w:proofErr w:type="spellEnd"/>
      <w:r w:rsidRPr="00CB63D4">
        <w:rPr>
          <w:rFonts w:ascii="Times New Roman" w:hAnsi="Times New Roman" w:cs="Times New Roman"/>
          <w:color w:val="0070C0"/>
          <w:sz w:val="20"/>
          <w:szCs w:val="20"/>
          <w:lang w:val="en-US"/>
        </w:rPr>
        <w:t xml:space="preserve"> pe </w:t>
      </w:r>
      <w:proofErr w:type="spellStart"/>
      <w:r w:rsidRPr="00CB63D4">
        <w:rPr>
          <w:rFonts w:ascii="Times New Roman" w:hAnsi="Times New Roman" w:cs="Times New Roman"/>
          <w:color w:val="0070C0"/>
          <w:sz w:val="20"/>
          <w:szCs w:val="20"/>
          <w:lang w:val="en-US"/>
        </w:rPr>
        <w:t>Standardele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eficiență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învățării</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modului</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utilizare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resurselor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educaționale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aplicare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strategiilor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didactice</w:t>
      </w:r>
      <w:proofErr w:type="spellEnd"/>
      <w:r w:rsidRPr="00CB63D4">
        <w:rPr>
          <w:rFonts w:ascii="Times New Roman" w:hAnsi="Times New Roman" w:cs="Times New Roman"/>
          <w:color w:val="0070C0"/>
          <w:sz w:val="20"/>
          <w:szCs w:val="20"/>
          <w:lang w:val="en-US"/>
        </w:rPr>
        <w:t xml:space="preserve"> interactive, </w:t>
      </w:r>
      <w:proofErr w:type="spellStart"/>
      <w:r w:rsidRPr="00CB63D4">
        <w:rPr>
          <w:rFonts w:ascii="Times New Roman" w:hAnsi="Times New Roman" w:cs="Times New Roman"/>
          <w:color w:val="0070C0"/>
          <w:sz w:val="20"/>
          <w:szCs w:val="20"/>
          <w:lang w:val="en-US"/>
        </w:rPr>
        <w:t>inclusiv</w:t>
      </w:r>
      <w:proofErr w:type="spellEnd"/>
      <w:r w:rsidRPr="00CB63D4">
        <w:rPr>
          <w:rFonts w:ascii="Times New Roman" w:hAnsi="Times New Roman" w:cs="Times New Roman"/>
          <w:color w:val="0070C0"/>
          <w:sz w:val="20"/>
          <w:szCs w:val="20"/>
          <w:lang w:val="en-US"/>
        </w:rPr>
        <w:t xml:space="preserve"> a TIC,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procesul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educațional</w:t>
      </w:r>
      <w:proofErr w:type="spellEnd"/>
    </w:p>
    <w:tbl>
      <w:tblPr>
        <w:tblStyle w:val="a3"/>
        <w:tblW w:w="11057" w:type="dxa"/>
        <w:tblInd w:w="-1139" w:type="dxa"/>
        <w:tblLook w:val="04A0" w:firstRow="1" w:lastRow="0" w:firstColumn="1" w:lastColumn="0" w:noHBand="0" w:noVBand="1"/>
      </w:tblPr>
      <w:tblGrid>
        <w:gridCol w:w="1134"/>
        <w:gridCol w:w="4115"/>
        <w:gridCol w:w="2912"/>
        <w:gridCol w:w="2896"/>
      </w:tblGrid>
      <w:tr w:rsidR="006456B2" w:rsidRPr="00CB63D4" w14:paraId="7258C0E3" w14:textId="77777777" w:rsidTr="00A4415F">
        <w:tc>
          <w:tcPr>
            <w:tcW w:w="1134" w:type="dxa"/>
          </w:tcPr>
          <w:p w14:paraId="04ACEBAA" w14:textId="77777777" w:rsidR="006456B2" w:rsidRPr="00CB63D4" w:rsidRDefault="006456B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4273A739" w14:textId="77777777" w:rsidR="00133C20" w:rsidRPr="00CB63D4" w:rsidRDefault="00DA202B" w:rsidP="003167DC">
            <w:pPr>
              <w:pStyle w:val="a4"/>
              <w:numPr>
                <w:ilvl w:val="0"/>
                <w:numId w:val="68"/>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Axarea pe standardele de eficiență a învățării, utilizarea tehnologiile </w:t>
            </w:r>
            <w:proofErr w:type="spellStart"/>
            <w:r w:rsidRPr="00CB63D4">
              <w:rPr>
                <w:rFonts w:ascii="Times New Roman" w:hAnsi="Times New Roman" w:cs="Times New Roman"/>
                <w:sz w:val="20"/>
                <w:szCs w:val="20"/>
                <w:lang w:val="ro-RO"/>
              </w:rPr>
              <w:t>informaţionale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de comunicare adaptate la </w:t>
            </w:r>
            <w:proofErr w:type="spellStart"/>
            <w:r w:rsidRPr="00CB63D4">
              <w:rPr>
                <w:rFonts w:ascii="Times New Roman" w:hAnsi="Times New Roman" w:cs="Times New Roman"/>
                <w:sz w:val="20"/>
                <w:szCs w:val="20"/>
                <w:lang w:val="ro-RO"/>
              </w:rPr>
              <w:t>necesităţile</w:t>
            </w:r>
            <w:proofErr w:type="spellEnd"/>
            <w:r w:rsidRPr="00CB63D4">
              <w:rPr>
                <w:rFonts w:ascii="Times New Roman" w:hAnsi="Times New Roman" w:cs="Times New Roman"/>
                <w:sz w:val="20"/>
                <w:szCs w:val="20"/>
                <w:lang w:val="ro-RO"/>
              </w:rPr>
              <w:t xml:space="preserve"> tuturor elevilor, inclusiv ale elevilor cu </w:t>
            </w:r>
            <w:proofErr w:type="spellStart"/>
            <w:r w:rsidRPr="00CB63D4">
              <w:rPr>
                <w:rFonts w:ascii="Times New Roman" w:hAnsi="Times New Roman" w:cs="Times New Roman"/>
                <w:sz w:val="20"/>
                <w:szCs w:val="20"/>
                <w:lang w:val="ro-RO"/>
              </w:rPr>
              <w:t>cerinţe</w:t>
            </w:r>
            <w:proofErr w:type="spellEnd"/>
            <w:r w:rsidRPr="00CB63D4">
              <w:rPr>
                <w:rFonts w:ascii="Times New Roman" w:hAnsi="Times New Roman" w:cs="Times New Roman"/>
                <w:sz w:val="20"/>
                <w:szCs w:val="20"/>
                <w:lang w:val="ro-RO"/>
              </w:rPr>
              <w:t xml:space="preserve"> educaționale speciale. </w:t>
            </w:r>
          </w:p>
          <w:p w14:paraId="123866F6" w14:textId="74D6C041" w:rsidR="00133C20" w:rsidRPr="00CB63D4" w:rsidRDefault="00DA202B" w:rsidP="009E2665">
            <w:pPr>
              <w:pStyle w:val="a4"/>
              <w:numPr>
                <w:ilvl w:val="0"/>
                <w:numId w:val="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Mijloace TIC în dotarea instituției;                   </w:t>
            </w:r>
          </w:p>
          <w:p w14:paraId="4EDF94B5" w14:textId="62ABBE6E" w:rsidR="006456B2" w:rsidRPr="00CB63D4" w:rsidRDefault="00DA202B" w:rsidP="00944A9B">
            <w:pPr>
              <w:pStyle w:val="a4"/>
              <w:numPr>
                <w:ilvl w:val="0"/>
                <w:numId w:val="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Abordarea unei educații incluzive;  </w:t>
            </w:r>
          </w:p>
        </w:tc>
      </w:tr>
      <w:tr w:rsidR="006456B2" w:rsidRPr="006016B4" w14:paraId="6E4117CF" w14:textId="77777777" w:rsidTr="00A4415F">
        <w:tc>
          <w:tcPr>
            <w:tcW w:w="1134" w:type="dxa"/>
          </w:tcPr>
          <w:p w14:paraId="51ECBC33" w14:textId="77777777" w:rsidR="006456B2" w:rsidRPr="00CB63D4" w:rsidRDefault="006456B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5B73383B" w14:textId="326CA027" w:rsidR="006456B2" w:rsidRPr="00CB63D4" w:rsidRDefault="009E2665"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T</w:t>
            </w:r>
            <w:r w:rsidR="00DA202B" w:rsidRPr="00CB63D4">
              <w:rPr>
                <w:rFonts w:ascii="Times New Roman" w:hAnsi="Times New Roman" w:cs="Times New Roman"/>
                <w:sz w:val="20"/>
                <w:szCs w:val="20"/>
                <w:lang w:val="ro-RO"/>
              </w:rPr>
              <w:t>oate cadrele didactice utilizează mijloace TIC în</w:t>
            </w:r>
            <w:r w:rsidRPr="00CB63D4">
              <w:rPr>
                <w:rFonts w:ascii="Times New Roman" w:hAnsi="Times New Roman" w:cs="Times New Roman"/>
                <w:sz w:val="20"/>
                <w:szCs w:val="20"/>
                <w:lang w:val="ro-RO"/>
              </w:rPr>
              <w:t xml:space="preserve"> </w:t>
            </w:r>
            <w:r w:rsidR="00DA202B" w:rsidRPr="00CB63D4">
              <w:rPr>
                <w:rFonts w:ascii="Times New Roman" w:hAnsi="Times New Roman" w:cs="Times New Roman"/>
                <w:sz w:val="20"/>
                <w:szCs w:val="20"/>
                <w:lang w:val="ro-RO"/>
              </w:rPr>
              <w:t xml:space="preserve">cadrul </w:t>
            </w:r>
            <w:r w:rsidRPr="00CB63D4">
              <w:rPr>
                <w:rFonts w:ascii="Times New Roman" w:hAnsi="Times New Roman" w:cs="Times New Roman"/>
                <w:sz w:val="20"/>
                <w:szCs w:val="20"/>
                <w:lang w:val="ro-RO"/>
              </w:rPr>
              <w:t>PED</w:t>
            </w:r>
          </w:p>
        </w:tc>
      </w:tr>
      <w:tr w:rsidR="006456B2" w:rsidRPr="00CB63D4" w14:paraId="19A23D39" w14:textId="77777777" w:rsidTr="00A4415F">
        <w:tc>
          <w:tcPr>
            <w:tcW w:w="1134" w:type="dxa"/>
          </w:tcPr>
          <w:p w14:paraId="523B5204" w14:textId="77777777" w:rsidR="006456B2" w:rsidRPr="00CB63D4" w:rsidRDefault="006456B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115" w:type="dxa"/>
          </w:tcPr>
          <w:p w14:paraId="48C639FF" w14:textId="58211F24" w:rsidR="006456B2" w:rsidRPr="00CB63D4" w:rsidRDefault="006456B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912" w:type="dxa"/>
          </w:tcPr>
          <w:p w14:paraId="77ABBD9B" w14:textId="694F959E" w:rsidR="006456B2" w:rsidRPr="00CB63D4" w:rsidRDefault="006456B2"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0,75</w:t>
            </w:r>
          </w:p>
        </w:tc>
        <w:tc>
          <w:tcPr>
            <w:tcW w:w="2896" w:type="dxa"/>
          </w:tcPr>
          <w:p w14:paraId="1295D893" w14:textId="0CEC4EE6" w:rsidR="006456B2" w:rsidRPr="00CB63D4" w:rsidRDefault="006456B2"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1,5</w:t>
            </w:r>
          </w:p>
        </w:tc>
      </w:tr>
    </w:tbl>
    <w:p w14:paraId="5E36D62B" w14:textId="5C787154" w:rsidR="00365BA5" w:rsidRPr="00CB63D4" w:rsidRDefault="00365BA5" w:rsidP="00A4415F">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Curriculum/ proces educațional</w:t>
      </w:r>
    </w:p>
    <w:p w14:paraId="78C30E8D" w14:textId="53B00DA1" w:rsidR="00365BA5" w:rsidRPr="00CB63D4" w:rsidRDefault="00365BA5" w:rsidP="00A4415F">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4.2.5 </w:t>
      </w:r>
      <w:proofErr w:type="spellStart"/>
      <w:r w:rsidRPr="00CB63D4">
        <w:rPr>
          <w:rFonts w:ascii="Times New Roman" w:hAnsi="Times New Roman" w:cs="Times New Roman"/>
          <w:color w:val="0070C0"/>
          <w:sz w:val="20"/>
          <w:szCs w:val="20"/>
          <w:lang w:val="en-US"/>
        </w:rPr>
        <w:t>Elaborarea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proiectelor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didactice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conformitate</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principiile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educației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centrate</w:t>
      </w:r>
      <w:proofErr w:type="spellEnd"/>
      <w:r w:rsidRPr="00CB63D4">
        <w:rPr>
          <w:rFonts w:ascii="Times New Roman" w:hAnsi="Times New Roman" w:cs="Times New Roman"/>
          <w:color w:val="0070C0"/>
          <w:sz w:val="20"/>
          <w:szCs w:val="20"/>
          <w:lang w:val="en-US"/>
        </w:rPr>
        <w:t xml:space="preserve"> pe </w:t>
      </w:r>
      <w:proofErr w:type="spellStart"/>
      <w:r w:rsidRPr="00CB63D4">
        <w:rPr>
          <w:rFonts w:ascii="Times New Roman" w:hAnsi="Times New Roman" w:cs="Times New Roman"/>
          <w:color w:val="0070C0"/>
          <w:sz w:val="20"/>
          <w:szCs w:val="20"/>
          <w:lang w:val="en-US"/>
        </w:rPr>
        <w:t>elev</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pe </w:t>
      </w:r>
      <w:proofErr w:type="spellStart"/>
      <w:r w:rsidRPr="00CB63D4">
        <w:rPr>
          <w:rFonts w:ascii="Times New Roman" w:hAnsi="Times New Roman" w:cs="Times New Roman"/>
          <w:color w:val="0070C0"/>
          <w:sz w:val="20"/>
          <w:szCs w:val="20"/>
          <w:lang w:val="en-US"/>
        </w:rPr>
        <w:t>formarea</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competențe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valorificând</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curriculumul</w:t>
      </w:r>
      <w:proofErr w:type="spellEnd"/>
      <w:r w:rsidRPr="00CB63D4">
        <w:rPr>
          <w:rFonts w:ascii="Times New Roman" w:hAnsi="Times New Roman" w:cs="Times New Roman"/>
          <w:color w:val="0070C0"/>
          <w:sz w:val="20"/>
          <w:szCs w:val="20"/>
          <w:lang w:val="en-US"/>
        </w:rPr>
        <w:t xml:space="preserve"> în </w:t>
      </w:r>
      <w:proofErr w:type="spellStart"/>
      <w:r w:rsidRPr="00CB63D4">
        <w:rPr>
          <w:rFonts w:ascii="Times New Roman" w:hAnsi="Times New Roman" w:cs="Times New Roman"/>
          <w:color w:val="0070C0"/>
          <w:sz w:val="20"/>
          <w:szCs w:val="20"/>
          <w:lang w:val="en-US"/>
        </w:rPr>
        <w:t>baza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standardelor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eficiență</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învățării</w:t>
      </w:r>
      <w:proofErr w:type="spellEnd"/>
    </w:p>
    <w:tbl>
      <w:tblPr>
        <w:tblStyle w:val="a3"/>
        <w:tblW w:w="11057" w:type="dxa"/>
        <w:tblInd w:w="-1139" w:type="dxa"/>
        <w:tblLook w:val="04A0" w:firstRow="1" w:lastRow="0" w:firstColumn="1" w:lastColumn="0" w:noHBand="0" w:noVBand="1"/>
      </w:tblPr>
      <w:tblGrid>
        <w:gridCol w:w="1134"/>
        <w:gridCol w:w="4257"/>
        <w:gridCol w:w="2770"/>
        <w:gridCol w:w="2896"/>
      </w:tblGrid>
      <w:tr w:rsidR="00365BA5" w:rsidRPr="006016B4" w14:paraId="49666AC7" w14:textId="77777777" w:rsidTr="00A4415F">
        <w:tc>
          <w:tcPr>
            <w:tcW w:w="1134" w:type="dxa"/>
          </w:tcPr>
          <w:p w14:paraId="6E123CBE" w14:textId="77777777" w:rsidR="00365BA5" w:rsidRPr="00CB63D4" w:rsidRDefault="00365BA5"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04C0031E" w14:textId="323BFA6D" w:rsidR="00133C20" w:rsidRPr="00CB63D4" w:rsidRDefault="00674A3C" w:rsidP="003167DC">
            <w:pPr>
              <w:pStyle w:val="a4"/>
              <w:numPr>
                <w:ilvl w:val="0"/>
                <w:numId w:val="66"/>
              </w:numPr>
              <w:rPr>
                <w:rFonts w:ascii="Times New Roman" w:hAnsi="Times New Roman" w:cs="Times New Roman"/>
                <w:sz w:val="20"/>
                <w:szCs w:val="20"/>
                <w:lang w:val="ro-RO"/>
              </w:rPr>
            </w:pPr>
            <w:r w:rsidRPr="00CB63D4">
              <w:rPr>
                <w:rFonts w:ascii="Times New Roman" w:hAnsi="Times New Roman" w:cs="Times New Roman"/>
                <w:sz w:val="20"/>
                <w:szCs w:val="20"/>
                <w:lang w:val="ro-RO"/>
              </w:rPr>
              <w:t>Decizia CA nr.8 din 30.09.2020, nr. 10 din 27.10.2020 privind aprobarea notelor informative privind  controlul calității elaborării proiectelor de lungă durată, prezentate de către director și directori adjuncți.</w:t>
            </w:r>
          </w:p>
          <w:p w14:paraId="0AF05C85" w14:textId="2784C9BF" w:rsidR="00133C20" w:rsidRPr="00CB63D4" w:rsidRDefault="00133C20" w:rsidP="003167DC">
            <w:pPr>
              <w:pStyle w:val="a4"/>
              <w:numPr>
                <w:ilvl w:val="0"/>
                <w:numId w:val="66"/>
              </w:numPr>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Asistenţe</w:t>
            </w:r>
            <w:proofErr w:type="spellEnd"/>
            <w:r w:rsidRPr="00CB63D4">
              <w:rPr>
                <w:rFonts w:ascii="Times New Roman" w:hAnsi="Times New Roman" w:cs="Times New Roman"/>
                <w:sz w:val="20"/>
                <w:szCs w:val="20"/>
                <w:lang w:val="ro-RO"/>
              </w:rPr>
              <w:t xml:space="preserve"> la ore: </w:t>
            </w:r>
            <w:r w:rsidR="00872254" w:rsidRPr="00CB63D4">
              <w:rPr>
                <w:rFonts w:ascii="Times New Roman" w:hAnsi="Times New Roman" w:cs="Times New Roman"/>
                <w:sz w:val="20"/>
                <w:szCs w:val="20"/>
                <w:lang w:val="ro-RO"/>
              </w:rPr>
              <w:t>M</w:t>
            </w:r>
            <w:r w:rsidRPr="00CB63D4">
              <w:rPr>
                <w:rFonts w:ascii="Times New Roman" w:hAnsi="Times New Roman" w:cs="Times New Roman"/>
                <w:sz w:val="20"/>
                <w:szCs w:val="20"/>
                <w:lang w:val="ro-RO"/>
              </w:rPr>
              <w:t xml:space="preserve">onitorizarea elaborării proiectării didactice a </w:t>
            </w:r>
            <w:proofErr w:type="spellStart"/>
            <w:r w:rsidRPr="00CB63D4">
              <w:rPr>
                <w:rFonts w:ascii="Times New Roman" w:hAnsi="Times New Roman" w:cs="Times New Roman"/>
                <w:sz w:val="20"/>
                <w:szCs w:val="20"/>
                <w:lang w:val="ro-RO"/>
              </w:rPr>
              <w:t>lecţiei</w:t>
            </w:r>
            <w:proofErr w:type="spellEnd"/>
            <w:r w:rsidRPr="00CB63D4">
              <w:rPr>
                <w:rFonts w:ascii="Times New Roman" w:hAnsi="Times New Roman" w:cs="Times New Roman"/>
                <w:sz w:val="20"/>
                <w:szCs w:val="20"/>
                <w:lang w:val="ro-RO"/>
              </w:rPr>
              <w:t xml:space="preserve"> sau pe </w:t>
            </w:r>
            <w:proofErr w:type="spellStart"/>
            <w:r w:rsidRPr="00CB63D4">
              <w:rPr>
                <w:rFonts w:ascii="Times New Roman" w:hAnsi="Times New Roman" w:cs="Times New Roman"/>
                <w:sz w:val="20"/>
                <w:szCs w:val="20"/>
                <w:lang w:val="ro-RO"/>
              </w:rPr>
              <w:t>unităţi</w:t>
            </w:r>
            <w:proofErr w:type="spellEnd"/>
            <w:r w:rsidRPr="00CB63D4">
              <w:rPr>
                <w:rFonts w:ascii="Times New Roman" w:hAnsi="Times New Roman" w:cs="Times New Roman"/>
                <w:sz w:val="20"/>
                <w:szCs w:val="20"/>
                <w:lang w:val="ro-RO"/>
              </w:rPr>
              <w:t xml:space="preserve"> de </w:t>
            </w:r>
            <w:proofErr w:type="spellStart"/>
            <w:r w:rsidRPr="00CB63D4">
              <w:rPr>
                <w:rFonts w:ascii="Times New Roman" w:hAnsi="Times New Roman" w:cs="Times New Roman"/>
                <w:sz w:val="20"/>
                <w:szCs w:val="20"/>
                <w:lang w:val="ro-RO"/>
              </w:rPr>
              <w:t>învăţare</w:t>
            </w:r>
            <w:proofErr w:type="spellEnd"/>
            <w:r w:rsidRPr="00CB63D4">
              <w:rPr>
                <w:rFonts w:ascii="Times New Roman" w:hAnsi="Times New Roman" w:cs="Times New Roman"/>
                <w:sz w:val="20"/>
                <w:szCs w:val="20"/>
                <w:lang w:val="ro-RO"/>
              </w:rPr>
              <w:t xml:space="preserve">;  </w:t>
            </w:r>
          </w:p>
          <w:p w14:paraId="25E9DD62" w14:textId="42BC6D9C" w:rsidR="00133C20" w:rsidRPr="00CB63D4" w:rsidRDefault="00133C20" w:rsidP="003167DC">
            <w:pPr>
              <w:pStyle w:val="a4"/>
              <w:numPr>
                <w:ilvl w:val="0"/>
                <w:numId w:val="13"/>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Întruniri metodice organizate de </w:t>
            </w:r>
            <w:r w:rsidR="003D09E0" w:rsidRPr="00CB63D4">
              <w:rPr>
                <w:rFonts w:ascii="Times New Roman" w:hAnsi="Times New Roman" w:cs="Times New Roman"/>
                <w:sz w:val="20"/>
                <w:szCs w:val="20"/>
                <w:lang w:val="ro-RO"/>
              </w:rPr>
              <w:t>DGETS Chișinău</w:t>
            </w:r>
            <w:r w:rsidRPr="00CB63D4">
              <w:rPr>
                <w:rFonts w:ascii="Times New Roman" w:hAnsi="Times New Roman" w:cs="Times New Roman"/>
                <w:sz w:val="20"/>
                <w:szCs w:val="20"/>
                <w:lang w:val="ro-RO"/>
              </w:rPr>
              <w:t xml:space="preserve">;  </w:t>
            </w:r>
          </w:p>
          <w:p w14:paraId="1B4B8540" w14:textId="75E12692" w:rsidR="00411CBD" w:rsidRPr="00CB63D4" w:rsidRDefault="00133C20" w:rsidP="003167DC">
            <w:pPr>
              <w:pStyle w:val="a4"/>
              <w:numPr>
                <w:ilvl w:val="0"/>
                <w:numId w:val="13"/>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Participarea la stagii de formare continuă și realizarea schimbului de informație; </w:t>
            </w:r>
          </w:p>
          <w:p w14:paraId="24BA7831" w14:textId="6969CF88" w:rsidR="00133C20" w:rsidRPr="00CB63D4" w:rsidRDefault="00133C20" w:rsidP="003167DC">
            <w:pPr>
              <w:pStyle w:val="a4"/>
              <w:numPr>
                <w:ilvl w:val="0"/>
                <w:numId w:val="13"/>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Organizarea orelor de consultanță cu profesorii noi sau cei care necesită consultanță;  </w:t>
            </w:r>
          </w:p>
          <w:p w14:paraId="45EDA882" w14:textId="7C17C29A" w:rsidR="00365BA5" w:rsidRPr="00CB63D4" w:rsidRDefault="00133C20" w:rsidP="003167DC">
            <w:pPr>
              <w:pStyle w:val="a4"/>
              <w:numPr>
                <w:ilvl w:val="0"/>
                <w:numId w:val="13"/>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Susținerea orelor publice și </w:t>
            </w:r>
            <w:proofErr w:type="spellStart"/>
            <w:r w:rsidRPr="00CB63D4">
              <w:rPr>
                <w:rFonts w:ascii="Times New Roman" w:hAnsi="Times New Roman" w:cs="Times New Roman"/>
                <w:sz w:val="20"/>
                <w:szCs w:val="20"/>
                <w:lang w:val="ro-RO"/>
              </w:rPr>
              <w:t>debrifarea</w:t>
            </w:r>
            <w:proofErr w:type="spellEnd"/>
            <w:r w:rsidRPr="00CB63D4">
              <w:rPr>
                <w:rFonts w:ascii="Times New Roman" w:hAnsi="Times New Roman" w:cs="Times New Roman"/>
                <w:sz w:val="20"/>
                <w:szCs w:val="20"/>
                <w:lang w:val="ro-RO"/>
              </w:rPr>
              <w:t xml:space="preserve"> lor de către profesori din Comisia metodică, directori adjuncți</w:t>
            </w:r>
            <w:r w:rsidR="00601199"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p>
        </w:tc>
      </w:tr>
      <w:tr w:rsidR="00365BA5" w:rsidRPr="006016B4" w14:paraId="3BF2151A" w14:textId="77777777" w:rsidTr="00A4415F">
        <w:tc>
          <w:tcPr>
            <w:tcW w:w="1134" w:type="dxa"/>
          </w:tcPr>
          <w:p w14:paraId="791B2F2E" w14:textId="77777777" w:rsidR="00365BA5" w:rsidRPr="00CB63D4" w:rsidRDefault="00365BA5"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1A72AA0B" w14:textId="0321A834" w:rsidR="00365BA5" w:rsidRPr="00CB63D4" w:rsidRDefault="00133C20"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Cadrele didactice elaborează proiecte didactice de lungă și scurtă durată în conformitate cu principiile educației centrate pe elev și pe formarea de competențe, în baza Curriculumul-ui la disciplinele școlare, Ghidului metodologic și Reperelor metodologice.  Proiectele de lungă durată sunt discutate în cadrul ședinței Comisiilor Metodice, coordonate de directorul adjunct și aprobate de directorul liceului.     </w:t>
            </w:r>
            <w:r w:rsidR="00601199" w:rsidRPr="00CB63D4">
              <w:rPr>
                <w:rFonts w:ascii="Times New Roman" w:hAnsi="Times New Roman" w:cs="Times New Roman"/>
                <w:sz w:val="20"/>
                <w:szCs w:val="20"/>
                <w:lang w:val="ro-RO"/>
              </w:rPr>
              <w:t xml:space="preserve"> </w:t>
            </w:r>
          </w:p>
        </w:tc>
      </w:tr>
      <w:tr w:rsidR="00365BA5" w:rsidRPr="00CB63D4" w14:paraId="03F608FB" w14:textId="77777777" w:rsidTr="00A4415F">
        <w:tc>
          <w:tcPr>
            <w:tcW w:w="1134" w:type="dxa"/>
          </w:tcPr>
          <w:p w14:paraId="51206D9F" w14:textId="77777777" w:rsidR="00365BA5" w:rsidRPr="00CB63D4" w:rsidRDefault="00365BA5"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Pondere și punctaj acordat</w:t>
            </w:r>
          </w:p>
        </w:tc>
        <w:tc>
          <w:tcPr>
            <w:tcW w:w="4257" w:type="dxa"/>
          </w:tcPr>
          <w:p w14:paraId="641A4B2B" w14:textId="6F7E084C" w:rsidR="00365BA5" w:rsidRPr="00CB63D4" w:rsidRDefault="00365BA5"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14:paraId="5FC2ABBA" w14:textId="4A752D46" w:rsidR="00365BA5" w:rsidRPr="00CB63D4" w:rsidRDefault="00365BA5"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1</w:t>
            </w:r>
          </w:p>
        </w:tc>
        <w:tc>
          <w:tcPr>
            <w:tcW w:w="2896" w:type="dxa"/>
          </w:tcPr>
          <w:p w14:paraId="4A42E91E" w14:textId="756A3096" w:rsidR="00365BA5" w:rsidRPr="00CB63D4" w:rsidRDefault="00365BA5"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14:paraId="5FA849A6" w14:textId="4F2970B3" w:rsidR="009550D9" w:rsidRPr="00CB63D4" w:rsidRDefault="009550D9" w:rsidP="00A4415F">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4.2.6 </w:t>
      </w:r>
      <w:proofErr w:type="spellStart"/>
      <w:r w:rsidRPr="00CB63D4">
        <w:rPr>
          <w:rFonts w:ascii="Times New Roman" w:hAnsi="Times New Roman" w:cs="Times New Roman"/>
          <w:color w:val="0070C0"/>
          <w:sz w:val="20"/>
          <w:szCs w:val="20"/>
          <w:lang w:val="en-US"/>
        </w:rPr>
        <w:t>Organizarea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desfășurarea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evaluării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rezultatelor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învățării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conformitate</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standardele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referențialul</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evaluare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aprobate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urmărind</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progresul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dezvoltarea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elevului</w:t>
      </w:r>
      <w:proofErr w:type="spellEnd"/>
    </w:p>
    <w:tbl>
      <w:tblPr>
        <w:tblStyle w:val="a3"/>
        <w:tblW w:w="11057" w:type="dxa"/>
        <w:tblInd w:w="-1139" w:type="dxa"/>
        <w:tblLook w:val="04A0" w:firstRow="1" w:lastRow="0" w:firstColumn="1" w:lastColumn="0" w:noHBand="0" w:noVBand="1"/>
      </w:tblPr>
      <w:tblGrid>
        <w:gridCol w:w="1128"/>
        <w:gridCol w:w="4191"/>
        <w:gridCol w:w="2881"/>
        <w:gridCol w:w="2857"/>
      </w:tblGrid>
      <w:tr w:rsidR="009550D9" w:rsidRPr="006016B4" w14:paraId="2CE28B16" w14:textId="77777777" w:rsidTr="00A4415F">
        <w:tc>
          <w:tcPr>
            <w:tcW w:w="992" w:type="dxa"/>
          </w:tcPr>
          <w:p w14:paraId="561E437D" w14:textId="77777777" w:rsidR="009550D9" w:rsidRPr="00CB63D4" w:rsidRDefault="009550D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10065" w:type="dxa"/>
            <w:gridSpan w:val="3"/>
          </w:tcPr>
          <w:p w14:paraId="47722878" w14:textId="5A09F7D4" w:rsidR="00133C20" w:rsidRPr="00CB63D4" w:rsidRDefault="00133C20" w:rsidP="003167DC">
            <w:pPr>
              <w:pStyle w:val="a4"/>
              <w:numPr>
                <w:ilvl w:val="0"/>
                <w:numId w:val="14"/>
              </w:numPr>
              <w:rPr>
                <w:rFonts w:ascii="Times New Roman" w:hAnsi="Times New Roman" w:cs="Times New Roman"/>
                <w:sz w:val="20"/>
                <w:szCs w:val="20"/>
                <w:lang w:val="ro-RO"/>
              </w:rPr>
            </w:pPr>
            <w:r w:rsidRPr="00CB63D4">
              <w:rPr>
                <w:rFonts w:ascii="Times New Roman" w:hAnsi="Times New Roman" w:cs="Times New Roman"/>
                <w:sz w:val="20"/>
                <w:szCs w:val="20"/>
                <w:lang w:val="ro-RO"/>
              </w:rPr>
              <w:t>Raport de activitate pentru anul de studii 20</w:t>
            </w:r>
            <w:r w:rsidR="003D09E0"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-20</w:t>
            </w:r>
            <w:r w:rsidR="003D09E0" w:rsidRPr="00CB63D4">
              <w:rPr>
                <w:rFonts w:ascii="Times New Roman" w:hAnsi="Times New Roman" w:cs="Times New Roman"/>
                <w:sz w:val="20"/>
                <w:szCs w:val="20"/>
                <w:lang w:val="ro-RO"/>
              </w:rPr>
              <w:t>21</w:t>
            </w:r>
            <w:r w:rsidR="00601199" w:rsidRPr="00CB63D4">
              <w:rPr>
                <w:rFonts w:ascii="Times New Roman" w:hAnsi="Times New Roman" w:cs="Times New Roman"/>
                <w:sz w:val="20"/>
                <w:szCs w:val="20"/>
                <w:lang w:val="ro-RO"/>
              </w:rPr>
              <w:t>, proces verbal nr. 16 din 25.08.2021</w:t>
            </w:r>
            <w:r w:rsidRPr="00CB63D4">
              <w:rPr>
                <w:rFonts w:ascii="Times New Roman" w:hAnsi="Times New Roman" w:cs="Times New Roman"/>
                <w:sz w:val="20"/>
                <w:szCs w:val="20"/>
                <w:lang w:val="ro-RO"/>
              </w:rPr>
              <w:t xml:space="preserve">;  </w:t>
            </w:r>
          </w:p>
          <w:p w14:paraId="57858358" w14:textId="57160ED2" w:rsidR="00133C20" w:rsidRPr="00A4415F" w:rsidRDefault="00133C20" w:rsidP="00A4415F">
            <w:pPr>
              <w:pStyle w:val="a4"/>
              <w:numPr>
                <w:ilvl w:val="0"/>
                <w:numId w:val="14"/>
              </w:numPr>
              <w:rPr>
                <w:rFonts w:ascii="Times New Roman" w:hAnsi="Times New Roman" w:cs="Times New Roman"/>
                <w:sz w:val="20"/>
                <w:szCs w:val="20"/>
                <w:lang w:val="ro-RO"/>
              </w:rPr>
            </w:pPr>
            <w:r w:rsidRPr="00CB63D4">
              <w:rPr>
                <w:rFonts w:ascii="Times New Roman" w:hAnsi="Times New Roman" w:cs="Times New Roman"/>
                <w:sz w:val="20"/>
                <w:szCs w:val="20"/>
                <w:lang w:val="ro-RO"/>
              </w:rPr>
              <w:t>Rezultatele examenului de BAC,20</w:t>
            </w:r>
            <w:r w:rsidR="003D09E0"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-20</w:t>
            </w:r>
            <w:r w:rsidR="003D09E0" w:rsidRPr="00CB63D4">
              <w:rPr>
                <w:rFonts w:ascii="Times New Roman" w:hAnsi="Times New Roman" w:cs="Times New Roman"/>
                <w:sz w:val="20"/>
                <w:szCs w:val="20"/>
                <w:lang w:val="ro-RO"/>
              </w:rPr>
              <w:t>21</w:t>
            </w:r>
            <w:r w:rsidRPr="00CB63D4">
              <w:rPr>
                <w:rFonts w:ascii="Times New Roman" w:hAnsi="Times New Roman" w:cs="Times New Roman"/>
                <w:sz w:val="20"/>
                <w:szCs w:val="20"/>
                <w:lang w:val="ro-RO"/>
              </w:rPr>
              <w:t xml:space="preserve">; </w:t>
            </w:r>
            <w:r w:rsidRPr="00A4415F">
              <w:rPr>
                <w:rFonts w:ascii="Times New Roman" w:hAnsi="Times New Roman" w:cs="Times New Roman"/>
                <w:sz w:val="20"/>
                <w:szCs w:val="20"/>
                <w:lang w:val="ro-RO"/>
              </w:rPr>
              <w:t xml:space="preserve">Rezultatele obținute la examenele de absolvire a gimnaziului;  </w:t>
            </w:r>
            <w:r w:rsidR="003D09E0" w:rsidRPr="00A4415F">
              <w:rPr>
                <w:rFonts w:ascii="Times New Roman" w:hAnsi="Times New Roman" w:cs="Times New Roman"/>
                <w:sz w:val="20"/>
                <w:szCs w:val="20"/>
                <w:lang w:val="ro-RO"/>
              </w:rPr>
              <w:t xml:space="preserve"> </w:t>
            </w:r>
            <w:r w:rsidRPr="00A4415F">
              <w:rPr>
                <w:rFonts w:ascii="Times New Roman" w:hAnsi="Times New Roman" w:cs="Times New Roman"/>
                <w:sz w:val="20"/>
                <w:szCs w:val="20"/>
                <w:lang w:val="ro-RO"/>
              </w:rPr>
              <w:t xml:space="preserve">      </w:t>
            </w:r>
          </w:p>
          <w:p w14:paraId="0FD80F93" w14:textId="77777777" w:rsidR="00133C20" w:rsidRPr="00CB63D4" w:rsidRDefault="00133C20" w:rsidP="003167DC">
            <w:pPr>
              <w:pStyle w:val="a4"/>
              <w:numPr>
                <w:ilvl w:val="0"/>
                <w:numId w:val="14"/>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Repartizarea elevilor din clasele liceale pe profiluri;  </w:t>
            </w:r>
          </w:p>
          <w:p w14:paraId="19C16F96" w14:textId="5C9118C1" w:rsidR="003D09E0" w:rsidRPr="00CB63D4" w:rsidRDefault="00133C20" w:rsidP="003167DC">
            <w:pPr>
              <w:pStyle w:val="a4"/>
              <w:numPr>
                <w:ilvl w:val="0"/>
                <w:numId w:val="14"/>
              </w:numPr>
              <w:rPr>
                <w:rFonts w:ascii="Times New Roman" w:hAnsi="Times New Roman" w:cs="Times New Roman"/>
                <w:sz w:val="20"/>
                <w:szCs w:val="20"/>
                <w:lang w:val="ro-RO"/>
              </w:rPr>
            </w:pPr>
            <w:r w:rsidRPr="00CB63D4">
              <w:rPr>
                <w:rFonts w:ascii="Times New Roman" w:hAnsi="Times New Roman" w:cs="Times New Roman"/>
                <w:sz w:val="20"/>
                <w:szCs w:val="20"/>
                <w:lang w:val="ro-RO"/>
              </w:rPr>
              <w:t>Teste de evaluare finale cl. a IV-a la limba română și matematică</w:t>
            </w:r>
            <w:r w:rsidR="009176C8" w:rsidRPr="00CB63D4">
              <w:rPr>
                <w:rFonts w:ascii="Times New Roman" w:hAnsi="Times New Roman" w:cs="Times New Roman"/>
                <w:sz w:val="20"/>
                <w:szCs w:val="20"/>
                <w:lang w:val="ro-RO"/>
              </w:rPr>
              <w:t>.</w:t>
            </w:r>
          </w:p>
        </w:tc>
      </w:tr>
      <w:tr w:rsidR="009550D9" w:rsidRPr="006016B4" w14:paraId="40F4F3FB" w14:textId="77777777" w:rsidTr="00A4415F">
        <w:tc>
          <w:tcPr>
            <w:tcW w:w="992" w:type="dxa"/>
          </w:tcPr>
          <w:p w14:paraId="09FE8A4F" w14:textId="77777777" w:rsidR="009550D9" w:rsidRPr="00CB63D4" w:rsidRDefault="009550D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10065" w:type="dxa"/>
            <w:gridSpan w:val="3"/>
          </w:tcPr>
          <w:p w14:paraId="5501CBD1" w14:textId="5ACBBD64" w:rsidR="009550D9" w:rsidRPr="00CB63D4" w:rsidRDefault="00133C20" w:rsidP="00944A9B">
            <w:pPr>
              <w:contextualSpacing/>
              <w:rPr>
                <w:rFonts w:ascii="Times New Roman" w:hAnsi="Times New Roman" w:cs="Times New Roman"/>
                <w:sz w:val="20"/>
                <w:szCs w:val="20"/>
                <w:lang w:val="ro-RO"/>
              </w:rPr>
            </w:pPr>
            <w:proofErr w:type="spellStart"/>
            <w:r w:rsidRPr="00CB63D4">
              <w:rPr>
                <w:rFonts w:ascii="Times New Roman" w:hAnsi="Times New Roman" w:cs="Times New Roman"/>
                <w:sz w:val="20"/>
                <w:szCs w:val="20"/>
                <w:lang w:val="ro-RO"/>
              </w:rPr>
              <w:t>Administraţia</w:t>
            </w:r>
            <w:proofErr w:type="spellEnd"/>
            <w:r w:rsidRPr="00CB63D4">
              <w:rPr>
                <w:rFonts w:ascii="Times New Roman" w:hAnsi="Times New Roman" w:cs="Times New Roman"/>
                <w:sz w:val="20"/>
                <w:szCs w:val="20"/>
                <w:lang w:val="ro-RO"/>
              </w:rPr>
              <w:t xml:space="preserve"> monitorizează progresul în dezvoltarea elevului prin controale tematice, identificându-se problemele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eventualele </w:t>
            </w:r>
            <w:proofErr w:type="spellStart"/>
            <w:r w:rsidRPr="00CB63D4">
              <w:rPr>
                <w:rFonts w:ascii="Times New Roman" w:hAnsi="Times New Roman" w:cs="Times New Roman"/>
                <w:sz w:val="20"/>
                <w:szCs w:val="20"/>
                <w:lang w:val="ro-RO"/>
              </w:rPr>
              <w:t>soluţii</w:t>
            </w:r>
            <w:proofErr w:type="spellEnd"/>
            <w:r w:rsidR="00601199"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Cadrele didactice evaluează rezultatele </w:t>
            </w:r>
            <w:proofErr w:type="spellStart"/>
            <w:r w:rsidRPr="00CB63D4">
              <w:rPr>
                <w:rFonts w:ascii="Times New Roman" w:hAnsi="Times New Roman" w:cs="Times New Roman"/>
                <w:sz w:val="20"/>
                <w:szCs w:val="20"/>
                <w:lang w:val="ro-RO"/>
              </w:rPr>
              <w:t>şcolare</w:t>
            </w:r>
            <w:proofErr w:type="spellEnd"/>
            <w:r w:rsidRPr="00CB63D4">
              <w:rPr>
                <w:rFonts w:ascii="Times New Roman" w:hAnsi="Times New Roman" w:cs="Times New Roman"/>
                <w:sz w:val="20"/>
                <w:szCs w:val="20"/>
                <w:lang w:val="ro-RO"/>
              </w:rPr>
              <w:t xml:space="preserve"> în conformitate cu </w:t>
            </w:r>
            <w:r w:rsidR="00601199" w:rsidRPr="00CB63D4">
              <w:rPr>
                <w:rFonts w:ascii="Times New Roman" w:hAnsi="Times New Roman" w:cs="Times New Roman"/>
                <w:sz w:val="20"/>
                <w:szCs w:val="20"/>
                <w:lang w:val="ro-RO"/>
              </w:rPr>
              <w:t xml:space="preserve">actele normative în vigoare. </w:t>
            </w:r>
            <w:r w:rsidRPr="00CB63D4">
              <w:rPr>
                <w:rFonts w:ascii="Times New Roman" w:hAnsi="Times New Roman" w:cs="Times New Roman"/>
                <w:sz w:val="20"/>
                <w:szCs w:val="20"/>
                <w:lang w:val="ro-RO"/>
              </w:rPr>
              <w:t xml:space="preserve">Rapoartele elaborate de către </w:t>
            </w:r>
            <w:proofErr w:type="spellStart"/>
            <w:r w:rsidRPr="00CB63D4">
              <w:rPr>
                <w:rFonts w:ascii="Times New Roman" w:hAnsi="Times New Roman" w:cs="Times New Roman"/>
                <w:sz w:val="20"/>
                <w:szCs w:val="20"/>
                <w:lang w:val="ro-RO"/>
              </w:rPr>
              <w:t>administraţie</w:t>
            </w:r>
            <w:proofErr w:type="spellEnd"/>
            <w:r w:rsidRPr="00CB63D4">
              <w:rPr>
                <w:rFonts w:ascii="Times New Roman" w:hAnsi="Times New Roman" w:cs="Times New Roman"/>
                <w:sz w:val="20"/>
                <w:szCs w:val="20"/>
                <w:lang w:val="ro-RO"/>
              </w:rPr>
              <w:t xml:space="preserve"> denotă monitorizarea continuă a progresului</w:t>
            </w:r>
            <w:r w:rsidR="00601199"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r w:rsidR="00601199" w:rsidRPr="00CB63D4">
              <w:rPr>
                <w:rFonts w:ascii="Times New Roman" w:hAnsi="Times New Roman" w:cs="Times New Roman"/>
                <w:sz w:val="20"/>
                <w:szCs w:val="20"/>
                <w:lang w:val="ro-RO"/>
              </w:rPr>
              <w:t xml:space="preserve"> </w:t>
            </w:r>
          </w:p>
        </w:tc>
      </w:tr>
      <w:tr w:rsidR="009550D9" w:rsidRPr="00CB63D4" w14:paraId="7ADB61F2" w14:textId="77777777" w:rsidTr="00A4415F">
        <w:tc>
          <w:tcPr>
            <w:tcW w:w="992" w:type="dxa"/>
          </w:tcPr>
          <w:p w14:paraId="1040C2F9" w14:textId="77777777" w:rsidR="009550D9" w:rsidRPr="00CB63D4" w:rsidRDefault="009550D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1F847551" w14:textId="1B746BE7" w:rsidR="009550D9" w:rsidRPr="00CB63D4" w:rsidRDefault="009550D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912" w:type="dxa"/>
          </w:tcPr>
          <w:p w14:paraId="37957A5F" w14:textId="223B51B9" w:rsidR="009550D9" w:rsidRPr="00CB63D4" w:rsidRDefault="009550D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1</w:t>
            </w:r>
          </w:p>
        </w:tc>
        <w:tc>
          <w:tcPr>
            <w:tcW w:w="2896" w:type="dxa"/>
          </w:tcPr>
          <w:p w14:paraId="7C844F19" w14:textId="182047FE" w:rsidR="009550D9" w:rsidRPr="00CB63D4" w:rsidRDefault="009550D9"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14:paraId="21673344" w14:textId="732A4FE9" w:rsidR="00930668" w:rsidRPr="00CB63D4" w:rsidRDefault="00930668" w:rsidP="002562EC">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4.2.7 </w:t>
      </w:r>
      <w:proofErr w:type="spellStart"/>
      <w:r w:rsidRPr="00CB63D4">
        <w:rPr>
          <w:rFonts w:ascii="Times New Roman" w:hAnsi="Times New Roman" w:cs="Times New Roman"/>
          <w:color w:val="0070C0"/>
          <w:sz w:val="20"/>
          <w:szCs w:val="20"/>
          <w:lang w:val="en-US"/>
        </w:rPr>
        <w:t>Organizarea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desfășurarea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activităților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extracurriculare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concordanță</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misiunea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școlii</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obiectivele</w:t>
      </w:r>
      <w:proofErr w:type="spellEnd"/>
      <w:r w:rsidRPr="00CB63D4">
        <w:rPr>
          <w:rFonts w:ascii="Times New Roman" w:hAnsi="Times New Roman" w:cs="Times New Roman"/>
          <w:color w:val="0070C0"/>
          <w:sz w:val="20"/>
          <w:szCs w:val="20"/>
          <w:lang w:val="en-US"/>
        </w:rPr>
        <w:t xml:space="preserve"> din curriculum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din </w:t>
      </w:r>
      <w:proofErr w:type="spellStart"/>
      <w:r w:rsidRPr="00CB63D4">
        <w:rPr>
          <w:rFonts w:ascii="Times New Roman" w:hAnsi="Times New Roman" w:cs="Times New Roman"/>
          <w:color w:val="0070C0"/>
          <w:sz w:val="20"/>
          <w:szCs w:val="20"/>
          <w:lang w:val="en-US"/>
        </w:rPr>
        <w:t>documentele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planificare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strategică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operațională</w:t>
      </w:r>
      <w:proofErr w:type="spellEnd"/>
    </w:p>
    <w:tbl>
      <w:tblPr>
        <w:tblStyle w:val="a3"/>
        <w:tblW w:w="11057" w:type="dxa"/>
        <w:tblInd w:w="-1139" w:type="dxa"/>
        <w:tblLook w:val="04A0" w:firstRow="1" w:lastRow="0" w:firstColumn="1" w:lastColumn="0" w:noHBand="0" w:noVBand="1"/>
      </w:tblPr>
      <w:tblGrid>
        <w:gridCol w:w="1134"/>
        <w:gridCol w:w="4257"/>
        <w:gridCol w:w="2770"/>
        <w:gridCol w:w="2896"/>
      </w:tblGrid>
      <w:tr w:rsidR="00930668" w:rsidRPr="006016B4" w14:paraId="4ABB5D74" w14:textId="77777777" w:rsidTr="002562EC">
        <w:tc>
          <w:tcPr>
            <w:tcW w:w="1134" w:type="dxa"/>
          </w:tcPr>
          <w:p w14:paraId="0F2674C6" w14:textId="77777777" w:rsidR="00930668" w:rsidRPr="00CB63D4" w:rsidRDefault="0093066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35D8EF9E" w14:textId="77777777" w:rsidR="00601199" w:rsidRPr="00CB63D4" w:rsidRDefault="00133C20" w:rsidP="003167DC">
            <w:pPr>
              <w:pStyle w:val="a4"/>
              <w:numPr>
                <w:ilvl w:val="0"/>
                <w:numId w:val="78"/>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Planificarea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realizarea  </w:t>
            </w:r>
            <w:proofErr w:type="spellStart"/>
            <w:r w:rsidRPr="00CB63D4">
              <w:rPr>
                <w:rFonts w:ascii="Times New Roman" w:hAnsi="Times New Roman" w:cs="Times New Roman"/>
                <w:sz w:val="20"/>
                <w:szCs w:val="20"/>
                <w:lang w:val="ro-RO"/>
              </w:rPr>
              <w:t>activităţi</w:t>
            </w:r>
            <w:r w:rsidR="00601199" w:rsidRPr="00CB63D4">
              <w:rPr>
                <w:rFonts w:ascii="Times New Roman" w:hAnsi="Times New Roman" w:cs="Times New Roman"/>
                <w:sz w:val="20"/>
                <w:szCs w:val="20"/>
                <w:lang w:val="ro-RO"/>
              </w:rPr>
              <w:t>lor</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extracuriculare</w:t>
            </w:r>
            <w:proofErr w:type="spellEnd"/>
            <w:r w:rsidR="00601199" w:rsidRPr="00CB63D4">
              <w:rPr>
                <w:rFonts w:ascii="Times New Roman" w:hAnsi="Times New Roman" w:cs="Times New Roman"/>
                <w:sz w:val="20"/>
                <w:szCs w:val="20"/>
                <w:lang w:val="ro-RO"/>
              </w:rPr>
              <w:t xml:space="preserve">; </w:t>
            </w:r>
          </w:p>
          <w:p w14:paraId="31030FB8" w14:textId="3D6A424F" w:rsidR="00B47D78" w:rsidRPr="00CB63D4" w:rsidRDefault="00133C20" w:rsidP="003167DC">
            <w:pPr>
              <w:pStyle w:val="a4"/>
              <w:numPr>
                <w:ilvl w:val="0"/>
                <w:numId w:val="78"/>
              </w:numPr>
              <w:rPr>
                <w:rFonts w:ascii="Times New Roman" w:hAnsi="Times New Roman" w:cs="Times New Roman"/>
                <w:sz w:val="20"/>
                <w:szCs w:val="20"/>
                <w:lang w:val="ro-RO"/>
              </w:rPr>
            </w:pPr>
            <w:r w:rsidRPr="00CB63D4">
              <w:rPr>
                <w:rFonts w:ascii="Times New Roman" w:hAnsi="Times New Roman" w:cs="Times New Roman"/>
                <w:sz w:val="20"/>
                <w:szCs w:val="20"/>
                <w:lang w:val="ro-RO"/>
              </w:rPr>
              <w:t>Planul de activitate al directorului adjunct pe educație</w:t>
            </w:r>
            <w:r w:rsidR="00601199" w:rsidRPr="00CB63D4">
              <w:rPr>
                <w:rFonts w:ascii="Times New Roman" w:hAnsi="Times New Roman" w:cs="Times New Roman"/>
                <w:sz w:val="20"/>
                <w:szCs w:val="20"/>
                <w:lang w:val="ro-RO"/>
              </w:rPr>
              <w:t xml:space="preserve">; </w:t>
            </w:r>
          </w:p>
          <w:p w14:paraId="18A69C00" w14:textId="1D8E2FB5" w:rsidR="00930668" w:rsidRPr="002562EC" w:rsidRDefault="00133C20" w:rsidP="002562EC">
            <w:pPr>
              <w:pStyle w:val="a4"/>
              <w:numPr>
                <w:ilvl w:val="0"/>
                <w:numId w:val="78"/>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Rapoarte, note informative; </w:t>
            </w:r>
            <w:r w:rsidRPr="002562EC">
              <w:rPr>
                <w:rFonts w:ascii="Times New Roman" w:hAnsi="Times New Roman" w:cs="Times New Roman"/>
                <w:sz w:val="20"/>
                <w:szCs w:val="20"/>
                <w:lang w:val="ro-RO"/>
              </w:rPr>
              <w:t>Fotografii;</w:t>
            </w:r>
            <w:r w:rsidR="00B47D78" w:rsidRPr="002562EC">
              <w:rPr>
                <w:rFonts w:ascii="Times New Roman" w:hAnsi="Times New Roman" w:cs="Times New Roman"/>
                <w:sz w:val="20"/>
                <w:szCs w:val="20"/>
                <w:lang w:val="ro-RO"/>
              </w:rPr>
              <w:t xml:space="preserve"> </w:t>
            </w:r>
            <w:r w:rsidRPr="002562EC">
              <w:rPr>
                <w:rFonts w:ascii="Times New Roman" w:hAnsi="Times New Roman" w:cs="Times New Roman"/>
                <w:sz w:val="20"/>
                <w:szCs w:val="20"/>
                <w:lang w:val="ro-RO"/>
              </w:rPr>
              <w:t>Materiale audio-vizuale,</w:t>
            </w:r>
            <w:r w:rsidR="00B47D78" w:rsidRPr="002562EC">
              <w:rPr>
                <w:rFonts w:ascii="Times New Roman" w:hAnsi="Times New Roman" w:cs="Times New Roman"/>
                <w:sz w:val="20"/>
                <w:szCs w:val="20"/>
                <w:lang w:val="ro-RO"/>
              </w:rPr>
              <w:t xml:space="preserve"> </w:t>
            </w:r>
            <w:r w:rsidRPr="002562EC">
              <w:rPr>
                <w:rFonts w:ascii="Times New Roman" w:hAnsi="Times New Roman" w:cs="Times New Roman"/>
                <w:sz w:val="20"/>
                <w:szCs w:val="20"/>
                <w:lang w:val="ro-RO"/>
              </w:rPr>
              <w:t>filmulețe;</w:t>
            </w:r>
            <w:r w:rsidR="00601199" w:rsidRPr="002562EC">
              <w:rPr>
                <w:rFonts w:ascii="Times New Roman" w:hAnsi="Times New Roman" w:cs="Times New Roman"/>
                <w:sz w:val="20"/>
                <w:szCs w:val="20"/>
                <w:lang w:val="ro-RO"/>
              </w:rPr>
              <w:t xml:space="preserve">. </w:t>
            </w:r>
          </w:p>
        </w:tc>
      </w:tr>
      <w:tr w:rsidR="00930668" w:rsidRPr="006016B4" w14:paraId="7000A055" w14:textId="77777777" w:rsidTr="002562EC">
        <w:tc>
          <w:tcPr>
            <w:tcW w:w="1134" w:type="dxa"/>
          </w:tcPr>
          <w:p w14:paraId="10FD007D" w14:textId="77777777" w:rsidR="00930668" w:rsidRPr="00CB63D4" w:rsidRDefault="0093066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3EEEF382" w14:textId="3AC5754B" w:rsidR="00930668" w:rsidRPr="00CB63D4" w:rsidRDefault="00133C20"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Proiectul managerial anual include planificarea activităților </w:t>
            </w:r>
            <w:proofErr w:type="spellStart"/>
            <w:r w:rsidRPr="00CB63D4">
              <w:rPr>
                <w:rFonts w:ascii="Times New Roman" w:hAnsi="Times New Roman" w:cs="Times New Roman"/>
                <w:sz w:val="20"/>
                <w:szCs w:val="20"/>
                <w:lang w:val="ro-RO"/>
              </w:rPr>
              <w:t>extracurriculare</w:t>
            </w:r>
            <w:proofErr w:type="spellEnd"/>
            <w:r w:rsidRPr="00CB63D4">
              <w:rPr>
                <w:rFonts w:ascii="Times New Roman" w:hAnsi="Times New Roman" w:cs="Times New Roman"/>
                <w:sz w:val="20"/>
                <w:szCs w:val="20"/>
                <w:lang w:val="ro-RO"/>
              </w:rPr>
              <w:t xml:space="preserve"> în concordanță cu misiunea școlii.   </w:t>
            </w:r>
          </w:p>
        </w:tc>
      </w:tr>
      <w:tr w:rsidR="00930668" w:rsidRPr="00CB63D4" w14:paraId="0728229E" w14:textId="77777777" w:rsidTr="002562EC">
        <w:tc>
          <w:tcPr>
            <w:tcW w:w="1134" w:type="dxa"/>
          </w:tcPr>
          <w:p w14:paraId="6313E279" w14:textId="77777777" w:rsidR="00930668" w:rsidRPr="00CB63D4" w:rsidRDefault="0093066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7" w:type="dxa"/>
          </w:tcPr>
          <w:p w14:paraId="0CE43711" w14:textId="5C5C4B4B" w:rsidR="00930668" w:rsidRPr="00CB63D4" w:rsidRDefault="0093066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2</w:t>
            </w:r>
          </w:p>
        </w:tc>
        <w:tc>
          <w:tcPr>
            <w:tcW w:w="2770" w:type="dxa"/>
          </w:tcPr>
          <w:p w14:paraId="2A214B5D" w14:textId="45CD7C39" w:rsidR="00930668" w:rsidRPr="00CB63D4" w:rsidRDefault="00930668"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1</w:t>
            </w:r>
          </w:p>
        </w:tc>
        <w:tc>
          <w:tcPr>
            <w:tcW w:w="2896" w:type="dxa"/>
          </w:tcPr>
          <w:p w14:paraId="5A54ED80" w14:textId="23E9B052" w:rsidR="00930668" w:rsidRPr="00CB63D4" w:rsidRDefault="00930668"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14:paraId="4D639A6F" w14:textId="40F17FFD" w:rsidR="001C49AE" w:rsidRPr="00CB63D4" w:rsidRDefault="001C49AE" w:rsidP="002562EC">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4.2.8 </w:t>
      </w:r>
      <w:proofErr w:type="spellStart"/>
      <w:r w:rsidRPr="00CB63D4">
        <w:rPr>
          <w:rFonts w:ascii="Times New Roman" w:hAnsi="Times New Roman" w:cs="Times New Roman"/>
          <w:color w:val="0070C0"/>
          <w:sz w:val="20"/>
          <w:szCs w:val="20"/>
          <w:lang w:val="en-US"/>
        </w:rPr>
        <w:t>Asigurarea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sprijinului</w:t>
      </w:r>
      <w:proofErr w:type="spellEnd"/>
      <w:r w:rsidRPr="00CB63D4">
        <w:rPr>
          <w:rFonts w:ascii="Times New Roman" w:hAnsi="Times New Roman" w:cs="Times New Roman"/>
          <w:color w:val="0070C0"/>
          <w:sz w:val="20"/>
          <w:szCs w:val="20"/>
          <w:lang w:val="en-US"/>
        </w:rPr>
        <w:t xml:space="preserve"> individual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întru</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obține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rezultate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conformitate</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standardele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referențialul</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evaluare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aprobate</w:t>
      </w:r>
      <w:proofErr w:type="spellEnd"/>
      <w:r w:rsidRPr="00CB63D4">
        <w:rPr>
          <w:rFonts w:ascii="Times New Roman" w:hAnsi="Times New Roman" w:cs="Times New Roman"/>
          <w:color w:val="0070C0"/>
          <w:sz w:val="20"/>
          <w:szCs w:val="20"/>
          <w:lang w:val="en-US"/>
        </w:rPr>
        <w:t xml:space="preserve"> (inclusive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elevii</w:t>
      </w:r>
      <w:proofErr w:type="spellEnd"/>
      <w:r w:rsidRPr="00CB63D4">
        <w:rPr>
          <w:rFonts w:ascii="Times New Roman" w:hAnsi="Times New Roman" w:cs="Times New Roman"/>
          <w:color w:val="0070C0"/>
          <w:sz w:val="20"/>
          <w:szCs w:val="20"/>
          <w:lang w:val="en-US"/>
        </w:rPr>
        <w:t xml:space="preserve"> cu CES care </w:t>
      </w:r>
      <w:proofErr w:type="spellStart"/>
      <w:r w:rsidRPr="00CB63D4">
        <w:rPr>
          <w:rFonts w:ascii="Times New Roman" w:hAnsi="Times New Roman" w:cs="Times New Roman"/>
          <w:color w:val="0070C0"/>
          <w:sz w:val="20"/>
          <w:szCs w:val="20"/>
          <w:lang w:val="en-US"/>
        </w:rPr>
        <w:t>beneficiază</w:t>
      </w:r>
      <w:proofErr w:type="spellEnd"/>
      <w:r w:rsidRPr="00CB63D4">
        <w:rPr>
          <w:rFonts w:ascii="Times New Roman" w:hAnsi="Times New Roman" w:cs="Times New Roman"/>
          <w:color w:val="0070C0"/>
          <w:sz w:val="20"/>
          <w:szCs w:val="20"/>
          <w:lang w:val="en-US"/>
        </w:rPr>
        <w:t xml:space="preserve"> de curriculum </w:t>
      </w:r>
      <w:proofErr w:type="spellStart"/>
      <w:r w:rsidR="002D001A" w:rsidRPr="00CB63D4">
        <w:rPr>
          <w:rFonts w:ascii="Times New Roman" w:hAnsi="Times New Roman" w:cs="Times New Roman"/>
          <w:color w:val="0070C0"/>
          <w:sz w:val="20"/>
          <w:szCs w:val="20"/>
          <w:lang w:val="en-US"/>
        </w:rPr>
        <w:t>modificat</w:t>
      </w:r>
      <w:proofErr w:type="spellEnd"/>
      <w:r w:rsidR="002D001A" w:rsidRPr="00CB63D4">
        <w:rPr>
          <w:rFonts w:ascii="Times New Roman" w:hAnsi="Times New Roman" w:cs="Times New Roman"/>
          <w:color w:val="0070C0"/>
          <w:sz w:val="20"/>
          <w:szCs w:val="20"/>
          <w:lang w:val="en-US"/>
        </w:rPr>
        <w:t xml:space="preserve"> </w:t>
      </w:r>
      <w:proofErr w:type="spellStart"/>
      <w:r w:rsidR="002D001A" w:rsidRPr="00CB63D4">
        <w:rPr>
          <w:rFonts w:ascii="Times New Roman" w:hAnsi="Times New Roman" w:cs="Times New Roman"/>
          <w:color w:val="0070C0"/>
          <w:sz w:val="20"/>
          <w:szCs w:val="20"/>
          <w:lang w:val="en-US"/>
        </w:rPr>
        <w:t>și</w:t>
      </w:r>
      <w:proofErr w:type="spellEnd"/>
      <w:r w:rsidR="002D001A" w:rsidRPr="00CB63D4">
        <w:rPr>
          <w:rFonts w:ascii="Times New Roman" w:hAnsi="Times New Roman" w:cs="Times New Roman"/>
          <w:color w:val="0070C0"/>
          <w:sz w:val="20"/>
          <w:szCs w:val="20"/>
          <w:lang w:val="en-US"/>
        </w:rPr>
        <w:t xml:space="preserve">/ </w:t>
      </w:r>
      <w:proofErr w:type="spellStart"/>
      <w:r w:rsidR="002D001A" w:rsidRPr="00CB63D4">
        <w:rPr>
          <w:rFonts w:ascii="Times New Roman" w:hAnsi="Times New Roman" w:cs="Times New Roman"/>
          <w:color w:val="0070C0"/>
          <w:sz w:val="20"/>
          <w:szCs w:val="20"/>
          <w:lang w:val="en-US"/>
        </w:rPr>
        <w:t>sau</w:t>
      </w:r>
      <w:proofErr w:type="spellEnd"/>
      <w:r w:rsidR="002D001A" w:rsidRPr="00CB63D4">
        <w:rPr>
          <w:rFonts w:ascii="Times New Roman" w:hAnsi="Times New Roman" w:cs="Times New Roman"/>
          <w:color w:val="0070C0"/>
          <w:sz w:val="20"/>
          <w:szCs w:val="20"/>
          <w:lang w:val="en-US"/>
        </w:rPr>
        <w:t xml:space="preserve"> PEI</w:t>
      </w:r>
    </w:p>
    <w:tbl>
      <w:tblPr>
        <w:tblStyle w:val="a3"/>
        <w:tblW w:w="11057" w:type="dxa"/>
        <w:tblInd w:w="-1139" w:type="dxa"/>
        <w:tblLook w:val="04A0" w:firstRow="1" w:lastRow="0" w:firstColumn="1" w:lastColumn="0" w:noHBand="0" w:noVBand="1"/>
      </w:tblPr>
      <w:tblGrid>
        <w:gridCol w:w="1134"/>
        <w:gridCol w:w="4699"/>
        <w:gridCol w:w="2328"/>
        <w:gridCol w:w="2896"/>
      </w:tblGrid>
      <w:tr w:rsidR="001C49AE" w:rsidRPr="006016B4" w14:paraId="52746805" w14:textId="77777777" w:rsidTr="002562EC">
        <w:tc>
          <w:tcPr>
            <w:tcW w:w="1134" w:type="dxa"/>
          </w:tcPr>
          <w:p w14:paraId="01286613" w14:textId="77777777" w:rsidR="001C49AE" w:rsidRPr="00CB63D4" w:rsidRDefault="001C49AE"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13594D5D" w14:textId="58296972" w:rsidR="00B47D78" w:rsidRPr="00CB63D4" w:rsidRDefault="00B47D78" w:rsidP="003167DC">
            <w:pPr>
              <w:pStyle w:val="a4"/>
              <w:numPr>
                <w:ilvl w:val="0"/>
                <w:numId w:val="1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Registrul de evidență a manualelor eliberate în clasă;  </w:t>
            </w:r>
          </w:p>
          <w:p w14:paraId="1C20BBB9" w14:textId="5597FCE7" w:rsidR="00B47D78" w:rsidRPr="00CB63D4" w:rsidRDefault="00B47D78" w:rsidP="003167DC">
            <w:pPr>
              <w:pStyle w:val="a4"/>
              <w:numPr>
                <w:ilvl w:val="0"/>
                <w:numId w:val="1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Asigurarea elevilor în proporție de 100% cu manuale școlare;   </w:t>
            </w:r>
          </w:p>
          <w:p w14:paraId="4E0146E3" w14:textId="2785C6C0" w:rsidR="001C49AE" w:rsidRPr="00CB63D4" w:rsidRDefault="00B47D78" w:rsidP="003167DC">
            <w:pPr>
              <w:pStyle w:val="a4"/>
              <w:numPr>
                <w:ilvl w:val="0"/>
                <w:numId w:val="15"/>
              </w:numPr>
              <w:rPr>
                <w:rFonts w:ascii="Times New Roman" w:hAnsi="Times New Roman" w:cs="Times New Roman"/>
                <w:sz w:val="20"/>
                <w:szCs w:val="20"/>
                <w:lang w:val="ro-RO"/>
              </w:rPr>
            </w:pPr>
            <w:r w:rsidRPr="00CB63D4">
              <w:rPr>
                <w:rFonts w:ascii="Times New Roman" w:hAnsi="Times New Roman" w:cs="Times New Roman"/>
                <w:sz w:val="20"/>
                <w:szCs w:val="20"/>
                <w:lang w:val="ro-RO"/>
              </w:rPr>
              <w:t>Registru de evidență zilnică a activității bibliotecii școlare</w:t>
            </w:r>
            <w:r w:rsidR="00601199" w:rsidRPr="00CB63D4">
              <w:rPr>
                <w:rFonts w:ascii="Times New Roman" w:hAnsi="Times New Roman" w:cs="Times New Roman"/>
                <w:sz w:val="20"/>
                <w:szCs w:val="20"/>
                <w:lang w:val="ro-RO"/>
              </w:rPr>
              <w:t xml:space="preserve">;   </w:t>
            </w:r>
          </w:p>
          <w:p w14:paraId="158961AA" w14:textId="18146DE5" w:rsidR="00601199" w:rsidRPr="00CB63D4" w:rsidRDefault="00601199" w:rsidP="003167DC">
            <w:pPr>
              <w:pStyle w:val="a4"/>
              <w:numPr>
                <w:ilvl w:val="0"/>
                <w:numId w:val="15"/>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Cabinete dotate cu echipamente de laborator pentru realizarea experimentelor specifice.  </w:t>
            </w:r>
          </w:p>
        </w:tc>
      </w:tr>
      <w:tr w:rsidR="001C49AE" w:rsidRPr="006016B4" w14:paraId="5D70AE52" w14:textId="77777777" w:rsidTr="002562EC">
        <w:tc>
          <w:tcPr>
            <w:tcW w:w="1134" w:type="dxa"/>
          </w:tcPr>
          <w:p w14:paraId="56C7574C" w14:textId="77777777" w:rsidR="001C49AE" w:rsidRPr="00CB63D4" w:rsidRDefault="001C49AE"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424B4A5D" w14:textId="1711B869" w:rsidR="001C49AE" w:rsidRPr="00CB63D4" w:rsidRDefault="00B47D78"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asigură dotarea minimă a cabinetelor școlare cu echipamente de laborator pentru realizarea experimentelor specifice disciplinelor școlare în conformitate cu prevederile curriculare și Standardele de dotare minimă a cabinetelor la disciplinele. Pandemia cu Covid-19  a afectat acordarea sprijinului individual pentru toți elevii. </w:t>
            </w:r>
          </w:p>
        </w:tc>
      </w:tr>
      <w:tr w:rsidR="001C49AE" w:rsidRPr="00CB63D4" w14:paraId="11D5C0C4" w14:textId="77777777" w:rsidTr="002562EC">
        <w:tc>
          <w:tcPr>
            <w:tcW w:w="1134" w:type="dxa"/>
          </w:tcPr>
          <w:p w14:paraId="46DC6624" w14:textId="77777777" w:rsidR="001C49AE" w:rsidRPr="00CB63D4" w:rsidRDefault="001C49AE"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699" w:type="dxa"/>
          </w:tcPr>
          <w:p w14:paraId="10475191" w14:textId="3496BF2F" w:rsidR="001C49AE" w:rsidRPr="00CB63D4" w:rsidRDefault="001C49AE"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w:t>
            </w:r>
            <w:r w:rsidR="00C35EB2" w:rsidRPr="00CB63D4">
              <w:rPr>
                <w:rFonts w:ascii="Times New Roman" w:hAnsi="Times New Roman" w:cs="Times New Roman"/>
                <w:b/>
                <w:bCs/>
                <w:sz w:val="20"/>
                <w:szCs w:val="20"/>
                <w:lang w:val="en-US"/>
              </w:rPr>
              <w:t>2</w:t>
            </w:r>
          </w:p>
        </w:tc>
        <w:tc>
          <w:tcPr>
            <w:tcW w:w="2328" w:type="dxa"/>
          </w:tcPr>
          <w:p w14:paraId="1B10DD07" w14:textId="79284A21" w:rsidR="001C49AE" w:rsidRPr="00CB63D4" w:rsidRDefault="001C49AE"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1</w:t>
            </w:r>
          </w:p>
        </w:tc>
        <w:tc>
          <w:tcPr>
            <w:tcW w:w="2896" w:type="dxa"/>
          </w:tcPr>
          <w:p w14:paraId="70FC159B" w14:textId="2D9B86A3" w:rsidR="001C49AE" w:rsidRPr="00CB63D4" w:rsidRDefault="001C49AE"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14:paraId="7FAE4B2F" w14:textId="08FD46D4" w:rsidR="00B04D66" w:rsidRPr="00CB63D4" w:rsidRDefault="00F671A2" w:rsidP="00F671A2">
      <w:pPr>
        <w:contextualSpacing/>
        <w:rPr>
          <w:rFonts w:ascii="Times New Roman" w:hAnsi="Times New Roman" w:cs="Times New Roman"/>
          <w:b/>
          <w:bCs/>
          <w:color w:val="7030A0"/>
          <w:sz w:val="20"/>
          <w:szCs w:val="20"/>
          <w:lang w:val="en-US"/>
        </w:rPr>
      </w:pPr>
      <w:r w:rsidRPr="00CB63D4">
        <w:rPr>
          <w:rFonts w:ascii="Times New Roman" w:hAnsi="Times New Roman" w:cs="Times New Roman"/>
          <w:color w:val="7030A0"/>
          <w:sz w:val="20"/>
          <w:szCs w:val="20"/>
          <w:lang w:val="en-US"/>
        </w:rPr>
        <w:t xml:space="preserve">                                                                            </w:t>
      </w:r>
      <w:r w:rsidR="002562EC">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Punctaj</w:t>
      </w:r>
      <w:proofErr w:type="spellEnd"/>
      <w:r w:rsidR="00B04D66" w:rsidRPr="00CB63D4">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acumulat</w:t>
      </w:r>
      <w:proofErr w:type="spellEnd"/>
      <w:r w:rsidR="00B04D66" w:rsidRPr="00CB63D4">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pentru</w:t>
      </w:r>
      <w:proofErr w:type="spellEnd"/>
      <w:r w:rsidR="00B04D66" w:rsidRPr="00CB63D4">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standardul</w:t>
      </w:r>
      <w:proofErr w:type="spellEnd"/>
      <w:r w:rsidR="00B04D66" w:rsidRPr="00CB63D4">
        <w:rPr>
          <w:rFonts w:ascii="Times New Roman" w:hAnsi="Times New Roman" w:cs="Times New Roman"/>
          <w:color w:val="7030A0"/>
          <w:sz w:val="20"/>
          <w:szCs w:val="20"/>
          <w:lang w:val="en-US"/>
        </w:rPr>
        <w:t xml:space="preserve"> de </w:t>
      </w:r>
      <w:proofErr w:type="spellStart"/>
      <w:r w:rsidR="00B04D66" w:rsidRPr="00CB63D4">
        <w:rPr>
          <w:rFonts w:ascii="Times New Roman" w:hAnsi="Times New Roman" w:cs="Times New Roman"/>
          <w:color w:val="7030A0"/>
          <w:sz w:val="20"/>
          <w:szCs w:val="20"/>
          <w:lang w:val="en-US"/>
        </w:rPr>
        <w:t>calitate</w:t>
      </w:r>
      <w:proofErr w:type="spellEnd"/>
      <w:r w:rsidR="00B04D66" w:rsidRPr="00CB63D4">
        <w:rPr>
          <w:rFonts w:ascii="Times New Roman" w:hAnsi="Times New Roman" w:cs="Times New Roman"/>
          <w:color w:val="7030A0"/>
          <w:sz w:val="20"/>
          <w:szCs w:val="20"/>
          <w:lang w:val="en-US"/>
        </w:rPr>
        <w:t xml:space="preserve"> 4.2:  </w:t>
      </w:r>
      <w:r w:rsidR="00C35EB2" w:rsidRPr="00CB63D4">
        <w:rPr>
          <w:rFonts w:ascii="Times New Roman" w:hAnsi="Times New Roman" w:cs="Times New Roman"/>
          <w:color w:val="7030A0"/>
          <w:sz w:val="20"/>
          <w:szCs w:val="20"/>
          <w:lang w:val="en-US"/>
        </w:rPr>
        <w:t xml:space="preserve"> 13,5</w:t>
      </w:r>
    </w:p>
    <w:p w14:paraId="21BE79A0" w14:textId="0C72D497" w:rsidR="00811170" w:rsidRPr="008665ED" w:rsidRDefault="00C74640" w:rsidP="008665ED">
      <w:pPr>
        <w:ind w:left="-1134"/>
        <w:contextualSpacing/>
        <w:rPr>
          <w:rFonts w:ascii="Times New Roman" w:hAnsi="Times New Roman" w:cs="Times New Roman"/>
          <w:color w:val="C00000"/>
          <w:sz w:val="20"/>
          <w:szCs w:val="20"/>
          <w:lang w:val="en-US"/>
        </w:rPr>
      </w:pPr>
      <w:r w:rsidRPr="00CB63D4">
        <w:rPr>
          <w:rFonts w:ascii="Times New Roman" w:hAnsi="Times New Roman" w:cs="Times New Roman"/>
          <w:b/>
          <w:bCs/>
          <w:color w:val="C00000"/>
          <w:sz w:val="20"/>
          <w:szCs w:val="20"/>
          <w:lang w:val="ro-RO"/>
        </w:rPr>
        <w:t xml:space="preserve">Standard 4.3 </w:t>
      </w:r>
      <w:proofErr w:type="spellStart"/>
      <w:r w:rsidRPr="00CB63D4">
        <w:rPr>
          <w:rFonts w:ascii="Times New Roman" w:hAnsi="Times New Roman" w:cs="Times New Roman"/>
          <w:color w:val="C00000"/>
          <w:sz w:val="20"/>
          <w:szCs w:val="20"/>
          <w:lang w:val="en-US"/>
        </w:rPr>
        <w:t>Toți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copiii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demonstrează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angajament</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implicare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eficientă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în</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procesul</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educațional</w:t>
      </w:r>
      <w:proofErr w:type="spellEnd"/>
      <w:r w:rsidRPr="00CB63D4">
        <w:rPr>
          <w:rFonts w:ascii="Times New Roman" w:hAnsi="Times New Roman" w:cs="Times New Roman"/>
          <w:color w:val="C00000"/>
          <w:sz w:val="20"/>
          <w:szCs w:val="20"/>
          <w:lang w:val="en-US"/>
        </w:rPr>
        <w:t xml:space="preserve"> </w:t>
      </w:r>
      <w:r w:rsidR="008665ED">
        <w:rPr>
          <w:rFonts w:ascii="Times New Roman" w:hAnsi="Times New Roman" w:cs="Times New Roman"/>
          <w:color w:val="C00000"/>
          <w:sz w:val="20"/>
          <w:szCs w:val="20"/>
          <w:lang w:val="en-US"/>
        </w:rPr>
        <w:t xml:space="preserve"> </w:t>
      </w:r>
      <w:r w:rsidR="00811170" w:rsidRPr="00CB63D4">
        <w:rPr>
          <w:rFonts w:ascii="Times New Roman" w:hAnsi="Times New Roman" w:cs="Times New Roman"/>
          <w:sz w:val="20"/>
          <w:szCs w:val="20"/>
          <w:lang w:val="en-US"/>
        </w:rPr>
        <w:t>(</w:t>
      </w:r>
      <w:proofErr w:type="spellStart"/>
      <w:r w:rsidR="00811170" w:rsidRPr="00CB63D4">
        <w:rPr>
          <w:rFonts w:ascii="Times New Roman" w:hAnsi="Times New Roman" w:cs="Times New Roman"/>
          <w:sz w:val="20"/>
          <w:szCs w:val="20"/>
          <w:lang w:val="en-US"/>
        </w:rPr>
        <w:t>Punctaj</w:t>
      </w:r>
      <w:proofErr w:type="spellEnd"/>
      <w:r w:rsidR="00811170" w:rsidRPr="00CB63D4">
        <w:rPr>
          <w:rFonts w:ascii="Times New Roman" w:hAnsi="Times New Roman" w:cs="Times New Roman"/>
          <w:sz w:val="20"/>
          <w:szCs w:val="20"/>
          <w:lang w:val="en-US"/>
        </w:rPr>
        <w:t xml:space="preserve"> maxim </w:t>
      </w:r>
      <w:proofErr w:type="spellStart"/>
      <w:r w:rsidR="00811170" w:rsidRPr="00CB63D4">
        <w:rPr>
          <w:rFonts w:ascii="Times New Roman" w:hAnsi="Times New Roman" w:cs="Times New Roman"/>
          <w:sz w:val="20"/>
          <w:szCs w:val="20"/>
          <w:lang w:val="en-US"/>
        </w:rPr>
        <w:t>acordat</w:t>
      </w:r>
      <w:proofErr w:type="spellEnd"/>
      <w:r w:rsidR="00811170" w:rsidRPr="00CB63D4">
        <w:rPr>
          <w:rFonts w:ascii="Times New Roman" w:hAnsi="Times New Roman" w:cs="Times New Roman"/>
          <w:sz w:val="20"/>
          <w:szCs w:val="20"/>
          <w:lang w:val="en-US"/>
        </w:rPr>
        <w:t xml:space="preserve"> – 7</w:t>
      </w:r>
      <w:r w:rsidR="00811170" w:rsidRPr="00CB63D4">
        <w:rPr>
          <w:rFonts w:ascii="Times New Roman" w:hAnsi="Times New Roman" w:cs="Times New Roman"/>
          <w:sz w:val="20"/>
          <w:szCs w:val="20"/>
          <w:lang w:val="ro-RO"/>
        </w:rPr>
        <w:t>)</w:t>
      </w:r>
    </w:p>
    <w:p w14:paraId="19B7AA3A" w14:textId="77777777" w:rsidR="00C74640" w:rsidRPr="00CB63D4" w:rsidRDefault="00C74640" w:rsidP="008665ED">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360A238D" w14:textId="443B24B0" w:rsidR="00C74640" w:rsidRPr="00CB63D4" w:rsidRDefault="00C74640" w:rsidP="008665ED">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4.3.1 </w:t>
      </w:r>
      <w:proofErr w:type="spellStart"/>
      <w:r w:rsidRPr="00CB63D4">
        <w:rPr>
          <w:rFonts w:ascii="Times New Roman" w:hAnsi="Times New Roman" w:cs="Times New Roman"/>
          <w:color w:val="0070C0"/>
          <w:sz w:val="20"/>
          <w:szCs w:val="20"/>
          <w:lang w:val="en-US"/>
        </w:rPr>
        <w:t>Asigurarea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accesului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elevilor</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resursele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educaționale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bibliotecă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laboratoare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ateliere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sala</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festivități</w:t>
      </w:r>
      <w:proofErr w:type="spellEnd"/>
      <w:r w:rsidRPr="00CB63D4">
        <w:rPr>
          <w:rFonts w:ascii="Times New Roman" w:hAnsi="Times New Roman" w:cs="Times New Roman"/>
          <w:color w:val="0070C0"/>
          <w:sz w:val="20"/>
          <w:szCs w:val="20"/>
          <w:lang w:val="en-US"/>
        </w:rPr>
        <w:t xml:space="preserve">, de sport etc.)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participării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copiilor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părinților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procesul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decizional</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privire</w:t>
      </w:r>
      <w:proofErr w:type="spellEnd"/>
      <w:r w:rsidRPr="00CB63D4">
        <w:rPr>
          <w:rFonts w:ascii="Times New Roman" w:hAnsi="Times New Roman" w:cs="Times New Roman"/>
          <w:color w:val="0070C0"/>
          <w:sz w:val="20"/>
          <w:szCs w:val="20"/>
          <w:lang w:val="en-US"/>
        </w:rPr>
        <w:t xml:space="preserve"> la </w:t>
      </w:r>
      <w:proofErr w:type="spellStart"/>
      <w:r w:rsidRPr="00CB63D4">
        <w:rPr>
          <w:rFonts w:ascii="Times New Roman" w:hAnsi="Times New Roman" w:cs="Times New Roman"/>
          <w:color w:val="0070C0"/>
          <w:sz w:val="20"/>
          <w:szCs w:val="20"/>
          <w:lang w:val="en-US"/>
        </w:rPr>
        <w:t>optimizarea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resurselor</w:t>
      </w:r>
      <w:proofErr w:type="spellEnd"/>
    </w:p>
    <w:tbl>
      <w:tblPr>
        <w:tblStyle w:val="a3"/>
        <w:tblW w:w="11057" w:type="dxa"/>
        <w:tblInd w:w="-1139" w:type="dxa"/>
        <w:tblLook w:val="04A0" w:firstRow="1" w:lastRow="0" w:firstColumn="1" w:lastColumn="0" w:noHBand="0" w:noVBand="1"/>
      </w:tblPr>
      <w:tblGrid>
        <w:gridCol w:w="1134"/>
        <w:gridCol w:w="3973"/>
        <w:gridCol w:w="3054"/>
        <w:gridCol w:w="2896"/>
      </w:tblGrid>
      <w:tr w:rsidR="00C74640" w:rsidRPr="006016B4" w14:paraId="027E743D" w14:textId="77777777" w:rsidTr="008665ED">
        <w:tc>
          <w:tcPr>
            <w:tcW w:w="1134" w:type="dxa"/>
          </w:tcPr>
          <w:p w14:paraId="3E029FB4" w14:textId="77777777" w:rsidR="00C74640" w:rsidRPr="00CB63D4" w:rsidRDefault="00C74640"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4CA1776D" w14:textId="76D17E5F" w:rsidR="00B47D78" w:rsidRPr="008665ED" w:rsidRDefault="00B47D78" w:rsidP="008665ED">
            <w:pPr>
              <w:pStyle w:val="a4"/>
              <w:numPr>
                <w:ilvl w:val="0"/>
                <w:numId w:val="7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Organizarea procesului </w:t>
            </w:r>
            <w:proofErr w:type="spellStart"/>
            <w:r w:rsidRPr="00CB63D4">
              <w:rPr>
                <w:rFonts w:ascii="Times New Roman" w:hAnsi="Times New Roman" w:cs="Times New Roman"/>
                <w:sz w:val="20"/>
                <w:szCs w:val="20"/>
                <w:lang w:val="ro-RO"/>
              </w:rPr>
              <w:t>educaţional</w:t>
            </w:r>
            <w:proofErr w:type="spellEnd"/>
            <w:r w:rsidRPr="00CB63D4">
              <w:rPr>
                <w:rFonts w:ascii="Times New Roman" w:hAnsi="Times New Roman" w:cs="Times New Roman"/>
                <w:sz w:val="20"/>
                <w:szCs w:val="20"/>
                <w:lang w:val="ro-RO"/>
              </w:rPr>
              <w:t xml:space="preserve">  utilizând echipamente, materiale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auxilire</w:t>
            </w:r>
            <w:proofErr w:type="spellEnd"/>
            <w:r w:rsidRPr="00CB63D4">
              <w:rPr>
                <w:rFonts w:ascii="Times New Roman" w:hAnsi="Times New Roman" w:cs="Times New Roman"/>
                <w:sz w:val="20"/>
                <w:szCs w:val="20"/>
                <w:lang w:val="ro-RO"/>
              </w:rPr>
              <w:t xml:space="preserve"> curriculare necesare aplicării curriculumului </w:t>
            </w:r>
            <w:proofErr w:type="spellStart"/>
            <w:r w:rsidRPr="00CB63D4">
              <w:rPr>
                <w:rFonts w:ascii="Times New Roman" w:hAnsi="Times New Roman" w:cs="Times New Roman"/>
                <w:sz w:val="20"/>
                <w:szCs w:val="20"/>
                <w:lang w:val="ro-RO"/>
              </w:rPr>
              <w:t>naţional</w:t>
            </w:r>
            <w:proofErr w:type="spellEnd"/>
            <w:r w:rsidRPr="00CB63D4">
              <w:rPr>
                <w:rFonts w:ascii="Times New Roman" w:hAnsi="Times New Roman" w:cs="Times New Roman"/>
                <w:sz w:val="20"/>
                <w:szCs w:val="20"/>
                <w:lang w:val="ro-RO"/>
              </w:rPr>
              <w:t xml:space="preserve"> în raport cu obiectivele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misiunea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w:t>
            </w:r>
            <w:r w:rsidRPr="008665ED">
              <w:rPr>
                <w:rFonts w:ascii="Times New Roman" w:hAnsi="Times New Roman" w:cs="Times New Roman"/>
                <w:sz w:val="20"/>
                <w:szCs w:val="20"/>
                <w:lang w:val="ro-RO"/>
              </w:rPr>
              <w:t xml:space="preserve">Materiale </w:t>
            </w:r>
            <w:proofErr w:type="spellStart"/>
            <w:r w:rsidRPr="008665ED">
              <w:rPr>
                <w:rFonts w:ascii="Times New Roman" w:hAnsi="Times New Roman" w:cs="Times New Roman"/>
                <w:sz w:val="20"/>
                <w:szCs w:val="20"/>
                <w:lang w:val="ro-RO"/>
              </w:rPr>
              <w:t>şi</w:t>
            </w:r>
            <w:proofErr w:type="spellEnd"/>
            <w:r w:rsidRPr="008665ED">
              <w:rPr>
                <w:rFonts w:ascii="Times New Roman" w:hAnsi="Times New Roman" w:cs="Times New Roman"/>
                <w:sz w:val="20"/>
                <w:szCs w:val="20"/>
                <w:lang w:val="ro-RO"/>
              </w:rPr>
              <w:t xml:space="preserve"> echipamente didactice;  </w:t>
            </w:r>
          </w:p>
          <w:p w14:paraId="6797F269" w14:textId="647DACE3" w:rsidR="002F15BA" w:rsidRPr="00CB63D4" w:rsidRDefault="00B47D78" w:rsidP="003167DC">
            <w:pPr>
              <w:pStyle w:val="a4"/>
              <w:numPr>
                <w:ilvl w:val="0"/>
                <w:numId w:val="16"/>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Rapoarte financiare </w:t>
            </w:r>
            <w:r w:rsidR="002F15BA" w:rsidRPr="00CB63D4">
              <w:rPr>
                <w:rFonts w:ascii="Times New Roman" w:hAnsi="Times New Roman" w:cs="Times New Roman"/>
                <w:sz w:val="20"/>
                <w:szCs w:val="20"/>
                <w:lang w:val="ro-RO"/>
              </w:rPr>
              <w:t xml:space="preserve"> plasate la panoul de avize și pe site-ul liceului</w:t>
            </w:r>
            <w:r w:rsidRPr="00CB63D4">
              <w:rPr>
                <w:rFonts w:ascii="Times New Roman" w:hAnsi="Times New Roman" w:cs="Times New Roman"/>
                <w:sz w:val="20"/>
                <w:szCs w:val="20"/>
                <w:lang w:val="ro-RO"/>
              </w:rPr>
              <w:t xml:space="preserve">;                  </w:t>
            </w:r>
          </w:p>
          <w:p w14:paraId="23F4D43A" w14:textId="271424B2" w:rsidR="00C74640" w:rsidRPr="00CB63D4" w:rsidRDefault="002F15BA" w:rsidP="003167DC">
            <w:pPr>
              <w:pStyle w:val="a4"/>
              <w:numPr>
                <w:ilvl w:val="0"/>
                <w:numId w:val="16"/>
              </w:numPr>
              <w:rPr>
                <w:rFonts w:ascii="Times New Roman" w:hAnsi="Times New Roman" w:cs="Times New Roman"/>
                <w:sz w:val="20"/>
                <w:szCs w:val="20"/>
                <w:lang w:val="ro-RO"/>
              </w:rPr>
            </w:pPr>
            <w:r w:rsidRPr="00CB63D4">
              <w:rPr>
                <w:rFonts w:ascii="Times New Roman" w:hAnsi="Times New Roman" w:cs="Times New Roman"/>
                <w:sz w:val="20"/>
                <w:szCs w:val="20"/>
                <w:lang w:val="ro-RO"/>
              </w:rPr>
              <w:t>Instituția propune elevilor bibliotecă cu literatură artistică, asigurarea cu manuale – 100%, laboratoare de chimie, fizică, informatică,  sală de festivități, săli de sport, teren de sport cu acoperire artificială).</w:t>
            </w:r>
          </w:p>
        </w:tc>
      </w:tr>
      <w:tr w:rsidR="00C74640" w:rsidRPr="006016B4" w14:paraId="0A8DB2DC" w14:textId="77777777" w:rsidTr="008665ED">
        <w:tc>
          <w:tcPr>
            <w:tcW w:w="1134" w:type="dxa"/>
          </w:tcPr>
          <w:p w14:paraId="483E005B" w14:textId="77777777" w:rsidR="00C74640" w:rsidRPr="00CB63D4" w:rsidRDefault="00C74640"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62379CF8" w14:textId="40D1CFFF" w:rsidR="00C74640" w:rsidRPr="00CB63D4" w:rsidRDefault="00B47D78"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Audierile publice reprezintă un exercițiu democratic care permite consultarea comunității educaționale privind gestionarea resurselor financiare. </w:t>
            </w:r>
          </w:p>
        </w:tc>
      </w:tr>
      <w:tr w:rsidR="00C74640" w:rsidRPr="00CB63D4" w14:paraId="7AC46A8F" w14:textId="77777777" w:rsidTr="008665ED">
        <w:tc>
          <w:tcPr>
            <w:tcW w:w="1134" w:type="dxa"/>
          </w:tcPr>
          <w:p w14:paraId="79135073" w14:textId="77777777" w:rsidR="00C74640" w:rsidRPr="00CB63D4" w:rsidRDefault="00C74640"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3973" w:type="dxa"/>
          </w:tcPr>
          <w:p w14:paraId="75024442" w14:textId="1CA7EF14" w:rsidR="00C74640" w:rsidRPr="00CB63D4" w:rsidRDefault="00C74640"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3054" w:type="dxa"/>
          </w:tcPr>
          <w:p w14:paraId="73019B2C" w14:textId="4B44EBE2" w:rsidR="00C74640" w:rsidRPr="00CB63D4" w:rsidRDefault="00C74640"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1</w:t>
            </w:r>
          </w:p>
        </w:tc>
        <w:tc>
          <w:tcPr>
            <w:tcW w:w="2896" w:type="dxa"/>
          </w:tcPr>
          <w:p w14:paraId="1FAAE949" w14:textId="3B08A08D" w:rsidR="00C74640" w:rsidRPr="00CB63D4" w:rsidRDefault="00C74640"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14:paraId="7A32437B" w14:textId="311D222B" w:rsidR="00C656E9" w:rsidRPr="00CB63D4" w:rsidRDefault="00C656E9" w:rsidP="008665ED">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Capacitate instituțională</w:t>
      </w:r>
    </w:p>
    <w:p w14:paraId="7553C91B" w14:textId="086A5E14" w:rsidR="00C656E9" w:rsidRPr="00CB63D4" w:rsidRDefault="00C656E9" w:rsidP="008665ED">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4.3.2 </w:t>
      </w:r>
      <w:proofErr w:type="spellStart"/>
      <w:r w:rsidRPr="00CB63D4">
        <w:rPr>
          <w:rFonts w:ascii="Times New Roman" w:hAnsi="Times New Roman" w:cs="Times New Roman"/>
          <w:color w:val="0070C0"/>
          <w:sz w:val="20"/>
          <w:szCs w:val="20"/>
          <w:lang w:val="en-US"/>
        </w:rPr>
        <w:t>Existența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bazei</w:t>
      </w:r>
      <w:proofErr w:type="spellEnd"/>
      <w:r w:rsidRPr="00CB63D4">
        <w:rPr>
          <w:rFonts w:ascii="Times New Roman" w:hAnsi="Times New Roman" w:cs="Times New Roman"/>
          <w:color w:val="0070C0"/>
          <w:sz w:val="20"/>
          <w:szCs w:val="20"/>
          <w:lang w:val="en-US"/>
        </w:rPr>
        <w:t xml:space="preserve"> de date </w:t>
      </w:r>
      <w:proofErr w:type="spellStart"/>
      <w:r w:rsidRPr="00CB63D4">
        <w:rPr>
          <w:rFonts w:ascii="Times New Roman" w:hAnsi="Times New Roman" w:cs="Times New Roman"/>
          <w:color w:val="0070C0"/>
          <w:sz w:val="20"/>
          <w:szCs w:val="20"/>
          <w:lang w:val="en-US"/>
        </w:rPr>
        <w:t>privind</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performanțele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mecanismele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valorificare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potențialului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creativ</w:t>
      </w:r>
      <w:proofErr w:type="spellEnd"/>
      <w:r w:rsidRPr="00CB63D4">
        <w:rPr>
          <w:rFonts w:ascii="Times New Roman" w:hAnsi="Times New Roman" w:cs="Times New Roman"/>
          <w:color w:val="0070C0"/>
          <w:sz w:val="20"/>
          <w:szCs w:val="20"/>
          <w:lang w:val="en-US"/>
        </w:rPr>
        <w:t xml:space="preserve"> al </w:t>
      </w:r>
      <w:proofErr w:type="spellStart"/>
      <w:r w:rsidRPr="00CB63D4">
        <w:rPr>
          <w:rFonts w:ascii="Times New Roman" w:hAnsi="Times New Roman" w:cs="Times New Roman"/>
          <w:color w:val="0070C0"/>
          <w:sz w:val="20"/>
          <w:szCs w:val="20"/>
          <w:lang w:val="en-US"/>
        </w:rPr>
        <w:t>acestora</w:t>
      </w:r>
      <w:proofErr w:type="spellEnd"/>
      <w:r w:rsidRPr="00CB63D4">
        <w:rPr>
          <w:rFonts w:ascii="Times New Roman" w:hAnsi="Times New Roman" w:cs="Times New Roman"/>
          <w:color w:val="0070C0"/>
          <w:sz w:val="20"/>
          <w:szCs w:val="20"/>
          <w:lang w:val="en-US"/>
        </w:rPr>
        <w:t xml:space="preserve">, inclusive </w:t>
      </w:r>
      <w:proofErr w:type="spellStart"/>
      <w:r w:rsidRPr="00CB63D4">
        <w:rPr>
          <w:rFonts w:ascii="Times New Roman" w:hAnsi="Times New Roman" w:cs="Times New Roman"/>
          <w:color w:val="0070C0"/>
          <w:sz w:val="20"/>
          <w:szCs w:val="20"/>
          <w:lang w:val="en-US"/>
        </w:rPr>
        <w:t>rezultatele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parcurgerii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parcurgerii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curriculumului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modificat</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sau</w:t>
      </w:r>
      <w:proofErr w:type="spellEnd"/>
      <w:r w:rsidRPr="00CB63D4">
        <w:rPr>
          <w:rFonts w:ascii="Times New Roman" w:hAnsi="Times New Roman" w:cs="Times New Roman"/>
          <w:color w:val="0070C0"/>
          <w:sz w:val="20"/>
          <w:szCs w:val="20"/>
          <w:lang w:val="en-US"/>
        </w:rPr>
        <w:t xml:space="preserve"> a PEI</w:t>
      </w:r>
    </w:p>
    <w:tbl>
      <w:tblPr>
        <w:tblStyle w:val="a3"/>
        <w:tblW w:w="11057" w:type="dxa"/>
        <w:tblInd w:w="-1139" w:type="dxa"/>
        <w:tblLayout w:type="fixed"/>
        <w:tblLook w:val="04A0" w:firstRow="1" w:lastRow="0" w:firstColumn="1" w:lastColumn="0" w:noHBand="0" w:noVBand="1"/>
      </w:tblPr>
      <w:tblGrid>
        <w:gridCol w:w="1134"/>
        <w:gridCol w:w="4253"/>
        <w:gridCol w:w="2849"/>
        <w:gridCol w:w="2821"/>
      </w:tblGrid>
      <w:tr w:rsidR="00C656E9" w:rsidRPr="006016B4" w14:paraId="261A6930" w14:textId="77777777" w:rsidTr="008665ED">
        <w:tc>
          <w:tcPr>
            <w:tcW w:w="1134" w:type="dxa"/>
          </w:tcPr>
          <w:p w14:paraId="2A5701BA" w14:textId="77777777" w:rsidR="00C656E9" w:rsidRPr="00CB63D4" w:rsidRDefault="00C656E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29D444D0" w14:textId="1B750B3D" w:rsidR="00B47D78" w:rsidRPr="008665ED" w:rsidRDefault="00B47D78" w:rsidP="008665ED">
            <w:pPr>
              <w:pStyle w:val="a4"/>
              <w:numPr>
                <w:ilvl w:val="0"/>
                <w:numId w:val="17"/>
              </w:numPr>
              <w:rPr>
                <w:rFonts w:ascii="Times New Roman" w:hAnsi="Times New Roman" w:cs="Times New Roman"/>
                <w:sz w:val="20"/>
                <w:szCs w:val="20"/>
                <w:lang w:val="ro-RO"/>
              </w:rPr>
            </w:pPr>
            <w:r w:rsidRPr="00CB63D4">
              <w:rPr>
                <w:rFonts w:ascii="Times New Roman" w:hAnsi="Times New Roman" w:cs="Times New Roman"/>
                <w:sz w:val="20"/>
                <w:szCs w:val="20"/>
                <w:lang w:val="ro-RO"/>
              </w:rPr>
              <w:t>Bază de date a elevilor dotați</w:t>
            </w:r>
            <w:r w:rsidR="008665ED">
              <w:rPr>
                <w:rFonts w:ascii="Times New Roman" w:hAnsi="Times New Roman" w:cs="Times New Roman"/>
                <w:sz w:val="20"/>
                <w:szCs w:val="20"/>
                <w:lang w:val="ro-RO"/>
              </w:rPr>
              <w:t xml:space="preserve">. </w:t>
            </w:r>
            <w:r w:rsidRPr="008665ED">
              <w:rPr>
                <w:rFonts w:ascii="Times New Roman" w:hAnsi="Times New Roman" w:cs="Times New Roman"/>
                <w:sz w:val="20"/>
                <w:szCs w:val="20"/>
                <w:lang w:val="ro-RO"/>
              </w:rPr>
              <w:t xml:space="preserve">Registrul participanților la olimpiadele școlare;  </w:t>
            </w:r>
          </w:p>
          <w:p w14:paraId="27D6E462" w14:textId="7CA8A0A3" w:rsidR="00B47D78" w:rsidRPr="00CB63D4" w:rsidRDefault="00B47D78" w:rsidP="003167DC">
            <w:pPr>
              <w:pStyle w:val="a4"/>
              <w:numPr>
                <w:ilvl w:val="0"/>
                <w:numId w:val="17"/>
              </w:numPr>
              <w:rPr>
                <w:rFonts w:ascii="Times New Roman" w:hAnsi="Times New Roman" w:cs="Times New Roman"/>
                <w:sz w:val="20"/>
                <w:szCs w:val="20"/>
                <w:lang w:val="ro-RO"/>
              </w:rPr>
            </w:pPr>
            <w:r w:rsidRPr="00CB63D4">
              <w:rPr>
                <w:rFonts w:ascii="Times New Roman" w:hAnsi="Times New Roman" w:cs="Times New Roman"/>
                <w:sz w:val="20"/>
                <w:szCs w:val="20"/>
                <w:lang w:val="ro-RO"/>
              </w:rPr>
              <w:t>Raport pentru anul de studii 20</w:t>
            </w:r>
            <w:r w:rsidR="00C35EB2"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-202</w:t>
            </w:r>
            <w:r w:rsidR="00C35EB2" w:rsidRPr="00CB63D4">
              <w:rPr>
                <w:rFonts w:ascii="Times New Roman" w:hAnsi="Times New Roman" w:cs="Times New Roman"/>
                <w:sz w:val="20"/>
                <w:szCs w:val="20"/>
                <w:lang w:val="ro-RO"/>
              </w:rPr>
              <w:t>1</w:t>
            </w:r>
            <w:r w:rsidRPr="00CB63D4">
              <w:rPr>
                <w:rFonts w:ascii="Times New Roman" w:hAnsi="Times New Roman" w:cs="Times New Roman"/>
                <w:sz w:val="20"/>
                <w:szCs w:val="20"/>
                <w:lang w:val="ro-RO"/>
              </w:rPr>
              <w:t xml:space="preserve"> cu privire la Concursuri școlare;  </w:t>
            </w:r>
          </w:p>
          <w:p w14:paraId="7364A1A2" w14:textId="40602279" w:rsidR="00B47D78" w:rsidRPr="00CB63D4" w:rsidRDefault="00B47D78" w:rsidP="003167DC">
            <w:pPr>
              <w:pStyle w:val="a4"/>
              <w:numPr>
                <w:ilvl w:val="0"/>
                <w:numId w:val="17"/>
              </w:numPr>
              <w:rPr>
                <w:rFonts w:ascii="Times New Roman" w:hAnsi="Times New Roman" w:cs="Times New Roman"/>
                <w:sz w:val="20"/>
                <w:szCs w:val="20"/>
                <w:lang w:val="ro-RO"/>
              </w:rPr>
            </w:pPr>
            <w:r w:rsidRPr="00CB63D4">
              <w:rPr>
                <w:rFonts w:ascii="Times New Roman" w:hAnsi="Times New Roman" w:cs="Times New Roman"/>
                <w:sz w:val="20"/>
                <w:szCs w:val="20"/>
                <w:lang w:val="ro-RO"/>
              </w:rPr>
              <w:t>Ordin cu privire la numirea administratorului S</w:t>
            </w:r>
            <w:r w:rsidR="00D223F8" w:rsidRPr="00CB63D4">
              <w:rPr>
                <w:rFonts w:ascii="Times New Roman" w:hAnsi="Times New Roman" w:cs="Times New Roman"/>
                <w:sz w:val="20"/>
                <w:szCs w:val="20"/>
                <w:lang w:val="ro-RO"/>
              </w:rPr>
              <w:t>IME</w:t>
            </w:r>
            <w:r w:rsidRPr="00CB63D4">
              <w:rPr>
                <w:rFonts w:ascii="Times New Roman" w:hAnsi="Times New Roman" w:cs="Times New Roman"/>
                <w:sz w:val="20"/>
                <w:szCs w:val="20"/>
                <w:lang w:val="ro-RO"/>
              </w:rPr>
              <w:t xml:space="preserve">;  </w:t>
            </w:r>
          </w:p>
          <w:p w14:paraId="2216D484" w14:textId="0E335E97" w:rsidR="00B47D78" w:rsidRPr="008665ED" w:rsidRDefault="00B47D78" w:rsidP="008665ED">
            <w:pPr>
              <w:pStyle w:val="a4"/>
              <w:numPr>
                <w:ilvl w:val="0"/>
                <w:numId w:val="17"/>
              </w:numPr>
              <w:rPr>
                <w:rFonts w:ascii="Times New Roman" w:hAnsi="Times New Roman" w:cs="Times New Roman"/>
                <w:sz w:val="20"/>
                <w:szCs w:val="20"/>
                <w:lang w:val="ro-RO"/>
              </w:rPr>
            </w:pPr>
            <w:r w:rsidRPr="00CB63D4">
              <w:rPr>
                <w:rFonts w:ascii="Times New Roman" w:hAnsi="Times New Roman" w:cs="Times New Roman"/>
                <w:sz w:val="20"/>
                <w:szCs w:val="20"/>
                <w:lang w:val="ro-RO"/>
              </w:rPr>
              <w:t>Studierea rezultatelor și analiza impactului asupra elevilor: rezultatele evaluărilor, participări la diverse concursuri, parteneriate etc.</w:t>
            </w:r>
            <w:r w:rsidR="008665ED">
              <w:rPr>
                <w:rFonts w:ascii="Times New Roman" w:hAnsi="Times New Roman" w:cs="Times New Roman"/>
                <w:sz w:val="20"/>
                <w:szCs w:val="20"/>
                <w:lang w:val="ro-RO"/>
              </w:rPr>
              <w:t xml:space="preserve">. </w:t>
            </w:r>
            <w:r w:rsidRPr="008665ED">
              <w:rPr>
                <w:rFonts w:ascii="Times New Roman" w:hAnsi="Times New Roman" w:cs="Times New Roman"/>
                <w:sz w:val="20"/>
                <w:szCs w:val="20"/>
                <w:lang w:val="ro-RO"/>
              </w:rPr>
              <w:t>Registru de evidență a performanțelor elevilor</w:t>
            </w:r>
            <w:r w:rsidR="00D223F8" w:rsidRPr="008665ED">
              <w:rPr>
                <w:rFonts w:ascii="Times New Roman" w:hAnsi="Times New Roman" w:cs="Times New Roman"/>
                <w:sz w:val="20"/>
                <w:szCs w:val="20"/>
                <w:lang w:val="ro-RO"/>
              </w:rPr>
              <w:t xml:space="preserve">;  </w:t>
            </w:r>
            <w:r w:rsidRPr="008665ED">
              <w:rPr>
                <w:rFonts w:ascii="Times New Roman" w:hAnsi="Times New Roman" w:cs="Times New Roman"/>
                <w:sz w:val="20"/>
                <w:szCs w:val="20"/>
                <w:lang w:val="ro-RO"/>
              </w:rPr>
              <w:t xml:space="preserve"> </w:t>
            </w:r>
          </w:p>
          <w:p w14:paraId="24379F38" w14:textId="7E80F39F" w:rsidR="00B47D78" w:rsidRPr="00CB63D4" w:rsidRDefault="00B47D78" w:rsidP="00D223F8">
            <w:pPr>
              <w:pStyle w:val="a4"/>
              <w:numPr>
                <w:ilvl w:val="0"/>
                <w:numId w:val="1"/>
              </w:numPr>
              <w:rPr>
                <w:rFonts w:ascii="Times New Roman" w:hAnsi="Times New Roman" w:cs="Times New Roman"/>
                <w:sz w:val="20"/>
                <w:szCs w:val="20"/>
                <w:lang w:val="ro-RO"/>
              </w:rPr>
            </w:pPr>
            <w:r w:rsidRPr="00CB63D4">
              <w:rPr>
                <w:rFonts w:ascii="Times New Roman" w:hAnsi="Times New Roman" w:cs="Times New Roman"/>
                <w:sz w:val="20"/>
                <w:szCs w:val="20"/>
                <w:lang w:val="ro-RO"/>
              </w:rPr>
              <w:lastRenderedPageBreak/>
              <w:t>Ordine interne și dispoziții ale organelor superioare, Diplome</w:t>
            </w:r>
            <w:r w:rsidR="00D223F8" w:rsidRPr="00CB63D4">
              <w:rPr>
                <w:rFonts w:ascii="Times New Roman" w:hAnsi="Times New Roman" w:cs="Times New Roman"/>
                <w:sz w:val="20"/>
                <w:szCs w:val="20"/>
                <w:lang w:val="ro-RO"/>
              </w:rPr>
              <w:t xml:space="preserve">;  </w:t>
            </w:r>
          </w:p>
          <w:p w14:paraId="3BE39D68" w14:textId="27151DF9" w:rsidR="00C656E9" w:rsidRPr="00CB63D4" w:rsidRDefault="00B47D78" w:rsidP="00944A9B">
            <w:pPr>
              <w:pStyle w:val="a4"/>
              <w:numPr>
                <w:ilvl w:val="0"/>
                <w:numId w:val="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Baze de date a copiilor cu CES, bază de date SIME. </w:t>
            </w:r>
          </w:p>
        </w:tc>
      </w:tr>
      <w:tr w:rsidR="00C656E9" w:rsidRPr="00CB63D4" w14:paraId="586B737E" w14:textId="77777777" w:rsidTr="008665ED">
        <w:tc>
          <w:tcPr>
            <w:tcW w:w="1134" w:type="dxa"/>
          </w:tcPr>
          <w:p w14:paraId="5E421813" w14:textId="77777777" w:rsidR="00C656E9" w:rsidRPr="00CB63D4" w:rsidRDefault="00C656E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Constatări</w:t>
            </w:r>
          </w:p>
        </w:tc>
        <w:tc>
          <w:tcPr>
            <w:tcW w:w="9923" w:type="dxa"/>
            <w:gridSpan w:val="3"/>
          </w:tcPr>
          <w:p w14:paraId="7A9244EF" w14:textId="319F25BB" w:rsidR="00C656E9" w:rsidRPr="00CB63D4" w:rsidRDefault="00B47D78"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Instituția deține informații complete privind performanțele elevilor. Sunt discutate și analizate regulat în cadrul Consiliilor profesorale, Consiliilor de administrație prin prezentarea notelor informative cu privire la totalurile concursurilor școlare și a rapoartelor semestriale/ anuale cu privire la rezultatele academice ale elevilor. Prin ECD este monitorizat progresul elevilor din ciclul primar.   </w:t>
            </w:r>
            <w:r w:rsidR="00C35EB2" w:rsidRPr="00CB63D4">
              <w:rPr>
                <w:rFonts w:ascii="Times New Roman" w:hAnsi="Times New Roman" w:cs="Times New Roman"/>
                <w:sz w:val="20"/>
                <w:szCs w:val="20"/>
                <w:lang w:val="ro-RO"/>
              </w:rPr>
              <w:t xml:space="preserve"> </w:t>
            </w:r>
          </w:p>
        </w:tc>
      </w:tr>
      <w:tr w:rsidR="00C656E9" w:rsidRPr="00CB63D4" w14:paraId="3980EFE6" w14:textId="77777777" w:rsidTr="008665ED">
        <w:tc>
          <w:tcPr>
            <w:tcW w:w="1134" w:type="dxa"/>
          </w:tcPr>
          <w:p w14:paraId="2D3A8D8E" w14:textId="77777777" w:rsidR="00C656E9" w:rsidRPr="00CB63D4" w:rsidRDefault="00C656E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253" w:type="dxa"/>
          </w:tcPr>
          <w:p w14:paraId="3A553FD3" w14:textId="148EBDFB" w:rsidR="00C656E9" w:rsidRPr="00CB63D4" w:rsidRDefault="00C656E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849" w:type="dxa"/>
          </w:tcPr>
          <w:p w14:paraId="737E672D" w14:textId="72CA8270" w:rsidR="00C656E9" w:rsidRPr="00CB63D4" w:rsidRDefault="00C656E9"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1</w:t>
            </w:r>
          </w:p>
        </w:tc>
        <w:tc>
          <w:tcPr>
            <w:tcW w:w="2821" w:type="dxa"/>
          </w:tcPr>
          <w:p w14:paraId="53492E45" w14:textId="025CEE90" w:rsidR="00C656E9" w:rsidRPr="00CB63D4" w:rsidRDefault="00C656E9"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14:paraId="45EA92D8" w14:textId="0C336C84" w:rsidR="00C656E9" w:rsidRPr="00CB63D4" w:rsidRDefault="00C656E9" w:rsidP="00D75629">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4.3.3 </w:t>
      </w:r>
      <w:proofErr w:type="spellStart"/>
      <w:r w:rsidRPr="00CB63D4">
        <w:rPr>
          <w:rFonts w:ascii="Times New Roman" w:hAnsi="Times New Roman" w:cs="Times New Roman"/>
          <w:color w:val="0070C0"/>
          <w:sz w:val="20"/>
          <w:szCs w:val="20"/>
          <w:lang w:val="en-US"/>
        </w:rPr>
        <w:t>Realizarea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unei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politici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obiective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echitabile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transparente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promovare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succesului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elevului</w:t>
      </w:r>
      <w:proofErr w:type="spellEnd"/>
    </w:p>
    <w:tbl>
      <w:tblPr>
        <w:tblStyle w:val="a3"/>
        <w:tblW w:w="11057" w:type="dxa"/>
        <w:tblInd w:w="-1139" w:type="dxa"/>
        <w:tblLook w:val="04A0" w:firstRow="1" w:lastRow="0" w:firstColumn="1" w:lastColumn="0" w:noHBand="0" w:noVBand="1"/>
      </w:tblPr>
      <w:tblGrid>
        <w:gridCol w:w="1134"/>
        <w:gridCol w:w="4699"/>
        <w:gridCol w:w="2402"/>
        <w:gridCol w:w="2822"/>
      </w:tblGrid>
      <w:tr w:rsidR="0064561A" w:rsidRPr="006016B4" w14:paraId="6D27D50F" w14:textId="18622DFF" w:rsidTr="008119F5">
        <w:tc>
          <w:tcPr>
            <w:tcW w:w="1134" w:type="dxa"/>
          </w:tcPr>
          <w:p w14:paraId="53105052" w14:textId="77777777" w:rsidR="0064561A" w:rsidRPr="00CB63D4" w:rsidRDefault="0064561A"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31ABA089" w14:textId="2B32086B" w:rsidR="0064561A" w:rsidRPr="00CB63D4" w:rsidRDefault="0064561A" w:rsidP="003167DC">
            <w:pPr>
              <w:pStyle w:val="a4"/>
              <w:numPr>
                <w:ilvl w:val="0"/>
                <w:numId w:val="17"/>
              </w:numPr>
              <w:rPr>
                <w:rFonts w:ascii="Times New Roman" w:hAnsi="Times New Roman" w:cs="Times New Roman"/>
                <w:sz w:val="20"/>
                <w:szCs w:val="20"/>
                <w:lang w:val="ro-RO"/>
              </w:rPr>
            </w:pPr>
            <w:r w:rsidRPr="00CB63D4">
              <w:rPr>
                <w:rFonts w:ascii="Times New Roman" w:hAnsi="Times New Roman" w:cs="Times New Roman"/>
                <w:sz w:val="20"/>
                <w:szCs w:val="20"/>
                <w:lang w:val="ro-RO"/>
              </w:rPr>
              <w:t>Crearea  posibilităților de manifestare a potențialului creativ al elevului prin activități formale și non-formale</w:t>
            </w:r>
            <w:r w:rsidR="00D223F8" w:rsidRPr="00CB63D4">
              <w:rPr>
                <w:rFonts w:ascii="Times New Roman" w:hAnsi="Times New Roman" w:cs="Times New Roman"/>
                <w:sz w:val="20"/>
                <w:szCs w:val="20"/>
                <w:lang w:val="ro-RO"/>
              </w:rPr>
              <w:t xml:space="preserve">;  </w:t>
            </w:r>
          </w:p>
          <w:p w14:paraId="6D37B103" w14:textId="02EADC05" w:rsidR="00D223F8" w:rsidRPr="00D75629" w:rsidRDefault="0064561A" w:rsidP="00D75629">
            <w:pPr>
              <w:pStyle w:val="a4"/>
              <w:numPr>
                <w:ilvl w:val="0"/>
                <w:numId w:val="18"/>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Participarea/ certificarea elevilor in cadrul unor proiecte, activități de instruire </w:t>
            </w:r>
            <w:proofErr w:type="spellStart"/>
            <w:r w:rsidRPr="00CB63D4">
              <w:rPr>
                <w:rFonts w:ascii="Times New Roman" w:hAnsi="Times New Roman" w:cs="Times New Roman"/>
                <w:sz w:val="20"/>
                <w:szCs w:val="20"/>
                <w:lang w:val="ro-RO"/>
              </w:rPr>
              <w:t>nonformală</w:t>
            </w:r>
            <w:proofErr w:type="spellEnd"/>
            <w:r w:rsidR="00D223F8" w:rsidRPr="00CB63D4">
              <w:rPr>
                <w:rFonts w:ascii="Times New Roman" w:hAnsi="Times New Roman" w:cs="Times New Roman"/>
                <w:sz w:val="20"/>
                <w:szCs w:val="20"/>
                <w:lang w:val="ro-RO"/>
              </w:rPr>
              <w:t xml:space="preserve"> (PISSA, </w:t>
            </w:r>
            <w:proofErr w:type="spellStart"/>
            <w:r w:rsidR="00D223F8" w:rsidRPr="00CB63D4">
              <w:rPr>
                <w:rFonts w:ascii="Times New Roman" w:hAnsi="Times New Roman" w:cs="Times New Roman"/>
                <w:sz w:val="20"/>
                <w:szCs w:val="20"/>
                <w:lang w:val="ro-RO"/>
              </w:rPr>
              <w:t>Kangorou</w:t>
            </w:r>
            <w:proofErr w:type="spellEnd"/>
            <w:r w:rsidR="00D223F8" w:rsidRPr="00CB63D4">
              <w:rPr>
                <w:rFonts w:ascii="Times New Roman" w:hAnsi="Times New Roman" w:cs="Times New Roman"/>
                <w:sz w:val="20"/>
                <w:szCs w:val="20"/>
                <w:lang w:val="ro-RO"/>
              </w:rPr>
              <w:t xml:space="preserve"> etc.)</w:t>
            </w:r>
            <w:r w:rsidR="00D75629">
              <w:rPr>
                <w:rFonts w:ascii="Times New Roman" w:hAnsi="Times New Roman" w:cs="Times New Roman"/>
                <w:sz w:val="20"/>
                <w:szCs w:val="20"/>
                <w:lang w:val="ro-RO"/>
              </w:rPr>
              <w:t xml:space="preserve">. </w:t>
            </w:r>
            <w:r w:rsidR="00D223F8" w:rsidRPr="00D75629">
              <w:rPr>
                <w:rFonts w:ascii="Times New Roman" w:hAnsi="Times New Roman" w:cs="Times New Roman"/>
                <w:sz w:val="20"/>
                <w:szCs w:val="20"/>
                <w:lang w:val="ro-RO"/>
              </w:rPr>
              <w:t xml:space="preserve">Panouri cu  toate rezultatele elevilor </w:t>
            </w:r>
            <w:proofErr w:type="spellStart"/>
            <w:r w:rsidR="00D223F8" w:rsidRPr="00D75629">
              <w:rPr>
                <w:rFonts w:ascii="Times New Roman" w:hAnsi="Times New Roman" w:cs="Times New Roman"/>
                <w:sz w:val="20"/>
                <w:szCs w:val="20"/>
                <w:lang w:val="ro-RO"/>
              </w:rPr>
              <w:t>obţinute</w:t>
            </w:r>
            <w:proofErr w:type="spellEnd"/>
            <w:r w:rsidR="00D223F8" w:rsidRPr="00D75629">
              <w:rPr>
                <w:rFonts w:ascii="Times New Roman" w:hAnsi="Times New Roman" w:cs="Times New Roman"/>
                <w:sz w:val="20"/>
                <w:szCs w:val="20"/>
                <w:lang w:val="ro-RO"/>
              </w:rPr>
              <w:t xml:space="preserve"> la concursuri de orice nivel;  </w:t>
            </w:r>
          </w:p>
          <w:p w14:paraId="098B4B0F" w14:textId="157305DD" w:rsidR="0064561A" w:rsidRPr="00CB63D4" w:rsidRDefault="0064561A" w:rsidP="003167DC">
            <w:pPr>
              <w:pStyle w:val="a4"/>
              <w:numPr>
                <w:ilvl w:val="0"/>
                <w:numId w:val="18"/>
              </w:numPr>
              <w:rPr>
                <w:rFonts w:ascii="Times New Roman" w:hAnsi="Times New Roman" w:cs="Times New Roman"/>
                <w:sz w:val="20"/>
                <w:szCs w:val="20"/>
                <w:lang w:val="ro-RO"/>
              </w:rPr>
            </w:pPr>
            <w:r w:rsidRPr="00CB63D4">
              <w:rPr>
                <w:rFonts w:ascii="Times New Roman" w:hAnsi="Times New Roman" w:cs="Times New Roman"/>
                <w:sz w:val="20"/>
                <w:szCs w:val="20"/>
                <w:lang w:val="ro-RO"/>
              </w:rPr>
              <w:t>Succesul este motivat cu diplome, premii bănești</w:t>
            </w:r>
            <w:r w:rsidR="009176C8" w:rsidRPr="00CB63D4">
              <w:rPr>
                <w:rFonts w:ascii="Times New Roman" w:hAnsi="Times New Roman" w:cs="Times New Roman"/>
                <w:sz w:val="20"/>
                <w:szCs w:val="20"/>
                <w:lang w:val="ro-RO"/>
              </w:rPr>
              <w:t>.</w:t>
            </w:r>
          </w:p>
        </w:tc>
      </w:tr>
      <w:tr w:rsidR="0064561A" w:rsidRPr="006016B4" w14:paraId="2E3C234A" w14:textId="3FCB3380" w:rsidTr="008119F5">
        <w:tc>
          <w:tcPr>
            <w:tcW w:w="1134" w:type="dxa"/>
          </w:tcPr>
          <w:p w14:paraId="2C258C33" w14:textId="77777777" w:rsidR="0064561A" w:rsidRPr="00CB63D4" w:rsidRDefault="0064561A"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139D0D36" w14:textId="26184423" w:rsidR="0064561A" w:rsidRPr="00CB63D4" w:rsidRDefault="0064561A" w:rsidP="0064561A">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Activitățile de predare-învățare-evaluare se axează pe Standardele de eficiență a învățării, care permit analiza echitabilă și validă a rezultatelor elevilor</w:t>
            </w:r>
            <w:r w:rsidR="00D223F8" w:rsidRPr="00CB63D4">
              <w:rPr>
                <w:rFonts w:ascii="Times New Roman" w:hAnsi="Times New Roman" w:cs="Times New Roman"/>
                <w:sz w:val="20"/>
                <w:szCs w:val="20"/>
                <w:lang w:val="ro-RO"/>
              </w:rPr>
              <w:t xml:space="preserve"> </w:t>
            </w:r>
          </w:p>
          <w:p w14:paraId="7183800D" w14:textId="088E409E" w:rsidR="0064561A" w:rsidRPr="00CB63D4" w:rsidRDefault="0064561A" w:rsidP="00944A9B">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Proiecte educaționale implementate pe parcursul anului 20</w:t>
            </w:r>
            <w:r w:rsidR="009B33E8"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-202</w:t>
            </w:r>
            <w:r w:rsidR="009B33E8" w:rsidRPr="00CB63D4">
              <w:rPr>
                <w:rFonts w:ascii="Times New Roman" w:hAnsi="Times New Roman" w:cs="Times New Roman"/>
                <w:sz w:val="20"/>
                <w:szCs w:val="20"/>
                <w:lang w:val="ro-RO"/>
              </w:rPr>
              <w:t>1</w:t>
            </w:r>
            <w:r w:rsidRPr="00CB63D4">
              <w:rPr>
                <w:rFonts w:ascii="Times New Roman" w:hAnsi="Times New Roman" w:cs="Times New Roman"/>
                <w:sz w:val="20"/>
                <w:szCs w:val="20"/>
                <w:lang w:val="ro-RO"/>
              </w:rPr>
              <w:t xml:space="preserve">, au pus în valoare potențialul creativ al elevilor. </w:t>
            </w:r>
          </w:p>
        </w:tc>
      </w:tr>
      <w:tr w:rsidR="0064561A" w:rsidRPr="00CB63D4" w14:paraId="1F5F007E" w14:textId="5CD468A9" w:rsidTr="008119F5">
        <w:tc>
          <w:tcPr>
            <w:tcW w:w="1134" w:type="dxa"/>
          </w:tcPr>
          <w:p w14:paraId="54229CB5" w14:textId="77777777" w:rsidR="0064561A" w:rsidRPr="00CB63D4" w:rsidRDefault="0064561A"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699" w:type="dxa"/>
          </w:tcPr>
          <w:p w14:paraId="4EE2A8E4" w14:textId="7FDF77EC" w:rsidR="0064561A" w:rsidRPr="00CB63D4" w:rsidRDefault="0064561A"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402" w:type="dxa"/>
          </w:tcPr>
          <w:p w14:paraId="68760433" w14:textId="5201596D" w:rsidR="0064561A" w:rsidRPr="00CB63D4" w:rsidRDefault="0064561A"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0,75</w:t>
            </w:r>
          </w:p>
        </w:tc>
        <w:tc>
          <w:tcPr>
            <w:tcW w:w="2822" w:type="dxa"/>
          </w:tcPr>
          <w:p w14:paraId="5BBFF1A3" w14:textId="08FBD461" w:rsidR="0064561A" w:rsidRPr="00CB63D4" w:rsidRDefault="0064561A"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0,75</w:t>
            </w:r>
          </w:p>
        </w:tc>
      </w:tr>
    </w:tbl>
    <w:p w14:paraId="272FD26A" w14:textId="23A8D428" w:rsidR="003B37E3" w:rsidRPr="00CB63D4" w:rsidRDefault="003B37E3" w:rsidP="008119F5">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Curriculum/ proces educațional</w:t>
      </w:r>
    </w:p>
    <w:p w14:paraId="70A7E886" w14:textId="1F5CFD75" w:rsidR="003B37E3" w:rsidRPr="00CB63D4" w:rsidRDefault="003B37E3" w:rsidP="008119F5">
      <w:pPr>
        <w:ind w:left="-1134"/>
        <w:contextualSpacing/>
        <w:rPr>
          <w:rFonts w:ascii="Times New Roman" w:hAnsi="Times New Roman" w:cs="Times New Roman"/>
          <w:bCs/>
          <w:color w:val="0070C0"/>
          <w:sz w:val="20"/>
          <w:szCs w:val="20"/>
          <w:lang w:val="en-US"/>
        </w:rPr>
      </w:pPr>
      <w:r w:rsidRPr="00CB63D4">
        <w:rPr>
          <w:rFonts w:ascii="Times New Roman" w:hAnsi="Times New Roman" w:cs="Times New Roman"/>
          <w:b/>
          <w:color w:val="0070C0"/>
          <w:sz w:val="20"/>
          <w:szCs w:val="20"/>
          <w:lang w:val="ro-RO"/>
        </w:rPr>
        <w:t xml:space="preserve">Indicator 4.3.4 </w:t>
      </w:r>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Încadrarea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elevilor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învățarea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interactivă</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prin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cooperare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subliniindu</w:t>
      </w:r>
      <w:proofErr w:type="spellEnd"/>
      <w:r w:rsidRPr="00CB63D4">
        <w:rPr>
          <w:rFonts w:ascii="Times New Roman" w:hAnsi="Times New Roman" w:cs="Times New Roman"/>
          <w:color w:val="0070C0"/>
          <w:sz w:val="20"/>
          <w:szCs w:val="20"/>
          <w:lang w:val="en-US"/>
        </w:rPr>
        <w:t xml:space="preserve"> -le </w:t>
      </w:r>
      <w:proofErr w:type="spellStart"/>
      <w:r w:rsidRPr="00CB63D4">
        <w:rPr>
          <w:rFonts w:ascii="Times New Roman" w:hAnsi="Times New Roman" w:cs="Times New Roman"/>
          <w:color w:val="0070C0"/>
          <w:sz w:val="20"/>
          <w:szCs w:val="20"/>
          <w:lang w:val="en-US"/>
        </w:rPr>
        <w:t>capacitățile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dezvoltare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individual</w:t>
      </w:r>
      <w:r w:rsidR="009B33E8" w:rsidRPr="00CB63D4">
        <w:rPr>
          <w:rFonts w:ascii="Times New Roman" w:hAnsi="Times New Roman" w:cs="Times New Roman"/>
          <w:color w:val="0070C0"/>
          <w:sz w:val="20"/>
          <w:szCs w:val="20"/>
          <w:lang w:val="en-US"/>
        </w:rPr>
        <w:t>e</w:t>
      </w:r>
      <w:proofErr w:type="spellEnd"/>
      <w:r w:rsidR="009B33E8"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consultarea</w:t>
      </w:r>
      <w:proofErr w:type="spellEnd"/>
      <w:r w:rsidRPr="00CB63D4">
        <w:rPr>
          <w:rFonts w:ascii="Times New Roman" w:hAnsi="Times New Roman" w:cs="Times New Roman"/>
          <w:color w:val="0070C0"/>
          <w:sz w:val="20"/>
          <w:szCs w:val="20"/>
          <w:lang w:val="en-US"/>
        </w:rPr>
        <w:t xml:space="preserve"> lor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privința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conceperii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aplicării</w:t>
      </w:r>
      <w:proofErr w:type="spellEnd"/>
      <w:r w:rsidRPr="00CB63D4">
        <w:rPr>
          <w:rFonts w:ascii="Times New Roman" w:hAnsi="Times New Roman" w:cs="Times New Roman"/>
          <w:color w:val="0070C0"/>
          <w:sz w:val="20"/>
          <w:szCs w:val="20"/>
          <w:lang w:val="en-US"/>
        </w:rPr>
        <w:t xml:space="preserve">  CDȘ</w:t>
      </w:r>
    </w:p>
    <w:tbl>
      <w:tblPr>
        <w:tblStyle w:val="a3"/>
        <w:tblW w:w="11057" w:type="dxa"/>
        <w:tblInd w:w="-1139" w:type="dxa"/>
        <w:tblLook w:val="04A0" w:firstRow="1" w:lastRow="0" w:firstColumn="1" w:lastColumn="0" w:noHBand="0" w:noVBand="1"/>
      </w:tblPr>
      <w:tblGrid>
        <w:gridCol w:w="1134"/>
        <w:gridCol w:w="4114"/>
        <w:gridCol w:w="2551"/>
        <w:gridCol w:w="3258"/>
      </w:tblGrid>
      <w:tr w:rsidR="003B37E3" w:rsidRPr="006016B4" w14:paraId="35A3575F" w14:textId="77777777" w:rsidTr="008119F5">
        <w:tc>
          <w:tcPr>
            <w:tcW w:w="1134" w:type="dxa"/>
          </w:tcPr>
          <w:p w14:paraId="74904979" w14:textId="77777777" w:rsidR="003B37E3" w:rsidRPr="00CB63D4" w:rsidRDefault="003B37E3"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1530D629" w14:textId="05258CA7" w:rsidR="0064561A" w:rsidRPr="00CB63D4" w:rsidRDefault="0064561A" w:rsidP="003167DC">
            <w:pPr>
              <w:pStyle w:val="a4"/>
              <w:numPr>
                <w:ilvl w:val="0"/>
                <w:numId w:val="19"/>
              </w:numPr>
              <w:rPr>
                <w:rFonts w:ascii="Times New Roman" w:hAnsi="Times New Roman" w:cs="Times New Roman"/>
                <w:sz w:val="20"/>
                <w:szCs w:val="20"/>
                <w:lang w:val="ro-RO"/>
              </w:rPr>
            </w:pPr>
            <w:r w:rsidRPr="00CB63D4">
              <w:rPr>
                <w:rFonts w:ascii="Times New Roman" w:hAnsi="Times New Roman" w:cs="Times New Roman"/>
                <w:sz w:val="20"/>
                <w:szCs w:val="20"/>
                <w:lang w:val="ro-RO"/>
              </w:rPr>
              <w:t>Portofoliul comisi</w:t>
            </w:r>
            <w:r w:rsidR="009B33E8" w:rsidRPr="00CB63D4">
              <w:rPr>
                <w:rFonts w:ascii="Times New Roman" w:hAnsi="Times New Roman" w:cs="Times New Roman"/>
                <w:sz w:val="20"/>
                <w:szCs w:val="20"/>
                <w:lang w:val="ro-RO"/>
              </w:rPr>
              <w:t>ilor</w:t>
            </w:r>
            <w:r w:rsidRPr="00CB63D4">
              <w:rPr>
                <w:rFonts w:ascii="Times New Roman" w:hAnsi="Times New Roman" w:cs="Times New Roman"/>
                <w:sz w:val="20"/>
                <w:szCs w:val="20"/>
                <w:lang w:val="ro-RO"/>
              </w:rPr>
              <w:t xml:space="preserve"> metodice </w:t>
            </w:r>
          </w:p>
          <w:p w14:paraId="0A6B7218" w14:textId="4A2844DE" w:rsidR="0064561A" w:rsidRPr="00CB63D4" w:rsidRDefault="0064561A" w:rsidP="003167DC">
            <w:pPr>
              <w:pStyle w:val="a4"/>
              <w:numPr>
                <w:ilvl w:val="0"/>
                <w:numId w:val="19"/>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Fișele de asistențe la ore indică dotarea cu TIC a cabinetelor școlare și posibilitatea utilizării interactive și cooperantă a resurselor;  </w:t>
            </w:r>
          </w:p>
          <w:p w14:paraId="64DF4A43" w14:textId="50C33982" w:rsidR="0064561A" w:rsidRPr="00CB63D4" w:rsidRDefault="00EB1995" w:rsidP="003167DC">
            <w:pPr>
              <w:pStyle w:val="a4"/>
              <w:numPr>
                <w:ilvl w:val="0"/>
                <w:numId w:val="19"/>
              </w:numPr>
              <w:rPr>
                <w:rFonts w:ascii="Times New Roman" w:hAnsi="Times New Roman" w:cs="Times New Roman"/>
                <w:sz w:val="20"/>
                <w:szCs w:val="20"/>
                <w:lang w:val="ro-RO"/>
              </w:rPr>
            </w:pPr>
            <w:r w:rsidRPr="00CB63D4">
              <w:rPr>
                <w:rFonts w:ascii="Times New Roman" w:hAnsi="Times New Roman" w:cs="Times New Roman"/>
                <w:color w:val="0D0D0D"/>
                <w:sz w:val="20"/>
                <w:szCs w:val="20"/>
                <w:lang w:val="ro-RO"/>
              </w:rPr>
              <w:t xml:space="preserve">Fiecare elevi al liceului beneficiază  de disciplinele opționale (conform orarului aprobat de director, proiectările disciplinelor opționale ), participă la activitățile </w:t>
            </w:r>
            <w:proofErr w:type="spellStart"/>
            <w:r w:rsidRPr="00CB63D4">
              <w:rPr>
                <w:rFonts w:ascii="Times New Roman" w:hAnsi="Times New Roman" w:cs="Times New Roman"/>
                <w:color w:val="0D0D0D"/>
                <w:sz w:val="20"/>
                <w:szCs w:val="20"/>
                <w:lang w:val="ro-RO"/>
              </w:rPr>
              <w:t>extracurriculare</w:t>
            </w:r>
            <w:proofErr w:type="spellEnd"/>
            <w:r w:rsidRPr="00CB63D4">
              <w:rPr>
                <w:rFonts w:ascii="Times New Roman" w:hAnsi="Times New Roman" w:cs="Times New Roman"/>
                <w:color w:val="0D0D0D"/>
                <w:sz w:val="20"/>
                <w:szCs w:val="20"/>
                <w:lang w:val="ro-RO"/>
              </w:rPr>
              <w:t xml:space="preserve"> (cercuri, secții sportive), activitățile diverselor proiecte comunitare.</w:t>
            </w:r>
            <w:r w:rsidRPr="00CB63D4">
              <w:rPr>
                <w:rFonts w:ascii="Times New Roman" w:hAnsi="Times New Roman" w:cs="Times New Roman"/>
                <w:sz w:val="20"/>
                <w:szCs w:val="20"/>
                <w:lang w:val="ro-RO"/>
              </w:rPr>
              <w:t xml:space="preserve"> </w:t>
            </w:r>
          </w:p>
          <w:p w14:paraId="152132B7" w14:textId="0CC08BA0" w:rsidR="003B37E3" w:rsidRPr="00CB63D4" w:rsidRDefault="009B33E8" w:rsidP="003167DC">
            <w:pPr>
              <w:pStyle w:val="a4"/>
              <w:numPr>
                <w:ilvl w:val="0"/>
                <w:numId w:val="19"/>
              </w:numPr>
              <w:rPr>
                <w:rFonts w:ascii="Times New Roman" w:hAnsi="Times New Roman" w:cs="Times New Roman"/>
                <w:sz w:val="20"/>
                <w:szCs w:val="20"/>
                <w:lang w:val="ro-RO"/>
              </w:rPr>
            </w:pPr>
            <w:r w:rsidRPr="00CB63D4">
              <w:rPr>
                <w:rFonts w:ascii="Times New Roman" w:hAnsi="Times New Roman" w:cs="Times New Roman"/>
                <w:sz w:val="20"/>
                <w:szCs w:val="20"/>
                <w:lang w:val="ro-RO"/>
              </w:rPr>
              <w:t>Promovarea activităților de voluntariat</w:t>
            </w:r>
            <w:r w:rsidR="00EB1995" w:rsidRPr="00CB63D4">
              <w:rPr>
                <w:rFonts w:ascii="Times New Roman" w:hAnsi="Times New Roman" w:cs="Times New Roman"/>
                <w:sz w:val="20"/>
                <w:szCs w:val="20"/>
                <w:lang w:val="ro-RO"/>
              </w:rPr>
              <w:t>, liceul are statut de Instituție gazdă a activității de voluntariat</w:t>
            </w:r>
            <w:r w:rsidR="00646FC6">
              <w:rPr>
                <w:rFonts w:ascii="Times New Roman" w:hAnsi="Times New Roman" w:cs="Times New Roman"/>
                <w:sz w:val="20"/>
                <w:szCs w:val="20"/>
                <w:lang w:val="ro-RO"/>
              </w:rPr>
              <w:t xml:space="preserve">, MECC, </w:t>
            </w:r>
            <w:r w:rsidR="009D44F4">
              <w:rPr>
                <w:rFonts w:ascii="Times New Roman" w:hAnsi="Times New Roman" w:cs="Times New Roman"/>
                <w:sz w:val="20"/>
                <w:szCs w:val="20"/>
                <w:lang w:val="ro-RO"/>
              </w:rPr>
              <w:t xml:space="preserve">MD 0000171, c/f </w:t>
            </w:r>
            <w:r w:rsidR="00646FC6">
              <w:rPr>
                <w:rFonts w:ascii="Times New Roman" w:hAnsi="Times New Roman" w:cs="Times New Roman"/>
                <w:sz w:val="20"/>
                <w:szCs w:val="20"/>
                <w:lang w:val="ro-RO"/>
              </w:rPr>
              <w:t>1007601009716.</w:t>
            </w:r>
          </w:p>
        </w:tc>
      </w:tr>
      <w:tr w:rsidR="003B37E3" w:rsidRPr="006016B4" w14:paraId="70FBD9C4" w14:textId="77777777" w:rsidTr="008119F5">
        <w:tc>
          <w:tcPr>
            <w:tcW w:w="1134" w:type="dxa"/>
          </w:tcPr>
          <w:p w14:paraId="565B9686" w14:textId="77777777" w:rsidR="003B37E3" w:rsidRPr="00CB63D4" w:rsidRDefault="003B37E3"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337029AE" w14:textId="7182ED3E" w:rsidR="003B37E3" w:rsidRPr="00CB63D4" w:rsidRDefault="00EB1995" w:rsidP="00EB1995">
            <w:pPr>
              <w:pStyle w:val="a8"/>
              <w:ind w:right="-2"/>
              <w:jc w:val="both"/>
              <w:rPr>
                <w:rFonts w:ascii="Times New Roman" w:hAnsi="Times New Roman" w:cs="Times New Roman"/>
                <w:color w:val="0D0D0D"/>
                <w:sz w:val="20"/>
                <w:szCs w:val="20"/>
                <w:lang w:val="ro-RO"/>
              </w:rPr>
            </w:pPr>
            <w:r w:rsidRPr="00CB63D4">
              <w:rPr>
                <w:rFonts w:ascii="Times New Roman" w:hAnsi="Times New Roman" w:cs="Times New Roman"/>
                <w:color w:val="0D0D0D"/>
                <w:sz w:val="20"/>
                <w:szCs w:val="20"/>
                <w:lang w:val="ro-RO"/>
              </w:rPr>
              <w:t>În instituție elevii sunt încadrați  în învățarea interactivă prin cooperare, subliniindu-le capacitățile de dezvoltare individuală și consultarea lor în privința aplicării curriculumului, inclusiv curriculum la decizia școlii.</w:t>
            </w:r>
          </w:p>
        </w:tc>
      </w:tr>
      <w:tr w:rsidR="003B37E3" w:rsidRPr="00CB63D4" w14:paraId="1B06329C" w14:textId="77777777" w:rsidTr="008119F5">
        <w:tc>
          <w:tcPr>
            <w:tcW w:w="1134" w:type="dxa"/>
          </w:tcPr>
          <w:p w14:paraId="08DE2114" w14:textId="77777777" w:rsidR="003B37E3" w:rsidRPr="00CB63D4" w:rsidRDefault="003B37E3"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114" w:type="dxa"/>
          </w:tcPr>
          <w:p w14:paraId="4CA7ACE5" w14:textId="027FDA49" w:rsidR="003B37E3" w:rsidRPr="00CB63D4" w:rsidRDefault="003B37E3"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4D7E45" w:rsidRPr="00CB63D4">
              <w:rPr>
                <w:rFonts w:ascii="Times New Roman" w:hAnsi="Times New Roman" w:cs="Times New Roman"/>
                <w:b/>
                <w:bCs/>
                <w:sz w:val="20"/>
                <w:szCs w:val="20"/>
                <w:lang w:val="en-US"/>
              </w:rPr>
              <w:t xml:space="preserve"> 2</w:t>
            </w:r>
          </w:p>
        </w:tc>
        <w:tc>
          <w:tcPr>
            <w:tcW w:w="2551" w:type="dxa"/>
          </w:tcPr>
          <w:p w14:paraId="57A0A29C" w14:textId="6AB7012E" w:rsidR="003B37E3" w:rsidRPr="00CB63D4" w:rsidRDefault="003B37E3"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0,75</w:t>
            </w:r>
          </w:p>
        </w:tc>
        <w:tc>
          <w:tcPr>
            <w:tcW w:w="3258" w:type="dxa"/>
          </w:tcPr>
          <w:p w14:paraId="488B1735" w14:textId="1E4C9866" w:rsidR="003B37E3" w:rsidRPr="00CB63D4" w:rsidRDefault="003B37E3"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1,5</w:t>
            </w:r>
          </w:p>
        </w:tc>
      </w:tr>
    </w:tbl>
    <w:p w14:paraId="0B3E2378" w14:textId="2F287444" w:rsidR="00944A9B" w:rsidRPr="00CB63D4" w:rsidRDefault="00F671A2" w:rsidP="00F671A2">
      <w:pPr>
        <w:contextualSpacing/>
        <w:rPr>
          <w:rFonts w:ascii="Times New Roman" w:hAnsi="Times New Roman" w:cs="Times New Roman"/>
          <w:b/>
          <w:bCs/>
          <w:color w:val="7030A0"/>
          <w:sz w:val="20"/>
          <w:szCs w:val="20"/>
          <w:lang w:val="en-US"/>
        </w:rPr>
      </w:pPr>
      <w:r w:rsidRPr="00CB63D4">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Punctaj</w:t>
      </w:r>
      <w:proofErr w:type="spellEnd"/>
      <w:r w:rsidR="00B04D66" w:rsidRPr="00CB63D4">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acumulat</w:t>
      </w:r>
      <w:proofErr w:type="spellEnd"/>
      <w:r w:rsidR="00B04D66" w:rsidRPr="00CB63D4">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pentru</w:t>
      </w:r>
      <w:proofErr w:type="spellEnd"/>
      <w:r w:rsidR="00B04D66" w:rsidRPr="00CB63D4">
        <w:rPr>
          <w:rFonts w:ascii="Times New Roman" w:hAnsi="Times New Roman" w:cs="Times New Roman"/>
          <w:color w:val="7030A0"/>
          <w:sz w:val="20"/>
          <w:szCs w:val="20"/>
          <w:lang w:val="en-US"/>
        </w:rPr>
        <w:t xml:space="preserve"> </w:t>
      </w:r>
      <w:proofErr w:type="spellStart"/>
      <w:r w:rsidR="00B04D66" w:rsidRPr="00CB63D4">
        <w:rPr>
          <w:rFonts w:ascii="Times New Roman" w:hAnsi="Times New Roman" w:cs="Times New Roman"/>
          <w:color w:val="7030A0"/>
          <w:sz w:val="20"/>
          <w:szCs w:val="20"/>
          <w:lang w:val="en-US"/>
        </w:rPr>
        <w:t>standardul</w:t>
      </w:r>
      <w:proofErr w:type="spellEnd"/>
      <w:r w:rsidR="00B04D66" w:rsidRPr="00CB63D4">
        <w:rPr>
          <w:rFonts w:ascii="Times New Roman" w:hAnsi="Times New Roman" w:cs="Times New Roman"/>
          <w:color w:val="7030A0"/>
          <w:sz w:val="20"/>
          <w:szCs w:val="20"/>
          <w:lang w:val="en-US"/>
        </w:rPr>
        <w:t xml:space="preserve"> de </w:t>
      </w:r>
      <w:proofErr w:type="spellStart"/>
      <w:r w:rsidR="00B04D66" w:rsidRPr="00CB63D4">
        <w:rPr>
          <w:rFonts w:ascii="Times New Roman" w:hAnsi="Times New Roman" w:cs="Times New Roman"/>
          <w:color w:val="7030A0"/>
          <w:sz w:val="20"/>
          <w:szCs w:val="20"/>
          <w:lang w:val="en-US"/>
        </w:rPr>
        <w:t>calitate</w:t>
      </w:r>
      <w:proofErr w:type="spellEnd"/>
      <w:r w:rsidR="00B04D66" w:rsidRPr="00CB63D4">
        <w:rPr>
          <w:rFonts w:ascii="Times New Roman" w:hAnsi="Times New Roman" w:cs="Times New Roman"/>
          <w:color w:val="7030A0"/>
          <w:sz w:val="20"/>
          <w:szCs w:val="20"/>
          <w:lang w:val="en-US"/>
        </w:rPr>
        <w:t xml:space="preserve"> 4.3:  </w:t>
      </w:r>
      <w:r w:rsidR="00C35EB2" w:rsidRPr="00CB63D4">
        <w:rPr>
          <w:rFonts w:ascii="Times New Roman" w:hAnsi="Times New Roman" w:cs="Times New Roman"/>
          <w:color w:val="7030A0"/>
          <w:sz w:val="20"/>
          <w:szCs w:val="20"/>
          <w:lang w:val="en-US"/>
        </w:rPr>
        <w:t xml:space="preserve"> 6,25</w:t>
      </w:r>
    </w:p>
    <w:p w14:paraId="65963FDB" w14:textId="77777777" w:rsidR="009176C8" w:rsidRPr="00CB63D4" w:rsidRDefault="009176C8" w:rsidP="009176C8">
      <w:pPr>
        <w:contextualSpacing/>
        <w:jc w:val="right"/>
        <w:rPr>
          <w:rFonts w:ascii="Times New Roman" w:hAnsi="Times New Roman" w:cs="Times New Roman"/>
          <w:b/>
          <w:bCs/>
          <w:color w:val="7030A0"/>
          <w:sz w:val="20"/>
          <w:szCs w:val="20"/>
          <w:lang w:val="en-US"/>
        </w:rPr>
      </w:pPr>
    </w:p>
    <w:tbl>
      <w:tblPr>
        <w:tblStyle w:val="a3"/>
        <w:tblW w:w="11057" w:type="dxa"/>
        <w:tblInd w:w="-1139" w:type="dxa"/>
        <w:tblLook w:val="04A0" w:firstRow="1" w:lastRow="0" w:firstColumn="1" w:lastColumn="0" w:noHBand="0" w:noVBand="1"/>
      </w:tblPr>
      <w:tblGrid>
        <w:gridCol w:w="1701"/>
        <w:gridCol w:w="5677"/>
        <w:gridCol w:w="3679"/>
      </w:tblGrid>
      <w:tr w:rsidR="00944A9B" w:rsidRPr="00CB63D4" w14:paraId="1D3C9AFD" w14:textId="77777777" w:rsidTr="008119F5">
        <w:tc>
          <w:tcPr>
            <w:tcW w:w="1701" w:type="dxa"/>
            <w:vMerge w:val="restart"/>
          </w:tcPr>
          <w:p w14:paraId="23C7AA29" w14:textId="77777777" w:rsidR="0064561A" w:rsidRPr="00CB63D4" w:rsidRDefault="0064561A" w:rsidP="00944A9B">
            <w:pPr>
              <w:jc w:val="center"/>
              <w:rPr>
                <w:rFonts w:ascii="Times New Roman" w:hAnsi="Times New Roman" w:cs="Times New Roman"/>
                <w:b/>
                <w:bCs/>
                <w:color w:val="FF0000"/>
                <w:sz w:val="20"/>
                <w:szCs w:val="20"/>
                <w:lang w:val="en-US"/>
              </w:rPr>
            </w:pPr>
          </w:p>
          <w:p w14:paraId="17ED2AC6" w14:textId="77777777" w:rsidR="00944A9B" w:rsidRPr="008119F5" w:rsidRDefault="00944A9B" w:rsidP="00944A9B">
            <w:pPr>
              <w:jc w:val="center"/>
              <w:rPr>
                <w:rFonts w:ascii="Times New Roman" w:hAnsi="Times New Roman" w:cs="Times New Roman"/>
                <w:b/>
                <w:bCs/>
                <w:color w:val="FF0000"/>
                <w:sz w:val="18"/>
                <w:szCs w:val="18"/>
                <w:lang w:val="en-US"/>
              </w:rPr>
            </w:pPr>
            <w:proofErr w:type="spellStart"/>
            <w:r w:rsidRPr="008119F5">
              <w:rPr>
                <w:rFonts w:ascii="Times New Roman" w:hAnsi="Times New Roman" w:cs="Times New Roman"/>
                <w:b/>
                <w:bCs/>
                <w:color w:val="FF0000"/>
                <w:sz w:val="18"/>
                <w:szCs w:val="18"/>
                <w:lang w:val="en-US"/>
              </w:rPr>
              <w:t>Dimensiune</w:t>
            </w:r>
            <w:proofErr w:type="spellEnd"/>
            <w:r w:rsidRPr="008119F5">
              <w:rPr>
                <w:rFonts w:ascii="Times New Roman" w:hAnsi="Times New Roman" w:cs="Times New Roman"/>
                <w:b/>
                <w:bCs/>
                <w:color w:val="FF0000"/>
                <w:sz w:val="18"/>
                <w:szCs w:val="18"/>
                <w:lang w:val="en-US"/>
              </w:rPr>
              <w:t xml:space="preserve"> I</w:t>
            </w:r>
            <w:r w:rsidR="00896081" w:rsidRPr="008119F5">
              <w:rPr>
                <w:rFonts w:ascii="Times New Roman" w:hAnsi="Times New Roman" w:cs="Times New Roman"/>
                <w:b/>
                <w:bCs/>
                <w:color w:val="FF0000"/>
                <w:sz w:val="18"/>
                <w:szCs w:val="18"/>
                <w:lang w:val="en-US"/>
              </w:rPr>
              <w:t>V</w:t>
            </w:r>
          </w:p>
          <w:p w14:paraId="69E36C5C" w14:textId="094DFE1B" w:rsidR="0064561A" w:rsidRPr="00CB63D4" w:rsidRDefault="0064561A" w:rsidP="00944A9B">
            <w:pPr>
              <w:jc w:val="center"/>
              <w:rPr>
                <w:rFonts w:ascii="Times New Roman" w:hAnsi="Times New Roman" w:cs="Times New Roman"/>
                <w:b/>
                <w:bCs/>
                <w:color w:val="FF0000"/>
                <w:sz w:val="20"/>
                <w:szCs w:val="20"/>
                <w:lang w:val="en-US"/>
              </w:rPr>
            </w:pPr>
            <w:r w:rsidRPr="008119F5">
              <w:rPr>
                <w:rFonts w:ascii="Times New Roman" w:hAnsi="Times New Roman" w:cs="Times New Roman"/>
                <w:b/>
                <w:bCs/>
                <w:color w:val="FF0000"/>
                <w:sz w:val="18"/>
                <w:szCs w:val="18"/>
                <w:lang w:val="en-US"/>
              </w:rPr>
              <w:t>EFICIENȚĂ EDUCAȚIONALĂ</w:t>
            </w:r>
          </w:p>
        </w:tc>
        <w:tc>
          <w:tcPr>
            <w:tcW w:w="5677" w:type="dxa"/>
          </w:tcPr>
          <w:p w14:paraId="54C10759" w14:textId="77777777" w:rsidR="00944A9B" w:rsidRPr="00CB63D4" w:rsidRDefault="00944A9B" w:rsidP="00944A9B">
            <w:pPr>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forte</w:t>
            </w:r>
          </w:p>
        </w:tc>
        <w:tc>
          <w:tcPr>
            <w:tcW w:w="3679" w:type="dxa"/>
          </w:tcPr>
          <w:p w14:paraId="0C43B9D3" w14:textId="77777777" w:rsidR="00944A9B" w:rsidRPr="00CB63D4" w:rsidRDefault="00944A9B" w:rsidP="00944A9B">
            <w:pPr>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w:t>
            </w:r>
            <w:proofErr w:type="spellStart"/>
            <w:r w:rsidRPr="00CB63D4">
              <w:rPr>
                <w:rFonts w:ascii="Times New Roman" w:hAnsi="Times New Roman" w:cs="Times New Roman"/>
                <w:b/>
                <w:bCs/>
                <w:color w:val="FF0000"/>
                <w:sz w:val="20"/>
                <w:szCs w:val="20"/>
                <w:lang w:val="en-US"/>
              </w:rPr>
              <w:t>slabe</w:t>
            </w:r>
            <w:proofErr w:type="spellEnd"/>
          </w:p>
        </w:tc>
      </w:tr>
      <w:tr w:rsidR="00944A9B" w:rsidRPr="006016B4" w14:paraId="1D26F367" w14:textId="77777777" w:rsidTr="008119F5">
        <w:tc>
          <w:tcPr>
            <w:tcW w:w="1701" w:type="dxa"/>
            <w:vMerge/>
          </w:tcPr>
          <w:p w14:paraId="39128C64" w14:textId="77777777" w:rsidR="00944A9B" w:rsidRPr="00CB63D4" w:rsidRDefault="00944A9B" w:rsidP="00944A9B">
            <w:pPr>
              <w:rPr>
                <w:rFonts w:ascii="Times New Roman" w:hAnsi="Times New Roman" w:cs="Times New Roman"/>
                <w:color w:val="FFC000"/>
                <w:sz w:val="20"/>
                <w:szCs w:val="20"/>
                <w:lang w:val="en-US"/>
              </w:rPr>
            </w:pPr>
          </w:p>
        </w:tc>
        <w:tc>
          <w:tcPr>
            <w:tcW w:w="5677" w:type="dxa"/>
          </w:tcPr>
          <w:p w14:paraId="5DC8E616" w14:textId="77777777" w:rsidR="001812CD" w:rsidRPr="00CB63D4" w:rsidRDefault="00EB1995" w:rsidP="00EB1995">
            <w:p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1. </w:t>
            </w:r>
            <w:proofErr w:type="spellStart"/>
            <w:r w:rsidRPr="00CB63D4">
              <w:rPr>
                <w:rFonts w:ascii="Times New Roman" w:hAnsi="Times New Roman" w:cs="Times New Roman"/>
                <w:sz w:val="20"/>
                <w:szCs w:val="20"/>
                <w:lang w:val="ro-RO"/>
              </w:rPr>
              <w:t>Instiuția</w:t>
            </w:r>
            <w:proofErr w:type="spellEnd"/>
            <w:r w:rsidRPr="00CB63D4">
              <w:rPr>
                <w:rFonts w:ascii="Times New Roman" w:hAnsi="Times New Roman" w:cs="Times New Roman"/>
                <w:sz w:val="20"/>
                <w:szCs w:val="20"/>
                <w:lang w:val="ro-RO"/>
              </w:rPr>
              <w:t xml:space="preserve"> are un mare potențial în ce privește asigurarea calității în educație, lucru </w:t>
            </w:r>
            <w:r w:rsidR="001812CD" w:rsidRPr="00CB63D4">
              <w:rPr>
                <w:rFonts w:ascii="Times New Roman" w:hAnsi="Times New Roman" w:cs="Times New Roman"/>
                <w:sz w:val="20"/>
                <w:szCs w:val="20"/>
                <w:lang w:val="ro-RO"/>
              </w:rPr>
              <w:t>a</w:t>
            </w:r>
            <w:r w:rsidRPr="00CB63D4">
              <w:rPr>
                <w:rFonts w:ascii="Times New Roman" w:hAnsi="Times New Roman" w:cs="Times New Roman"/>
                <w:sz w:val="20"/>
                <w:szCs w:val="20"/>
                <w:lang w:val="ro-RO"/>
              </w:rPr>
              <w:t>probat prin rezultatele elevilor la examenele de absolvire, inclusiv BAC, concursuri</w:t>
            </w:r>
            <w:r w:rsidR="001812CD" w:rsidRPr="00CB63D4">
              <w:rPr>
                <w:rFonts w:ascii="Times New Roman" w:hAnsi="Times New Roman" w:cs="Times New Roman"/>
                <w:sz w:val="20"/>
                <w:szCs w:val="20"/>
                <w:lang w:val="ro-RO"/>
              </w:rPr>
              <w:t>.</w:t>
            </w:r>
            <w:r w:rsidRPr="00CB63D4">
              <w:rPr>
                <w:rFonts w:ascii="Times New Roman" w:hAnsi="Times New Roman" w:cs="Times New Roman"/>
                <w:sz w:val="20"/>
                <w:szCs w:val="20"/>
                <w:lang w:val="ro-RO"/>
              </w:rPr>
              <w:t xml:space="preserve">                  </w:t>
            </w:r>
          </w:p>
          <w:p w14:paraId="430965E0" w14:textId="6E7D739B" w:rsidR="00EB1995" w:rsidRPr="00CB63D4" w:rsidRDefault="00EB1995" w:rsidP="00EB1995">
            <w:pPr>
              <w:rPr>
                <w:rFonts w:ascii="Times New Roman" w:hAnsi="Times New Roman" w:cs="Times New Roman"/>
                <w:sz w:val="20"/>
                <w:szCs w:val="20"/>
                <w:lang w:val="ro-RO"/>
              </w:rPr>
            </w:pPr>
            <w:r w:rsidRPr="00CB63D4">
              <w:rPr>
                <w:rFonts w:ascii="Times New Roman" w:hAnsi="Times New Roman" w:cs="Times New Roman"/>
                <w:sz w:val="20"/>
                <w:szCs w:val="20"/>
                <w:lang w:val="ro-RO"/>
              </w:rPr>
              <w:t>2. Este asigurată cu cadre didactice de o înaltă calificare.</w:t>
            </w:r>
          </w:p>
          <w:p w14:paraId="30E44F0B" w14:textId="121D0760" w:rsidR="00F24FF4" w:rsidRPr="00CB63D4" w:rsidRDefault="00EB1995" w:rsidP="00944A9B">
            <w:pPr>
              <w:rPr>
                <w:rFonts w:ascii="Times New Roman" w:hAnsi="Times New Roman" w:cs="Times New Roman"/>
                <w:sz w:val="20"/>
                <w:szCs w:val="20"/>
                <w:lang w:val="en-US"/>
              </w:rPr>
            </w:pPr>
            <w:r w:rsidRPr="00CB63D4">
              <w:rPr>
                <w:rFonts w:ascii="Times New Roman" w:hAnsi="Times New Roman" w:cs="Times New Roman"/>
                <w:sz w:val="20"/>
                <w:szCs w:val="20"/>
                <w:lang w:val="ro-RO"/>
              </w:rPr>
              <w:t xml:space="preserve">3. </w:t>
            </w:r>
            <w:proofErr w:type="spellStart"/>
            <w:r w:rsidR="0064561A" w:rsidRPr="00CB63D4">
              <w:rPr>
                <w:rFonts w:ascii="Times New Roman" w:hAnsi="Times New Roman" w:cs="Times New Roman"/>
                <w:sz w:val="20"/>
                <w:szCs w:val="20"/>
                <w:lang w:val="en-US"/>
              </w:rPr>
              <w:t>Baza</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materială</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corespunzătoare</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capabilă</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să</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asigure</w:t>
            </w:r>
            <w:proofErr w:type="spellEnd"/>
            <w:r w:rsidR="0064561A" w:rsidRPr="00CB63D4">
              <w:rPr>
                <w:rFonts w:ascii="Times New Roman" w:hAnsi="Times New Roman" w:cs="Times New Roman"/>
                <w:sz w:val="20"/>
                <w:szCs w:val="20"/>
                <w:lang w:val="en-US"/>
              </w:rPr>
              <w:t xml:space="preserve"> un </w:t>
            </w:r>
            <w:proofErr w:type="spellStart"/>
            <w:r w:rsidR="0064561A" w:rsidRPr="00CB63D4">
              <w:rPr>
                <w:rFonts w:ascii="Times New Roman" w:hAnsi="Times New Roman" w:cs="Times New Roman"/>
                <w:sz w:val="20"/>
                <w:szCs w:val="20"/>
                <w:lang w:val="en-US"/>
              </w:rPr>
              <w:t>învățământ</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eficient</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formativ</w:t>
            </w:r>
            <w:proofErr w:type="spellEnd"/>
            <w:r w:rsidR="0064561A" w:rsidRPr="00CB63D4">
              <w:rPr>
                <w:rFonts w:ascii="Times New Roman" w:hAnsi="Times New Roman" w:cs="Times New Roman"/>
                <w:sz w:val="20"/>
                <w:szCs w:val="20"/>
                <w:lang w:val="en-US"/>
              </w:rPr>
              <w:t xml:space="preserve">-performant, </w:t>
            </w:r>
            <w:proofErr w:type="spellStart"/>
            <w:r w:rsidR="0064561A" w:rsidRPr="00CB63D4">
              <w:rPr>
                <w:rFonts w:ascii="Times New Roman" w:hAnsi="Times New Roman" w:cs="Times New Roman"/>
                <w:sz w:val="20"/>
                <w:szCs w:val="20"/>
                <w:lang w:val="en-US"/>
              </w:rPr>
              <w:t>în</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concordanță</w:t>
            </w:r>
            <w:proofErr w:type="spellEnd"/>
            <w:r w:rsidR="0064561A" w:rsidRPr="00CB63D4">
              <w:rPr>
                <w:rFonts w:ascii="Times New Roman" w:hAnsi="Times New Roman" w:cs="Times New Roman"/>
                <w:sz w:val="20"/>
                <w:szCs w:val="20"/>
                <w:lang w:val="en-US"/>
              </w:rPr>
              <w:t xml:space="preserve"> cu </w:t>
            </w:r>
            <w:proofErr w:type="spellStart"/>
            <w:r w:rsidR="0064561A" w:rsidRPr="00CB63D4">
              <w:rPr>
                <w:rFonts w:ascii="Times New Roman" w:hAnsi="Times New Roman" w:cs="Times New Roman"/>
                <w:sz w:val="20"/>
                <w:szCs w:val="20"/>
                <w:lang w:val="en-US"/>
              </w:rPr>
              <w:t>specificul</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liceului</w:t>
            </w:r>
            <w:proofErr w:type="spellEnd"/>
            <w:r w:rsidRPr="00CB63D4">
              <w:rPr>
                <w:rFonts w:ascii="Times New Roman" w:hAnsi="Times New Roman" w:cs="Times New Roman"/>
                <w:sz w:val="20"/>
                <w:szCs w:val="20"/>
                <w:lang w:val="en-US"/>
              </w:rPr>
              <w:t>.</w:t>
            </w:r>
            <w:r w:rsidR="0064561A" w:rsidRPr="00CB63D4">
              <w:rPr>
                <w:rFonts w:ascii="Times New Roman" w:hAnsi="Times New Roman" w:cs="Times New Roman"/>
                <w:sz w:val="20"/>
                <w:szCs w:val="20"/>
                <w:lang w:val="en-US"/>
              </w:rPr>
              <w:t xml:space="preserve">   </w:t>
            </w:r>
          </w:p>
          <w:p w14:paraId="423BD86C" w14:textId="30D1E590" w:rsidR="00944A9B" w:rsidRPr="00CB63D4" w:rsidRDefault="008119F5" w:rsidP="00944A9B">
            <w:pPr>
              <w:rPr>
                <w:rFonts w:ascii="Times New Roman" w:hAnsi="Times New Roman" w:cs="Times New Roman"/>
                <w:sz w:val="20"/>
                <w:szCs w:val="20"/>
                <w:lang w:val="en-US"/>
              </w:rPr>
            </w:pPr>
            <w:r>
              <w:rPr>
                <w:rFonts w:ascii="Times New Roman" w:hAnsi="Times New Roman" w:cs="Times New Roman"/>
                <w:sz w:val="20"/>
                <w:szCs w:val="20"/>
                <w:lang w:val="en-US"/>
              </w:rPr>
              <w:t>4</w:t>
            </w:r>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Comunicarea</w:t>
            </w:r>
            <w:proofErr w:type="spellEnd"/>
            <w:r w:rsidR="0064561A" w:rsidRPr="00CB63D4">
              <w:rPr>
                <w:rFonts w:ascii="Times New Roman" w:hAnsi="Times New Roman" w:cs="Times New Roman"/>
                <w:sz w:val="20"/>
                <w:szCs w:val="20"/>
                <w:lang w:val="en-US"/>
              </w:rPr>
              <w:t xml:space="preserve"> on-line in </w:t>
            </w:r>
            <w:proofErr w:type="spellStart"/>
            <w:r w:rsidR="0064561A" w:rsidRPr="00CB63D4">
              <w:rPr>
                <w:rFonts w:ascii="Times New Roman" w:hAnsi="Times New Roman" w:cs="Times New Roman"/>
                <w:sz w:val="20"/>
                <w:szCs w:val="20"/>
                <w:lang w:val="en-US"/>
              </w:rPr>
              <w:t>cadrul</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comunitătii</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școlare</w:t>
            </w:r>
            <w:proofErr w:type="spellEnd"/>
            <w:r w:rsidR="00EB1995" w:rsidRPr="00CB63D4">
              <w:rPr>
                <w:rFonts w:ascii="Times New Roman" w:hAnsi="Times New Roman" w:cs="Times New Roman"/>
                <w:sz w:val="20"/>
                <w:szCs w:val="20"/>
                <w:lang w:val="en-US"/>
              </w:rPr>
              <w:t>.</w:t>
            </w:r>
            <w:r w:rsidR="0064561A" w:rsidRPr="00CB63D4">
              <w:rPr>
                <w:rFonts w:ascii="Times New Roman" w:hAnsi="Times New Roman" w:cs="Times New Roman"/>
                <w:sz w:val="20"/>
                <w:szCs w:val="20"/>
                <w:lang w:val="en-US"/>
              </w:rPr>
              <w:t xml:space="preserve"> </w:t>
            </w:r>
          </w:p>
        </w:tc>
        <w:tc>
          <w:tcPr>
            <w:tcW w:w="3679" w:type="dxa"/>
          </w:tcPr>
          <w:p w14:paraId="0CCC3446" w14:textId="77777777" w:rsidR="0029771F" w:rsidRPr="00CB63D4" w:rsidRDefault="00963D4F" w:rsidP="00963D4F">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1. </w:t>
            </w:r>
            <w:proofErr w:type="spellStart"/>
            <w:r w:rsidR="0064561A" w:rsidRPr="00CB63D4">
              <w:rPr>
                <w:rFonts w:ascii="Times New Roman" w:hAnsi="Times New Roman" w:cs="Times New Roman"/>
                <w:sz w:val="20"/>
                <w:szCs w:val="20"/>
                <w:lang w:val="en-US"/>
              </w:rPr>
              <w:t>Pandemia</w:t>
            </w:r>
            <w:proofErr w:type="spellEnd"/>
            <w:r w:rsidR="0064561A" w:rsidRPr="00CB63D4">
              <w:rPr>
                <w:rFonts w:ascii="Times New Roman" w:hAnsi="Times New Roman" w:cs="Times New Roman"/>
                <w:sz w:val="20"/>
                <w:szCs w:val="20"/>
                <w:lang w:val="en-US"/>
              </w:rPr>
              <w:t xml:space="preserve"> cu Covid-</w:t>
            </w:r>
            <w:proofErr w:type="gramStart"/>
            <w:r w:rsidR="0064561A" w:rsidRPr="00CB63D4">
              <w:rPr>
                <w:rFonts w:ascii="Times New Roman" w:hAnsi="Times New Roman" w:cs="Times New Roman"/>
                <w:sz w:val="20"/>
                <w:szCs w:val="20"/>
                <w:lang w:val="en-US"/>
              </w:rPr>
              <w:t>19  a</w:t>
            </w:r>
            <w:proofErr w:type="gram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afectat</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semnificativ</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procesul</w:t>
            </w:r>
            <w:proofErr w:type="spellEnd"/>
            <w:r w:rsidR="0064561A" w:rsidRPr="00CB63D4">
              <w:rPr>
                <w:rFonts w:ascii="Times New Roman" w:hAnsi="Times New Roman" w:cs="Times New Roman"/>
                <w:sz w:val="20"/>
                <w:szCs w:val="20"/>
                <w:lang w:val="en-US"/>
              </w:rPr>
              <w:t xml:space="preserve"> de </w:t>
            </w:r>
            <w:proofErr w:type="spellStart"/>
            <w:r w:rsidR="0064561A" w:rsidRPr="00CB63D4">
              <w:rPr>
                <w:rFonts w:ascii="Times New Roman" w:hAnsi="Times New Roman" w:cs="Times New Roman"/>
                <w:sz w:val="20"/>
                <w:szCs w:val="20"/>
                <w:lang w:val="en-US"/>
              </w:rPr>
              <w:t>predare</w:t>
            </w:r>
            <w:r w:rsidRPr="00CB63D4">
              <w:rPr>
                <w:rFonts w:ascii="Times New Roman" w:hAnsi="Times New Roman" w:cs="Times New Roman"/>
                <w:sz w:val="20"/>
                <w:szCs w:val="20"/>
                <w:lang w:val="en-US"/>
              </w:rPr>
              <w:t>-</w:t>
            </w:r>
            <w:r w:rsidR="0064561A" w:rsidRPr="00CB63D4">
              <w:rPr>
                <w:rFonts w:ascii="Times New Roman" w:hAnsi="Times New Roman" w:cs="Times New Roman"/>
                <w:sz w:val="20"/>
                <w:szCs w:val="20"/>
                <w:lang w:val="en-US"/>
              </w:rPr>
              <w:t>învățare-evaluare</w:t>
            </w:r>
            <w:proofErr w:type="spellEnd"/>
            <w:r w:rsidR="0064561A" w:rsidRPr="00CB63D4">
              <w:rPr>
                <w:rFonts w:ascii="Times New Roman" w:hAnsi="Times New Roman" w:cs="Times New Roman"/>
                <w:sz w:val="20"/>
                <w:szCs w:val="20"/>
                <w:lang w:val="en-US"/>
              </w:rPr>
              <w:t xml:space="preserve">.      </w:t>
            </w:r>
            <w:r w:rsidRPr="00CB63D4">
              <w:rPr>
                <w:rFonts w:ascii="Times New Roman" w:hAnsi="Times New Roman" w:cs="Times New Roman"/>
                <w:sz w:val="20"/>
                <w:szCs w:val="20"/>
                <w:lang w:val="en-US"/>
              </w:rPr>
              <w:t xml:space="preserve">   </w:t>
            </w:r>
          </w:p>
          <w:p w14:paraId="395AF31E" w14:textId="1C914EB2" w:rsidR="00963D4F" w:rsidRPr="00CB63D4" w:rsidRDefault="00963D4F" w:rsidP="00963D4F">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2. </w:t>
            </w:r>
            <w:proofErr w:type="spellStart"/>
            <w:proofErr w:type="gramStart"/>
            <w:r w:rsidR="0064561A" w:rsidRPr="00CB63D4">
              <w:rPr>
                <w:rFonts w:ascii="Times New Roman" w:hAnsi="Times New Roman" w:cs="Times New Roman"/>
                <w:sz w:val="20"/>
                <w:szCs w:val="20"/>
                <w:lang w:val="en-US"/>
              </w:rPr>
              <w:t>Scăderea</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interesului</w:t>
            </w:r>
            <w:proofErr w:type="spellEnd"/>
            <w:proofErr w:type="gram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pentru</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învăţare</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și</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implicare</w:t>
            </w:r>
            <w:proofErr w:type="spellEnd"/>
            <w:r w:rsidR="0064561A" w:rsidRPr="00CB63D4">
              <w:rPr>
                <w:rFonts w:ascii="Times New Roman" w:hAnsi="Times New Roman" w:cs="Times New Roman"/>
                <w:sz w:val="20"/>
                <w:szCs w:val="20"/>
                <w:lang w:val="en-US"/>
              </w:rPr>
              <w:t xml:space="preserve"> din </w:t>
            </w:r>
            <w:proofErr w:type="spellStart"/>
            <w:r w:rsidR="0064561A" w:rsidRPr="00CB63D4">
              <w:rPr>
                <w:rFonts w:ascii="Times New Roman" w:hAnsi="Times New Roman" w:cs="Times New Roman"/>
                <w:sz w:val="20"/>
                <w:szCs w:val="20"/>
                <w:lang w:val="en-US"/>
              </w:rPr>
              <w:t>partea</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unor</w:t>
            </w:r>
            <w:proofErr w:type="spellEnd"/>
            <w:r w:rsidR="0064561A" w:rsidRPr="00CB63D4">
              <w:rPr>
                <w:rFonts w:ascii="Times New Roman" w:hAnsi="Times New Roman" w:cs="Times New Roman"/>
                <w:sz w:val="20"/>
                <w:szCs w:val="20"/>
                <w:lang w:val="en-US"/>
              </w:rPr>
              <w:t xml:space="preserve"> </w:t>
            </w:r>
            <w:proofErr w:type="spellStart"/>
            <w:r w:rsidR="0064561A" w:rsidRPr="00CB63D4">
              <w:rPr>
                <w:rFonts w:ascii="Times New Roman" w:hAnsi="Times New Roman" w:cs="Times New Roman"/>
                <w:sz w:val="20"/>
                <w:szCs w:val="20"/>
                <w:lang w:val="en-US"/>
              </w:rPr>
              <w:t>elevi</w:t>
            </w:r>
            <w:proofErr w:type="spellEnd"/>
            <w:r w:rsidR="0064561A" w:rsidRPr="00CB63D4">
              <w:rPr>
                <w:rFonts w:ascii="Times New Roman" w:hAnsi="Times New Roman" w:cs="Times New Roman"/>
                <w:sz w:val="20"/>
                <w:szCs w:val="20"/>
                <w:lang w:val="en-US"/>
              </w:rPr>
              <w:t xml:space="preserve">;       </w:t>
            </w:r>
          </w:p>
          <w:p w14:paraId="1CFF7FAD" w14:textId="6857D3E5" w:rsidR="0064561A" w:rsidRPr="00CB63D4" w:rsidRDefault="00EB1995" w:rsidP="0064561A">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3. </w:t>
            </w:r>
            <w:r w:rsidRPr="00CB63D4">
              <w:rPr>
                <w:rFonts w:ascii="Times New Roman" w:hAnsi="Times New Roman" w:cs="Times New Roman"/>
                <w:sz w:val="20"/>
                <w:szCs w:val="20"/>
                <w:lang w:val="ro-RO"/>
              </w:rPr>
              <w:t>Fluctuația elevilor, unii pleacă peste hotare împreună cu familiile lor.</w:t>
            </w:r>
            <w:r w:rsidRPr="00CB63D4">
              <w:rPr>
                <w:rFonts w:ascii="Times New Roman" w:hAnsi="Times New Roman" w:cs="Times New Roman"/>
                <w:sz w:val="20"/>
                <w:szCs w:val="20"/>
                <w:lang w:val="en-US"/>
              </w:rPr>
              <w:t xml:space="preserve"> </w:t>
            </w:r>
          </w:p>
          <w:p w14:paraId="0CEA8CC4" w14:textId="77777777" w:rsidR="00944A9B" w:rsidRPr="00CB63D4" w:rsidRDefault="00944A9B" w:rsidP="00944A9B">
            <w:pPr>
              <w:rPr>
                <w:rFonts w:ascii="Times New Roman" w:hAnsi="Times New Roman" w:cs="Times New Roman"/>
                <w:sz w:val="20"/>
                <w:szCs w:val="20"/>
                <w:lang w:val="en-US"/>
              </w:rPr>
            </w:pPr>
          </w:p>
        </w:tc>
      </w:tr>
    </w:tbl>
    <w:p w14:paraId="14C2789B" w14:textId="77777777" w:rsidR="00944A9B" w:rsidRPr="00CB63D4" w:rsidRDefault="00944A9B" w:rsidP="00944A9B">
      <w:pPr>
        <w:contextualSpacing/>
        <w:rPr>
          <w:rFonts w:ascii="Times New Roman" w:hAnsi="Times New Roman" w:cs="Times New Roman"/>
          <w:b/>
          <w:bCs/>
          <w:color w:val="FF0000"/>
          <w:sz w:val="20"/>
          <w:szCs w:val="20"/>
          <w:lang w:val="ro-RO"/>
        </w:rPr>
      </w:pPr>
    </w:p>
    <w:p w14:paraId="039991C7" w14:textId="17B20AF7" w:rsidR="00944A9B" w:rsidRPr="00CB63D4" w:rsidRDefault="00944A9B" w:rsidP="00944A9B">
      <w:pPr>
        <w:contextualSpacing/>
        <w:jc w:val="center"/>
        <w:rPr>
          <w:rFonts w:ascii="Times New Roman" w:hAnsi="Times New Roman" w:cs="Times New Roman"/>
          <w:b/>
          <w:bCs/>
          <w:color w:val="FF0000"/>
          <w:sz w:val="20"/>
          <w:szCs w:val="20"/>
          <w:lang w:val="ro-RO"/>
        </w:rPr>
      </w:pPr>
      <w:r w:rsidRPr="00CB63D4">
        <w:rPr>
          <w:rFonts w:ascii="Times New Roman" w:hAnsi="Times New Roman" w:cs="Times New Roman"/>
          <w:b/>
          <w:bCs/>
          <w:color w:val="FF0000"/>
          <w:sz w:val="20"/>
          <w:szCs w:val="20"/>
          <w:lang w:val="ro-RO"/>
        </w:rPr>
        <w:t>Dimensiune V. EDUCAȚIE SENSIBILĂ LA GEN</w:t>
      </w:r>
    </w:p>
    <w:p w14:paraId="77DECBD2" w14:textId="0D640416" w:rsidR="004D7E45" w:rsidRPr="008119F5" w:rsidRDefault="00944A9B" w:rsidP="008119F5">
      <w:pPr>
        <w:ind w:left="-1134"/>
        <w:contextualSpacing/>
        <w:rPr>
          <w:rFonts w:ascii="Times New Roman" w:hAnsi="Times New Roman" w:cs="Times New Roman"/>
          <w:color w:val="C00000"/>
          <w:sz w:val="20"/>
          <w:szCs w:val="20"/>
          <w:lang w:val="en-US"/>
        </w:rPr>
      </w:pPr>
      <w:r w:rsidRPr="00CB63D4">
        <w:rPr>
          <w:rFonts w:ascii="Times New Roman" w:hAnsi="Times New Roman" w:cs="Times New Roman"/>
          <w:b/>
          <w:bCs/>
          <w:color w:val="C00000"/>
          <w:sz w:val="20"/>
          <w:szCs w:val="20"/>
          <w:lang w:val="ro-RO"/>
        </w:rPr>
        <w:t xml:space="preserve">Standard 5.1 </w:t>
      </w:r>
      <w:proofErr w:type="spellStart"/>
      <w:r w:rsidRPr="00CB63D4">
        <w:rPr>
          <w:rFonts w:ascii="Times New Roman" w:hAnsi="Times New Roman" w:cs="Times New Roman"/>
          <w:color w:val="C00000"/>
          <w:sz w:val="20"/>
          <w:szCs w:val="20"/>
          <w:lang w:val="en-US"/>
        </w:rPr>
        <w:t>Copiii</w:t>
      </w:r>
      <w:proofErr w:type="spellEnd"/>
      <w:r w:rsidRPr="00CB63D4">
        <w:rPr>
          <w:rFonts w:ascii="Times New Roman" w:hAnsi="Times New Roman" w:cs="Times New Roman"/>
          <w:color w:val="C00000"/>
          <w:sz w:val="20"/>
          <w:szCs w:val="20"/>
          <w:lang w:val="en-US"/>
        </w:rPr>
        <w:t xml:space="preserve"> sunt </w:t>
      </w:r>
      <w:proofErr w:type="spellStart"/>
      <w:r w:rsidRPr="00CB63D4">
        <w:rPr>
          <w:rFonts w:ascii="Times New Roman" w:hAnsi="Times New Roman" w:cs="Times New Roman"/>
          <w:color w:val="C00000"/>
          <w:sz w:val="20"/>
          <w:szCs w:val="20"/>
          <w:lang w:val="en-US"/>
        </w:rPr>
        <w:t>educați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comunică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și</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interacționează</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în</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conformitate</w:t>
      </w:r>
      <w:proofErr w:type="spellEnd"/>
      <w:r w:rsidRPr="00CB63D4">
        <w:rPr>
          <w:rFonts w:ascii="Times New Roman" w:hAnsi="Times New Roman" w:cs="Times New Roman"/>
          <w:color w:val="C00000"/>
          <w:sz w:val="20"/>
          <w:szCs w:val="20"/>
          <w:lang w:val="en-US"/>
        </w:rPr>
        <w:t xml:space="preserve"> cu </w:t>
      </w:r>
      <w:proofErr w:type="spellStart"/>
      <w:r w:rsidRPr="00CB63D4">
        <w:rPr>
          <w:rFonts w:ascii="Times New Roman" w:hAnsi="Times New Roman" w:cs="Times New Roman"/>
          <w:color w:val="C00000"/>
          <w:sz w:val="20"/>
          <w:szCs w:val="20"/>
          <w:lang w:val="en-US"/>
        </w:rPr>
        <w:t>principiile</w:t>
      </w:r>
      <w:proofErr w:type="spellEnd"/>
      <w:r w:rsidRPr="00CB63D4">
        <w:rPr>
          <w:rFonts w:ascii="Times New Roman" w:hAnsi="Times New Roman" w:cs="Times New Roman"/>
          <w:color w:val="C00000"/>
          <w:sz w:val="20"/>
          <w:szCs w:val="20"/>
          <w:lang w:val="en-US"/>
        </w:rPr>
        <w:t xml:space="preserve"> </w:t>
      </w:r>
      <w:proofErr w:type="spellStart"/>
      <w:r w:rsidRPr="00CB63D4">
        <w:rPr>
          <w:rFonts w:ascii="Times New Roman" w:hAnsi="Times New Roman" w:cs="Times New Roman"/>
          <w:color w:val="C00000"/>
          <w:sz w:val="20"/>
          <w:szCs w:val="20"/>
          <w:lang w:val="en-US"/>
        </w:rPr>
        <w:t>echității</w:t>
      </w:r>
      <w:proofErr w:type="spellEnd"/>
      <w:r w:rsidRPr="00CB63D4">
        <w:rPr>
          <w:rFonts w:ascii="Times New Roman" w:hAnsi="Times New Roman" w:cs="Times New Roman"/>
          <w:color w:val="C00000"/>
          <w:sz w:val="20"/>
          <w:szCs w:val="20"/>
          <w:lang w:val="en-US"/>
        </w:rPr>
        <w:t xml:space="preserve"> de ge</w:t>
      </w:r>
      <w:r w:rsidR="008119F5">
        <w:rPr>
          <w:rFonts w:ascii="Times New Roman" w:hAnsi="Times New Roman" w:cs="Times New Roman"/>
          <w:color w:val="C00000"/>
          <w:sz w:val="20"/>
          <w:szCs w:val="20"/>
          <w:lang w:val="en-US"/>
        </w:rPr>
        <w:t xml:space="preserve">n </w:t>
      </w:r>
      <w:r w:rsidR="004D7E45" w:rsidRPr="00CB63D4">
        <w:rPr>
          <w:rFonts w:ascii="Times New Roman" w:hAnsi="Times New Roman" w:cs="Times New Roman"/>
          <w:sz w:val="20"/>
          <w:szCs w:val="20"/>
          <w:lang w:val="en-US"/>
        </w:rPr>
        <w:t>(</w:t>
      </w:r>
      <w:proofErr w:type="spellStart"/>
      <w:r w:rsidR="004D7E45" w:rsidRPr="00CB63D4">
        <w:rPr>
          <w:rFonts w:ascii="Times New Roman" w:hAnsi="Times New Roman" w:cs="Times New Roman"/>
          <w:sz w:val="20"/>
          <w:szCs w:val="20"/>
          <w:lang w:val="en-US"/>
        </w:rPr>
        <w:t>Pun</w:t>
      </w:r>
      <w:r w:rsidR="008119F5">
        <w:rPr>
          <w:rFonts w:ascii="Times New Roman" w:hAnsi="Times New Roman" w:cs="Times New Roman"/>
          <w:sz w:val="20"/>
          <w:szCs w:val="20"/>
          <w:lang w:val="en-US"/>
        </w:rPr>
        <w:t>ct</w:t>
      </w:r>
      <w:proofErr w:type="spellEnd"/>
      <w:r w:rsidR="008119F5">
        <w:rPr>
          <w:rFonts w:ascii="Times New Roman" w:hAnsi="Times New Roman" w:cs="Times New Roman"/>
          <w:sz w:val="20"/>
          <w:szCs w:val="20"/>
          <w:lang w:val="en-US"/>
        </w:rPr>
        <w:t>.</w:t>
      </w:r>
      <w:r w:rsidR="004D7E45" w:rsidRPr="00CB63D4">
        <w:rPr>
          <w:rFonts w:ascii="Times New Roman" w:hAnsi="Times New Roman" w:cs="Times New Roman"/>
          <w:sz w:val="20"/>
          <w:szCs w:val="20"/>
          <w:lang w:val="en-US"/>
        </w:rPr>
        <w:t xml:space="preserve"> </w:t>
      </w:r>
      <w:r w:rsidR="008119F5">
        <w:rPr>
          <w:rFonts w:ascii="Times New Roman" w:hAnsi="Times New Roman" w:cs="Times New Roman"/>
          <w:sz w:val="20"/>
          <w:szCs w:val="20"/>
          <w:lang w:val="en-US"/>
        </w:rPr>
        <w:t>m</w:t>
      </w:r>
      <w:r w:rsidR="004D7E45" w:rsidRPr="00CB63D4">
        <w:rPr>
          <w:rFonts w:ascii="Times New Roman" w:hAnsi="Times New Roman" w:cs="Times New Roman"/>
          <w:sz w:val="20"/>
          <w:szCs w:val="20"/>
          <w:lang w:val="en-US"/>
        </w:rPr>
        <w:t>ax</w:t>
      </w:r>
      <w:r w:rsidR="008119F5">
        <w:rPr>
          <w:rFonts w:ascii="Times New Roman" w:hAnsi="Times New Roman" w:cs="Times New Roman"/>
          <w:sz w:val="20"/>
          <w:szCs w:val="20"/>
          <w:lang w:val="en-US"/>
        </w:rPr>
        <w:t>.</w:t>
      </w:r>
      <w:r w:rsidR="004D7E45" w:rsidRPr="00CB63D4">
        <w:rPr>
          <w:rFonts w:ascii="Times New Roman" w:hAnsi="Times New Roman" w:cs="Times New Roman"/>
          <w:sz w:val="20"/>
          <w:szCs w:val="20"/>
          <w:lang w:val="en-US"/>
        </w:rPr>
        <w:t xml:space="preserve"> – 6</w:t>
      </w:r>
      <w:r w:rsidR="004D7E45" w:rsidRPr="00CB63D4">
        <w:rPr>
          <w:rFonts w:ascii="Times New Roman" w:hAnsi="Times New Roman" w:cs="Times New Roman"/>
          <w:sz w:val="20"/>
          <w:szCs w:val="20"/>
          <w:lang w:val="ro-RO"/>
        </w:rPr>
        <w:t>)</w:t>
      </w:r>
    </w:p>
    <w:p w14:paraId="2B1D2B33" w14:textId="77777777" w:rsidR="00944A9B" w:rsidRPr="00CB63D4" w:rsidRDefault="00944A9B" w:rsidP="008119F5">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Management</w:t>
      </w:r>
    </w:p>
    <w:p w14:paraId="7DA64239" w14:textId="4351DE38" w:rsidR="00C35EB2" w:rsidRPr="00CB63D4" w:rsidRDefault="00944A9B" w:rsidP="008119F5">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5.1.1 </w:t>
      </w:r>
      <w:proofErr w:type="spellStart"/>
      <w:r w:rsidRPr="00CB63D4">
        <w:rPr>
          <w:rFonts w:ascii="Times New Roman" w:hAnsi="Times New Roman" w:cs="Times New Roman"/>
          <w:color w:val="0070C0"/>
          <w:sz w:val="20"/>
          <w:szCs w:val="20"/>
          <w:lang w:val="en-US"/>
        </w:rPr>
        <w:t>Asigurarea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echității</w:t>
      </w:r>
      <w:proofErr w:type="spellEnd"/>
      <w:r w:rsidRPr="00CB63D4">
        <w:rPr>
          <w:rFonts w:ascii="Times New Roman" w:hAnsi="Times New Roman" w:cs="Times New Roman"/>
          <w:color w:val="0070C0"/>
          <w:sz w:val="20"/>
          <w:szCs w:val="20"/>
          <w:lang w:val="en-US"/>
        </w:rPr>
        <w:t xml:space="preserve"> de gen </w:t>
      </w:r>
      <w:proofErr w:type="spellStart"/>
      <w:r w:rsidRPr="00CB63D4">
        <w:rPr>
          <w:rFonts w:ascii="Times New Roman" w:hAnsi="Times New Roman" w:cs="Times New Roman"/>
          <w:color w:val="0070C0"/>
          <w:sz w:val="20"/>
          <w:szCs w:val="20"/>
          <w:lang w:val="en-US"/>
        </w:rPr>
        <w:t>prin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politicile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programele</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promovare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echității</w:t>
      </w:r>
      <w:proofErr w:type="spellEnd"/>
      <w:r w:rsidRPr="00CB63D4">
        <w:rPr>
          <w:rFonts w:ascii="Times New Roman" w:hAnsi="Times New Roman" w:cs="Times New Roman"/>
          <w:color w:val="0070C0"/>
          <w:sz w:val="20"/>
          <w:szCs w:val="20"/>
          <w:lang w:val="en-US"/>
        </w:rPr>
        <w:t xml:space="preserve"> de gen, </w:t>
      </w:r>
      <w:proofErr w:type="spellStart"/>
      <w:r w:rsidR="00272C43" w:rsidRPr="00CB63D4">
        <w:rPr>
          <w:rFonts w:ascii="Times New Roman" w:hAnsi="Times New Roman" w:cs="Times New Roman"/>
          <w:color w:val="0070C0"/>
          <w:sz w:val="20"/>
          <w:szCs w:val="20"/>
          <w:lang w:val="en-US"/>
        </w:rPr>
        <w:t>prin</w:t>
      </w:r>
      <w:proofErr w:type="spellEnd"/>
      <w:r w:rsidR="00272C43" w:rsidRPr="00CB63D4">
        <w:rPr>
          <w:rFonts w:ascii="Times New Roman" w:hAnsi="Times New Roman" w:cs="Times New Roman"/>
          <w:color w:val="0070C0"/>
          <w:sz w:val="20"/>
          <w:szCs w:val="20"/>
          <w:lang w:val="en-US"/>
        </w:rPr>
        <w:t xml:space="preserve"> </w:t>
      </w:r>
      <w:proofErr w:type="spellStart"/>
      <w:r w:rsidR="00272C43" w:rsidRPr="00CB63D4">
        <w:rPr>
          <w:rFonts w:ascii="Times New Roman" w:hAnsi="Times New Roman" w:cs="Times New Roman"/>
          <w:color w:val="0070C0"/>
          <w:sz w:val="20"/>
          <w:szCs w:val="20"/>
          <w:lang w:val="en-US"/>
        </w:rPr>
        <w:t>informarea</w:t>
      </w:r>
      <w:proofErr w:type="spellEnd"/>
      <w:r w:rsidR="00272C43" w:rsidRPr="00CB63D4">
        <w:rPr>
          <w:rFonts w:ascii="Times New Roman" w:hAnsi="Times New Roman" w:cs="Times New Roman"/>
          <w:color w:val="0070C0"/>
          <w:sz w:val="20"/>
          <w:szCs w:val="20"/>
          <w:lang w:val="en-US"/>
        </w:rPr>
        <w:t xml:space="preserve"> </w:t>
      </w:r>
      <w:proofErr w:type="spellStart"/>
      <w:r w:rsidR="00272C43" w:rsidRPr="00CB63D4">
        <w:rPr>
          <w:rFonts w:ascii="Times New Roman" w:hAnsi="Times New Roman" w:cs="Times New Roman"/>
          <w:color w:val="0070C0"/>
          <w:sz w:val="20"/>
          <w:szCs w:val="20"/>
          <w:lang w:val="en-US"/>
        </w:rPr>
        <w:t>în</w:t>
      </w:r>
      <w:proofErr w:type="spellEnd"/>
      <w:r w:rsidR="00272C43" w:rsidRPr="00CB63D4">
        <w:rPr>
          <w:rFonts w:ascii="Times New Roman" w:hAnsi="Times New Roman" w:cs="Times New Roman"/>
          <w:color w:val="0070C0"/>
          <w:sz w:val="20"/>
          <w:szCs w:val="20"/>
          <w:lang w:val="en-US"/>
        </w:rPr>
        <w:t xml:space="preserve"> </w:t>
      </w:r>
      <w:proofErr w:type="spellStart"/>
      <w:r w:rsidR="00272C43" w:rsidRPr="00CB63D4">
        <w:rPr>
          <w:rFonts w:ascii="Times New Roman" w:hAnsi="Times New Roman" w:cs="Times New Roman"/>
          <w:color w:val="0070C0"/>
          <w:sz w:val="20"/>
          <w:szCs w:val="20"/>
          <w:lang w:val="en-US"/>
        </w:rPr>
        <w:t>timp</w:t>
      </w:r>
      <w:proofErr w:type="spellEnd"/>
      <w:r w:rsidR="00272C43" w:rsidRPr="00CB63D4">
        <w:rPr>
          <w:rFonts w:ascii="Times New Roman" w:hAnsi="Times New Roman" w:cs="Times New Roman"/>
          <w:color w:val="0070C0"/>
          <w:sz w:val="20"/>
          <w:szCs w:val="20"/>
          <w:lang w:val="en-US"/>
        </w:rPr>
        <w:t xml:space="preserve"> util </w:t>
      </w:r>
      <w:proofErr w:type="spellStart"/>
      <w:r w:rsidR="00272C43" w:rsidRPr="00CB63D4">
        <w:rPr>
          <w:rFonts w:ascii="Times New Roman" w:hAnsi="Times New Roman" w:cs="Times New Roman"/>
          <w:color w:val="0070C0"/>
          <w:sz w:val="20"/>
          <w:szCs w:val="20"/>
          <w:lang w:val="en-US"/>
        </w:rPr>
        <w:t>și</w:t>
      </w:r>
      <w:proofErr w:type="spellEnd"/>
      <w:r w:rsidR="00272C43" w:rsidRPr="00CB63D4">
        <w:rPr>
          <w:rFonts w:ascii="Times New Roman" w:hAnsi="Times New Roman" w:cs="Times New Roman"/>
          <w:color w:val="0070C0"/>
          <w:sz w:val="20"/>
          <w:szCs w:val="20"/>
          <w:lang w:val="en-US"/>
        </w:rPr>
        <w:t xml:space="preserve"> pe diverse </w:t>
      </w:r>
      <w:proofErr w:type="spellStart"/>
      <w:r w:rsidR="00272C43" w:rsidRPr="00CB63D4">
        <w:rPr>
          <w:rFonts w:ascii="Times New Roman" w:hAnsi="Times New Roman" w:cs="Times New Roman"/>
          <w:color w:val="0070C0"/>
          <w:sz w:val="20"/>
          <w:szCs w:val="20"/>
          <w:lang w:val="en-US"/>
        </w:rPr>
        <w:t>căi</w:t>
      </w:r>
      <w:proofErr w:type="spellEnd"/>
      <w:r w:rsidR="00272C43" w:rsidRPr="00CB63D4">
        <w:rPr>
          <w:rFonts w:ascii="Times New Roman" w:hAnsi="Times New Roman" w:cs="Times New Roman"/>
          <w:color w:val="0070C0"/>
          <w:sz w:val="20"/>
          <w:szCs w:val="20"/>
          <w:lang w:val="en-US"/>
        </w:rPr>
        <w:t xml:space="preserve"> a </w:t>
      </w:r>
      <w:proofErr w:type="spellStart"/>
      <w:r w:rsidR="00272C43" w:rsidRPr="00CB63D4">
        <w:rPr>
          <w:rFonts w:ascii="Times New Roman" w:hAnsi="Times New Roman" w:cs="Times New Roman"/>
          <w:color w:val="0070C0"/>
          <w:sz w:val="20"/>
          <w:szCs w:val="20"/>
          <w:lang w:val="en-US"/>
        </w:rPr>
        <w:t>elevilor</w:t>
      </w:r>
      <w:proofErr w:type="spellEnd"/>
      <w:r w:rsidR="00272C43" w:rsidRPr="00CB63D4">
        <w:rPr>
          <w:rFonts w:ascii="Times New Roman" w:hAnsi="Times New Roman" w:cs="Times New Roman"/>
          <w:color w:val="0070C0"/>
          <w:sz w:val="20"/>
          <w:szCs w:val="20"/>
          <w:lang w:val="en-US"/>
        </w:rPr>
        <w:t xml:space="preserve"> </w:t>
      </w:r>
      <w:proofErr w:type="spellStart"/>
      <w:r w:rsidR="00272C43" w:rsidRPr="00CB63D4">
        <w:rPr>
          <w:rFonts w:ascii="Times New Roman" w:hAnsi="Times New Roman" w:cs="Times New Roman"/>
          <w:color w:val="0070C0"/>
          <w:sz w:val="20"/>
          <w:szCs w:val="20"/>
          <w:lang w:val="en-US"/>
        </w:rPr>
        <w:t>și</w:t>
      </w:r>
      <w:proofErr w:type="spellEnd"/>
      <w:r w:rsidR="00272C43" w:rsidRPr="00CB63D4">
        <w:rPr>
          <w:rFonts w:ascii="Times New Roman" w:hAnsi="Times New Roman" w:cs="Times New Roman"/>
          <w:color w:val="0070C0"/>
          <w:sz w:val="20"/>
          <w:szCs w:val="20"/>
          <w:lang w:val="en-US"/>
        </w:rPr>
        <w:t xml:space="preserve"> </w:t>
      </w:r>
      <w:proofErr w:type="spellStart"/>
      <w:r w:rsidR="00272C43" w:rsidRPr="00CB63D4">
        <w:rPr>
          <w:rFonts w:ascii="Times New Roman" w:hAnsi="Times New Roman" w:cs="Times New Roman"/>
          <w:color w:val="0070C0"/>
          <w:sz w:val="20"/>
          <w:szCs w:val="20"/>
          <w:lang w:val="en-US"/>
        </w:rPr>
        <w:t>părinților</w:t>
      </w:r>
      <w:proofErr w:type="spellEnd"/>
      <w:r w:rsidR="00272C43" w:rsidRPr="00CB63D4">
        <w:rPr>
          <w:rFonts w:ascii="Times New Roman" w:hAnsi="Times New Roman" w:cs="Times New Roman"/>
          <w:color w:val="0070C0"/>
          <w:sz w:val="20"/>
          <w:szCs w:val="20"/>
          <w:lang w:val="en-US"/>
        </w:rPr>
        <w:t xml:space="preserve"> </w:t>
      </w:r>
      <w:proofErr w:type="spellStart"/>
      <w:r w:rsidR="00272C43" w:rsidRPr="00CB63D4">
        <w:rPr>
          <w:rFonts w:ascii="Times New Roman" w:hAnsi="Times New Roman" w:cs="Times New Roman"/>
          <w:color w:val="0070C0"/>
          <w:sz w:val="20"/>
          <w:szCs w:val="20"/>
          <w:lang w:val="en-US"/>
        </w:rPr>
        <w:t>în</w:t>
      </w:r>
      <w:proofErr w:type="spellEnd"/>
      <w:r w:rsidR="00272C43" w:rsidRPr="00CB63D4">
        <w:rPr>
          <w:rFonts w:ascii="Times New Roman" w:hAnsi="Times New Roman" w:cs="Times New Roman"/>
          <w:color w:val="0070C0"/>
          <w:sz w:val="20"/>
          <w:szCs w:val="20"/>
          <w:lang w:val="en-US"/>
        </w:rPr>
        <w:t xml:space="preserve"> </w:t>
      </w:r>
      <w:proofErr w:type="spellStart"/>
      <w:r w:rsidR="00272C43" w:rsidRPr="00CB63D4">
        <w:rPr>
          <w:rFonts w:ascii="Times New Roman" w:hAnsi="Times New Roman" w:cs="Times New Roman"/>
          <w:color w:val="0070C0"/>
          <w:sz w:val="20"/>
          <w:szCs w:val="20"/>
          <w:lang w:val="en-US"/>
        </w:rPr>
        <w:t>privința</w:t>
      </w:r>
      <w:proofErr w:type="spellEnd"/>
      <w:r w:rsidR="00272C43" w:rsidRPr="00CB63D4">
        <w:rPr>
          <w:rFonts w:ascii="Times New Roman" w:hAnsi="Times New Roman" w:cs="Times New Roman"/>
          <w:color w:val="0070C0"/>
          <w:sz w:val="20"/>
          <w:szCs w:val="20"/>
          <w:lang w:val="en-US"/>
        </w:rPr>
        <w:t xml:space="preserve"> </w:t>
      </w:r>
      <w:proofErr w:type="spellStart"/>
      <w:r w:rsidR="00272C43" w:rsidRPr="00CB63D4">
        <w:rPr>
          <w:rFonts w:ascii="Times New Roman" w:hAnsi="Times New Roman" w:cs="Times New Roman"/>
          <w:color w:val="0070C0"/>
          <w:sz w:val="20"/>
          <w:szCs w:val="20"/>
          <w:lang w:val="en-US"/>
        </w:rPr>
        <w:t>acestor</w:t>
      </w:r>
      <w:proofErr w:type="spellEnd"/>
      <w:r w:rsidR="00272C43" w:rsidRPr="00CB63D4">
        <w:rPr>
          <w:rFonts w:ascii="Times New Roman" w:hAnsi="Times New Roman" w:cs="Times New Roman"/>
          <w:color w:val="0070C0"/>
          <w:sz w:val="20"/>
          <w:szCs w:val="20"/>
          <w:lang w:val="en-US"/>
        </w:rPr>
        <w:t xml:space="preserve"> </w:t>
      </w:r>
      <w:proofErr w:type="spellStart"/>
      <w:r w:rsidR="00272C43" w:rsidRPr="00CB63D4">
        <w:rPr>
          <w:rFonts w:ascii="Times New Roman" w:hAnsi="Times New Roman" w:cs="Times New Roman"/>
          <w:color w:val="0070C0"/>
          <w:sz w:val="20"/>
          <w:szCs w:val="20"/>
          <w:lang w:val="en-US"/>
        </w:rPr>
        <w:t>politici</w:t>
      </w:r>
      <w:proofErr w:type="spellEnd"/>
      <w:r w:rsidR="00272C43" w:rsidRPr="00CB63D4">
        <w:rPr>
          <w:rFonts w:ascii="Times New Roman" w:hAnsi="Times New Roman" w:cs="Times New Roman"/>
          <w:color w:val="0070C0"/>
          <w:sz w:val="20"/>
          <w:szCs w:val="20"/>
          <w:lang w:val="en-US"/>
        </w:rPr>
        <w:t xml:space="preserve"> </w:t>
      </w:r>
      <w:proofErr w:type="spellStart"/>
      <w:r w:rsidR="00272C43" w:rsidRPr="00CB63D4">
        <w:rPr>
          <w:rFonts w:ascii="Times New Roman" w:hAnsi="Times New Roman" w:cs="Times New Roman"/>
          <w:color w:val="0070C0"/>
          <w:sz w:val="20"/>
          <w:szCs w:val="20"/>
          <w:lang w:val="en-US"/>
        </w:rPr>
        <w:t>și</w:t>
      </w:r>
      <w:proofErr w:type="spellEnd"/>
      <w:r w:rsidR="00272C43" w:rsidRPr="00CB63D4">
        <w:rPr>
          <w:rFonts w:ascii="Times New Roman" w:hAnsi="Times New Roman" w:cs="Times New Roman"/>
          <w:color w:val="0070C0"/>
          <w:sz w:val="20"/>
          <w:szCs w:val="20"/>
          <w:lang w:val="en-US"/>
        </w:rPr>
        <w:t xml:space="preserve"> </w:t>
      </w:r>
      <w:proofErr w:type="spellStart"/>
      <w:r w:rsidR="00272C43" w:rsidRPr="00CB63D4">
        <w:rPr>
          <w:rFonts w:ascii="Times New Roman" w:hAnsi="Times New Roman" w:cs="Times New Roman"/>
          <w:color w:val="0070C0"/>
          <w:sz w:val="20"/>
          <w:szCs w:val="20"/>
          <w:lang w:val="en-US"/>
        </w:rPr>
        <w:t>programe</w:t>
      </w:r>
      <w:proofErr w:type="spellEnd"/>
      <w:r w:rsidR="00272C43"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prin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introducerea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planurile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strategice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operaționale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activităților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prevenire</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discriminării</w:t>
      </w:r>
      <w:proofErr w:type="spellEnd"/>
      <w:r w:rsidRPr="00CB63D4">
        <w:rPr>
          <w:rFonts w:ascii="Times New Roman" w:hAnsi="Times New Roman" w:cs="Times New Roman"/>
          <w:color w:val="0070C0"/>
          <w:sz w:val="20"/>
          <w:szCs w:val="20"/>
          <w:lang w:val="en-US"/>
        </w:rPr>
        <w:t xml:space="preserve"> de gen</w:t>
      </w:r>
      <w:bookmarkStart w:id="12" w:name="_Hlk73687747"/>
      <w:r w:rsidR="00272C43" w:rsidRPr="00CB63D4">
        <w:rPr>
          <w:rFonts w:ascii="Times New Roman" w:hAnsi="Times New Roman" w:cs="Times New Roman"/>
          <w:color w:val="0070C0"/>
          <w:sz w:val="20"/>
          <w:szCs w:val="20"/>
          <w:lang w:val="en-US"/>
        </w:rPr>
        <w:t>,</w:t>
      </w:r>
      <w:r w:rsidRPr="00CB63D4">
        <w:rPr>
          <w:rFonts w:ascii="Times New Roman" w:hAnsi="Times New Roman" w:cs="Times New Roman"/>
          <w:color w:val="0070C0"/>
          <w:sz w:val="20"/>
          <w:szCs w:val="20"/>
          <w:lang w:val="en-US"/>
        </w:rPr>
        <w:t xml:space="preserve"> </w:t>
      </w:r>
      <w:bookmarkEnd w:id="12"/>
      <w:proofErr w:type="spellStart"/>
      <w:r w:rsidRPr="00CB63D4">
        <w:rPr>
          <w:rFonts w:ascii="Times New Roman" w:hAnsi="Times New Roman" w:cs="Times New Roman"/>
          <w:color w:val="0070C0"/>
          <w:sz w:val="20"/>
          <w:szCs w:val="20"/>
          <w:lang w:val="en-US"/>
        </w:rPr>
        <w:t>prin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asigurarea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serviciilor</w:t>
      </w:r>
      <w:proofErr w:type="spellEnd"/>
      <w:r w:rsidRPr="00CB63D4">
        <w:rPr>
          <w:rFonts w:ascii="Times New Roman" w:hAnsi="Times New Roman" w:cs="Times New Roman"/>
          <w:color w:val="0070C0"/>
          <w:sz w:val="20"/>
          <w:szCs w:val="20"/>
          <w:lang w:val="en-US"/>
        </w:rPr>
        <w:t xml:space="preserve"> de </w:t>
      </w:r>
      <w:proofErr w:type="spellStart"/>
      <w:r w:rsidRPr="00CB63D4">
        <w:rPr>
          <w:rFonts w:ascii="Times New Roman" w:hAnsi="Times New Roman" w:cs="Times New Roman"/>
          <w:color w:val="0070C0"/>
          <w:sz w:val="20"/>
          <w:szCs w:val="20"/>
          <w:lang w:val="en-US"/>
        </w:rPr>
        <w:t>consiliere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orientare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domeniul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interrelaționării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genurilo</w:t>
      </w:r>
      <w:r w:rsidR="00963D4F" w:rsidRPr="00CB63D4">
        <w:rPr>
          <w:rFonts w:ascii="Times New Roman" w:hAnsi="Times New Roman" w:cs="Times New Roman"/>
          <w:color w:val="0070C0"/>
          <w:sz w:val="20"/>
          <w:szCs w:val="20"/>
          <w:lang w:val="en-US"/>
        </w:rPr>
        <w:t>r</w:t>
      </w:r>
      <w:proofErr w:type="spellEnd"/>
      <w:r w:rsidR="00963D4F" w:rsidRPr="00CB63D4">
        <w:rPr>
          <w:rFonts w:ascii="Times New Roman" w:hAnsi="Times New Roman" w:cs="Times New Roman"/>
          <w:color w:val="0070C0"/>
          <w:sz w:val="20"/>
          <w:szCs w:val="20"/>
          <w:lang w:val="en-US"/>
        </w:rPr>
        <w:t>.</w:t>
      </w:r>
    </w:p>
    <w:tbl>
      <w:tblPr>
        <w:tblStyle w:val="a3"/>
        <w:tblW w:w="11057" w:type="dxa"/>
        <w:tblInd w:w="-1139" w:type="dxa"/>
        <w:tblLook w:val="04A0" w:firstRow="1" w:lastRow="0" w:firstColumn="1" w:lastColumn="0" w:noHBand="0" w:noVBand="1"/>
      </w:tblPr>
      <w:tblGrid>
        <w:gridCol w:w="1134"/>
        <w:gridCol w:w="4111"/>
        <w:gridCol w:w="2917"/>
        <w:gridCol w:w="2895"/>
      </w:tblGrid>
      <w:tr w:rsidR="00944A9B" w:rsidRPr="00CB63D4" w14:paraId="05230156" w14:textId="77777777" w:rsidTr="008119F5">
        <w:tc>
          <w:tcPr>
            <w:tcW w:w="1134" w:type="dxa"/>
          </w:tcPr>
          <w:p w14:paraId="6FA501D5" w14:textId="77777777" w:rsidR="00944A9B" w:rsidRPr="00CB63D4" w:rsidRDefault="00944A9B"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64AA9D6E" w14:textId="1CD5A9FA" w:rsidR="00963D4F" w:rsidRPr="00CB63D4" w:rsidRDefault="00963D4F" w:rsidP="003167DC">
            <w:pPr>
              <w:pStyle w:val="a4"/>
              <w:numPr>
                <w:ilvl w:val="0"/>
                <w:numId w:val="69"/>
              </w:numPr>
              <w:rPr>
                <w:rFonts w:ascii="Times New Roman" w:hAnsi="Times New Roman" w:cs="Times New Roman"/>
                <w:sz w:val="20"/>
                <w:szCs w:val="20"/>
                <w:lang w:val="ro-RO"/>
              </w:rPr>
            </w:pPr>
            <w:r w:rsidRPr="00CB63D4">
              <w:rPr>
                <w:rFonts w:ascii="Times New Roman" w:hAnsi="Times New Roman" w:cs="Times New Roman"/>
                <w:sz w:val="20"/>
                <w:szCs w:val="20"/>
                <w:lang w:val="ro-RO"/>
              </w:rPr>
              <w:t>Proiectul managerial anual, pentru anul de studii 20</w:t>
            </w:r>
            <w:r w:rsidR="009B33E8" w:rsidRPr="00CB63D4">
              <w:rPr>
                <w:rFonts w:ascii="Times New Roman" w:hAnsi="Times New Roman" w:cs="Times New Roman"/>
                <w:sz w:val="20"/>
                <w:szCs w:val="20"/>
                <w:lang w:val="ro-RO"/>
              </w:rPr>
              <w:t>20</w:t>
            </w:r>
            <w:r w:rsidRPr="00CB63D4">
              <w:rPr>
                <w:rFonts w:ascii="Times New Roman" w:hAnsi="Times New Roman" w:cs="Times New Roman"/>
                <w:sz w:val="20"/>
                <w:szCs w:val="20"/>
                <w:lang w:val="ro-RO"/>
              </w:rPr>
              <w:t>-202</w:t>
            </w:r>
            <w:r w:rsidR="009B33E8" w:rsidRPr="00CB63D4">
              <w:rPr>
                <w:rFonts w:ascii="Times New Roman" w:hAnsi="Times New Roman" w:cs="Times New Roman"/>
                <w:sz w:val="20"/>
                <w:szCs w:val="20"/>
                <w:lang w:val="ro-RO"/>
              </w:rPr>
              <w:t>1</w:t>
            </w:r>
            <w:r w:rsidRPr="00CB63D4">
              <w:rPr>
                <w:rFonts w:ascii="Times New Roman" w:hAnsi="Times New Roman" w:cs="Times New Roman"/>
                <w:sz w:val="20"/>
                <w:szCs w:val="20"/>
                <w:lang w:val="ro-RO"/>
              </w:rPr>
              <w:t xml:space="preserve">, </w:t>
            </w:r>
            <w:r w:rsidR="009B33E8" w:rsidRPr="00CB63D4">
              <w:rPr>
                <w:rFonts w:ascii="Times New Roman" w:hAnsi="Times New Roman" w:cs="Times New Roman"/>
                <w:sz w:val="20"/>
                <w:szCs w:val="20"/>
                <w:lang w:val="ro-RO"/>
              </w:rPr>
              <w:t>aprobat</w:t>
            </w:r>
            <w:r w:rsidRPr="00CB63D4">
              <w:rPr>
                <w:rFonts w:ascii="Times New Roman" w:hAnsi="Times New Roman" w:cs="Times New Roman"/>
                <w:sz w:val="20"/>
                <w:szCs w:val="20"/>
                <w:lang w:val="ro-RO"/>
              </w:rPr>
              <w:t xml:space="preserve"> la ședința Consiliului profesoral, proces-verbal nr.0</w:t>
            </w:r>
            <w:r w:rsidR="009B33E8" w:rsidRPr="00CB63D4">
              <w:rPr>
                <w:rFonts w:ascii="Times New Roman" w:hAnsi="Times New Roman" w:cs="Times New Roman"/>
                <w:sz w:val="20"/>
                <w:szCs w:val="20"/>
                <w:lang w:val="ro-RO"/>
              </w:rPr>
              <w:t>1</w:t>
            </w:r>
            <w:r w:rsidRPr="00CB63D4">
              <w:rPr>
                <w:rFonts w:ascii="Times New Roman" w:hAnsi="Times New Roman" w:cs="Times New Roman"/>
                <w:sz w:val="20"/>
                <w:szCs w:val="20"/>
                <w:lang w:val="ro-RO"/>
              </w:rPr>
              <w:t xml:space="preserve"> din </w:t>
            </w:r>
            <w:r w:rsidR="009B33E8" w:rsidRPr="00CB63D4">
              <w:rPr>
                <w:rFonts w:ascii="Times New Roman" w:hAnsi="Times New Roman" w:cs="Times New Roman"/>
                <w:sz w:val="20"/>
                <w:szCs w:val="20"/>
                <w:lang w:val="ro-RO"/>
              </w:rPr>
              <w:t>26.08.2020</w:t>
            </w:r>
            <w:r w:rsidRPr="00CB63D4">
              <w:rPr>
                <w:rFonts w:ascii="Times New Roman" w:hAnsi="Times New Roman" w:cs="Times New Roman"/>
                <w:sz w:val="20"/>
                <w:szCs w:val="20"/>
                <w:lang w:val="ro-RO"/>
              </w:rPr>
              <w:t xml:space="preserve">; </w:t>
            </w:r>
          </w:p>
          <w:p w14:paraId="4B5AF26B" w14:textId="4AE980DF" w:rsidR="00963D4F" w:rsidRPr="00CB63D4" w:rsidRDefault="00963D4F" w:rsidP="003167DC">
            <w:pPr>
              <w:pStyle w:val="a4"/>
              <w:numPr>
                <w:ilvl w:val="0"/>
                <w:numId w:val="2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Fișele de post ale angajaților, a diriginților de clasă;  </w:t>
            </w:r>
          </w:p>
          <w:p w14:paraId="5E1FAD1B" w14:textId="17122EDC" w:rsidR="00963D4F" w:rsidRPr="00CB63D4" w:rsidRDefault="00963D4F" w:rsidP="003167DC">
            <w:pPr>
              <w:pStyle w:val="a4"/>
              <w:numPr>
                <w:ilvl w:val="0"/>
                <w:numId w:val="20"/>
              </w:numPr>
              <w:rPr>
                <w:rFonts w:ascii="Times New Roman" w:hAnsi="Times New Roman" w:cs="Times New Roman"/>
                <w:sz w:val="20"/>
                <w:szCs w:val="20"/>
                <w:lang w:val="ro-RO"/>
              </w:rPr>
            </w:pPr>
            <w:r w:rsidRPr="00CB63D4">
              <w:rPr>
                <w:rFonts w:ascii="Times New Roman" w:hAnsi="Times New Roman" w:cs="Times New Roman"/>
                <w:sz w:val="20"/>
                <w:szCs w:val="20"/>
                <w:lang w:val="ro-RO"/>
              </w:rPr>
              <w:t>Acțiuni de implementare a Curriculumului discipline</w:t>
            </w:r>
            <w:r w:rsidR="00523241" w:rsidRPr="00CB63D4">
              <w:rPr>
                <w:rFonts w:ascii="Times New Roman" w:hAnsi="Times New Roman" w:cs="Times New Roman"/>
                <w:sz w:val="20"/>
                <w:szCs w:val="20"/>
                <w:lang w:val="ro-RO"/>
              </w:rPr>
              <w:t>lor</w:t>
            </w:r>
            <w:r w:rsidRPr="00CB63D4">
              <w:rPr>
                <w:rFonts w:ascii="Times New Roman" w:hAnsi="Times New Roman" w:cs="Times New Roman"/>
                <w:sz w:val="20"/>
                <w:szCs w:val="20"/>
                <w:lang w:val="ro-RO"/>
              </w:rPr>
              <w:t xml:space="preserve"> Dezvoltare personală</w:t>
            </w:r>
            <w:r w:rsidR="00523241" w:rsidRPr="00CB63D4">
              <w:rPr>
                <w:rFonts w:ascii="Times New Roman" w:hAnsi="Times New Roman" w:cs="Times New Roman"/>
                <w:sz w:val="20"/>
                <w:szCs w:val="20"/>
                <w:lang w:val="ro-RO"/>
              </w:rPr>
              <w:t>, Educație civică, Educație pentru societate</w:t>
            </w:r>
            <w:r w:rsidRPr="00CB63D4">
              <w:rPr>
                <w:rFonts w:ascii="Times New Roman" w:hAnsi="Times New Roman" w:cs="Times New Roman"/>
                <w:sz w:val="20"/>
                <w:szCs w:val="20"/>
                <w:lang w:val="ro-RO"/>
              </w:rPr>
              <w:t xml:space="preserve">;  </w:t>
            </w:r>
          </w:p>
          <w:p w14:paraId="27CA909A" w14:textId="0F1A4038" w:rsidR="00523241" w:rsidRPr="00CB63D4" w:rsidRDefault="00523241" w:rsidP="003167DC">
            <w:pPr>
              <w:pStyle w:val="a4"/>
              <w:numPr>
                <w:ilvl w:val="0"/>
                <w:numId w:val="20"/>
              </w:numPr>
              <w:rPr>
                <w:rFonts w:ascii="Times New Roman" w:hAnsi="Times New Roman" w:cs="Times New Roman"/>
                <w:sz w:val="20"/>
                <w:szCs w:val="20"/>
                <w:lang w:val="ro-RO"/>
              </w:rPr>
            </w:pPr>
            <w:r w:rsidRPr="00CB63D4">
              <w:rPr>
                <w:rFonts w:ascii="Times New Roman" w:hAnsi="Times New Roman" w:cs="Times New Roman"/>
                <w:sz w:val="20"/>
                <w:szCs w:val="20"/>
                <w:lang w:val="ro-RO"/>
              </w:rPr>
              <w:lastRenderedPageBreak/>
              <w:t>Planul psihologului școlar</w:t>
            </w:r>
            <w:r w:rsidR="00CE159C" w:rsidRPr="00CB63D4">
              <w:rPr>
                <w:rFonts w:ascii="Times New Roman" w:hAnsi="Times New Roman" w:cs="Times New Roman"/>
                <w:sz w:val="20"/>
                <w:szCs w:val="20"/>
                <w:lang w:val="ro-RO"/>
              </w:rPr>
              <w:t>, planificarea activităților de consiliere a elevilor</w:t>
            </w:r>
          </w:p>
          <w:p w14:paraId="5CE981BC" w14:textId="2B5B004F" w:rsidR="00523241" w:rsidRPr="00CB63D4" w:rsidRDefault="00523241" w:rsidP="003167DC">
            <w:pPr>
              <w:pStyle w:val="a4"/>
              <w:numPr>
                <w:ilvl w:val="0"/>
                <w:numId w:val="20"/>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Planul </w:t>
            </w:r>
            <w:proofErr w:type="spellStart"/>
            <w:r w:rsidRPr="00CB63D4">
              <w:rPr>
                <w:rFonts w:ascii="Times New Roman" w:hAnsi="Times New Roman" w:cs="Times New Roman"/>
                <w:sz w:val="20"/>
                <w:szCs w:val="20"/>
                <w:lang w:val="ro-RO"/>
              </w:rPr>
              <w:t>educațiv</w:t>
            </w:r>
            <w:proofErr w:type="spellEnd"/>
            <w:r w:rsidRPr="00CB63D4">
              <w:rPr>
                <w:rFonts w:ascii="Times New Roman" w:hAnsi="Times New Roman" w:cs="Times New Roman"/>
                <w:sz w:val="20"/>
                <w:szCs w:val="20"/>
                <w:lang w:val="ro-RO"/>
              </w:rPr>
              <w:t xml:space="preserve"> (director adjunct),  </w:t>
            </w:r>
          </w:p>
        </w:tc>
      </w:tr>
      <w:tr w:rsidR="00944A9B" w:rsidRPr="006016B4" w14:paraId="0845DCFB" w14:textId="77777777" w:rsidTr="008119F5">
        <w:tc>
          <w:tcPr>
            <w:tcW w:w="1134" w:type="dxa"/>
          </w:tcPr>
          <w:p w14:paraId="2AF6F345" w14:textId="77777777" w:rsidR="00944A9B" w:rsidRPr="00CB63D4" w:rsidRDefault="00944A9B"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lastRenderedPageBreak/>
              <w:t>Constatări</w:t>
            </w:r>
          </w:p>
        </w:tc>
        <w:tc>
          <w:tcPr>
            <w:tcW w:w="9923" w:type="dxa"/>
            <w:gridSpan w:val="3"/>
          </w:tcPr>
          <w:p w14:paraId="3C4A4500" w14:textId="1D990E09" w:rsidR="00944A9B" w:rsidRPr="00CB63D4" w:rsidRDefault="00963D4F" w:rsidP="00F671A2">
            <w:pPr>
              <w:rPr>
                <w:rFonts w:ascii="Times New Roman" w:hAnsi="Times New Roman" w:cs="Times New Roman"/>
                <w:sz w:val="20"/>
                <w:szCs w:val="20"/>
                <w:lang w:val="ro-RO"/>
              </w:rPr>
            </w:pPr>
            <w:r w:rsidRPr="00CB63D4">
              <w:rPr>
                <w:rFonts w:ascii="Times New Roman" w:hAnsi="Times New Roman" w:cs="Times New Roman"/>
                <w:sz w:val="20"/>
                <w:szCs w:val="20"/>
                <w:lang w:val="ro-RO"/>
              </w:rPr>
              <w:t>Realizarea planificărilor incluzând  dimensiunea echitate de gen, prevenirea discriminării de gen</w:t>
            </w:r>
            <w:r w:rsidR="00F671A2"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Asigurarea serviciilor de consiliere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orientare în domeniul comunicării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interrelaţionării</w:t>
            </w:r>
            <w:proofErr w:type="spellEnd"/>
            <w:r w:rsidRPr="00CB63D4">
              <w:rPr>
                <w:rFonts w:ascii="Times New Roman" w:hAnsi="Times New Roman" w:cs="Times New Roman"/>
                <w:sz w:val="20"/>
                <w:szCs w:val="20"/>
                <w:lang w:val="ro-RO"/>
              </w:rPr>
              <w:t xml:space="preserve"> genurilor. Asigurarea </w:t>
            </w:r>
            <w:proofErr w:type="spellStart"/>
            <w:r w:rsidRPr="00CB63D4">
              <w:rPr>
                <w:rFonts w:ascii="Times New Roman" w:hAnsi="Times New Roman" w:cs="Times New Roman"/>
                <w:sz w:val="20"/>
                <w:szCs w:val="20"/>
                <w:lang w:val="ro-RO"/>
              </w:rPr>
              <w:t>spaţiilor</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şcolare</w:t>
            </w:r>
            <w:proofErr w:type="spellEnd"/>
            <w:r w:rsidRPr="00CB63D4">
              <w:rPr>
                <w:rFonts w:ascii="Times New Roman" w:hAnsi="Times New Roman" w:cs="Times New Roman"/>
                <w:sz w:val="20"/>
                <w:szCs w:val="20"/>
                <w:lang w:val="ro-RO"/>
              </w:rPr>
              <w:t xml:space="preserve"> adecvate </w:t>
            </w:r>
            <w:proofErr w:type="spellStart"/>
            <w:r w:rsidRPr="00CB63D4">
              <w:rPr>
                <w:rFonts w:ascii="Times New Roman" w:hAnsi="Times New Roman" w:cs="Times New Roman"/>
                <w:sz w:val="20"/>
                <w:szCs w:val="20"/>
                <w:lang w:val="ro-RO"/>
              </w:rPr>
              <w:t>particularităţilor</w:t>
            </w:r>
            <w:proofErr w:type="spellEnd"/>
            <w:r w:rsidRPr="00CB63D4">
              <w:rPr>
                <w:rFonts w:ascii="Times New Roman" w:hAnsi="Times New Roman" w:cs="Times New Roman"/>
                <w:sz w:val="20"/>
                <w:szCs w:val="20"/>
                <w:lang w:val="ro-RO"/>
              </w:rPr>
              <w:t xml:space="preserve"> de gen</w:t>
            </w:r>
            <w:r w:rsidR="00F671A2" w:rsidRPr="00CB63D4">
              <w:rPr>
                <w:rFonts w:ascii="Times New Roman" w:hAnsi="Times New Roman" w:cs="Times New Roman"/>
                <w:sz w:val="20"/>
                <w:szCs w:val="20"/>
                <w:lang w:val="ro-RO"/>
              </w:rPr>
              <w:t xml:space="preserve">. </w:t>
            </w:r>
            <w:r w:rsidRPr="00CB63D4">
              <w:rPr>
                <w:rFonts w:ascii="Times New Roman" w:hAnsi="Times New Roman" w:cs="Times New Roman"/>
                <w:sz w:val="20"/>
                <w:szCs w:val="20"/>
                <w:lang w:val="ro-RO"/>
              </w:rPr>
              <w:t xml:space="preserve">Aplicarea de către personalul didactic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didactic auxiliar a  metodologiilor care încurajează participarea echitabilă atât a fetelor cât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 </w:t>
            </w:r>
            <w:proofErr w:type="spellStart"/>
            <w:r w:rsidRPr="00CB63D4">
              <w:rPr>
                <w:rFonts w:ascii="Times New Roman" w:hAnsi="Times New Roman" w:cs="Times New Roman"/>
                <w:sz w:val="20"/>
                <w:szCs w:val="20"/>
                <w:lang w:val="ro-RO"/>
              </w:rPr>
              <w:t>băieţilor</w:t>
            </w:r>
            <w:proofErr w:type="spellEnd"/>
            <w:r w:rsidRPr="00CB63D4">
              <w:rPr>
                <w:rFonts w:ascii="Times New Roman" w:hAnsi="Times New Roman" w:cs="Times New Roman"/>
                <w:sz w:val="20"/>
                <w:szCs w:val="20"/>
                <w:lang w:val="ro-RO"/>
              </w:rPr>
              <w:t xml:space="preserve"> în cadrul procesului </w:t>
            </w:r>
            <w:proofErr w:type="spellStart"/>
            <w:r w:rsidRPr="00CB63D4">
              <w:rPr>
                <w:rFonts w:ascii="Times New Roman" w:hAnsi="Times New Roman" w:cs="Times New Roman"/>
                <w:sz w:val="20"/>
                <w:szCs w:val="20"/>
                <w:lang w:val="ro-RO"/>
              </w:rPr>
              <w:t>educaţional</w:t>
            </w:r>
            <w:proofErr w:type="spellEnd"/>
            <w:r w:rsidR="009176C8" w:rsidRPr="00CB63D4">
              <w:rPr>
                <w:rFonts w:ascii="Times New Roman" w:hAnsi="Times New Roman" w:cs="Times New Roman"/>
                <w:sz w:val="20"/>
                <w:szCs w:val="20"/>
                <w:lang w:val="ro-RO"/>
              </w:rPr>
              <w:t>.</w:t>
            </w:r>
          </w:p>
        </w:tc>
      </w:tr>
      <w:tr w:rsidR="00944A9B" w:rsidRPr="00CB63D4" w14:paraId="41C7E85B" w14:textId="77777777" w:rsidTr="008119F5">
        <w:tc>
          <w:tcPr>
            <w:tcW w:w="1134" w:type="dxa"/>
          </w:tcPr>
          <w:p w14:paraId="7B3B43B3" w14:textId="77777777" w:rsidR="00944A9B" w:rsidRPr="00CB63D4" w:rsidRDefault="00944A9B"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111" w:type="dxa"/>
          </w:tcPr>
          <w:p w14:paraId="2BA124E9" w14:textId="5EE69E2E" w:rsidR="00944A9B" w:rsidRPr="00CB63D4" w:rsidRDefault="00944A9B"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4D7E45" w:rsidRPr="00CB63D4">
              <w:rPr>
                <w:rFonts w:ascii="Times New Roman" w:hAnsi="Times New Roman" w:cs="Times New Roman"/>
                <w:b/>
                <w:bCs/>
                <w:sz w:val="20"/>
                <w:szCs w:val="20"/>
                <w:lang w:val="en-US"/>
              </w:rPr>
              <w:t>2</w:t>
            </w:r>
          </w:p>
        </w:tc>
        <w:tc>
          <w:tcPr>
            <w:tcW w:w="2917" w:type="dxa"/>
          </w:tcPr>
          <w:p w14:paraId="6011D449" w14:textId="722620DC" w:rsidR="00944A9B" w:rsidRPr="00CB63D4" w:rsidRDefault="00944A9B" w:rsidP="00944A9B">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0,75</w:t>
            </w:r>
          </w:p>
        </w:tc>
        <w:tc>
          <w:tcPr>
            <w:tcW w:w="2895" w:type="dxa"/>
          </w:tcPr>
          <w:p w14:paraId="2709E5F6" w14:textId="3B3A6DAD" w:rsidR="00944A9B" w:rsidRPr="00CB63D4" w:rsidRDefault="00944A9B"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1,5</w:t>
            </w:r>
          </w:p>
        </w:tc>
      </w:tr>
    </w:tbl>
    <w:p w14:paraId="2C429041" w14:textId="7A4D7BFE" w:rsidR="00393847" w:rsidRPr="00CB63D4" w:rsidRDefault="00393847" w:rsidP="008119F5">
      <w:pPr>
        <w:ind w:left="-1134"/>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Capacitate instituțională</w:t>
      </w:r>
    </w:p>
    <w:p w14:paraId="10A4E31C" w14:textId="7062F319" w:rsidR="00393847" w:rsidRPr="00CB63D4" w:rsidRDefault="00393847" w:rsidP="008119F5">
      <w:pPr>
        <w:ind w:left="-1134"/>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5.1.2 </w:t>
      </w:r>
      <w:proofErr w:type="spellStart"/>
      <w:r w:rsidRPr="00CB63D4">
        <w:rPr>
          <w:rFonts w:ascii="Times New Roman" w:hAnsi="Times New Roman" w:cs="Times New Roman"/>
          <w:color w:val="0070C0"/>
          <w:sz w:val="20"/>
          <w:szCs w:val="20"/>
          <w:lang w:val="en-US"/>
        </w:rPr>
        <w:t>Asigurarea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planificării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resurselor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pentru</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organizarea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activităților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a </w:t>
      </w:r>
      <w:proofErr w:type="spellStart"/>
      <w:r w:rsidRPr="00CB63D4">
        <w:rPr>
          <w:rFonts w:ascii="Times New Roman" w:hAnsi="Times New Roman" w:cs="Times New Roman"/>
          <w:color w:val="0070C0"/>
          <w:sz w:val="20"/>
          <w:szCs w:val="20"/>
          <w:lang w:val="en-US"/>
        </w:rPr>
        <w:t>formării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cadrelor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didactice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privința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echității</w:t>
      </w:r>
      <w:proofErr w:type="spellEnd"/>
      <w:r w:rsidRPr="00CB63D4">
        <w:rPr>
          <w:rFonts w:ascii="Times New Roman" w:hAnsi="Times New Roman" w:cs="Times New Roman"/>
          <w:color w:val="0070C0"/>
          <w:sz w:val="20"/>
          <w:szCs w:val="20"/>
          <w:lang w:val="en-US"/>
        </w:rPr>
        <w:t xml:space="preserve"> de gen  </w:t>
      </w:r>
    </w:p>
    <w:tbl>
      <w:tblPr>
        <w:tblStyle w:val="a3"/>
        <w:tblW w:w="11057" w:type="dxa"/>
        <w:tblInd w:w="-1139" w:type="dxa"/>
        <w:tblLook w:val="04A0" w:firstRow="1" w:lastRow="0" w:firstColumn="1" w:lastColumn="0" w:noHBand="0" w:noVBand="1"/>
      </w:tblPr>
      <w:tblGrid>
        <w:gridCol w:w="1134"/>
        <w:gridCol w:w="4114"/>
        <w:gridCol w:w="2909"/>
        <w:gridCol w:w="2900"/>
      </w:tblGrid>
      <w:tr w:rsidR="00393847" w:rsidRPr="00E3492F" w14:paraId="18242501" w14:textId="77777777" w:rsidTr="008119F5">
        <w:tc>
          <w:tcPr>
            <w:tcW w:w="1134" w:type="dxa"/>
          </w:tcPr>
          <w:p w14:paraId="20A96651" w14:textId="77777777" w:rsidR="00393847" w:rsidRPr="00CB63D4" w:rsidRDefault="00393847" w:rsidP="00212AC3">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6B3098F7" w14:textId="730576D4" w:rsidR="00963D4F" w:rsidRPr="00CB63D4" w:rsidRDefault="00963D4F" w:rsidP="003167DC">
            <w:pPr>
              <w:pStyle w:val="a4"/>
              <w:numPr>
                <w:ilvl w:val="0"/>
                <w:numId w:val="21"/>
              </w:numPr>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Dovezi de participări ale cadrelor didactice la stagii/ ateliere cu tematici ce țin de echitatea de gen;  </w:t>
            </w:r>
          </w:p>
          <w:p w14:paraId="738A351A" w14:textId="10AC9B76" w:rsidR="00393847" w:rsidRPr="008119F5" w:rsidRDefault="00963D4F" w:rsidP="008119F5">
            <w:pPr>
              <w:pStyle w:val="a4"/>
              <w:numPr>
                <w:ilvl w:val="0"/>
                <w:numId w:val="21"/>
              </w:numPr>
              <w:rPr>
                <w:rFonts w:ascii="Times New Roman" w:hAnsi="Times New Roman" w:cs="Times New Roman"/>
                <w:sz w:val="20"/>
                <w:szCs w:val="20"/>
                <w:lang w:val="ro-RO"/>
              </w:rPr>
            </w:pPr>
            <w:r w:rsidRPr="00CB63D4">
              <w:rPr>
                <w:rFonts w:ascii="Times New Roman" w:hAnsi="Times New Roman" w:cs="Times New Roman"/>
                <w:sz w:val="20"/>
                <w:szCs w:val="20"/>
                <w:lang w:val="ro-RO"/>
              </w:rPr>
              <w:t>Activități cu elemente de training, realizate de către psihologul liceului, în cadrul direcției de activitate prevenție/ profilaxie</w:t>
            </w:r>
            <w:r w:rsidR="008119F5">
              <w:rPr>
                <w:rFonts w:ascii="Times New Roman" w:hAnsi="Times New Roman" w:cs="Times New Roman"/>
                <w:sz w:val="20"/>
                <w:szCs w:val="20"/>
                <w:lang w:val="ro-RO"/>
              </w:rPr>
              <w:t xml:space="preserve">. </w:t>
            </w:r>
            <w:r w:rsidRPr="008119F5">
              <w:rPr>
                <w:rFonts w:ascii="Times New Roman" w:hAnsi="Times New Roman" w:cs="Times New Roman"/>
                <w:sz w:val="20"/>
                <w:szCs w:val="20"/>
                <w:lang w:val="ro-RO"/>
              </w:rPr>
              <w:t xml:space="preserve">Materiale didactice care promovează </w:t>
            </w:r>
            <w:proofErr w:type="spellStart"/>
            <w:r w:rsidRPr="008119F5">
              <w:rPr>
                <w:rFonts w:ascii="Times New Roman" w:hAnsi="Times New Roman" w:cs="Times New Roman"/>
                <w:sz w:val="20"/>
                <w:szCs w:val="20"/>
                <w:lang w:val="ro-RO"/>
              </w:rPr>
              <w:t>educaţia</w:t>
            </w:r>
            <w:proofErr w:type="spellEnd"/>
            <w:r w:rsidRPr="008119F5">
              <w:rPr>
                <w:rFonts w:ascii="Times New Roman" w:hAnsi="Times New Roman" w:cs="Times New Roman"/>
                <w:sz w:val="20"/>
                <w:szCs w:val="20"/>
                <w:lang w:val="ro-RO"/>
              </w:rPr>
              <w:t xml:space="preserve"> de gen; </w:t>
            </w:r>
          </w:p>
        </w:tc>
      </w:tr>
      <w:tr w:rsidR="00393847" w:rsidRPr="006016B4" w14:paraId="0A9E744F" w14:textId="77777777" w:rsidTr="008119F5">
        <w:tc>
          <w:tcPr>
            <w:tcW w:w="1134" w:type="dxa"/>
          </w:tcPr>
          <w:p w14:paraId="3DAC42E6" w14:textId="77777777" w:rsidR="00393847" w:rsidRPr="00CB63D4" w:rsidRDefault="00393847" w:rsidP="00212AC3">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559D3245" w14:textId="32A10567" w:rsidR="00393847" w:rsidRPr="00CB63D4" w:rsidRDefault="00963D4F" w:rsidP="00212AC3">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Planificarea resurselor financiare pentru asigurarea </w:t>
            </w:r>
            <w:proofErr w:type="spellStart"/>
            <w:r w:rsidRPr="00CB63D4">
              <w:rPr>
                <w:rFonts w:ascii="Times New Roman" w:hAnsi="Times New Roman" w:cs="Times New Roman"/>
                <w:sz w:val="20"/>
                <w:szCs w:val="20"/>
                <w:lang w:val="ro-RO"/>
              </w:rPr>
              <w:t>instituţiei</w:t>
            </w:r>
            <w:proofErr w:type="spellEnd"/>
            <w:r w:rsidRPr="00CB63D4">
              <w:rPr>
                <w:rFonts w:ascii="Times New Roman" w:hAnsi="Times New Roman" w:cs="Times New Roman"/>
                <w:sz w:val="20"/>
                <w:szCs w:val="20"/>
                <w:lang w:val="ro-RO"/>
              </w:rPr>
              <w:t xml:space="preserve"> cu materiale didactice necesare promovării  </w:t>
            </w:r>
            <w:proofErr w:type="spellStart"/>
            <w:r w:rsidRPr="00CB63D4">
              <w:rPr>
                <w:rFonts w:ascii="Times New Roman" w:hAnsi="Times New Roman" w:cs="Times New Roman"/>
                <w:sz w:val="20"/>
                <w:szCs w:val="20"/>
                <w:lang w:val="ro-RO"/>
              </w:rPr>
              <w:t>educaţiei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gender</w:t>
            </w:r>
            <w:proofErr w:type="spellEnd"/>
            <w:r w:rsidRPr="00CB63D4">
              <w:rPr>
                <w:rFonts w:ascii="Times New Roman" w:hAnsi="Times New Roman" w:cs="Times New Roman"/>
                <w:sz w:val="20"/>
                <w:szCs w:val="20"/>
                <w:lang w:val="ro-RO"/>
              </w:rPr>
              <w:t xml:space="preserve">. Formarea cadrelor didactice în domeniul </w:t>
            </w:r>
            <w:proofErr w:type="spellStart"/>
            <w:r w:rsidRPr="00CB63D4">
              <w:rPr>
                <w:rFonts w:ascii="Times New Roman" w:hAnsi="Times New Roman" w:cs="Times New Roman"/>
                <w:sz w:val="20"/>
                <w:szCs w:val="20"/>
                <w:lang w:val="ro-RO"/>
              </w:rPr>
              <w:t>echităţii</w:t>
            </w:r>
            <w:proofErr w:type="spellEnd"/>
            <w:r w:rsidRPr="00CB63D4">
              <w:rPr>
                <w:rFonts w:ascii="Times New Roman" w:hAnsi="Times New Roman" w:cs="Times New Roman"/>
                <w:sz w:val="20"/>
                <w:szCs w:val="20"/>
                <w:lang w:val="ro-RO"/>
              </w:rPr>
              <w:t xml:space="preserve"> de gen prin implicarea în proiecte locale, municipale, </w:t>
            </w:r>
            <w:proofErr w:type="spellStart"/>
            <w:r w:rsidRPr="00CB63D4">
              <w:rPr>
                <w:rFonts w:ascii="Times New Roman" w:hAnsi="Times New Roman" w:cs="Times New Roman"/>
                <w:sz w:val="20"/>
                <w:szCs w:val="20"/>
                <w:lang w:val="ro-RO"/>
              </w:rPr>
              <w:t>naţionale</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internaţionale</w:t>
            </w:r>
            <w:proofErr w:type="spellEnd"/>
            <w:r w:rsidRPr="00CB63D4">
              <w:rPr>
                <w:rFonts w:ascii="Times New Roman" w:hAnsi="Times New Roman" w:cs="Times New Roman"/>
                <w:sz w:val="20"/>
                <w:szCs w:val="20"/>
                <w:lang w:val="ro-RO"/>
              </w:rPr>
              <w:t xml:space="preserve">. </w:t>
            </w:r>
          </w:p>
        </w:tc>
      </w:tr>
      <w:tr w:rsidR="00393847" w:rsidRPr="00CB63D4" w14:paraId="0DD5F705" w14:textId="77777777" w:rsidTr="008119F5">
        <w:tc>
          <w:tcPr>
            <w:tcW w:w="1134" w:type="dxa"/>
          </w:tcPr>
          <w:p w14:paraId="7BE0BC1C" w14:textId="77777777" w:rsidR="00393847" w:rsidRPr="00CB63D4" w:rsidRDefault="00393847" w:rsidP="00212AC3">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114" w:type="dxa"/>
          </w:tcPr>
          <w:p w14:paraId="779D6DF6" w14:textId="0700897C" w:rsidR="00393847" w:rsidRPr="00CB63D4" w:rsidRDefault="00393847" w:rsidP="00212AC3">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4D7E45" w:rsidRPr="00CB63D4">
              <w:rPr>
                <w:rFonts w:ascii="Times New Roman" w:hAnsi="Times New Roman" w:cs="Times New Roman"/>
                <w:b/>
                <w:bCs/>
                <w:sz w:val="20"/>
                <w:szCs w:val="20"/>
                <w:lang w:val="en-US"/>
              </w:rPr>
              <w:t xml:space="preserve"> 2</w:t>
            </w:r>
          </w:p>
        </w:tc>
        <w:tc>
          <w:tcPr>
            <w:tcW w:w="2909" w:type="dxa"/>
          </w:tcPr>
          <w:p w14:paraId="6D9076DE" w14:textId="501DB34A" w:rsidR="00393847" w:rsidRPr="00CB63D4" w:rsidRDefault="00393847" w:rsidP="00212AC3">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0,75</w:t>
            </w:r>
          </w:p>
        </w:tc>
        <w:tc>
          <w:tcPr>
            <w:tcW w:w="2900" w:type="dxa"/>
          </w:tcPr>
          <w:p w14:paraId="5A2D1044" w14:textId="2D4FCEE1" w:rsidR="00393847" w:rsidRPr="00CB63D4" w:rsidRDefault="00393847" w:rsidP="00212AC3">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1,5 </w:t>
            </w:r>
          </w:p>
        </w:tc>
      </w:tr>
    </w:tbl>
    <w:p w14:paraId="7F3AC31E" w14:textId="77EBC0C9" w:rsidR="00896081" w:rsidRPr="00CB63D4" w:rsidRDefault="00896081" w:rsidP="008119F5">
      <w:pPr>
        <w:ind w:left="-1134" w:right="-568"/>
        <w:contextualSpacing/>
        <w:rPr>
          <w:rFonts w:ascii="Times New Roman" w:hAnsi="Times New Roman" w:cs="Times New Roman"/>
          <w:bCs/>
          <w:color w:val="00B050"/>
          <w:sz w:val="20"/>
          <w:szCs w:val="20"/>
          <w:lang w:val="ro-RO"/>
        </w:rPr>
      </w:pPr>
      <w:r w:rsidRPr="00CB63D4">
        <w:rPr>
          <w:rFonts w:ascii="Times New Roman" w:hAnsi="Times New Roman" w:cs="Times New Roman"/>
          <w:b/>
          <w:color w:val="00B050"/>
          <w:sz w:val="20"/>
          <w:szCs w:val="20"/>
          <w:lang w:val="ro-RO"/>
        </w:rPr>
        <w:t>Domeniu</w:t>
      </w:r>
      <w:r w:rsidRPr="00CB63D4">
        <w:rPr>
          <w:rFonts w:ascii="Times New Roman" w:hAnsi="Times New Roman" w:cs="Times New Roman"/>
          <w:b/>
          <w:color w:val="00B050"/>
          <w:sz w:val="20"/>
          <w:szCs w:val="20"/>
          <w:lang w:val="en-US"/>
        </w:rPr>
        <w:t>:</w:t>
      </w:r>
      <w:r w:rsidRPr="00CB63D4">
        <w:rPr>
          <w:rFonts w:ascii="Times New Roman" w:hAnsi="Times New Roman" w:cs="Times New Roman"/>
          <w:b/>
          <w:color w:val="00B050"/>
          <w:sz w:val="20"/>
          <w:szCs w:val="20"/>
          <w:lang w:val="ro-RO"/>
        </w:rPr>
        <w:t xml:space="preserve"> </w:t>
      </w:r>
      <w:r w:rsidRPr="00CB63D4">
        <w:rPr>
          <w:rFonts w:ascii="Times New Roman" w:hAnsi="Times New Roman" w:cs="Times New Roman"/>
          <w:bCs/>
          <w:color w:val="00B050"/>
          <w:sz w:val="20"/>
          <w:szCs w:val="20"/>
          <w:lang w:val="ro-RO"/>
        </w:rPr>
        <w:t>Curriculum/ proces educațional</w:t>
      </w:r>
    </w:p>
    <w:p w14:paraId="0C5C6551" w14:textId="56E9DB7C" w:rsidR="00896081" w:rsidRPr="00CB63D4" w:rsidRDefault="00896081" w:rsidP="008119F5">
      <w:pPr>
        <w:ind w:left="-1134" w:right="-568"/>
        <w:contextualSpacing/>
        <w:rPr>
          <w:rFonts w:ascii="Times New Roman" w:hAnsi="Times New Roman" w:cs="Times New Roman"/>
          <w:color w:val="0070C0"/>
          <w:sz w:val="20"/>
          <w:szCs w:val="20"/>
          <w:lang w:val="en-US"/>
        </w:rPr>
      </w:pPr>
      <w:r w:rsidRPr="00CB63D4">
        <w:rPr>
          <w:rFonts w:ascii="Times New Roman" w:hAnsi="Times New Roman" w:cs="Times New Roman"/>
          <w:b/>
          <w:color w:val="0070C0"/>
          <w:sz w:val="20"/>
          <w:szCs w:val="20"/>
          <w:lang w:val="ro-RO"/>
        </w:rPr>
        <w:t xml:space="preserve">Indicator 5.1.3 </w:t>
      </w:r>
      <w:proofErr w:type="spellStart"/>
      <w:r w:rsidRPr="00CB63D4">
        <w:rPr>
          <w:rFonts w:ascii="Times New Roman" w:hAnsi="Times New Roman" w:cs="Times New Roman"/>
          <w:color w:val="0070C0"/>
          <w:sz w:val="20"/>
          <w:szCs w:val="20"/>
          <w:lang w:val="en-US"/>
        </w:rPr>
        <w:t>Realizarea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procesului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educațional</w:t>
      </w:r>
      <w:proofErr w:type="spellEnd"/>
      <w:r w:rsidRPr="00CB63D4">
        <w:rPr>
          <w:rFonts w:ascii="Times New Roman" w:hAnsi="Times New Roman" w:cs="Times New Roman"/>
          <w:color w:val="0070C0"/>
          <w:sz w:val="20"/>
          <w:szCs w:val="20"/>
          <w:lang w:val="en-US"/>
        </w:rPr>
        <w:t xml:space="preserve"> – </w:t>
      </w:r>
      <w:proofErr w:type="spellStart"/>
      <w:r w:rsidRPr="00CB63D4">
        <w:rPr>
          <w:rFonts w:ascii="Times New Roman" w:hAnsi="Times New Roman" w:cs="Times New Roman"/>
          <w:color w:val="0070C0"/>
          <w:sz w:val="20"/>
          <w:szCs w:val="20"/>
          <w:lang w:val="en-US"/>
        </w:rPr>
        <w:t>activități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curriculare</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extracurriculare</w:t>
      </w:r>
      <w:proofErr w:type="spellEnd"/>
      <w:r w:rsidRPr="00CB63D4">
        <w:rPr>
          <w:rFonts w:ascii="Times New Roman" w:hAnsi="Times New Roman" w:cs="Times New Roman"/>
          <w:color w:val="0070C0"/>
          <w:sz w:val="20"/>
          <w:szCs w:val="20"/>
          <w:lang w:val="en-US"/>
        </w:rPr>
        <w:t xml:space="preserve"> -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vederea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formării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comportamentului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nediscriminatoriul</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în</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raport</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genul</w:t>
      </w:r>
      <w:proofErr w:type="spellEnd"/>
      <w:r w:rsidRPr="00CB63D4">
        <w:rPr>
          <w:rFonts w:ascii="Times New Roman" w:hAnsi="Times New Roman" w:cs="Times New Roman"/>
          <w:color w:val="0070C0"/>
          <w:sz w:val="20"/>
          <w:szCs w:val="20"/>
          <w:lang w:val="en-US"/>
        </w:rPr>
        <w:t xml:space="preserve">, cu </w:t>
      </w:r>
      <w:proofErr w:type="spellStart"/>
      <w:r w:rsidRPr="00CB63D4">
        <w:rPr>
          <w:rFonts w:ascii="Times New Roman" w:hAnsi="Times New Roman" w:cs="Times New Roman"/>
          <w:color w:val="0070C0"/>
          <w:sz w:val="20"/>
          <w:szCs w:val="20"/>
          <w:lang w:val="en-US"/>
        </w:rPr>
        <w:t>învățarea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conceptelor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cheie</w:t>
      </w:r>
      <w:proofErr w:type="spellEnd"/>
      <w:r w:rsidRPr="00CB63D4">
        <w:rPr>
          <w:rFonts w:ascii="Times New Roman" w:hAnsi="Times New Roman" w:cs="Times New Roman"/>
          <w:color w:val="0070C0"/>
          <w:sz w:val="20"/>
          <w:szCs w:val="20"/>
          <w:lang w:val="en-US"/>
        </w:rPr>
        <w:t xml:space="preserve"> ale </w:t>
      </w:r>
      <w:proofErr w:type="spellStart"/>
      <w:r w:rsidRPr="00CB63D4">
        <w:rPr>
          <w:rFonts w:ascii="Times New Roman" w:hAnsi="Times New Roman" w:cs="Times New Roman"/>
          <w:color w:val="0070C0"/>
          <w:sz w:val="20"/>
          <w:szCs w:val="20"/>
          <w:lang w:val="en-US"/>
        </w:rPr>
        <w:t>educației</w:t>
      </w:r>
      <w:proofErr w:type="spellEnd"/>
      <w:r w:rsidRPr="00CB63D4">
        <w:rPr>
          <w:rFonts w:ascii="Times New Roman" w:hAnsi="Times New Roman" w:cs="Times New Roman"/>
          <w:color w:val="0070C0"/>
          <w:sz w:val="20"/>
          <w:szCs w:val="20"/>
          <w:lang w:val="en-US"/>
        </w:rPr>
        <w:t xml:space="preserve"> de gen, cu </w:t>
      </w:r>
      <w:proofErr w:type="spellStart"/>
      <w:r w:rsidRPr="00CB63D4">
        <w:rPr>
          <w:rFonts w:ascii="Times New Roman" w:hAnsi="Times New Roman" w:cs="Times New Roman"/>
          <w:color w:val="0070C0"/>
          <w:sz w:val="20"/>
          <w:szCs w:val="20"/>
          <w:lang w:val="en-US"/>
        </w:rPr>
        <w:t>eliminarea</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stereotipurilor</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și</w:t>
      </w:r>
      <w:proofErr w:type="spellEnd"/>
      <w:r w:rsidRPr="00CB63D4">
        <w:rPr>
          <w:rFonts w:ascii="Times New Roman" w:hAnsi="Times New Roman" w:cs="Times New Roman"/>
          <w:color w:val="0070C0"/>
          <w:sz w:val="20"/>
          <w:szCs w:val="20"/>
          <w:lang w:val="en-US"/>
        </w:rPr>
        <w:t xml:space="preserve"> </w:t>
      </w:r>
      <w:proofErr w:type="spellStart"/>
      <w:r w:rsidRPr="00CB63D4">
        <w:rPr>
          <w:rFonts w:ascii="Times New Roman" w:hAnsi="Times New Roman" w:cs="Times New Roman"/>
          <w:color w:val="0070C0"/>
          <w:sz w:val="20"/>
          <w:szCs w:val="20"/>
          <w:lang w:val="en-US"/>
        </w:rPr>
        <w:t>prejudecăților</w:t>
      </w:r>
      <w:proofErr w:type="spellEnd"/>
      <w:r w:rsidRPr="00CB63D4">
        <w:rPr>
          <w:rFonts w:ascii="Times New Roman" w:hAnsi="Times New Roman" w:cs="Times New Roman"/>
          <w:color w:val="0070C0"/>
          <w:sz w:val="20"/>
          <w:szCs w:val="20"/>
          <w:lang w:val="en-US"/>
        </w:rPr>
        <w:t xml:space="preserve"> legate de gen </w:t>
      </w:r>
    </w:p>
    <w:tbl>
      <w:tblPr>
        <w:tblStyle w:val="a3"/>
        <w:tblW w:w="11057" w:type="dxa"/>
        <w:tblInd w:w="-1139" w:type="dxa"/>
        <w:tblLook w:val="04A0" w:firstRow="1" w:lastRow="0" w:firstColumn="1" w:lastColumn="0" w:noHBand="0" w:noVBand="1"/>
      </w:tblPr>
      <w:tblGrid>
        <w:gridCol w:w="1134"/>
        <w:gridCol w:w="4111"/>
        <w:gridCol w:w="2914"/>
        <w:gridCol w:w="2898"/>
      </w:tblGrid>
      <w:tr w:rsidR="00896081" w:rsidRPr="006016B4" w14:paraId="66BE783C" w14:textId="77777777" w:rsidTr="008119F5">
        <w:tc>
          <w:tcPr>
            <w:tcW w:w="1134" w:type="dxa"/>
          </w:tcPr>
          <w:p w14:paraId="4FA77B03" w14:textId="77777777" w:rsidR="00896081" w:rsidRPr="00CB63D4" w:rsidRDefault="00896081" w:rsidP="00212AC3">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Dovezi</w:t>
            </w:r>
          </w:p>
        </w:tc>
        <w:tc>
          <w:tcPr>
            <w:tcW w:w="9923" w:type="dxa"/>
            <w:gridSpan w:val="3"/>
          </w:tcPr>
          <w:p w14:paraId="133ABE95" w14:textId="77777777" w:rsidR="00963D4F" w:rsidRPr="008119F5" w:rsidRDefault="00963D4F" w:rsidP="008119F5">
            <w:pPr>
              <w:pStyle w:val="a4"/>
              <w:numPr>
                <w:ilvl w:val="0"/>
                <w:numId w:val="82"/>
              </w:numPr>
              <w:rPr>
                <w:rFonts w:ascii="Times New Roman" w:hAnsi="Times New Roman" w:cs="Times New Roman"/>
                <w:sz w:val="20"/>
                <w:szCs w:val="20"/>
                <w:lang w:val="ro-RO"/>
              </w:rPr>
            </w:pPr>
            <w:r w:rsidRPr="008119F5">
              <w:rPr>
                <w:rFonts w:ascii="Times New Roman" w:hAnsi="Times New Roman" w:cs="Times New Roman"/>
                <w:sz w:val="20"/>
                <w:szCs w:val="20"/>
                <w:lang w:val="ro-RO"/>
              </w:rPr>
              <w:t xml:space="preserve">Proiecte didactice;               </w:t>
            </w:r>
          </w:p>
          <w:p w14:paraId="66E77B77" w14:textId="77777777" w:rsidR="00963D4F" w:rsidRPr="008119F5" w:rsidRDefault="00963D4F" w:rsidP="008119F5">
            <w:pPr>
              <w:pStyle w:val="a4"/>
              <w:numPr>
                <w:ilvl w:val="0"/>
                <w:numId w:val="82"/>
              </w:numPr>
              <w:rPr>
                <w:rFonts w:ascii="Times New Roman" w:hAnsi="Times New Roman" w:cs="Times New Roman"/>
                <w:sz w:val="20"/>
                <w:szCs w:val="20"/>
                <w:lang w:val="ro-RO"/>
              </w:rPr>
            </w:pPr>
            <w:r w:rsidRPr="008119F5">
              <w:rPr>
                <w:rFonts w:ascii="Times New Roman" w:hAnsi="Times New Roman" w:cs="Times New Roman"/>
                <w:sz w:val="20"/>
                <w:szCs w:val="20"/>
                <w:lang w:val="ro-RO"/>
              </w:rPr>
              <w:t xml:space="preserve">Panoul de </w:t>
            </w:r>
            <w:proofErr w:type="spellStart"/>
            <w:r w:rsidRPr="008119F5">
              <w:rPr>
                <w:rFonts w:ascii="Times New Roman" w:hAnsi="Times New Roman" w:cs="Times New Roman"/>
                <w:sz w:val="20"/>
                <w:szCs w:val="20"/>
                <w:lang w:val="ro-RO"/>
              </w:rPr>
              <w:t>afişaj</w:t>
            </w:r>
            <w:proofErr w:type="spellEnd"/>
            <w:r w:rsidRPr="008119F5">
              <w:rPr>
                <w:rFonts w:ascii="Times New Roman" w:hAnsi="Times New Roman" w:cs="Times New Roman"/>
                <w:sz w:val="20"/>
                <w:szCs w:val="20"/>
                <w:lang w:val="ro-RO"/>
              </w:rPr>
              <w:t xml:space="preserve">, buletine informative, </w:t>
            </w:r>
            <w:proofErr w:type="spellStart"/>
            <w:r w:rsidRPr="008119F5">
              <w:rPr>
                <w:rFonts w:ascii="Times New Roman" w:hAnsi="Times New Roman" w:cs="Times New Roman"/>
                <w:sz w:val="20"/>
                <w:szCs w:val="20"/>
                <w:lang w:val="ro-RO"/>
              </w:rPr>
              <w:t>broşuri</w:t>
            </w:r>
            <w:proofErr w:type="spellEnd"/>
            <w:r w:rsidRPr="008119F5">
              <w:rPr>
                <w:rFonts w:ascii="Times New Roman" w:hAnsi="Times New Roman" w:cs="Times New Roman"/>
                <w:sz w:val="20"/>
                <w:szCs w:val="20"/>
                <w:lang w:val="ro-RO"/>
              </w:rPr>
              <w:t xml:space="preserve">;                </w:t>
            </w:r>
          </w:p>
          <w:p w14:paraId="7CA628B6" w14:textId="77777777" w:rsidR="00963D4F" w:rsidRPr="008119F5" w:rsidRDefault="00963D4F" w:rsidP="008119F5">
            <w:pPr>
              <w:pStyle w:val="a4"/>
              <w:numPr>
                <w:ilvl w:val="0"/>
                <w:numId w:val="82"/>
              </w:numPr>
              <w:rPr>
                <w:rFonts w:ascii="Times New Roman" w:hAnsi="Times New Roman" w:cs="Times New Roman"/>
                <w:sz w:val="20"/>
                <w:szCs w:val="20"/>
                <w:lang w:val="ro-RO"/>
              </w:rPr>
            </w:pPr>
            <w:proofErr w:type="spellStart"/>
            <w:r w:rsidRPr="008119F5">
              <w:rPr>
                <w:rFonts w:ascii="Times New Roman" w:hAnsi="Times New Roman" w:cs="Times New Roman"/>
                <w:sz w:val="20"/>
                <w:szCs w:val="20"/>
                <w:lang w:val="ro-RO"/>
              </w:rPr>
              <w:t>Discuţii</w:t>
            </w:r>
            <w:proofErr w:type="spellEnd"/>
            <w:r w:rsidRPr="008119F5">
              <w:rPr>
                <w:rFonts w:ascii="Times New Roman" w:hAnsi="Times New Roman" w:cs="Times New Roman"/>
                <w:sz w:val="20"/>
                <w:szCs w:val="20"/>
                <w:lang w:val="ro-RO"/>
              </w:rPr>
              <w:t xml:space="preserve"> cu cadrele didactice;                </w:t>
            </w:r>
          </w:p>
          <w:p w14:paraId="5891F470" w14:textId="6ACB45C4" w:rsidR="00963D4F" w:rsidRPr="008119F5" w:rsidRDefault="00963D4F" w:rsidP="008119F5">
            <w:pPr>
              <w:pStyle w:val="a4"/>
              <w:numPr>
                <w:ilvl w:val="0"/>
                <w:numId w:val="82"/>
              </w:numPr>
              <w:rPr>
                <w:rFonts w:ascii="Times New Roman" w:hAnsi="Times New Roman" w:cs="Times New Roman"/>
                <w:sz w:val="20"/>
                <w:szCs w:val="20"/>
                <w:lang w:val="ro-RO"/>
              </w:rPr>
            </w:pPr>
            <w:r w:rsidRPr="008119F5">
              <w:rPr>
                <w:rFonts w:ascii="Times New Roman" w:hAnsi="Times New Roman" w:cs="Times New Roman"/>
                <w:sz w:val="20"/>
                <w:szCs w:val="20"/>
                <w:lang w:val="ro-RO"/>
              </w:rPr>
              <w:t xml:space="preserve">Chestionare promovate cu elevii </w:t>
            </w:r>
            <w:proofErr w:type="spellStart"/>
            <w:r w:rsidRPr="008119F5">
              <w:rPr>
                <w:rFonts w:ascii="Times New Roman" w:hAnsi="Times New Roman" w:cs="Times New Roman"/>
                <w:sz w:val="20"/>
                <w:szCs w:val="20"/>
                <w:lang w:val="ro-RO"/>
              </w:rPr>
              <w:t>şi</w:t>
            </w:r>
            <w:proofErr w:type="spellEnd"/>
            <w:r w:rsidRPr="008119F5">
              <w:rPr>
                <w:rFonts w:ascii="Times New Roman" w:hAnsi="Times New Roman" w:cs="Times New Roman"/>
                <w:sz w:val="20"/>
                <w:szCs w:val="20"/>
                <w:lang w:val="ro-RO"/>
              </w:rPr>
              <w:t xml:space="preserve"> </w:t>
            </w:r>
            <w:proofErr w:type="spellStart"/>
            <w:r w:rsidRPr="008119F5">
              <w:rPr>
                <w:rFonts w:ascii="Times New Roman" w:hAnsi="Times New Roman" w:cs="Times New Roman"/>
                <w:sz w:val="20"/>
                <w:szCs w:val="20"/>
                <w:lang w:val="ro-RO"/>
              </w:rPr>
              <w:t>părinţii</w:t>
            </w:r>
            <w:proofErr w:type="spellEnd"/>
            <w:r w:rsidR="008119F5">
              <w:rPr>
                <w:rFonts w:ascii="Times New Roman" w:hAnsi="Times New Roman" w:cs="Times New Roman"/>
                <w:sz w:val="20"/>
                <w:szCs w:val="20"/>
                <w:lang w:val="ro-RO"/>
              </w:rPr>
              <w:t xml:space="preserve">. </w:t>
            </w:r>
            <w:r w:rsidRPr="008119F5">
              <w:rPr>
                <w:rFonts w:ascii="Times New Roman" w:hAnsi="Times New Roman" w:cs="Times New Roman"/>
                <w:sz w:val="20"/>
                <w:szCs w:val="20"/>
                <w:lang w:val="ro-RO"/>
              </w:rPr>
              <w:t>Feedback-</w:t>
            </w:r>
            <w:proofErr w:type="spellStart"/>
            <w:r w:rsidRPr="008119F5">
              <w:rPr>
                <w:rFonts w:ascii="Times New Roman" w:hAnsi="Times New Roman" w:cs="Times New Roman"/>
                <w:sz w:val="20"/>
                <w:szCs w:val="20"/>
                <w:lang w:val="ro-RO"/>
              </w:rPr>
              <w:t>ul</w:t>
            </w:r>
            <w:proofErr w:type="spellEnd"/>
            <w:r w:rsidRPr="008119F5">
              <w:rPr>
                <w:rFonts w:ascii="Times New Roman" w:hAnsi="Times New Roman" w:cs="Times New Roman"/>
                <w:sz w:val="20"/>
                <w:szCs w:val="20"/>
                <w:lang w:val="ro-RO"/>
              </w:rPr>
              <w:t xml:space="preserve"> din partea elevilor, </w:t>
            </w:r>
            <w:proofErr w:type="spellStart"/>
            <w:r w:rsidRPr="008119F5">
              <w:rPr>
                <w:rFonts w:ascii="Times New Roman" w:hAnsi="Times New Roman" w:cs="Times New Roman"/>
                <w:sz w:val="20"/>
                <w:szCs w:val="20"/>
                <w:lang w:val="ro-RO"/>
              </w:rPr>
              <w:t>părinţilor</w:t>
            </w:r>
            <w:proofErr w:type="spellEnd"/>
            <w:r w:rsidRPr="008119F5">
              <w:rPr>
                <w:rFonts w:ascii="Times New Roman" w:hAnsi="Times New Roman" w:cs="Times New Roman"/>
                <w:sz w:val="20"/>
                <w:szCs w:val="20"/>
                <w:lang w:val="ro-RO"/>
              </w:rPr>
              <w:t xml:space="preserve">;               </w:t>
            </w:r>
          </w:p>
          <w:p w14:paraId="60BDA70D" w14:textId="5240FA26" w:rsidR="00896081" w:rsidRPr="008119F5" w:rsidRDefault="00963D4F" w:rsidP="008119F5">
            <w:pPr>
              <w:pStyle w:val="a4"/>
              <w:numPr>
                <w:ilvl w:val="0"/>
                <w:numId w:val="82"/>
              </w:numPr>
              <w:rPr>
                <w:rFonts w:ascii="Times New Roman" w:hAnsi="Times New Roman" w:cs="Times New Roman"/>
                <w:sz w:val="20"/>
                <w:szCs w:val="20"/>
                <w:lang w:val="ro-RO"/>
              </w:rPr>
            </w:pPr>
            <w:r w:rsidRPr="008119F5">
              <w:rPr>
                <w:rFonts w:ascii="Times New Roman" w:hAnsi="Times New Roman" w:cs="Times New Roman"/>
                <w:sz w:val="20"/>
                <w:szCs w:val="20"/>
                <w:lang w:val="ro-RO"/>
              </w:rPr>
              <w:t xml:space="preserve">Note informative referitor la </w:t>
            </w:r>
            <w:proofErr w:type="spellStart"/>
            <w:r w:rsidRPr="008119F5">
              <w:rPr>
                <w:rFonts w:ascii="Times New Roman" w:hAnsi="Times New Roman" w:cs="Times New Roman"/>
                <w:sz w:val="20"/>
                <w:szCs w:val="20"/>
                <w:lang w:val="ro-RO"/>
              </w:rPr>
              <w:t>activităţile</w:t>
            </w:r>
            <w:proofErr w:type="spellEnd"/>
            <w:r w:rsidRPr="008119F5">
              <w:rPr>
                <w:rFonts w:ascii="Times New Roman" w:hAnsi="Times New Roman" w:cs="Times New Roman"/>
                <w:sz w:val="20"/>
                <w:szCs w:val="20"/>
                <w:lang w:val="ro-RO"/>
              </w:rPr>
              <w:t xml:space="preserve"> </w:t>
            </w:r>
            <w:proofErr w:type="spellStart"/>
            <w:r w:rsidRPr="008119F5">
              <w:rPr>
                <w:rFonts w:ascii="Times New Roman" w:hAnsi="Times New Roman" w:cs="Times New Roman"/>
                <w:sz w:val="20"/>
                <w:szCs w:val="20"/>
                <w:lang w:val="ro-RO"/>
              </w:rPr>
              <w:t>desfăşurate</w:t>
            </w:r>
            <w:proofErr w:type="spellEnd"/>
            <w:r w:rsidR="009176C8" w:rsidRPr="008119F5">
              <w:rPr>
                <w:rFonts w:ascii="Times New Roman" w:hAnsi="Times New Roman" w:cs="Times New Roman"/>
                <w:sz w:val="20"/>
                <w:szCs w:val="20"/>
                <w:lang w:val="ro-RO"/>
              </w:rPr>
              <w:t>.</w:t>
            </w:r>
          </w:p>
        </w:tc>
      </w:tr>
      <w:tr w:rsidR="00896081" w:rsidRPr="006016B4" w14:paraId="19966D95" w14:textId="77777777" w:rsidTr="008119F5">
        <w:tc>
          <w:tcPr>
            <w:tcW w:w="1134" w:type="dxa"/>
          </w:tcPr>
          <w:p w14:paraId="34177FD2" w14:textId="77777777" w:rsidR="00896081" w:rsidRPr="00CB63D4" w:rsidRDefault="00896081" w:rsidP="00212AC3">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Constatări</w:t>
            </w:r>
          </w:p>
        </w:tc>
        <w:tc>
          <w:tcPr>
            <w:tcW w:w="9923" w:type="dxa"/>
            <w:gridSpan w:val="3"/>
          </w:tcPr>
          <w:p w14:paraId="0EACE33E" w14:textId="21C9558E" w:rsidR="00896081" w:rsidRPr="00CB63D4" w:rsidRDefault="00963D4F" w:rsidP="00212AC3">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 xml:space="preserve">Organizarea </w:t>
            </w:r>
            <w:proofErr w:type="spellStart"/>
            <w:r w:rsidRPr="00CB63D4">
              <w:rPr>
                <w:rFonts w:ascii="Times New Roman" w:hAnsi="Times New Roman" w:cs="Times New Roman"/>
                <w:sz w:val="20"/>
                <w:szCs w:val="20"/>
                <w:lang w:val="ro-RO"/>
              </w:rPr>
              <w:t>activităţilor</w:t>
            </w:r>
            <w:proofErr w:type="spellEnd"/>
            <w:r w:rsidRPr="00CB63D4">
              <w:rPr>
                <w:rFonts w:ascii="Times New Roman" w:hAnsi="Times New Roman" w:cs="Times New Roman"/>
                <w:sz w:val="20"/>
                <w:szCs w:val="20"/>
                <w:lang w:val="ro-RO"/>
              </w:rPr>
              <w:t xml:space="preserve"> curriculare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extracurriculare</w:t>
            </w:r>
            <w:proofErr w:type="spellEnd"/>
            <w:r w:rsidRPr="00CB63D4">
              <w:rPr>
                <w:rFonts w:ascii="Times New Roman" w:hAnsi="Times New Roman" w:cs="Times New Roman"/>
                <w:sz w:val="20"/>
                <w:szCs w:val="20"/>
                <w:lang w:val="ro-RO"/>
              </w:rPr>
              <w:t xml:space="preserve"> de promovare a </w:t>
            </w:r>
            <w:proofErr w:type="spellStart"/>
            <w:r w:rsidRPr="00CB63D4">
              <w:rPr>
                <w:rFonts w:ascii="Times New Roman" w:hAnsi="Times New Roman" w:cs="Times New Roman"/>
                <w:sz w:val="20"/>
                <w:szCs w:val="20"/>
                <w:lang w:val="ro-RO"/>
              </w:rPr>
              <w:t>echităţii</w:t>
            </w:r>
            <w:proofErr w:type="spellEnd"/>
            <w:r w:rsidRPr="00CB63D4">
              <w:rPr>
                <w:rFonts w:ascii="Times New Roman" w:hAnsi="Times New Roman" w:cs="Times New Roman"/>
                <w:sz w:val="20"/>
                <w:szCs w:val="20"/>
                <w:lang w:val="ro-RO"/>
              </w:rPr>
              <w:t xml:space="preserve"> de gen; Promovarea de către cadrele didactice în activitatea </w:t>
            </w:r>
            <w:proofErr w:type="spellStart"/>
            <w:r w:rsidRPr="00CB63D4">
              <w:rPr>
                <w:rFonts w:ascii="Times New Roman" w:hAnsi="Times New Roman" w:cs="Times New Roman"/>
                <w:sz w:val="20"/>
                <w:szCs w:val="20"/>
                <w:lang w:val="ro-RO"/>
              </w:rPr>
              <w:t>educaţională</w:t>
            </w:r>
            <w:proofErr w:type="spellEnd"/>
            <w:r w:rsidRPr="00CB63D4">
              <w:rPr>
                <w:rFonts w:ascii="Times New Roman" w:hAnsi="Times New Roman" w:cs="Times New Roman"/>
                <w:sz w:val="20"/>
                <w:szCs w:val="20"/>
                <w:lang w:val="ro-RO"/>
              </w:rPr>
              <w:t xml:space="preserve"> a unui comportament nediscriminatoriu în raport cu genul; Implicarea scăzută a </w:t>
            </w:r>
            <w:proofErr w:type="spellStart"/>
            <w:r w:rsidRPr="00CB63D4">
              <w:rPr>
                <w:rFonts w:ascii="Times New Roman" w:hAnsi="Times New Roman" w:cs="Times New Roman"/>
                <w:sz w:val="20"/>
                <w:szCs w:val="20"/>
                <w:lang w:val="ro-RO"/>
              </w:rPr>
              <w:t>părinţilor</w:t>
            </w:r>
            <w:proofErr w:type="spellEnd"/>
            <w:r w:rsidRPr="00CB63D4">
              <w:rPr>
                <w:rFonts w:ascii="Times New Roman" w:hAnsi="Times New Roman" w:cs="Times New Roman"/>
                <w:sz w:val="20"/>
                <w:szCs w:val="20"/>
                <w:lang w:val="ro-RO"/>
              </w:rPr>
              <w:t xml:space="preserve"> </w:t>
            </w:r>
            <w:proofErr w:type="spellStart"/>
            <w:r w:rsidRPr="00CB63D4">
              <w:rPr>
                <w:rFonts w:ascii="Times New Roman" w:hAnsi="Times New Roman" w:cs="Times New Roman"/>
                <w:sz w:val="20"/>
                <w:szCs w:val="20"/>
                <w:lang w:val="ro-RO"/>
              </w:rPr>
              <w:t>şi</w:t>
            </w:r>
            <w:proofErr w:type="spellEnd"/>
            <w:r w:rsidRPr="00CB63D4">
              <w:rPr>
                <w:rFonts w:ascii="Times New Roman" w:hAnsi="Times New Roman" w:cs="Times New Roman"/>
                <w:sz w:val="20"/>
                <w:szCs w:val="20"/>
                <w:lang w:val="ro-RO"/>
              </w:rPr>
              <w:t xml:space="preserve"> a </w:t>
            </w:r>
            <w:proofErr w:type="spellStart"/>
            <w:r w:rsidRPr="00CB63D4">
              <w:rPr>
                <w:rFonts w:ascii="Times New Roman" w:hAnsi="Times New Roman" w:cs="Times New Roman"/>
                <w:sz w:val="20"/>
                <w:szCs w:val="20"/>
                <w:lang w:val="ro-RO"/>
              </w:rPr>
              <w:t>comunităţii</w:t>
            </w:r>
            <w:proofErr w:type="spellEnd"/>
            <w:r w:rsidRPr="00CB63D4">
              <w:rPr>
                <w:rFonts w:ascii="Times New Roman" w:hAnsi="Times New Roman" w:cs="Times New Roman"/>
                <w:sz w:val="20"/>
                <w:szCs w:val="20"/>
                <w:lang w:val="ro-RO"/>
              </w:rPr>
              <w:t xml:space="preserve"> în </w:t>
            </w:r>
            <w:proofErr w:type="spellStart"/>
            <w:r w:rsidRPr="00CB63D4">
              <w:rPr>
                <w:rFonts w:ascii="Times New Roman" w:hAnsi="Times New Roman" w:cs="Times New Roman"/>
                <w:sz w:val="20"/>
                <w:szCs w:val="20"/>
                <w:lang w:val="ro-RO"/>
              </w:rPr>
              <w:t>activităţi</w:t>
            </w:r>
            <w:proofErr w:type="spellEnd"/>
            <w:r w:rsidRPr="00CB63D4">
              <w:rPr>
                <w:rFonts w:ascii="Times New Roman" w:hAnsi="Times New Roman" w:cs="Times New Roman"/>
                <w:sz w:val="20"/>
                <w:szCs w:val="20"/>
                <w:lang w:val="ro-RO"/>
              </w:rPr>
              <w:t xml:space="preserve"> cu teme privind echitatea de gen.</w:t>
            </w:r>
          </w:p>
        </w:tc>
      </w:tr>
      <w:tr w:rsidR="00896081" w:rsidRPr="00CB63D4" w14:paraId="12066645" w14:textId="77777777" w:rsidTr="008119F5">
        <w:tc>
          <w:tcPr>
            <w:tcW w:w="1134" w:type="dxa"/>
          </w:tcPr>
          <w:p w14:paraId="3AF6BF7A" w14:textId="77777777" w:rsidR="00896081" w:rsidRPr="00CB63D4" w:rsidRDefault="00896081" w:rsidP="00212AC3">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 și punctaj acordat</w:t>
            </w:r>
          </w:p>
        </w:tc>
        <w:tc>
          <w:tcPr>
            <w:tcW w:w="4111" w:type="dxa"/>
          </w:tcPr>
          <w:p w14:paraId="271C76B3" w14:textId="3687D64D" w:rsidR="00896081" w:rsidRPr="00CB63D4" w:rsidRDefault="00896081" w:rsidP="00212AC3">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Pondere</w:t>
            </w:r>
            <w:r w:rsidRPr="00CB63D4">
              <w:rPr>
                <w:rFonts w:ascii="Times New Roman" w:hAnsi="Times New Roman" w:cs="Times New Roman"/>
                <w:b/>
                <w:bCs/>
                <w:sz w:val="20"/>
                <w:szCs w:val="20"/>
                <w:lang w:val="en-US"/>
              </w:rPr>
              <w:t>:</w:t>
            </w:r>
            <w:r w:rsidR="004D7E45" w:rsidRPr="00CB63D4">
              <w:rPr>
                <w:rFonts w:ascii="Times New Roman" w:hAnsi="Times New Roman" w:cs="Times New Roman"/>
                <w:b/>
                <w:bCs/>
                <w:sz w:val="20"/>
                <w:szCs w:val="20"/>
                <w:lang w:val="en-US"/>
              </w:rPr>
              <w:t xml:space="preserve"> 2</w:t>
            </w:r>
          </w:p>
        </w:tc>
        <w:tc>
          <w:tcPr>
            <w:tcW w:w="2914" w:type="dxa"/>
          </w:tcPr>
          <w:p w14:paraId="0A028088" w14:textId="24A74D20" w:rsidR="00896081" w:rsidRPr="00CB63D4" w:rsidRDefault="00896081" w:rsidP="00212AC3">
            <w:pPr>
              <w:contextualSpacing/>
              <w:rPr>
                <w:rFonts w:ascii="Times New Roman" w:hAnsi="Times New Roman" w:cs="Times New Roman"/>
                <w:b/>
                <w:bCs/>
                <w:sz w:val="20"/>
                <w:szCs w:val="20"/>
                <w:lang w:val="ro-RO"/>
              </w:rPr>
            </w:pPr>
            <w:r w:rsidRPr="00CB63D4">
              <w:rPr>
                <w:rFonts w:ascii="Times New Roman" w:hAnsi="Times New Roman" w:cs="Times New Roman"/>
                <w:b/>
                <w:bCs/>
                <w:sz w:val="20"/>
                <w:szCs w:val="20"/>
                <w:lang w:val="ro-RO"/>
              </w:rPr>
              <w:t>Autoevaluare conform criteriilor:</w:t>
            </w:r>
            <w:r w:rsidR="00C35EB2" w:rsidRPr="00CB63D4">
              <w:rPr>
                <w:rFonts w:ascii="Times New Roman" w:hAnsi="Times New Roman" w:cs="Times New Roman"/>
                <w:b/>
                <w:bCs/>
                <w:sz w:val="20"/>
                <w:szCs w:val="20"/>
                <w:lang w:val="ro-RO"/>
              </w:rPr>
              <w:t xml:space="preserve"> 0,75</w:t>
            </w:r>
          </w:p>
        </w:tc>
        <w:tc>
          <w:tcPr>
            <w:tcW w:w="2898" w:type="dxa"/>
          </w:tcPr>
          <w:p w14:paraId="1D098A2B" w14:textId="64FCDC08" w:rsidR="00896081" w:rsidRPr="00CB63D4" w:rsidRDefault="00896081" w:rsidP="00212AC3">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ro-RO"/>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1,5</w:t>
            </w:r>
          </w:p>
        </w:tc>
      </w:tr>
    </w:tbl>
    <w:p w14:paraId="36F04F54" w14:textId="340E6685" w:rsidR="0098124A" w:rsidRPr="00CB63D4" w:rsidRDefault="00F671A2" w:rsidP="00F671A2">
      <w:pPr>
        <w:contextualSpacing/>
        <w:rPr>
          <w:rFonts w:ascii="Times New Roman" w:hAnsi="Times New Roman" w:cs="Times New Roman"/>
          <w:b/>
          <w:bCs/>
          <w:color w:val="7030A0"/>
          <w:sz w:val="20"/>
          <w:szCs w:val="20"/>
          <w:lang w:val="en-US"/>
        </w:rPr>
      </w:pPr>
      <w:r w:rsidRPr="00CB63D4">
        <w:rPr>
          <w:rFonts w:ascii="Times New Roman" w:hAnsi="Times New Roman" w:cs="Times New Roman"/>
          <w:color w:val="7030A0"/>
          <w:sz w:val="20"/>
          <w:szCs w:val="20"/>
          <w:lang w:val="en-US"/>
        </w:rPr>
        <w:t xml:space="preserve">                                                                          </w:t>
      </w:r>
      <w:proofErr w:type="spellStart"/>
      <w:r w:rsidR="0098124A" w:rsidRPr="00CB63D4">
        <w:rPr>
          <w:rFonts w:ascii="Times New Roman" w:hAnsi="Times New Roman" w:cs="Times New Roman"/>
          <w:color w:val="7030A0"/>
          <w:sz w:val="20"/>
          <w:szCs w:val="20"/>
          <w:lang w:val="en-US"/>
        </w:rPr>
        <w:t>Punctaj</w:t>
      </w:r>
      <w:proofErr w:type="spellEnd"/>
      <w:r w:rsidR="0098124A" w:rsidRPr="00CB63D4">
        <w:rPr>
          <w:rFonts w:ascii="Times New Roman" w:hAnsi="Times New Roman" w:cs="Times New Roman"/>
          <w:color w:val="7030A0"/>
          <w:sz w:val="20"/>
          <w:szCs w:val="20"/>
          <w:lang w:val="en-US"/>
        </w:rPr>
        <w:t xml:space="preserve"> </w:t>
      </w:r>
      <w:proofErr w:type="spellStart"/>
      <w:r w:rsidR="0098124A" w:rsidRPr="00CB63D4">
        <w:rPr>
          <w:rFonts w:ascii="Times New Roman" w:hAnsi="Times New Roman" w:cs="Times New Roman"/>
          <w:color w:val="7030A0"/>
          <w:sz w:val="20"/>
          <w:szCs w:val="20"/>
          <w:lang w:val="en-US"/>
        </w:rPr>
        <w:t>acumulat</w:t>
      </w:r>
      <w:proofErr w:type="spellEnd"/>
      <w:r w:rsidR="0098124A" w:rsidRPr="00CB63D4">
        <w:rPr>
          <w:rFonts w:ascii="Times New Roman" w:hAnsi="Times New Roman" w:cs="Times New Roman"/>
          <w:color w:val="7030A0"/>
          <w:sz w:val="20"/>
          <w:szCs w:val="20"/>
          <w:lang w:val="en-US"/>
        </w:rPr>
        <w:t xml:space="preserve"> </w:t>
      </w:r>
      <w:proofErr w:type="spellStart"/>
      <w:r w:rsidR="0098124A" w:rsidRPr="00CB63D4">
        <w:rPr>
          <w:rFonts w:ascii="Times New Roman" w:hAnsi="Times New Roman" w:cs="Times New Roman"/>
          <w:color w:val="7030A0"/>
          <w:sz w:val="20"/>
          <w:szCs w:val="20"/>
          <w:lang w:val="en-US"/>
        </w:rPr>
        <w:t>pentru</w:t>
      </w:r>
      <w:proofErr w:type="spellEnd"/>
      <w:r w:rsidR="0098124A" w:rsidRPr="00CB63D4">
        <w:rPr>
          <w:rFonts w:ascii="Times New Roman" w:hAnsi="Times New Roman" w:cs="Times New Roman"/>
          <w:color w:val="7030A0"/>
          <w:sz w:val="20"/>
          <w:szCs w:val="20"/>
          <w:lang w:val="en-US"/>
        </w:rPr>
        <w:t xml:space="preserve"> </w:t>
      </w:r>
      <w:proofErr w:type="spellStart"/>
      <w:r w:rsidR="0098124A" w:rsidRPr="00CB63D4">
        <w:rPr>
          <w:rFonts w:ascii="Times New Roman" w:hAnsi="Times New Roman" w:cs="Times New Roman"/>
          <w:color w:val="7030A0"/>
          <w:sz w:val="20"/>
          <w:szCs w:val="20"/>
          <w:lang w:val="en-US"/>
        </w:rPr>
        <w:t>standardul</w:t>
      </w:r>
      <w:proofErr w:type="spellEnd"/>
      <w:r w:rsidR="0098124A" w:rsidRPr="00CB63D4">
        <w:rPr>
          <w:rFonts w:ascii="Times New Roman" w:hAnsi="Times New Roman" w:cs="Times New Roman"/>
          <w:color w:val="7030A0"/>
          <w:sz w:val="20"/>
          <w:szCs w:val="20"/>
          <w:lang w:val="en-US"/>
        </w:rPr>
        <w:t xml:space="preserve"> de </w:t>
      </w:r>
      <w:proofErr w:type="spellStart"/>
      <w:r w:rsidR="0098124A" w:rsidRPr="00CB63D4">
        <w:rPr>
          <w:rFonts w:ascii="Times New Roman" w:hAnsi="Times New Roman" w:cs="Times New Roman"/>
          <w:color w:val="7030A0"/>
          <w:sz w:val="20"/>
          <w:szCs w:val="20"/>
          <w:lang w:val="en-US"/>
        </w:rPr>
        <w:t>calitate</w:t>
      </w:r>
      <w:proofErr w:type="spellEnd"/>
      <w:r w:rsidR="0098124A" w:rsidRPr="00CB63D4">
        <w:rPr>
          <w:rFonts w:ascii="Times New Roman" w:hAnsi="Times New Roman" w:cs="Times New Roman"/>
          <w:color w:val="7030A0"/>
          <w:sz w:val="20"/>
          <w:szCs w:val="20"/>
          <w:lang w:val="en-US"/>
        </w:rPr>
        <w:t xml:space="preserve"> 5.1:  </w:t>
      </w:r>
      <w:r w:rsidR="00C35EB2" w:rsidRPr="00CB63D4">
        <w:rPr>
          <w:rFonts w:ascii="Times New Roman" w:hAnsi="Times New Roman" w:cs="Times New Roman"/>
          <w:color w:val="7030A0"/>
          <w:sz w:val="20"/>
          <w:szCs w:val="20"/>
          <w:lang w:val="en-US"/>
        </w:rPr>
        <w:t xml:space="preserve"> 4,5</w:t>
      </w:r>
    </w:p>
    <w:p w14:paraId="27302B8C" w14:textId="77777777" w:rsidR="006A3EBD" w:rsidRPr="00CB63D4" w:rsidRDefault="006A3EBD" w:rsidP="00896081">
      <w:pPr>
        <w:contextualSpacing/>
        <w:rPr>
          <w:rFonts w:ascii="Times New Roman" w:hAnsi="Times New Roman" w:cs="Times New Roman"/>
          <w:color w:val="0070C0"/>
          <w:sz w:val="20"/>
          <w:szCs w:val="20"/>
          <w:lang w:val="en-US"/>
        </w:rPr>
      </w:pPr>
    </w:p>
    <w:tbl>
      <w:tblPr>
        <w:tblStyle w:val="a3"/>
        <w:tblW w:w="11057" w:type="dxa"/>
        <w:tblInd w:w="-1139" w:type="dxa"/>
        <w:tblLook w:val="04A0" w:firstRow="1" w:lastRow="0" w:firstColumn="1" w:lastColumn="0" w:noHBand="0" w:noVBand="1"/>
      </w:tblPr>
      <w:tblGrid>
        <w:gridCol w:w="1418"/>
        <w:gridCol w:w="5245"/>
        <w:gridCol w:w="4394"/>
      </w:tblGrid>
      <w:tr w:rsidR="00896081" w:rsidRPr="00CB63D4" w14:paraId="3910B87C" w14:textId="77777777" w:rsidTr="00BD44E3">
        <w:tc>
          <w:tcPr>
            <w:tcW w:w="1418" w:type="dxa"/>
            <w:vMerge w:val="restart"/>
          </w:tcPr>
          <w:p w14:paraId="00ED03BD" w14:textId="77777777" w:rsidR="003662F4" w:rsidRPr="00CB63D4" w:rsidRDefault="003662F4" w:rsidP="00212AC3">
            <w:pPr>
              <w:jc w:val="center"/>
              <w:rPr>
                <w:rFonts w:ascii="Times New Roman" w:hAnsi="Times New Roman" w:cs="Times New Roman"/>
                <w:b/>
                <w:bCs/>
                <w:color w:val="FF0000"/>
                <w:sz w:val="20"/>
                <w:szCs w:val="20"/>
                <w:lang w:val="en-US"/>
              </w:rPr>
            </w:pPr>
          </w:p>
          <w:p w14:paraId="03C3C707" w14:textId="77777777" w:rsidR="00896081" w:rsidRPr="008119F5" w:rsidRDefault="00896081" w:rsidP="00212AC3">
            <w:pPr>
              <w:jc w:val="center"/>
              <w:rPr>
                <w:rFonts w:ascii="Times New Roman" w:hAnsi="Times New Roman" w:cs="Times New Roman"/>
                <w:b/>
                <w:bCs/>
                <w:color w:val="FF0000"/>
                <w:sz w:val="18"/>
                <w:szCs w:val="18"/>
                <w:lang w:val="en-US"/>
              </w:rPr>
            </w:pPr>
            <w:proofErr w:type="spellStart"/>
            <w:r w:rsidRPr="008119F5">
              <w:rPr>
                <w:rFonts w:ascii="Times New Roman" w:hAnsi="Times New Roman" w:cs="Times New Roman"/>
                <w:b/>
                <w:bCs/>
                <w:color w:val="FF0000"/>
                <w:sz w:val="18"/>
                <w:szCs w:val="18"/>
                <w:lang w:val="en-US"/>
              </w:rPr>
              <w:t>Dimensiune</w:t>
            </w:r>
            <w:proofErr w:type="spellEnd"/>
            <w:r w:rsidRPr="008119F5">
              <w:rPr>
                <w:rFonts w:ascii="Times New Roman" w:hAnsi="Times New Roman" w:cs="Times New Roman"/>
                <w:b/>
                <w:bCs/>
                <w:color w:val="FF0000"/>
                <w:sz w:val="18"/>
                <w:szCs w:val="18"/>
                <w:lang w:val="en-US"/>
              </w:rPr>
              <w:t xml:space="preserve"> V</w:t>
            </w:r>
          </w:p>
          <w:p w14:paraId="4D32D65C" w14:textId="77777777" w:rsidR="003662F4" w:rsidRPr="008119F5" w:rsidRDefault="003662F4" w:rsidP="003662F4">
            <w:pPr>
              <w:contextualSpacing/>
              <w:jc w:val="center"/>
              <w:rPr>
                <w:rFonts w:ascii="Times New Roman" w:hAnsi="Times New Roman" w:cs="Times New Roman"/>
                <w:b/>
                <w:bCs/>
                <w:color w:val="FF0000"/>
                <w:sz w:val="18"/>
                <w:szCs w:val="18"/>
                <w:lang w:val="ro-RO"/>
              </w:rPr>
            </w:pPr>
            <w:r w:rsidRPr="008119F5">
              <w:rPr>
                <w:rFonts w:ascii="Times New Roman" w:hAnsi="Times New Roman" w:cs="Times New Roman"/>
                <w:b/>
                <w:bCs/>
                <w:color w:val="FF0000"/>
                <w:sz w:val="18"/>
                <w:szCs w:val="18"/>
                <w:lang w:val="ro-RO"/>
              </w:rPr>
              <w:t>EDUCAȚIE SENSIBILĂ LA GEN</w:t>
            </w:r>
          </w:p>
          <w:p w14:paraId="033DBDAC" w14:textId="1FB527C7" w:rsidR="003662F4" w:rsidRPr="00CB63D4" w:rsidRDefault="003662F4" w:rsidP="00212AC3">
            <w:pPr>
              <w:jc w:val="center"/>
              <w:rPr>
                <w:rFonts w:ascii="Times New Roman" w:hAnsi="Times New Roman" w:cs="Times New Roman"/>
                <w:b/>
                <w:bCs/>
                <w:color w:val="FF0000"/>
                <w:sz w:val="20"/>
                <w:szCs w:val="20"/>
                <w:lang w:val="en-US"/>
              </w:rPr>
            </w:pPr>
          </w:p>
        </w:tc>
        <w:tc>
          <w:tcPr>
            <w:tcW w:w="5245" w:type="dxa"/>
          </w:tcPr>
          <w:p w14:paraId="72A22CEC" w14:textId="77777777" w:rsidR="00896081" w:rsidRPr="00CB63D4" w:rsidRDefault="00896081" w:rsidP="00212AC3">
            <w:pPr>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forte</w:t>
            </w:r>
          </w:p>
        </w:tc>
        <w:tc>
          <w:tcPr>
            <w:tcW w:w="4394" w:type="dxa"/>
          </w:tcPr>
          <w:p w14:paraId="52A257D7" w14:textId="77777777" w:rsidR="00896081" w:rsidRPr="00CB63D4" w:rsidRDefault="00896081" w:rsidP="00212AC3">
            <w:pPr>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w:t>
            </w:r>
            <w:proofErr w:type="spellStart"/>
            <w:r w:rsidRPr="00CB63D4">
              <w:rPr>
                <w:rFonts w:ascii="Times New Roman" w:hAnsi="Times New Roman" w:cs="Times New Roman"/>
                <w:b/>
                <w:bCs/>
                <w:color w:val="FF0000"/>
                <w:sz w:val="20"/>
                <w:szCs w:val="20"/>
                <w:lang w:val="en-US"/>
              </w:rPr>
              <w:t>slabe</w:t>
            </w:r>
            <w:proofErr w:type="spellEnd"/>
          </w:p>
        </w:tc>
      </w:tr>
      <w:tr w:rsidR="00896081" w:rsidRPr="006016B4" w14:paraId="072E23AB" w14:textId="77777777" w:rsidTr="00BD44E3">
        <w:tc>
          <w:tcPr>
            <w:tcW w:w="1418" w:type="dxa"/>
            <w:vMerge/>
          </w:tcPr>
          <w:p w14:paraId="51823DAB" w14:textId="77777777" w:rsidR="00896081" w:rsidRPr="00CB63D4" w:rsidRDefault="00896081" w:rsidP="00212AC3">
            <w:pPr>
              <w:rPr>
                <w:rFonts w:ascii="Times New Roman" w:hAnsi="Times New Roman" w:cs="Times New Roman"/>
                <w:color w:val="FFC000"/>
                <w:sz w:val="20"/>
                <w:szCs w:val="20"/>
                <w:lang w:val="en-US"/>
              </w:rPr>
            </w:pPr>
          </w:p>
        </w:tc>
        <w:tc>
          <w:tcPr>
            <w:tcW w:w="5245" w:type="dxa"/>
          </w:tcPr>
          <w:p w14:paraId="53A0568C" w14:textId="77777777" w:rsidR="003662F4" w:rsidRPr="00CB63D4" w:rsidRDefault="003662F4" w:rsidP="00212AC3">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1. </w:t>
            </w:r>
            <w:proofErr w:type="spellStart"/>
            <w:r w:rsidRPr="00CB63D4">
              <w:rPr>
                <w:rFonts w:ascii="Times New Roman" w:hAnsi="Times New Roman" w:cs="Times New Roman"/>
                <w:sz w:val="20"/>
                <w:szCs w:val="20"/>
                <w:lang w:val="en-US"/>
              </w:rPr>
              <w:t>Asigurarea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serviciilor</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consiliere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şi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orientare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domeniul</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comunicării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şi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interrelaţionării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genurilor</w:t>
            </w:r>
            <w:proofErr w:type="spellEnd"/>
            <w:r w:rsidRPr="00CB63D4">
              <w:rPr>
                <w:rFonts w:ascii="Times New Roman" w:hAnsi="Times New Roman" w:cs="Times New Roman"/>
                <w:sz w:val="20"/>
                <w:szCs w:val="20"/>
                <w:lang w:val="en-US"/>
              </w:rPr>
              <w:t xml:space="preserve">;      </w:t>
            </w:r>
          </w:p>
          <w:p w14:paraId="71AC9E63" w14:textId="77777777" w:rsidR="003662F4" w:rsidRPr="00CB63D4" w:rsidRDefault="003662F4" w:rsidP="00212AC3">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2. </w:t>
            </w:r>
            <w:proofErr w:type="spellStart"/>
            <w:r w:rsidRPr="00CB63D4">
              <w:rPr>
                <w:rFonts w:ascii="Times New Roman" w:hAnsi="Times New Roman" w:cs="Times New Roman"/>
                <w:sz w:val="20"/>
                <w:szCs w:val="20"/>
                <w:lang w:val="en-US"/>
              </w:rPr>
              <w:t>Realizarea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planificărilor</w:t>
            </w:r>
            <w:proofErr w:type="spellEnd"/>
            <w:r w:rsidRPr="00CB63D4">
              <w:rPr>
                <w:rFonts w:ascii="Times New Roman" w:hAnsi="Times New Roman" w:cs="Times New Roman"/>
                <w:sz w:val="20"/>
                <w:szCs w:val="20"/>
                <w:lang w:val="en-US"/>
              </w:rPr>
              <w:t xml:space="preserve"> </w:t>
            </w:r>
            <w:proofErr w:type="spellStart"/>
            <w:proofErr w:type="gramStart"/>
            <w:r w:rsidRPr="00CB63D4">
              <w:rPr>
                <w:rFonts w:ascii="Times New Roman" w:hAnsi="Times New Roman" w:cs="Times New Roman"/>
                <w:sz w:val="20"/>
                <w:szCs w:val="20"/>
                <w:lang w:val="en-US"/>
              </w:rPr>
              <w:t>incluzând</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dimensiunea</w:t>
            </w:r>
            <w:proofErr w:type="spellEnd"/>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echitate</w:t>
            </w:r>
            <w:proofErr w:type="spellEnd"/>
            <w:r w:rsidRPr="00CB63D4">
              <w:rPr>
                <w:rFonts w:ascii="Times New Roman" w:hAnsi="Times New Roman" w:cs="Times New Roman"/>
                <w:sz w:val="20"/>
                <w:szCs w:val="20"/>
                <w:lang w:val="en-US"/>
              </w:rPr>
              <w:t xml:space="preserve"> de gen;     </w:t>
            </w:r>
          </w:p>
          <w:p w14:paraId="30886D18" w14:textId="7BBB82BE" w:rsidR="00896081" w:rsidRPr="00CB63D4" w:rsidRDefault="003662F4" w:rsidP="00212AC3">
            <w:p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3. </w:t>
            </w:r>
            <w:proofErr w:type="spellStart"/>
            <w:r w:rsidRPr="00CB63D4">
              <w:rPr>
                <w:rFonts w:ascii="Times New Roman" w:hAnsi="Times New Roman" w:cs="Times New Roman"/>
                <w:sz w:val="20"/>
                <w:szCs w:val="20"/>
                <w:lang w:val="en-US"/>
              </w:rPr>
              <w:t>Organizarea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activităţilor</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curriculare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şi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extracurriculare</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promovare</w:t>
            </w:r>
            <w:proofErr w:type="spellEnd"/>
            <w:r w:rsidRPr="00CB63D4">
              <w:rPr>
                <w:rFonts w:ascii="Times New Roman" w:hAnsi="Times New Roman" w:cs="Times New Roman"/>
                <w:sz w:val="20"/>
                <w:szCs w:val="20"/>
                <w:lang w:val="en-US"/>
              </w:rPr>
              <w:t xml:space="preserve"> </w:t>
            </w:r>
            <w:proofErr w:type="gramStart"/>
            <w:r w:rsidRPr="00CB63D4">
              <w:rPr>
                <w:rFonts w:ascii="Times New Roman" w:hAnsi="Times New Roman" w:cs="Times New Roman"/>
                <w:sz w:val="20"/>
                <w:szCs w:val="20"/>
                <w:lang w:val="en-US"/>
              </w:rPr>
              <w:t>a</w:t>
            </w:r>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echităţii</w:t>
            </w:r>
            <w:proofErr w:type="spellEnd"/>
            <w:r w:rsidRPr="00CB63D4">
              <w:rPr>
                <w:rFonts w:ascii="Times New Roman" w:hAnsi="Times New Roman" w:cs="Times New Roman"/>
                <w:sz w:val="20"/>
                <w:szCs w:val="20"/>
                <w:lang w:val="en-US"/>
              </w:rPr>
              <w:t xml:space="preserve"> de gen</w:t>
            </w:r>
            <w:r w:rsidR="009176C8" w:rsidRPr="00CB63D4">
              <w:rPr>
                <w:rFonts w:ascii="Times New Roman" w:hAnsi="Times New Roman" w:cs="Times New Roman"/>
                <w:sz w:val="20"/>
                <w:szCs w:val="20"/>
                <w:lang w:val="en-US"/>
              </w:rPr>
              <w:t>.</w:t>
            </w:r>
          </w:p>
        </w:tc>
        <w:tc>
          <w:tcPr>
            <w:tcW w:w="4394" w:type="dxa"/>
          </w:tcPr>
          <w:p w14:paraId="7CCE08A2" w14:textId="155B69E3" w:rsidR="00896081" w:rsidRPr="00CB63D4" w:rsidRDefault="003662F4" w:rsidP="003662F4">
            <w:pPr>
              <w:rPr>
                <w:rFonts w:ascii="Times New Roman" w:hAnsi="Times New Roman" w:cs="Times New Roman"/>
                <w:sz w:val="20"/>
                <w:szCs w:val="20"/>
                <w:lang w:val="en-US"/>
              </w:rPr>
            </w:pPr>
            <w:r w:rsidRPr="00CB63D4">
              <w:rPr>
                <w:rFonts w:ascii="Times New Roman" w:hAnsi="Times New Roman" w:cs="Times New Roman"/>
                <w:sz w:val="20"/>
                <w:szCs w:val="20"/>
                <w:lang w:val="en-US"/>
              </w:rPr>
              <w:t>1</w:t>
            </w:r>
            <w:r w:rsidR="008119F5">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Implicarea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scăzută</w:t>
            </w:r>
            <w:proofErr w:type="spellEnd"/>
            <w:r w:rsidRPr="00CB63D4">
              <w:rPr>
                <w:rFonts w:ascii="Times New Roman" w:hAnsi="Times New Roman" w:cs="Times New Roman"/>
                <w:sz w:val="20"/>
                <w:szCs w:val="20"/>
                <w:lang w:val="en-US"/>
              </w:rPr>
              <w:t xml:space="preserve"> a </w:t>
            </w:r>
            <w:proofErr w:type="spellStart"/>
            <w:r w:rsidRPr="00CB63D4">
              <w:rPr>
                <w:rFonts w:ascii="Times New Roman" w:hAnsi="Times New Roman" w:cs="Times New Roman"/>
                <w:sz w:val="20"/>
                <w:szCs w:val="20"/>
                <w:lang w:val="en-US"/>
              </w:rPr>
              <w:t>părinţilor</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şi</w:t>
            </w:r>
            <w:proofErr w:type="spellEnd"/>
            <w:r w:rsidRPr="00CB63D4">
              <w:rPr>
                <w:rFonts w:ascii="Times New Roman" w:hAnsi="Times New Roman" w:cs="Times New Roman"/>
                <w:sz w:val="20"/>
                <w:szCs w:val="20"/>
                <w:lang w:val="en-US"/>
              </w:rPr>
              <w:t xml:space="preserve"> a </w:t>
            </w:r>
            <w:proofErr w:type="spellStart"/>
            <w:r w:rsidRPr="00CB63D4">
              <w:rPr>
                <w:rFonts w:ascii="Times New Roman" w:hAnsi="Times New Roman" w:cs="Times New Roman"/>
                <w:sz w:val="20"/>
                <w:szCs w:val="20"/>
                <w:lang w:val="en-US"/>
              </w:rPr>
              <w:t>comunităţii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activităţi</w:t>
            </w:r>
            <w:proofErr w:type="spellEnd"/>
            <w:r w:rsidRPr="00CB63D4">
              <w:rPr>
                <w:rFonts w:ascii="Times New Roman" w:hAnsi="Times New Roman" w:cs="Times New Roman"/>
                <w:sz w:val="20"/>
                <w:szCs w:val="20"/>
                <w:lang w:val="en-US"/>
              </w:rPr>
              <w:t xml:space="preserve"> cu </w:t>
            </w:r>
            <w:proofErr w:type="spellStart"/>
            <w:r w:rsidRPr="00CB63D4">
              <w:rPr>
                <w:rFonts w:ascii="Times New Roman" w:hAnsi="Times New Roman" w:cs="Times New Roman"/>
                <w:sz w:val="20"/>
                <w:szCs w:val="20"/>
                <w:lang w:val="en-US"/>
              </w:rPr>
              <w:t>teme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privind</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echitatea</w:t>
            </w:r>
            <w:proofErr w:type="spellEnd"/>
            <w:r w:rsidRPr="00CB63D4">
              <w:rPr>
                <w:rFonts w:ascii="Times New Roman" w:hAnsi="Times New Roman" w:cs="Times New Roman"/>
                <w:sz w:val="20"/>
                <w:szCs w:val="20"/>
                <w:lang w:val="en-US"/>
              </w:rPr>
              <w:t xml:space="preserve"> de gen.</w:t>
            </w:r>
          </w:p>
        </w:tc>
      </w:tr>
    </w:tbl>
    <w:p w14:paraId="02A0BB19" w14:textId="77777777" w:rsidR="008119F5" w:rsidRDefault="008119F5" w:rsidP="008119F5">
      <w:pPr>
        <w:contextualSpacing/>
        <w:rPr>
          <w:rFonts w:ascii="Times New Roman" w:hAnsi="Times New Roman" w:cs="Times New Roman"/>
          <w:b/>
          <w:bCs/>
          <w:color w:val="FF0000"/>
          <w:sz w:val="20"/>
          <w:szCs w:val="20"/>
          <w:lang w:val="en-US"/>
        </w:rPr>
      </w:pPr>
    </w:p>
    <w:p w14:paraId="635A8408" w14:textId="6EF9DD03" w:rsidR="00063C3F" w:rsidRPr="00CB63D4" w:rsidRDefault="009F2C58" w:rsidP="008119F5">
      <w:pPr>
        <w:contextualSpacing/>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Analiza</w:t>
      </w:r>
      <w:proofErr w:type="spellEnd"/>
      <w:r w:rsidRPr="00CB63D4">
        <w:rPr>
          <w:rFonts w:ascii="Times New Roman" w:hAnsi="Times New Roman" w:cs="Times New Roman"/>
          <w:b/>
          <w:bCs/>
          <w:color w:val="FF0000"/>
          <w:sz w:val="20"/>
          <w:szCs w:val="20"/>
          <w:lang w:val="en-US"/>
        </w:rPr>
        <w:t xml:space="preserve"> SWOT</w:t>
      </w:r>
    </w:p>
    <w:tbl>
      <w:tblPr>
        <w:tblStyle w:val="a3"/>
        <w:tblW w:w="11057" w:type="dxa"/>
        <w:tblInd w:w="-1139" w:type="dxa"/>
        <w:tblLook w:val="04A0" w:firstRow="1" w:lastRow="0" w:firstColumn="1" w:lastColumn="0" w:noHBand="0" w:noVBand="1"/>
      </w:tblPr>
      <w:tblGrid>
        <w:gridCol w:w="5812"/>
        <w:gridCol w:w="5245"/>
      </w:tblGrid>
      <w:tr w:rsidR="009F2C58" w:rsidRPr="00CB63D4" w14:paraId="0F74C6B1" w14:textId="77777777" w:rsidTr="00BD44E3">
        <w:tc>
          <w:tcPr>
            <w:tcW w:w="5812" w:type="dxa"/>
          </w:tcPr>
          <w:p w14:paraId="4BA6914A" w14:textId="7D055589" w:rsidR="009F2C58" w:rsidRPr="00CB63D4" w:rsidRDefault="009F2C58" w:rsidP="009F2C58">
            <w:pPr>
              <w:contextualSpacing/>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forte</w:t>
            </w:r>
          </w:p>
        </w:tc>
        <w:tc>
          <w:tcPr>
            <w:tcW w:w="5245" w:type="dxa"/>
          </w:tcPr>
          <w:p w14:paraId="5020A55D" w14:textId="7EB2EDE6" w:rsidR="009F2C58" w:rsidRPr="00CB63D4" w:rsidRDefault="009F2C58" w:rsidP="009F2C58">
            <w:pPr>
              <w:contextualSpacing/>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Puncte</w:t>
            </w:r>
            <w:proofErr w:type="spellEnd"/>
            <w:r w:rsidRPr="00CB63D4">
              <w:rPr>
                <w:rFonts w:ascii="Times New Roman" w:hAnsi="Times New Roman" w:cs="Times New Roman"/>
                <w:b/>
                <w:bCs/>
                <w:color w:val="FF0000"/>
                <w:sz w:val="20"/>
                <w:szCs w:val="20"/>
                <w:lang w:val="en-US"/>
              </w:rPr>
              <w:t xml:space="preserve"> </w:t>
            </w:r>
            <w:proofErr w:type="spellStart"/>
            <w:r w:rsidRPr="00CB63D4">
              <w:rPr>
                <w:rFonts w:ascii="Times New Roman" w:hAnsi="Times New Roman" w:cs="Times New Roman"/>
                <w:b/>
                <w:bCs/>
                <w:color w:val="FF0000"/>
                <w:sz w:val="20"/>
                <w:szCs w:val="20"/>
                <w:lang w:val="en-US"/>
              </w:rPr>
              <w:t>slabe</w:t>
            </w:r>
            <w:proofErr w:type="spellEnd"/>
          </w:p>
        </w:tc>
      </w:tr>
      <w:tr w:rsidR="009F2C58" w:rsidRPr="00CB63D4" w14:paraId="3A20515F" w14:textId="77777777" w:rsidTr="00BD44E3">
        <w:tc>
          <w:tcPr>
            <w:tcW w:w="5812" w:type="dxa"/>
          </w:tcPr>
          <w:p w14:paraId="0AB93DE1" w14:textId="798F94B1" w:rsidR="00063C3F" w:rsidRPr="00CB63D4" w:rsidRDefault="00063C3F" w:rsidP="003167DC">
            <w:pPr>
              <w:pStyle w:val="a4"/>
              <w:numPr>
                <w:ilvl w:val="0"/>
                <w:numId w:val="22"/>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Baza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materială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corespunzătoare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capabilă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să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asigure</w:t>
            </w:r>
            <w:proofErr w:type="spellEnd"/>
            <w:r w:rsidRPr="00CB63D4">
              <w:rPr>
                <w:rFonts w:ascii="Times New Roman" w:hAnsi="Times New Roman" w:cs="Times New Roman"/>
                <w:sz w:val="20"/>
                <w:szCs w:val="20"/>
                <w:lang w:val="en-US"/>
              </w:rPr>
              <w:t xml:space="preserve"> un </w:t>
            </w:r>
            <w:proofErr w:type="spellStart"/>
            <w:r w:rsidRPr="00CB63D4">
              <w:rPr>
                <w:rFonts w:ascii="Times New Roman" w:hAnsi="Times New Roman" w:cs="Times New Roman"/>
                <w:sz w:val="20"/>
                <w:szCs w:val="20"/>
                <w:lang w:val="en-US"/>
              </w:rPr>
              <w:t>învățământ</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eficient</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formativ</w:t>
            </w:r>
            <w:proofErr w:type="spellEnd"/>
            <w:r w:rsidRPr="00CB63D4">
              <w:rPr>
                <w:rFonts w:ascii="Times New Roman" w:hAnsi="Times New Roman" w:cs="Times New Roman"/>
                <w:sz w:val="20"/>
                <w:szCs w:val="20"/>
                <w:lang w:val="en-US"/>
              </w:rPr>
              <w:t xml:space="preserve">-performant,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concordanță</w:t>
            </w:r>
            <w:proofErr w:type="spellEnd"/>
            <w:r w:rsidRPr="00CB63D4">
              <w:rPr>
                <w:rFonts w:ascii="Times New Roman" w:hAnsi="Times New Roman" w:cs="Times New Roman"/>
                <w:sz w:val="20"/>
                <w:szCs w:val="20"/>
                <w:lang w:val="en-US"/>
              </w:rPr>
              <w:t xml:space="preserve"> cu </w:t>
            </w:r>
            <w:proofErr w:type="spellStart"/>
            <w:r w:rsidRPr="00CB63D4">
              <w:rPr>
                <w:rFonts w:ascii="Times New Roman" w:hAnsi="Times New Roman" w:cs="Times New Roman"/>
                <w:sz w:val="20"/>
                <w:szCs w:val="20"/>
                <w:lang w:val="en-US"/>
              </w:rPr>
              <w:t>specificul</w:t>
            </w:r>
            <w:proofErr w:type="spellEnd"/>
            <w:r w:rsidRPr="00CB63D4">
              <w:rPr>
                <w:rFonts w:ascii="Times New Roman" w:hAnsi="Times New Roman" w:cs="Times New Roman"/>
                <w:sz w:val="20"/>
                <w:szCs w:val="20"/>
                <w:lang w:val="en-US"/>
              </w:rPr>
              <w:t xml:space="preserve"> </w:t>
            </w:r>
            <w:proofErr w:type="spellStart"/>
            <w:r w:rsidR="00BD44E3">
              <w:rPr>
                <w:rFonts w:ascii="Times New Roman" w:hAnsi="Times New Roman" w:cs="Times New Roman"/>
                <w:sz w:val="20"/>
                <w:szCs w:val="20"/>
                <w:lang w:val="en-US"/>
              </w:rPr>
              <w:t>liceului</w:t>
            </w:r>
            <w:proofErr w:type="spellEnd"/>
            <w:r w:rsidRPr="00CB63D4">
              <w:rPr>
                <w:rFonts w:ascii="Times New Roman" w:hAnsi="Times New Roman" w:cs="Times New Roman"/>
                <w:sz w:val="20"/>
                <w:szCs w:val="20"/>
                <w:lang w:val="en-US"/>
              </w:rPr>
              <w:t xml:space="preserve">;  </w:t>
            </w:r>
          </w:p>
          <w:p w14:paraId="384BA619" w14:textId="49BF3E4B" w:rsidR="00063C3F" w:rsidRPr="008A1CDA" w:rsidRDefault="00063C3F" w:rsidP="008A1CDA">
            <w:pPr>
              <w:pStyle w:val="a4"/>
              <w:numPr>
                <w:ilvl w:val="0"/>
                <w:numId w:val="22"/>
              </w:numPr>
              <w:rPr>
                <w:rFonts w:ascii="Times New Roman" w:hAnsi="Times New Roman" w:cs="Times New Roman"/>
                <w:sz w:val="20"/>
                <w:szCs w:val="20"/>
                <w:lang w:val="en-US"/>
              </w:rPr>
            </w:pPr>
            <w:proofErr w:type="spellStart"/>
            <w:proofErr w:type="gramStart"/>
            <w:r w:rsidRPr="00CB63D4">
              <w:rPr>
                <w:rFonts w:ascii="Times New Roman" w:hAnsi="Times New Roman" w:cs="Times New Roman"/>
                <w:sz w:val="20"/>
                <w:szCs w:val="20"/>
                <w:lang w:val="en-US"/>
              </w:rPr>
              <w:t>Existenţa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unui</w:t>
            </w:r>
            <w:proofErr w:type="spellEnd"/>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colectiv</w:t>
            </w:r>
            <w:proofErr w:type="spellEnd"/>
            <w:r w:rsidRPr="00CB63D4">
              <w:rPr>
                <w:rFonts w:ascii="Times New Roman" w:hAnsi="Times New Roman" w:cs="Times New Roman"/>
                <w:sz w:val="20"/>
                <w:szCs w:val="20"/>
                <w:lang w:val="en-US"/>
              </w:rPr>
              <w:t xml:space="preserve"> de cadre </w:t>
            </w:r>
            <w:proofErr w:type="spellStart"/>
            <w:r w:rsidRPr="00CB63D4">
              <w:rPr>
                <w:rFonts w:ascii="Times New Roman" w:hAnsi="Times New Roman" w:cs="Times New Roman"/>
                <w:sz w:val="20"/>
                <w:szCs w:val="20"/>
                <w:lang w:val="en-US"/>
              </w:rPr>
              <w:t>didactice</w:t>
            </w:r>
            <w:proofErr w:type="spellEnd"/>
            <w:r w:rsidRPr="00CB63D4">
              <w:rPr>
                <w:rFonts w:ascii="Times New Roman" w:hAnsi="Times New Roman" w:cs="Times New Roman"/>
                <w:sz w:val="20"/>
                <w:szCs w:val="20"/>
                <w:lang w:val="en-US"/>
              </w:rPr>
              <w:t xml:space="preserve"> cu </w:t>
            </w:r>
            <w:proofErr w:type="spellStart"/>
            <w:r w:rsidRPr="00CB63D4">
              <w:rPr>
                <w:rFonts w:ascii="Times New Roman" w:hAnsi="Times New Roman" w:cs="Times New Roman"/>
                <w:sz w:val="20"/>
                <w:szCs w:val="20"/>
                <w:lang w:val="en-US"/>
              </w:rPr>
              <w:t>pregătire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profesională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foarte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bună</w:t>
            </w:r>
            <w:proofErr w:type="spellEnd"/>
            <w:r w:rsidRPr="00CB63D4">
              <w:rPr>
                <w:rFonts w:ascii="Times New Roman" w:hAnsi="Times New Roman" w:cs="Times New Roman"/>
                <w:sz w:val="20"/>
                <w:szCs w:val="20"/>
                <w:lang w:val="en-US"/>
              </w:rPr>
              <w:t xml:space="preserve">. </w:t>
            </w:r>
          </w:p>
          <w:p w14:paraId="0198EB15" w14:textId="3BCC2022" w:rsidR="00063C3F" w:rsidRPr="00CB63D4" w:rsidRDefault="00063C3F" w:rsidP="003167DC">
            <w:pPr>
              <w:pStyle w:val="a4"/>
              <w:numPr>
                <w:ilvl w:val="0"/>
                <w:numId w:val="22"/>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Existenţa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şi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dotarea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laboratoarelor</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chimie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biologie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fizică</w:t>
            </w:r>
            <w:proofErr w:type="spellEnd"/>
            <w:r w:rsidRPr="00CB63D4">
              <w:rPr>
                <w:rFonts w:ascii="Times New Roman" w:hAnsi="Times New Roman" w:cs="Times New Roman"/>
                <w:sz w:val="20"/>
                <w:szCs w:val="20"/>
                <w:lang w:val="en-US"/>
              </w:rPr>
              <w:t>,</w:t>
            </w:r>
            <w:r w:rsidR="003F7657"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educație</w:t>
            </w:r>
            <w:proofErr w:type="spellEnd"/>
            <w:r w:rsidRPr="00CB63D4">
              <w:rPr>
                <w:rFonts w:ascii="Times New Roman" w:hAnsi="Times New Roman" w:cs="Times New Roman"/>
                <w:sz w:val="20"/>
                <w:szCs w:val="20"/>
                <w:lang w:val="en-US"/>
              </w:rPr>
              <w:t xml:space="preserve"> </w:t>
            </w:r>
            <w:proofErr w:type="spellStart"/>
            <w:proofErr w:type="gramStart"/>
            <w:r w:rsidRPr="00CB63D4">
              <w:rPr>
                <w:rFonts w:ascii="Times New Roman" w:hAnsi="Times New Roman" w:cs="Times New Roman"/>
                <w:sz w:val="20"/>
                <w:szCs w:val="20"/>
                <w:lang w:val="en-US"/>
              </w:rPr>
              <w:t>tehnologică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Existența</w:t>
            </w:r>
            <w:proofErr w:type="spellEnd"/>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unui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Centru</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resurse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pentru</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copii</w:t>
            </w:r>
            <w:proofErr w:type="spellEnd"/>
            <w:r w:rsidRPr="00CB63D4">
              <w:rPr>
                <w:rFonts w:ascii="Times New Roman" w:hAnsi="Times New Roman" w:cs="Times New Roman"/>
                <w:sz w:val="20"/>
                <w:szCs w:val="20"/>
                <w:lang w:val="en-US"/>
              </w:rPr>
              <w:t xml:space="preserve"> cu CES. </w:t>
            </w:r>
          </w:p>
          <w:p w14:paraId="6C6D7327" w14:textId="77777777" w:rsidR="00063C3F" w:rsidRPr="00CB63D4" w:rsidRDefault="00063C3F" w:rsidP="003167DC">
            <w:pPr>
              <w:pStyle w:val="a4"/>
              <w:numPr>
                <w:ilvl w:val="0"/>
                <w:numId w:val="22"/>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Serviciul</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psihologic</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liceu</w:t>
            </w:r>
            <w:proofErr w:type="spellEnd"/>
            <w:r w:rsidRPr="00CB63D4">
              <w:rPr>
                <w:rFonts w:ascii="Times New Roman" w:hAnsi="Times New Roman" w:cs="Times New Roman"/>
                <w:sz w:val="20"/>
                <w:szCs w:val="20"/>
                <w:lang w:val="en-US"/>
              </w:rPr>
              <w:t xml:space="preserve">. </w:t>
            </w:r>
          </w:p>
          <w:p w14:paraId="1CADFFF4" w14:textId="08B7451F" w:rsidR="00063C3F" w:rsidRPr="00BD44E3" w:rsidRDefault="00063C3F" w:rsidP="00BD44E3">
            <w:pPr>
              <w:pStyle w:val="a4"/>
              <w:numPr>
                <w:ilvl w:val="0"/>
                <w:numId w:val="22"/>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Comunicarea</w:t>
            </w:r>
            <w:proofErr w:type="spellEnd"/>
            <w:r w:rsidRPr="00CB63D4">
              <w:rPr>
                <w:rFonts w:ascii="Times New Roman" w:hAnsi="Times New Roman" w:cs="Times New Roman"/>
                <w:sz w:val="20"/>
                <w:szCs w:val="20"/>
                <w:lang w:val="en-US"/>
              </w:rPr>
              <w:t xml:space="preserve"> on-line in </w:t>
            </w:r>
            <w:proofErr w:type="spellStart"/>
            <w:r w:rsidRPr="00CB63D4">
              <w:rPr>
                <w:rFonts w:ascii="Times New Roman" w:hAnsi="Times New Roman" w:cs="Times New Roman"/>
                <w:sz w:val="20"/>
                <w:szCs w:val="20"/>
                <w:lang w:val="en-US"/>
              </w:rPr>
              <w:t>cadrul</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comunitatii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școlare</w:t>
            </w:r>
            <w:proofErr w:type="spellEnd"/>
            <w:r w:rsidRPr="00CB63D4">
              <w:rPr>
                <w:rFonts w:ascii="Times New Roman" w:hAnsi="Times New Roman" w:cs="Times New Roman"/>
                <w:sz w:val="20"/>
                <w:szCs w:val="20"/>
                <w:lang w:val="en-US"/>
              </w:rPr>
              <w:t xml:space="preserve">. </w:t>
            </w:r>
          </w:p>
          <w:p w14:paraId="0233747C" w14:textId="77777777" w:rsidR="00063C3F" w:rsidRPr="00CB63D4" w:rsidRDefault="00063C3F" w:rsidP="003167DC">
            <w:pPr>
              <w:pStyle w:val="a4"/>
              <w:numPr>
                <w:ilvl w:val="0"/>
                <w:numId w:val="22"/>
              </w:num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Site-ul </w:t>
            </w:r>
            <w:proofErr w:type="spellStart"/>
            <w:r w:rsidRPr="00CB63D4">
              <w:rPr>
                <w:rFonts w:ascii="Times New Roman" w:hAnsi="Times New Roman" w:cs="Times New Roman"/>
                <w:sz w:val="20"/>
                <w:szCs w:val="20"/>
                <w:lang w:val="en-US"/>
              </w:rPr>
              <w:t>liceului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și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pagina</w:t>
            </w:r>
            <w:proofErr w:type="spellEnd"/>
            <w:r w:rsidRPr="00CB63D4">
              <w:rPr>
                <w:rFonts w:ascii="Times New Roman" w:hAnsi="Times New Roman" w:cs="Times New Roman"/>
                <w:sz w:val="20"/>
                <w:szCs w:val="20"/>
                <w:lang w:val="en-US"/>
              </w:rPr>
              <w:t xml:space="preserve"> Facebook   </w:t>
            </w:r>
          </w:p>
          <w:p w14:paraId="3BBCB446" w14:textId="7138F8CB" w:rsidR="00063C3F" w:rsidRPr="00CB63D4" w:rsidRDefault="00063C3F" w:rsidP="003167DC">
            <w:pPr>
              <w:pStyle w:val="a4"/>
              <w:numPr>
                <w:ilvl w:val="0"/>
                <w:numId w:val="22"/>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Tradiţii</w:t>
            </w:r>
            <w:proofErr w:type="spellEnd"/>
            <w:r w:rsidRPr="00CB63D4">
              <w:rPr>
                <w:rFonts w:ascii="Times New Roman" w:hAnsi="Times New Roman" w:cs="Times New Roman"/>
                <w:sz w:val="20"/>
                <w:szCs w:val="20"/>
                <w:lang w:val="en-US"/>
              </w:rPr>
              <w:t xml:space="preserve"> ale </w:t>
            </w:r>
            <w:proofErr w:type="spellStart"/>
            <w:r w:rsidR="00BD44E3">
              <w:rPr>
                <w:rFonts w:ascii="Times New Roman" w:hAnsi="Times New Roman" w:cs="Times New Roman"/>
                <w:sz w:val="20"/>
                <w:szCs w:val="20"/>
                <w:lang w:val="en-US"/>
              </w:rPr>
              <w:t>liceului</w:t>
            </w:r>
            <w:proofErr w:type="spellEnd"/>
            <w:r w:rsidR="00BD44E3">
              <w:rPr>
                <w:rFonts w:ascii="Times New Roman" w:hAnsi="Times New Roman" w:cs="Times New Roman"/>
                <w:sz w:val="20"/>
                <w:szCs w:val="20"/>
                <w:lang w:val="en-US"/>
              </w:rPr>
              <w:t>.</w:t>
            </w:r>
            <w:r w:rsidRPr="00CB63D4">
              <w:rPr>
                <w:rFonts w:ascii="Times New Roman" w:hAnsi="Times New Roman" w:cs="Times New Roman"/>
                <w:sz w:val="20"/>
                <w:szCs w:val="20"/>
                <w:lang w:val="en-US"/>
              </w:rPr>
              <w:t xml:space="preserve"> </w:t>
            </w:r>
          </w:p>
          <w:p w14:paraId="68C5B1C8" w14:textId="77777777" w:rsidR="00BD44E3" w:rsidRDefault="00063C3F" w:rsidP="003167DC">
            <w:pPr>
              <w:pStyle w:val="a4"/>
              <w:numPr>
                <w:ilvl w:val="0"/>
                <w:numId w:val="22"/>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lastRenderedPageBreak/>
              <w:t>Grupuri</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lucru</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și</w:t>
            </w:r>
            <w:proofErr w:type="spellEnd"/>
            <w:r w:rsidRPr="00CB63D4">
              <w:rPr>
                <w:rFonts w:ascii="Times New Roman" w:hAnsi="Times New Roman" w:cs="Times New Roman"/>
                <w:sz w:val="20"/>
                <w:szCs w:val="20"/>
                <w:lang w:val="en-US"/>
              </w:rPr>
              <w:t xml:space="preserve"> </w:t>
            </w:r>
            <w:proofErr w:type="spellStart"/>
            <w:proofErr w:type="gramStart"/>
            <w:r w:rsidRPr="00CB63D4">
              <w:rPr>
                <w:rFonts w:ascii="Times New Roman" w:hAnsi="Times New Roman" w:cs="Times New Roman"/>
                <w:sz w:val="20"/>
                <w:szCs w:val="20"/>
                <w:lang w:val="en-US"/>
              </w:rPr>
              <w:t>comisii</w:t>
            </w:r>
            <w:proofErr w:type="spellEnd"/>
            <w:r w:rsidRPr="00CB63D4">
              <w:rPr>
                <w:rFonts w:ascii="Times New Roman" w:hAnsi="Times New Roman" w:cs="Times New Roman"/>
                <w:sz w:val="20"/>
                <w:szCs w:val="20"/>
                <w:lang w:val="en-US"/>
              </w:rPr>
              <w:t xml:space="preserve">  care</w:t>
            </w:r>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își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desfășoară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activitatea</w:t>
            </w:r>
            <w:proofErr w:type="spellEnd"/>
            <w:r w:rsidRPr="00CB63D4">
              <w:rPr>
                <w:rFonts w:ascii="Times New Roman" w:hAnsi="Times New Roman" w:cs="Times New Roman"/>
                <w:sz w:val="20"/>
                <w:szCs w:val="20"/>
                <w:lang w:val="en-US"/>
              </w:rPr>
              <w:t xml:space="preserve"> la un </w:t>
            </w:r>
            <w:proofErr w:type="spellStart"/>
            <w:r w:rsidRPr="00CB63D4">
              <w:rPr>
                <w:rFonts w:ascii="Times New Roman" w:hAnsi="Times New Roman" w:cs="Times New Roman"/>
                <w:sz w:val="20"/>
                <w:szCs w:val="20"/>
                <w:lang w:val="en-US"/>
              </w:rPr>
              <w:t>nivel</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înalt</w:t>
            </w:r>
            <w:proofErr w:type="spellEnd"/>
            <w:r w:rsidRPr="00CB63D4">
              <w:rPr>
                <w:rFonts w:ascii="Times New Roman" w:hAnsi="Times New Roman" w:cs="Times New Roman"/>
                <w:sz w:val="20"/>
                <w:szCs w:val="20"/>
                <w:lang w:val="en-US"/>
              </w:rPr>
              <w:t xml:space="preserve">;   </w:t>
            </w:r>
          </w:p>
          <w:p w14:paraId="3072BBC7" w14:textId="31AD84A0" w:rsidR="009F2C58" w:rsidRPr="00CB63D4" w:rsidRDefault="00063C3F" w:rsidP="003167DC">
            <w:pPr>
              <w:pStyle w:val="a4"/>
              <w:numPr>
                <w:ilvl w:val="0"/>
                <w:numId w:val="22"/>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Organizarea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alimentației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elevilor</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într</w:t>
            </w:r>
            <w:proofErr w:type="spellEnd"/>
            <w:r w:rsidRPr="00CB63D4">
              <w:rPr>
                <w:rFonts w:ascii="Times New Roman" w:hAnsi="Times New Roman" w:cs="Times New Roman"/>
                <w:sz w:val="20"/>
                <w:szCs w:val="20"/>
                <w:lang w:val="en-US"/>
              </w:rPr>
              <w:t xml:space="preserve">-o </w:t>
            </w:r>
            <w:proofErr w:type="spellStart"/>
            <w:r w:rsidRPr="00CB63D4">
              <w:rPr>
                <w:rFonts w:ascii="Times New Roman" w:hAnsi="Times New Roman" w:cs="Times New Roman"/>
                <w:sz w:val="20"/>
                <w:szCs w:val="20"/>
                <w:lang w:val="en-US"/>
              </w:rPr>
              <w:t>cantină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școlară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îngrijită</w:t>
            </w:r>
            <w:proofErr w:type="spellEnd"/>
            <w:r w:rsidRPr="00CB63D4">
              <w:rPr>
                <w:rFonts w:ascii="Times New Roman" w:hAnsi="Times New Roman" w:cs="Times New Roman"/>
                <w:sz w:val="20"/>
                <w:szCs w:val="20"/>
                <w:lang w:val="en-US"/>
              </w:rPr>
              <w:t xml:space="preserve">;  </w:t>
            </w:r>
          </w:p>
          <w:p w14:paraId="0DF728FB" w14:textId="2205EEE8" w:rsidR="009F2C58" w:rsidRPr="00CB63D4" w:rsidRDefault="00063C3F" w:rsidP="003167DC">
            <w:pPr>
              <w:pStyle w:val="a4"/>
              <w:numPr>
                <w:ilvl w:val="0"/>
                <w:numId w:val="22"/>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Promovarea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acțiunilor</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voluntariat</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calitate</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instituție-gazdă</w:t>
            </w:r>
            <w:proofErr w:type="spellEnd"/>
            <w:r w:rsidRPr="00CB63D4">
              <w:rPr>
                <w:rFonts w:ascii="Times New Roman" w:hAnsi="Times New Roman" w:cs="Times New Roman"/>
                <w:sz w:val="20"/>
                <w:szCs w:val="20"/>
                <w:lang w:val="en-US"/>
              </w:rPr>
              <w:t xml:space="preserve"> </w:t>
            </w:r>
            <w:proofErr w:type="gramStart"/>
            <w:r w:rsidRPr="00CB63D4">
              <w:rPr>
                <w:rFonts w:ascii="Times New Roman" w:hAnsi="Times New Roman" w:cs="Times New Roman"/>
                <w:sz w:val="20"/>
                <w:szCs w:val="20"/>
                <w:lang w:val="en-US"/>
              </w:rPr>
              <w:t>a</w:t>
            </w:r>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activității</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vo</w:t>
            </w:r>
            <w:r w:rsidR="003F7657" w:rsidRPr="00CB63D4">
              <w:rPr>
                <w:rFonts w:ascii="Times New Roman" w:hAnsi="Times New Roman" w:cs="Times New Roman"/>
                <w:sz w:val="20"/>
                <w:szCs w:val="20"/>
                <w:lang w:val="en-US"/>
              </w:rPr>
              <w:t>lu</w:t>
            </w:r>
            <w:r w:rsidRPr="00CB63D4">
              <w:rPr>
                <w:rFonts w:ascii="Times New Roman" w:hAnsi="Times New Roman" w:cs="Times New Roman"/>
                <w:sz w:val="20"/>
                <w:szCs w:val="20"/>
                <w:lang w:val="en-US"/>
              </w:rPr>
              <w:t>ntariat</w:t>
            </w:r>
            <w:proofErr w:type="spellEnd"/>
            <w:r w:rsidRPr="00CB63D4">
              <w:rPr>
                <w:rFonts w:ascii="Times New Roman" w:hAnsi="Times New Roman" w:cs="Times New Roman"/>
                <w:sz w:val="20"/>
                <w:szCs w:val="20"/>
                <w:lang w:val="en-US"/>
              </w:rPr>
              <w:t xml:space="preserve">.  </w:t>
            </w:r>
          </w:p>
        </w:tc>
        <w:tc>
          <w:tcPr>
            <w:tcW w:w="5245" w:type="dxa"/>
          </w:tcPr>
          <w:p w14:paraId="663878B0" w14:textId="77777777" w:rsidR="00063C3F" w:rsidRPr="00CB63D4" w:rsidRDefault="00063C3F" w:rsidP="003167DC">
            <w:pPr>
              <w:pStyle w:val="a4"/>
              <w:numPr>
                <w:ilvl w:val="0"/>
                <w:numId w:val="23"/>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lastRenderedPageBreak/>
              <w:t>Lipsa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interesului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pentru</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învăţare</w:t>
            </w:r>
            <w:proofErr w:type="spellEnd"/>
            <w:r w:rsidRPr="00CB63D4">
              <w:rPr>
                <w:rFonts w:ascii="Times New Roman" w:hAnsi="Times New Roman" w:cs="Times New Roman"/>
                <w:sz w:val="20"/>
                <w:szCs w:val="20"/>
                <w:lang w:val="en-US"/>
              </w:rPr>
              <w:t xml:space="preserve"> din </w:t>
            </w:r>
            <w:proofErr w:type="spellStart"/>
            <w:r w:rsidRPr="00CB63D4">
              <w:rPr>
                <w:rFonts w:ascii="Times New Roman" w:hAnsi="Times New Roman" w:cs="Times New Roman"/>
                <w:sz w:val="20"/>
                <w:szCs w:val="20"/>
                <w:lang w:val="en-US"/>
              </w:rPr>
              <w:t>partea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unor</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elevi</w:t>
            </w:r>
            <w:proofErr w:type="spellEnd"/>
            <w:r w:rsidRPr="00CB63D4">
              <w:rPr>
                <w:rFonts w:ascii="Times New Roman" w:hAnsi="Times New Roman" w:cs="Times New Roman"/>
                <w:sz w:val="20"/>
                <w:szCs w:val="20"/>
                <w:lang w:val="en-US"/>
              </w:rPr>
              <w:t xml:space="preserve">.  </w:t>
            </w:r>
          </w:p>
          <w:p w14:paraId="1613B00F" w14:textId="77777777" w:rsidR="00063C3F" w:rsidRPr="00CB63D4" w:rsidRDefault="00063C3F" w:rsidP="003167DC">
            <w:pPr>
              <w:pStyle w:val="a4"/>
              <w:numPr>
                <w:ilvl w:val="0"/>
                <w:numId w:val="23"/>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Volum</w:t>
            </w:r>
            <w:proofErr w:type="spellEnd"/>
            <w:r w:rsidRPr="00CB63D4">
              <w:rPr>
                <w:rFonts w:ascii="Times New Roman" w:hAnsi="Times New Roman" w:cs="Times New Roman"/>
                <w:sz w:val="20"/>
                <w:szCs w:val="20"/>
                <w:lang w:val="en-US"/>
              </w:rPr>
              <w:t xml:space="preserve"> mare de </w:t>
            </w:r>
            <w:proofErr w:type="spellStart"/>
            <w:r w:rsidRPr="00CB63D4">
              <w:rPr>
                <w:rFonts w:ascii="Times New Roman" w:hAnsi="Times New Roman" w:cs="Times New Roman"/>
                <w:sz w:val="20"/>
                <w:szCs w:val="20"/>
                <w:lang w:val="en-US"/>
              </w:rPr>
              <w:t>responsabilităţi</w:t>
            </w:r>
            <w:proofErr w:type="spellEnd"/>
            <w:r w:rsidRPr="00CB63D4">
              <w:rPr>
                <w:rFonts w:ascii="Times New Roman" w:hAnsi="Times New Roman" w:cs="Times New Roman"/>
                <w:sz w:val="20"/>
                <w:szCs w:val="20"/>
                <w:lang w:val="en-US"/>
              </w:rPr>
              <w:t xml:space="preserve"> la </w:t>
            </w:r>
            <w:proofErr w:type="spellStart"/>
            <w:r w:rsidRPr="00CB63D4">
              <w:rPr>
                <w:rFonts w:ascii="Times New Roman" w:hAnsi="Times New Roman" w:cs="Times New Roman"/>
                <w:sz w:val="20"/>
                <w:szCs w:val="20"/>
                <w:lang w:val="en-US"/>
              </w:rPr>
              <w:t>cadrele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didactice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şi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manageriale</w:t>
            </w:r>
            <w:proofErr w:type="spellEnd"/>
            <w:r w:rsidRPr="00CB63D4">
              <w:rPr>
                <w:rFonts w:ascii="Times New Roman" w:hAnsi="Times New Roman" w:cs="Times New Roman"/>
                <w:sz w:val="20"/>
                <w:szCs w:val="20"/>
                <w:lang w:val="en-US"/>
              </w:rPr>
              <w:t xml:space="preserve">;   </w:t>
            </w:r>
          </w:p>
          <w:p w14:paraId="3D708132" w14:textId="77777777" w:rsidR="00063C3F" w:rsidRPr="00CB63D4" w:rsidRDefault="00063C3F" w:rsidP="003167DC">
            <w:pPr>
              <w:pStyle w:val="a4"/>
              <w:numPr>
                <w:ilvl w:val="0"/>
                <w:numId w:val="23"/>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Neimplicarea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unor</w:t>
            </w:r>
            <w:proofErr w:type="spellEnd"/>
            <w:r w:rsidRPr="00CB63D4">
              <w:rPr>
                <w:rFonts w:ascii="Times New Roman" w:hAnsi="Times New Roman" w:cs="Times New Roman"/>
                <w:sz w:val="20"/>
                <w:szCs w:val="20"/>
                <w:lang w:val="en-US"/>
              </w:rPr>
              <w:t xml:space="preserve"> cadre </w:t>
            </w:r>
            <w:proofErr w:type="spellStart"/>
            <w:r w:rsidRPr="00CB63D4">
              <w:rPr>
                <w:rFonts w:ascii="Times New Roman" w:hAnsi="Times New Roman" w:cs="Times New Roman"/>
                <w:sz w:val="20"/>
                <w:szCs w:val="20"/>
                <w:lang w:val="en-US"/>
              </w:rPr>
              <w:t>didactice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atât</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propria </w:t>
            </w:r>
            <w:proofErr w:type="spellStart"/>
            <w:r w:rsidRPr="00CB63D4">
              <w:rPr>
                <w:rFonts w:ascii="Times New Roman" w:hAnsi="Times New Roman" w:cs="Times New Roman"/>
                <w:sz w:val="20"/>
                <w:szCs w:val="20"/>
                <w:lang w:val="en-US"/>
              </w:rPr>
              <w:t>dezvoltare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profesională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cât</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şi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actul</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educaţional</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şi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decizional</w:t>
            </w:r>
            <w:proofErr w:type="spellEnd"/>
            <w:r w:rsidRPr="00CB63D4">
              <w:rPr>
                <w:rFonts w:ascii="Times New Roman" w:hAnsi="Times New Roman" w:cs="Times New Roman"/>
                <w:sz w:val="20"/>
                <w:szCs w:val="20"/>
                <w:lang w:val="en-US"/>
              </w:rPr>
              <w:t xml:space="preserve">;  </w:t>
            </w:r>
          </w:p>
          <w:p w14:paraId="39CD61D6" w14:textId="77777777" w:rsidR="00063C3F" w:rsidRPr="00CB63D4" w:rsidRDefault="00063C3F" w:rsidP="003167DC">
            <w:pPr>
              <w:pStyle w:val="a4"/>
              <w:numPr>
                <w:ilvl w:val="0"/>
                <w:numId w:val="23"/>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Neracordarea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conţinuturilor</w:t>
            </w:r>
            <w:proofErr w:type="spellEnd"/>
            <w:r w:rsidRPr="00CB63D4">
              <w:rPr>
                <w:rFonts w:ascii="Times New Roman" w:hAnsi="Times New Roman" w:cs="Times New Roman"/>
                <w:sz w:val="20"/>
                <w:szCs w:val="20"/>
                <w:lang w:val="en-US"/>
              </w:rPr>
              <w:t xml:space="preserve"> din curricula </w:t>
            </w:r>
            <w:proofErr w:type="spellStart"/>
            <w:r w:rsidRPr="00CB63D4">
              <w:rPr>
                <w:rFonts w:ascii="Times New Roman" w:hAnsi="Times New Roman" w:cs="Times New Roman"/>
                <w:sz w:val="20"/>
                <w:szCs w:val="20"/>
                <w:lang w:val="en-US"/>
              </w:rPr>
              <w:t>modernizată</w:t>
            </w:r>
            <w:proofErr w:type="spellEnd"/>
            <w:r w:rsidRPr="00CB63D4">
              <w:rPr>
                <w:rFonts w:ascii="Times New Roman" w:hAnsi="Times New Roman" w:cs="Times New Roman"/>
                <w:sz w:val="20"/>
                <w:szCs w:val="20"/>
                <w:lang w:val="en-US"/>
              </w:rPr>
              <w:t xml:space="preserve"> la </w:t>
            </w:r>
            <w:proofErr w:type="spellStart"/>
            <w:r w:rsidRPr="00CB63D4">
              <w:rPr>
                <w:rFonts w:ascii="Times New Roman" w:hAnsi="Times New Roman" w:cs="Times New Roman"/>
                <w:sz w:val="20"/>
                <w:szCs w:val="20"/>
                <w:lang w:val="en-US"/>
              </w:rPr>
              <w:t>manualele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actuale</w:t>
            </w:r>
            <w:proofErr w:type="spellEnd"/>
            <w:r w:rsidRPr="00CB63D4">
              <w:rPr>
                <w:rFonts w:ascii="Times New Roman" w:hAnsi="Times New Roman" w:cs="Times New Roman"/>
                <w:sz w:val="20"/>
                <w:szCs w:val="20"/>
                <w:lang w:val="en-US"/>
              </w:rPr>
              <w:t xml:space="preserve">; </w:t>
            </w:r>
          </w:p>
          <w:p w14:paraId="358418A6" w14:textId="77777777" w:rsidR="00063C3F" w:rsidRPr="00CB63D4" w:rsidRDefault="00063C3F" w:rsidP="003167DC">
            <w:pPr>
              <w:pStyle w:val="a4"/>
              <w:numPr>
                <w:ilvl w:val="0"/>
                <w:numId w:val="23"/>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Uzura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fizică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şi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morală</w:t>
            </w:r>
            <w:proofErr w:type="spellEnd"/>
            <w:r w:rsidRPr="00CB63D4">
              <w:rPr>
                <w:rFonts w:ascii="Times New Roman" w:hAnsi="Times New Roman" w:cs="Times New Roman"/>
                <w:sz w:val="20"/>
                <w:szCs w:val="20"/>
                <w:lang w:val="en-US"/>
              </w:rPr>
              <w:t xml:space="preserve"> a </w:t>
            </w:r>
            <w:proofErr w:type="spellStart"/>
            <w:proofErr w:type="gramStart"/>
            <w:r w:rsidRPr="00CB63D4">
              <w:rPr>
                <w:rFonts w:ascii="Times New Roman" w:hAnsi="Times New Roman" w:cs="Times New Roman"/>
                <w:sz w:val="20"/>
                <w:szCs w:val="20"/>
                <w:lang w:val="en-US"/>
              </w:rPr>
              <w:t>unor</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materiale</w:t>
            </w:r>
            <w:proofErr w:type="spellEnd"/>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didactice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existente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liceu</w:t>
            </w:r>
            <w:proofErr w:type="spellEnd"/>
            <w:r w:rsidRPr="00CB63D4">
              <w:rPr>
                <w:rFonts w:ascii="Times New Roman" w:hAnsi="Times New Roman" w:cs="Times New Roman"/>
                <w:sz w:val="20"/>
                <w:szCs w:val="20"/>
                <w:lang w:val="en-US"/>
              </w:rPr>
              <w:t xml:space="preserve">;  </w:t>
            </w:r>
          </w:p>
          <w:p w14:paraId="2A357B5F" w14:textId="76C0DAAF" w:rsidR="00063C3F" w:rsidRPr="00CB63D4" w:rsidRDefault="00063C3F" w:rsidP="003167DC">
            <w:pPr>
              <w:pStyle w:val="a4"/>
              <w:numPr>
                <w:ilvl w:val="0"/>
                <w:numId w:val="23"/>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Venituri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extrabugetare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mici</w:t>
            </w:r>
            <w:proofErr w:type="spellEnd"/>
            <w:r w:rsidRPr="00CB63D4">
              <w:rPr>
                <w:rFonts w:ascii="Times New Roman" w:hAnsi="Times New Roman" w:cs="Times New Roman"/>
                <w:sz w:val="20"/>
                <w:szCs w:val="20"/>
                <w:lang w:val="en-US"/>
              </w:rPr>
              <w:t>;</w:t>
            </w:r>
          </w:p>
          <w:p w14:paraId="60CABA2F" w14:textId="7C24FCEE" w:rsidR="00063C3F" w:rsidRPr="00CB63D4" w:rsidRDefault="00063C3F" w:rsidP="00063C3F">
            <w:pPr>
              <w:ind w:firstLine="60"/>
              <w:contextualSpacing/>
              <w:jc w:val="center"/>
              <w:rPr>
                <w:rFonts w:ascii="Times New Roman" w:hAnsi="Times New Roman" w:cs="Times New Roman"/>
                <w:b/>
                <w:bCs/>
                <w:sz w:val="20"/>
                <w:szCs w:val="20"/>
                <w:lang w:val="en-US"/>
              </w:rPr>
            </w:pPr>
          </w:p>
          <w:p w14:paraId="5DEBCCE5" w14:textId="77777777" w:rsidR="009F2C58" w:rsidRPr="00CB63D4" w:rsidRDefault="009F2C58" w:rsidP="009F2C58">
            <w:pPr>
              <w:contextualSpacing/>
              <w:jc w:val="center"/>
              <w:rPr>
                <w:rFonts w:ascii="Times New Roman" w:hAnsi="Times New Roman" w:cs="Times New Roman"/>
                <w:b/>
                <w:bCs/>
                <w:sz w:val="20"/>
                <w:szCs w:val="20"/>
                <w:lang w:val="en-US"/>
              </w:rPr>
            </w:pPr>
          </w:p>
        </w:tc>
      </w:tr>
      <w:tr w:rsidR="009F2C58" w:rsidRPr="00CB63D4" w14:paraId="63081ABD" w14:textId="77777777" w:rsidTr="00BD44E3">
        <w:tc>
          <w:tcPr>
            <w:tcW w:w="5812" w:type="dxa"/>
          </w:tcPr>
          <w:p w14:paraId="04DE7DBC" w14:textId="6C4ECF09" w:rsidR="009F2C58" w:rsidRPr="00CB63D4" w:rsidRDefault="009F2C58" w:rsidP="009F2C58">
            <w:pPr>
              <w:contextualSpacing/>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lastRenderedPageBreak/>
              <w:t>Oportunități</w:t>
            </w:r>
            <w:proofErr w:type="spellEnd"/>
            <w:r w:rsidRPr="00CB63D4">
              <w:rPr>
                <w:rFonts w:ascii="Times New Roman" w:hAnsi="Times New Roman" w:cs="Times New Roman"/>
                <w:b/>
                <w:bCs/>
                <w:color w:val="FF0000"/>
                <w:sz w:val="20"/>
                <w:szCs w:val="20"/>
                <w:lang w:val="en-US"/>
              </w:rPr>
              <w:t xml:space="preserve"> </w:t>
            </w:r>
          </w:p>
        </w:tc>
        <w:tc>
          <w:tcPr>
            <w:tcW w:w="5245" w:type="dxa"/>
          </w:tcPr>
          <w:p w14:paraId="668A4F11" w14:textId="5D504AEF" w:rsidR="009F2C58" w:rsidRPr="00CB63D4" w:rsidRDefault="009F2C58" w:rsidP="009F2C58">
            <w:pPr>
              <w:contextualSpacing/>
              <w:jc w:val="center"/>
              <w:rPr>
                <w:rFonts w:ascii="Times New Roman" w:hAnsi="Times New Roman" w:cs="Times New Roman"/>
                <w:b/>
                <w:bCs/>
                <w:color w:val="FF0000"/>
                <w:sz w:val="20"/>
                <w:szCs w:val="20"/>
                <w:lang w:val="en-US"/>
              </w:rPr>
            </w:pPr>
            <w:proofErr w:type="spellStart"/>
            <w:r w:rsidRPr="00CB63D4">
              <w:rPr>
                <w:rFonts w:ascii="Times New Roman" w:hAnsi="Times New Roman" w:cs="Times New Roman"/>
                <w:b/>
                <w:bCs/>
                <w:color w:val="FF0000"/>
                <w:sz w:val="20"/>
                <w:szCs w:val="20"/>
                <w:lang w:val="en-US"/>
              </w:rPr>
              <w:t>Riscuri</w:t>
            </w:r>
            <w:proofErr w:type="spellEnd"/>
          </w:p>
        </w:tc>
      </w:tr>
      <w:tr w:rsidR="009F2C58" w:rsidRPr="00CB63D4" w14:paraId="33080D58" w14:textId="77777777" w:rsidTr="00BD44E3">
        <w:tc>
          <w:tcPr>
            <w:tcW w:w="5812" w:type="dxa"/>
          </w:tcPr>
          <w:p w14:paraId="1B760237" w14:textId="77777777" w:rsidR="00063C3F" w:rsidRPr="00CB63D4" w:rsidRDefault="00063C3F" w:rsidP="003167DC">
            <w:pPr>
              <w:pStyle w:val="a4"/>
              <w:numPr>
                <w:ilvl w:val="0"/>
                <w:numId w:val="24"/>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Posibilitatea</w:t>
            </w:r>
            <w:proofErr w:type="spellEnd"/>
            <w:r w:rsidRPr="00CB63D4">
              <w:rPr>
                <w:rFonts w:ascii="Times New Roman" w:hAnsi="Times New Roman" w:cs="Times New Roman"/>
                <w:sz w:val="20"/>
                <w:szCs w:val="20"/>
                <w:lang w:val="en-US"/>
              </w:rPr>
              <w:t xml:space="preserve"> </w:t>
            </w:r>
            <w:proofErr w:type="spellStart"/>
            <w:proofErr w:type="gramStart"/>
            <w:r w:rsidRPr="00CB63D4">
              <w:rPr>
                <w:rFonts w:ascii="Times New Roman" w:hAnsi="Times New Roman" w:cs="Times New Roman"/>
                <w:sz w:val="20"/>
                <w:szCs w:val="20"/>
                <w:lang w:val="en-US"/>
              </w:rPr>
              <w:t>dezvoltării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unor</w:t>
            </w:r>
            <w:proofErr w:type="spellEnd"/>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proiecte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educaţionale</w:t>
            </w:r>
            <w:proofErr w:type="spellEnd"/>
            <w:r w:rsidRPr="00CB63D4">
              <w:rPr>
                <w:rFonts w:ascii="Times New Roman" w:hAnsi="Times New Roman" w:cs="Times New Roman"/>
                <w:sz w:val="20"/>
                <w:szCs w:val="20"/>
                <w:lang w:val="en-US"/>
              </w:rPr>
              <w:t xml:space="preserve"> . </w:t>
            </w:r>
          </w:p>
          <w:p w14:paraId="0F2AEA8B" w14:textId="77777777" w:rsidR="00F14A7A" w:rsidRPr="00CB63D4" w:rsidRDefault="00063C3F" w:rsidP="003167DC">
            <w:pPr>
              <w:pStyle w:val="a4"/>
              <w:numPr>
                <w:ilvl w:val="0"/>
                <w:numId w:val="24"/>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Diversificarea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ofertei</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formare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continuă</w:t>
            </w:r>
            <w:proofErr w:type="spellEnd"/>
            <w:r w:rsidRPr="00CB63D4">
              <w:rPr>
                <w:rFonts w:ascii="Times New Roman" w:hAnsi="Times New Roman" w:cs="Times New Roman"/>
                <w:sz w:val="20"/>
                <w:szCs w:val="20"/>
                <w:lang w:val="en-US"/>
              </w:rPr>
              <w:t xml:space="preserve"> a </w:t>
            </w:r>
            <w:proofErr w:type="spellStart"/>
            <w:r w:rsidRPr="00CB63D4">
              <w:rPr>
                <w:rFonts w:ascii="Times New Roman" w:hAnsi="Times New Roman" w:cs="Times New Roman"/>
                <w:sz w:val="20"/>
                <w:szCs w:val="20"/>
                <w:lang w:val="en-US"/>
              </w:rPr>
              <w:t>personalului</w:t>
            </w:r>
            <w:proofErr w:type="spellEnd"/>
            <w:r w:rsidRPr="00CB63D4">
              <w:rPr>
                <w:rFonts w:ascii="Times New Roman" w:hAnsi="Times New Roman" w:cs="Times New Roman"/>
                <w:sz w:val="20"/>
                <w:szCs w:val="20"/>
                <w:lang w:val="en-US"/>
              </w:rPr>
              <w:t xml:space="preserve"> didactic </w:t>
            </w:r>
            <w:proofErr w:type="spellStart"/>
            <w:r w:rsidRPr="00CB63D4">
              <w:rPr>
                <w:rFonts w:ascii="Times New Roman" w:hAnsi="Times New Roman" w:cs="Times New Roman"/>
                <w:sz w:val="20"/>
                <w:szCs w:val="20"/>
                <w:lang w:val="en-US"/>
              </w:rPr>
              <w:t>prin</w:t>
            </w:r>
            <w:proofErr w:type="spellEnd"/>
            <w:r w:rsidRPr="00CB63D4">
              <w:rPr>
                <w:rFonts w:ascii="Times New Roman" w:hAnsi="Times New Roman" w:cs="Times New Roman"/>
                <w:sz w:val="20"/>
                <w:szCs w:val="20"/>
                <w:lang w:val="en-US"/>
              </w:rPr>
              <w:t xml:space="preserve"> multiple </w:t>
            </w:r>
            <w:proofErr w:type="spellStart"/>
            <w:r w:rsidRPr="00CB63D4">
              <w:rPr>
                <w:rFonts w:ascii="Times New Roman" w:hAnsi="Times New Roman" w:cs="Times New Roman"/>
                <w:sz w:val="20"/>
                <w:szCs w:val="20"/>
                <w:lang w:val="en-US"/>
              </w:rPr>
              <w:t>forme</w:t>
            </w:r>
            <w:proofErr w:type="spellEnd"/>
            <w:r w:rsidRPr="00CB63D4">
              <w:rPr>
                <w:rFonts w:ascii="Times New Roman" w:hAnsi="Times New Roman" w:cs="Times New Roman"/>
                <w:sz w:val="20"/>
                <w:szCs w:val="20"/>
                <w:lang w:val="en-US"/>
              </w:rPr>
              <w:t>;</w:t>
            </w:r>
          </w:p>
          <w:p w14:paraId="59611F9A" w14:textId="77777777" w:rsidR="00F14A7A" w:rsidRPr="00CB63D4" w:rsidRDefault="00063C3F" w:rsidP="003167DC">
            <w:pPr>
              <w:pStyle w:val="a4"/>
              <w:numPr>
                <w:ilvl w:val="0"/>
                <w:numId w:val="24"/>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Existenta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unor</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spații</w:t>
            </w:r>
            <w:proofErr w:type="spellEnd"/>
            <w:r w:rsidRPr="00CB63D4">
              <w:rPr>
                <w:rFonts w:ascii="Times New Roman" w:hAnsi="Times New Roman" w:cs="Times New Roman"/>
                <w:sz w:val="20"/>
                <w:szCs w:val="20"/>
                <w:lang w:val="en-US"/>
              </w:rPr>
              <w:t>/</w:t>
            </w:r>
            <w:proofErr w:type="spellStart"/>
            <w:r w:rsidRPr="00CB63D4">
              <w:rPr>
                <w:rFonts w:ascii="Times New Roman" w:hAnsi="Times New Roman" w:cs="Times New Roman"/>
                <w:sz w:val="20"/>
                <w:szCs w:val="20"/>
                <w:lang w:val="en-US"/>
              </w:rPr>
              <w:t>obiecte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ce</w:t>
            </w:r>
            <w:proofErr w:type="spellEnd"/>
            <w:r w:rsidRPr="00CB63D4">
              <w:rPr>
                <w:rFonts w:ascii="Times New Roman" w:hAnsi="Times New Roman" w:cs="Times New Roman"/>
                <w:sz w:val="20"/>
                <w:szCs w:val="20"/>
                <w:lang w:val="en-US"/>
              </w:rPr>
              <w:t xml:space="preserve"> pot fi </w:t>
            </w:r>
            <w:proofErr w:type="spellStart"/>
            <w:r w:rsidRPr="00CB63D4">
              <w:rPr>
                <w:rFonts w:ascii="Times New Roman" w:hAnsi="Times New Roman" w:cs="Times New Roman"/>
                <w:sz w:val="20"/>
                <w:szCs w:val="20"/>
                <w:lang w:val="en-US"/>
              </w:rPr>
              <w:t>închiriate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scopul</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obținerii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unor</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resurse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financiare</w:t>
            </w:r>
            <w:proofErr w:type="spellEnd"/>
            <w:r w:rsidRPr="00CB63D4">
              <w:rPr>
                <w:rFonts w:ascii="Times New Roman" w:hAnsi="Times New Roman" w:cs="Times New Roman"/>
                <w:sz w:val="20"/>
                <w:szCs w:val="20"/>
                <w:lang w:val="en-US"/>
              </w:rPr>
              <w:t xml:space="preserve">; </w:t>
            </w:r>
          </w:p>
          <w:p w14:paraId="47390414" w14:textId="77777777" w:rsidR="00F14A7A" w:rsidRPr="00CB63D4" w:rsidRDefault="00063C3F" w:rsidP="003167DC">
            <w:pPr>
              <w:pStyle w:val="a4"/>
              <w:numPr>
                <w:ilvl w:val="0"/>
                <w:numId w:val="24"/>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Posibilitatea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modernizării</w:t>
            </w:r>
            <w:proofErr w:type="spellEnd"/>
            <w:r w:rsidRPr="00CB63D4">
              <w:rPr>
                <w:rFonts w:ascii="Times New Roman" w:hAnsi="Times New Roman" w:cs="Times New Roman"/>
                <w:sz w:val="20"/>
                <w:szCs w:val="20"/>
                <w:lang w:val="en-US"/>
              </w:rPr>
              <w:t xml:space="preserve"> </w:t>
            </w:r>
            <w:proofErr w:type="spellStart"/>
            <w:proofErr w:type="gramStart"/>
            <w:r w:rsidRPr="00CB63D4">
              <w:rPr>
                <w:rFonts w:ascii="Times New Roman" w:hAnsi="Times New Roman" w:cs="Times New Roman"/>
                <w:sz w:val="20"/>
                <w:szCs w:val="20"/>
                <w:lang w:val="en-US"/>
              </w:rPr>
              <w:t>centrului</w:t>
            </w:r>
            <w:proofErr w:type="spellEnd"/>
            <w:r w:rsidRPr="00CB63D4">
              <w:rPr>
                <w:rFonts w:ascii="Times New Roman" w:hAnsi="Times New Roman" w:cs="Times New Roman"/>
                <w:sz w:val="20"/>
                <w:szCs w:val="20"/>
                <w:lang w:val="en-US"/>
              </w:rPr>
              <w:t xml:space="preserve">  de</w:t>
            </w:r>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resurse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pentru</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copiii</w:t>
            </w:r>
            <w:proofErr w:type="spellEnd"/>
            <w:r w:rsidRPr="00CB63D4">
              <w:rPr>
                <w:rFonts w:ascii="Times New Roman" w:hAnsi="Times New Roman" w:cs="Times New Roman"/>
                <w:sz w:val="20"/>
                <w:szCs w:val="20"/>
                <w:lang w:val="en-US"/>
              </w:rPr>
              <w:t xml:space="preserve"> cu CES.  </w:t>
            </w:r>
          </w:p>
          <w:p w14:paraId="4D842264" w14:textId="77777777" w:rsidR="00F14A7A" w:rsidRPr="00CB63D4" w:rsidRDefault="00063C3F" w:rsidP="003167DC">
            <w:pPr>
              <w:pStyle w:val="a4"/>
              <w:numPr>
                <w:ilvl w:val="0"/>
                <w:numId w:val="24"/>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Creşterea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accesului</w:t>
            </w:r>
            <w:proofErr w:type="spellEnd"/>
            <w:r w:rsidRPr="00CB63D4">
              <w:rPr>
                <w:rFonts w:ascii="Times New Roman" w:hAnsi="Times New Roman" w:cs="Times New Roman"/>
                <w:sz w:val="20"/>
                <w:szCs w:val="20"/>
                <w:lang w:val="en-US"/>
              </w:rPr>
              <w:t xml:space="preserve"> la </w:t>
            </w:r>
            <w:proofErr w:type="spellStart"/>
            <w:r w:rsidRPr="00CB63D4">
              <w:rPr>
                <w:rFonts w:ascii="Times New Roman" w:hAnsi="Times New Roman" w:cs="Times New Roman"/>
                <w:sz w:val="20"/>
                <w:szCs w:val="20"/>
                <w:lang w:val="en-US"/>
              </w:rPr>
              <w:t>surse</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informare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diversificarea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acestora</w:t>
            </w:r>
            <w:proofErr w:type="spellEnd"/>
            <w:r w:rsidRPr="00CB63D4">
              <w:rPr>
                <w:rFonts w:ascii="Times New Roman" w:hAnsi="Times New Roman" w:cs="Times New Roman"/>
                <w:sz w:val="20"/>
                <w:szCs w:val="20"/>
                <w:lang w:val="en-US"/>
              </w:rPr>
              <w:t xml:space="preserve">; </w:t>
            </w:r>
          </w:p>
          <w:p w14:paraId="48F69D26" w14:textId="1B7C086F" w:rsidR="009F2C58" w:rsidRPr="00CB63D4" w:rsidRDefault="00063C3F" w:rsidP="003167DC">
            <w:pPr>
              <w:pStyle w:val="a4"/>
              <w:numPr>
                <w:ilvl w:val="0"/>
                <w:numId w:val="24"/>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Existenţa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posibilităţii</w:t>
            </w:r>
            <w:proofErr w:type="spellEnd"/>
            <w:r w:rsidRPr="00CB63D4">
              <w:rPr>
                <w:rFonts w:ascii="Times New Roman" w:hAnsi="Times New Roman" w:cs="Times New Roman"/>
                <w:sz w:val="20"/>
                <w:szCs w:val="20"/>
                <w:lang w:val="en-US"/>
              </w:rPr>
              <w:t xml:space="preserve"> de </w:t>
            </w:r>
            <w:proofErr w:type="gramStart"/>
            <w:r w:rsidRPr="00CB63D4">
              <w:rPr>
                <w:rFonts w:ascii="Times New Roman" w:hAnsi="Times New Roman" w:cs="Times New Roman"/>
                <w:sz w:val="20"/>
                <w:szCs w:val="20"/>
                <w:lang w:val="en-US"/>
              </w:rPr>
              <w:t>a</w:t>
            </w:r>
            <w:proofErr w:type="gram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aplica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pentru</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realizarea</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proiecte</w:t>
            </w:r>
            <w:proofErr w:type="spellEnd"/>
            <w:r w:rsidRPr="00CB63D4">
              <w:rPr>
                <w:rFonts w:ascii="Times New Roman" w:hAnsi="Times New Roman" w:cs="Times New Roman"/>
                <w:sz w:val="20"/>
                <w:szCs w:val="20"/>
                <w:lang w:val="en-US"/>
              </w:rPr>
              <w:t xml:space="preserve"> educative, </w:t>
            </w:r>
            <w:proofErr w:type="spellStart"/>
            <w:r w:rsidRPr="00CB63D4">
              <w:rPr>
                <w:rFonts w:ascii="Times New Roman" w:hAnsi="Times New Roman" w:cs="Times New Roman"/>
                <w:sz w:val="20"/>
                <w:szCs w:val="20"/>
                <w:lang w:val="en-US"/>
              </w:rPr>
              <w:t>recunoscute</w:t>
            </w:r>
            <w:proofErr w:type="spellEnd"/>
            <w:r w:rsidRPr="00CB63D4">
              <w:rPr>
                <w:rFonts w:ascii="Times New Roman" w:hAnsi="Times New Roman" w:cs="Times New Roman"/>
                <w:sz w:val="20"/>
                <w:szCs w:val="20"/>
                <w:lang w:val="en-US"/>
              </w:rPr>
              <w:t xml:space="preserve"> la </w:t>
            </w:r>
            <w:proofErr w:type="spellStart"/>
            <w:r w:rsidRPr="00CB63D4">
              <w:rPr>
                <w:rFonts w:ascii="Times New Roman" w:hAnsi="Times New Roman" w:cs="Times New Roman"/>
                <w:sz w:val="20"/>
                <w:szCs w:val="20"/>
                <w:lang w:val="en-US"/>
              </w:rPr>
              <w:t>nivel</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naţional</w:t>
            </w:r>
            <w:proofErr w:type="spellEnd"/>
            <w:r w:rsidRPr="00CB63D4">
              <w:rPr>
                <w:rFonts w:ascii="Times New Roman" w:hAnsi="Times New Roman" w:cs="Times New Roman"/>
                <w:sz w:val="20"/>
                <w:szCs w:val="20"/>
                <w:lang w:val="en-US"/>
              </w:rPr>
              <w:t xml:space="preserve">.   </w:t>
            </w:r>
          </w:p>
        </w:tc>
        <w:tc>
          <w:tcPr>
            <w:tcW w:w="5245" w:type="dxa"/>
          </w:tcPr>
          <w:p w14:paraId="414FF53F" w14:textId="5AE4EB09" w:rsidR="00F14A7A" w:rsidRPr="00BD44E3" w:rsidRDefault="00063C3F" w:rsidP="00BD44E3">
            <w:pPr>
              <w:pStyle w:val="a4"/>
              <w:numPr>
                <w:ilvl w:val="0"/>
                <w:numId w:val="25"/>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Preocuparea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mică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măsură</w:t>
            </w:r>
            <w:proofErr w:type="spellEnd"/>
            <w:r w:rsidRPr="00CB63D4">
              <w:rPr>
                <w:rFonts w:ascii="Times New Roman" w:hAnsi="Times New Roman" w:cs="Times New Roman"/>
                <w:sz w:val="20"/>
                <w:szCs w:val="20"/>
                <w:lang w:val="en-US"/>
              </w:rPr>
              <w:t xml:space="preserve"> a </w:t>
            </w:r>
            <w:proofErr w:type="spellStart"/>
            <w:r w:rsidRPr="00CB63D4">
              <w:rPr>
                <w:rFonts w:ascii="Times New Roman" w:hAnsi="Times New Roman" w:cs="Times New Roman"/>
                <w:sz w:val="20"/>
                <w:szCs w:val="20"/>
                <w:lang w:val="en-US"/>
              </w:rPr>
              <w:t>părinţilor</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educaţia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şi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instruirea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propriilor</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copii</w:t>
            </w:r>
            <w:proofErr w:type="spellEnd"/>
            <w:r w:rsidRPr="00CB63D4">
              <w:rPr>
                <w:rFonts w:ascii="Times New Roman" w:hAnsi="Times New Roman" w:cs="Times New Roman"/>
                <w:sz w:val="20"/>
                <w:szCs w:val="20"/>
                <w:lang w:val="en-US"/>
              </w:rPr>
              <w:t xml:space="preserve">;  </w:t>
            </w:r>
            <w:r w:rsidRPr="00BD44E3">
              <w:rPr>
                <w:rFonts w:ascii="Times New Roman" w:hAnsi="Times New Roman" w:cs="Times New Roman"/>
                <w:sz w:val="20"/>
                <w:szCs w:val="20"/>
                <w:lang w:val="en-US"/>
              </w:rPr>
              <w:t xml:space="preserve"> </w:t>
            </w:r>
          </w:p>
          <w:p w14:paraId="3F578A39" w14:textId="77777777" w:rsidR="00BD44E3" w:rsidRDefault="00063C3F" w:rsidP="003167DC">
            <w:pPr>
              <w:pStyle w:val="a4"/>
              <w:numPr>
                <w:ilvl w:val="0"/>
                <w:numId w:val="25"/>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Scăderea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interesului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pentru</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profesia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didactică</w:t>
            </w:r>
            <w:proofErr w:type="spellEnd"/>
            <w:r w:rsidRPr="00CB63D4">
              <w:rPr>
                <w:rFonts w:ascii="Times New Roman" w:hAnsi="Times New Roman" w:cs="Times New Roman"/>
                <w:sz w:val="20"/>
                <w:szCs w:val="20"/>
                <w:lang w:val="en-US"/>
              </w:rPr>
              <w:t>;</w:t>
            </w:r>
          </w:p>
          <w:p w14:paraId="2173E48A" w14:textId="1C5E85CD" w:rsidR="00F14A7A" w:rsidRPr="00CB63D4" w:rsidRDefault="00063C3F" w:rsidP="003167DC">
            <w:pPr>
              <w:pStyle w:val="a4"/>
              <w:numPr>
                <w:ilvl w:val="0"/>
                <w:numId w:val="25"/>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Scăderea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interesului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pentru</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lectură</w:t>
            </w:r>
            <w:proofErr w:type="spellEnd"/>
            <w:r w:rsidRPr="00CB63D4">
              <w:rPr>
                <w:rFonts w:ascii="Times New Roman" w:hAnsi="Times New Roman" w:cs="Times New Roman"/>
                <w:sz w:val="20"/>
                <w:szCs w:val="20"/>
                <w:lang w:val="en-US"/>
              </w:rPr>
              <w:t xml:space="preserve">; </w:t>
            </w:r>
          </w:p>
          <w:p w14:paraId="4ADC4C69" w14:textId="35D68E3C" w:rsidR="00F14A7A" w:rsidRPr="00BD44E3" w:rsidRDefault="00063C3F" w:rsidP="00BD44E3">
            <w:pPr>
              <w:pStyle w:val="a4"/>
              <w:numPr>
                <w:ilvl w:val="0"/>
                <w:numId w:val="25"/>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Creşterea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efectivului</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elevi</w:t>
            </w:r>
            <w:proofErr w:type="spellEnd"/>
            <w:r w:rsidRPr="00CB63D4">
              <w:rPr>
                <w:rFonts w:ascii="Times New Roman" w:hAnsi="Times New Roman" w:cs="Times New Roman"/>
                <w:sz w:val="20"/>
                <w:szCs w:val="20"/>
                <w:lang w:val="en-US"/>
              </w:rPr>
              <w:t xml:space="preserve"> pe </w:t>
            </w:r>
            <w:proofErr w:type="spellStart"/>
            <w:r w:rsidRPr="00CB63D4">
              <w:rPr>
                <w:rFonts w:ascii="Times New Roman" w:hAnsi="Times New Roman" w:cs="Times New Roman"/>
                <w:sz w:val="20"/>
                <w:szCs w:val="20"/>
                <w:lang w:val="en-US"/>
              </w:rPr>
              <w:t>clase</w:t>
            </w:r>
            <w:proofErr w:type="spellEnd"/>
            <w:r w:rsidRPr="00CB63D4">
              <w:rPr>
                <w:rFonts w:ascii="Times New Roman" w:hAnsi="Times New Roman" w:cs="Times New Roman"/>
                <w:sz w:val="20"/>
                <w:szCs w:val="20"/>
                <w:lang w:val="en-US"/>
              </w:rPr>
              <w:t xml:space="preserve">, care </w:t>
            </w:r>
            <w:proofErr w:type="spellStart"/>
            <w:r w:rsidRPr="00CB63D4">
              <w:rPr>
                <w:rFonts w:ascii="Times New Roman" w:hAnsi="Times New Roman" w:cs="Times New Roman"/>
                <w:sz w:val="20"/>
                <w:szCs w:val="20"/>
                <w:lang w:val="en-US"/>
              </w:rPr>
              <w:t>îngreunează</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aplicarea</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metodelor</w:t>
            </w:r>
            <w:proofErr w:type="spellEnd"/>
            <w:r w:rsidRPr="00CB63D4">
              <w:rPr>
                <w:rFonts w:ascii="Times New Roman" w:hAnsi="Times New Roman" w:cs="Times New Roman"/>
                <w:sz w:val="20"/>
                <w:szCs w:val="20"/>
                <w:lang w:val="en-US"/>
              </w:rPr>
              <w:t xml:space="preserve"> interactive, </w:t>
            </w:r>
            <w:proofErr w:type="spellStart"/>
            <w:r w:rsidRPr="00CB63D4">
              <w:rPr>
                <w:rFonts w:ascii="Times New Roman" w:hAnsi="Times New Roman" w:cs="Times New Roman"/>
                <w:sz w:val="20"/>
                <w:szCs w:val="20"/>
                <w:lang w:val="en-US"/>
              </w:rPr>
              <w:t>lucru</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în</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grup</w:t>
            </w:r>
            <w:proofErr w:type="spellEnd"/>
            <w:r w:rsidRPr="00CB63D4">
              <w:rPr>
                <w:rFonts w:ascii="Times New Roman" w:hAnsi="Times New Roman" w:cs="Times New Roman"/>
                <w:sz w:val="20"/>
                <w:szCs w:val="20"/>
                <w:lang w:val="en-US"/>
              </w:rPr>
              <w:t xml:space="preserve">;  </w:t>
            </w:r>
          </w:p>
          <w:p w14:paraId="2547743D" w14:textId="4A6744A2" w:rsidR="00063C3F" w:rsidRPr="00CB63D4" w:rsidRDefault="00063C3F" w:rsidP="003167DC">
            <w:pPr>
              <w:pStyle w:val="a4"/>
              <w:numPr>
                <w:ilvl w:val="0"/>
                <w:numId w:val="25"/>
              </w:numP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Pandemia</w:t>
            </w:r>
            <w:proofErr w:type="spellEnd"/>
            <w:r w:rsidRPr="00CB63D4">
              <w:rPr>
                <w:rFonts w:ascii="Times New Roman" w:hAnsi="Times New Roman" w:cs="Times New Roman"/>
                <w:sz w:val="20"/>
                <w:szCs w:val="20"/>
                <w:lang w:val="en-US"/>
              </w:rPr>
              <w:t xml:space="preserve"> cu Covid-19</w:t>
            </w:r>
            <w:r w:rsidR="00BD44E3">
              <w:rPr>
                <w:rFonts w:ascii="Times New Roman" w:hAnsi="Times New Roman" w:cs="Times New Roman"/>
                <w:sz w:val="20"/>
                <w:szCs w:val="20"/>
                <w:lang w:val="en-US"/>
              </w:rPr>
              <w:t>.</w:t>
            </w:r>
            <w:r w:rsidRPr="00CB63D4">
              <w:rPr>
                <w:rFonts w:ascii="Times New Roman" w:hAnsi="Times New Roman" w:cs="Times New Roman"/>
                <w:sz w:val="20"/>
                <w:szCs w:val="20"/>
                <w:lang w:val="en-US"/>
              </w:rPr>
              <w:t xml:space="preserve"> </w:t>
            </w:r>
          </w:p>
          <w:p w14:paraId="37F7A880" w14:textId="77777777" w:rsidR="009F2C58" w:rsidRPr="00CB63D4" w:rsidRDefault="009F2C58" w:rsidP="009F2C58">
            <w:pPr>
              <w:contextualSpacing/>
              <w:jc w:val="center"/>
              <w:rPr>
                <w:rFonts w:ascii="Times New Roman" w:hAnsi="Times New Roman" w:cs="Times New Roman"/>
                <w:b/>
                <w:bCs/>
                <w:sz w:val="20"/>
                <w:szCs w:val="20"/>
                <w:lang w:val="en-US"/>
              </w:rPr>
            </w:pPr>
          </w:p>
        </w:tc>
      </w:tr>
    </w:tbl>
    <w:p w14:paraId="3E63822D" w14:textId="77777777" w:rsidR="00A64389" w:rsidRPr="00CB63D4" w:rsidRDefault="00A64389" w:rsidP="00A64389">
      <w:pPr>
        <w:contextualSpacing/>
        <w:rPr>
          <w:rFonts w:ascii="Times New Roman" w:hAnsi="Times New Roman" w:cs="Times New Roman"/>
          <w:sz w:val="20"/>
          <w:szCs w:val="20"/>
          <w:lang w:val="en-US"/>
        </w:rPr>
      </w:pPr>
    </w:p>
    <w:p w14:paraId="79A818AE" w14:textId="323CFC60" w:rsidR="0056743F" w:rsidRPr="00CB63D4" w:rsidRDefault="00A64389" w:rsidP="00F671A2">
      <w:pPr>
        <w:contextualSpacing/>
        <w:rPr>
          <w:rFonts w:ascii="Times New Roman" w:hAnsi="Times New Roman" w:cs="Times New Roman"/>
          <w:b/>
          <w:bCs/>
          <w:sz w:val="20"/>
          <w:szCs w:val="20"/>
          <w:lang w:val="en-US"/>
        </w:rPr>
      </w:pPr>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b/>
          <w:bCs/>
          <w:sz w:val="20"/>
          <w:szCs w:val="20"/>
          <w:lang w:val="en-US"/>
        </w:rPr>
        <w:t>Tabel</w:t>
      </w:r>
      <w:proofErr w:type="spellEnd"/>
      <w:r w:rsidRPr="00CB63D4">
        <w:rPr>
          <w:rFonts w:ascii="Times New Roman" w:hAnsi="Times New Roman" w:cs="Times New Roman"/>
          <w:b/>
          <w:bCs/>
          <w:sz w:val="20"/>
          <w:szCs w:val="20"/>
          <w:lang w:val="en-US"/>
        </w:rPr>
        <w:t xml:space="preserve"> </w:t>
      </w:r>
      <w:proofErr w:type="spellStart"/>
      <w:r w:rsidRPr="00CB63D4">
        <w:rPr>
          <w:rFonts w:ascii="Times New Roman" w:hAnsi="Times New Roman" w:cs="Times New Roman"/>
          <w:b/>
          <w:bCs/>
          <w:sz w:val="20"/>
          <w:szCs w:val="20"/>
          <w:lang w:val="en-US"/>
        </w:rPr>
        <w:t>privind</w:t>
      </w:r>
      <w:proofErr w:type="spellEnd"/>
      <w:r w:rsidRPr="00CB63D4">
        <w:rPr>
          <w:rFonts w:ascii="Times New Roman" w:hAnsi="Times New Roman" w:cs="Times New Roman"/>
          <w:b/>
          <w:bCs/>
          <w:sz w:val="20"/>
          <w:szCs w:val="20"/>
          <w:lang w:val="en-US"/>
        </w:rPr>
        <w:t xml:space="preserve"> </w:t>
      </w:r>
      <w:proofErr w:type="spellStart"/>
      <w:r w:rsidRPr="00CB63D4">
        <w:rPr>
          <w:rFonts w:ascii="Times New Roman" w:hAnsi="Times New Roman" w:cs="Times New Roman"/>
          <w:b/>
          <w:bCs/>
          <w:sz w:val="20"/>
          <w:szCs w:val="20"/>
          <w:lang w:val="en-US"/>
        </w:rPr>
        <w:t>nivelul</w:t>
      </w:r>
      <w:proofErr w:type="spellEnd"/>
      <w:r w:rsidRPr="00CB63D4">
        <w:rPr>
          <w:rFonts w:ascii="Times New Roman" w:hAnsi="Times New Roman" w:cs="Times New Roman"/>
          <w:b/>
          <w:bCs/>
          <w:sz w:val="20"/>
          <w:szCs w:val="20"/>
          <w:lang w:val="en-US"/>
        </w:rPr>
        <w:t xml:space="preserve"> de </w:t>
      </w:r>
      <w:proofErr w:type="spellStart"/>
      <w:r w:rsidRPr="00CB63D4">
        <w:rPr>
          <w:rFonts w:ascii="Times New Roman" w:hAnsi="Times New Roman" w:cs="Times New Roman"/>
          <w:b/>
          <w:bCs/>
          <w:sz w:val="20"/>
          <w:szCs w:val="20"/>
          <w:lang w:val="en-US"/>
        </w:rPr>
        <w:t>realizare</w:t>
      </w:r>
      <w:proofErr w:type="spellEnd"/>
      <w:r w:rsidRPr="00CB63D4">
        <w:rPr>
          <w:rFonts w:ascii="Times New Roman" w:hAnsi="Times New Roman" w:cs="Times New Roman"/>
          <w:b/>
          <w:bCs/>
          <w:sz w:val="20"/>
          <w:szCs w:val="20"/>
          <w:lang w:val="en-US"/>
        </w:rPr>
        <w:t xml:space="preserve"> a </w:t>
      </w:r>
      <w:proofErr w:type="spellStart"/>
      <w:r w:rsidRPr="00CB63D4">
        <w:rPr>
          <w:rFonts w:ascii="Times New Roman" w:hAnsi="Times New Roman" w:cs="Times New Roman"/>
          <w:b/>
          <w:bCs/>
          <w:sz w:val="20"/>
          <w:szCs w:val="20"/>
          <w:lang w:val="en-US"/>
        </w:rPr>
        <w:t>standardelor</w:t>
      </w:r>
      <w:proofErr w:type="spellEnd"/>
      <w:r w:rsidRPr="00CB63D4">
        <w:rPr>
          <w:rFonts w:ascii="Times New Roman" w:hAnsi="Times New Roman" w:cs="Times New Roman"/>
          <w:b/>
          <w:bCs/>
          <w:sz w:val="20"/>
          <w:szCs w:val="20"/>
          <w:lang w:val="en-US"/>
        </w:rPr>
        <w:t>:</w:t>
      </w:r>
    </w:p>
    <w:tbl>
      <w:tblPr>
        <w:tblStyle w:val="a3"/>
        <w:tblW w:w="0" w:type="auto"/>
        <w:tblLook w:val="04A0" w:firstRow="1" w:lastRow="0" w:firstColumn="1" w:lastColumn="0" w:noHBand="0" w:noVBand="1"/>
      </w:tblPr>
      <w:tblGrid>
        <w:gridCol w:w="1696"/>
        <w:gridCol w:w="1701"/>
        <w:gridCol w:w="1701"/>
        <w:gridCol w:w="1701"/>
      </w:tblGrid>
      <w:tr w:rsidR="0056743F" w:rsidRPr="00CB63D4" w14:paraId="1C6F95C5" w14:textId="77777777" w:rsidTr="0056743F">
        <w:tc>
          <w:tcPr>
            <w:tcW w:w="1696" w:type="dxa"/>
            <w:vMerge w:val="restart"/>
          </w:tcPr>
          <w:p w14:paraId="76D62FC7" w14:textId="77777777" w:rsidR="00A64389" w:rsidRPr="00CB63D4" w:rsidRDefault="00A64389" w:rsidP="009F2C58">
            <w:pPr>
              <w:contextualSpacing/>
              <w:jc w:val="center"/>
              <w:rPr>
                <w:rFonts w:ascii="Times New Roman" w:hAnsi="Times New Roman" w:cs="Times New Roman"/>
                <w:sz w:val="20"/>
                <w:szCs w:val="20"/>
                <w:lang w:val="en-US"/>
              </w:rPr>
            </w:pPr>
          </w:p>
          <w:p w14:paraId="484D6A97" w14:textId="3DD03035" w:rsidR="0056743F" w:rsidRPr="00CB63D4" w:rsidRDefault="0056743F" w:rsidP="009F2C58">
            <w:pPr>
              <w:contextualSpacing/>
              <w:jc w:val="center"/>
              <w:rPr>
                <w:rFonts w:ascii="Times New Roman" w:hAnsi="Times New Roman" w:cs="Times New Roman"/>
                <w:color w:val="0070C0"/>
                <w:sz w:val="20"/>
                <w:szCs w:val="20"/>
                <w:lang w:val="en-US"/>
              </w:rPr>
            </w:pPr>
            <w:r w:rsidRPr="00CB63D4">
              <w:rPr>
                <w:rFonts w:ascii="Times New Roman" w:hAnsi="Times New Roman" w:cs="Times New Roman"/>
                <w:sz w:val="20"/>
                <w:szCs w:val="20"/>
                <w:lang w:val="en-US"/>
              </w:rPr>
              <w:t xml:space="preserve">Standard de </w:t>
            </w:r>
            <w:proofErr w:type="spellStart"/>
            <w:r w:rsidRPr="00CB63D4">
              <w:rPr>
                <w:rFonts w:ascii="Times New Roman" w:hAnsi="Times New Roman" w:cs="Times New Roman"/>
                <w:sz w:val="20"/>
                <w:szCs w:val="20"/>
                <w:lang w:val="en-US"/>
              </w:rPr>
              <w:t>calitate</w:t>
            </w:r>
            <w:proofErr w:type="spellEnd"/>
          </w:p>
        </w:tc>
        <w:tc>
          <w:tcPr>
            <w:tcW w:w="1701" w:type="dxa"/>
            <w:vMerge w:val="restart"/>
          </w:tcPr>
          <w:p w14:paraId="5109354D" w14:textId="77777777" w:rsidR="00A64389" w:rsidRPr="00CB63D4" w:rsidRDefault="00A64389" w:rsidP="009F2C58">
            <w:pPr>
              <w:contextualSpacing/>
              <w:jc w:val="center"/>
              <w:rPr>
                <w:rFonts w:ascii="Times New Roman" w:hAnsi="Times New Roman" w:cs="Times New Roman"/>
                <w:sz w:val="20"/>
                <w:szCs w:val="20"/>
                <w:lang w:val="en-US"/>
              </w:rPr>
            </w:pPr>
          </w:p>
          <w:p w14:paraId="5CFEEEE8" w14:textId="11F3CCEC" w:rsidR="0056743F" w:rsidRPr="00CB63D4" w:rsidRDefault="0056743F" w:rsidP="009F2C58">
            <w:pPr>
              <w:contextualSpacing/>
              <w:jc w:val="center"/>
              <w:rPr>
                <w:rFonts w:ascii="Times New Roman" w:hAnsi="Times New Roman" w:cs="Times New Roman"/>
                <w:color w:val="0070C0"/>
                <w:sz w:val="20"/>
                <w:szCs w:val="20"/>
                <w:lang w:val="en-US"/>
              </w:rPr>
            </w:pPr>
            <w:proofErr w:type="spellStart"/>
            <w:r w:rsidRPr="00CB63D4">
              <w:rPr>
                <w:rFonts w:ascii="Times New Roman" w:hAnsi="Times New Roman" w:cs="Times New Roman"/>
                <w:sz w:val="20"/>
                <w:szCs w:val="20"/>
                <w:lang w:val="en-US"/>
              </w:rPr>
              <w:t>Punctaj</w:t>
            </w:r>
            <w:proofErr w:type="spellEnd"/>
            <w:r w:rsidRPr="00CB63D4">
              <w:rPr>
                <w:rFonts w:ascii="Times New Roman" w:hAnsi="Times New Roman" w:cs="Times New Roman"/>
                <w:sz w:val="20"/>
                <w:szCs w:val="20"/>
                <w:lang w:val="en-US"/>
              </w:rPr>
              <w:t xml:space="preserve"> maxim</w:t>
            </w:r>
          </w:p>
        </w:tc>
        <w:tc>
          <w:tcPr>
            <w:tcW w:w="3402" w:type="dxa"/>
            <w:gridSpan w:val="2"/>
          </w:tcPr>
          <w:p w14:paraId="043D46C2" w14:textId="77777777" w:rsidR="00A64389" w:rsidRPr="00CB63D4" w:rsidRDefault="0056743F" w:rsidP="009F2C58">
            <w:pPr>
              <w:contextualSpacing/>
              <w:jc w:val="cente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Anul</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studiu</w:t>
            </w:r>
            <w:proofErr w:type="spellEnd"/>
            <w:r w:rsidRPr="00CB63D4">
              <w:rPr>
                <w:rFonts w:ascii="Times New Roman" w:hAnsi="Times New Roman" w:cs="Times New Roman"/>
                <w:sz w:val="20"/>
                <w:szCs w:val="20"/>
                <w:lang w:val="en-US"/>
              </w:rPr>
              <w:t xml:space="preserve"> </w:t>
            </w:r>
          </w:p>
          <w:p w14:paraId="5ACA42C0" w14:textId="2BB2C506" w:rsidR="0056743F" w:rsidRPr="00CB63D4" w:rsidRDefault="0056743F"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2020-12021</w:t>
            </w:r>
          </w:p>
        </w:tc>
      </w:tr>
      <w:tr w:rsidR="0056743F" w:rsidRPr="00CB63D4" w14:paraId="5147895A" w14:textId="77777777" w:rsidTr="0056743F">
        <w:tc>
          <w:tcPr>
            <w:tcW w:w="1696" w:type="dxa"/>
            <w:vMerge/>
          </w:tcPr>
          <w:p w14:paraId="7FD16E1F" w14:textId="77777777" w:rsidR="0056743F" w:rsidRPr="00CB63D4" w:rsidRDefault="0056743F" w:rsidP="009F2C58">
            <w:pPr>
              <w:contextualSpacing/>
              <w:jc w:val="center"/>
              <w:rPr>
                <w:rFonts w:ascii="Times New Roman" w:hAnsi="Times New Roman" w:cs="Times New Roman"/>
                <w:color w:val="0070C0"/>
                <w:sz w:val="20"/>
                <w:szCs w:val="20"/>
                <w:lang w:val="en-US"/>
              </w:rPr>
            </w:pPr>
          </w:p>
        </w:tc>
        <w:tc>
          <w:tcPr>
            <w:tcW w:w="1701" w:type="dxa"/>
            <w:vMerge/>
          </w:tcPr>
          <w:p w14:paraId="207A8703" w14:textId="77777777" w:rsidR="0056743F" w:rsidRPr="00CB63D4" w:rsidRDefault="0056743F" w:rsidP="009F2C58">
            <w:pPr>
              <w:contextualSpacing/>
              <w:jc w:val="center"/>
              <w:rPr>
                <w:rFonts w:ascii="Times New Roman" w:hAnsi="Times New Roman" w:cs="Times New Roman"/>
                <w:color w:val="0070C0"/>
                <w:sz w:val="20"/>
                <w:szCs w:val="20"/>
                <w:lang w:val="en-US"/>
              </w:rPr>
            </w:pPr>
          </w:p>
        </w:tc>
        <w:tc>
          <w:tcPr>
            <w:tcW w:w="1701" w:type="dxa"/>
          </w:tcPr>
          <w:p w14:paraId="179A395C" w14:textId="30C033AF" w:rsidR="0056743F" w:rsidRPr="00CB63D4" w:rsidRDefault="0056743F" w:rsidP="009F2C58">
            <w:pPr>
              <w:contextualSpacing/>
              <w:jc w:val="cente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Autoevaluare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puncte</w:t>
            </w:r>
            <w:proofErr w:type="spellEnd"/>
          </w:p>
        </w:tc>
        <w:tc>
          <w:tcPr>
            <w:tcW w:w="1701" w:type="dxa"/>
          </w:tcPr>
          <w:p w14:paraId="12974BE7" w14:textId="15E3C08B" w:rsidR="0056743F" w:rsidRPr="00CB63D4" w:rsidRDefault="0056743F"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Nivel </w:t>
            </w:r>
            <w:proofErr w:type="spellStart"/>
            <w:r w:rsidRPr="00CB63D4">
              <w:rPr>
                <w:rFonts w:ascii="Times New Roman" w:hAnsi="Times New Roman" w:cs="Times New Roman"/>
                <w:sz w:val="20"/>
                <w:szCs w:val="20"/>
                <w:lang w:val="en-US"/>
              </w:rPr>
              <w:t>realizare</w:t>
            </w:r>
            <w:proofErr w:type="spellEnd"/>
            <w:r w:rsidRPr="00CB63D4">
              <w:rPr>
                <w:rFonts w:ascii="Times New Roman" w:hAnsi="Times New Roman" w:cs="Times New Roman"/>
                <w:sz w:val="20"/>
                <w:szCs w:val="20"/>
                <w:lang w:val="en-US"/>
              </w:rPr>
              <w:t>, %</w:t>
            </w:r>
          </w:p>
        </w:tc>
      </w:tr>
      <w:tr w:rsidR="0056743F" w:rsidRPr="00CB63D4" w14:paraId="5EC03D4D" w14:textId="77777777" w:rsidTr="0056743F">
        <w:tc>
          <w:tcPr>
            <w:tcW w:w="1696" w:type="dxa"/>
          </w:tcPr>
          <w:p w14:paraId="406D1085" w14:textId="4661238E"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1.1</w:t>
            </w:r>
          </w:p>
        </w:tc>
        <w:tc>
          <w:tcPr>
            <w:tcW w:w="1701" w:type="dxa"/>
          </w:tcPr>
          <w:p w14:paraId="331F9B74" w14:textId="7B80720B"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10</w:t>
            </w:r>
          </w:p>
        </w:tc>
        <w:tc>
          <w:tcPr>
            <w:tcW w:w="1701" w:type="dxa"/>
          </w:tcPr>
          <w:p w14:paraId="5E9B8283" w14:textId="46EB459A"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10</w:t>
            </w:r>
          </w:p>
        </w:tc>
        <w:tc>
          <w:tcPr>
            <w:tcW w:w="1701" w:type="dxa"/>
          </w:tcPr>
          <w:p w14:paraId="0EEABF79" w14:textId="0B5A5181"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100</w:t>
            </w:r>
          </w:p>
        </w:tc>
      </w:tr>
      <w:tr w:rsidR="0056743F" w:rsidRPr="00CB63D4" w14:paraId="2B2AB4B0" w14:textId="77777777" w:rsidTr="0056743F">
        <w:tc>
          <w:tcPr>
            <w:tcW w:w="1696" w:type="dxa"/>
          </w:tcPr>
          <w:p w14:paraId="0FFCA398" w14:textId="7C436332"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1.2</w:t>
            </w:r>
          </w:p>
        </w:tc>
        <w:tc>
          <w:tcPr>
            <w:tcW w:w="1701" w:type="dxa"/>
          </w:tcPr>
          <w:p w14:paraId="6A1CB1EB" w14:textId="09A40DCE"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5</w:t>
            </w:r>
          </w:p>
        </w:tc>
        <w:tc>
          <w:tcPr>
            <w:tcW w:w="1701" w:type="dxa"/>
          </w:tcPr>
          <w:p w14:paraId="69E26AF2" w14:textId="22F567A1"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5</w:t>
            </w:r>
          </w:p>
        </w:tc>
        <w:tc>
          <w:tcPr>
            <w:tcW w:w="1701" w:type="dxa"/>
          </w:tcPr>
          <w:p w14:paraId="2E2DB94E" w14:textId="37CC2932"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100</w:t>
            </w:r>
          </w:p>
        </w:tc>
      </w:tr>
      <w:tr w:rsidR="0056743F" w:rsidRPr="00CB63D4" w14:paraId="7DFD66D6" w14:textId="77777777" w:rsidTr="0056743F">
        <w:tc>
          <w:tcPr>
            <w:tcW w:w="1696" w:type="dxa"/>
          </w:tcPr>
          <w:p w14:paraId="20628521" w14:textId="32FDBB63"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1.3</w:t>
            </w:r>
          </w:p>
        </w:tc>
        <w:tc>
          <w:tcPr>
            <w:tcW w:w="1701" w:type="dxa"/>
          </w:tcPr>
          <w:p w14:paraId="7E99F782" w14:textId="75B24A69"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5</w:t>
            </w:r>
          </w:p>
        </w:tc>
        <w:tc>
          <w:tcPr>
            <w:tcW w:w="1701" w:type="dxa"/>
          </w:tcPr>
          <w:p w14:paraId="73B94317" w14:textId="2E552733"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4</w:t>
            </w:r>
          </w:p>
        </w:tc>
        <w:tc>
          <w:tcPr>
            <w:tcW w:w="1701" w:type="dxa"/>
          </w:tcPr>
          <w:p w14:paraId="254FB5C7" w14:textId="537FD17A"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80</w:t>
            </w:r>
          </w:p>
        </w:tc>
      </w:tr>
      <w:tr w:rsidR="0056743F" w:rsidRPr="00CB63D4" w14:paraId="1F8C0BA4" w14:textId="77777777" w:rsidTr="0056743F">
        <w:tc>
          <w:tcPr>
            <w:tcW w:w="1696" w:type="dxa"/>
          </w:tcPr>
          <w:p w14:paraId="7D5F0DE2" w14:textId="338F9617"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2.1</w:t>
            </w:r>
          </w:p>
        </w:tc>
        <w:tc>
          <w:tcPr>
            <w:tcW w:w="1701" w:type="dxa"/>
          </w:tcPr>
          <w:p w14:paraId="42A497E7" w14:textId="53DD8F49"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6</w:t>
            </w:r>
          </w:p>
        </w:tc>
        <w:tc>
          <w:tcPr>
            <w:tcW w:w="1701" w:type="dxa"/>
          </w:tcPr>
          <w:p w14:paraId="3F645C0C" w14:textId="08A5607A"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4,75</w:t>
            </w:r>
          </w:p>
        </w:tc>
        <w:tc>
          <w:tcPr>
            <w:tcW w:w="1701" w:type="dxa"/>
          </w:tcPr>
          <w:p w14:paraId="082C1E1E" w14:textId="3ABFBB14"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79,16</w:t>
            </w:r>
          </w:p>
        </w:tc>
      </w:tr>
      <w:tr w:rsidR="0056743F" w:rsidRPr="00CB63D4" w14:paraId="514C97C9" w14:textId="77777777" w:rsidTr="0056743F">
        <w:tc>
          <w:tcPr>
            <w:tcW w:w="1696" w:type="dxa"/>
          </w:tcPr>
          <w:p w14:paraId="5AA74288" w14:textId="5E430E4F"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2.2</w:t>
            </w:r>
          </w:p>
        </w:tc>
        <w:tc>
          <w:tcPr>
            <w:tcW w:w="1701" w:type="dxa"/>
          </w:tcPr>
          <w:p w14:paraId="5DB03ED6" w14:textId="75CEC825"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6</w:t>
            </w:r>
          </w:p>
        </w:tc>
        <w:tc>
          <w:tcPr>
            <w:tcW w:w="1701" w:type="dxa"/>
          </w:tcPr>
          <w:p w14:paraId="4D677301" w14:textId="1EE16399"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5,5</w:t>
            </w:r>
          </w:p>
        </w:tc>
        <w:tc>
          <w:tcPr>
            <w:tcW w:w="1701" w:type="dxa"/>
          </w:tcPr>
          <w:p w14:paraId="14B3D059" w14:textId="321C9DD5"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91,66</w:t>
            </w:r>
          </w:p>
        </w:tc>
      </w:tr>
      <w:tr w:rsidR="0056743F" w:rsidRPr="00CB63D4" w14:paraId="5C95C777" w14:textId="77777777" w:rsidTr="0056743F">
        <w:tc>
          <w:tcPr>
            <w:tcW w:w="1696" w:type="dxa"/>
          </w:tcPr>
          <w:p w14:paraId="0267CF5E" w14:textId="7208BB1D"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2.3</w:t>
            </w:r>
          </w:p>
        </w:tc>
        <w:tc>
          <w:tcPr>
            <w:tcW w:w="1701" w:type="dxa"/>
          </w:tcPr>
          <w:p w14:paraId="638AF85A" w14:textId="18E13179"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6</w:t>
            </w:r>
          </w:p>
        </w:tc>
        <w:tc>
          <w:tcPr>
            <w:tcW w:w="1701" w:type="dxa"/>
          </w:tcPr>
          <w:p w14:paraId="65667F2B" w14:textId="272B7676"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4,5</w:t>
            </w:r>
          </w:p>
        </w:tc>
        <w:tc>
          <w:tcPr>
            <w:tcW w:w="1701" w:type="dxa"/>
          </w:tcPr>
          <w:p w14:paraId="282989BC" w14:textId="5C4E7AB6"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75</w:t>
            </w:r>
          </w:p>
        </w:tc>
      </w:tr>
      <w:tr w:rsidR="0056743F" w:rsidRPr="00CB63D4" w14:paraId="2E6DE9FE" w14:textId="77777777" w:rsidTr="0056743F">
        <w:tc>
          <w:tcPr>
            <w:tcW w:w="1696" w:type="dxa"/>
          </w:tcPr>
          <w:p w14:paraId="7911F5B8" w14:textId="5AFE3D8A"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3.1</w:t>
            </w:r>
          </w:p>
        </w:tc>
        <w:tc>
          <w:tcPr>
            <w:tcW w:w="1701" w:type="dxa"/>
          </w:tcPr>
          <w:p w14:paraId="410C9DB6" w14:textId="1233B684"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8</w:t>
            </w:r>
          </w:p>
        </w:tc>
        <w:tc>
          <w:tcPr>
            <w:tcW w:w="1701" w:type="dxa"/>
          </w:tcPr>
          <w:p w14:paraId="1C0B315A" w14:textId="61B5789C"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7,5</w:t>
            </w:r>
          </w:p>
        </w:tc>
        <w:tc>
          <w:tcPr>
            <w:tcW w:w="1701" w:type="dxa"/>
          </w:tcPr>
          <w:p w14:paraId="74710230" w14:textId="15656ABF"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93,75</w:t>
            </w:r>
          </w:p>
        </w:tc>
      </w:tr>
      <w:tr w:rsidR="0056743F" w:rsidRPr="00CB63D4" w14:paraId="2D7D8322" w14:textId="77777777" w:rsidTr="0056743F">
        <w:tc>
          <w:tcPr>
            <w:tcW w:w="1696" w:type="dxa"/>
          </w:tcPr>
          <w:p w14:paraId="49B6872B" w14:textId="76FE46AD"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3.2</w:t>
            </w:r>
          </w:p>
        </w:tc>
        <w:tc>
          <w:tcPr>
            <w:tcW w:w="1701" w:type="dxa"/>
          </w:tcPr>
          <w:p w14:paraId="7A6C6AEA" w14:textId="64EDAB56"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7</w:t>
            </w:r>
          </w:p>
        </w:tc>
        <w:tc>
          <w:tcPr>
            <w:tcW w:w="1701" w:type="dxa"/>
          </w:tcPr>
          <w:p w14:paraId="2C4E7B3C" w14:textId="6EBCDDC7"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6</w:t>
            </w:r>
          </w:p>
        </w:tc>
        <w:tc>
          <w:tcPr>
            <w:tcW w:w="1701" w:type="dxa"/>
          </w:tcPr>
          <w:p w14:paraId="59DA79BF" w14:textId="048ABBAD"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85,71</w:t>
            </w:r>
          </w:p>
        </w:tc>
      </w:tr>
      <w:tr w:rsidR="0056743F" w:rsidRPr="00CB63D4" w14:paraId="244C8399" w14:textId="77777777" w:rsidTr="0056743F">
        <w:tc>
          <w:tcPr>
            <w:tcW w:w="1696" w:type="dxa"/>
          </w:tcPr>
          <w:p w14:paraId="431C74A9" w14:textId="715987B0"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3.3</w:t>
            </w:r>
          </w:p>
        </w:tc>
        <w:tc>
          <w:tcPr>
            <w:tcW w:w="1701" w:type="dxa"/>
          </w:tcPr>
          <w:p w14:paraId="35B451E9" w14:textId="0CD2E3BA"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7</w:t>
            </w:r>
          </w:p>
        </w:tc>
        <w:tc>
          <w:tcPr>
            <w:tcW w:w="1701" w:type="dxa"/>
          </w:tcPr>
          <w:p w14:paraId="61B71B4E" w14:textId="787FAD81" w:rsidR="0056743F" w:rsidRPr="004C6E84" w:rsidRDefault="00C35EB2"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6,5</w:t>
            </w:r>
          </w:p>
        </w:tc>
        <w:tc>
          <w:tcPr>
            <w:tcW w:w="1701" w:type="dxa"/>
          </w:tcPr>
          <w:p w14:paraId="489F5A00" w14:textId="00127B55"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92,85</w:t>
            </w:r>
          </w:p>
        </w:tc>
      </w:tr>
      <w:tr w:rsidR="0056743F" w:rsidRPr="00CB63D4" w14:paraId="36224F15" w14:textId="77777777" w:rsidTr="0056743F">
        <w:tc>
          <w:tcPr>
            <w:tcW w:w="1696" w:type="dxa"/>
          </w:tcPr>
          <w:p w14:paraId="26615701" w14:textId="1871B2B8"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4.1</w:t>
            </w:r>
          </w:p>
        </w:tc>
        <w:tc>
          <w:tcPr>
            <w:tcW w:w="1701" w:type="dxa"/>
          </w:tcPr>
          <w:p w14:paraId="7F5393B5" w14:textId="20980B36"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13</w:t>
            </w:r>
          </w:p>
        </w:tc>
        <w:tc>
          <w:tcPr>
            <w:tcW w:w="1701" w:type="dxa"/>
          </w:tcPr>
          <w:p w14:paraId="4456787F" w14:textId="3ECAF677"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10,75</w:t>
            </w:r>
          </w:p>
        </w:tc>
        <w:tc>
          <w:tcPr>
            <w:tcW w:w="1701" w:type="dxa"/>
          </w:tcPr>
          <w:p w14:paraId="44596FC9" w14:textId="2C4DC57E"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82,69</w:t>
            </w:r>
          </w:p>
        </w:tc>
      </w:tr>
      <w:tr w:rsidR="0056743F" w:rsidRPr="00CB63D4" w14:paraId="3F86FCA7" w14:textId="77777777" w:rsidTr="0056743F">
        <w:tc>
          <w:tcPr>
            <w:tcW w:w="1696" w:type="dxa"/>
          </w:tcPr>
          <w:p w14:paraId="5D40A308" w14:textId="4388E7D2"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4.2</w:t>
            </w:r>
          </w:p>
        </w:tc>
        <w:tc>
          <w:tcPr>
            <w:tcW w:w="1701" w:type="dxa"/>
          </w:tcPr>
          <w:p w14:paraId="13BB51E9" w14:textId="183C3E7C"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14</w:t>
            </w:r>
          </w:p>
        </w:tc>
        <w:tc>
          <w:tcPr>
            <w:tcW w:w="1701" w:type="dxa"/>
          </w:tcPr>
          <w:p w14:paraId="14420F9E" w14:textId="58548CC4"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13,5</w:t>
            </w:r>
          </w:p>
        </w:tc>
        <w:tc>
          <w:tcPr>
            <w:tcW w:w="1701" w:type="dxa"/>
          </w:tcPr>
          <w:p w14:paraId="455DEE2D" w14:textId="3EA458DE"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96,42</w:t>
            </w:r>
          </w:p>
        </w:tc>
      </w:tr>
      <w:tr w:rsidR="0056743F" w:rsidRPr="00CB63D4" w14:paraId="02F62F57" w14:textId="77777777" w:rsidTr="0056743F">
        <w:tc>
          <w:tcPr>
            <w:tcW w:w="1696" w:type="dxa"/>
          </w:tcPr>
          <w:p w14:paraId="3897775F" w14:textId="2BE96EA2"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4.3</w:t>
            </w:r>
          </w:p>
        </w:tc>
        <w:tc>
          <w:tcPr>
            <w:tcW w:w="1701" w:type="dxa"/>
          </w:tcPr>
          <w:p w14:paraId="25CB5626" w14:textId="5A35C8E7"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7</w:t>
            </w:r>
          </w:p>
        </w:tc>
        <w:tc>
          <w:tcPr>
            <w:tcW w:w="1701" w:type="dxa"/>
          </w:tcPr>
          <w:p w14:paraId="04B4B318" w14:textId="13F6E2A5"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6,25</w:t>
            </w:r>
          </w:p>
        </w:tc>
        <w:tc>
          <w:tcPr>
            <w:tcW w:w="1701" w:type="dxa"/>
          </w:tcPr>
          <w:p w14:paraId="2347578B" w14:textId="318C8F9E"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89,28</w:t>
            </w:r>
          </w:p>
        </w:tc>
      </w:tr>
      <w:tr w:rsidR="0056743F" w:rsidRPr="00CB63D4" w14:paraId="43814D85" w14:textId="77777777" w:rsidTr="0056743F">
        <w:tc>
          <w:tcPr>
            <w:tcW w:w="1696" w:type="dxa"/>
          </w:tcPr>
          <w:p w14:paraId="3982C6CA" w14:textId="61AAC831"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5.1</w:t>
            </w:r>
          </w:p>
        </w:tc>
        <w:tc>
          <w:tcPr>
            <w:tcW w:w="1701" w:type="dxa"/>
          </w:tcPr>
          <w:p w14:paraId="69111756" w14:textId="5C69260D"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6</w:t>
            </w:r>
          </w:p>
        </w:tc>
        <w:tc>
          <w:tcPr>
            <w:tcW w:w="1701" w:type="dxa"/>
          </w:tcPr>
          <w:p w14:paraId="4FB93AEC" w14:textId="1E923E5C"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4,5</w:t>
            </w:r>
          </w:p>
        </w:tc>
        <w:tc>
          <w:tcPr>
            <w:tcW w:w="1701" w:type="dxa"/>
          </w:tcPr>
          <w:p w14:paraId="1016532B" w14:textId="1D05A0C6"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75</w:t>
            </w:r>
          </w:p>
        </w:tc>
      </w:tr>
      <w:tr w:rsidR="0056743F" w:rsidRPr="00CB63D4" w14:paraId="4186BB5F" w14:textId="77777777" w:rsidTr="0056743F">
        <w:tc>
          <w:tcPr>
            <w:tcW w:w="1696" w:type="dxa"/>
          </w:tcPr>
          <w:p w14:paraId="5287CA4C" w14:textId="5F6D4C24"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Total</w:t>
            </w:r>
          </w:p>
        </w:tc>
        <w:tc>
          <w:tcPr>
            <w:tcW w:w="1701" w:type="dxa"/>
          </w:tcPr>
          <w:p w14:paraId="3E689D6D" w14:textId="1EFABB6D"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100</w:t>
            </w:r>
          </w:p>
        </w:tc>
        <w:tc>
          <w:tcPr>
            <w:tcW w:w="1701" w:type="dxa"/>
          </w:tcPr>
          <w:p w14:paraId="4E6C33F1" w14:textId="4EAE4B02"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88,75</w:t>
            </w:r>
          </w:p>
        </w:tc>
        <w:tc>
          <w:tcPr>
            <w:tcW w:w="1701" w:type="dxa"/>
          </w:tcPr>
          <w:p w14:paraId="28117A1F" w14:textId="0FB80A95"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8</w:t>
            </w:r>
            <w:r w:rsidR="004C6E84" w:rsidRPr="004C6E84">
              <w:rPr>
                <w:rFonts w:ascii="Times New Roman" w:hAnsi="Times New Roman" w:cs="Times New Roman"/>
                <w:sz w:val="20"/>
                <w:szCs w:val="20"/>
                <w:lang w:val="en-US"/>
              </w:rPr>
              <w:t>8</w:t>
            </w:r>
            <w:r w:rsidRPr="004C6E84">
              <w:rPr>
                <w:rFonts w:ascii="Times New Roman" w:hAnsi="Times New Roman" w:cs="Times New Roman"/>
                <w:sz w:val="20"/>
                <w:szCs w:val="20"/>
                <w:lang w:val="en-US"/>
              </w:rPr>
              <w:t>,</w:t>
            </w:r>
            <w:r w:rsidR="004C6E84" w:rsidRPr="004C6E84">
              <w:rPr>
                <w:rFonts w:ascii="Times New Roman" w:hAnsi="Times New Roman" w:cs="Times New Roman"/>
                <w:sz w:val="20"/>
                <w:szCs w:val="20"/>
                <w:lang w:val="en-US"/>
              </w:rPr>
              <w:t>75</w:t>
            </w:r>
          </w:p>
        </w:tc>
      </w:tr>
    </w:tbl>
    <w:p w14:paraId="5DE89559" w14:textId="77777777" w:rsidR="00A64389" w:rsidRPr="00CB63D4" w:rsidRDefault="00A64389" w:rsidP="00F671A2">
      <w:pPr>
        <w:contextualSpacing/>
        <w:rPr>
          <w:rFonts w:ascii="Times New Roman" w:hAnsi="Times New Roman" w:cs="Times New Roman"/>
          <w:color w:val="0070C0"/>
          <w:sz w:val="20"/>
          <w:szCs w:val="20"/>
          <w:lang w:val="en-US"/>
        </w:rPr>
      </w:pPr>
    </w:p>
    <w:tbl>
      <w:tblPr>
        <w:tblStyle w:val="a3"/>
        <w:tblW w:w="0" w:type="auto"/>
        <w:tblLook w:val="04A0" w:firstRow="1" w:lastRow="0" w:firstColumn="1" w:lastColumn="0" w:noHBand="0" w:noVBand="1"/>
      </w:tblPr>
      <w:tblGrid>
        <w:gridCol w:w="2972"/>
        <w:gridCol w:w="2835"/>
      </w:tblGrid>
      <w:tr w:rsidR="00FE43D5" w:rsidRPr="00CB63D4" w14:paraId="1EF171C4" w14:textId="77777777" w:rsidTr="00FE1527">
        <w:tc>
          <w:tcPr>
            <w:tcW w:w="5807" w:type="dxa"/>
            <w:gridSpan w:val="2"/>
          </w:tcPr>
          <w:p w14:paraId="21F068CE" w14:textId="5AF31BD1" w:rsidR="00A64389" w:rsidRPr="00CB63D4" w:rsidRDefault="00A64389" w:rsidP="00FE43D5">
            <w:pPr>
              <w:contextualSpacing/>
              <w:jc w:val="center"/>
              <w:rPr>
                <w:rFonts w:ascii="Times New Roman" w:hAnsi="Times New Roman" w:cs="Times New Roman"/>
                <w:b/>
                <w:bCs/>
                <w:sz w:val="20"/>
                <w:szCs w:val="20"/>
                <w:lang w:val="en-US"/>
              </w:rPr>
            </w:pPr>
            <w:proofErr w:type="spellStart"/>
            <w:r w:rsidRPr="00CB63D4">
              <w:rPr>
                <w:rFonts w:ascii="Times New Roman" w:hAnsi="Times New Roman" w:cs="Times New Roman"/>
                <w:b/>
                <w:bCs/>
                <w:sz w:val="20"/>
                <w:szCs w:val="20"/>
                <w:lang w:val="en-US"/>
              </w:rPr>
              <w:t>Acordarea</w:t>
            </w:r>
            <w:proofErr w:type="spellEnd"/>
            <w:r w:rsidRPr="00CB63D4">
              <w:rPr>
                <w:rFonts w:ascii="Times New Roman" w:hAnsi="Times New Roman" w:cs="Times New Roman"/>
                <w:b/>
                <w:bCs/>
                <w:sz w:val="20"/>
                <w:szCs w:val="20"/>
                <w:lang w:val="en-US"/>
              </w:rPr>
              <w:t xml:space="preserve"> </w:t>
            </w:r>
            <w:proofErr w:type="spellStart"/>
            <w:r w:rsidRPr="00CB63D4">
              <w:rPr>
                <w:rFonts w:ascii="Times New Roman" w:hAnsi="Times New Roman" w:cs="Times New Roman"/>
                <w:b/>
                <w:bCs/>
                <w:sz w:val="20"/>
                <w:szCs w:val="20"/>
                <w:lang w:val="en-US"/>
              </w:rPr>
              <w:t>calificativului</w:t>
            </w:r>
            <w:proofErr w:type="spellEnd"/>
          </w:p>
        </w:tc>
      </w:tr>
      <w:tr w:rsidR="00FE43D5" w:rsidRPr="00CB63D4" w14:paraId="37B08EA1" w14:textId="77777777" w:rsidTr="00A64389">
        <w:tc>
          <w:tcPr>
            <w:tcW w:w="2972" w:type="dxa"/>
          </w:tcPr>
          <w:p w14:paraId="2FA63842" w14:textId="575A2F82" w:rsidR="00A64389" w:rsidRPr="00CB63D4" w:rsidRDefault="00A64389" w:rsidP="00FE43D5">
            <w:pPr>
              <w:contextualSpacing/>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Foarte</w:t>
            </w:r>
            <w:proofErr w:type="spellEnd"/>
            <w:r w:rsidRPr="00CB63D4">
              <w:rPr>
                <w:rFonts w:ascii="Times New Roman" w:hAnsi="Times New Roman" w:cs="Times New Roman"/>
                <w:sz w:val="20"/>
                <w:szCs w:val="20"/>
                <w:lang w:val="en-US"/>
              </w:rPr>
              <w:t xml:space="preserve"> bine</w:t>
            </w:r>
          </w:p>
        </w:tc>
        <w:tc>
          <w:tcPr>
            <w:tcW w:w="2835" w:type="dxa"/>
          </w:tcPr>
          <w:p w14:paraId="16C8FD77" w14:textId="02405131" w:rsidR="00A64389" w:rsidRPr="00CB63D4" w:rsidRDefault="00A64389"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86,00-100%</w:t>
            </w:r>
          </w:p>
        </w:tc>
      </w:tr>
      <w:tr w:rsidR="00FE43D5" w:rsidRPr="00CB63D4" w14:paraId="72B4CA66" w14:textId="77777777" w:rsidTr="00A64389">
        <w:tc>
          <w:tcPr>
            <w:tcW w:w="2972" w:type="dxa"/>
          </w:tcPr>
          <w:p w14:paraId="0B5C8C82" w14:textId="11829ACD" w:rsidR="00A64389" w:rsidRPr="00CB63D4" w:rsidRDefault="00FE43D5"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Bine</w:t>
            </w:r>
          </w:p>
        </w:tc>
        <w:tc>
          <w:tcPr>
            <w:tcW w:w="2835" w:type="dxa"/>
          </w:tcPr>
          <w:p w14:paraId="78871EC8" w14:textId="13894F35" w:rsidR="00A64389" w:rsidRPr="00CB63D4" w:rsidRDefault="00FE43D5"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64,00-85,99%</w:t>
            </w:r>
          </w:p>
        </w:tc>
      </w:tr>
      <w:tr w:rsidR="00FE43D5" w:rsidRPr="00CB63D4" w14:paraId="3953A232" w14:textId="77777777" w:rsidTr="00A64389">
        <w:tc>
          <w:tcPr>
            <w:tcW w:w="2972" w:type="dxa"/>
          </w:tcPr>
          <w:p w14:paraId="1CC5B30D" w14:textId="7BC9EFA2" w:rsidR="00A64389" w:rsidRPr="00CB63D4" w:rsidRDefault="00FE43D5" w:rsidP="00FE43D5">
            <w:pPr>
              <w:contextualSpacing/>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Satisfăcător</w:t>
            </w:r>
            <w:proofErr w:type="spellEnd"/>
          </w:p>
        </w:tc>
        <w:tc>
          <w:tcPr>
            <w:tcW w:w="2835" w:type="dxa"/>
          </w:tcPr>
          <w:p w14:paraId="6772C745" w14:textId="3445CC57" w:rsidR="00A64389" w:rsidRPr="00CB63D4" w:rsidRDefault="00FE43D5"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50,00-63,99%</w:t>
            </w:r>
          </w:p>
        </w:tc>
      </w:tr>
      <w:tr w:rsidR="00FE43D5" w:rsidRPr="00CB63D4" w14:paraId="4327FEBF" w14:textId="77777777" w:rsidTr="00A64389">
        <w:tc>
          <w:tcPr>
            <w:tcW w:w="2972" w:type="dxa"/>
          </w:tcPr>
          <w:p w14:paraId="588222DE" w14:textId="274F723F" w:rsidR="00A64389" w:rsidRPr="00CB63D4" w:rsidRDefault="00FE43D5" w:rsidP="00FE43D5">
            <w:pPr>
              <w:contextualSpacing/>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Nesatisfăcător</w:t>
            </w:r>
            <w:proofErr w:type="spellEnd"/>
          </w:p>
        </w:tc>
        <w:tc>
          <w:tcPr>
            <w:tcW w:w="2835" w:type="dxa"/>
          </w:tcPr>
          <w:p w14:paraId="13807C29" w14:textId="42E97646" w:rsidR="00A64389" w:rsidRPr="00CB63D4" w:rsidRDefault="00FE43D5"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0-49,99%</w:t>
            </w:r>
          </w:p>
        </w:tc>
      </w:tr>
    </w:tbl>
    <w:p w14:paraId="04ACB2CA" w14:textId="331788CC" w:rsidR="00FE43D5" w:rsidRPr="00CB63D4" w:rsidRDefault="009F2C58"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 </w:t>
      </w:r>
      <w:proofErr w:type="spellStart"/>
      <w:r w:rsidR="00FE43D5" w:rsidRPr="00CB63D4">
        <w:rPr>
          <w:rFonts w:ascii="Times New Roman" w:hAnsi="Times New Roman" w:cs="Times New Roman"/>
          <w:sz w:val="20"/>
          <w:szCs w:val="20"/>
          <w:lang w:val="en-US"/>
        </w:rPr>
        <w:t>În</w:t>
      </w:r>
      <w:proofErr w:type="spellEnd"/>
      <w:r w:rsidR="00FE43D5" w:rsidRPr="00CB63D4">
        <w:rPr>
          <w:rFonts w:ascii="Times New Roman" w:hAnsi="Times New Roman" w:cs="Times New Roman"/>
          <w:sz w:val="20"/>
          <w:szCs w:val="20"/>
          <w:lang w:val="en-US"/>
        </w:rPr>
        <w:t xml:space="preserve"> </w:t>
      </w:r>
      <w:proofErr w:type="spellStart"/>
      <w:r w:rsidR="00FE43D5" w:rsidRPr="00CB63D4">
        <w:rPr>
          <w:rFonts w:ascii="Times New Roman" w:hAnsi="Times New Roman" w:cs="Times New Roman"/>
          <w:sz w:val="20"/>
          <w:szCs w:val="20"/>
          <w:lang w:val="en-US"/>
        </w:rPr>
        <w:t>baza</w:t>
      </w:r>
      <w:proofErr w:type="spellEnd"/>
      <w:r w:rsidR="00FE43D5" w:rsidRPr="00CB63D4">
        <w:rPr>
          <w:rFonts w:ascii="Times New Roman" w:hAnsi="Times New Roman" w:cs="Times New Roman"/>
          <w:sz w:val="20"/>
          <w:szCs w:val="20"/>
          <w:lang w:val="en-US"/>
        </w:rPr>
        <w:t xml:space="preserve"> </w:t>
      </w:r>
      <w:proofErr w:type="spellStart"/>
      <w:r w:rsidR="00FE43D5" w:rsidRPr="00CB63D4">
        <w:rPr>
          <w:rFonts w:ascii="Times New Roman" w:hAnsi="Times New Roman" w:cs="Times New Roman"/>
          <w:sz w:val="20"/>
          <w:szCs w:val="20"/>
          <w:lang w:val="en-US"/>
        </w:rPr>
        <w:t>punctajului</w:t>
      </w:r>
      <w:proofErr w:type="spellEnd"/>
      <w:r w:rsidR="00FE43D5" w:rsidRPr="00CB63D4">
        <w:rPr>
          <w:rFonts w:ascii="Times New Roman" w:hAnsi="Times New Roman" w:cs="Times New Roman"/>
          <w:sz w:val="20"/>
          <w:szCs w:val="20"/>
          <w:lang w:val="en-US"/>
        </w:rPr>
        <w:t xml:space="preserve"> </w:t>
      </w:r>
      <w:proofErr w:type="spellStart"/>
      <w:r w:rsidR="00FE43D5" w:rsidRPr="00CB63D4">
        <w:rPr>
          <w:rFonts w:ascii="Times New Roman" w:hAnsi="Times New Roman" w:cs="Times New Roman"/>
          <w:sz w:val="20"/>
          <w:szCs w:val="20"/>
          <w:lang w:val="en-US"/>
        </w:rPr>
        <w:t>obținut</w:t>
      </w:r>
      <w:proofErr w:type="spellEnd"/>
      <w:r w:rsidR="00FE43D5" w:rsidRPr="00CB63D4">
        <w:rPr>
          <w:rFonts w:ascii="Times New Roman" w:hAnsi="Times New Roman" w:cs="Times New Roman"/>
          <w:sz w:val="20"/>
          <w:szCs w:val="20"/>
          <w:lang w:val="en-US"/>
        </w:rPr>
        <w:t xml:space="preserve"> </w:t>
      </w:r>
      <w:proofErr w:type="spellStart"/>
      <w:r w:rsidR="00FE43D5" w:rsidRPr="00CB63D4">
        <w:rPr>
          <w:rFonts w:ascii="Times New Roman" w:hAnsi="Times New Roman" w:cs="Times New Roman"/>
          <w:sz w:val="20"/>
          <w:szCs w:val="20"/>
          <w:lang w:val="en-US"/>
        </w:rPr>
        <w:t>și</w:t>
      </w:r>
      <w:proofErr w:type="spellEnd"/>
      <w:r w:rsidR="00FE43D5" w:rsidRPr="00CB63D4">
        <w:rPr>
          <w:rFonts w:ascii="Times New Roman" w:hAnsi="Times New Roman" w:cs="Times New Roman"/>
          <w:sz w:val="20"/>
          <w:szCs w:val="20"/>
          <w:lang w:val="en-US"/>
        </w:rPr>
        <w:t xml:space="preserve"> a </w:t>
      </w:r>
      <w:proofErr w:type="spellStart"/>
      <w:r w:rsidR="00FE43D5" w:rsidRPr="00CB63D4">
        <w:rPr>
          <w:rFonts w:ascii="Times New Roman" w:hAnsi="Times New Roman" w:cs="Times New Roman"/>
          <w:sz w:val="20"/>
          <w:szCs w:val="20"/>
          <w:lang w:val="en-US"/>
        </w:rPr>
        <w:t>procentului</w:t>
      </w:r>
      <w:proofErr w:type="spellEnd"/>
      <w:r w:rsidR="00FE43D5" w:rsidRPr="00CB63D4">
        <w:rPr>
          <w:rFonts w:ascii="Times New Roman" w:hAnsi="Times New Roman" w:cs="Times New Roman"/>
          <w:sz w:val="20"/>
          <w:szCs w:val="20"/>
          <w:lang w:val="en-US"/>
        </w:rPr>
        <w:t xml:space="preserve"> de </w:t>
      </w:r>
      <w:proofErr w:type="spellStart"/>
      <w:r w:rsidR="00FE43D5" w:rsidRPr="00CB63D4">
        <w:rPr>
          <w:rFonts w:ascii="Times New Roman" w:hAnsi="Times New Roman" w:cs="Times New Roman"/>
          <w:sz w:val="20"/>
          <w:szCs w:val="20"/>
          <w:lang w:val="en-US"/>
        </w:rPr>
        <w:t>realizare</w:t>
      </w:r>
      <w:proofErr w:type="spellEnd"/>
      <w:r w:rsidR="00FE43D5" w:rsidRPr="00CB63D4">
        <w:rPr>
          <w:rFonts w:ascii="Times New Roman" w:hAnsi="Times New Roman" w:cs="Times New Roman"/>
          <w:sz w:val="20"/>
          <w:szCs w:val="20"/>
          <w:lang w:val="en-US"/>
        </w:rPr>
        <w:t xml:space="preserve">, </w:t>
      </w:r>
      <w:proofErr w:type="spellStart"/>
      <w:r w:rsidR="00FE43D5" w:rsidRPr="00CB63D4">
        <w:rPr>
          <w:rFonts w:ascii="Times New Roman" w:hAnsi="Times New Roman" w:cs="Times New Roman"/>
          <w:sz w:val="20"/>
          <w:szCs w:val="20"/>
          <w:lang w:val="en-US"/>
        </w:rPr>
        <w:t>instiuției</w:t>
      </w:r>
      <w:proofErr w:type="spellEnd"/>
      <w:r w:rsidR="00FE43D5" w:rsidRPr="00CB63D4">
        <w:rPr>
          <w:rFonts w:ascii="Times New Roman" w:hAnsi="Times New Roman" w:cs="Times New Roman"/>
          <w:sz w:val="20"/>
          <w:szCs w:val="20"/>
          <w:lang w:val="en-US"/>
        </w:rPr>
        <w:t xml:space="preserve"> </w:t>
      </w:r>
      <w:proofErr w:type="spellStart"/>
      <w:r w:rsidR="00FE43D5" w:rsidRPr="00CB63D4">
        <w:rPr>
          <w:rFonts w:ascii="Times New Roman" w:hAnsi="Times New Roman" w:cs="Times New Roman"/>
          <w:sz w:val="20"/>
          <w:szCs w:val="20"/>
          <w:lang w:val="en-US"/>
        </w:rPr>
        <w:t>i</w:t>
      </w:r>
      <w:proofErr w:type="spellEnd"/>
      <w:r w:rsidR="00FE43D5" w:rsidRPr="00CB63D4">
        <w:rPr>
          <w:rFonts w:ascii="Times New Roman" w:hAnsi="Times New Roman" w:cs="Times New Roman"/>
          <w:sz w:val="20"/>
          <w:szCs w:val="20"/>
          <w:lang w:val="en-US"/>
        </w:rPr>
        <w:t xml:space="preserve"> se </w:t>
      </w:r>
      <w:proofErr w:type="spellStart"/>
      <w:r w:rsidR="00FE43D5" w:rsidRPr="00CB63D4">
        <w:rPr>
          <w:rFonts w:ascii="Times New Roman" w:hAnsi="Times New Roman" w:cs="Times New Roman"/>
          <w:sz w:val="20"/>
          <w:szCs w:val="20"/>
          <w:lang w:val="en-US"/>
        </w:rPr>
        <w:t>atribuie</w:t>
      </w:r>
      <w:proofErr w:type="spellEnd"/>
      <w:r w:rsidR="00FE43D5" w:rsidRPr="00CB63D4">
        <w:rPr>
          <w:rFonts w:ascii="Times New Roman" w:hAnsi="Times New Roman" w:cs="Times New Roman"/>
          <w:sz w:val="20"/>
          <w:szCs w:val="20"/>
          <w:lang w:val="en-US"/>
        </w:rPr>
        <w:t xml:space="preserve"> </w:t>
      </w:r>
      <w:proofErr w:type="spellStart"/>
      <w:r w:rsidR="00FE43D5" w:rsidRPr="00CB63D4">
        <w:rPr>
          <w:rFonts w:ascii="Times New Roman" w:hAnsi="Times New Roman" w:cs="Times New Roman"/>
          <w:sz w:val="20"/>
          <w:szCs w:val="20"/>
          <w:lang w:val="en-US"/>
        </w:rPr>
        <w:t>calificativul</w:t>
      </w:r>
      <w:proofErr w:type="spellEnd"/>
      <w:r w:rsidR="00FE43D5" w:rsidRPr="00CB63D4">
        <w:rPr>
          <w:rFonts w:ascii="Times New Roman" w:hAnsi="Times New Roman" w:cs="Times New Roman"/>
          <w:sz w:val="20"/>
          <w:szCs w:val="20"/>
          <w:lang w:val="en-US"/>
        </w:rPr>
        <w:t xml:space="preserve">: </w:t>
      </w:r>
      <w:proofErr w:type="spellStart"/>
      <w:r w:rsidR="00CE2590" w:rsidRPr="00CB63D4">
        <w:rPr>
          <w:rFonts w:ascii="Times New Roman" w:hAnsi="Times New Roman" w:cs="Times New Roman"/>
          <w:b/>
          <w:bCs/>
          <w:sz w:val="20"/>
          <w:szCs w:val="20"/>
          <w:lang w:val="en-US"/>
        </w:rPr>
        <w:t>Foarte</w:t>
      </w:r>
      <w:proofErr w:type="spellEnd"/>
      <w:r w:rsidR="00CE2590" w:rsidRPr="00CB63D4">
        <w:rPr>
          <w:rFonts w:ascii="Times New Roman" w:hAnsi="Times New Roman" w:cs="Times New Roman"/>
          <w:b/>
          <w:bCs/>
          <w:sz w:val="20"/>
          <w:szCs w:val="20"/>
          <w:lang w:val="en-US"/>
        </w:rPr>
        <w:t xml:space="preserve"> bine</w:t>
      </w:r>
    </w:p>
    <w:p w14:paraId="4DE4BB7E" w14:textId="5AF9A66A" w:rsidR="0088272B" w:rsidRPr="00CB63D4" w:rsidRDefault="0088272B" w:rsidP="00FE43D5">
      <w:pPr>
        <w:contextualSpacing/>
        <w:rPr>
          <w:rFonts w:ascii="Times New Roman" w:hAnsi="Times New Roman" w:cs="Times New Roman"/>
          <w:color w:val="FF0000"/>
          <w:sz w:val="20"/>
          <w:szCs w:val="20"/>
          <w:lang w:val="en-US"/>
        </w:rPr>
      </w:pPr>
    </w:p>
    <w:p w14:paraId="4E413353" w14:textId="1A774032" w:rsidR="0088272B" w:rsidRPr="00CB63D4" w:rsidRDefault="0088272B" w:rsidP="00FE43D5">
      <w:pPr>
        <w:contextualSpacing/>
        <w:rPr>
          <w:rFonts w:ascii="Times New Roman" w:hAnsi="Times New Roman" w:cs="Times New Roman"/>
          <w:b/>
          <w:bCs/>
          <w:sz w:val="20"/>
          <w:szCs w:val="20"/>
          <w:lang w:val="en-US"/>
        </w:rPr>
      </w:pPr>
      <w:bookmarkStart w:id="13" w:name="_Hlk79867442"/>
      <w:proofErr w:type="spellStart"/>
      <w:r w:rsidRPr="00CB63D4">
        <w:rPr>
          <w:rFonts w:ascii="Times New Roman" w:hAnsi="Times New Roman" w:cs="Times New Roman"/>
          <w:b/>
          <w:bCs/>
          <w:sz w:val="20"/>
          <w:szCs w:val="20"/>
          <w:lang w:val="en-US"/>
        </w:rPr>
        <w:t>Rezultatele</w:t>
      </w:r>
      <w:proofErr w:type="spellEnd"/>
      <w:r w:rsidRPr="00CB63D4">
        <w:rPr>
          <w:rFonts w:ascii="Times New Roman" w:hAnsi="Times New Roman" w:cs="Times New Roman"/>
          <w:b/>
          <w:bCs/>
          <w:sz w:val="20"/>
          <w:szCs w:val="20"/>
          <w:lang w:val="en-US"/>
        </w:rPr>
        <w:t xml:space="preserve"> </w:t>
      </w:r>
      <w:proofErr w:type="spellStart"/>
      <w:r w:rsidRPr="00CB63D4">
        <w:rPr>
          <w:rFonts w:ascii="Times New Roman" w:hAnsi="Times New Roman" w:cs="Times New Roman"/>
          <w:b/>
          <w:bCs/>
          <w:sz w:val="20"/>
          <w:szCs w:val="20"/>
          <w:lang w:val="en-US"/>
        </w:rPr>
        <w:t>evaluării</w:t>
      </w:r>
      <w:proofErr w:type="spellEnd"/>
      <w:r w:rsidRPr="00CB63D4">
        <w:rPr>
          <w:rFonts w:ascii="Times New Roman" w:hAnsi="Times New Roman" w:cs="Times New Roman"/>
          <w:b/>
          <w:bCs/>
          <w:sz w:val="20"/>
          <w:szCs w:val="20"/>
          <w:lang w:val="en-US"/>
        </w:rPr>
        <w:t xml:space="preserve"> </w:t>
      </w:r>
      <w:proofErr w:type="spellStart"/>
      <w:r w:rsidRPr="00CB63D4">
        <w:rPr>
          <w:rFonts w:ascii="Times New Roman" w:hAnsi="Times New Roman" w:cs="Times New Roman"/>
          <w:b/>
          <w:bCs/>
          <w:sz w:val="20"/>
          <w:szCs w:val="20"/>
          <w:lang w:val="en-US"/>
        </w:rPr>
        <w:t>anuale</w:t>
      </w:r>
      <w:proofErr w:type="spellEnd"/>
      <w:r w:rsidRPr="00CB63D4">
        <w:rPr>
          <w:rFonts w:ascii="Times New Roman" w:hAnsi="Times New Roman" w:cs="Times New Roman"/>
          <w:b/>
          <w:bCs/>
          <w:sz w:val="20"/>
          <w:szCs w:val="20"/>
          <w:lang w:val="en-US"/>
        </w:rPr>
        <w:t xml:space="preserve"> a </w:t>
      </w:r>
      <w:proofErr w:type="spellStart"/>
      <w:r w:rsidRPr="00CB63D4">
        <w:rPr>
          <w:rFonts w:ascii="Times New Roman" w:hAnsi="Times New Roman" w:cs="Times New Roman"/>
          <w:b/>
          <w:bCs/>
          <w:sz w:val="20"/>
          <w:szCs w:val="20"/>
          <w:lang w:val="en-US"/>
        </w:rPr>
        <w:t>personalului</w:t>
      </w:r>
      <w:proofErr w:type="spellEnd"/>
      <w:r w:rsidRPr="00CB63D4">
        <w:rPr>
          <w:rFonts w:ascii="Times New Roman" w:hAnsi="Times New Roman" w:cs="Times New Roman"/>
          <w:b/>
          <w:bCs/>
          <w:sz w:val="20"/>
          <w:szCs w:val="20"/>
          <w:lang w:val="en-US"/>
        </w:rPr>
        <w:t xml:space="preserve"> didactic:</w:t>
      </w:r>
      <w:bookmarkEnd w:id="13"/>
    </w:p>
    <w:tbl>
      <w:tblPr>
        <w:tblStyle w:val="a3"/>
        <w:tblW w:w="0" w:type="auto"/>
        <w:jc w:val="center"/>
        <w:tblLook w:val="04A0" w:firstRow="1" w:lastRow="0" w:firstColumn="1" w:lastColumn="0" w:noHBand="0" w:noVBand="1"/>
      </w:tblPr>
      <w:tblGrid>
        <w:gridCol w:w="1549"/>
        <w:gridCol w:w="1552"/>
        <w:gridCol w:w="1550"/>
        <w:gridCol w:w="1549"/>
        <w:gridCol w:w="1556"/>
        <w:gridCol w:w="1589"/>
      </w:tblGrid>
      <w:tr w:rsidR="0088272B" w:rsidRPr="00CB63D4" w14:paraId="2685DE5E" w14:textId="77777777" w:rsidTr="0088272B">
        <w:trPr>
          <w:jc w:val="center"/>
        </w:trPr>
        <w:tc>
          <w:tcPr>
            <w:tcW w:w="1549" w:type="dxa"/>
            <w:vMerge w:val="restart"/>
          </w:tcPr>
          <w:p w14:paraId="5A122484" w14:textId="5D19A37F" w:rsidR="0088272B" w:rsidRPr="00CB63D4" w:rsidRDefault="0088272B" w:rsidP="0088272B">
            <w:pPr>
              <w:contextualSpacing/>
              <w:jc w:val="center"/>
              <w:rPr>
                <w:rFonts w:ascii="Times New Roman" w:hAnsi="Times New Roman" w:cs="Times New Roman"/>
                <w:sz w:val="20"/>
                <w:szCs w:val="20"/>
                <w:lang w:val="ro-RO"/>
              </w:rPr>
            </w:pPr>
            <w:r w:rsidRPr="00CB63D4">
              <w:rPr>
                <w:rFonts w:ascii="Times New Roman" w:hAnsi="Times New Roman" w:cs="Times New Roman"/>
                <w:sz w:val="20"/>
                <w:szCs w:val="20"/>
                <w:lang w:val="ro-RO"/>
              </w:rPr>
              <w:t>Anul de studiu</w:t>
            </w:r>
          </w:p>
        </w:tc>
        <w:tc>
          <w:tcPr>
            <w:tcW w:w="1552" w:type="dxa"/>
            <w:vMerge w:val="restart"/>
          </w:tcPr>
          <w:p w14:paraId="050FBE43" w14:textId="719C1749" w:rsidR="0088272B" w:rsidRPr="00CB63D4" w:rsidRDefault="0088272B" w:rsidP="0088272B">
            <w:pPr>
              <w:contextualSpacing/>
              <w:jc w:val="center"/>
              <w:rPr>
                <w:rFonts w:ascii="Times New Roman" w:hAnsi="Times New Roman" w:cs="Times New Roman"/>
                <w:sz w:val="20"/>
                <w:szCs w:val="20"/>
                <w:lang w:val="ro-RO"/>
              </w:rPr>
            </w:pPr>
            <w:r w:rsidRPr="00CB63D4">
              <w:rPr>
                <w:rFonts w:ascii="Times New Roman" w:hAnsi="Times New Roman" w:cs="Times New Roman"/>
                <w:sz w:val="20"/>
                <w:szCs w:val="20"/>
                <w:lang w:val="ro-RO"/>
              </w:rPr>
              <w:t>Nr. total cadre didactice</w:t>
            </w:r>
          </w:p>
        </w:tc>
        <w:tc>
          <w:tcPr>
            <w:tcW w:w="6244" w:type="dxa"/>
            <w:gridSpan w:val="4"/>
          </w:tcPr>
          <w:p w14:paraId="282B7720" w14:textId="67A63E0D" w:rsidR="0088272B" w:rsidRPr="00CB63D4" w:rsidRDefault="0088272B" w:rsidP="0088272B">
            <w:pPr>
              <w:contextualSpacing/>
              <w:jc w:val="center"/>
              <w:rPr>
                <w:rFonts w:ascii="Times New Roman" w:hAnsi="Times New Roman" w:cs="Times New Roman"/>
                <w:sz w:val="20"/>
                <w:szCs w:val="20"/>
                <w:lang w:val="ro-RO"/>
              </w:rPr>
            </w:pPr>
            <w:r w:rsidRPr="00CB63D4">
              <w:rPr>
                <w:rFonts w:ascii="Times New Roman" w:hAnsi="Times New Roman" w:cs="Times New Roman"/>
                <w:sz w:val="20"/>
                <w:szCs w:val="20"/>
                <w:lang w:val="ro-RO"/>
              </w:rPr>
              <w:t>Distribuția calificativelor</w:t>
            </w:r>
          </w:p>
        </w:tc>
      </w:tr>
      <w:tr w:rsidR="0088272B" w:rsidRPr="00CB63D4" w14:paraId="6E9A3DB0" w14:textId="77777777" w:rsidTr="0088272B">
        <w:trPr>
          <w:jc w:val="center"/>
        </w:trPr>
        <w:tc>
          <w:tcPr>
            <w:tcW w:w="1549" w:type="dxa"/>
            <w:vMerge/>
          </w:tcPr>
          <w:p w14:paraId="78B08A85" w14:textId="77777777" w:rsidR="0088272B" w:rsidRPr="00CB63D4" w:rsidRDefault="0088272B" w:rsidP="00FE43D5">
            <w:pPr>
              <w:contextualSpacing/>
              <w:rPr>
                <w:rFonts w:ascii="Times New Roman" w:hAnsi="Times New Roman" w:cs="Times New Roman"/>
                <w:sz w:val="20"/>
                <w:szCs w:val="20"/>
                <w:lang w:val="ro-RO"/>
              </w:rPr>
            </w:pPr>
          </w:p>
        </w:tc>
        <w:tc>
          <w:tcPr>
            <w:tcW w:w="1552" w:type="dxa"/>
            <w:vMerge/>
          </w:tcPr>
          <w:p w14:paraId="27BF105F" w14:textId="77777777" w:rsidR="0088272B" w:rsidRPr="00CB63D4" w:rsidRDefault="0088272B" w:rsidP="00FE43D5">
            <w:pPr>
              <w:contextualSpacing/>
              <w:rPr>
                <w:rFonts w:ascii="Times New Roman" w:hAnsi="Times New Roman" w:cs="Times New Roman"/>
                <w:sz w:val="20"/>
                <w:szCs w:val="20"/>
                <w:lang w:val="ro-RO"/>
              </w:rPr>
            </w:pPr>
          </w:p>
        </w:tc>
        <w:tc>
          <w:tcPr>
            <w:tcW w:w="1550" w:type="dxa"/>
          </w:tcPr>
          <w:p w14:paraId="67E3D052" w14:textId="00B16832" w:rsidR="0088272B" w:rsidRPr="00CB63D4" w:rsidRDefault="0088272B" w:rsidP="0088272B">
            <w:pPr>
              <w:contextualSpacing/>
              <w:jc w:val="center"/>
              <w:rPr>
                <w:rFonts w:ascii="Times New Roman" w:hAnsi="Times New Roman" w:cs="Times New Roman"/>
                <w:sz w:val="20"/>
                <w:szCs w:val="20"/>
                <w:lang w:val="ro-RO"/>
              </w:rPr>
            </w:pPr>
            <w:r w:rsidRPr="00CB63D4">
              <w:rPr>
                <w:rFonts w:ascii="Times New Roman" w:hAnsi="Times New Roman" w:cs="Times New Roman"/>
                <w:sz w:val="20"/>
                <w:szCs w:val="20"/>
                <w:lang w:val="ro-RO"/>
              </w:rPr>
              <w:t>Foarte bine</w:t>
            </w:r>
          </w:p>
        </w:tc>
        <w:tc>
          <w:tcPr>
            <w:tcW w:w="1549" w:type="dxa"/>
          </w:tcPr>
          <w:p w14:paraId="29BBC264" w14:textId="08B75A69" w:rsidR="0088272B" w:rsidRPr="00CB63D4" w:rsidRDefault="0088272B" w:rsidP="0088272B">
            <w:pPr>
              <w:contextualSpacing/>
              <w:jc w:val="center"/>
              <w:rPr>
                <w:rFonts w:ascii="Times New Roman" w:hAnsi="Times New Roman" w:cs="Times New Roman"/>
                <w:sz w:val="20"/>
                <w:szCs w:val="20"/>
                <w:lang w:val="ro-RO"/>
              </w:rPr>
            </w:pPr>
            <w:r w:rsidRPr="00CB63D4">
              <w:rPr>
                <w:rFonts w:ascii="Times New Roman" w:hAnsi="Times New Roman" w:cs="Times New Roman"/>
                <w:sz w:val="20"/>
                <w:szCs w:val="20"/>
                <w:lang w:val="ro-RO"/>
              </w:rPr>
              <w:t>Bine</w:t>
            </w:r>
          </w:p>
        </w:tc>
        <w:tc>
          <w:tcPr>
            <w:tcW w:w="1556" w:type="dxa"/>
          </w:tcPr>
          <w:p w14:paraId="231D3FAF" w14:textId="053340A8" w:rsidR="0088272B" w:rsidRPr="00CB63D4" w:rsidRDefault="0088272B" w:rsidP="0088272B">
            <w:pPr>
              <w:contextualSpacing/>
              <w:jc w:val="center"/>
              <w:rPr>
                <w:rFonts w:ascii="Times New Roman" w:hAnsi="Times New Roman" w:cs="Times New Roman"/>
                <w:sz w:val="20"/>
                <w:szCs w:val="20"/>
                <w:lang w:val="ro-RO"/>
              </w:rPr>
            </w:pPr>
            <w:r w:rsidRPr="00CB63D4">
              <w:rPr>
                <w:rFonts w:ascii="Times New Roman" w:hAnsi="Times New Roman" w:cs="Times New Roman"/>
                <w:sz w:val="20"/>
                <w:szCs w:val="20"/>
                <w:lang w:val="ro-RO"/>
              </w:rPr>
              <w:t>Satisfăcător</w:t>
            </w:r>
          </w:p>
        </w:tc>
        <w:tc>
          <w:tcPr>
            <w:tcW w:w="1589" w:type="dxa"/>
          </w:tcPr>
          <w:p w14:paraId="3420EFBF" w14:textId="5DF82FF8" w:rsidR="0088272B" w:rsidRPr="00CB63D4" w:rsidRDefault="0088272B" w:rsidP="0088272B">
            <w:pPr>
              <w:contextualSpacing/>
              <w:jc w:val="center"/>
              <w:rPr>
                <w:rFonts w:ascii="Times New Roman" w:hAnsi="Times New Roman" w:cs="Times New Roman"/>
                <w:sz w:val="20"/>
                <w:szCs w:val="20"/>
                <w:lang w:val="ro-RO"/>
              </w:rPr>
            </w:pPr>
            <w:r w:rsidRPr="00CB63D4">
              <w:rPr>
                <w:rFonts w:ascii="Times New Roman" w:hAnsi="Times New Roman" w:cs="Times New Roman"/>
                <w:sz w:val="20"/>
                <w:szCs w:val="20"/>
                <w:lang w:val="ro-RO"/>
              </w:rPr>
              <w:t>Nesatisfăcător</w:t>
            </w:r>
          </w:p>
        </w:tc>
      </w:tr>
      <w:tr w:rsidR="0088272B" w:rsidRPr="00CB63D4" w14:paraId="0F3D4916" w14:textId="77777777" w:rsidTr="00F671A2">
        <w:trPr>
          <w:trHeight w:val="325"/>
          <w:jc w:val="center"/>
        </w:trPr>
        <w:tc>
          <w:tcPr>
            <w:tcW w:w="1549" w:type="dxa"/>
          </w:tcPr>
          <w:p w14:paraId="3985DD2C" w14:textId="77777777" w:rsidR="0088272B" w:rsidRPr="00CB63D4" w:rsidRDefault="0088272B" w:rsidP="00FE43D5">
            <w:pPr>
              <w:contextualSpacing/>
              <w:rPr>
                <w:rFonts w:ascii="Times New Roman" w:hAnsi="Times New Roman" w:cs="Times New Roman"/>
                <w:sz w:val="20"/>
                <w:szCs w:val="20"/>
                <w:lang w:val="ro-RO"/>
              </w:rPr>
            </w:pPr>
            <w:r w:rsidRPr="00CB63D4">
              <w:rPr>
                <w:rFonts w:ascii="Times New Roman" w:hAnsi="Times New Roman" w:cs="Times New Roman"/>
                <w:sz w:val="20"/>
                <w:szCs w:val="20"/>
                <w:lang w:val="ro-RO"/>
              </w:rPr>
              <w:t>2020-2021</w:t>
            </w:r>
          </w:p>
          <w:p w14:paraId="2E3D77D5" w14:textId="26E4FB35" w:rsidR="0088272B" w:rsidRPr="00CB63D4" w:rsidRDefault="0088272B" w:rsidP="00FE43D5">
            <w:pPr>
              <w:contextualSpacing/>
              <w:rPr>
                <w:rFonts w:ascii="Times New Roman" w:hAnsi="Times New Roman" w:cs="Times New Roman"/>
                <w:sz w:val="20"/>
                <w:szCs w:val="20"/>
                <w:lang w:val="ro-RO"/>
              </w:rPr>
            </w:pPr>
          </w:p>
        </w:tc>
        <w:tc>
          <w:tcPr>
            <w:tcW w:w="1552" w:type="dxa"/>
          </w:tcPr>
          <w:p w14:paraId="072AF9A1" w14:textId="18902ECF" w:rsidR="0088272B" w:rsidRPr="00CB63D4" w:rsidRDefault="00025FBB" w:rsidP="00025FBB">
            <w:pPr>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97</w:t>
            </w:r>
          </w:p>
        </w:tc>
        <w:tc>
          <w:tcPr>
            <w:tcW w:w="1550" w:type="dxa"/>
          </w:tcPr>
          <w:p w14:paraId="16B74166" w14:textId="069C3C57" w:rsidR="0088272B" w:rsidRPr="00CB63D4" w:rsidRDefault="00025FBB" w:rsidP="00025FBB">
            <w:pPr>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40</w:t>
            </w:r>
          </w:p>
        </w:tc>
        <w:tc>
          <w:tcPr>
            <w:tcW w:w="1549" w:type="dxa"/>
          </w:tcPr>
          <w:p w14:paraId="0F54AA78" w14:textId="11DF02C5" w:rsidR="0088272B" w:rsidRPr="00CB63D4" w:rsidRDefault="00025FBB" w:rsidP="00025FBB">
            <w:pPr>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57</w:t>
            </w:r>
          </w:p>
        </w:tc>
        <w:tc>
          <w:tcPr>
            <w:tcW w:w="1556" w:type="dxa"/>
          </w:tcPr>
          <w:p w14:paraId="3E1C6ADA" w14:textId="337A00D4" w:rsidR="0088272B" w:rsidRPr="00CB63D4" w:rsidRDefault="00025FBB" w:rsidP="00025FBB">
            <w:pPr>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w:t>
            </w:r>
          </w:p>
        </w:tc>
        <w:tc>
          <w:tcPr>
            <w:tcW w:w="1589" w:type="dxa"/>
          </w:tcPr>
          <w:p w14:paraId="633BFBF1" w14:textId="6A7EA6DF" w:rsidR="0088272B" w:rsidRPr="00CB63D4" w:rsidRDefault="00025FBB" w:rsidP="00025FBB">
            <w:pPr>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w:t>
            </w:r>
          </w:p>
        </w:tc>
      </w:tr>
    </w:tbl>
    <w:p w14:paraId="7B5AE83F" w14:textId="20785D22" w:rsidR="0088272B" w:rsidRPr="00CB63D4" w:rsidRDefault="0088272B" w:rsidP="00FE43D5">
      <w:pPr>
        <w:contextualSpacing/>
        <w:rPr>
          <w:rFonts w:ascii="Times New Roman" w:hAnsi="Times New Roman" w:cs="Times New Roman"/>
          <w:color w:val="FF0000"/>
          <w:sz w:val="20"/>
          <w:szCs w:val="20"/>
          <w:lang w:val="ro-RO"/>
        </w:rPr>
      </w:pPr>
    </w:p>
    <w:p w14:paraId="3C3F0DA9" w14:textId="54A7538C" w:rsidR="00E40ED0" w:rsidRPr="00CB63D4" w:rsidRDefault="00E40ED0" w:rsidP="00E40ED0">
      <w:pPr>
        <w:contextualSpacing/>
        <w:rPr>
          <w:rFonts w:ascii="Times New Roman" w:hAnsi="Times New Roman" w:cs="Times New Roman"/>
          <w:b/>
          <w:bCs/>
          <w:sz w:val="20"/>
          <w:szCs w:val="20"/>
          <w:lang w:val="en-US"/>
        </w:rPr>
      </w:pPr>
      <w:proofErr w:type="spellStart"/>
      <w:r w:rsidRPr="00CB63D4">
        <w:rPr>
          <w:rFonts w:ascii="Times New Roman" w:hAnsi="Times New Roman" w:cs="Times New Roman"/>
          <w:b/>
          <w:bCs/>
          <w:sz w:val="20"/>
          <w:szCs w:val="20"/>
          <w:lang w:val="en-US"/>
        </w:rPr>
        <w:t>Rezultatele</w:t>
      </w:r>
      <w:proofErr w:type="spellEnd"/>
      <w:r w:rsidRPr="00CB63D4">
        <w:rPr>
          <w:rFonts w:ascii="Times New Roman" w:hAnsi="Times New Roman" w:cs="Times New Roman"/>
          <w:b/>
          <w:bCs/>
          <w:sz w:val="20"/>
          <w:szCs w:val="20"/>
          <w:lang w:val="en-US"/>
        </w:rPr>
        <w:t xml:space="preserve"> </w:t>
      </w:r>
      <w:proofErr w:type="spellStart"/>
      <w:r w:rsidRPr="00CB63D4">
        <w:rPr>
          <w:rFonts w:ascii="Times New Roman" w:hAnsi="Times New Roman" w:cs="Times New Roman"/>
          <w:b/>
          <w:bCs/>
          <w:sz w:val="20"/>
          <w:szCs w:val="20"/>
          <w:lang w:val="en-US"/>
        </w:rPr>
        <w:t>evaluării</w:t>
      </w:r>
      <w:proofErr w:type="spellEnd"/>
      <w:r w:rsidRPr="00CB63D4">
        <w:rPr>
          <w:rFonts w:ascii="Times New Roman" w:hAnsi="Times New Roman" w:cs="Times New Roman"/>
          <w:b/>
          <w:bCs/>
          <w:sz w:val="20"/>
          <w:szCs w:val="20"/>
          <w:lang w:val="en-US"/>
        </w:rPr>
        <w:t xml:space="preserve"> </w:t>
      </w:r>
      <w:proofErr w:type="spellStart"/>
      <w:r w:rsidRPr="00CB63D4">
        <w:rPr>
          <w:rFonts w:ascii="Times New Roman" w:hAnsi="Times New Roman" w:cs="Times New Roman"/>
          <w:b/>
          <w:bCs/>
          <w:sz w:val="20"/>
          <w:szCs w:val="20"/>
          <w:lang w:val="en-US"/>
        </w:rPr>
        <w:t>anuale</w:t>
      </w:r>
      <w:proofErr w:type="spellEnd"/>
      <w:r w:rsidRPr="00CB63D4">
        <w:rPr>
          <w:rFonts w:ascii="Times New Roman" w:hAnsi="Times New Roman" w:cs="Times New Roman"/>
          <w:b/>
          <w:bCs/>
          <w:sz w:val="20"/>
          <w:szCs w:val="20"/>
          <w:lang w:val="en-US"/>
        </w:rPr>
        <w:t xml:space="preserve"> a </w:t>
      </w:r>
      <w:proofErr w:type="spellStart"/>
      <w:r w:rsidRPr="00CB63D4">
        <w:rPr>
          <w:rFonts w:ascii="Times New Roman" w:hAnsi="Times New Roman" w:cs="Times New Roman"/>
          <w:b/>
          <w:bCs/>
          <w:sz w:val="20"/>
          <w:szCs w:val="20"/>
          <w:lang w:val="en-US"/>
        </w:rPr>
        <w:t>cadrelor</w:t>
      </w:r>
      <w:proofErr w:type="spellEnd"/>
      <w:r w:rsidRPr="00CB63D4">
        <w:rPr>
          <w:rFonts w:ascii="Times New Roman" w:hAnsi="Times New Roman" w:cs="Times New Roman"/>
          <w:b/>
          <w:bCs/>
          <w:sz w:val="20"/>
          <w:szCs w:val="20"/>
          <w:lang w:val="en-US"/>
        </w:rPr>
        <w:t xml:space="preserve"> de </w:t>
      </w:r>
      <w:proofErr w:type="spellStart"/>
      <w:r w:rsidRPr="00CB63D4">
        <w:rPr>
          <w:rFonts w:ascii="Times New Roman" w:hAnsi="Times New Roman" w:cs="Times New Roman"/>
          <w:b/>
          <w:bCs/>
          <w:sz w:val="20"/>
          <w:szCs w:val="20"/>
          <w:lang w:val="en-US"/>
        </w:rPr>
        <w:t>conducere</w:t>
      </w:r>
      <w:proofErr w:type="spellEnd"/>
      <w:r w:rsidRPr="00CB63D4">
        <w:rPr>
          <w:rFonts w:ascii="Times New Roman" w:hAnsi="Times New Roman" w:cs="Times New Roman"/>
          <w:b/>
          <w:bCs/>
          <w:sz w:val="20"/>
          <w:szCs w:val="20"/>
          <w:lang w:val="en-US"/>
        </w:rPr>
        <w:t>:</w:t>
      </w:r>
    </w:p>
    <w:tbl>
      <w:tblPr>
        <w:tblStyle w:val="a3"/>
        <w:tblW w:w="0" w:type="auto"/>
        <w:tblLook w:val="04A0" w:firstRow="1" w:lastRow="0" w:firstColumn="1" w:lastColumn="0" w:noHBand="0" w:noVBand="1"/>
      </w:tblPr>
      <w:tblGrid>
        <w:gridCol w:w="2336"/>
        <w:gridCol w:w="2336"/>
        <w:gridCol w:w="2336"/>
        <w:gridCol w:w="2337"/>
      </w:tblGrid>
      <w:tr w:rsidR="00B61F66" w:rsidRPr="006016B4" w14:paraId="61356B66" w14:textId="77777777" w:rsidTr="00FE1527">
        <w:tc>
          <w:tcPr>
            <w:tcW w:w="2336" w:type="dxa"/>
            <w:vMerge w:val="restart"/>
          </w:tcPr>
          <w:p w14:paraId="45C80A0E" w14:textId="0B3E625E" w:rsidR="00B61F66" w:rsidRPr="00CB63D4" w:rsidRDefault="00B61F66" w:rsidP="00E40ED0">
            <w:pPr>
              <w:contextualSpacing/>
              <w:jc w:val="cente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Anul</w:t>
            </w:r>
            <w:proofErr w:type="spellEnd"/>
            <w:r w:rsidRPr="00CB63D4">
              <w:rPr>
                <w:rFonts w:ascii="Times New Roman" w:hAnsi="Times New Roman" w:cs="Times New Roman"/>
                <w:sz w:val="20"/>
                <w:szCs w:val="20"/>
                <w:lang w:val="en-US"/>
              </w:rPr>
              <w:t xml:space="preserve"> de </w:t>
            </w:r>
            <w:proofErr w:type="spellStart"/>
            <w:r w:rsidRPr="00CB63D4">
              <w:rPr>
                <w:rFonts w:ascii="Times New Roman" w:hAnsi="Times New Roman" w:cs="Times New Roman"/>
                <w:sz w:val="20"/>
                <w:szCs w:val="20"/>
                <w:lang w:val="en-US"/>
              </w:rPr>
              <w:t>studiu</w:t>
            </w:r>
            <w:proofErr w:type="spellEnd"/>
          </w:p>
        </w:tc>
        <w:tc>
          <w:tcPr>
            <w:tcW w:w="2336" w:type="dxa"/>
            <w:vMerge w:val="restart"/>
          </w:tcPr>
          <w:p w14:paraId="26369D05" w14:textId="67A02CE2" w:rsidR="00B61F66" w:rsidRPr="00CB63D4" w:rsidRDefault="00B61F66" w:rsidP="00E40ED0">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Nr. total cadre de </w:t>
            </w:r>
            <w:proofErr w:type="spellStart"/>
            <w:r w:rsidRPr="00CB63D4">
              <w:rPr>
                <w:rFonts w:ascii="Times New Roman" w:hAnsi="Times New Roman" w:cs="Times New Roman"/>
                <w:sz w:val="20"/>
                <w:szCs w:val="20"/>
                <w:lang w:val="en-US"/>
              </w:rPr>
              <w:t>conducere</w:t>
            </w:r>
            <w:proofErr w:type="spellEnd"/>
          </w:p>
        </w:tc>
        <w:tc>
          <w:tcPr>
            <w:tcW w:w="4673" w:type="dxa"/>
            <w:gridSpan w:val="2"/>
          </w:tcPr>
          <w:p w14:paraId="67E1EC5C" w14:textId="3FCB475B" w:rsidR="00B61F66" w:rsidRPr="00CB63D4" w:rsidRDefault="00B61F66" w:rsidP="00E40ED0">
            <w:pPr>
              <w:contextualSpacing/>
              <w:jc w:val="center"/>
              <w:rPr>
                <w:rFonts w:ascii="Times New Roman" w:hAnsi="Times New Roman" w:cs="Times New Roman"/>
                <w:sz w:val="20"/>
                <w:szCs w:val="20"/>
                <w:lang w:val="en-US"/>
              </w:rPr>
            </w:pPr>
            <w:proofErr w:type="spellStart"/>
            <w:r w:rsidRPr="00CB63D4">
              <w:rPr>
                <w:rFonts w:ascii="Times New Roman" w:hAnsi="Times New Roman" w:cs="Times New Roman"/>
                <w:sz w:val="20"/>
                <w:szCs w:val="20"/>
                <w:lang w:val="en-US"/>
              </w:rPr>
              <w:t>Rezultatele</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prezentării</w:t>
            </w:r>
            <w:proofErr w:type="spellEnd"/>
            <w:r w:rsidRPr="00CB63D4">
              <w:rPr>
                <w:rFonts w:ascii="Times New Roman" w:hAnsi="Times New Roman" w:cs="Times New Roman"/>
                <w:sz w:val="20"/>
                <w:szCs w:val="20"/>
                <w:lang w:val="en-US"/>
              </w:rPr>
              <w:t xml:space="preserve"> </w:t>
            </w:r>
            <w:proofErr w:type="spellStart"/>
            <w:r w:rsidRPr="00CB63D4">
              <w:rPr>
                <w:rFonts w:ascii="Times New Roman" w:hAnsi="Times New Roman" w:cs="Times New Roman"/>
                <w:sz w:val="20"/>
                <w:szCs w:val="20"/>
                <w:lang w:val="en-US"/>
              </w:rPr>
              <w:t>Raportului</w:t>
            </w:r>
            <w:proofErr w:type="spellEnd"/>
            <w:r w:rsidRPr="00CB63D4">
              <w:rPr>
                <w:rFonts w:ascii="Times New Roman" w:hAnsi="Times New Roman" w:cs="Times New Roman"/>
                <w:sz w:val="20"/>
                <w:szCs w:val="20"/>
                <w:lang w:val="en-US"/>
              </w:rPr>
              <w:t xml:space="preserve"> annual de </w:t>
            </w:r>
            <w:proofErr w:type="spellStart"/>
            <w:r w:rsidRPr="00CB63D4">
              <w:rPr>
                <w:rFonts w:ascii="Times New Roman" w:hAnsi="Times New Roman" w:cs="Times New Roman"/>
                <w:sz w:val="20"/>
                <w:szCs w:val="20"/>
                <w:lang w:val="en-US"/>
              </w:rPr>
              <w:t>activitate</w:t>
            </w:r>
            <w:proofErr w:type="spellEnd"/>
          </w:p>
        </w:tc>
      </w:tr>
      <w:tr w:rsidR="00B61F66" w:rsidRPr="00CB63D4" w14:paraId="20FAB0E1" w14:textId="77777777" w:rsidTr="00E40ED0">
        <w:tc>
          <w:tcPr>
            <w:tcW w:w="2336" w:type="dxa"/>
            <w:vMerge/>
          </w:tcPr>
          <w:p w14:paraId="59660A0F" w14:textId="77777777" w:rsidR="00B61F66" w:rsidRPr="00CB63D4" w:rsidRDefault="00B61F66" w:rsidP="00E40ED0">
            <w:pPr>
              <w:contextualSpacing/>
              <w:jc w:val="center"/>
              <w:rPr>
                <w:rFonts w:ascii="Times New Roman" w:hAnsi="Times New Roman" w:cs="Times New Roman"/>
                <w:sz w:val="20"/>
                <w:szCs w:val="20"/>
                <w:lang w:val="en-US"/>
              </w:rPr>
            </w:pPr>
          </w:p>
        </w:tc>
        <w:tc>
          <w:tcPr>
            <w:tcW w:w="2336" w:type="dxa"/>
            <w:vMerge/>
          </w:tcPr>
          <w:p w14:paraId="3A9CD1C4" w14:textId="77777777" w:rsidR="00B61F66" w:rsidRPr="00CB63D4" w:rsidRDefault="00B61F66" w:rsidP="00E40ED0">
            <w:pPr>
              <w:contextualSpacing/>
              <w:jc w:val="center"/>
              <w:rPr>
                <w:rFonts w:ascii="Times New Roman" w:hAnsi="Times New Roman" w:cs="Times New Roman"/>
                <w:sz w:val="20"/>
                <w:szCs w:val="20"/>
                <w:lang w:val="en-US"/>
              </w:rPr>
            </w:pPr>
          </w:p>
        </w:tc>
        <w:tc>
          <w:tcPr>
            <w:tcW w:w="2336" w:type="dxa"/>
          </w:tcPr>
          <w:p w14:paraId="2D2830C2" w14:textId="10F12999" w:rsidR="00B61F66" w:rsidRPr="00CB63D4" w:rsidRDefault="00B61F66" w:rsidP="00E40ED0">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Se </w:t>
            </w:r>
            <w:proofErr w:type="spellStart"/>
            <w:r w:rsidRPr="00CB63D4">
              <w:rPr>
                <w:rFonts w:ascii="Times New Roman" w:hAnsi="Times New Roman" w:cs="Times New Roman"/>
                <w:sz w:val="20"/>
                <w:szCs w:val="20"/>
                <w:lang w:val="en-US"/>
              </w:rPr>
              <w:t>aprobă</w:t>
            </w:r>
            <w:proofErr w:type="spellEnd"/>
          </w:p>
        </w:tc>
        <w:tc>
          <w:tcPr>
            <w:tcW w:w="2337" w:type="dxa"/>
          </w:tcPr>
          <w:p w14:paraId="79E3532C" w14:textId="2010A5EE" w:rsidR="00B61F66" w:rsidRPr="00CB63D4" w:rsidRDefault="00B61F66" w:rsidP="00E40ED0">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Nu se </w:t>
            </w:r>
            <w:proofErr w:type="spellStart"/>
            <w:r w:rsidRPr="00CB63D4">
              <w:rPr>
                <w:rFonts w:ascii="Times New Roman" w:hAnsi="Times New Roman" w:cs="Times New Roman"/>
                <w:sz w:val="20"/>
                <w:szCs w:val="20"/>
                <w:lang w:val="en-US"/>
              </w:rPr>
              <w:t>aprobă</w:t>
            </w:r>
            <w:proofErr w:type="spellEnd"/>
          </w:p>
        </w:tc>
      </w:tr>
      <w:tr w:rsidR="00E40ED0" w:rsidRPr="00CB63D4" w14:paraId="283A4950" w14:textId="77777777" w:rsidTr="00E40ED0">
        <w:tc>
          <w:tcPr>
            <w:tcW w:w="2336" w:type="dxa"/>
          </w:tcPr>
          <w:p w14:paraId="4C605ECF" w14:textId="6AAF0FE4" w:rsidR="00B61F66" w:rsidRPr="00CB63D4" w:rsidRDefault="00B61F66" w:rsidP="00B61F66">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2020-2021</w:t>
            </w:r>
          </w:p>
        </w:tc>
        <w:tc>
          <w:tcPr>
            <w:tcW w:w="2336" w:type="dxa"/>
          </w:tcPr>
          <w:p w14:paraId="28221872" w14:textId="17D49B65" w:rsidR="00E40ED0" w:rsidRPr="00CB63D4" w:rsidRDefault="00025FBB" w:rsidP="00E40ED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336" w:type="dxa"/>
          </w:tcPr>
          <w:p w14:paraId="3F10A0CF" w14:textId="525A3820" w:rsidR="00E40ED0" w:rsidRPr="00025FBB" w:rsidRDefault="00025FBB" w:rsidP="00E40ED0">
            <w:pPr>
              <w:contextualSpacing/>
              <w:jc w:val="center"/>
              <w:rPr>
                <w:rFonts w:ascii="Times New Roman" w:hAnsi="Times New Roman" w:cs="Times New Roman"/>
                <w:color w:val="FF0000"/>
                <w:sz w:val="20"/>
                <w:szCs w:val="20"/>
                <w:lang w:val="en-US"/>
              </w:rPr>
            </w:pPr>
            <w:r w:rsidRPr="00AA4740">
              <w:rPr>
                <w:rFonts w:ascii="Times New Roman" w:hAnsi="Times New Roman" w:cs="Times New Roman"/>
                <w:sz w:val="20"/>
                <w:szCs w:val="20"/>
                <w:lang w:val="en-US"/>
              </w:rPr>
              <w:t>7</w:t>
            </w:r>
          </w:p>
        </w:tc>
        <w:tc>
          <w:tcPr>
            <w:tcW w:w="2337" w:type="dxa"/>
          </w:tcPr>
          <w:p w14:paraId="7BF60567" w14:textId="6A27F392" w:rsidR="00E40ED0" w:rsidRPr="00025FBB" w:rsidRDefault="00025FBB" w:rsidP="00E40ED0">
            <w:pPr>
              <w:contextualSpacing/>
              <w:jc w:val="center"/>
              <w:rPr>
                <w:rFonts w:ascii="Times New Roman" w:hAnsi="Times New Roman" w:cs="Times New Roman"/>
                <w:color w:val="FF0000"/>
                <w:sz w:val="20"/>
                <w:szCs w:val="20"/>
                <w:lang w:val="en-US"/>
              </w:rPr>
            </w:pPr>
            <w:r w:rsidRPr="00AA4740">
              <w:rPr>
                <w:rFonts w:ascii="Times New Roman" w:hAnsi="Times New Roman" w:cs="Times New Roman"/>
                <w:sz w:val="20"/>
                <w:szCs w:val="20"/>
                <w:lang w:val="en-US"/>
              </w:rPr>
              <w:t>-</w:t>
            </w:r>
          </w:p>
        </w:tc>
      </w:tr>
    </w:tbl>
    <w:p w14:paraId="2C75033C" w14:textId="77777777" w:rsidR="00E40ED0" w:rsidRPr="00CB63D4" w:rsidRDefault="00E40ED0" w:rsidP="00E40ED0">
      <w:pPr>
        <w:contextualSpacing/>
        <w:rPr>
          <w:rFonts w:ascii="Times New Roman" w:hAnsi="Times New Roman" w:cs="Times New Roman"/>
          <w:b/>
          <w:bCs/>
          <w:sz w:val="20"/>
          <w:szCs w:val="20"/>
          <w:lang w:val="en-US"/>
        </w:rPr>
      </w:pPr>
    </w:p>
    <w:p w14:paraId="4499AF6D" w14:textId="77777777" w:rsidR="00E40ED0" w:rsidRPr="00CB63D4" w:rsidRDefault="00E40ED0" w:rsidP="00FE43D5">
      <w:pPr>
        <w:contextualSpacing/>
        <w:rPr>
          <w:rFonts w:ascii="Times New Roman" w:hAnsi="Times New Roman" w:cs="Times New Roman"/>
          <w:color w:val="FF0000"/>
          <w:sz w:val="20"/>
          <w:szCs w:val="20"/>
          <w:lang w:val="en-US"/>
        </w:rPr>
      </w:pPr>
    </w:p>
    <w:sectPr w:rsidR="00E40ED0" w:rsidRPr="00CB63D4" w:rsidSect="00F65E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D50A1" w14:textId="77777777" w:rsidR="005D4E38" w:rsidRDefault="005D4E38" w:rsidP="00844D2B">
      <w:pPr>
        <w:spacing w:after="0" w:line="240" w:lineRule="auto"/>
      </w:pPr>
      <w:r>
        <w:separator/>
      </w:r>
    </w:p>
  </w:endnote>
  <w:endnote w:type="continuationSeparator" w:id="0">
    <w:p w14:paraId="214C2508" w14:textId="77777777" w:rsidR="005D4E38" w:rsidRDefault="005D4E38" w:rsidP="0084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7D51" w14:textId="77777777" w:rsidR="00844D2B" w:rsidRDefault="00844D2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98709"/>
      <w:docPartObj>
        <w:docPartGallery w:val="Page Numbers (Bottom of Page)"/>
        <w:docPartUnique/>
      </w:docPartObj>
    </w:sdtPr>
    <w:sdtEndPr/>
    <w:sdtContent>
      <w:p w14:paraId="77DF3A0B" w14:textId="4F9CBD34" w:rsidR="00E41C36" w:rsidRDefault="00E41C36">
        <w:pPr>
          <w:pStyle w:val="ab"/>
          <w:jc w:val="right"/>
        </w:pPr>
        <w:r>
          <w:fldChar w:fldCharType="begin"/>
        </w:r>
        <w:r>
          <w:instrText>PAGE   \* MERGEFORMAT</w:instrText>
        </w:r>
        <w:r>
          <w:fldChar w:fldCharType="separate"/>
        </w:r>
        <w:r>
          <w:rPr>
            <w:lang w:val="ru-RU"/>
          </w:rPr>
          <w:t>2</w:t>
        </w:r>
        <w:r>
          <w:fldChar w:fldCharType="end"/>
        </w:r>
      </w:p>
    </w:sdtContent>
  </w:sdt>
  <w:p w14:paraId="1142BC68" w14:textId="77777777" w:rsidR="00844D2B" w:rsidRDefault="00844D2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93DD" w14:textId="77777777" w:rsidR="00844D2B" w:rsidRDefault="00844D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8CBDC" w14:textId="77777777" w:rsidR="005D4E38" w:rsidRDefault="005D4E38" w:rsidP="00844D2B">
      <w:pPr>
        <w:spacing w:after="0" w:line="240" w:lineRule="auto"/>
      </w:pPr>
      <w:r>
        <w:separator/>
      </w:r>
    </w:p>
  </w:footnote>
  <w:footnote w:type="continuationSeparator" w:id="0">
    <w:p w14:paraId="7950BABA" w14:textId="77777777" w:rsidR="005D4E38" w:rsidRDefault="005D4E38" w:rsidP="00844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DE0B" w14:textId="77777777" w:rsidR="00844D2B" w:rsidRDefault="00844D2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140B" w14:textId="77777777" w:rsidR="00844D2B" w:rsidRDefault="00844D2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17F1" w14:textId="77777777" w:rsidR="00844D2B" w:rsidRDefault="00844D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1BE"/>
    <w:multiLevelType w:val="hybridMultilevel"/>
    <w:tmpl w:val="10EC8F6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15:restartNumberingAfterBreak="0">
    <w:nsid w:val="03DD6676"/>
    <w:multiLevelType w:val="hybridMultilevel"/>
    <w:tmpl w:val="2BAA8B7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6D13AD0"/>
    <w:multiLevelType w:val="hybridMultilevel"/>
    <w:tmpl w:val="E2487BE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079A4A7C"/>
    <w:multiLevelType w:val="hybridMultilevel"/>
    <w:tmpl w:val="8E60928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07F036C5"/>
    <w:multiLevelType w:val="hybridMultilevel"/>
    <w:tmpl w:val="B8D8C60E"/>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07FB66A3"/>
    <w:multiLevelType w:val="hybridMultilevel"/>
    <w:tmpl w:val="8FD8D8B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 w15:restartNumberingAfterBreak="0">
    <w:nsid w:val="0B5C707B"/>
    <w:multiLevelType w:val="hybridMultilevel"/>
    <w:tmpl w:val="C0FE60D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15:restartNumberingAfterBreak="0">
    <w:nsid w:val="0BCF262C"/>
    <w:multiLevelType w:val="hybridMultilevel"/>
    <w:tmpl w:val="42A63C3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15:restartNumberingAfterBreak="0">
    <w:nsid w:val="0FBE1C86"/>
    <w:multiLevelType w:val="hybridMultilevel"/>
    <w:tmpl w:val="CDA4AFE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10570A71"/>
    <w:multiLevelType w:val="hybridMultilevel"/>
    <w:tmpl w:val="A03476B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15:restartNumberingAfterBreak="0">
    <w:nsid w:val="13DA467B"/>
    <w:multiLevelType w:val="hybridMultilevel"/>
    <w:tmpl w:val="306CE65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15:restartNumberingAfterBreak="0">
    <w:nsid w:val="14DE4824"/>
    <w:multiLevelType w:val="hybridMultilevel"/>
    <w:tmpl w:val="A1802C64"/>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15:restartNumberingAfterBreak="0">
    <w:nsid w:val="152A17F2"/>
    <w:multiLevelType w:val="hybridMultilevel"/>
    <w:tmpl w:val="A7527CC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15:restartNumberingAfterBreak="0">
    <w:nsid w:val="15A9197B"/>
    <w:multiLevelType w:val="hybridMultilevel"/>
    <w:tmpl w:val="940AD66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1D310B67"/>
    <w:multiLevelType w:val="hybridMultilevel"/>
    <w:tmpl w:val="2C76FBEA"/>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1D5323D1"/>
    <w:multiLevelType w:val="hybridMultilevel"/>
    <w:tmpl w:val="A4A02230"/>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15:restartNumberingAfterBreak="0">
    <w:nsid w:val="1E171A3D"/>
    <w:multiLevelType w:val="hybridMultilevel"/>
    <w:tmpl w:val="B3B83C7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15:restartNumberingAfterBreak="0">
    <w:nsid w:val="1EBA761F"/>
    <w:multiLevelType w:val="hybridMultilevel"/>
    <w:tmpl w:val="BBCC170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 w15:restartNumberingAfterBreak="0">
    <w:nsid w:val="1F4B2AA2"/>
    <w:multiLevelType w:val="hybridMultilevel"/>
    <w:tmpl w:val="749E354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9" w15:restartNumberingAfterBreak="0">
    <w:nsid w:val="1F8A2646"/>
    <w:multiLevelType w:val="hybridMultilevel"/>
    <w:tmpl w:val="0600668E"/>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0" w15:restartNumberingAfterBreak="0">
    <w:nsid w:val="206E4443"/>
    <w:multiLevelType w:val="hybridMultilevel"/>
    <w:tmpl w:val="112634A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 w15:restartNumberingAfterBreak="0">
    <w:nsid w:val="21A9065C"/>
    <w:multiLevelType w:val="hybridMultilevel"/>
    <w:tmpl w:val="2F58AA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2" w15:restartNumberingAfterBreak="0">
    <w:nsid w:val="231F07AA"/>
    <w:multiLevelType w:val="hybridMultilevel"/>
    <w:tmpl w:val="6DD84EAC"/>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253D4799"/>
    <w:multiLevelType w:val="hybridMultilevel"/>
    <w:tmpl w:val="0C207F18"/>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15:restartNumberingAfterBreak="0">
    <w:nsid w:val="259B6B87"/>
    <w:multiLevelType w:val="hybridMultilevel"/>
    <w:tmpl w:val="BD18F69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 w15:restartNumberingAfterBreak="0">
    <w:nsid w:val="26943B8B"/>
    <w:multiLevelType w:val="hybridMultilevel"/>
    <w:tmpl w:val="F6105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B37B56"/>
    <w:multiLevelType w:val="hybridMultilevel"/>
    <w:tmpl w:val="D916C336"/>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2A7F11F4"/>
    <w:multiLevelType w:val="hybridMultilevel"/>
    <w:tmpl w:val="E510269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8" w15:restartNumberingAfterBreak="0">
    <w:nsid w:val="2B7E4691"/>
    <w:multiLevelType w:val="hybridMultilevel"/>
    <w:tmpl w:val="E418FDF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9" w15:restartNumberingAfterBreak="0">
    <w:nsid w:val="2BD425B7"/>
    <w:multiLevelType w:val="hybridMultilevel"/>
    <w:tmpl w:val="286E865C"/>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0" w15:restartNumberingAfterBreak="0">
    <w:nsid w:val="2CF20A82"/>
    <w:multiLevelType w:val="hybridMultilevel"/>
    <w:tmpl w:val="ADB6D3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1" w15:restartNumberingAfterBreak="0">
    <w:nsid w:val="2D8C0537"/>
    <w:multiLevelType w:val="hybridMultilevel"/>
    <w:tmpl w:val="312E0C32"/>
    <w:lvl w:ilvl="0" w:tplc="70B8B9BE">
      <w:start w:val="3"/>
      <w:numFmt w:val="bullet"/>
      <w:lvlText w:val="-"/>
      <w:lvlJc w:val="left"/>
      <w:pPr>
        <w:ind w:left="1080" w:hanging="360"/>
      </w:pPr>
      <w:rPr>
        <w:rFonts w:ascii="Times New Roman" w:eastAsiaTheme="minorHAnsi" w:hAnsi="Times New Roman" w:cs="Times New Roman"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32" w15:restartNumberingAfterBreak="0">
    <w:nsid w:val="2DAE1B3B"/>
    <w:multiLevelType w:val="hybridMultilevel"/>
    <w:tmpl w:val="C4AA24D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3" w15:restartNumberingAfterBreak="0">
    <w:nsid w:val="2DF974FF"/>
    <w:multiLevelType w:val="hybridMultilevel"/>
    <w:tmpl w:val="4B24FB10"/>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4" w15:restartNumberingAfterBreak="0">
    <w:nsid w:val="3193112E"/>
    <w:multiLevelType w:val="hybridMultilevel"/>
    <w:tmpl w:val="6E7AA620"/>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5" w15:restartNumberingAfterBreak="0">
    <w:nsid w:val="350F4229"/>
    <w:multiLevelType w:val="hybridMultilevel"/>
    <w:tmpl w:val="E0223B36"/>
    <w:lvl w:ilvl="0" w:tplc="679E9FE6">
      <w:start w:val="10"/>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6" w15:restartNumberingAfterBreak="0">
    <w:nsid w:val="35D61CAD"/>
    <w:multiLevelType w:val="hybridMultilevel"/>
    <w:tmpl w:val="AD40254A"/>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7" w15:restartNumberingAfterBreak="0">
    <w:nsid w:val="363B3978"/>
    <w:multiLevelType w:val="hybridMultilevel"/>
    <w:tmpl w:val="F12CB44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8" w15:restartNumberingAfterBreak="0">
    <w:nsid w:val="36C1525D"/>
    <w:multiLevelType w:val="hybridMultilevel"/>
    <w:tmpl w:val="18E0AEFE"/>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9" w15:restartNumberingAfterBreak="0">
    <w:nsid w:val="393326B7"/>
    <w:multiLevelType w:val="hybridMultilevel"/>
    <w:tmpl w:val="051E9DF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0" w15:restartNumberingAfterBreak="0">
    <w:nsid w:val="39A5342E"/>
    <w:multiLevelType w:val="hybridMultilevel"/>
    <w:tmpl w:val="2D44124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1" w15:restartNumberingAfterBreak="0">
    <w:nsid w:val="3BF737FE"/>
    <w:multiLevelType w:val="hybridMultilevel"/>
    <w:tmpl w:val="B826137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2" w15:restartNumberingAfterBreak="0">
    <w:nsid w:val="3C9A1EA4"/>
    <w:multiLevelType w:val="hybridMultilevel"/>
    <w:tmpl w:val="3E661C8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3" w15:restartNumberingAfterBreak="0">
    <w:nsid w:val="3F0B491A"/>
    <w:multiLevelType w:val="hybridMultilevel"/>
    <w:tmpl w:val="79042BD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4" w15:restartNumberingAfterBreak="0">
    <w:nsid w:val="3F514C27"/>
    <w:multiLevelType w:val="hybridMultilevel"/>
    <w:tmpl w:val="8F623E36"/>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5" w15:restartNumberingAfterBreak="0">
    <w:nsid w:val="41E4149A"/>
    <w:multiLevelType w:val="hybridMultilevel"/>
    <w:tmpl w:val="295AE6A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6" w15:restartNumberingAfterBreak="0">
    <w:nsid w:val="4505118E"/>
    <w:multiLevelType w:val="hybridMultilevel"/>
    <w:tmpl w:val="3BEAD7EA"/>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7" w15:restartNumberingAfterBreak="0">
    <w:nsid w:val="4BAD6ECB"/>
    <w:multiLevelType w:val="hybridMultilevel"/>
    <w:tmpl w:val="4B22E89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8" w15:restartNumberingAfterBreak="0">
    <w:nsid w:val="4D1319BC"/>
    <w:multiLevelType w:val="hybridMultilevel"/>
    <w:tmpl w:val="DAE4122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9" w15:restartNumberingAfterBreak="0">
    <w:nsid w:val="4EFE3A2E"/>
    <w:multiLevelType w:val="hybridMultilevel"/>
    <w:tmpl w:val="80A268D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0" w15:restartNumberingAfterBreak="0">
    <w:nsid w:val="50133E46"/>
    <w:multiLevelType w:val="hybridMultilevel"/>
    <w:tmpl w:val="A20424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1" w15:restartNumberingAfterBreak="0">
    <w:nsid w:val="51113939"/>
    <w:multiLevelType w:val="hybridMultilevel"/>
    <w:tmpl w:val="23025674"/>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2" w15:restartNumberingAfterBreak="0">
    <w:nsid w:val="51A14AD2"/>
    <w:multiLevelType w:val="hybridMultilevel"/>
    <w:tmpl w:val="56DCB19A"/>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3" w15:restartNumberingAfterBreak="0">
    <w:nsid w:val="52711076"/>
    <w:multiLevelType w:val="hybridMultilevel"/>
    <w:tmpl w:val="55D43D6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4" w15:restartNumberingAfterBreak="0">
    <w:nsid w:val="53326D5F"/>
    <w:multiLevelType w:val="hybridMultilevel"/>
    <w:tmpl w:val="61740C7E"/>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5" w15:restartNumberingAfterBreak="0">
    <w:nsid w:val="53D1384A"/>
    <w:multiLevelType w:val="hybridMultilevel"/>
    <w:tmpl w:val="58E48F3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6" w15:restartNumberingAfterBreak="0">
    <w:nsid w:val="54BC7931"/>
    <w:multiLevelType w:val="hybridMultilevel"/>
    <w:tmpl w:val="58E8485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7" w15:restartNumberingAfterBreak="0">
    <w:nsid w:val="57743C4F"/>
    <w:multiLevelType w:val="hybridMultilevel"/>
    <w:tmpl w:val="D768297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8" w15:restartNumberingAfterBreak="0">
    <w:nsid w:val="57C30B7F"/>
    <w:multiLevelType w:val="hybridMultilevel"/>
    <w:tmpl w:val="96BAC73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9" w15:restartNumberingAfterBreak="0">
    <w:nsid w:val="5F0349A9"/>
    <w:multiLevelType w:val="hybridMultilevel"/>
    <w:tmpl w:val="1D8E1690"/>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0" w15:restartNumberingAfterBreak="0">
    <w:nsid w:val="606B2DDF"/>
    <w:multiLevelType w:val="hybridMultilevel"/>
    <w:tmpl w:val="F12001F0"/>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1" w15:restartNumberingAfterBreak="0">
    <w:nsid w:val="62CD206F"/>
    <w:multiLevelType w:val="hybridMultilevel"/>
    <w:tmpl w:val="F73AED6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2" w15:restartNumberingAfterBreak="0">
    <w:nsid w:val="653E5252"/>
    <w:multiLevelType w:val="hybridMultilevel"/>
    <w:tmpl w:val="D2DCCE96"/>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3" w15:restartNumberingAfterBreak="0">
    <w:nsid w:val="654D7F57"/>
    <w:multiLevelType w:val="hybridMultilevel"/>
    <w:tmpl w:val="08980E24"/>
    <w:lvl w:ilvl="0" w:tplc="08190001">
      <w:start w:val="1"/>
      <w:numFmt w:val="bullet"/>
      <w:lvlText w:val=""/>
      <w:lvlJc w:val="left"/>
      <w:pPr>
        <w:ind w:left="720" w:hanging="360"/>
      </w:pPr>
      <w:rPr>
        <w:rFonts w:ascii="Symbol" w:hAnsi="Symbol"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4" w15:restartNumberingAfterBreak="0">
    <w:nsid w:val="65646C97"/>
    <w:multiLevelType w:val="hybridMultilevel"/>
    <w:tmpl w:val="73A8971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5" w15:restartNumberingAfterBreak="0">
    <w:nsid w:val="66563F7C"/>
    <w:multiLevelType w:val="hybridMultilevel"/>
    <w:tmpl w:val="7A78E74C"/>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6" w15:restartNumberingAfterBreak="0">
    <w:nsid w:val="67ED341E"/>
    <w:multiLevelType w:val="hybridMultilevel"/>
    <w:tmpl w:val="598CDF2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7" w15:restartNumberingAfterBreak="0">
    <w:nsid w:val="68096425"/>
    <w:multiLevelType w:val="hybridMultilevel"/>
    <w:tmpl w:val="42BA503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8" w15:restartNumberingAfterBreak="0">
    <w:nsid w:val="69FD49D6"/>
    <w:multiLevelType w:val="hybridMultilevel"/>
    <w:tmpl w:val="A18E4ED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9" w15:restartNumberingAfterBreak="0">
    <w:nsid w:val="6CBB17D8"/>
    <w:multiLevelType w:val="hybridMultilevel"/>
    <w:tmpl w:val="00E6EE0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0" w15:restartNumberingAfterBreak="0">
    <w:nsid w:val="6EAD3B1B"/>
    <w:multiLevelType w:val="hybridMultilevel"/>
    <w:tmpl w:val="8830025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1" w15:restartNumberingAfterBreak="0">
    <w:nsid w:val="71BE4538"/>
    <w:multiLevelType w:val="hybridMultilevel"/>
    <w:tmpl w:val="6DDE699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2" w15:restartNumberingAfterBreak="0">
    <w:nsid w:val="7228323F"/>
    <w:multiLevelType w:val="hybridMultilevel"/>
    <w:tmpl w:val="B2A03C8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3" w15:restartNumberingAfterBreak="0">
    <w:nsid w:val="725D21D2"/>
    <w:multiLevelType w:val="hybridMultilevel"/>
    <w:tmpl w:val="5550604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4" w15:restartNumberingAfterBreak="0">
    <w:nsid w:val="7370533F"/>
    <w:multiLevelType w:val="hybridMultilevel"/>
    <w:tmpl w:val="A2F4DD9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5" w15:restartNumberingAfterBreak="0">
    <w:nsid w:val="786471E7"/>
    <w:multiLevelType w:val="hybridMultilevel"/>
    <w:tmpl w:val="10CE18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6" w15:restartNumberingAfterBreak="0">
    <w:nsid w:val="793E0038"/>
    <w:multiLevelType w:val="hybridMultilevel"/>
    <w:tmpl w:val="12AA4CF8"/>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7" w15:restartNumberingAfterBreak="0">
    <w:nsid w:val="7D1444EA"/>
    <w:multiLevelType w:val="hybridMultilevel"/>
    <w:tmpl w:val="FD02F07C"/>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8" w15:restartNumberingAfterBreak="0">
    <w:nsid w:val="7D9474E4"/>
    <w:multiLevelType w:val="hybridMultilevel"/>
    <w:tmpl w:val="430EBCB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9" w15:restartNumberingAfterBreak="0">
    <w:nsid w:val="7DC54F3D"/>
    <w:multiLevelType w:val="hybridMultilevel"/>
    <w:tmpl w:val="566CE72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0" w15:restartNumberingAfterBreak="0">
    <w:nsid w:val="7EC77D48"/>
    <w:multiLevelType w:val="hybridMultilevel"/>
    <w:tmpl w:val="E9088AA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1" w15:restartNumberingAfterBreak="0">
    <w:nsid w:val="7F873192"/>
    <w:multiLevelType w:val="hybridMultilevel"/>
    <w:tmpl w:val="F8E87AD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34"/>
  </w:num>
  <w:num w:numId="4">
    <w:abstractNumId w:val="51"/>
  </w:num>
  <w:num w:numId="5">
    <w:abstractNumId w:val="76"/>
  </w:num>
  <w:num w:numId="6">
    <w:abstractNumId w:val="59"/>
  </w:num>
  <w:num w:numId="7">
    <w:abstractNumId w:val="46"/>
  </w:num>
  <w:num w:numId="8">
    <w:abstractNumId w:val="19"/>
  </w:num>
  <w:num w:numId="9">
    <w:abstractNumId w:val="52"/>
  </w:num>
  <w:num w:numId="10">
    <w:abstractNumId w:val="62"/>
  </w:num>
  <w:num w:numId="11">
    <w:abstractNumId w:val="60"/>
  </w:num>
  <w:num w:numId="12">
    <w:abstractNumId w:val="11"/>
  </w:num>
  <w:num w:numId="13">
    <w:abstractNumId w:val="36"/>
  </w:num>
  <w:num w:numId="14">
    <w:abstractNumId w:val="77"/>
  </w:num>
  <w:num w:numId="15">
    <w:abstractNumId w:val="23"/>
  </w:num>
  <w:num w:numId="16">
    <w:abstractNumId w:val="38"/>
  </w:num>
  <w:num w:numId="17">
    <w:abstractNumId w:val="44"/>
  </w:num>
  <w:num w:numId="18">
    <w:abstractNumId w:val="15"/>
  </w:num>
  <w:num w:numId="19">
    <w:abstractNumId w:val="22"/>
  </w:num>
  <w:num w:numId="20">
    <w:abstractNumId w:val="4"/>
  </w:num>
  <w:num w:numId="21">
    <w:abstractNumId w:val="14"/>
  </w:num>
  <w:num w:numId="22">
    <w:abstractNumId w:val="26"/>
  </w:num>
  <w:num w:numId="23">
    <w:abstractNumId w:val="65"/>
  </w:num>
  <w:num w:numId="24">
    <w:abstractNumId w:val="54"/>
  </w:num>
  <w:num w:numId="25">
    <w:abstractNumId w:val="33"/>
  </w:num>
  <w:num w:numId="26">
    <w:abstractNumId w:val="67"/>
  </w:num>
  <w:num w:numId="27">
    <w:abstractNumId w:val="12"/>
  </w:num>
  <w:num w:numId="28">
    <w:abstractNumId w:val="48"/>
  </w:num>
  <w:num w:numId="29">
    <w:abstractNumId w:val="27"/>
  </w:num>
  <w:num w:numId="30">
    <w:abstractNumId w:val="30"/>
  </w:num>
  <w:num w:numId="31">
    <w:abstractNumId w:val="50"/>
  </w:num>
  <w:num w:numId="32">
    <w:abstractNumId w:val="21"/>
  </w:num>
  <w:num w:numId="33">
    <w:abstractNumId w:val="8"/>
  </w:num>
  <w:num w:numId="34">
    <w:abstractNumId w:val="68"/>
  </w:num>
  <w:num w:numId="35">
    <w:abstractNumId w:val="81"/>
  </w:num>
  <w:num w:numId="36">
    <w:abstractNumId w:val="57"/>
  </w:num>
  <w:num w:numId="37">
    <w:abstractNumId w:val="6"/>
  </w:num>
  <w:num w:numId="38">
    <w:abstractNumId w:val="5"/>
  </w:num>
  <w:num w:numId="39">
    <w:abstractNumId w:val="63"/>
  </w:num>
  <w:num w:numId="40">
    <w:abstractNumId w:val="42"/>
  </w:num>
  <w:num w:numId="41">
    <w:abstractNumId w:val="71"/>
  </w:num>
  <w:num w:numId="42">
    <w:abstractNumId w:val="0"/>
  </w:num>
  <w:num w:numId="43">
    <w:abstractNumId w:val="2"/>
  </w:num>
  <w:num w:numId="44">
    <w:abstractNumId w:val="1"/>
  </w:num>
  <w:num w:numId="45">
    <w:abstractNumId w:val="10"/>
  </w:num>
  <w:num w:numId="46">
    <w:abstractNumId w:val="73"/>
  </w:num>
  <w:num w:numId="47">
    <w:abstractNumId w:val="25"/>
  </w:num>
  <w:num w:numId="48">
    <w:abstractNumId w:val="72"/>
  </w:num>
  <w:num w:numId="49">
    <w:abstractNumId w:val="20"/>
  </w:num>
  <w:num w:numId="50">
    <w:abstractNumId w:val="53"/>
  </w:num>
  <w:num w:numId="51">
    <w:abstractNumId w:val="7"/>
  </w:num>
  <w:num w:numId="52">
    <w:abstractNumId w:val="80"/>
  </w:num>
  <w:num w:numId="53">
    <w:abstractNumId w:val="18"/>
  </w:num>
  <w:num w:numId="54">
    <w:abstractNumId w:val="66"/>
  </w:num>
  <w:num w:numId="55">
    <w:abstractNumId w:val="39"/>
  </w:num>
  <w:num w:numId="56">
    <w:abstractNumId w:val="69"/>
  </w:num>
  <w:num w:numId="57">
    <w:abstractNumId w:val="55"/>
  </w:num>
  <w:num w:numId="58">
    <w:abstractNumId w:val="32"/>
  </w:num>
  <w:num w:numId="59">
    <w:abstractNumId w:val="47"/>
  </w:num>
  <w:num w:numId="60">
    <w:abstractNumId w:val="24"/>
  </w:num>
  <w:num w:numId="61">
    <w:abstractNumId w:val="61"/>
  </w:num>
  <w:num w:numId="62">
    <w:abstractNumId w:val="75"/>
  </w:num>
  <w:num w:numId="63">
    <w:abstractNumId w:val="58"/>
  </w:num>
  <w:num w:numId="64">
    <w:abstractNumId w:val="79"/>
  </w:num>
  <w:num w:numId="65">
    <w:abstractNumId w:val="78"/>
  </w:num>
  <w:num w:numId="66">
    <w:abstractNumId w:val="28"/>
  </w:num>
  <w:num w:numId="67">
    <w:abstractNumId w:val="41"/>
  </w:num>
  <w:num w:numId="68">
    <w:abstractNumId w:val="56"/>
  </w:num>
  <w:num w:numId="69">
    <w:abstractNumId w:val="17"/>
  </w:num>
  <w:num w:numId="70">
    <w:abstractNumId w:val="3"/>
  </w:num>
  <w:num w:numId="71">
    <w:abstractNumId w:val="43"/>
  </w:num>
  <w:num w:numId="72">
    <w:abstractNumId w:val="13"/>
  </w:num>
  <w:num w:numId="73">
    <w:abstractNumId w:val="74"/>
  </w:num>
  <w:num w:numId="74">
    <w:abstractNumId w:val="40"/>
  </w:num>
  <w:num w:numId="75">
    <w:abstractNumId w:val="49"/>
  </w:num>
  <w:num w:numId="76">
    <w:abstractNumId w:val="16"/>
  </w:num>
  <w:num w:numId="77">
    <w:abstractNumId w:val="9"/>
  </w:num>
  <w:num w:numId="78">
    <w:abstractNumId w:val="45"/>
  </w:num>
  <w:num w:numId="79">
    <w:abstractNumId w:val="64"/>
  </w:num>
  <w:num w:numId="80">
    <w:abstractNumId w:val="70"/>
  </w:num>
  <w:num w:numId="81">
    <w:abstractNumId w:val="31"/>
  </w:num>
  <w:num w:numId="82">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FD"/>
    <w:rsid w:val="00007E2F"/>
    <w:rsid w:val="00014FCD"/>
    <w:rsid w:val="00025FBB"/>
    <w:rsid w:val="00036083"/>
    <w:rsid w:val="0006327E"/>
    <w:rsid w:val="00063C3F"/>
    <w:rsid w:val="000647D0"/>
    <w:rsid w:val="000700F1"/>
    <w:rsid w:val="00091483"/>
    <w:rsid w:val="00093B21"/>
    <w:rsid w:val="0009668A"/>
    <w:rsid w:val="000B0877"/>
    <w:rsid w:val="000B55AD"/>
    <w:rsid w:val="000C0188"/>
    <w:rsid w:val="000D68F7"/>
    <w:rsid w:val="000E0619"/>
    <w:rsid w:val="000F32CE"/>
    <w:rsid w:val="000F5C84"/>
    <w:rsid w:val="00100AA8"/>
    <w:rsid w:val="00102B11"/>
    <w:rsid w:val="00123FE6"/>
    <w:rsid w:val="00130D69"/>
    <w:rsid w:val="00133C20"/>
    <w:rsid w:val="00142763"/>
    <w:rsid w:val="001553D4"/>
    <w:rsid w:val="001575AD"/>
    <w:rsid w:val="001607D5"/>
    <w:rsid w:val="001812CD"/>
    <w:rsid w:val="0018304F"/>
    <w:rsid w:val="00185083"/>
    <w:rsid w:val="001A25A0"/>
    <w:rsid w:val="001B21F7"/>
    <w:rsid w:val="001C1D00"/>
    <w:rsid w:val="001C49AE"/>
    <w:rsid w:val="001C4C16"/>
    <w:rsid w:val="001D1843"/>
    <w:rsid w:val="001D7502"/>
    <w:rsid w:val="001E5F30"/>
    <w:rsid w:val="002043D7"/>
    <w:rsid w:val="00210C46"/>
    <w:rsid w:val="00212AC3"/>
    <w:rsid w:val="00212C18"/>
    <w:rsid w:val="002562EC"/>
    <w:rsid w:val="00265B5C"/>
    <w:rsid w:val="002671EC"/>
    <w:rsid w:val="00272C43"/>
    <w:rsid w:val="002742BB"/>
    <w:rsid w:val="00281FD1"/>
    <w:rsid w:val="00282264"/>
    <w:rsid w:val="00283AC2"/>
    <w:rsid w:val="0029771F"/>
    <w:rsid w:val="002B23BE"/>
    <w:rsid w:val="002B23E7"/>
    <w:rsid w:val="002C0F2E"/>
    <w:rsid w:val="002C13B5"/>
    <w:rsid w:val="002C27F7"/>
    <w:rsid w:val="002D001A"/>
    <w:rsid w:val="002D21CF"/>
    <w:rsid w:val="002E5D5E"/>
    <w:rsid w:val="002F15BA"/>
    <w:rsid w:val="003007F4"/>
    <w:rsid w:val="00300E9F"/>
    <w:rsid w:val="0031271A"/>
    <w:rsid w:val="003167DC"/>
    <w:rsid w:val="0032502F"/>
    <w:rsid w:val="00365BA5"/>
    <w:rsid w:val="003662F4"/>
    <w:rsid w:val="0036748C"/>
    <w:rsid w:val="00370D86"/>
    <w:rsid w:val="00380B78"/>
    <w:rsid w:val="00393847"/>
    <w:rsid w:val="003B1944"/>
    <w:rsid w:val="003B37E3"/>
    <w:rsid w:val="003B7ECB"/>
    <w:rsid w:val="003C16C4"/>
    <w:rsid w:val="003D09E0"/>
    <w:rsid w:val="003E16BE"/>
    <w:rsid w:val="003E225C"/>
    <w:rsid w:val="003E7F95"/>
    <w:rsid w:val="003F1B72"/>
    <w:rsid w:val="003F7657"/>
    <w:rsid w:val="00400AE8"/>
    <w:rsid w:val="004045DB"/>
    <w:rsid w:val="00411CBD"/>
    <w:rsid w:val="004166ED"/>
    <w:rsid w:val="00454E14"/>
    <w:rsid w:val="0045595E"/>
    <w:rsid w:val="004662C9"/>
    <w:rsid w:val="0047316C"/>
    <w:rsid w:val="004920E5"/>
    <w:rsid w:val="004A1117"/>
    <w:rsid w:val="004C06CA"/>
    <w:rsid w:val="004C1A76"/>
    <w:rsid w:val="004C6E84"/>
    <w:rsid w:val="004D7E45"/>
    <w:rsid w:val="004E23B9"/>
    <w:rsid w:val="004E45EC"/>
    <w:rsid w:val="005051DF"/>
    <w:rsid w:val="005131E0"/>
    <w:rsid w:val="00520E01"/>
    <w:rsid w:val="00523241"/>
    <w:rsid w:val="0056743F"/>
    <w:rsid w:val="005700B9"/>
    <w:rsid w:val="00570E71"/>
    <w:rsid w:val="00571B32"/>
    <w:rsid w:val="00583765"/>
    <w:rsid w:val="005847BE"/>
    <w:rsid w:val="005A23D1"/>
    <w:rsid w:val="005A3237"/>
    <w:rsid w:val="005B1584"/>
    <w:rsid w:val="005D4E38"/>
    <w:rsid w:val="005E123C"/>
    <w:rsid w:val="005F0CB0"/>
    <w:rsid w:val="005F1D1B"/>
    <w:rsid w:val="005F22E7"/>
    <w:rsid w:val="00601199"/>
    <w:rsid w:val="006016B4"/>
    <w:rsid w:val="006113E3"/>
    <w:rsid w:val="00615EF3"/>
    <w:rsid w:val="0063562F"/>
    <w:rsid w:val="00641421"/>
    <w:rsid w:val="0064561A"/>
    <w:rsid w:val="006456B2"/>
    <w:rsid w:val="00646FC6"/>
    <w:rsid w:val="00674A3C"/>
    <w:rsid w:val="00690FA5"/>
    <w:rsid w:val="00691760"/>
    <w:rsid w:val="006A3EBD"/>
    <w:rsid w:val="006B1227"/>
    <w:rsid w:val="006B5349"/>
    <w:rsid w:val="006C0F59"/>
    <w:rsid w:val="006C1946"/>
    <w:rsid w:val="006C7491"/>
    <w:rsid w:val="006F3FAD"/>
    <w:rsid w:val="0070084A"/>
    <w:rsid w:val="00723176"/>
    <w:rsid w:val="0072651C"/>
    <w:rsid w:val="00727F00"/>
    <w:rsid w:val="00732FA8"/>
    <w:rsid w:val="00761428"/>
    <w:rsid w:val="00763E2B"/>
    <w:rsid w:val="00775A3A"/>
    <w:rsid w:val="00782FEC"/>
    <w:rsid w:val="007A68ED"/>
    <w:rsid w:val="007C526A"/>
    <w:rsid w:val="007D3BD4"/>
    <w:rsid w:val="007E1576"/>
    <w:rsid w:val="007F7798"/>
    <w:rsid w:val="0080027C"/>
    <w:rsid w:val="00802D14"/>
    <w:rsid w:val="00805DFD"/>
    <w:rsid w:val="00811170"/>
    <w:rsid w:val="008119F5"/>
    <w:rsid w:val="008123C3"/>
    <w:rsid w:val="008204EA"/>
    <w:rsid w:val="00831593"/>
    <w:rsid w:val="0083713C"/>
    <w:rsid w:val="008441DD"/>
    <w:rsid w:val="00844D2B"/>
    <w:rsid w:val="008665ED"/>
    <w:rsid w:val="00872254"/>
    <w:rsid w:val="0088272B"/>
    <w:rsid w:val="00890602"/>
    <w:rsid w:val="00891919"/>
    <w:rsid w:val="00892000"/>
    <w:rsid w:val="00892106"/>
    <w:rsid w:val="00892BF0"/>
    <w:rsid w:val="00896081"/>
    <w:rsid w:val="008A1CDA"/>
    <w:rsid w:val="008A46DD"/>
    <w:rsid w:val="008A507A"/>
    <w:rsid w:val="008B69FB"/>
    <w:rsid w:val="008D137D"/>
    <w:rsid w:val="008D1B23"/>
    <w:rsid w:val="008D2EC4"/>
    <w:rsid w:val="008D47C5"/>
    <w:rsid w:val="008E26CB"/>
    <w:rsid w:val="008F050B"/>
    <w:rsid w:val="0090467A"/>
    <w:rsid w:val="0090624C"/>
    <w:rsid w:val="009176C8"/>
    <w:rsid w:val="00924E1D"/>
    <w:rsid w:val="00930668"/>
    <w:rsid w:val="009401D9"/>
    <w:rsid w:val="00944A9B"/>
    <w:rsid w:val="009550D9"/>
    <w:rsid w:val="00956034"/>
    <w:rsid w:val="00963D4F"/>
    <w:rsid w:val="009747BC"/>
    <w:rsid w:val="00975912"/>
    <w:rsid w:val="0098124A"/>
    <w:rsid w:val="00982EC6"/>
    <w:rsid w:val="00985B49"/>
    <w:rsid w:val="00987F06"/>
    <w:rsid w:val="00990516"/>
    <w:rsid w:val="009918D6"/>
    <w:rsid w:val="00993ED7"/>
    <w:rsid w:val="009A0241"/>
    <w:rsid w:val="009A1FC9"/>
    <w:rsid w:val="009B0861"/>
    <w:rsid w:val="009B229E"/>
    <w:rsid w:val="009B33E8"/>
    <w:rsid w:val="009B6035"/>
    <w:rsid w:val="009B6F02"/>
    <w:rsid w:val="009C437D"/>
    <w:rsid w:val="009D374C"/>
    <w:rsid w:val="009D44F4"/>
    <w:rsid w:val="009D5B92"/>
    <w:rsid w:val="009E2665"/>
    <w:rsid w:val="009E5419"/>
    <w:rsid w:val="009F2C58"/>
    <w:rsid w:val="00A057DD"/>
    <w:rsid w:val="00A36AF7"/>
    <w:rsid w:val="00A4415F"/>
    <w:rsid w:val="00A610D7"/>
    <w:rsid w:val="00A64389"/>
    <w:rsid w:val="00A710DF"/>
    <w:rsid w:val="00A772E0"/>
    <w:rsid w:val="00A87D17"/>
    <w:rsid w:val="00AA4740"/>
    <w:rsid w:val="00AC1A75"/>
    <w:rsid w:val="00AF14F2"/>
    <w:rsid w:val="00B04D66"/>
    <w:rsid w:val="00B117CA"/>
    <w:rsid w:val="00B357D6"/>
    <w:rsid w:val="00B3645F"/>
    <w:rsid w:val="00B47D78"/>
    <w:rsid w:val="00B522B9"/>
    <w:rsid w:val="00B61E95"/>
    <w:rsid w:val="00B61F66"/>
    <w:rsid w:val="00B74929"/>
    <w:rsid w:val="00B74EEF"/>
    <w:rsid w:val="00B91EA7"/>
    <w:rsid w:val="00B9572D"/>
    <w:rsid w:val="00B95CF9"/>
    <w:rsid w:val="00BC43DD"/>
    <w:rsid w:val="00BD44E3"/>
    <w:rsid w:val="00BD7C43"/>
    <w:rsid w:val="00BE044A"/>
    <w:rsid w:val="00BE0796"/>
    <w:rsid w:val="00BE0D58"/>
    <w:rsid w:val="00BE46EC"/>
    <w:rsid w:val="00BE4CDF"/>
    <w:rsid w:val="00C03B63"/>
    <w:rsid w:val="00C03C62"/>
    <w:rsid w:val="00C119F8"/>
    <w:rsid w:val="00C13403"/>
    <w:rsid w:val="00C35EB2"/>
    <w:rsid w:val="00C4369B"/>
    <w:rsid w:val="00C5470A"/>
    <w:rsid w:val="00C54EF9"/>
    <w:rsid w:val="00C637F2"/>
    <w:rsid w:val="00C656E9"/>
    <w:rsid w:val="00C72116"/>
    <w:rsid w:val="00C74640"/>
    <w:rsid w:val="00C75BA9"/>
    <w:rsid w:val="00C813D6"/>
    <w:rsid w:val="00C83E8A"/>
    <w:rsid w:val="00C91593"/>
    <w:rsid w:val="00CA1675"/>
    <w:rsid w:val="00CA572A"/>
    <w:rsid w:val="00CB1EF7"/>
    <w:rsid w:val="00CB38B9"/>
    <w:rsid w:val="00CB5DB8"/>
    <w:rsid w:val="00CB63D4"/>
    <w:rsid w:val="00CC62A2"/>
    <w:rsid w:val="00CD0714"/>
    <w:rsid w:val="00CD0F05"/>
    <w:rsid w:val="00CD2833"/>
    <w:rsid w:val="00CD4A91"/>
    <w:rsid w:val="00CD61CF"/>
    <w:rsid w:val="00CE159C"/>
    <w:rsid w:val="00CE2590"/>
    <w:rsid w:val="00CE29C8"/>
    <w:rsid w:val="00CE55E5"/>
    <w:rsid w:val="00CE6D6C"/>
    <w:rsid w:val="00D04040"/>
    <w:rsid w:val="00D05968"/>
    <w:rsid w:val="00D05B06"/>
    <w:rsid w:val="00D223F8"/>
    <w:rsid w:val="00D22A5E"/>
    <w:rsid w:val="00D27DF1"/>
    <w:rsid w:val="00D43019"/>
    <w:rsid w:val="00D56606"/>
    <w:rsid w:val="00D60B82"/>
    <w:rsid w:val="00D6120D"/>
    <w:rsid w:val="00D75629"/>
    <w:rsid w:val="00D835D8"/>
    <w:rsid w:val="00D849C7"/>
    <w:rsid w:val="00D86514"/>
    <w:rsid w:val="00D907EC"/>
    <w:rsid w:val="00DA202B"/>
    <w:rsid w:val="00DA3FD8"/>
    <w:rsid w:val="00DB753C"/>
    <w:rsid w:val="00DC538B"/>
    <w:rsid w:val="00DD2C1F"/>
    <w:rsid w:val="00DE264F"/>
    <w:rsid w:val="00DE7365"/>
    <w:rsid w:val="00DF6078"/>
    <w:rsid w:val="00DF661A"/>
    <w:rsid w:val="00E0605C"/>
    <w:rsid w:val="00E14341"/>
    <w:rsid w:val="00E25AFB"/>
    <w:rsid w:val="00E30B6B"/>
    <w:rsid w:val="00E32F95"/>
    <w:rsid w:val="00E3365A"/>
    <w:rsid w:val="00E3492F"/>
    <w:rsid w:val="00E40ED0"/>
    <w:rsid w:val="00E41043"/>
    <w:rsid w:val="00E41C36"/>
    <w:rsid w:val="00E46501"/>
    <w:rsid w:val="00E475B1"/>
    <w:rsid w:val="00E66A29"/>
    <w:rsid w:val="00E671A3"/>
    <w:rsid w:val="00E766CB"/>
    <w:rsid w:val="00E86267"/>
    <w:rsid w:val="00EA5FF7"/>
    <w:rsid w:val="00EB1995"/>
    <w:rsid w:val="00EC0C1D"/>
    <w:rsid w:val="00EC2337"/>
    <w:rsid w:val="00EC703B"/>
    <w:rsid w:val="00EF7F9D"/>
    <w:rsid w:val="00F03AB6"/>
    <w:rsid w:val="00F117FB"/>
    <w:rsid w:val="00F12428"/>
    <w:rsid w:val="00F129B0"/>
    <w:rsid w:val="00F12E44"/>
    <w:rsid w:val="00F14A7A"/>
    <w:rsid w:val="00F248F7"/>
    <w:rsid w:val="00F24FF4"/>
    <w:rsid w:val="00F2511E"/>
    <w:rsid w:val="00F4198F"/>
    <w:rsid w:val="00F421AF"/>
    <w:rsid w:val="00F6182D"/>
    <w:rsid w:val="00F65B56"/>
    <w:rsid w:val="00F65EE9"/>
    <w:rsid w:val="00F671A2"/>
    <w:rsid w:val="00F73C26"/>
    <w:rsid w:val="00F74137"/>
    <w:rsid w:val="00F759B3"/>
    <w:rsid w:val="00F935DD"/>
    <w:rsid w:val="00F94343"/>
    <w:rsid w:val="00FB115F"/>
    <w:rsid w:val="00FB4753"/>
    <w:rsid w:val="00FD3728"/>
    <w:rsid w:val="00FD4B3D"/>
    <w:rsid w:val="00FD6616"/>
    <w:rsid w:val="00FE1527"/>
    <w:rsid w:val="00FE4338"/>
    <w:rsid w:val="00FE43D5"/>
    <w:rsid w:val="00FE7287"/>
    <w:rsid w:val="00FF30DE"/>
    <w:rsid w:val="00FF4805"/>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0724"/>
  <w15:chartTrackingRefBased/>
  <w15:docId w15:val="{B11BF4A3-06FC-4029-8009-9A4DDC0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6501"/>
    <w:pPr>
      <w:ind w:left="720"/>
      <w:contextualSpacing/>
    </w:pPr>
  </w:style>
  <w:style w:type="paragraph" w:styleId="a5">
    <w:name w:val="Balloon Text"/>
    <w:basedOn w:val="a"/>
    <w:link w:val="a6"/>
    <w:uiPriority w:val="99"/>
    <w:semiHidden/>
    <w:unhideWhenUsed/>
    <w:rsid w:val="009B60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6035"/>
    <w:rPr>
      <w:rFonts w:ascii="Segoe UI" w:hAnsi="Segoe UI" w:cs="Segoe UI"/>
      <w:sz w:val="18"/>
      <w:szCs w:val="18"/>
    </w:rPr>
  </w:style>
  <w:style w:type="character" w:customStyle="1" w:styleId="a7">
    <w:name w:val="Без интервала Знак"/>
    <w:link w:val="a8"/>
    <w:uiPriority w:val="1"/>
    <w:locked/>
    <w:rsid w:val="00C5470A"/>
  </w:style>
  <w:style w:type="paragraph" w:styleId="a8">
    <w:name w:val="No Spacing"/>
    <w:link w:val="a7"/>
    <w:uiPriority w:val="1"/>
    <w:qFormat/>
    <w:rsid w:val="00C5470A"/>
    <w:pPr>
      <w:spacing w:after="0" w:line="240" w:lineRule="auto"/>
    </w:pPr>
  </w:style>
  <w:style w:type="paragraph" w:styleId="a9">
    <w:name w:val="header"/>
    <w:basedOn w:val="a"/>
    <w:link w:val="aa"/>
    <w:uiPriority w:val="99"/>
    <w:unhideWhenUsed/>
    <w:rsid w:val="00844D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4D2B"/>
  </w:style>
  <w:style w:type="paragraph" w:styleId="ab">
    <w:name w:val="footer"/>
    <w:basedOn w:val="a"/>
    <w:link w:val="ac"/>
    <w:uiPriority w:val="99"/>
    <w:unhideWhenUsed/>
    <w:rsid w:val="00844D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4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84193">
      <w:bodyDiv w:val="1"/>
      <w:marLeft w:val="0"/>
      <w:marRight w:val="0"/>
      <w:marTop w:val="0"/>
      <w:marBottom w:val="0"/>
      <w:divBdr>
        <w:top w:val="none" w:sz="0" w:space="0" w:color="auto"/>
        <w:left w:val="none" w:sz="0" w:space="0" w:color="auto"/>
        <w:bottom w:val="none" w:sz="0" w:space="0" w:color="auto"/>
        <w:right w:val="none" w:sz="0" w:space="0" w:color="auto"/>
      </w:divBdr>
      <w:divsChild>
        <w:div w:id="227500846">
          <w:marLeft w:val="0"/>
          <w:marRight w:val="0"/>
          <w:marTop w:val="0"/>
          <w:marBottom w:val="0"/>
          <w:divBdr>
            <w:top w:val="none" w:sz="0" w:space="0" w:color="auto"/>
            <w:left w:val="none" w:sz="0" w:space="0" w:color="auto"/>
            <w:bottom w:val="none" w:sz="0" w:space="0" w:color="auto"/>
            <w:right w:val="none" w:sz="0" w:space="0" w:color="auto"/>
          </w:divBdr>
          <w:divsChild>
            <w:div w:id="109859002">
              <w:marLeft w:val="0"/>
              <w:marRight w:val="0"/>
              <w:marTop w:val="0"/>
              <w:marBottom w:val="0"/>
              <w:divBdr>
                <w:top w:val="none" w:sz="0" w:space="0" w:color="auto"/>
                <w:left w:val="none" w:sz="0" w:space="0" w:color="auto"/>
                <w:bottom w:val="none" w:sz="0" w:space="0" w:color="auto"/>
                <w:right w:val="none" w:sz="0" w:space="0" w:color="auto"/>
              </w:divBdr>
              <w:divsChild>
                <w:div w:id="1014379871">
                  <w:marLeft w:val="0"/>
                  <w:marRight w:val="0"/>
                  <w:marTop w:val="0"/>
                  <w:marBottom w:val="0"/>
                  <w:divBdr>
                    <w:top w:val="none" w:sz="0" w:space="0" w:color="auto"/>
                    <w:left w:val="none" w:sz="0" w:space="0" w:color="auto"/>
                    <w:bottom w:val="none" w:sz="0" w:space="0" w:color="auto"/>
                    <w:right w:val="none" w:sz="0" w:space="0" w:color="auto"/>
                  </w:divBdr>
                  <w:divsChild>
                    <w:div w:id="1602490968">
                      <w:marLeft w:val="0"/>
                      <w:marRight w:val="0"/>
                      <w:marTop w:val="0"/>
                      <w:marBottom w:val="0"/>
                      <w:divBdr>
                        <w:top w:val="none" w:sz="0" w:space="0" w:color="auto"/>
                        <w:left w:val="none" w:sz="0" w:space="0" w:color="auto"/>
                        <w:bottom w:val="none" w:sz="0" w:space="0" w:color="auto"/>
                        <w:right w:val="none" w:sz="0" w:space="0" w:color="auto"/>
                      </w:divBdr>
                      <w:divsChild>
                        <w:div w:id="272787532">
                          <w:marLeft w:val="0"/>
                          <w:marRight w:val="0"/>
                          <w:marTop w:val="0"/>
                          <w:marBottom w:val="0"/>
                          <w:divBdr>
                            <w:top w:val="none" w:sz="0" w:space="0" w:color="auto"/>
                            <w:left w:val="none" w:sz="0" w:space="0" w:color="auto"/>
                            <w:bottom w:val="none" w:sz="0" w:space="0" w:color="auto"/>
                            <w:right w:val="none" w:sz="0" w:space="0" w:color="auto"/>
                          </w:divBdr>
                          <w:divsChild>
                            <w:div w:id="1863856399">
                              <w:marLeft w:val="0"/>
                              <w:marRight w:val="0"/>
                              <w:marTop w:val="0"/>
                              <w:marBottom w:val="0"/>
                              <w:divBdr>
                                <w:top w:val="none" w:sz="0" w:space="0" w:color="auto"/>
                                <w:left w:val="none" w:sz="0" w:space="0" w:color="auto"/>
                                <w:bottom w:val="single" w:sz="6" w:space="0" w:color="BEBEBE"/>
                                <w:right w:val="none" w:sz="0" w:space="0" w:color="auto"/>
                              </w:divBdr>
                              <w:divsChild>
                                <w:div w:id="2075083036">
                                  <w:marLeft w:val="0"/>
                                  <w:marRight w:val="0"/>
                                  <w:marTop w:val="0"/>
                                  <w:marBottom w:val="0"/>
                                  <w:divBdr>
                                    <w:top w:val="none" w:sz="0" w:space="0" w:color="auto"/>
                                    <w:left w:val="none" w:sz="0" w:space="0" w:color="auto"/>
                                    <w:bottom w:val="none" w:sz="0" w:space="0" w:color="auto"/>
                                    <w:right w:val="none" w:sz="0" w:space="0" w:color="auto"/>
                                  </w:divBdr>
                                  <w:divsChild>
                                    <w:div w:id="1631326963">
                                      <w:marLeft w:val="0"/>
                                      <w:marRight w:val="0"/>
                                      <w:marTop w:val="0"/>
                                      <w:marBottom w:val="0"/>
                                      <w:divBdr>
                                        <w:top w:val="none" w:sz="0" w:space="0" w:color="auto"/>
                                        <w:left w:val="none" w:sz="0" w:space="0" w:color="auto"/>
                                        <w:bottom w:val="none" w:sz="0" w:space="0" w:color="auto"/>
                                        <w:right w:val="none" w:sz="0" w:space="0" w:color="auto"/>
                                      </w:divBdr>
                                      <w:divsChild>
                                        <w:div w:id="1996765354">
                                          <w:marLeft w:val="0"/>
                                          <w:marRight w:val="0"/>
                                          <w:marTop w:val="0"/>
                                          <w:marBottom w:val="0"/>
                                          <w:divBdr>
                                            <w:top w:val="none" w:sz="0" w:space="0" w:color="auto"/>
                                            <w:left w:val="none" w:sz="0" w:space="0" w:color="auto"/>
                                            <w:bottom w:val="none" w:sz="0" w:space="0" w:color="auto"/>
                                            <w:right w:val="none" w:sz="0" w:space="0" w:color="auto"/>
                                          </w:divBdr>
                                          <w:divsChild>
                                            <w:div w:id="1656297653">
                                              <w:marLeft w:val="0"/>
                                              <w:marRight w:val="0"/>
                                              <w:marTop w:val="0"/>
                                              <w:marBottom w:val="0"/>
                                              <w:divBdr>
                                                <w:top w:val="none" w:sz="0" w:space="0" w:color="auto"/>
                                                <w:left w:val="none" w:sz="0" w:space="0" w:color="auto"/>
                                                <w:bottom w:val="none" w:sz="0" w:space="0" w:color="auto"/>
                                                <w:right w:val="none" w:sz="0" w:space="0" w:color="auto"/>
                                              </w:divBdr>
                                              <w:divsChild>
                                                <w:div w:id="1900818978">
                                                  <w:marLeft w:val="0"/>
                                                  <w:marRight w:val="0"/>
                                                  <w:marTop w:val="0"/>
                                                  <w:marBottom w:val="0"/>
                                                  <w:divBdr>
                                                    <w:top w:val="none" w:sz="0" w:space="0" w:color="auto"/>
                                                    <w:left w:val="none" w:sz="0" w:space="0" w:color="auto"/>
                                                    <w:bottom w:val="none" w:sz="0" w:space="0" w:color="auto"/>
                                                    <w:right w:val="none" w:sz="0" w:space="0" w:color="auto"/>
                                                  </w:divBdr>
                                                  <w:divsChild>
                                                    <w:div w:id="1445079176">
                                                      <w:marLeft w:val="0"/>
                                                      <w:marRight w:val="0"/>
                                                      <w:marTop w:val="0"/>
                                                      <w:marBottom w:val="0"/>
                                                      <w:divBdr>
                                                        <w:top w:val="none" w:sz="0" w:space="0" w:color="auto"/>
                                                        <w:left w:val="none" w:sz="0" w:space="0" w:color="auto"/>
                                                        <w:bottom w:val="none" w:sz="0" w:space="0" w:color="auto"/>
                                                        <w:right w:val="none" w:sz="0" w:space="0" w:color="auto"/>
                                                      </w:divBdr>
                                                      <w:divsChild>
                                                        <w:div w:id="1027609153">
                                                          <w:marLeft w:val="0"/>
                                                          <w:marRight w:val="0"/>
                                                          <w:marTop w:val="0"/>
                                                          <w:marBottom w:val="0"/>
                                                          <w:divBdr>
                                                            <w:top w:val="none" w:sz="0" w:space="0" w:color="auto"/>
                                                            <w:left w:val="none" w:sz="0" w:space="0" w:color="auto"/>
                                                            <w:bottom w:val="none" w:sz="0" w:space="0" w:color="auto"/>
                                                            <w:right w:val="none" w:sz="0" w:space="0" w:color="auto"/>
                                                          </w:divBdr>
                                                          <w:divsChild>
                                                            <w:div w:id="207874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03088">
                                                  <w:marLeft w:val="0"/>
                                                  <w:marRight w:val="0"/>
                                                  <w:marTop w:val="0"/>
                                                  <w:marBottom w:val="0"/>
                                                  <w:divBdr>
                                                    <w:top w:val="none" w:sz="0" w:space="0" w:color="auto"/>
                                                    <w:left w:val="none" w:sz="0" w:space="0" w:color="auto"/>
                                                    <w:bottom w:val="none" w:sz="0" w:space="0" w:color="auto"/>
                                                    <w:right w:val="none" w:sz="0" w:space="0" w:color="auto"/>
                                                  </w:divBdr>
                                                  <w:divsChild>
                                                    <w:div w:id="993339452">
                                                      <w:marLeft w:val="0"/>
                                                      <w:marRight w:val="0"/>
                                                      <w:marTop w:val="0"/>
                                                      <w:marBottom w:val="0"/>
                                                      <w:divBdr>
                                                        <w:top w:val="none" w:sz="0" w:space="0" w:color="auto"/>
                                                        <w:left w:val="none" w:sz="0" w:space="0" w:color="auto"/>
                                                        <w:bottom w:val="none" w:sz="0" w:space="0" w:color="auto"/>
                                                        <w:right w:val="none" w:sz="0" w:space="0" w:color="auto"/>
                                                      </w:divBdr>
                                                      <w:divsChild>
                                                        <w:div w:id="379551331">
                                                          <w:marLeft w:val="0"/>
                                                          <w:marRight w:val="0"/>
                                                          <w:marTop w:val="0"/>
                                                          <w:marBottom w:val="0"/>
                                                          <w:divBdr>
                                                            <w:top w:val="none" w:sz="0" w:space="0" w:color="auto"/>
                                                            <w:left w:val="none" w:sz="0" w:space="0" w:color="auto"/>
                                                            <w:bottom w:val="none" w:sz="0" w:space="0" w:color="auto"/>
                                                            <w:right w:val="none" w:sz="0" w:space="0" w:color="auto"/>
                                                          </w:divBdr>
                                                          <w:divsChild>
                                                            <w:div w:id="15759725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2937">
                                                  <w:marLeft w:val="0"/>
                                                  <w:marRight w:val="0"/>
                                                  <w:marTop w:val="0"/>
                                                  <w:marBottom w:val="0"/>
                                                  <w:divBdr>
                                                    <w:top w:val="none" w:sz="0" w:space="0" w:color="auto"/>
                                                    <w:left w:val="none" w:sz="0" w:space="0" w:color="auto"/>
                                                    <w:bottom w:val="none" w:sz="0" w:space="0" w:color="auto"/>
                                                    <w:right w:val="none" w:sz="0" w:space="0" w:color="auto"/>
                                                  </w:divBdr>
                                                  <w:divsChild>
                                                    <w:div w:id="650862715">
                                                      <w:marLeft w:val="0"/>
                                                      <w:marRight w:val="0"/>
                                                      <w:marTop w:val="0"/>
                                                      <w:marBottom w:val="0"/>
                                                      <w:divBdr>
                                                        <w:top w:val="none" w:sz="0" w:space="0" w:color="auto"/>
                                                        <w:left w:val="none" w:sz="0" w:space="0" w:color="auto"/>
                                                        <w:bottom w:val="none" w:sz="0" w:space="0" w:color="auto"/>
                                                        <w:right w:val="none" w:sz="0" w:space="0" w:color="auto"/>
                                                      </w:divBdr>
                                                      <w:divsChild>
                                                        <w:div w:id="141580769">
                                                          <w:marLeft w:val="0"/>
                                                          <w:marRight w:val="0"/>
                                                          <w:marTop w:val="0"/>
                                                          <w:marBottom w:val="0"/>
                                                          <w:divBdr>
                                                            <w:top w:val="none" w:sz="0" w:space="0" w:color="auto"/>
                                                            <w:left w:val="none" w:sz="0" w:space="0" w:color="auto"/>
                                                            <w:bottom w:val="none" w:sz="0" w:space="0" w:color="auto"/>
                                                            <w:right w:val="none" w:sz="0" w:space="0" w:color="auto"/>
                                                          </w:divBdr>
                                                          <w:divsChild>
                                                            <w:div w:id="6928039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3174989">
                                                      <w:marLeft w:val="0"/>
                                                      <w:marRight w:val="0"/>
                                                      <w:marTop w:val="0"/>
                                                      <w:marBottom w:val="0"/>
                                                      <w:divBdr>
                                                        <w:top w:val="none" w:sz="0" w:space="0" w:color="auto"/>
                                                        <w:left w:val="none" w:sz="0" w:space="0" w:color="auto"/>
                                                        <w:bottom w:val="none" w:sz="0" w:space="0" w:color="auto"/>
                                                        <w:right w:val="none" w:sz="0" w:space="0" w:color="auto"/>
                                                      </w:divBdr>
                                                      <w:divsChild>
                                                        <w:div w:id="88159270">
                                                          <w:marLeft w:val="0"/>
                                                          <w:marRight w:val="0"/>
                                                          <w:marTop w:val="0"/>
                                                          <w:marBottom w:val="0"/>
                                                          <w:divBdr>
                                                            <w:top w:val="none" w:sz="0" w:space="0" w:color="auto"/>
                                                            <w:left w:val="none" w:sz="0" w:space="0" w:color="auto"/>
                                                            <w:bottom w:val="none" w:sz="0" w:space="0" w:color="auto"/>
                                                            <w:right w:val="none" w:sz="0" w:space="0" w:color="auto"/>
                                                          </w:divBdr>
                                                          <w:divsChild>
                                                            <w:div w:id="67591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0882441">
                                                      <w:marLeft w:val="0"/>
                                                      <w:marRight w:val="0"/>
                                                      <w:marTop w:val="0"/>
                                                      <w:marBottom w:val="0"/>
                                                      <w:divBdr>
                                                        <w:top w:val="none" w:sz="0" w:space="0" w:color="auto"/>
                                                        <w:left w:val="none" w:sz="0" w:space="0" w:color="auto"/>
                                                        <w:bottom w:val="none" w:sz="0" w:space="0" w:color="auto"/>
                                                        <w:right w:val="none" w:sz="0" w:space="0" w:color="auto"/>
                                                      </w:divBdr>
                                                      <w:divsChild>
                                                        <w:div w:id="1916892817">
                                                          <w:marLeft w:val="0"/>
                                                          <w:marRight w:val="0"/>
                                                          <w:marTop w:val="0"/>
                                                          <w:marBottom w:val="0"/>
                                                          <w:divBdr>
                                                            <w:top w:val="none" w:sz="0" w:space="0" w:color="auto"/>
                                                            <w:left w:val="none" w:sz="0" w:space="0" w:color="auto"/>
                                                            <w:bottom w:val="none" w:sz="0" w:space="0" w:color="auto"/>
                                                            <w:right w:val="none" w:sz="0" w:space="0" w:color="auto"/>
                                                          </w:divBdr>
                                                          <w:divsChild>
                                                            <w:div w:id="19117683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80D2-0DAA-437E-ADD5-1429A56C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21</Pages>
  <Words>13596</Words>
  <Characters>77502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Duda</dc:creator>
  <cp:keywords/>
  <dc:description/>
  <cp:lastModifiedBy>Victoria Duda</cp:lastModifiedBy>
  <cp:revision>797</cp:revision>
  <cp:lastPrinted>2021-08-18T08:51:00Z</cp:lastPrinted>
  <dcterms:created xsi:type="dcterms:W3CDTF">2021-06-03T10:05:00Z</dcterms:created>
  <dcterms:modified xsi:type="dcterms:W3CDTF">2021-09-06T11:21:00Z</dcterms:modified>
</cp:coreProperties>
</file>