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7B" w:rsidRDefault="00A00A7B" w:rsidP="007C4C2A">
      <w:pPr>
        <w:widowControl w:val="0"/>
        <w:spacing w:line="276" w:lineRule="auto"/>
        <w:jc w:val="center"/>
        <w:rPr>
          <w:rFonts w:cs="Arial"/>
          <w:b/>
          <w:bCs/>
          <w:color w:val="000000"/>
          <w:sz w:val="32"/>
          <w:szCs w:val="32"/>
        </w:rPr>
      </w:pPr>
    </w:p>
    <w:p w:rsidR="00E02DA4" w:rsidRDefault="00E02DA4" w:rsidP="007C4C2A">
      <w:pPr>
        <w:widowControl w:val="0"/>
        <w:spacing w:line="276" w:lineRule="auto"/>
        <w:jc w:val="center"/>
        <w:rPr>
          <w:rFonts w:cs="Arial"/>
          <w:b/>
          <w:bCs/>
          <w:color w:val="000000"/>
          <w:sz w:val="32"/>
          <w:szCs w:val="32"/>
        </w:rPr>
      </w:pPr>
      <w:r w:rsidRPr="007C4C2A">
        <w:rPr>
          <w:rFonts w:cs="Arial"/>
          <w:b/>
          <w:bCs/>
          <w:color w:val="000000"/>
          <w:sz w:val="32"/>
          <w:szCs w:val="32"/>
        </w:rPr>
        <w:t>Ministerul Educației, Culturii și Cercetării al Republicii Moldova</w:t>
      </w:r>
    </w:p>
    <w:p w:rsidR="007C4C2A" w:rsidRPr="00DE69B6" w:rsidRDefault="007C4C2A" w:rsidP="007C4C2A">
      <w:pPr>
        <w:widowControl w:val="0"/>
        <w:spacing w:line="276" w:lineRule="auto"/>
        <w:jc w:val="center"/>
        <w:rPr>
          <w:rFonts w:cs="Arial"/>
          <w:b/>
          <w:bCs/>
          <w:color w:val="000000"/>
          <w:sz w:val="32"/>
          <w:szCs w:val="32"/>
          <w:u w:val="single"/>
        </w:rPr>
      </w:pPr>
    </w:p>
    <w:p w:rsidR="00E02DA4" w:rsidRPr="00DE69B6" w:rsidRDefault="007C4C2A" w:rsidP="007C4C2A">
      <w:pPr>
        <w:widowControl w:val="0"/>
        <w:spacing w:line="276" w:lineRule="auto"/>
        <w:jc w:val="center"/>
        <w:rPr>
          <w:rFonts w:cs="Arial"/>
          <w:b/>
          <w:bCs/>
          <w:color w:val="000000"/>
          <w:sz w:val="32"/>
          <w:szCs w:val="32"/>
          <w:u w:val="single"/>
        </w:rPr>
      </w:pPr>
      <w:r w:rsidRPr="00DE69B6">
        <w:rPr>
          <w:rFonts w:cs="Arial"/>
          <w:b/>
          <w:bCs/>
          <w:color w:val="000000"/>
          <w:sz w:val="32"/>
          <w:szCs w:val="32"/>
          <w:u w:val="single"/>
        </w:rPr>
        <w:t>Instituția Publică Liceul Teoretic „Toader Bubuiog”</w:t>
      </w:r>
    </w:p>
    <w:p w:rsidR="00E02DA4" w:rsidRPr="006A0E49" w:rsidRDefault="00E02DA4" w:rsidP="008F027E">
      <w:pPr>
        <w:widowControl w:val="0"/>
        <w:jc w:val="center"/>
        <w:rPr>
          <w:rFonts w:cs="Arial"/>
          <w:bCs/>
          <w:i/>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D7AFB" w:rsidRPr="00C837D9" w:rsidRDefault="00C837D9" w:rsidP="005A51DE">
      <w:pPr>
        <w:widowControl w:val="0"/>
        <w:jc w:val="right"/>
        <w:rPr>
          <w:rFonts w:cs="Arial"/>
          <w:b/>
          <w:bCs/>
          <w:color w:val="000000"/>
        </w:rPr>
      </w:pPr>
      <w:r>
        <w:rPr>
          <w:rFonts w:cs="Arial"/>
          <w:b/>
          <w:bCs/>
          <w:color w:val="000000"/>
        </w:rPr>
        <w:t xml:space="preserve">                                                       </w:t>
      </w:r>
      <w:r w:rsidR="00863C6C" w:rsidRPr="00C837D9">
        <w:rPr>
          <w:rFonts w:cs="Arial"/>
          <w:b/>
          <w:bCs/>
          <w:color w:val="000000"/>
        </w:rPr>
        <w:t>APROBAT</w:t>
      </w:r>
    </w:p>
    <w:p w:rsidR="00863C6C" w:rsidRPr="006A0E49" w:rsidRDefault="00863C6C" w:rsidP="00F6355F">
      <w:pPr>
        <w:widowControl w:val="0"/>
        <w:jc w:val="left"/>
        <w:rPr>
          <w:rFonts w:cs="Arial"/>
          <w:bCs/>
          <w:color w:val="000000"/>
        </w:rPr>
      </w:pPr>
    </w:p>
    <w:p w:rsidR="00863C6C" w:rsidRPr="00C837D9" w:rsidRDefault="006A0E49" w:rsidP="006A0E49">
      <w:pPr>
        <w:widowControl w:val="0"/>
        <w:jc w:val="right"/>
        <w:rPr>
          <w:rFonts w:cs="Arial"/>
          <w:bCs/>
          <w:color w:val="000000"/>
          <w:szCs w:val="24"/>
        </w:rPr>
      </w:pPr>
      <w:r w:rsidRPr="00C837D9">
        <w:rPr>
          <w:rFonts w:cs="Arial"/>
          <w:bCs/>
          <w:color w:val="000000"/>
          <w:szCs w:val="24"/>
        </w:rPr>
        <w:t>l</w:t>
      </w:r>
      <w:r w:rsidR="00863C6C" w:rsidRPr="00C837D9">
        <w:rPr>
          <w:rFonts w:cs="Arial"/>
          <w:bCs/>
          <w:color w:val="000000"/>
          <w:szCs w:val="24"/>
        </w:rPr>
        <w:t xml:space="preserve">a ședința comună a Consiliului profesoral/ </w:t>
      </w:r>
    </w:p>
    <w:p w:rsidR="00863C6C" w:rsidRPr="00C837D9" w:rsidRDefault="006A0E49" w:rsidP="006A0E49">
      <w:pPr>
        <w:widowControl w:val="0"/>
        <w:jc w:val="right"/>
        <w:rPr>
          <w:rFonts w:cs="Arial"/>
          <w:bCs/>
          <w:color w:val="000000"/>
          <w:szCs w:val="24"/>
        </w:rPr>
      </w:pPr>
      <w:r w:rsidRPr="00C837D9">
        <w:rPr>
          <w:rFonts w:cs="Arial"/>
          <w:bCs/>
          <w:color w:val="000000"/>
          <w:szCs w:val="24"/>
        </w:rPr>
        <w:t>ș</w:t>
      </w:r>
      <w:r w:rsidR="00863C6C" w:rsidRPr="00C837D9">
        <w:rPr>
          <w:rFonts w:cs="Arial"/>
          <w:bCs/>
          <w:color w:val="000000"/>
          <w:szCs w:val="24"/>
        </w:rPr>
        <w:t>i Consiliului de administrație</w:t>
      </w:r>
    </w:p>
    <w:p w:rsidR="00863C6C" w:rsidRPr="00C837D9" w:rsidRDefault="00863C6C" w:rsidP="00F6355F">
      <w:pPr>
        <w:widowControl w:val="0"/>
        <w:jc w:val="left"/>
        <w:rPr>
          <w:rFonts w:cs="Arial"/>
          <w:bCs/>
          <w:color w:val="000000"/>
          <w:szCs w:val="24"/>
        </w:rPr>
      </w:pPr>
    </w:p>
    <w:p w:rsidR="00863C6C" w:rsidRPr="005A51DE" w:rsidRDefault="00863C6C" w:rsidP="006A0E49">
      <w:pPr>
        <w:widowControl w:val="0"/>
        <w:jc w:val="right"/>
        <w:rPr>
          <w:rFonts w:cs="Arial"/>
          <w:b/>
          <w:bCs/>
          <w:color w:val="000000"/>
          <w:szCs w:val="24"/>
          <w:u w:val="single"/>
        </w:rPr>
      </w:pPr>
      <w:r w:rsidRPr="005A51DE">
        <w:rPr>
          <w:rFonts w:cs="Arial"/>
          <w:b/>
          <w:bCs/>
          <w:color w:val="000000"/>
          <w:szCs w:val="24"/>
        </w:rPr>
        <w:t>Proces-verbal nr.</w:t>
      </w:r>
      <w:r w:rsidR="00DF435F" w:rsidRPr="005A51DE">
        <w:rPr>
          <w:rFonts w:cs="Arial"/>
          <w:b/>
          <w:bCs/>
          <w:color w:val="000000"/>
          <w:szCs w:val="24"/>
          <w:u w:val="single"/>
        </w:rPr>
        <w:t>___</w:t>
      </w:r>
      <w:r w:rsidRPr="005A51DE">
        <w:rPr>
          <w:rFonts w:cs="Arial"/>
          <w:b/>
          <w:bCs/>
          <w:color w:val="000000"/>
          <w:szCs w:val="24"/>
          <w:u w:val="single"/>
        </w:rPr>
        <w:t xml:space="preserve"> </w:t>
      </w:r>
      <w:r w:rsidRPr="005A51DE">
        <w:rPr>
          <w:rFonts w:cs="Arial"/>
          <w:b/>
          <w:bCs/>
          <w:color w:val="000000"/>
          <w:szCs w:val="24"/>
        </w:rPr>
        <w:t xml:space="preserve">din </w:t>
      </w:r>
      <w:r w:rsidRPr="005A51DE">
        <w:rPr>
          <w:rFonts w:cs="Arial"/>
          <w:b/>
          <w:bCs/>
          <w:color w:val="000000"/>
          <w:szCs w:val="24"/>
          <w:u w:val="single"/>
        </w:rPr>
        <w:t xml:space="preserve">_____ </w:t>
      </w:r>
      <w:r w:rsidRPr="005A51DE">
        <w:rPr>
          <w:rFonts w:cs="Arial"/>
          <w:b/>
          <w:bCs/>
          <w:color w:val="000000"/>
          <w:szCs w:val="24"/>
        </w:rPr>
        <w:t>20</w:t>
      </w:r>
      <w:r w:rsidRPr="005A51DE">
        <w:rPr>
          <w:rFonts w:cs="Arial"/>
          <w:b/>
          <w:bCs/>
          <w:color w:val="000000"/>
          <w:szCs w:val="24"/>
          <w:u w:val="single"/>
        </w:rPr>
        <w:t>___</w:t>
      </w:r>
    </w:p>
    <w:p w:rsidR="00DF1C56" w:rsidRPr="006A0E49" w:rsidRDefault="00DF1C56" w:rsidP="00F6355F">
      <w:pPr>
        <w:widowControl w:val="0"/>
        <w:rPr>
          <w:rFonts w:cs="Arial"/>
          <w:bCs/>
          <w:color w:val="000000"/>
        </w:rPr>
      </w:pPr>
    </w:p>
    <w:p w:rsidR="007349B3" w:rsidRPr="006A0E49" w:rsidRDefault="007349B3" w:rsidP="00F6355F">
      <w:pPr>
        <w:widowControl w:val="0"/>
        <w:rPr>
          <w:rFonts w:cs="Arial"/>
          <w:bCs/>
          <w:color w:val="000000"/>
        </w:rPr>
      </w:pPr>
    </w:p>
    <w:p w:rsidR="007349B3" w:rsidRPr="001A45D7" w:rsidRDefault="007349B3" w:rsidP="00F6355F">
      <w:pPr>
        <w:widowControl w:val="0"/>
        <w:rPr>
          <w:rFonts w:cs="Arial"/>
          <w:b/>
          <w:color w:val="000000"/>
        </w:rPr>
      </w:pPr>
    </w:p>
    <w:p w:rsidR="007349B3" w:rsidRDefault="007349B3"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Pr="001A45D7" w:rsidRDefault="006A0E49" w:rsidP="00F6355F">
      <w:pPr>
        <w:widowControl w:val="0"/>
        <w:rPr>
          <w:rFonts w:cs="Arial"/>
          <w:b/>
          <w:color w:val="000000"/>
        </w:rPr>
      </w:pPr>
    </w:p>
    <w:p w:rsidR="006D7AFB" w:rsidRPr="00C837D9" w:rsidRDefault="007349B3" w:rsidP="00863C6C">
      <w:pPr>
        <w:jc w:val="center"/>
        <w:rPr>
          <w:b/>
          <w:sz w:val="48"/>
          <w:szCs w:val="48"/>
          <w:lang w:val="en-US"/>
        </w:rPr>
      </w:pPr>
      <w:r w:rsidRPr="00C837D9">
        <w:rPr>
          <w:b/>
          <w:sz w:val="48"/>
          <w:szCs w:val="48"/>
          <w:lang w:val="en-US"/>
        </w:rPr>
        <w:t xml:space="preserve">RAPORT DE </w:t>
      </w:r>
      <w:r w:rsidR="00863C6C" w:rsidRPr="00C837D9">
        <w:rPr>
          <w:b/>
          <w:sz w:val="48"/>
          <w:szCs w:val="48"/>
          <w:lang w:val="en-US"/>
        </w:rPr>
        <w:t>ACTIVITATE</w:t>
      </w:r>
    </w:p>
    <w:p w:rsidR="008F027E" w:rsidRDefault="008F027E"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Pr="00C837D9" w:rsidRDefault="006A0E49" w:rsidP="006A0E49">
      <w:pPr>
        <w:jc w:val="center"/>
        <w:rPr>
          <w:b/>
          <w:sz w:val="28"/>
          <w:szCs w:val="28"/>
          <w:u w:val="single"/>
          <w:lang w:val="en-US"/>
        </w:rPr>
      </w:pPr>
      <w:r w:rsidRPr="00C837D9">
        <w:rPr>
          <w:b/>
          <w:sz w:val="28"/>
          <w:szCs w:val="28"/>
          <w:u w:val="single"/>
          <w:lang w:val="en-US"/>
        </w:rPr>
        <w:t xml:space="preserve">Anul </w:t>
      </w:r>
      <w:r w:rsidR="008A0568">
        <w:rPr>
          <w:b/>
          <w:sz w:val="28"/>
          <w:szCs w:val="28"/>
          <w:u w:val="single"/>
          <w:lang w:val="en-US"/>
        </w:rPr>
        <w:t xml:space="preserve">de studii </w:t>
      </w:r>
      <w:r w:rsidR="007C4C2A" w:rsidRPr="00C837D9">
        <w:rPr>
          <w:b/>
          <w:sz w:val="28"/>
          <w:szCs w:val="28"/>
          <w:u w:val="single"/>
          <w:lang w:val="en-US"/>
        </w:rPr>
        <w:t>2020-2021</w:t>
      </w: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A41EFF" w:rsidRPr="00DE69B6" w:rsidRDefault="00A41EFF" w:rsidP="00863C6C">
      <w:pPr>
        <w:jc w:val="center"/>
        <w:rPr>
          <w:b/>
          <w:sz w:val="32"/>
          <w:szCs w:val="32"/>
        </w:rPr>
      </w:pPr>
      <w:r w:rsidRPr="00DE69B6">
        <w:rPr>
          <w:b/>
          <w:sz w:val="32"/>
          <w:szCs w:val="32"/>
        </w:rPr>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6A5177" w:rsidRDefault="00A41EFF" w:rsidP="00734888">
            <w:r w:rsidRPr="006A5177">
              <w:rPr>
                <w:bCs/>
              </w:rPr>
              <w:t>Raion/ municipiu</w:t>
            </w:r>
          </w:p>
        </w:tc>
        <w:tc>
          <w:tcPr>
            <w:tcW w:w="5408" w:type="dxa"/>
            <w:tcBorders>
              <w:top w:val="single" w:sz="12" w:space="0" w:color="auto"/>
              <w:right w:val="single" w:sz="12" w:space="0" w:color="auto"/>
            </w:tcBorders>
            <w:shd w:val="clear" w:color="auto" w:fill="auto"/>
          </w:tcPr>
          <w:p w:rsidR="00A41EFF" w:rsidRPr="006A5177" w:rsidRDefault="006A5177" w:rsidP="00734888">
            <w:pPr>
              <w:rPr>
                <w:b/>
              </w:rPr>
            </w:pPr>
            <w:r w:rsidRPr="006A5177">
              <w:rPr>
                <w:b/>
              </w:rPr>
              <w:t>Mun. Chișinău</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rPr>
                <w:bCs/>
              </w:rPr>
              <w:t>Localitate</w:t>
            </w:r>
          </w:p>
        </w:tc>
        <w:tc>
          <w:tcPr>
            <w:tcW w:w="5408" w:type="dxa"/>
            <w:tcBorders>
              <w:right w:val="single" w:sz="12" w:space="0" w:color="auto"/>
            </w:tcBorders>
            <w:shd w:val="clear" w:color="auto" w:fill="auto"/>
          </w:tcPr>
          <w:p w:rsidR="00A41EFF" w:rsidRPr="006A5177" w:rsidRDefault="006A5177" w:rsidP="00734888">
            <w:pPr>
              <w:rPr>
                <w:b/>
              </w:rPr>
            </w:pPr>
            <w:r w:rsidRPr="006A5177">
              <w:rPr>
                <w:b/>
              </w:rPr>
              <w:t>Com. Bubuieci</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rPr>
                <w:bCs/>
              </w:rPr>
              <w:t>Denumirea instituţiei</w:t>
            </w:r>
          </w:p>
        </w:tc>
        <w:tc>
          <w:tcPr>
            <w:tcW w:w="5408" w:type="dxa"/>
            <w:tcBorders>
              <w:right w:val="single" w:sz="12" w:space="0" w:color="auto"/>
            </w:tcBorders>
            <w:shd w:val="clear" w:color="auto" w:fill="auto"/>
          </w:tcPr>
          <w:p w:rsidR="00A41EFF" w:rsidRPr="006A5177" w:rsidRDefault="006A5177" w:rsidP="00734888">
            <w:pPr>
              <w:rPr>
                <w:b/>
              </w:rPr>
            </w:pPr>
            <w:r>
              <w:rPr>
                <w:b/>
              </w:rPr>
              <w:t>IP Liceul Teoretic „Toader Bubuiog”</w:t>
            </w:r>
          </w:p>
        </w:tc>
      </w:tr>
      <w:tr w:rsidR="00863C6C" w:rsidRPr="00734888" w:rsidTr="00863C6C">
        <w:tc>
          <w:tcPr>
            <w:tcW w:w="4219" w:type="dxa"/>
            <w:tcBorders>
              <w:left w:val="single" w:sz="12" w:space="0" w:color="auto"/>
            </w:tcBorders>
            <w:shd w:val="clear" w:color="auto" w:fill="auto"/>
          </w:tcPr>
          <w:p w:rsidR="00863C6C" w:rsidRPr="006A5177" w:rsidRDefault="00863C6C" w:rsidP="00734888">
            <w:pPr>
              <w:rPr>
                <w:bCs/>
              </w:rPr>
            </w:pPr>
            <w:r w:rsidRPr="006A5177">
              <w:rPr>
                <w:bCs/>
              </w:rPr>
              <w:t>Adresa</w:t>
            </w:r>
          </w:p>
        </w:tc>
        <w:tc>
          <w:tcPr>
            <w:tcW w:w="5408" w:type="dxa"/>
            <w:tcBorders>
              <w:right w:val="single" w:sz="12" w:space="0" w:color="auto"/>
            </w:tcBorders>
            <w:shd w:val="clear" w:color="auto" w:fill="auto"/>
          </w:tcPr>
          <w:p w:rsidR="00863C6C" w:rsidRPr="006A5177" w:rsidRDefault="006A5177" w:rsidP="00734888">
            <w:pPr>
              <w:rPr>
                <w:b/>
              </w:rPr>
            </w:pPr>
            <w:r>
              <w:rPr>
                <w:b/>
              </w:rPr>
              <w:t>Str. Ștefan cel Mare 21</w:t>
            </w:r>
          </w:p>
        </w:tc>
      </w:tr>
      <w:tr w:rsidR="00A41EFF" w:rsidRPr="00734888" w:rsidTr="00863C6C">
        <w:tc>
          <w:tcPr>
            <w:tcW w:w="4219" w:type="dxa"/>
            <w:tcBorders>
              <w:left w:val="single" w:sz="12" w:space="0" w:color="auto"/>
            </w:tcBorders>
            <w:shd w:val="clear" w:color="auto" w:fill="auto"/>
          </w:tcPr>
          <w:p w:rsidR="00A41EFF" w:rsidRPr="006A5177" w:rsidRDefault="00A41EFF" w:rsidP="00734888">
            <w:pPr>
              <w:rPr>
                <w:bCs/>
              </w:rPr>
            </w:pPr>
            <w:r w:rsidRPr="006A5177">
              <w:rPr>
                <w:bCs/>
              </w:rPr>
              <w:t>Adresa</w:t>
            </w:r>
            <w:r w:rsidR="00863C6C" w:rsidRPr="006A5177">
              <w:rPr>
                <w:bCs/>
              </w:rPr>
              <w:t xml:space="preserve"> filiale</w:t>
            </w:r>
          </w:p>
        </w:tc>
        <w:tc>
          <w:tcPr>
            <w:tcW w:w="5408" w:type="dxa"/>
            <w:tcBorders>
              <w:right w:val="single" w:sz="12" w:space="0" w:color="auto"/>
            </w:tcBorders>
            <w:shd w:val="clear" w:color="auto" w:fill="auto"/>
          </w:tcPr>
          <w:p w:rsidR="00A41EFF" w:rsidRPr="006A5177" w:rsidRDefault="0058780E" w:rsidP="00734888">
            <w:pPr>
              <w:rPr>
                <w:b/>
              </w:rPr>
            </w:pPr>
            <w:r>
              <w:rPr>
                <w:b/>
              </w:rPr>
              <w:t>Nu sunt</w:t>
            </w:r>
          </w:p>
        </w:tc>
      </w:tr>
      <w:tr w:rsidR="00A41EFF" w:rsidRPr="00734888" w:rsidTr="00863C6C">
        <w:tc>
          <w:tcPr>
            <w:tcW w:w="4219" w:type="dxa"/>
            <w:tcBorders>
              <w:left w:val="single" w:sz="12" w:space="0" w:color="auto"/>
            </w:tcBorders>
            <w:shd w:val="clear" w:color="auto" w:fill="auto"/>
          </w:tcPr>
          <w:p w:rsidR="00A41EFF" w:rsidRPr="006A5177" w:rsidRDefault="00A41EFF" w:rsidP="00734888">
            <w:pPr>
              <w:rPr>
                <w:bCs/>
              </w:rPr>
            </w:pPr>
            <w:r w:rsidRPr="006A5177">
              <w:rPr>
                <w:bCs/>
              </w:rPr>
              <w:t>Telefon</w:t>
            </w:r>
          </w:p>
        </w:tc>
        <w:tc>
          <w:tcPr>
            <w:tcW w:w="5408" w:type="dxa"/>
            <w:tcBorders>
              <w:right w:val="single" w:sz="12" w:space="0" w:color="auto"/>
            </w:tcBorders>
            <w:shd w:val="clear" w:color="auto" w:fill="auto"/>
          </w:tcPr>
          <w:p w:rsidR="00A41EFF" w:rsidRPr="006A5177" w:rsidRDefault="00862FBA" w:rsidP="00734888">
            <w:pPr>
              <w:rPr>
                <w:b/>
              </w:rPr>
            </w:pPr>
            <w:r>
              <w:rPr>
                <w:b/>
              </w:rPr>
              <w:t>022-414-941</w:t>
            </w:r>
          </w:p>
        </w:tc>
      </w:tr>
      <w:tr w:rsidR="00A41EFF" w:rsidRPr="00734888" w:rsidTr="00863C6C">
        <w:tc>
          <w:tcPr>
            <w:tcW w:w="4219" w:type="dxa"/>
            <w:tcBorders>
              <w:left w:val="single" w:sz="12" w:space="0" w:color="auto"/>
            </w:tcBorders>
            <w:shd w:val="clear" w:color="auto" w:fill="auto"/>
          </w:tcPr>
          <w:p w:rsidR="00A41EFF" w:rsidRPr="006A5177" w:rsidRDefault="00A41EFF" w:rsidP="00734888">
            <w:pPr>
              <w:rPr>
                <w:bCs/>
              </w:rPr>
            </w:pPr>
            <w:r w:rsidRPr="006A5177">
              <w:rPr>
                <w:bCs/>
              </w:rPr>
              <w:t>E-mail</w:t>
            </w:r>
          </w:p>
        </w:tc>
        <w:tc>
          <w:tcPr>
            <w:tcW w:w="5408" w:type="dxa"/>
            <w:tcBorders>
              <w:right w:val="single" w:sz="12" w:space="0" w:color="auto"/>
            </w:tcBorders>
            <w:shd w:val="clear" w:color="auto" w:fill="auto"/>
          </w:tcPr>
          <w:p w:rsidR="00A41EFF" w:rsidRPr="006A5177" w:rsidRDefault="00862FBA" w:rsidP="00734888">
            <w:pPr>
              <w:rPr>
                <w:b/>
              </w:rPr>
            </w:pPr>
            <w:r>
              <w:rPr>
                <w:b/>
              </w:rPr>
              <w:t>liceultoaderbubuiog@gmail.com</w:t>
            </w:r>
          </w:p>
        </w:tc>
      </w:tr>
      <w:tr w:rsidR="00A41EFF" w:rsidRPr="00734888" w:rsidTr="00863C6C">
        <w:tc>
          <w:tcPr>
            <w:tcW w:w="4219" w:type="dxa"/>
            <w:tcBorders>
              <w:left w:val="single" w:sz="12" w:space="0" w:color="auto"/>
            </w:tcBorders>
            <w:shd w:val="clear" w:color="auto" w:fill="auto"/>
          </w:tcPr>
          <w:p w:rsidR="00A41EFF" w:rsidRPr="006A5177" w:rsidRDefault="00A41EFF" w:rsidP="00734888">
            <w:pPr>
              <w:rPr>
                <w:bCs/>
              </w:rPr>
            </w:pPr>
            <w:r w:rsidRPr="006A5177">
              <w:rPr>
                <w:bCs/>
              </w:rPr>
              <w:t>Adresa web</w:t>
            </w:r>
          </w:p>
        </w:tc>
        <w:tc>
          <w:tcPr>
            <w:tcW w:w="5408" w:type="dxa"/>
            <w:tcBorders>
              <w:right w:val="single" w:sz="12" w:space="0" w:color="auto"/>
            </w:tcBorders>
            <w:shd w:val="clear" w:color="auto" w:fill="auto"/>
          </w:tcPr>
          <w:p w:rsidR="00A41EFF" w:rsidRPr="006A5177" w:rsidRDefault="0058780E" w:rsidP="00734888">
            <w:pPr>
              <w:rPr>
                <w:b/>
              </w:rPr>
            </w:pPr>
            <w:r>
              <w:rPr>
                <w:b/>
              </w:rPr>
              <w:t>lttoaderbubuiog.md</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rPr>
                <w:bCs/>
              </w:rPr>
              <w:t>Tipul instituţiei</w:t>
            </w:r>
          </w:p>
        </w:tc>
        <w:tc>
          <w:tcPr>
            <w:tcW w:w="5408" w:type="dxa"/>
            <w:tcBorders>
              <w:right w:val="single" w:sz="12" w:space="0" w:color="auto"/>
            </w:tcBorders>
            <w:shd w:val="clear" w:color="auto" w:fill="auto"/>
          </w:tcPr>
          <w:p w:rsidR="00A41EFF" w:rsidRPr="006A5177" w:rsidRDefault="0058780E" w:rsidP="00734888">
            <w:pPr>
              <w:rPr>
                <w:b/>
              </w:rPr>
            </w:pPr>
            <w:r>
              <w:rPr>
                <w:b/>
              </w:rPr>
              <w:t>Instituție Publică</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t>Tipul de proprietate</w:t>
            </w:r>
          </w:p>
        </w:tc>
        <w:tc>
          <w:tcPr>
            <w:tcW w:w="5408" w:type="dxa"/>
            <w:tcBorders>
              <w:right w:val="single" w:sz="12" w:space="0" w:color="auto"/>
            </w:tcBorders>
            <w:shd w:val="clear" w:color="auto" w:fill="auto"/>
          </w:tcPr>
          <w:p w:rsidR="00A41EFF" w:rsidRPr="006A5177" w:rsidRDefault="0058780E" w:rsidP="00734888">
            <w:pPr>
              <w:rPr>
                <w:b/>
              </w:rPr>
            </w:pPr>
            <w:r>
              <w:rPr>
                <w:b/>
              </w:rPr>
              <w:t>De stat</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rPr>
                <w:bCs/>
              </w:rPr>
              <w:t xml:space="preserve">Fondator/ </w:t>
            </w:r>
            <w:r w:rsidR="00863C6C" w:rsidRPr="006A5177">
              <w:rPr>
                <w:bCs/>
              </w:rPr>
              <w:t>a</w:t>
            </w:r>
            <w:r w:rsidRPr="006A5177">
              <w:rPr>
                <w:bCs/>
              </w:rPr>
              <w:t>utoritate administrativă</w:t>
            </w:r>
          </w:p>
        </w:tc>
        <w:tc>
          <w:tcPr>
            <w:tcW w:w="5408" w:type="dxa"/>
            <w:tcBorders>
              <w:right w:val="single" w:sz="12" w:space="0" w:color="auto"/>
            </w:tcBorders>
            <w:shd w:val="clear" w:color="auto" w:fill="auto"/>
          </w:tcPr>
          <w:p w:rsidR="00A41EFF" w:rsidRPr="006A5177" w:rsidRDefault="00B6267D" w:rsidP="00734888">
            <w:pPr>
              <w:rPr>
                <w:b/>
              </w:rPr>
            </w:pPr>
            <w:r>
              <w:rPr>
                <w:b/>
              </w:rPr>
              <w:t>Consiliul municipal Chișinău</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t>Limba de instruire</w:t>
            </w:r>
          </w:p>
        </w:tc>
        <w:tc>
          <w:tcPr>
            <w:tcW w:w="5408" w:type="dxa"/>
            <w:tcBorders>
              <w:right w:val="single" w:sz="12" w:space="0" w:color="auto"/>
            </w:tcBorders>
            <w:shd w:val="clear" w:color="auto" w:fill="auto"/>
          </w:tcPr>
          <w:p w:rsidR="00A41EFF" w:rsidRPr="006A5177" w:rsidRDefault="00B6267D" w:rsidP="00734888">
            <w:pPr>
              <w:rPr>
                <w:b/>
              </w:rPr>
            </w:pPr>
            <w:r>
              <w:rPr>
                <w:b/>
              </w:rPr>
              <w:t>Română</w:t>
            </w:r>
          </w:p>
        </w:tc>
      </w:tr>
      <w:tr w:rsidR="00863C6C" w:rsidRPr="00734888" w:rsidTr="00863C6C">
        <w:tc>
          <w:tcPr>
            <w:tcW w:w="4219" w:type="dxa"/>
            <w:tcBorders>
              <w:left w:val="single" w:sz="12" w:space="0" w:color="auto"/>
            </w:tcBorders>
            <w:shd w:val="clear" w:color="auto" w:fill="auto"/>
          </w:tcPr>
          <w:p w:rsidR="00863C6C" w:rsidRPr="006A5177" w:rsidRDefault="00863C6C" w:rsidP="00734888">
            <w:r w:rsidRPr="006A5177">
              <w:t>Numărul total de elevi</w:t>
            </w:r>
          </w:p>
        </w:tc>
        <w:tc>
          <w:tcPr>
            <w:tcW w:w="5408" w:type="dxa"/>
            <w:tcBorders>
              <w:right w:val="single" w:sz="12" w:space="0" w:color="auto"/>
            </w:tcBorders>
            <w:shd w:val="clear" w:color="auto" w:fill="auto"/>
          </w:tcPr>
          <w:p w:rsidR="00863C6C" w:rsidRPr="006A5177" w:rsidRDefault="00DE69B6" w:rsidP="00734888">
            <w:pPr>
              <w:rPr>
                <w:b/>
              </w:rPr>
            </w:pPr>
            <w:r>
              <w:rPr>
                <w:b/>
              </w:rPr>
              <w:t>969</w:t>
            </w:r>
          </w:p>
        </w:tc>
      </w:tr>
      <w:tr w:rsidR="00863C6C" w:rsidRPr="00734888" w:rsidTr="00863C6C">
        <w:tc>
          <w:tcPr>
            <w:tcW w:w="4219" w:type="dxa"/>
            <w:tcBorders>
              <w:left w:val="single" w:sz="12" w:space="0" w:color="auto"/>
            </w:tcBorders>
            <w:shd w:val="clear" w:color="auto" w:fill="auto"/>
          </w:tcPr>
          <w:p w:rsidR="00863C6C" w:rsidRPr="006A5177" w:rsidRDefault="00863C6C" w:rsidP="00734888">
            <w:r w:rsidRPr="006A5177">
              <w:t>Numărul total de clase</w:t>
            </w:r>
          </w:p>
        </w:tc>
        <w:tc>
          <w:tcPr>
            <w:tcW w:w="5408" w:type="dxa"/>
            <w:tcBorders>
              <w:right w:val="single" w:sz="12" w:space="0" w:color="auto"/>
            </w:tcBorders>
            <w:shd w:val="clear" w:color="auto" w:fill="auto"/>
          </w:tcPr>
          <w:p w:rsidR="00863C6C" w:rsidRPr="006A5177" w:rsidRDefault="00B6267D" w:rsidP="00734888">
            <w:pPr>
              <w:rPr>
                <w:b/>
              </w:rPr>
            </w:pPr>
            <w:r>
              <w:rPr>
                <w:b/>
              </w:rPr>
              <w:t>3</w:t>
            </w:r>
            <w:r w:rsidR="00DE69B6">
              <w:rPr>
                <w:b/>
              </w:rPr>
              <w:t>4</w:t>
            </w:r>
          </w:p>
        </w:tc>
      </w:tr>
      <w:tr w:rsidR="00863C6C" w:rsidRPr="00863C6C" w:rsidTr="00863C6C">
        <w:tc>
          <w:tcPr>
            <w:tcW w:w="4219" w:type="dxa"/>
            <w:tcBorders>
              <w:left w:val="single" w:sz="12" w:space="0" w:color="auto"/>
            </w:tcBorders>
            <w:shd w:val="clear" w:color="auto" w:fill="auto"/>
          </w:tcPr>
          <w:p w:rsidR="00863C6C" w:rsidRPr="006A5177" w:rsidRDefault="00863C6C" w:rsidP="00734888">
            <w:r w:rsidRPr="006A5177">
              <w:t>Numărul total cadre de conducere</w:t>
            </w:r>
          </w:p>
        </w:tc>
        <w:tc>
          <w:tcPr>
            <w:tcW w:w="5408" w:type="dxa"/>
            <w:tcBorders>
              <w:right w:val="single" w:sz="12" w:space="0" w:color="auto"/>
            </w:tcBorders>
            <w:shd w:val="clear" w:color="auto" w:fill="auto"/>
          </w:tcPr>
          <w:p w:rsidR="00863C6C" w:rsidRPr="006A5177" w:rsidRDefault="00B6267D" w:rsidP="00734888">
            <w:pPr>
              <w:rPr>
                <w:b/>
                <w:lang w:val="en-US"/>
              </w:rPr>
            </w:pPr>
            <w:r>
              <w:rPr>
                <w:b/>
                <w:lang w:val="en-US"/>
              </w:rPr>
              <w:t>5</w:t>
            </w:r>
          </w:p>
        </w:tc>
      </w:tr>
      <w:tr w:rsidR="00863C6C" w:rsidRPr="00863C6C" w:rsidTr="00863C6C">
        <w:tc>
          <w:tcPr>
            <w:tcW w:w="4219" w:type="dxa"/>
            <w:tcBorders>
              <w:left w:val="single" w:sz="12" w:space="0" w:color="auto"/>
            </w:tcBorders>
            <w:shd w:val="clear" w:color="auto" w:fill="auto"/>
          </w:tcPr>
          <w:p w:rsidR="00863C6C" w:rsidRPr="006A5177" w:rsidRDefault="00863C6C" w:rsidP="00734888">
            <w:r w:rsidRPr="006A5177">
              <w:t>Numărul total cadre didactice</w:t>
            </w:r>
          </w:p>
        </w:tc>
        <w:tc>
          <w:tcPr>
            <w:tcW w:w="5408" w:type="dxa"/>
            <w:tcBorders>
              <w:right w:val="single" w:sz="12" w:space="0" w:color="auto"/>
            </w:tcBorders>
            <w:shd w:val="clear" w:color="auto" w:fill="auto"/>
          </w:tcPr>
          <w:p w:rsidR="00863C6C" w:rsidRPr="006A5177" w:rsidRDefault="00B6267D" w:rsidP="00734888">
            <w:pPr>
              <w:rPr>
                <w:b/>
                <w:lang w:val="en-US"/>
              </w:rPr>
            </w:pPr>
            <w:r>
              <w:rPr>
                <w:b/>
                <w:lang w:val="en-US"/>
              </w:rPr>
              <w:t>57</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rPr>
                <w:bCs/>
              </w:rPr>
              <w:t>Program de activitate</w:t>
            </w:r>
          </w:p>
        </w:tc>
        <w:tc>
          <w:tcPr>
            <w:tcW w:w="5408" w:type="dxa"/>
            <w:tcBorders>
              <w:right w:val="single" w:sz="12" w:space="0" w:color="auto"/>
            </w:tcBorders>
            <w:shd w:val="clear" w:color="auto" w:fill="auto"/>
          </w:tcPr>
          <w:p w:rsidR="00A41EFF" w:rsidRPr="006A5177" w:rsidRDefault="00B6267D" w:rsidP="00734888">
            <w:pPr>
              <w:rPr>
                <w:b/>
              </w:rPr>
            </w:pPr>
            <w:r>
              <w:rPr>
                <w:b/>
              </w:rPr>
              <w:t>Mixt</w:t>
            </w:r>
          </w:p>
        </w:tc>
      </w:tr>
      <w:tr w:rsidR="00A41EFF" w:rsidRPr="00863C6C" w:rsidTr="00863C6C">
        <w:tc>
          <w:tcPr>
            <w:tcW w:w="4219" w:type="dxa"/>
            <w:tcBorders>
              <w:left w:val="single" w:sz="12" w:space="0" w:color="auto"/>
            </w:tcBorders>
            <w:shd w:val="clear" w:color="auto" w:fill="auto"/>
          </w:tcPr>
          <w:p w:rsidR="00A41EFF" w:rsidRPr="006A5177" w:rsidRDefault="00A41EFF" w:rsidP="00734888">
            <w:pPr>
              <w:rPr>
                <w:bCs/>
              </w:rPr>
            </w:pPr>
            <w:r w:rsidRPr="006A5177">
              <w:rPr>
                <w:bCs/>
                <w:lang w:val="en-US"/>
              </w:rPr>
              <w:t xml:space="preserve">Perioada </w:t>
            </w:r>
            <w:r w:rsidR="00863C6C" w:rsidRPr="006A5177">
              <w:rPr>
                <w:bCs/>
              </w:rPr>
              <w:t>de evaluare inclusă în raport</w:t>
            </w:r>
          </w:p>
        </w:tc>
        <w:tc>
          <w:tcPr>
            <w:tcW w:w="5408" w:type="dxa"/>
            <w:tcBorders>
              <w:right w:val="single" w:sz="12" w:space="0" w:color="auto"/>
            </w:tcBorders>
            <w:shd w:val="clear" w:color="auto" w:fill="auto"/>
          </w:tcPr>
          <w:p w:rsidR="00A41EFF" w:rsidRPr="006A5177" w:rsidRDefault="00B6267D" w:rsidP="00734888">
            <w:pPr>
              <w:rPr>
                <w:b/>
                <w:lang w:val="en-US"/>
              </w:rPr>
            </w:pPr>
            <w:r>
              <w:rPr>
                <w:b/>
                <w:lang w:val="en-US"/>
              </w:rPr>
              <w:t>2020-2021</w:t>
            </w:r>
          </w:p>
        </w:tc>
      </w:tr>
      <w:tr w:rsidR="00A41EFF" w:rsidRPr="00734888" w:rsidTr="00863C6C">
        <w:tc>
          <w:tcPr>
            <w:tcW w:w="4219" w:type="dxa"/>
            <w:tcBorders>
              <w:left w:val="single" w:sz="12" w:space="0" w:color="auto"/>
              <w:bottom w:val="single" w:sz="12" w:space="0" w:color="auto"/>
            </w:tcBorders>
            <w:shd w:val="clear" w:color="auto" w:fill="auto"/>
          </w:tcPr>
          <w:p w:rsidR="00A41EFF" w:rsidRPr="006A5177" w:rsidRDefault="00A41EFF" w:rsidP="00734888">
            <w:pPr>
              <w:rPr>
                <w:bCs/>
              </w:rPr>
            </w:pPr>
            <w:r w:rsidRPr="006A5177">
              <w:rPr>
                <w:bCs/>
              </w:rPr>
              <w:t>Director</w:t>
            </w:r>
          </w:p>
        </w:tc>
        <w:tc>
          <w:tcPr>
            <w:tcW w:w="5408" w:type="dxa"/>
            <w:tcBorders>
              <w:bottom w:val="single" w:sz="12" w:space="0" w:color="auto"/>
              <w:right w:val="single" w:sz="12" w:space="0" w:color="auto"/>
            </w:tcBorders>
            <w:shd w:val="clear" w:color="auto" w:fill="auto"/>
          </w:tcPr>
          <w:p w:rsidR="00A41EFF" w:rsidRPr="006A5177" w:rsidRDefault="00B6267D" w:rsidP="00734888">
            <w:pPr>
              <w:rPr>
                <w:b/>
              </w:rPr>
            </w:pPr>
            <w:r>
              <w:rPr>
                <w:b/>
              </w:rPr>
              <w:t>Elena Țaulean</w:t>
            </w:r>
          </w:p>
        </w:tc>
      </w:tr>
    </w:tbl>
    <w:p w:rsidR="00863C6C" w:rsidRDefault="00863C6C">
      <w:pPr>
        <w:jc w:val="left"/>
        <w:rPr>
          <w:rFonts w:cs="Arial"/>
          <w:b/>
        </w:rPr>
      </w:pPr>
      <w:r>
        <w:rPr>
          <w:rFonts w:cs="Arial"/>
          <w:b/>
        </w:rPr>
        <w:br w:type="page"/>
      </w:r>
    </w:p>
    <w:p w:rsidR="00A00A7B" w:rsidRPr="003527F4" w:rsidRDefault="003527F4" w:rsidP="00A00A7B">
      <w:pPr>
        <w:jc w:val="center"/>
        <w:rPr>
          <w:rFonts w:cs="Arial"/>
          <w:b/>
          <w:sz w:val="28"/>
          <w:szCs w:val="28"/>
        </w:rPr>
      </w:pPr>
      <w:r>
        <w:rPr>
          <w:rFonts w:cs="Arial"/>
          <w:b/>
          <w:sz w:val="28"/>
          <w:szCs w:val="28"/>
        </w:rPr>
        <w:lastRenderedPageBreak/>
        <w:t>CUPRINS</w:t>
      </w:r>
      <w:r w:rsidR="00A00A7B" w:rsidRPr="003527F4">
        <w:rPr>
          <w:rFonts w:cs="Arial"/>
          <w:b/>
          <w:sz w:val="28"/>
          <w:szCs w:val="28"/>
        </w:rPr>
        <w:t>:</w:t>
      </w:r>
    </w:p>
    <w:p w:rsidR="005B229B" w:rsidRPr="003527F4" w:rsidRDefault="005B229B" w:rsidP="00A00A7B">
      <w:pPr>
        <w:jc w:val="left"/>
        <w:rPr>
          <w:rFonts w:cs="Arial"/>
          <w:szCs w:val="24"/>
        </w:rPr>
      </w:pPr>
    </w:p>
    <w:p w:rsidR="005B229B" w:rsidRPr="003527F4" w:rsidRDefault="005B229B" w:rsidP="00A00A7B">
      <w:pPr>
        <w:jc w:val="left"/>
        <w:rPr>
          <w:rFonts w:cs="Arial"/>
          <w:szCs w:val="24"/>
        </w:rPr>
      </w:pPr>
    </w:p>
    <w:p w:rsidR="00BC7C91" w:rsidRPr="003527F4" w:rsidRDefault="005D0701" w:rsidP="00BC7C91">
      <w:pPr>
        <w:pStyle w:val="1a"/>
        <w:rPr>
          <w:rFonts w:asciiTheme="minorHAnsi" w:eastAsiaTheme="minorEastAsia" w:hAnsiTheme="minorHAnsi" w:cstheme="minorBidi"/>
          <w:b w:val="0"/>
          <w:sz w:val="24"/>
          <w:szCs w:val="24"/>
          <w:lang w:eastAsia="ro-RO"/>
        </w:rPr>
      </w:pPr>
      <w:hyperlink w:anchor="_Toc80444415" w:history="1">
        <w:r w:rsidR="00BC7C91" w:rsidRPr="003527F4">
          <w:rPr>
            <w:rStyle w:val="a3"/>
            <w:color w:val="auto"/>
            <w:sz w:val="24"/>
            <w:szCs w:val="24"/>
            <w:u w:val="none"/>
          </w:rPr>
          <w:t>Dimensiune I. SĂNĂTATE, SIGURANȚĂ, PROTECȚIE</w:t>
        </w:r>
        <w:r w:rsidR="00BC7C91" w:rsidRPr="003527F4">
          <w:rPr>
            <w:webHidden/>
            <w:sz w:val="24"/>
            <w:szCs w:val="24"/>
          </w:rPr>
          <w:tab/>
        </w:r>
        <w:r w:rsidRPr="003527F4">
          <w:rPr>
            <w:webHidden/>
            <w:sz w:val="24"/>
            <w:szCs w:val="24"/>
          </w:rPr>
          <w:fldChar w:fldCharType="begin"/>
        </w:r>
        <w:r w:rsidR="00BC7C91" w:rsidRPr="003527F4">
          <w:rPr>
            <w:webHidden/>
            <w:sz w:val="24"/>
            <w:szCs w:val="24"/>
          </w:rPr>
          <w:instrText xml:space="preserve"> PAGEREF _Toc80444415 \h </w:instrText>
        </w:r>
        <w:r w:rsidRPr="003527F4">
          <w:rPr>
            <w:webHidden/>
            <w:sz w:val="24"/>
            <w:szCs w:val="24"/>
          </w:rPr>
        </w:r>
        <w:r w:rsidRPr="003527F4">
          <w:rPr>
            <w:webHidden/>
            <w:sz w:val="24"/>
            <w:szCs w:val="24"/>
          </w:rPr>
          <w:fldChar w:fldCharType="separate"/>
        </w:r>
        <w:r w:rsidR="00BC7C91" w:rsidRPr="003527F4">
          <w:rPr>
            <w:webHidden/>
            <w:sz w:val="24"/>
            <w:szCs w:val="24"/>
          </w:rPr>
          <w:t>4</w:t>
        </w:r>
        <w:r w:rsidRPr="003527F4">
          <w:rPr>
            <w:webHidden/>
            <w:sz w:val="24"/>
            <w:szCs w:val="24"/>
          </w:rPr>
          <w:fldChar w:fldCharType="end"/>
        </w:r>
      </w:hyperlink>
    </w:p>
    <w:p w:rsidR="00BC7C91" w:rsidRPr="003527F4" w:rsidRDefault="001B1F9D" w:rsidP="001B1F9D">
      <w:pPr>
        <w:pStyle w:val="24"/>
        <w:tabs>
          <w:tab w:val="right" w:leader="dot" w:pos="9627"/>
        </w:tabs>
        <w:ind w:left="0"/>
        <w:rPr>
          <w:rFonts w:asciiTheme="minorHAnsi" w:eastAsiaTheme="minorEastAsia" w:hAnsiTheme="minorHAnsi" w:cstheme="minorBidi"/>
          <w:noProof/>
          <w:sz w:val="24"/>
          <w:szCs w:val="24"/>
          <w:lang w:val="ro-RO" w:eastAsia="ro-RO"/>
        </w:rPr>
      </w:pPr>
      <w:r w:rsidRPr="003527F4">
        <w:rPr>
          <w:rStyle w:val="a3"/>
          <w:noProof/>
          <w:color w:val="auto"/>
          <w:sz w:val="24"/>
          <w:szCs w:val="24"/>
          <w:u w:val="none"/>
        </w:rPr>
        <w:t xml:space="preserve">   </w:t>
      </w:r>
      <w:hyperlink w:anchor="_Toc80444416" w:history="1">
        <w:r w:rsidR="00BC7C91" w:rsidRPr="003527F4">
          <w:rPr>
            <w:rStyle w:val="a3"/>
            <w:noProof/>
            <w:color w:val="auto"/>
            <w:sz w:val="24"/>
            <w:szCs w:val="24"/>
            <w:u w:val="none"/>
          </w:rPr>
          <w:t>Standard 1.1. Instituția de învățământ asigură securitatea și protecția tuturor elevilor/ copiilor</w:t>
        </w:r>
        <w:r w:rsidR="00BC7C91" w:rsidRPr="003527F4">
          <w:rPr>
            <w:noProof/>
            <w:webHidden/>
            <w:sz w:val="24"/>
            <w:szCs w:val="24"/>
          </w:rPr>
          <w:tab/>
        </w:r>
        <w:r w:rsidR="005D0701" w:rsidRPr="003527F4">
          <w:rPr>
            <w:noProof/>
            <w:webHidden/>
            <w:sz w:val="24"/>
            <w:szCs w:val="24"/>
          </w:rPr>
          <w:fldChar w:fldCharType="begin"/>
        </w:r>
        <w:r w:rsidR="00BC7C91" w:rsidRPr="003527F4">
          <w:rPr>
            <w:noProof/>
            <w:webHidden/>
            <w:sz w:val="24"/>
            <w:szCs w:val="24"/>
          </w:rPr>
          <w:instrText xml:space="preserve"> PAGEREF _Toc80444416 \h </w:instrText>
        </w:r>
        <w:r w:rsidR="005D0701" w:rsidRPr="003527F4">
          <w:rPr>
            <w:noProof/>
            <w:webHidden/>
            <w:sz w:val="24"/>
            <w:szCs w:val="24"/>
          </w:rPr>
        </w:r>
        <w:r w:rsidR="005D0701" w:rsidRPr="003527F4">
          <w:rPr>
            <w:noProof/>
            <w:webHidden/>
            <w:sz w:val="24"/>
            <w:szCs w:val="24"/>
          </w:rPr>
          <w:fldChar w:fldCharType="separate"/>
        </w:r>
        <w:r w:rsidR="00BC7C91" w:rsidRPr="003527F4">
          <w:rPr>
            <w:noProof/>
            <w:webHidden/>
            <w:sz w:val="24"/>
            <w:szCs w:val="24"/>
          </w:rPr>
          <w:t>4</w:t>
        </w:r>
        <w:r w:rsidR="005D0701" w:rsidRPr="003527F4">
          <w:rPr>
            <w:noProof/>
            <w:webHidden/>
            <w:sz w:val="24"/>
            <w:szCs w:val="24"/>
          </w:rPr>
          <w:fldChar w:fldCharType="end"/>
        </w:r>
      </w:hyperlink>
    </w:p>
    <w:p w:rsidR="00BC7C91" w:rsidRPr="003527F4" w:rsidRDefault="005D0701"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17" w:history="1">
        <w:r w:rsidR="00BC7C91" w:rsidRPr="003527F4">
          <w:rPr>
            <w:rStyle w:val="a3"/>
            <w:noProof/>
            <w:color w:val="auto"/>
            <w:sz w:val="24"/>
            <w:szCs w:val="24"/>
            <w:u w:val="none"/>
          </w:rPr>
          <w:t>Standard 1.2. Instituția dezvoltă parteneriate comunitare în vederea protecției integrității fizice și psihice a fiecărui elev/ copil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_Toc80444417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10</w:t>
        </w:r>
        <w:r w:rsidRPr="003527F4">
          <w:rPr>
            <w:noProof/>
            <w:webHidden/>
            <w:sz w:val="24"/>
            <w:szCs w:val="24"/>
          </w:rPr>
          <w:fldChar w:fldCharType="end"/>
        </w:r>
      </w:hyperlink>
    </w:p>
    <w:p w:rsidR="00BC7C91" w:rsidRPr="003527F4" w:rsidRDefault="005D0701" w:rsidP="00BC7C91">
      <w:pPr>
        <w:pStyle w:val="24"/>
        <w:tabs>
          <w:tab w:val="right" w:leader="dot" w:pos="9627"/>
        </w:tabs>
        <w:rPr>
          <w:rStyle w:val="a3"/>
          <w:noProof/>
          <w:color w:val="auto"/>
          <w:sz w:val="24"/>
          <w:szCs w:val="24"/>
          <w:u w:val="none"/>
        </w:rPr>
      </w:pPr>
      <w:hyperlink w:anchor="_Toc80444418" w:history="1">
        <w:r w:rsidR="00BC7C91" w:rsidRPr="003527F4">
          <w:rPr>
            <w:rStyle w:val="a3"/>
            <w:noProof/>
            <w:color w:val="auto"/>
            <w:sz w:val="24"/>
            <w:szCs w:val="24"/>
            <w:u w:val="none"/>
          </w:rPr>
          <w:t>Standard 1.3. Instituția de învățământ oferă servicii de suport pentru promovarea unui mod sănătos de viață</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_Toc80444418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13</w:t>
        </w:r>
        <w:r w:rsidRPr="003527F4">
          <w:rPr>
            <w:noProof/>
            <w:webHidden/>
            <w:sz w:val="24"/>
            <w:szCs w:val="24"/>
          </w:rPr>
          <w:fldChar w:fldCharType="end"/>
        </w:r>
      </w:hyperlink>
    </w:p>
    <w:p w:rsidR="00BC7C91" w:rsidRPr="003527F4" w:rsidRDefault="00BC7C91" w:rsidP="00BC7C91">
      <w:pPr>
        <w:rPr>
          <w:szCs w:val="24"/>
          <w:lang w:val="en-US"/>
        </w:rPr>
      </w:pPr>
    </w:p>
    <w:p w:rsidR="00BC7C91" w:rsidRPr="003527F4" w:rsidRDefault="005D0701" w:rsidP="00BC7C91">
      <w:pPr>
        <w:pStyle w:val="1a"/>
        <w:rPr>
          <w:rFonts w:asciiTheme="minorHAnsi" w:eastAsiaTheme="minorEastAsia" w:hAnsiTheme="minorHAnsi" w:cstheme="minorBidi"/>
          <w:b w:val="0"/>
          <w:sz w:val="24"/>
          <w:szCs w:val="24"/>
          <w:lang w:eastAsia="ro-RO"/>
        </w:rPr>
      </w:pPr>
      <w:hyperlink w:anchor="_Toc80444419" w:history="1">
        <w:r w:rsidR="00BC7C91" w:rsidRPr="003527F4">
          <w:rPr>
            <w:rStyle w:val="a3"/>
            <w:color w:val="auto"/>
            <w:sz w:val="24"/>
            <w:szCs w:val="24"/>
            <w:u w:val="none"/>
          </w:rPr>
          <w:t>Dimensiune II. PARTICIPARE DEMOCRATICĂ</w:t>
        </w:r>
        <w:r w:rsidR="00BC7C91" w:rsidRPr="003527F4">
          <w:rPr>
            <w:webHidden/>
            <w:sz w:val="24"/>
            <w:szCs w:val="24"/>
          </w:rPr>
          <w:tab/>
        </w:r>
        <w:r w:rsidRPr="003527F4">
          <w:rPr>
            <w:webHidden/>
            <w:sz w:val="24"/>
            <w:szCs w:val="24"/>
          </w:rPr>
          <w:fldChar w:fldCharType="begin"/>
        </w:r>
        <w:r w:rsidR="00BC7C91" w:rsidRPr="003527F4">
          <w:rPr>
            <w:webHidden/>
            <w:sz w:val="24"/>
            <w:szCs w:val="24"/>
          </w:rPr>
          <w:instrText xml:space="preserve"> PAGEREF _Toc80444419 \h </w:instrText>
        </w:r>
        <w:r w:rsidRPr="003527F4">
          <w:rPr>
            <w:webHidden/>
            <w:sz w:val="24"/>
            <w:szCs w:val="24"/>
          </w:rPr>
        </w:r>
        <w:r w:rsidRPr="003527F4">
          <w:rPr>
            <w:webHidden/>
            <w:sz w:val="24"/>
            <w:szCs w:val="24"/>
          </w:rPr>
          <w:fldChar w:fldCharType="separate"/>
        </w:r>
        <w:r w:rsidR="00BC7C91" w:rsidRPr="003527F4">
          <w:rPr>
            <w:webHidden/>
            <w:sz w:val="24"/>
            <w:szCs w:val="24"/>
          </w:rPr>
          <w:t>16</w:t>
        </w:r>
        <w:r w:rsidRPr="003527F4">
          <w:rPr>
            <w:webHidden/>
            <w:sz w:val="24"/>
            <w:szCs w:val="24"/>
          </w:rPr>
          <w:fldChar w:fldCharType="end"/>
        </w:r>
      </w:hyperlink>
    </w:p>
    <w:p w:rsidR="00BC7C91" w:rsidRPr="003527F4" w:rsidRDefault="005D0701"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0" w:history="1">
        <w:r w:rsidR="00BC7C91" w:rsidRPr="003527F4">
          <w:rPr>
            <w:rStyle w:val="a3"/>
            <w:noProof/>
            <w:color w:val="auto"/>
            <w:sz w:val="24"/>
            <w:szCs w:val="24"/>
            <w:u w:val="none"/>
          </w:rPr>
          <w:t>Standard 2.1. Copii participă la procesul decizional referitor la</w:t>
        </w:r>
        <w:r w:rsidR="001B1F9D" w:rsidRPr="003527F4">
          <w:rPr>
            <w:rStyle w:val="a3"/>
            <w:noProof/>
            <w:color w:val="auto"/>
            <w:sz w:val="24"/>
            <w:szCs w:val="24"/>
            <w:u w:val="none"/>
          </w:rPr>
          <w:t xml:space="preserve"> toate aspectele vieții școlare</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_Toc80444420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16</w:t>
        </w:r>
        <w:r w:rsidRPr="003527F4">
          <w:rPr>
            <w:noProof/>
            <w:webHidden/>
            <w:sz w:val="24"/>
            <w:szCs w:val="24"/>
          </w:rPr>
          <w:fldChar w:fldCharType="end"/>
        </w:r>
      </w:hyperlink>
    </w:p>
    <w:p w:rsidR="00BC7C91" w:rsidRPr="003527F4" w:rsidRDefault="005D0701"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1" w:history="1">
        <w:r w:rsidR="00BC7C91" w:rsidRPr="003527F4">
          <w:rPr>
            <w:rStyle w:val="a3"/>
            <w:noProof/>
            <w:color w:val="auto"/>
            <w:sz w:val="24"/>
            <w:szCs w:val="24"/>
            <w:u w:val="none"/>
          </w:rPr>
          <w:t>Standard 2.2. Instituția școlară comunică sistematic și implică familia și comunitatea în procesul educațional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_Toc80444421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18</w:t>
        </w:r>
        <w:r w:rsidRPr="003527F4">
          <w:rPr>
            <w:noProof/>
            <w:webHidden/>
            <w:sz w:val="24"/>
            <w:szCs w:val="24"/>
          </w:rPr>
          <w:fldChar w:fldCharType="end"/>
        </w:r>
      </w:hyperlink>
    </w:p>
    <w:p w:rsidR="00BC7C91" w:rsidRPr="003527F4" w:rsidRDefault="005D0701" w:rsidP="00BC7C91">
      <w:pPr>
        <w:pStyle w:val="24"/>
        <w:tabs>
          <w:tab w:val="right" w:leader="dot" w:pos="9627"/>
        </w:tabs>
        <w:rPr>
          <w:rStyle w:val="a3"/>
          <w:noProof/>
          <w:color w:val="auto"/>
          <w:sz w:val="24"/>
          <w:szCs w:val="24"/>
          <w:u w:val="none"/>
        </w:rPr>
      </w:pPr>
      <w:hyperlink w:anchor="_Toc80444422" w:history="1">
        <w:r w:rsidR="00BC7C91" w:rsidRPr="003527F4">
          <w:rPr>
            <w:rStyle w:val="a3"/>
            <w:noProof/>
            <w:color w:val="auto"/>
            <w:sz w:val="24"/>
            <w:szCs w:val="24"/>
            <w:u w:val="none"/>
          </w:rPr>
          <w:t>Standard 2.3. Școala, familia și comunitatea îi pregătesc pe copii să conviețuiască într-o societate interculturală bazată pe democrație</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_Toc80444422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20</w:t>
        </w:r>
        <w:r w:rsidRPr="003527F4">
          <w:rPr>
            <w:noProof/>
            <w:webHidden/>
            <w:sz w:val="24"/>
            <w:szCs w:val="24"/>
          </w:rPr>
          <w:fldChar w:fldCharType="end"/>
        </w:r>
      </w:hyperlink>
    </w:p>
    <w:p w:rsidR="001B1F9D" w:rsidRPr="003527F4" w:rsidRDefault="001B1F9D" w:rsidP="001B1F9D">
      <w:pPr>
        <w:rPr>
          <w:szCs w:val="24"/>
          <w:lang w:val="en-US"/>
        </w:rPr>
      </w:pPr>
    </w:p>
    <w:p w:rsidR="00BC7C91" w:rsidRPr="003527F4" w:rsidRDefault="005D0701" w:rsidP="00BC7C91">
      <w:pPr>
        <w:pStyle w:val="1a"/>
        <w:rPr>
          <w:rFonts w:asciiTheme="minorHAnsi" w:eastAsiaTheme="minorEastAsia" w:hAnsiTheme="minorHAnsi" w:cstheme="minorBidi"/>
          <w:b w:val="0"/>
          <w:sz w:val="24"/>
          <w:szCs w:val="24"/>
          <w:lang w:eastAsia="ro-RO"/>
        </w:rPr>
      </w:pPr>
      <w:hyperlink w:anchor="_Toc80444423" w:history="1">
        <w:r w:rsidR="00BC7C91" w:rsidRPr="003527F4">
          <w:rPr>
            <w:rStyle w:val="a3"/>
            <w:color w:val="auto"/>
            <w:sz w:val="24"/>
            <w:szCs w:val="24"/>
            <w:u w:val="none"/>
          </w:rPr>
          <w:t>Dimensiune III. INCLUZIUNE EDUCAȚIONALĂ</w:t>
        </w:r>
        <w:r w:rsidR="00BC7C91" w:rsidRPr="003527F4">
          <w:rPr>
            <w:webHidden/>
            <w:sz w:val="24"/>
            <w:szCs w:val="24"/>
          </w:rPr>
          <w:tab/>
        </w:r>
        <w:r w:rsidRPr="003527F4">
          <w:rPr>
            <w:webHidden/>
            <w:sz w:val="24"/>
            <w:szCs w:val="24"/>
          </w:rPr>
          <w:fldChar w:fldCharType="begin"/>
        </w:r>
        <w:r w:rsidR="00BC7C91" w:rsidRPr="003527F4">
          <w:rPr>
            <w:webHidden/>
            <w:sz w:val="24"/>
            <w:szCs w:val="24"/>
          </w:rPr>
          <w:instrText xml:space="preserve"> PAGEREF _Toc80444423 \h </w:instrText>
        </w:r>
        <w:r w:rsidRPr="003527F4">
          <w:rPr>
            <w:webHidden/>
            <w:sz w:val="24"/>
            <w:szCs w:val="24"/>
          </w:rPr>
        </w:r>
        <w:r w:rsidRPr="003527F4">
          <w:rPr>
            <w:webHidden/>
            <w:sz w:val="24"/>
            <w:szCs w:val="24"/>
          </w:rPr>
          <w:fldChar w:fldCharType="separate"/>
        </w:r>
        <w:r w:rsidR="00BC7C91" w:rsidRPr="003527F4">
          <w:rPr>
            <w:webHidden/>
            <w:sz w:val="24"/>
            <w:szCs w:val="24"/>
          </w:rPr>
          <w:t>22</w:t>
        </w:r>
        <w:r w:rsidRPr="003527F4">
          <w:rPr>
            <w:webHidden/>
            <w:sz w:val="24"/>
            <w:szCs w:val="24"/>
          </w:rPr>
          <w:fldChar w:fldCharType="end"/>
        </w:r>
      </w:hyperlink>
    </w:p>
    <w:p w:rsidR="00BC7C91" w:rsidRPr="003527F4" w:rsidRDefault="005D0701"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4" w:history="1">
        <w:r w:rsidR="00BC7C91" w:rsidRPr="003527F4">
          <w:rPr>
            <w:rStyle w:val="a3"/>
            <w:noProof/>
            <w:color w:val="auto"/>
            <w:sz w:val="24"/>
            <w:szCs w:val="24"/>
            <w:u w:val="none"/>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_Toc80444424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22</w:t>
        </w:r>
        <w:r w:rsidRPr="003527F4">
          <w:rPr>
            <w:noProof/>
            <w:webHidden/>
            <w:sz w:val="24"/>
            <w:szCs w:val="24"/>
          </w:rPr>
          <w:fldChar w:fldCharType="end"/>
        </w:r>
      </w:hyperlink>
    </w:p>
    <w:p w:rsidR="00BC7C91" w:rsidRPr="003527F4" w:rsidRDefault="005D0701"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5" w:history="1">
        <w:r w:rsidR="00BC7C91" w:rsidRPr="003527F4">
          <w:rPr>
            <w:rStyle w:val="a3"/>
            <w:noProof/>
            <w:color w:val="auto"/>
            <w:sz w:val="24"/>
            <w:szCs w:val="24"/>
            <w:u w:val="none"/>
          </w:rPr>
          <w:t>Standard 3.2. Politicile și practicile din instituția de învățământ sunt incluzive, nediscriminatorii și respectă diferențele individuale</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_Toc80444425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25</w:t>
        </w:r>
        <w:r w:rsidRPr="003527F4">
          <w:rPr>
            <w:noProof/>
            <w:webHidden/>
            <w:sz w:val="24"/>
            <w:szCs w:val="24"/>
          </w:rPr>
          <w:fldChar w:fldCharType="end"/>
        </w:r>
      </w:hyperlink>
    </w:p>
    <w:p w:rsidR="00BC7C91" w:rsidRPr="003527F4" w:rsidRDefault="005D0701" w:rsidP="00BC7C91">
      <w:pPr>
        <w:pStyle w:val="24"/>
        <w:tabs>
          <w:tab w:val="right" w:leader="dot" w:pos="9627"/>
        </w:tabs>
        <w:rPr>
          <w:rStyle w:val="a3"/>
          <w:noProof/>
          <w:color w:val="auto"/>
          <w:sz w:val="24"/>
          <w:szCs w:val="24"/>
          <w:u w:val="none"/>
        </w:rPr>
      </w:pPr>
      <w:hyperlink w:anchor="_Toc80444426" w:history="1">
        <w:r w:rsidR="00BC7C91" w:rsidRPr="003527F4">
          <w:rPr>
            <w:rStyle w:val="a3"/>
            <w:noProof/>
            <w:color w:val="auto"/>
            <w:sz w:val="24"/>
            <w:szCs w:val="24"/>
            <w:u w:val="none"/>
          </w:rPr>
          <w:t>Standard 3.3. Toți copiii beneficiază de un mediu accesibil și favorabil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_Toc80444426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28</w:t>
        </w:r>
        <w:r w:rsidRPr="003527F4">
          <w:rPr>
            <w:noProof/>
            <w:webHidden/>
            <w:sz w:val="24"/>
            <w:szCs w:val="24"/>
          </w:rPr>
          <w:fldChar w:fldCharType="end"/>
        </w:r>
      </w:hyperlink>
    </w:p>
    <w:p w:rsidR="001B1F9D" w:rsidRPr="003527F4" w:rsidRDefault="001B1F9D" w:rsidP="001B1F9D">
      <w:pPr>
        <w:rPr>
          <w:szCs w:val="24"/>
          <w:lang w:val="en-US"/>
        </w:rPr>
      </w:pPr>
    </w:p>
    <w:p w:rsidR="00BC7C91" w:rsidRPr="003527F4" w:rsidRDefault="005D0701" w:rsidP="00BC7C91">
      <w:pPr>
        <w:pStyle w:val="1a"/>
        <w:rPr>
          <w:rFonts w:asciiTheme="minorHAnsi" w:eastAsiaTheme="minorEastAsia" w:hAnsiTheme="minorHAnsi" w:cstheme="minorBidi"/>
          <w:b w:val="0"/>
          <w:sz w:val="24"/>
          <w:szCs w:val="24"/>
          <w:lang w:eastAsia="ro-RO"/>
        </w:rPr>
      </w:pPr>
      <w:hyperlink w:anchor="_Toc80444427" w:history="1">
        <w:r w:rsidR="00BC7C91" w:rsidRPr="003527F4">
          <w:rPr>
            <w:rStyle w:val="a3"/>
            <w:color w:val="auto"/>
            <w:sz w:val="24"/>
            <w:szCs w:val="24"/>
            <w:u w:val="none"/>
          </w:rPr>
          <w:t>Dimensiune IV. EFICIENȚĂ EDUCAȚIONALĂ</w:t>
        </w:r>
        <w:r w:rsidR="00BC7C91" w:rsidRPr="003527F4">
          <w:rPr>
            <w:webHidden/>
            <w:sz w:val="24"/>
            <w:szCs w:val="24"/>
          </w:rPr>
          <w:tab/>
        </w:r>
        <w:r w:rsidRPr="003527F4">
          <w:rPr>
            <w:webHidden/>
            <w:sz w:val="24"/>
            <w:szCs w:val="24"/>
          </w:rPr>
          <w:fldChar w:fldCharType="begin"/>
        </w:r>
        <w:r w:rsidR="00BC7C91" w:rsidRPr="003527F4">
          <w:rPr>
            <w:webHidden/>
            <w:sz w:val="24"/>
            <w:szCs w:val="24"/>
          </w:rPr>
          <w:instrText xml:space="preserve"> PAGEREF _Toc80444427 \h </w:instrText>
        </w:r>
        <w:r w:rsidRPr="003527F4">
          <w:rPr>
            <w:webHidden/>
            <w:sz w:val="24"/>
            <w:szCs w:val="24"/>
          </w:rPr>
        </w:r>
        <w:r w:rsidRPr="003527F4">
          <w:rPr>
            <w:webHidden/>
            <w:sz w:val="24"/>
            <w:szCs w:val="24"/>
          </w:rPr>
          <w:fldChar w:fldCharType="separate"/>
        </w:r>
        <w:r w:rsidR="00BC7C91" w:rsidRPr="003527F4">
          <w:rPr>
            <w:webHidden/>
            <w:sz w:val="24"/>
            <w:szCs w:val="24"/>
          </w:rPr>
          <w:t>30</w:t>
        </w:r>
        <w:r w:rsidRPr="003527F4">
          <w:rPr>
            <w:webHidden/>
            <w:sz w:val="24"/>
            <w:szCs w:val="24"/>
          </w:rPr>
          <w:fldChar w:fldCharType="end"/>
        </w:r>
      </w:hyperlink>
    </w:p>
    <w:p w:rsidR="00BC7C91" w:rsidRPr="003527F4" w:rsidRDefault="005D0701"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8" w:history="1">
        <w:r w:rsidR="00BC7C91" w:rsidRPr="003527F4">
          <w:rPr>
            <w:rStyle w:val="a3"/>
            <w:noProof/>
            <w:color w:val="auto"/>
            <w:sz w:val="24"/>
            <w:szCs w:val="24"/>
            <w:u w:val="none"/>
          </w:rPr>
          <w:t>Standard 4.1. Instituția creează condiții de organizare și realizare a unui proces educațional de calitate</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_Toc80444428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30</w:t>
        </w:r>
        <w:r w:rsidRPr="003527F4">
          <w:rPr>
            <w:noProof/>
            <w:webHidden/>
            <w:sz w:val="24"/>
            <w:szCs w:val="24"/>
          </w:rPr>
          <w:fldChar w:fldCharType="end"/>
        </w:r>
      </w:hyperlink>
    </w:p>
    <w:p w:rsidR="00BC7C91" w:rsidRPr="003527F4" w:rsidRDefault="005D0701"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9" w:history="1">
        <w:r w:rsidR="00BC7C91" w:rsidRPr="003527F4">
          <w:rPr>
            <w:rStyle w:val="a3"/>
            <w:noProof/>
            <w:color w:val="auto"/>
            <w:sz w:val="24"/>
            <w:szCs w:val="24"/>
            <w:u w:val="none"/>
          </w:rPr>
          <w:t>Standard 4.2. Cadrele didactice valorifică eficient resursele educaționale în raport cu finalitățile stabilite prin curriculumul național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_Toc80444429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31</w:t>
        </w:r>
        <w:r w:rsidRPr="003527F4">
          <w:rPr>
            <w:noProof/>
            <w:webHidden/>
            <w:sz w:val="24"/>
            <w:szCs w:val="24"/>
          </w:rPr>
          <w:fldChar w:fldCharType="end"/>
        </w:r>
      </w:hyperlink>
    </w:p>
    <w:p w:rsidR="00BC7C91" w:rsidRPr="003527F4" w:rsidRDefault="005D0701" w:rsidP="00BC7C91">
      <w:pPr>
        <w:pStyle w:val="24"/>
        <w:tabs>
          <w:tab w:val="right" w:leader="dot" w:pos="9627"/>
        </w:tabs>
        <w:rPr>
          <w:rStyle w:val="a3"/>
          <w:noProof/>
          <w:color w:val="auto"/>
          <w:sz w:val="24"/>
          <w:szCs w:val="24"/>
          <w:u w:val="none"/>
        </w:rPr>
      </w:pPr>
      <w:hyperlink w:anchor="_Toc80444430" w:history="1">
        <w:r w:rsidR="00BC7C91" w:rsidRPr="003527F4">
          <w:rPr>
            <w:rStyle w:val="a3"/>
            <w:noProof/>
            <w:color w:val="auto"/>
            <w:sz w:val="24"/>
            <w:szCs w:val="24"/>
            <w:u w:val="none"/>
          </w:rPr>
          <w:t>Standard 4.3. Toți copiii demonstrează angajament și implicare eficientă în procesul educațional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_Toc80444430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32</w:t>
        </w:r>
        <w:r w:rsidRPr="003527F4">
          <w:rPr>
            <w:noProof/>
            <w:webHidden/>
            <w:sz w:val="24"/>
            <w:szCs w:val="24"/>
          </w:rPr>
          <w:fldChar w:fldCharType="end"/>
        </w:r>
      </w:hyperlink>
    </w:p>
    <w:p w:rsidR="001B1F9D" w:rsidRPr="003527F4" w:rsidRDefault="001B1F9D" w:rsidP="001B1F9D">
      <w:pPr>
        <w:rPr>
          <w:szCs w:val="24"/>
          <w:lang w:val="en-US"/>
        </w:rPr>
      </w:pPr>
    </w:p>
    <w:p w:rsidR="00BC7C91" w:rsidRPr="003527F4" w:rsidRDefault="005D0701" w:rsidP="00BC7C91">
      <w:pPr>
        <w:pStyle w:val="1a"/>
        <w:rPr>
          <w:rFonts w:asciiTheme="minorHAnsi" w:eastAsiaTheme="minorEastAsia" w:hAnsiTheme="minorHAnsi" w:cstheme="minorBidi"/>
          <w:b w:val="0"/>
          <w:sz w:val="24"/>
          <w:szCs w:val="24"/>
          <w:lang w:eastAsia="ro-RO"/>
        </w:rPr>
      </w:pPr>
      <w:hyperlink w:anchor="_Toc80444431" w:history="1">
        <w:r w:rsidR="00BC7C91" w:rsidRPr="003527F4">
          <w:rPr>
            <w:rStyle w:val="a3"/>
            <w:color w:val="auto"/>
            <w:sz w:val="24"/>
            <w:szCs w:val="24"/>
            <w:u w:val="none"/>
          </w:rPr>
          <w:t>Dimensiune V. EDUCAȚIE SENSIBILĂ LA GEN</w:t>
        </w:r>
        <w:r w:rsidR="00BC7C91" w:rsidRPr="003527F4">
          <w:rPr>
            <w:webHidden/>
            <w:sz w:val="24"/>
            <w:szCs w:val="24"/>
          </w:rPr>
          <w:tab/>
        </w:r>
        <w:r w:rsidRPr="003527F4">
          <w:rPr>
            <w:webHidden/>
            <w:sz w:val="24"/>
            <w:szCs w:val="24"/>
          </w:rPr>
          <w:fldChar w:fldCharType="begin"/>
        </w:r>
        <w:r w:rsidR="00BC7C91" w:rsidRPr="003527F4">
          <w:rPr>
            <w:webHidden/>
            <w:sz w:val="24"/>
            <w:szCs w:val="24"/>
          </w:rPr>
          <w:instrText xml:space="preserve"> PAGEREF _Toc80444431 \h </w:instrText>
        </w:r>
        <w:r w:rsidRPr="003527F4">
          <w:rPr>
            <w:webHidden/>
            <w:sz w:val="24"/>
            <w:szCs w:val="24"/>
          </w:rPr>
        </w:r>
        <w:r w:rsidRPr="003527F4">
          <w:rPr>
            <w:webHidden/>
            <w:sz w:val="24"/>
            <w:szCs w:val="24"/>
          </w:rPr>
          <w:fldChar w:fldCharType="separate"/>
        </w:r>
        <w:r w:rsidR="00BC7C91" w:rsidRPr="003527F4">
          <w:rPr>
            <w:webHidden/>
            <w:sz w:val="24"/>
            <w:szCs w:val="24"/>
          </w:rPr>
          <w:t>33</w:t>
        </w:r>
        <w:r w:rsidRPr="003527F4">
          <w:rPr>
            <w:webHidden/>
            <w:sz w:val="24"/>
            <w:szCs w:val="24"/>
          </w:rPr>
          <w:fldChar w:fldCharType="end"/>
        </w:r>
      </w:hyperlink>
    </w:p>
    <w:p w:rsidR="005B229B" w:rsidRPr="003527F4" w:rsidRDefault="001B1F9D" w:rsidP="00BC7C91">
      <w:pPr>
        <w:jc w:val="left"/>
        <w:rPr>
          <w:szCs w:val="24"/>
        </w:rPr>
      </w:pPr>
      <w:r w:rsidRPr="003527F4">
        <w:rPr>
          <w:rStyle w:val="a3"/>
          <w:noProof/>
          <w:color w:val="auto"/>
          <w:szCs w:val="24"/>
          <w:u w:val="none"/>
        </w:rPr>
        <w:t xml:space="preserve">   </w:t>
      </w:r>
      <w:hyperlink w:anchor="_Toc80444432" w:history="1">
        <w:r w:rsidR="00BC7C91" w:rsidRPr="003527F4">
          <w:rPr>
            <w:rStyle w:val="a3"/>
            <w:noProof/>
            <w:color w:val="auto"/>
            <w:szCs w:val="24"/>
            <w:u w:val="none"/>
          </w:rPr>
          <w:t>Standard 5.1. Copiii sunt educați, comunică și interacționează în conformitate cu principiile echității de gen</w:t>
        </w:r>
        <w:r w:rsidRPr="003527F4">
          <w:rPr>
            <w:rStyle w:val="a3"/>
            <w:noProof/>
            <w:color w:val="auto"/>
            <w:szCs w:val="24"/>
            <w:u w:val="none"/>
          </w:rPr>
          <w:t>……</w:t>
        </w:r>
        <w:r w:rsidR="005036C3">
          <w:rPr>
            <w:rStyle w:val="a3"/>
            <w:noProof/>
            <w:color w:val="auto"/>
            <w:szCs w:val="24"/>
            <w:u w:val="none"/>
          </w:rPr>
          <w:t>……………………………………………………………………………...</w:t>
        </w:r>
        <w:r w:rsidRPr="003527F4">
          <w:rPr>
            <w:rStyle w:val="a3"/>
            <w:noProof/>
            <w:color w:val="auto"/>
            <w:szCs w:val="24"/>
            <w:u w:val="none"/>
          </w:rPr>
          <w:t>…</w:t>
        </w:r>
        <w:r w:rsidRPr="003527F4">
          <w:rPr>
            <w:noProof/>
            <w:webHidden/>
            <w:szCs w:val="24"/>
          </w:rPr>
          <w:t>.</w:t>
        </w:r>
        <w:r w:rsidR="005D0701" w:rsidRPr="003527F4">
          <w:rPr>
            <w:noProof/>
            <w:webHidden/>
            <w:szCs w:val="24"/>
          </w:rPr>
          <w:fldChar w:fldCharType="begin"/>
        </w:r>
        <w:r w:rsidR="00BC7C91" w:rsidRPr="003527F4">
          <w:rPr>
            <w:noProof/>
            <w:webHidden/>
            <w:szCs w:val="24"/>
          </w:rPr>
          <w:instrText xml:space="preserve"> PAGEREF _Toc80444432 \h </w:instrText>
        </w:r>
        <w:r w:rsidR="005D0701" w:rsidRPr="003527F4">
          <w:rPr>
            <w:noProof/>
            <w:webHidden/>
            <w:szCs w:val="24"/>
          </w:rPr>
        </w:r>
        <w:r w:rsidR="005D0701" w:rsidRPr="003527F4">
          <w:rPr>
            <w:noProof/>
            <w:webHidden/>
            <w:szCs w:val="24"/>
          </w:rPr>
          <w:fldChar w:fldCharType="separate"/>
        </w:r>
        <w:r w:rsidR="00BC7C91" w:rsidRPr="003527F4">
          <w:rPr>
            <w:noProof/>
            <w:webHidden/>
            <w:szCs w:val="24"/>
          </w:rPr>
          <w:t>33</w:t>
        </w:r>
        <w:r w:rsidR="005D0701" w:rsidRPr="003527F4">
          <w:rPr>
            <w:noProof/>
            <w:webHidden/>
            <w:szCs w:val="24"/>
          </w:rPr>
          <w:fldChar w:fldCharType="end"/>
        </w:r>
      </w:hyperlink>
    </w:p>
    <w:p w:rsidR="005B229B" w:rsidRPr="005B229B" w:rsidRDefault="005B229B" w:rsidP="00A00A7B">
      <w:pPr>
        <w:jc w:val="left"/>
        <w:rPr>
          <w:rFonts w:cs="Arial"/>
          <w:sz w:val="20"/>
          <w:szCs w:val="20"/>
        </w:rPr>
      </w:pPr>
    </w:p>
    <w:p w:rsidR="00975E8C" w:rsidRDefault="00975E8C" w:rsidP="001B1F9D">
      <w:pPr>
        <w:pStyle w:val="afe"/>
        <w:spacing w:line="360" w:lineRule="auto"/>
      </w:pPr>
      <w:bookmarkStart w:id="0" w:name="_Toc28599481"/>
    </w:p>
    <w:p w:rsidR="00975E8C" w:rsidRDefault="00975E8C" w:rsidP="00975E8C">
      <w:pPr>
        <w:rPr>
          <w:lang w:val="en-US"/>
        </w:rPr>
      </w:pPr>
    </w:p>
    <w:p w:rsidR="00863C6C" w:rsidRDefault="00863C6C">
      <w:pPr>
        <w:jc w:val="left"/>
        <w:rPr>
          <w:lang w:val="en-US"/>
        </w:rPr>
      </w:pPr>
      <w:r>
        <w:rPr>
          <w:lang w:val="en-US"/>
        </w:rPr>
        <w:br w:type="page"/>
      </w:r>
    </w:p>
    <w:p w:rsidR="00D25024" w:rsidRPr="00A7168E" w:rsidRDefault="00D25024" w:rsidP="00D25024">
      <w:pPr>
        <w:pStyle w:val="1"/>
      </w:pPr>
      <w:bookmarkStart w:id="1" w:name="_Toc28606397"/>
      <w:bookmarkStart w:id="2" w:name="_Toc46741862"/>
      <w:bookmarkStart w:id="3" w:name="_Toc80444415"/>
      <w:bookmarkEnd w:id="0"/>
      <w:r w:rsidRPr="00A7168E">
        <w:lastRenderedPageBreak/>
        <w:t>Dimensiune I. SĂNĂTATE, SIGURANȚĂ, PROTECȚIE</w:t>
      </w:r>
      <w:bookmarkEnd w:id="1"/>
      <w:bookmarkEnd w:id="2"/>
      <w:bookmarkEnd w:id="3"/>
    </w:p>
    <w:p w:rsidR="00D25024" w:rsidRPr="00D25024" w:rsidRDefault="00D25024" w:rsidP="00D25024">
      <w:pPr>
        <w:pStyle w:val="2"/>
        <w:rPr>
          <w:lang w:val="en-US"/>
        </w:rPr>
      </w:pPr>
      <w:bookmarkStart w:id="4" w:name="_Toc28606398"/>
      <w:bookmarkStart w:id="5" w:name="_Toc46741863"/>
      <w:bookmarkStart w:id="6" w:name="_Toc80444416"/>
      <w:proofErr w:type="gramStart"/>
      <w:r w:rsidRPr="00D25024">
        <w:rPr>
          <w:lang w:val="en-US"/>
        </w:rPr>
        <w:t>Standard 1.1.</w:t>
      </w:r>
      <w:proofErr w:type="gramEnd"/>
      <w:r w:rsidRPr="00D25024">
        <w:rPr>
          <w:lang w:val="en-US"/>
        </w:rPr>
        <w:t xml:space="preserve"> </w:t>
      </w:r>
      <w:bookmarkEnd w:id="4"/>
      <w:r w:rsidRPr="00D25024">
        <w:rPr>
          <w:lang w:val="en-US"/>
        </w:rPr>
        <w:t>Instituția de învățământ asigură securitatea și protecția tuturor elevilor/ copiilor</w:t>
      </w:r>
      <w:bookmarkEnd w:id="5"/>
      <w:bookmarkEnd w:id="6"/>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1.1.1.</w:t>
      </w:r>
      <w:proofErr w:type="gramEnd"/>
      <w:r w:rsidRPr="00D25024">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A0D0D" w:rsidTr="002F4135">
        <w:tc>
          <w:tcPr>
            <w:tcW w:w="1418" w:type="dxa"/>
          </w:tcPr>
          <w:p w:rsidR="00F842E4" w:rsidRPr="00EA0D0D" w:rsidRDefault="00F842E4" w:rsidP="00F842E4">
            <w:pPr>
              <w:jc w:val="left"/>
            </w:pPr>
            <w:r w:rsidRPr="00EA0D0D">
              <w:t xml:space="preserve">Dovezi </w:t>
            </w:r>
          </w:p>
        </w:tc>
        <w:tc>
          <w:tcPr>
            <w:tcW w:w="8221" w:type="dxa"/>
            <w:gridSpan w:val="3"/>
          </w:tcPr>
          <w:p w:rsidR="002F4135" w:rsidRPr="00EA0D0D" w:rsidRDefault="002F4135" w:rsidP="0017444D">
            <w:pPr>
              <w:pStyle w:val="a4"/>
              <w:numPr>
                <w:ilvl w:val="0"/>
                <w:numId w:val="2"/>
              </w:numPr>
              <w:tabs>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 xml:space="preserve">Decizia Consiliului </w:t>
            </w:r>
            <w:r w:rsidR="00BD040E" w:rsidRPr="00EA0D0D">
              <w:rPr>
                <w:rFonts w:ascii="TimesNewRomanPSMT" w:hAnsi="TimesNewRomanPSMT" w:cs="TimesNewRomanPSMT"/>
                <w:szCs w:val="24"/>
                <w:lang w:eastAsia="ru-RU"/>
              </w:rPr>
              <w:t>M</w:t>
            </w:r>
            <w:r w:rsidRPr="00EA0D0D">
              <w:rPr>
                <w:rFonts w:ascii="TimesNewRomanPSMT" w:hAnsi="TimesNewRomanPSMT" w:cs="TimesNewRomanPSMT"/>
                <w:szCs w:val="24"/>
                <w:lang w:eastAsia="ru-RU"/>
              </w:rPr>
              <w:t xml:space="preserve">unicipal </w:t>
            </w:r>
            <w:r w:rsidR="00BD040E" w:rsidRPr="00EA0D0D">
              <w:rPr>
                <w:rFonts w:ascii="TimesNewRomanPSMT" w:hAnsi="TimesNewRomanPSMT" w:cs="TimesNewRomanPSMT"/>
                <w:szCs w:val="24"/>
                <w:lang w:eastAsia="ru-RU"/>
              </w:rPr>
              <w:t>C</w:t>
            </w:r>
            <w:r w:rsidRPr="00EA0D0D">
              <w:rPr>
                <w:rFonts w:ascii="TimesNewRomanPSMT" w:hAnsi="TimesNewRomanPSMT" w:cs="TimesNewRomanPSMT"/>
                <w:szCs w:val="24"/>
                <w:lang w:eastAsia="ru-RU"/>
              </w:rPr>
              <w:t xml:space="preserve">hișinău </w:t>
            </w:r>
            <w:r w:rsidR="00BD040E" w:rsidRPr="00EA0D0D">
              <w:rPr>
                <w:rFonts w:ascii="TimesNewRomanPSMT" w:hAnsi="TimesNewRomanPSMT" w:cs="TimesNewRomanPSMT"/>
                <w:szCs w:val="24"/>
                <w:lang w:eastAsia="ru-RU"/>
              </w:rPr>
              <w:t xml:space="preserve">nr. 13-3/11 din 02.04.2013 </w:t>
            </w:r>
            <w:r w:rsidRPr="00EA0D0D">
              <w:rPr>
                <w:rFonts w:ascii="TimesNewRomanPSMT" w:hAnsi="TimesNewRomanPSMT" w:cs="TimesNewRomanPSMT"/>
                <w:szCs w:val="24"/>
                <w:lang w:eastAsia="ru-RU"/>
              </w:rPr>
              <w:t xml:space="preserve">cu privire la reorganizarea </w:t>
            </w:r>
            <w:r w:rsidR="00BD040E" w:rsidRPr="00EA0D0D">
              <w:rPr>
                <w:rFonts w:ascii="TimesNewRomanPSMT" w:hAnsi="TimesNewRomanPSMT" w:cs="TimesNewRomanPSMT"/>
                <w:szCs w:val="24"/>
                <w:lang w:eastAsia="ru-RU"/>
              </w:rPr>
              <w:t xml:space="preserve">și funcționarea </w:t>
            </w:r>
            <w:r w:rsidRPr="00EA0D0D">
              <w:rPr>
                <w:rFonts w:ascii="TimesNewRomanPSMT" w:hAnsi="TimesNewRomanPSMT" w:cs="TimesNewRomanPSMT"/>
                <w:szCs w:val="24"/>
                <w:lang w:eastAsia="ru-RU"/>
              </w:rPr>
              <w:t xml:space="preserve">unor instituții </w:t>
            </w:r>
            <w:r w:rsidR="00BD040E" w:rsidRPr="00EA0D0D">
              <w:rPr>
                <w:rFonts w:ascii="TimesNewRomanPSMT" w:hAnsi="TimesNewRomanPSMT" w:cs="TimesNewRomanPSMT"/>
                <w:szCs w:val="24"/>
                <w:lang w:eastAsia="ru-RU"/>
              </w:rPr>
              <w:t>cu autonomie financiară</w:t>
            </w:r>
            <w:r w:rsidRPr="00EA0D0D">
              <w:rPr>
                <w:rFonts w:ascii="TimesNewRomanPSMT" w:hAnsi="TimesNewRomanPSMT" w:cs="TimesNewRomanPSMT"/>
                <w:szCs w:val="24"/>
                <w:lang w:eastAsia="ru-RU"/>
              </w:rPr>
              <w:t>;</w:t>
            </w:r>
          </w:p>
          <w:p w:rsidR="00C252A7" w:rsidRPr="00EA0D0D" w:rsidRDefault="00C252A7" w:rsidP="0017444D">
            <w:pPr>
              <w:pStyle w:val="a4"/>
              <w:numPr>
                <w:ilvl w:val="0"/>
                <w:numId w:val="2"/>
              </w:numPr>
              <w:tabs>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Certificatul de înregistrare a Instituției, înregistrat la ministerul justiției la 10.06.2013;</w:t>
            </w:r>
          </w:p>
          <w:p w:rsidR="00BD040E" w:rsidRPr="00EA0D0D" w:rsidRDefault="002F4135"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Statutul Instituției</w:t>
            </w:r>
            <w:r w:rsidR="00BD040E" w:rsidRPr="00EA0D0D">
              <w:rPr>
                <w:rFonts w:ascii="TimesNewRomanPSMT" w:hAnsi="TimesNewRomanPSMT" w:cs="TimesNewRomanPSMT"/>
                <w:szCs w:val="24"/>
                <w:lang w:eastAsia="ru-RU"/>
              </w:rPr>
              <w:t>(în redacție nouă)</w:t>
            </w:r>
            <w:r w:rsidRPr="00EA0D0D">
              <w:rPr>
                <w:rFonts w:ascii="TimesNewRomanPSMT" w:hAnsi="TimesNewRomanPSMT" w:cs="TimesNewRomanPSMT"/>
                <w:szCs w:val="24"/>
                <w:lang w:eastAsia="ru-RU"/>
              </w:rPr>
              <w:t>, avizat de Ministerul Educați</w:t>
            </w:r>
            <w:r w:rsidR="00BD040E" w:rsidRPr="00EA0D0D">
              <w:rPr>
                <w:rFonts w:ascii="TimesNewRomanPSMT" w:hAnsi="TimesNewRomanPSMT" w:cs="TimesNewRomanPSMT"/>
                <w:szCs w:val="24"/>
                <w:lang w:eastAsia="ru-RU"/>
              </w:rPr>
              <w:t xml:space="preserve">ei al R. Moldova, înregistrat de </w:t>
            </w:r>
            <w:r w:rsidRPr="00EA0D0D">
              <w:rPr>
                <w:rFonts w:ascii="TimesNewRomanPSMT" w:hAnsi="TimesNewRomanPSMT" w:cs="TimesNewRomanPSMT"/>
                <w:szCs w:val="24"/>
                <w:lang w:eastAsia="ru-RU"/>
              </w:rPr>
              <w:t xml:space="preserve"> Ministerul</w:t>
            </w:r>
            <w:r w:rsidR="00BD040E" w:rsidRPr="00EA0D0D">
              <w:rPr>
                <w:rFonts w:ascii="TimesNewRomanPSMT" w:hAnsi="TimesNewRomanPSMT" w:cs="TimesNewRomanPSMT"/>
                <w:szCs w:val="24"/>
                <w:lang w:eastAsia="ru-RU"/>
              </w:rPr>
              <w:t xml:space="preserve"> </w:t>
            </w:r>
            <w:r w:rsidRPr="00EA0D0D">
              <w:rPr>
                <w:rFonts w:ascii="TimesNewRomanPSMT" w:hAnsi="TimesNewRomanPSMT" w:cs="TimesNewRomanPSMT"/>
                <w:szCs w:val="24"/>
                <w:lang w:eastAsia="ru-RU"/>
              </w:rPr>
              <w:t>Justiției</w:t>
            </w:r>
            <w:r w:rsidR="00BD040E" w:rsidRPr="00EA0D0D">
              <w:rPr>
                <w:rFonts w:ascii="TimesNewRomanPSMT" w:hAnsi="TimesNewRomanPSMT" w:cs="TimesNewRomanPSMT"/>
                <w:szCs w:val="24"/>
                <w:lang w:eastAsia="ru-RU"/>
              </w:rPr>
              <w:t xml:space="preserve"> cu nr.6133 din 14.12.2015</w:t>
            </w:r>
            <w:r w:rsidRPr="00EA0D0D">
              <w:rPr>
                <w:rFonts w:ascii="TimesNewRomanPSMT" w:hAnsi="TimesNewRomanPSMT" w:cs="TimesNewRomanPSMT"/>
                <w:szCs w:val="24"/>
                <w:lang w:eastAsia="ru-RU"/>
              </w:rPr>
              <w:t>, coordonat cu APL II, aprobat la ș</w:t>
            </w:r>
            <w:r w:rsidR="00BD040E" w:rsidRPr="00EA0D0D">
              <w:rPr>
                <w:rFonts w:ascii="TimesNewRomanPSMT" w:hAnsi="TimesNewRomanPSMT" w:cs="TimesNewRomanPSMT"/>
                <w:szCs w:val="24"/>
                <w:lang w:eastAsia="ru-RU"/>
              </w:rPr>
              <w:t>edința CP, proces-verbal nr. 02 din 07.09.2015;</w:t>
            </w:r>
          </w:p>
          <w:p w:rsidR="002F4135" w:rsidRPr="00EA0D0D" w:rsidRDefault="002F4135"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Autorizația sanitar</w:t>
            </w:r>
            <w:r w:rsidR="00130311" w:rsidRPr="00EA0D0D">
              <w:rPr>
                <w:rFonts w:ascii="TimesNewRomanPSMT" w:hAnsi="TimesNewRomanPSMT" w:cs="TimesNewRomanPSMT"/>
                <w:szCs w:val="24"/>
                <w:lang w:eastAsia="ru-RU"/>
              </w:rPr>
              <w:t>ă</w:t>
            </w:r>
            <w:r w:rsidRPr="00EA0D0D">
              <w:rPr>
                <w:rFonts w:ascii="TimesNewRomanPSMT" w:hAnsi="TimesNewRomanPSMT" w:cs="TimesNewRomanPSMT"/>
                <w:szCs w:val="24"/>
                <w:lang w:eastAsia="ru-RU"/>
              </w:rPr>
              <w:t xml:space="preserve"> pentru funcționare </w:t>
            </w:r>
            <w:proofErr w:type="gramStart"/>
            <w:r w:rsidRPr="00EA0D0D">
              <w:rPr>
                <w:rFonts w:ascii="TimesNewRomanPSMT" w:hAnsi="TimesNewRomanPSMT" w:cs="TimesNewRomanPSMT"/>
                <w:szCs w:val="24"/>
                <w:lang w:eastAsia="ru-RU"/>
              </w:rPr>
              <w:t>a</w:t>
            </w:r>
            <w:proofErr w:type="gramEnd"/>
            <w:r w:rsidRPr="00EA0D0D">
              <w:rPr>
                <w:rFonts w:ascii="TimesNewRomanPSMT" w:hAnsi="TimesNewRomanPSMT" w:cs="TimesNewRomanPSMT"/>
                <w:szCs w:val="24"/>
                <w:lang w:eastAsia="ru-RU"/>
              </w:rPr>
              <w:t xml:space="preserve"> Instituției nr. </w:t>
            </w:r>
            <w:r w:rsidR="00130311" w:rsidRPr="00EA0D0D">
              <w:rPr>
                <w:rFonts w:ascii="TimesNewRomanPSMT" w:hAnsi="TimesNewRomanPSMT" w:cs="TimesNewRomanPSMT"/>
                <w:szCs w:val="24"/>
                <w:lang w:eastAsia="ru-RU"/>
              </w:rPr>
              <w:t>003988/2019/1992</w:t>
            </w:r>
            <w:r w:rsidRPr="00EA0D0D">
              <w:rPr>
                <w:rFonts w:ascii="TimesNewRomanPSMT" w:hAnsi="TimesNewRomanPSMT" w:cs="TimesNewRomanPSMT"/>
                <w:szCs w:val="24"/>
                <w:lang w:eastAsia="ru-RU"/>
              </w:rPr>
              <w:t>, emisă</w:t>
            </w:r>
            <w:r w:rsidR="00130311" w:rsidRPr="00EA0D0D">
              <w:rPr>
                <w:rFonts w:ascii="TimesNewRomanPSMT" w:hAnsi="TimesNewRomanPSMT" w:cs="TimesNewRomanPSMT"/>
                <w:szCs w:val="24"/>
                <w:lang w:eastAsia="ru-RU"/>
              </w:rPr>
              <w:t xml:space="preserve"> </w:t>
            </w:r>
            <w:r w:rsidRPr="00EA0D0D">
              <w:rPr>
                <w:rFonts w:ascii="TimesNewRomanPSMT" w:hAnsi="TimesNewRomanPSMT" w:cs="TimesNewRomanPSMT"/>
                <w:szCs w:val="24"/>
                <w:lang w:eastAsia="ru-RU"/>
              </w:rPr>
              <w:t xml:space="preserve">de Agenția Națională pentru </w:t>
            </w:r>
            <w:r w:rsidR="00130311" w:rsidRPr="00EA0D0D">
              <w:rPr>
                <w:rFonts w:ascii="TimesNewRomanPSMT" w:hAnsi="TimesNewRomanPSMT" w:cs="TimesNewRomanPSMT"/>
                <w:szCs w:val="24"/>
                <w:lang w:eastAsia="ru-RU"/>
              </w:rPr>
              <w:t>Sănătate Publică</w:t>
            </w:r>
            <w:r w:rsidRPr="00EA0D0D">
              <w:rPr>
                <w:rFonts w:ascii="TimesNewRomanPSMT" w:hAnsi="TimesNewRomanPSMT" w:cs="TimesNewRomanPSMT"/>
                <w:szCs w:val="24"/>
                <w:lang w:eastAsia="ru-RU"/>
              </w:rPr>
              <w:t>;</w:t>
            </w:r>
          </w:p>
          <w:p w:rsidR="00307A07" w:rsidRPr="00EA0D0D" w:rsidRDefault="00307A07" w:rsidP="0017444D">
            <w:pPr>
              <w:pStyle w:val="a4"/>
              <w:numPr>
                <w:ilvl w:val="0"/>
                <w:numId w:val="2"/>
              </w:numPr>
              <w:tabs>
                <w:tab w:val="clear" w:pos="709"/>
                <w:tab w:val="left" w:pos="317"/>
              </w:tabs>
              <w:autoSpaceDE w:val="0"/>
              <w:autoSpaceDN w:val="0"/>
              <w:adjustRightInd w:val="0"/>
              <w:ind w:left="317"/>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Proces-verbal de control din 17.08.2020 întocmit de către Agenția Națională pentru Siguranța Alimentelor;</w:t>
            </w:r>
          </w:p>
          <w:p w:rsidR="00307A07" w:rsidRPr="00EA0D0D" w:rsidRDefault="00307A07"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Raport de autoevaluare privind pregătirea pentru redeschiderea instituției de învățământ, process-verbal n</w:t>
            </w:r>
            <w:r w:rsidR="00EC3460" w:rsidRPr="00EA0D0D">
              <w:rPr>
                <w:rFonts w:ascii="TimesNewRomanPSMT" w:hAnsi="TimesNewRomanPSMT" w:cs="TimesNewRomanPSMT"/>
                <w:szCs w:val="24"/>
                <w:lang w:eastAsia="ru-RU"/>
              </w:rPr>
              <w:t>r.08 din 24.08.2020 în contextu</w:t>
            </w:r>
            <w:r w:rsidRPr="00EA0D0D">
              <w:rPr>
                <w:rFonts w:ascii="TimesNewRomanPSMT" w:hAnsi="TimesNewRomanPSMT" w:cs="TimesNewRomanPSMT"/>
                <w:szCs w:val="24"/>
                <w:lang w:eastAsia="ru-RU"/>
              </w:rPr>
              <w:t>l epidemiologic al COVID-19;</w:t>
            </w:r>
          </w:p>
          <w:p w:rsidR="00307A07" w:rsidRPr="00EA0D0D" w:rsidRDefault="005055AC"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Plan de curățenie și dezinfecție în instituție, aprobat la Consiliul de Administrație, process-verbal nr.08 din 24.08.2020;</w:t>
            </w:r>
          </w:p>
          <w:p w:rsidR="005055AC" w:rsidRPr="00EA0D0D" w:rsidRDefault="005055AC"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 xml:space="preserve">Plan  de acțiuni pentru anul 2020-2021 privind măsurile de protecție care trebuie aplicate pentru organizarea activității IPLT „Toader Bubuiog” în </w:t>
            </w:r>
            <w:r w:rsidR="00EC3460" w:rsidRPr="00EA0D0D">
              <w:rPr>
                <w:rFonts w:ascii="TimesNewRomanPSMT" w:hAnsi="TimesNewRomanPSMT" w:cs="TimesNewRomanPSMT"/>
                <w:szCs w:val="24"/>
                <w:lang w:eastAsia="ru-RU"/>
              </w:rPr>
              <w:t>contextu</w:t>
            </w:r>
            <w:r w:rsidRPr="00EA0D0D">
              <w:rPr>
                <w:rFonts w:ascii="TimesNewRomanPSMT" w:hAnsi="TimesNewRomanPSMT" w:cs="TimesNewRomanPSMT"/>
                <w:szCs w:val="24"/>
                <w:lang w:eastAsia="ru-RU"/>
              </w:rPr>
              <w:t xml:space="preserve">l epidemiologic al COVID-19, aprobat </w:t>
            </w:r>
            <w:r w:rsidR="0070562B" w:rsidRPr="00EA0D0D">
              <w:rPr>
                <w:rFonts w:ascii="TimesNewRomanPSMT" w:hAnsi="TimesNewRomanPSMT" w:cs="TimesNewRomanPSMT"/>
                <w:szCs w:val="24"/>
                <w:lang w:eastAsia="ru-RU"/>
              </w:rPr>
              <w:t>la Consiliul de Administrație, process-verbal nr.01 din 21.09.2020</w:t>
            </w:r>
            <w:r w:rsidRPr="00EA0D0D">
              <w:rPr>
                <w:rFonts w:ascii="TimesNewRomanPSMT" w:hAnsi="TimesNewRomanPSMT" w:cs="TimesNewRomanPSMT"/>
                <w:szCs w:val="24"/>
                <w:lang w:eastAsia="ru-RU"/>
              </w:rPr>
              <w:t>;</w:t>
            </w:r>
          </w:p>
          <w:p w:rsidR="0070562B" w:rsidRPr="00EA0D0D" w:rsidRDefault="0070562B"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Plan complex de profilaxie a toxiinfecțiilor alimentare și bolilor diareice acute pentru anii 2020-2022, aprobat de șeful adjunct al DGETS;</w:t>
            </w:r>
          </w:p>
          <w:p w:rsidR="0070562B" w:rsidRPr="00EA0D0D" w:rsidRDefault="002F4135"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 xml:space="preserve">Statele de personal din Instituție, pentru anul 2020-2021, aprobat </w:t>
            </w:r>
            <w:r w:rsidR="0070562B" w:rsidRPr="00EA0D0D">
              <w:rPr>
                <w:rFonts w:ascii="TimesNewRomanPSMT" w:hAnsi="TimesNewRomanPSMT" w:cs="TimesNewRomanPSMT"/>
                <w:szCs w:val="24"/>
                <w:lang w:eastAsia="ru-RU"/>
              </w:rPr>
              <w:t xml:space="preserve">de către șeful adjunct al </w:t>
            </w:r>
            <w:r w:rsidRPr="00EA0D0D">
              <w:rPr>
                <w:rFonts w:ascii="TimesNewRomanPSMT" w:hAnsi="TimesNewRomanPSMT" w:cs="TimesNewRomanPSMT"/>
                <w:szCs w:val="24"/>
                <w:lang w:eastAsia="ru-RU"/>
              </w:rPr>
              <w:t xml:space="preserve"> DG</w:t>
            </w:r>
            <w:r w:rsidR="0070562B" w:rsidRPr="00EA0D0D">
              <w:rPr>
                <w:rFonts w:ascii="TimesNewRomanPSMT" w:hAnsi="TimesNewRomanPSMT" w:cs="TimesNewRomanPSMT"/>
                <w:szCs w:val="24"/>
                <w:lang w:eastAsia="ru-RU"/>
              </w:rPr>
              <w:t>ETS</w:t>
            </w:r>
            <w:r w:rsidRPr="00EA0D0D">
              <w:rPr>
                <w:rFonts w:ascii="TimesNewRomanPSMT" w:hAnsi="TimesNewRomanPSMT" w:cs="TimesNewRomanPSMT"/>
                <w:szCs w:val="24"/>
                <w:lang w:eastAsia="ru-RU"/>
              </w:rPr>
              <w:t>,</w:t>
            </w:r>
            <w:r w:rsidR="00EC3460" w:rsidRPr="00EA0D0D">
              <w:rPr>
                <w:rFonts w:ascii="TimesNewRomanPSMT" w:hAnsi="TimesNewRomanPSMT" w:cs="TimesNewRomanPSMT"/>
                <w:szCs w:val="24"/>
                <w:lang w:eastAsia="ru-RU"/>
              </w:rPr>
              <w:t xml:space="preserve"> </w:t>
            </w:r>
            <w:r w:rsidRPr="00EA0D0D">
              <w:rPr>
                <w:rFonts w:ascii="TimesNewRomanPSMT" w:hAnsi="TimesNewRomanPSMT" w:cs="TimesNewRomanPSMT"/>
                <w:szCs w:val="24"/>
                <w:lang w:eastAsia="ru-RU"/>
              </w:rPr>
              <w:t>septembrie 2020;</w:t>
            </w:r>
          </w:p>
          <w:p w:rsidR="0070562B" w:rsidRPr="00EA0D0D" w:rsidRDefault="00130311"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Act de receptți</w:t>
            </w:r>
            <w:r w:rsidR="002F4135" w:rsidRPr="00EA0D0D">
              <w:rPr>
                <w:rFonts w:ascii="TimesNewRomanPSMT" w:hAnsi="TimesNewRomanPSMT" w:cs="TimesNewRomanPSMT"/>
                <w:szCs w:val="24"/>
                <w:lang w:eastAsia="ru-RU"/>
              </w:rPr>
              <w:t>e a ins</w:t>
            </w:r>
            <w:r w:rsidRPr="00EA0D0D">
              <w:rPr>
                <w:rFonts w:ascii="TimesNewRomanPSMT" w:hAnsi="TimesNewRomanPSMT" w:cs="TimesNewRomanPSMT"/>
                <w:szCs w:val="24"/>
                <w:lang w:eastAsia="ru-RU"/>
              </w:rPr>
              <w:t>tituției pentru anul școlar 2019-2020</w:t>
            </w:r>
            <w:r w:rsidR="002F4135" w:rsidRPr="00EA0D0D">
              <w:rPr>
                <w:rFonts w:ascii="TimesNewRomanPSMT" w:hAnsi="TimesNewRomanPSMT" w:cs="TimesNewRomanPSMT"/>
                <w:szCs w:val="24"/>
                <w:lang w:eastAsia="ru-RU"/>
              </w:rPr>
              <w:t xml:space="preserve">, aprobat de șeful </w:t>
            </w:r>
            <w:r w:rsidR="005055AC" w:rsidRPr="00EA0D0D">
              <w:rPr>
                <w:rFonts w:ascii="TimesNewRomanPSMT" w:hAnsi="TimesNewRomanPSMT" w:cs="TimesNewRomanPSMT"/>
                <w:szCs w:val="24"/>
                <w:lang w:eastAsia="ru-RU"/>
              </w:rPr>
              <w:t xml:space="preserve">interimar al </w:t>
            </w:r>
            <w:r w:rsidR="002F4135" w:rsidRPr="00EA0D0D">
              <w:rPr>
                <w:rFonts w:ascii="TimesNewRomanPSMT" w:hAnsi="TimesNewRomanPSMT" w:cs="TimesNewRomanPSMT"/>
                <w:szCs w:val="24"/>
                <w:lang w:eastAsia="ru-RU"/>
              </w:rPr>
              <w:t>DGETS;</w:t>
            </w:r>
          </w:p>
          <w:p w:rsidR="0070562B" w:rsidRPr="00EA0D0D" w:rsidRDefault="00BD040E"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Registrele medicale referitoare la starea de sănătate a elevilor și a salariaților;</w:t>
            </w:r>
          </w:p>
          <w:p w:rsidR="0070562B" w:rsidRPr="00EA0D0D" w:rsidRDefault="00BD040E"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Avizele medicale ale angajaților cantinei;</w:t>
            </w:r>
          </w:p>
          <w:p w:rsidR="00BD040E" w:rsidRPr="00EA0D0D" w:rsidRDefault="00BD040E"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Schema de evacuare a elevilor/ copiilor și personalului în cazuri de situații excepționale;</w:t>
            </w:r>
          </w:p>
          <w:p w:rsidR="000E43CB" w:rsidRPr="00EA0D0D" w:rsidRDefault="000E43CB"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Decizia CP nr.06 din 17.08.2020 despre implementarea măsurilor de control și prevenire a răspândirii infecției Covid-19 în instituție;</w:t>
            </w:r>
          </w:p>
          <w:p w:rsidR="000E43CB" w:rsidRPr="00EA0D0D" w:rsidRDefault="000E43CB"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 xml:space="preserve">Decizia CP nr.06 din 17.08.2020  aprobarea Planului de acțiuni pentru  anul de studii 2020-2021, privind măsurile de protecție care trebuie aplicate pentru organizarea activității instituției  în  contextul epidemiologic al COVID-19; </w:t>
            </w:r>
          </w:p>
          <w:p w:rsidR="002865D7" w:rsidRPr="00EA0D0D" w:rsidRDefault="002865D7"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 xml:space="preserve">Decizia CA nr.08 din 24.08.2020 </w:t>
            </w:r>
            <w:r w:rsidR="000E43CB" w:rsidRPr="00EA0D0D">
              <w:rPr>
                <w:rFonts w:ascii="TimesNewRomanPSMT" w:hAnsi="TimesNewRomanPSMT" w:cs="TimesNewRomanPSMT"/>
                <w:szCs w:val="24"/>
                <w:lang w:eastAsia="ru-RU"/>
              </w:rPr>
              <w:t xml:space="preserve">privind </w:t>
            </w:r>
            <w:r w:rsidRPr="00EA0D0D">
              <w:rPr>
                <w:rFonts w:ascii="TimesNewRomanPSMT" w:hAnsi="TimesNewRomanPSMT" w:cs="TimesNewRomanPSMT"/>
                <w:szCs w:val="24"/>
                <w:lang w:eastAsia="ru-RU"/>
              </w:rPr>
              <w:t>implementarea măsurilor de control și prevenire a răspândirii infecției COVID-19 în instituție;</w:t>
            </w:r>
          </w:p>
          <w:p w:rsidR="00BD040E" w:rsidRPr="00EA0D0D" w:rsidRDefault="002865D7"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Decizia CA nr.08 din 24</w:t>
            </w:r>
            <w:r w:rsidR="00EC3460" w:rsidRPr="00EA0D0D">
              <w:rPr>
                <w:rFonts w:ascii="TimesNewRomanPSMT" w:hAnsi="TimesNewRomanPSMT" w:cs="TimesNewRomanPSMT"/>
                <w:szCs w:val="24"/>
                <w:lang w:eastAsia="ru-RU"/>
              </w:rPr>
              <w:t>.08.2020</w:t>
            </w:r>
            <w:r w:rsidRPr="00EA0D0D">
              <w:rPr>
                <w:rFonts w:ascii="TimesNewRomanPSMT" w:hAnsi="TimesNewRomanPSMT" w:cs="TimesNewRomanPSMT"/>
                <w:szCs w:val="24"/>
                <w:lang w:eastAsia="ru-RU"/>
              </w:rPr>
              <w:t xml:space="preserve">  aprobarea Planului de acțiuni pentru </w:t>
            </w:r>
            <w:r w:rsidR="00EC3460" w:rsidRPr="00EA0D0D">
              <w:rPr>
                <w:rFonts w:ascii="TimesNewRomanPSMT" w:hAnsi="TimesNewRomanPSMT" w:cs="TimesNewRomanPSMT"/>
                <w:szCs w:val="24"/>
                <w:lang w:eastAsia="ru-RU"/>
              </w:rPr>
              <w:t xml:space="preserve"> anul de studii 2020-2021,</w:t>
            </w:r>
            <w:r w:rsidR="000E43CB" w:rsidRPr="00EA0D0D">
              <w:rPr>
                <w:rFonts w:ascii="TimesNewRomanPSMT" w:hAnsi="TimesNewRomanPSMT" w:cs="TimesNewRomanPSMT"/>
                <w:szCs w:val="24"/>
                <w:lang w:eastAsia="ru-RU"/>
              </w:rPr>
              <w:t xml:space="preserve"> </w:t>
            </w:r>
            <w:r w:rsidRPr="00EA0D0D">
              <w:rPr>
                <w:rFonts w:ascii="TimesNewRomanPSMT" w:hAnsi="TimesNewRomanPSMT" w:cs="TimesNewRomanPSMT"/>
                <w:szCs w:val="24"/>
                <w:lang w:eastAsia="ru-RU"/>
              </w:rPr>
              <w:t>privind măsurile de protecție care trebuie aplicate pentru organizarea activității instituției</w:t>
            </w:r>
            <w:r w:rsidR="00E644E8" w:rsidRPr="00EA0D0D">
              <w:rPr>
                <w:rFonts w:ascii="TimesNewRomanPSMT" w:hAnsi="TimesNewRomanPSMT" w:cs="TimesNewRomanPSMT"/>
                <w:szCs w:val="24"/>
                <w:lang w:eastAsia="ru-RU"/>
              </w:rPr>
              <w:t xml:space="preserve"> </w:t>
            </w:r>
            <w:r w:rsidR="00EC3460" w:rsidRPr="00EA0D0D">
              <w:rPr>
                <w:rFonts w:ascii="TimesNewRomanPSMT" w:hAnsi="TimesNewRomanPSMT" w:cs="TimesNewRomanPSMT"/>
                <w:szCs w:val="24"/>
                <w:lang w:eastAsia="ru-RU"/>
              </w:rPr>
              <w:t xml:space="preserve"> în  contextul epidemiologic al COVID-19</w:t>
            </w:r>
            <w:r w:rsidR="00BD040E" w:rsidRPr="00EA0D0D">
              <w:rPr>
                <w:rFonts w:ascii="TimesNewRomanPSMT" w:hAnsi="TimesNewRomanPSMT" w:cs="TimesNewRomanPSMT"/>
                <w:szCs w:val="24"/>
                <w:lang w:eastAsia="ru-RU"/>
              </w:rPr>
              <w:t>;</w:t>
            </w:r>
            <w:r w:rsidR="00EC3460" w:rsidRPr="00EA0D0D">
              <w:rPr>
                <w:rFonts w:ascii="TimesNewRomanPSMT" w:hAnsi="TimesNewRomanPSMT" w:cs="TimesNewRomanPSMT"/>
                <w:szCs w:val="24"/>
                <w:lang w:eastAsia="ru-RU"/>
              </w:rPr>
              <w:t xml:space="preserve"> </w:t>
            </w:r>
          </w:p>
          <w:p w:rsidR="002865D7" w:rsidRPr="00EA0D0D" w:rsidRDefault="002865D7"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Decizia CA nr.02 din 12.10.2020 privind intensificarea măsurilor sanitaro-igienice în instituție și asigurarea cu materialele necesare pentru perioada pandemică;</w:t>
            </w:r>
          </w:p>
          <w:p w:rsidR="002865D7" w:rsidRPr="00EA0D0D" w:rsidRDefault="00E644E8"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Decizia CA nr.03</w:t>
            </w:r>
            <w:r w:rsidR="000E43CB" w:rsidRPr="00EA0D0D">
              <w:rPr>
                <w:rFonts w:ascii="TimesNewRomanPSMT" w:hAnsi="TimesNewRomanPSMT" w:cs="TimesNewRomanPSMT"/>
                <w:szCs w:val="24"/>
                <w:lang w:eastAsia="ru-RU"/>
              </w:rPr>
              <w:t xml:space="preserve"> </w:t>
            </w:r>
            <w:r w:rsidRPr="00EA0D0D">
              <w:rPr>
                <w:rFonts w:ascii="TimesNewRomanPSMT" w:hAnsi="TimesNewRomanPSMT" w:cs="TimesNewRomanPSMT"/>
                <w:szCs w:val="24"/>
                <w:lang w:eastAsia="ru-RU"/>
              </w:rPr>
              <w:t>din 11 2020 cu privire la realizarea Planului de acțiuni privind măsurile de protecție aplicare pentru organizarea activității în instituție în contextual epidemiologic al Covid-19;</w:t>
            </w:r>
          </w:p>
          <w:p w:rsidR="007A5568" w:rsidRPr="00EA0D0D" w:rsidRDefault="00E644E8"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lastRenderedPageBreak/>
              <w:t>Decizia Ca nr.04</w:t>
            </w:r>
            <w:r w:rsidR="000E43CB" w:rsidRPr="00EA0D0D">
              <w:rPr>
                <w:rFonts w:ascii="TimesNewRomanPSMT" w:hAnsi="TimesNewRomanPSMT" w:cs="TimesNewRomanPSMT"/>
                <w:szCs w:val="24"/>
                <w:lang w:eastAsia="ru-RU"/>
              </w:rPr>
              <w:t xml:space="preserve"> </w:t>
            </w:r>
            <w:r w:rsidRPr="00EA0D0D">
              <w:rPr>
                <w:rFonts w:ascii="TimesNewRomanPSMT" w:hAnsi="TimesNewRomanPSMT" w:cs="TimesNewRomanPSMT"/>
                <w:szCs w:val="24"/>
                <w:lang w:eastAsia="ru-RU"/>
              </w:rPr>
              <w:t xml:space="preserve"> din 12.2020  privind realizarea actelor normative referitoare la Securitatea și Sănătatea în muncă;</w:t>
            </w:r>
          </w:p>
          <w:p w:rsidR="00BD040E" w:rsidRPr="00EA0D0D" w:rsidRDefault="00E644E8"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EA0D0D">
              <w:rPr>
                <w:rFonts w:ascii="TimesNewRomanPSMT" w:hAnsi="TimesNewRomanPSMT" w:cs="TimesNewRomanPSMT"/>
                <w:szCs w:val="24"/>
                <w:lang w:eastAsia="ru-RU"/>
              </w:rPr>
              <w:t>Decizia CA nr.06</w:t>
            </w:r>
            <w:r w:rsidR="000E43CB" w:rsidRPr="00EA0D0D">
              <w:rPr>
                <w:rFonts w:ascii="TimesNewRomanPSMT" w:hAnsi="TimesNewRomanPSMT" w:cs="TimesNewRomanPSMT"/>
                <w:szCs w:val="24"/>
                <w:lang w:eastAsia="ru-RU"/>
              </w:rPr>
              <w:t xml:space="preserve"> </w:t>
            </w:r>
            <w:r w:rsidRPr="00EA0D0D">
              <w:rPr>
                <w:rFonts w:ascii="TimesNewRomanPSMT" w:hAnsi="TimesNewRomanPSMT" w:cs="TimesNewRomanPSMT"/>
                <w:szCs w:val="24"/>
                <w:lang w:eastAsia="ru-RU"/>
              </w:rPr>
              <w:t xml:space="preserve"> din 11.02 2021 </w:t>
            </w:r>
            <w:r w:rsidR="000E43CB" w:rsidRPr="00EA0D0D">
              <w:rPr>
                <w:rFonts w:ascii="TimesNewRomanPSMT" w:hAnsi="TimesNewRomanPSMT" w:cs="TimesNewRomanPSMT"/>
                <w:szCs w:val="24"/>
                <w:lang w:eastAsia="ru-RU"/>
              </w:rPr>
              <w:t>privind respectarea cerințelor sanitaro-igienice în instituție și în cantina școlară;</w:t>
            </w:r>
          </w:p>
        </w:tc>
      </w:tr>
      <w:tr w:rsidR="00F842E4" w:rsidRPr="00E938A0" w:rsidTr="002F4135">
        <w:tc>
          <w:tcPr>
            <w:tcW w:w="1418" w:type="dxa"/>
          </w:tcPr>
          <w:p w:rsidR="00F842E4" w:rsidRPr="00BD4375" w:rsidRDefault="00F842E4" w:rsidP="00F842E4">
            <w:pPr>
              <w:jc w:val="left"/>
            </w:pPr>
            <w:r w:rsidRPr="00BD4375">
              <w:lastRenderedPageBreak/>
              <w:t>Constatări</w:t>
            </w:r>
          </w:p>
        </w:tc>
        <w:tc>
          <w:tcPr>
            <w:tcW w:w="8221" w:type="dxa"/>
            <w:gridSpan w:val="3"/>
          </w:tcPr>
          <w:p w:rsidR="005B457D" w:rsidRPr="00AD2A16" w:rsidRDefault="0053795C" w:rsidP="0017444D">
            <w:pPr>
              <w:pStyle w:val="a4"/>
              <w:numPr>
                <w:ilvl w:val="0"/>
                <w:numId w:val="5"/>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 xml:space="preserve">Întocmirea şi asigurarea documentaţiei necesare pentru începerea anului de studii şi desfăşurarea procesului educational; </w:t>
            </w:r>
          </w:p>
          <w:p w:rsidR="005B457D" w:rsidRPr="00AD2A16" w:rsidRDefault="00632DB0" w:rsidP="0017444D">
            <w:pPr>
              <w:pStyle w:val="a4"/>
              <w:numPr>
                <w:ilvl w:val="0"/>
                <w:numId w:val="5"/>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 xml:space="preserve">Instituția colaborează cu familiile și serviciul public de sănătate în organizarea și desfășurarea activităților de promovare a valorii sănătății fizice și mintale </w:t>
            </w:r>
            <w:proofErr w:type="gramStart"/>
            <w:r w:rsidRPr="00AD2A16">
              <w:rPr>
                <w:rFonts w:ascii="TimesNewRomanPSMT" w:hAnsi="TimesNewRomanPSMT" w:cs="TimesNewRomanPSMT"/>
                <w:szCs w:val="24"/>
                <w:lang w:eastAsia="ru-RU"/>
              </w:rPr>
              <w:t>a</w:t>
            </w:r>
            <w:proofErr w:type="gramEnd"/>
            <w:r w:rsidRPr="00AD2A16">
              <w:rPr>
                <w:rFonts w:ascii="TimesNewRomanPSMT" w:hAnsi="TimesNewRomanPSMT" w:cs="TimesNewRomanPSMT"/>
                <w:szCs w:val="24"/>
                <w:lang w:eastAsia="ru-RU"/>
              </w:rPr>
              <w:t xml:space="preserve"> elevilor și a stilului sănătos de viață în instituție și în comunitate. </w:t>
            </w:r>
          </w:p>
          <w:p w:rsidR="00F842E4" w:rsidRPr="00AD2A16" w:rsidRDefault="00632DB0" w:rsidP="0017444D">
            <w:pPr>
              <w:pStyle w:val="a4"/>
              <w:numPr>
                <w:ilvl w:val="0"/>
                <w:numId w:val="5"/>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 xml:space="preserve">Planul anual de activitate al lucrătorului medical </w:t>
            </w:r>
            <w:proofErr w:type="gramStart"/>
            <w:r w:rsidRPr="00AD2A16">
              <w:rPr>
                <w:rFonts w:ascii="TimesNewRomanPSMT" w:hAnsi="TimesNewRomanPSMT" w:cs="TimesNewRomanPSMT"/>
                <w:szCs w:val="24"/>
                <w:lang w:eastAsia="ru-RU"/>
              </w:rPr>
              <w:t>este</w:t>
            </w:r>
            <w:proofErr w:type="gramEnd"/>
            <w:r w:rsidRPr="00AD2A16">
              <w:rPr>
                <w:rFonts w:ascii="TimesNewRomanPSMT" w:hAnsi="TimesNewRomanPSMT" w:cs="TimesNewRomanPSMT"/>
                <w:szCs w:val="24"/>
                <w:lang w:eastAsia="ru-RU"/>
              </w:rPr>
              <w:t xml:space="preserve"> aprobat și conține perioadele de realizare a activităților.</w:t>
            </w:r>
          </w:p>
          <w:p w:rsidR="0053795C" w:rsidRPr="00AD2A16" w:rsidRDefault="005B457D" w:rsidP="0017444D">
            <w:pPr>
              <w:pStyle w:val="a4"/>
              <w:numPr>
                <w:ilvl w:val="0"/>
                <w:numId w:val="5"/>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 xml:space="preserve">- </w:t>
            </w:r>
            <w:r w:rsidR="0053795C" w:rsidRPr="00AD2A16">
              <w:rPr>
                <w:rFonts w:ascii="TimesNewRomanPSMT" w:hAnsi="TimesNewRomanPSMT" w:cs="TimesNewRomanPSMT"/>
                <w:szCs w:val="24"/>
                <w:lang w:eastAsia="ru-RU"/>
              </w:rPr>
              <w:t xml:space="preserve">Periodic au fost realizate și monitorizare măsurile de protecție și măsurile sanitaro-igienice în instutuție în contextul epidemiologic al Covid-19; </w:t>
            </w:r>
          </w:p>
        </w:tc>
      </w:tr>
      <w:tr w:rsidR="00F842E4" w:rsidRPr="00E938A0" w:rsidTr="002F413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3795C">
              <w:t xml:space="preserve"> 1</w:t>
            </w:r>
          </w:p>
        </w:tc>
        <w:tc>
          <w:tcPr>
            <w:tcW w:w="2268" w:type="dxa"/>
          </w:tcPr>
          <w:p w:rsidR="00F842E4" w:rsidRPr="00D25024" w:rsidRDefault="00F842E4" w:rsidP="00F842E4">
            <w:r>
              <w:t xml:space="preserve">Punctaj acordat: - </w:t>
            </w:r>
          </w:p>
        </w:tc>
      </w:tr>
    </w:tbl>
    <w:p w:rsidR="00D25024" w:rsidRPr="00E938A0" w:rsidRDefault="00D25024" w:rsidP="00D25024"/>
    <w:p w:rsidR="00D25024" w:rsidRPr="00D25024" w:rsidRDefault="00D25024" w:rsidP="00D25024">
      <w:pPr>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533053">
        <w:tc>
          <w:tcPr>
            <w:tcW w:w="1418" w:type="dxa"/>
          </w:tcPr>
          <w:p w:rsidR="00F842E4" w:rsidRPr="00BD4375" w:rsidRDefault="00F842E4" w:rsidP="00F842E4">
            <w:pPr>
              <w:jc w:val="left"/>
            </w:pPr>
            <w:r w:rsidRPr="00BD4375">
              <w:t xml:space="preserve">Dovezi </w:t>
            </w:r>
          </w:p>
        </w:tc>
        <w:tc>
          <w:tcPr>
            <w:tcW w:w="8221" w:type="dxa"/>
            <w:gridSpan w:val="3"/>
          </w:tcPr>
          <w:p w:rsidR="00597122" w:rsidRPr="00DE3B95" w:rsidRDefault="00597122" w:rsidP="0017444D">
            <w:pPr>
              <w:pStyle w:val="a4"/>
              <w:numPr>
                <w:ilvl w:val="0"/>
                <w:numId w:val="6"/>
              </w:numPr>
              <w:tabs>
                <w:tab w:val="clear" w:pos="709"/>
                <w:tab w:val="left" w:pos="375"/>
              </w:tabs>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 nr.70 din 26.08.2020 privind organizarea anului de studii 2020-2021;</w:t>
            </w:r>
          </w:p>
          <w:p w:rsidR="00597122" w:rsidRPr="00DE3B95" w:rsidRDefault="00597122" w:rsidP="0017444D">
            <w:pPr>
              <w:pStyle w:val="a4"/>
              <w:numPr>
                <w:ilvl w:val="0"/>
                <w:numId w:val="6"/>
              </w:numPr>
              <w:tabs>
                <w:tab w:val="clear" w:pos="709"/>
                <w:tab w:val="left" w:pos="375"/>
              </w:tabs>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 nr. 7</w:t>
            </w:r>
            <w:r w:rsidR="00482B49" w:rsidRPr="00DE3B95">
              <w:rPr>
                <w:rFonts w:ascii="TimesNewRomanPSMT" w:hAnsi="TimesNewRomanPSMT" w:cs="TimesNewRomanPSMT"/>
                <w:szCs w:val="24"/>
                <w:lang w:eastAsia="ru-RU"/>
              </w:rPr>
              <w:t>1 din 26 08,2020 cu privire la a</w:t>
            </w:r>
            <w:r w:rsidRPr="00DE3B95">
              <w:rPr>
                <w:rFonts w:ascii="TimesNewRomanPSMT" w:hAnsi="TimesNewRomanPSMT" w:cs="TimesNewRomanPSMT"/>
                <w:szCs w:val="24"/>
                <w:lang w:eastAsia="ru-RU"/>
              </w:rPr>
              <w:t>probarea Planului de activitate al instituției</w:t>
            </w:r>
            <w:r w:rsidR="00482B49" w:rsidRPr="00DE3B95">
              <w:rPr>
                <w:rFonts w:ascii="TimesNewRomanPSMT" w:hAnsi="TimesNewRomanPSMT" w:cs="TimesNewRomanPSMT"/>
                <w:szCs w:val="24"/>
                <w:lang w:eastAsia="ru-RU"/>
              </w:rPr>
              <w:t xml:space="preserve"> pentru anul de studii 2020-2021;</w:t>
            </w:r>
          </w:p>
          <w:p w:rsidR="00482B49" w:rsidRPr="00DE3B95" w:rsidRDefault="00482B49"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 xml:space="preserve">Ordinul nr.72/2 din 01.09.2020 privind formarea atitudinilor și deprinderilor de comportament responsabil în cazuri de situații excepționale; </w:t>
            </w:r>
          </w:p>
          <w:p w:rsidR="00482B49" w:rsidRPr="00DE3B95" w:rsidRDefault="00482B49"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Prevederi în Regulamentul de ordine internă, examinat la ședința Consiliului Profesoral, process-verbal nr.1 din 07. 09. 2020;</w:t>
            </w:r>
          </w:p>
          <w:p w:rsidR="00BE4365" w:rsidRPr="00DE3B95" w:rsidRDefault="00BE4365"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Decizia CA nr.01 din 10.09.2020 privind aprobarea regimului de muncă a angajaților liceului și aprobarea  fișelor de post;</w:t>
            </w:r>
          </w:p>
          <w:p w:rsidR="0053795C" w:rsidRPr="00DE3B95" w:rsidRDefault="0053795C"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Graficul de serviciu al cadrelor de conducere şi cadrelor didactice;</w:t>
            </w:r>
          </w:p>
          <w:p w:rsidR="0053795C" w:rsidRPr="00DE3B95" w:rsidRDefault="0053795C"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Registrul de evidenţă al persoanelor care vizitează instituţia;</w:t>
            </w:r>
          </w:p>
          <w:p w:rsidR="0053795C" w:rsidRPr="00DE3B95" w:rsidRDefault="0053795C"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Fişe de instruire/avertizare pentru elevi despre</w:t>
            </w:r>
            <w:r w:rsidR="00597122" w:rsidRPr="00DE3B95">
              <w:rPr>
                <w:rFonts w:ascii="TimesNewRomanPSMT" w:hAnsi="TimesNewRomanPSMT" w:cs="TimesNewRomanPSMT"/>
                <w:szCs w:val="24"/>
                <w:lang w:eastAsia="ru-RU"/>
              </w:rPr>
              <w:t xml:space="preserve"> regulile de securitate</w:t>
            </w:r>
            <w:r w:rsidRPr="00DE3B95">
              <w:rPr>
                <w:rFonts w:ascii="TimesNewRomanPSMT" w:hAnsi="TimesNewRomanPSMT" w:cs="TimesNewRomanPSMT"/>
                <w:szCs w:val="24"/>
                <w:lang w:eastAsia="ru-RU"/>
              </w:rPr>
              <w:t>.</w:t>
            </w:r>
          </w:p>
          <w:p w:rsidR="0053795C" w:rsidRPr="00DE3B95" w:rsidRDefault="0053795C"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Sistem de monitorizare video în incinta și pe teritoriul liceului.</w:t>
            </w:r>
          </w:p>
          <w:p w:rsidR="00FA10EF" w:rsidRPr="00DE3B95" w:rsidRDefault="00FA10EF"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 nr.107 din 09.09.2020  privitor la numirea Coordonatorului activităților instituționale de intervenție în cazurile de abuz, neglijare, exploatare, traffic al copilului(ANET);</w:t>
            </w:r>
          </w:p>
          <w:p w:rsidR="0053795C" w:rsidRPr="00DE3B95" w:rsidRDefault="0053795C"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Funcționarea mecanismului de sesizare în caz de ANET: prezența urnei pentru</w:t>
            </w:r>
            <w:r w:rsidR="00597122" w:rsidRPr="00DE3B95">
              <w:rPr>
                <w:rFonts w:ascii="TimesNewRomanPSMT" w:hAnsi="TimesNewRomanPSMT" w:cs="TimesNewRomanPSMT"/>
                <w:szCs w:val="24"/>
                <w:lang w:eastAsia="ru-RU"/>
              </w:rPr>
              <w:t xml:space="preserve"> </w:t>
            </w:r>
            <w:r w:rsidRPr="00DE3B95">
              <w:rPr>
                <w:rFonts w:ascii="TimesNewRomanPSMT" w:hAnsi="TimesNewRomanPSMT" w:cs="TimesNewRomanPSMT"/>
                <w:szCs w:val="24"/>
                <w:lang w:eastAsia="ru-RU"/>
              </w:rPr>
              <w:t>sesizări, activitatea coordonatorului pentru abuz, completarea Registrului de evidență</w:t>
            </w:r>
            <w:r w:rsidR="00597122" w:rsidRPr="00DE3B95">
              <w:rPr>
                <w:rFonts w:ascii="TimesNewRomanPSMT" w:hAnsi="TimesNewRomanPSMT" w:cs="TimesNewRomanPSMT"/>
                <w:szCs w:val="24"/>
                <w:lang w:eastAsia="ru-RU"/>
              </w:rPr>
              <w:t xml:space="preserve"> </w:t>
            </w:r>
            <w:r w:rsidRPr="00DE3B95">
              <w:rPr>
                <w:rFonts w:ascii="TimesNewRomanPSMT" w:hAnsi="TimesNewRomanPSMT" w:cs="TimesNewRomanPSMT"/>
                <w:szCs w:val="24"/>
                <w:lang w:eastAsia="ru-RU"/>
              </w:rPr>
              <w:t>ANET.</w:t>
            </w:r>
          </w:p>
          <w:p w:rsidR="00FA10EF" w:rsidRPr="00DE3B95" w:rsidRDefault="00FA10EF"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 nr.108 din 09.09.2020 referitor la instituirea și componența nominal a Comisiei pentru Protecția Drepturilor Copilului;</w:t>
            </w:r>
          </w:p>
          <w:p w:rsidR="00FA10EF" w:rsidRPr="00DE3B95" w:rsidRDefault="00FA10EF"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 nr. 140 din 31.12.2020 privitor la organizarea și desfășurarea Planului de acțiuni cu referire</w:t>
            </w:r>
            <w:r w:rsidR="00FF05D8" w:rsidRPr="00DE3B95">
              <w:rPr>
                <w:rFonts w:ascii="TimesNewRomanPSMT" w:hAnsi="TimesNewRomanPSMT" w:cs="TimesNewRomanPSMT"/>
                <w:szCs w:val="24"/>
                <w:lang w:eastAsia="ru-RU"/>
              </w:rPr>
              <w:t xml:space="preserve"> la prevenirea și combaterea traficului de ființe umane;</w:t>
            </w:r>
          </w:p>
          <w:p w:rsidR="00FF05D8" w:rsidRDefault="00FF05D8"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 nr.04 din 01.02.2021 privitor la organizarea acțiunilor dedicate Zilei Siguranței pe internet;</w:t>
            </w:r>
          </w:p>
          <w:p w:rsidR="003A22F6" w:rsidRPr="00DE3B95" w:rsidRDefault="003A22F6" w:rsidP="0017444D">
            <w:pPr>
              <w:pStyle w:val="a4"/>
              <w:numPr>
                <w:ilvl w:val="0"/>
                <w:numId w:val="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Planul acțiunilor cu privire la Ziua Siguranței pe Internet;</w:t>
            </w:r>
          </w:p>
          <w:p w:rsidR="00FF05D8" w:rsidRPr="00DE3B95" w:rsidRDefault="00FF05D8"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 nr. 07 din11.02.2021 referitor la aprobarea Instrucțiunii privind mecanismul</w:t>
            </w:r>
            <w:r w:rsidR="006F1259">
              <w:rPr>
                <w:rFonts w:ascii="TimesNewRomanPSMT" w:hAnsi="TimesNewRomanPSMT" w:cs="TimesNewRomanPSMT"/>
                <w:szCs w:val="24"/>
                <w:lang w:eastAsia="ru-RU"/>
              </w:rPr>
              <w:t xml:space="preserve">ui  </w:t>
            </w:r>
            <w:r w:rsidRPr="00DE3B95">
              <w:rPr>
                <w:rFonts w:ascii="TimesNewRomanPSMT" w:hAnsi="TimesNewRomanPSMT" w:cs="TimesNewRomanPSMT"/>
                <w:szCs w:val="24"/>
                <w:lang w:eastAsia="ru-RU"/>
              </w:rPr>
              <w:t>intersectorial de cooperare pentru identificarea, evaluarea, referirea, asistența și monitorizarea copiilor victim și potențiale victim ale violenței, neglijării, exploatării și traficului;</w:t>
            </w:r>
          </w:p>
          <w:p w:rsidR="00FF05D8" w:rsidRPr="00DE3B95" w:rsidRDefault="00FF05D8"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Ordinului nr.14 din 04.03.2021 privind organizarea și desfășurarea propagării cunoștințelor juridice„Noi și Legea”;</w:t>
            </w:r>
          </w:p>
          <w:p w:rsidR="00FF05D8" w:rsidRPr="00DE3B95" w:rsidRDefault="00FF05D8"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Ordinului nr. 35 din 28.04.2021 privitor la respectarea regulilor de securitate a vieții și sănătății elevilor</w:t>
            </w:r>
            <w:r w:rsidR="00BE4365" w:rsidRPr="00DE3B95">
              <w:rPr>
                <w:rFonts w:ascii="TimesNewRomanPSMT" w:hAnsi="TimesNewRomanPSMT" w:cs="TimesNewRomanPSMT"/>
                <w:szCs w:val="24"/>
                <w:lang w:eastAsia="ru-RU"/>
              </w:rPr>
              <w:t>;</w:t>
            </w:r>
          </w:p>
          <w:p w:rsidR="00F842E4" w:rsidRPr="00DE3B95" w:rsidRDefault="00F842E4" w:rsidP="00BE4365">
            <w:pPr>
              <w:pStyle w:val="a4"/>
              <w:autoSpaceDE w:val="0"/>
              <w:autoSpaceDN w:val="0"/>
              <w:adjustRightInd w:val="0"/>
              <w:ind w:left="375"/>
              <w:jc w:val="left"/>
              <w:rPr>
                <w:iCs/>
                <w:szCs w:val="24"/>
              </w:rPr>
            </w:pPr>
          </w:p>
        </w:tc>
      </w:tr>
      <w:tr w:rsidR="00F842E4" w:rsidRPr="00E938A0" w:rsidTr="00533053">
        <w:tc>
          <w:tcPr>
            <w:tcW w:w="1418" w:type="dxa"/>
          </w:tcPr>
          <w:p w:rsidR="00F842E4" w:rsidRPr="00BD4375" w:rsidRDefault="00F842E4" w:rsidP="00F842E4">
            <w:pPr>
              <w:jc w:val="left"/>
            </w:pPr>
            <w:r w:rsidRPr="00BD4375">
              <w:lastRenderedPageBreak/>
              <w:t>Constatări</w:t>
            </w:r>
          </w:p>
        </w:tc>
        <w:tc>
          <w:tcPr>
            <w:tcW w:w="8221" w:type="dxa"/>
            <w:gridSpan w:val="3"/>
          </w:tcPr>
          <w:p w:rsidR="00DE3B95" w:rsidRPr="006E4F5F" w:rsidRDefault="0053795C" w:rsidP="0017444D">
            <w:pPr>
              <w:pStyle w:val="a4"/>
              <w:numPr>
                <w:ilvl w:val="0"/>
                <w:numId w:val="7"/>
              </w:numPr>
              <w:autoSpaceDE w:val="0"/>
              <w:autoSpaceDN w:val="0"/>
              <w:adjustRightInd w:val="0"/>
              <w:jc w:val="left"/>
              <w:rPr>
                <w:rFonts w:ascii="TimesNewRomanPSMT" w:hAnsi="TimesNewRomanPSMT" w:cs="TimesNewRomanPSMT"/>
                <w:szCs w:val="24"/>
                <w:lang w:val="ro-RO" w:eastAsia="ru-RU"/>
              </w:rPr>
            </w:pPr>
            <w:r w:rsidRPr="006E4F5F">
              <w:rPr>
                <w:rFonts w:ascii="TimesNewRomanPSMT" w:hAnsi="TimesNewRomanPSMT" w:cs="TimesNewRomanPSMT"/>
                <w:szCs w:val="24"/>
                <w:lang w:val="ro-RO" w:eastAsia="ru-RU"/>
              </w:rPr>
              <w:t>Asigurarea pazei şi securităţii şcolii, a teritoriului aferent, siguranţa elevilor pe toată</w:t>
            </w:r>
            <w:r w:rsidR="00BE4365" w:rsidRPr="006E4F5F">
              <w:rPr>
                <w:rFonts w:ascii="TimesNewRomanPSMT" w:hAnsi="TimesNewRomanPSMT" w:cs="TimesNewRomanPSMT"/>
                <w:szCs w:val="24"/>
                <w:lang w:val="ro-RO" w:eastAsia="ru-RU"/>
              </w:rPr>
              <w:t xml:space="preserve"> </w:t>
            </w:r>
            <w:r w:rsidRPr="006E4F5F">
              <w:rPr>
                <w:rFonts w:ascii="TimesNewRomanPSMT" w:hAnsi="TimesNewRomanPSMT" w:cs="TimesNewRomanPSMT"/>
                <w:szCs w:val="24"/>
                <w:lang w:val="ro-RO" w:eastAsia="ru-RU"/>
              </w:rPr>
              <w:t>durata programului şcolar şi în cadrul activi</w:t>
            </w:r>
            <w:r w:rsidR="00BE4365" w:rsidRPr="006E4F5F">
              <w:rPr>
                <w:rFonts w:ascii="TimesNewRomanPSMT" w:hAnsi="TimesNewRomanPSMT" w:cs="TimesNewRomanPSMT"/>
                <w:szCs w:val="24"/>
                <w:lang w:val="ro-RO" w:eastAsia="ru-RU"/>
              </w:rPr>
              <w:t xml:space="preserve">tăţilor şcolare şi extraşcolare cu ajutorul </w:t>
            </w:r>
            <w:r w:rsidR="00DE3B95" w:rsidRPr="006E4F5F">
              <w:rPr>
                <w:rFonts w:ascii="TimesNewRomanPSMT" w:hAnsi="TimesNewRomanPSMT" w:cs="TimesNewRomanPSMT"/>
                <w:szCs w:val="24"/>
                <w:lang w:val="ro-RO" w:eastAsia="ru-RU"/>
              </w:rPr>
              <w:t>Sistemului de monitorizare video în incinta și pe teritoriul liceului;</w:t>
            </w:r>
          </w:p>
          <w:p w:rsidR="00DE3B95" w:rsidRPr="00AD2A16" w:rsidRDefault="0053795C" w:rsidP="0017444D">
            <w:pPr>
              <w:pStyle w:val="a4"/>
              <w:numPr>
                <w:ilvl w:val="0"/>
                <w:numId w:val="7"/>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Registre de monitorizare a</w:t>
            </w:r>
            <w:r w:rsidR="00DE3B95" w:rsidRPr="00AD2A16">
              <w:rPr>
                <w:rFonts w:ascii="TimesNewRomanPSMT" w:hAnsi="TimesNewRomanPSMT" w:cs="TimesNewRomanPSMT"/>
                <w:szCs w:val="24"/>
                <w:lang w:eastAsia="ru-RU"/>
              </w:rPr>
              <w:t xml:space="preserve"> </w:t>
            </w:r>
            <w:r w:rsidRPr="00AD2A16">
              <w:rPr>
                <w:rFonts w:ascii="TimesNewRomanPSMT" w:hAnsi="TimesNewRomanPSMT" w:cs="TimesNewRomanPSMT"/>
                <w:szCs w:val="24"/>
                <w:lang w:eastAsia="ru-RU"/>
              </w:rPr>
              <w:t>vizita</w:t>
            </w:r>
            <w:r w:rsidR="00DE3B95" w:rsidRPr="00AD2A16">
              <w:rPr>
                <w:rFonts w:ascii="TimesNewRomanPSMT" w:hAnsi="TimesNewRomanPSMT" w:cs="TimesNewRomanPSMT"/>
                <w:szCs w:val="24"/>
                <w:lang w:eastAsia="ru-RU"/>
              </w:rPr>
              <w:t>torilor la intrările principale;</w:t>
            </w:r>
          </w:p>
          <w:p w:rsidR="00F842E4" w:rsidRPr="00AD2A16" w:rsidRDefault="0053795C" w:rsidP="0017444D">
            <w:pPr>
              <w:pStyle w:val="a4"/>
              <w:numPr>
                <w:ilvl w:val="0"/>
                <w:numId w:val="7"/>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 xml:space="preserve">Ordine </w:t>
            </w:r>
            <w:r w:rsidR="00DE3B95" w:rsidRPr="00AD2A16">
              <w:rPr>
                <w:rFonts w:ascii="TimesNewRomanPSMT" w:hAnsi="TimesNewRomanPSMT" w:cs="TimesNewRomanPSMT"/>
                <w:szCs w:val="24"/>
                <w:lang w:eastAsia="ru-RU"/>
              </w:rPr>
              <w:t xml:space="preserve">și decizii </w:t>
            </w:r>
            <w:r w:rsidRPr="00AD2A16">
              <w:rPr>
                <w:rFonts w:ascii="TimesNewRomanPSMT" w:hAnsi="TimesNewRomanPSMT" w:cs="TimesNewRomanPSMT"/>
                <w:szCs w:val="24"/>
                <w:lang w:eastAsia="ru-RU"/>
              </w:rPr>
              <w:t>cu privire la asigurarea pazei şi securităţii</w:t>
            </w:r>
            <w:r w:rsidR="00BE4365" w:rsidRPr="00AD2A16">
              <w:rPr>
                <w:rFonts w:ascii="TimesNewRomanPSMT" w:hAnsi="TimesNewRomanPSMT" w:cs="TimesNewRomanPSMT"/>
                <w:szCs w:val="24"/>
                <w:lang w:eastAsia="ru-RU"/>
              </w:rPr>
              <w:t xml:space="preserve"> </w:t>
            </w:r>
            <w:r w:rsidRPr="00AD2A16">
              <w:rPr>
                <w:rFonts w:ascii="TimesNewRomanPSMT" w:hAnsi="TimesNewRomanPSMT" w:cs="TimesNewRomanPSMT"/>
                <w:szCs w:val="24"/>
                <w:lang w:eastAsia="ru-RU"/>
              </w:rPr>
              <w:t xml:space="preserve">liceului, la angajarea personalului, fişe de post și graficul de serviciu al </w:t>
            </w:r>
            <w:r w:rsidR="00BE4365" w:rsidRPr="00AD2A16">
              <w:rPr>
                <w:rFonts w:ascii="TimesNewRomanPSMT" w:hAnsi="TimesNewRomanPSMT" w:cs="TimesNewRomanPSMT"/>
                <w:szCs w:val="24"/>
                <w:lang w:eastAsia="ru-RU"/>
              </w:rPr>
              <w:t>angajaților</w:t>
            </w:r>
            <w:r w:rsidR="00DE3B95" w:rsidRPr="00AD2A16">
              <w:rPr>
                <w:rFonts w:ascii="TimesNewRomanPSMT" w:hAnsi="TimesNewRomanPSMT" w:cs="TimesNewRomanPSMT"/>
                <w:szCs w:val="24"/>
                <w:lang w:eastAsia="ru-RU"/>
              </w:rPr>
              <w:t xml:space="preserve">; </w:t>
            </w:r>
          </w:p>
          <w:p w:rsidR="00DE3B95" w:rsidRPr="00AD2A16" w:rsidRDefault="00DE3B95" w:rsidP="0017444D">
            <w:pPr>
              <w:pStyle w:val="a4"/>
              <w:numPr>
                <w:ilvl w:val="0"/>
                <w:numId w:val="7"/>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Activități cu personalul și cu elevii referitor la securitatea vieții și sănătății.</w:t>
            </w:r>
          </w:p>
        </w:tc>
      </w:tr>
      <w:tr w:rsidR="00F842E4" w:rsidRPr="00E938A0" w:rsidTr="00533053">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BE4365">
              <w:t xml:space="preserve"> 1</w:t>
            </w:r>
          </w:p>
        </w:tc>
        <w:tc>
          <w:tcPr>
            <w:tcW w:w="2268" w:type="dxa"/>
          </w:tcPr>
          <w:p w:rsidR="00F842E4" w:rsidRPr="00D25024" w:rsidRDefault="00F842E4" w:rsidP="00F842E4">
            <w:r>
              <w:t xml:space="preserve">Punctaj acordat: - </w:t>
            </w:r>
          </w:p>
        </w:tc>
      </w:tr>
    </w:tbl>
    <w:p w:rsidR="00D25024" w:rsidRPr="00E938A0" w:rsidRDefault="00D25024" w:rsidP="00D25024"/>
    <w:p w:rsidR="00D25024" w:rsidRPr="00D25024" w:rsidRDefault="00D25024" w:rsidP="00D25024">
      <w:pPr>
        <w:rPr>
          <w:lang w:val="en-US"/>
        </w:rPr>
      </w:pPr>
      <w:proofErr w:type="gramStart"/>
      <w:r w:rsidRPr="00D25024">
        <w:rPr>
          <w:b/>
          <w:bCs/>
          <w:lang w:val="en-US"/>
        </w:rPr>
        <w:t>Indicator 1.1.3.</w:t>
      </w:r>
      <w:proofErr w:type="gramEnd"/>
      <w:r w:rsidRPr="00D25024">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533053">
        <w:tc>
          <w:tcPr>
            <w:tcW w:w="1418" w:type="dxa"/>
          </w:tcPr>
          <w:p w:rsidR="00F842E4" w:rsidRPr="00BD4375" w:rsidRDefault="00F842E4" w:rsidP="00F842E4">
            <w:pPr>
              <w:jc w:val="left"/>
            </w:pPr>
            <w:r w:rsidRPr="00BD4375">
              <w:t xml:space="preserve">Dovezi </w:t>
            </w:r>
          </w:p>
        </w:tc>
        <w:tc>
          <w:tcPr>
            <w:tcW w:w="8221" w:type="dxa"/>
            <w:gridSpan w:val="3"/>
          </w:tcPr>
          <w:p w:rsidR="00CC2415" w:rsidRPr="00533053" w:rsidRDefault="00DE3B95" w:rsidP="0017444D">
            <w:pPr>
              <w:pStyle w:val="a4"/>
              <w:numPr>
                <w:ilvl w:val="0"/>
                <w:numId w:val="8"/>
              </w:numPr>
              <w:tabs>
                <w:tab w:val="left" w:pos="0"/>
                <w:tab w:val="left" w:pos="375"/>
              </w:tabs>
              <w:autoSpaceDE w:val="0"/>
              <w:autoSpaceDN w:val="0"/>
              <w:adjustRightInd w:val="0"/>
              <w:jc w:val="left"/>
              <w:rPr>
                <w:rFonts w:asciiTheme="minorHAnsi" w:eastAsia="SymbolMT" w:hAnsiTheme="minorHAnsi" w:cs="SymbolMT"/>
                <w:szCs w:val="24"/>
                <w:lang w:eastAsia="ru-RU"/>
              </w:rPr>
            </w:pPr>
            <w:r w:rsidRPr="00533053">
              <w:rPr>
                <w:rFonts w:ascii="TimesNewRomanPSMT" w:hAnsi="TimesNewRomanPSMT" w:cs="TimesNewRomanPSMT"/>
                <w:szCs w:val="24"/>
                <w:lang w:eastAsia="ru-RU"/>
              </w:rPr>
              <w:t xml:space="preserve">Decizia CA nr.08 din 24.08.2021 </w:t>
            </w:r>
            <w:r w:rsidR="00CC2415" w:rsidRPr="00533053">
              <w:rPr>
                <w:rFonts w:ascii="TimesNewRomanPSMT" w:hAnsi="TimesNewRomanPSMT" w:cs="TimesNewRomanPSMT"/>
                <w:szCs w:val="24"/>
                <w:lang w:eastAsia="ru-RU"/>
              </w:rPr>
              <w:t xml:space="preserve">cu privire la </w:t>
            </w:r>
            <w:r w:rsidRPr="00533053">
              <w:rPr>
                <w:rFonts w:ascii="TimesNewRomanPSMT" w:hAnsi="TimesNewRomanPSMT" w:cs="TimesNewRomanPSMT"/>
                <w:szCs w:val="24"/>
                <w:lang w:eastAsia="ru-RU"/>
              </w:rPr>
              <w:t xml:space="preserve">Planul de acțiuni pentru anul </w:t>
            </w:r>
            <w:r w:rsidR="00CC2415" w:rsidRPr="00533053">
              <w:rPr>
                <w:rFonts w:ascii="TimesNewRomanPSMT" w:hAnsi="TimesNewRomanPSMT" w:cs="TimesNewRomanPSMT"/>
                <w:szCs w:val="24"/>
                <w:lang w:eastAsia="ru-RU"/>
              </w:rPr>
              <w:t xml:space="preserve">de studii </w:t>
            </w:r>
            <w:r w:rsidRPr="00533053">
              <w:rPr>
                <w:rFonts w:ascii="TimesNewRomanPSMT" w:hAnsi="TimesNewRomanPSMT" w:cs="TimesNewRomanPSMT"/>
                <w:szCs w:val="24"/>
                <w:lang w:eastAsia="ru-RU"/>
              </w:rPr>
              <w:t>2020-</w:t>
            </w:r>
            <w:proofErr w:type="gramStart"/>
            <w:r w:rsidRPr="00533053">
              <w:rPr>
                <w:rFonts w:ascii="TimesNewRomanPSMT" w:hAnsi="TimesNewRomanPSMT" w:cs="TimesNewRomanPSMT"/>
                <w:szCs w:val="24"/>
                <w:lang w:eastAsia="ru-RU"/>
              </w:rPr>
              <w:t>2021</w:t>
            </w:r>
            <w:r w:rsidR="00CC2415" w:rsidRPr="00533053">
              <w:rPr>
                <w:rFonts w:ascii="TimesNewRomanPSMT" w:hAnsi="TimesNewRomanPSMT" w:cs="TimesNewRomanPSMT"/>
                <w:szCs w:val="24"/>
                <w:lang w:eastAsia="ru-RU"/>
              </w:rPr>
              <w:t xml:space="preserve"> ,</w:t>
            </w:r>
            <w:proofErr w:type="gramEnd"/>
            <w:r w:rsidR="00CC2415" w:rsidRPr="00533053">
              <w:rPr>
                <w:rFonts w:ascii="TimesNewRomanPSMT" w:hAnsi="TimesNewRomanPSMT" w:cs="TimesNewRomanPSMT"/>
                <w:szCs w:val="24"/>
                <w:lang w:eastAsia="ru-RU"/>
              </w:rPr>
              <w:t xml:space="preserve"> cap. IV- Organizarea elevilor pe grupe, pe trepte de studii; cap.V- Regimul de activitate (</w:t>
            </w:r>
            <w:r w:rsidR="00CF7CB3" w:rsidRPr="00533053">
              <w:rPr>
                <w:rFonts w:ascii="TimesNewRomanPSMT" w:hAnsi="TimesNewRomanPSMT" w:cs="TimesNewRomanPSMT"/>
                <w:szCs w:val="24"/>
                <w:lang w:eastAsia="ru-RU"/>
              </w:rPr>
              <w:t xml:space="preserve">orarul lecțiilor, </w:t>
            </w:r>
            <w:r w:rsidR="00CC2415" w:rsidRPr="00533053">
              <w:rPr>
                <w:rFonts w:ascii="TimesNewRomanPSMT" w:hAnsi="TimesNewRomanPSMT" w:cs="TimesNewRomanPSMT"/>
                <w:szCs w:val="24"/>
                <w:lang w:eastAsia="ru-RU"/>
              </w:rPr>
              <w:t>durata lecțiilor și a  pauzelor, activităților educaționale</w:t>
            </w:r>
            <w:r w:rsidR="00CF7CB3">
              <w:rPr>
                <w:rFonts w:ascii="TimesNewRomanPSMT" w:hAnsi="TimesNewRomanPSMT" w:cs="TimesNewRomanPSMT"/>
                <w:szCs w:val="24"/>
                <w:lang w:eastAsia="ru-RU"/>
              </w:rPr>
              <w:t>, graficul aerisirii și dezinfecției încăperilor</w:t>
            </w:r>
            <w:r w:rsidR="00533053" w:rsidRPr="00533053">
              <w:rPr>
                <w:rFonts w:ascii="TimesNewRomanPSMT" w:hAnsi="TimesNewRomanPSMT" w:cs="TimesNewRomanPSMT"/>
                <w:szCs w:val="24"/>
                <w:lang w:eastAsia="ru-RU"/>
              </w:rPr>
              <w:t xml:space="preserve"> pe perioada pandemică</w:t>
            </w:r>
            <w:r w:rsidR="00CF7CB3">
              <w:rPr>
                <w:rFonts w:ascii="TimesNewRomanPSMT" w:hAnsi="TimesNewRomanPSMT" w:cs="TimesNewRomanPSMT"/>
                <w:szCs w:val="24"/>
                <w:lang w:eastAsia="ru-RU"/>
              </w:rPr>
              <w:t>)</w:t>
            </w:r>
            <w:r w:rsidR="00CC2415" w:rsidRPr="00533053">
              <w:rPr>
                <w:rFonts w:asciiTheme="minorHAnsi" w:eastAsia="SymbolMT" w:hAnsiTheme="minorHAnsi" w:cs="SymbolMT"/>
                <w:szCs w:val="24"/>
                <w:lang w:eastAsia="ru-RU"/>
              </w:rPr>
              <w:t>;</w:t>
            </w:r>
          </w:p>
          <w:p w:rsidR="00DE3B95" w:rsidRPr="00533053" w:rsidRDefault="00CC2415" w:rsidP="0017444D">
            <w:pPr>
              <w:pStyle w:val="a4"/>
              <w:numPr>
                <w:ilvl w:val="0"/>
                <w:numId w:val="8"/>
              </w:numPr>
              <w:tabs>
                <w:tab w:val="left" w:pos="0"/>
                <w:tab w:val="left" w:pos="375"/>
              </w:tabs>
              <w:autoSpaceDE w:val="0"/>
              <w:autoSpaceDN w:val="0"/>
              <w:adjustRightInd w:val="0"/>
              <w:jc w:val="left"/>
              <w:rPr>
                <w:rFonts w:asciiTheme="minorHAnsi" w:eastAsia="SymbolMT" w:hAnsiTheme="minorHAnsi" w:cs="SymbolMT"/>
                <w:szCs w:val="24"/>
                <w:lang w:eastAsia="ru-RU"/>
              </w:rPr>
            </w:pPr>
            <w:r w:rsidRPr="00533053">
              <w:rPr>
                <w:rFonts w:ascii="TimesNewRomanPSMT" w:hAnsi="TimesNewRomanPSMT" w:cs="TimesNewRomanPSMT"/>
                <w:szCs w:val="24"/>
                <w:lang w:eastAsia="ru-RU"/>
              </w:rPr>
              <w:t xml:space="preserve">Respectarea cerințelor de elaborare a orarului conform </w:t>
            </w:r>
            <w:r w:rsidR="00533053" w:rsidRPr="00533053">
              <w:rPr>
                <w:rFonts w:ascii="TimesNewRomanPSMT" w:hAnsi="TimesNewRomanPSMT" w:cs="TimesNewRomanPSMT"/>
                <w:szCs w:val="24"/>
                <w:lang w:eastAsia="ru-RU"/>
              </w:rPr>
              <w:t xml:space="preserve">Planului – cadru; </w:t>
            </w:r>
            <w:r w:rsidRPr="00533053">
              <w:rPr>
                <w:rFonts w:ascii="TimesNewRomanPSMT" w:hAnsi="TimesNewRomanPSMT" w:cs="TimesNewRomanPSMT"/>
                <w:szCs w:val="24"/>
                <w:lang w:eastAsia="ru-RU"/>
              </w:rPr>
              <w:t>normelor în vigoare (ANSA)</w:t>
            </w:r>
            <w:r w:rsidR="00533053" w:rsidRPr="00533053">
              <w:rPr>
                <w:rFonts w:ascii="TimesNewRomanPSMT" w:hAnsi="TimesNewRomanPSMT" w:cs="TimesNewRomanPSMT"/>
                <w:szCs w:val="24"/>
                <w:lang w:eastAsia="ru-RU"/>
              </w:rPr>
              <w:t>,</w:t>
            </w:r>
          </w:p>
          <w:p w:rsidR="00DE3B95" w:rsidRPr="00533053" w:rsidRDefault="00DE3B95" w:rsidP="0017444D">
            <w:pPr>
              <w:pStyle w:val="a4"/>
              <w:numPr>
                <w:ilvl w:val="0"/>
                <w:numId w:val="8"/>
              </w:numPr>
              <w:tabs>
                <w:tab w:val="left" w:pos="0"/>
              </w:tabs>
              <w:autoSpaceDE w:val="0"/>
              <w:autoSpaceDN w:val="0"/>
              <w:adjustRightInd w:val="0"/>
              <w:jc w:val="left"/>
              <w:rPr>
                <w:rFonts w:ascii="TimesNewRomanPSMT" w:hAnsi="TimesNewRomanPSMT" w:cs="TimesNewRomanPSMT"/>
                <w:szCs w:val="24"/>
                <w:lang w:eastAsia="ru-RU"/>
              </w:rPr>
            </w:pPr>
            <w:r w:rsidRPr="00533053">
              <w:rPr>
                <w:rFonts w:ascii="TimesNewRomanPSMT" w:hAnsi="TimesNewRomanPSMT" w:cs="TimesNewRomanPSMT"/>
                <w:szCs w:val="24"/>
                <w:lang w:eastAsia="ru-RU"/>
              </w:rPr>
              <w:t>Orarul evaluărilor sumative;</w:t>
            </w:r>
          </w:p>
          <w:p w:rsidR="00CF7CB3" w:rsidRDefault="00DE3B95" w:rsidP="0017444D">
            <w:pPr>
              <w:pStyle w:val="a4"/>
              <w:numPr>
                <w:ilvl w:val="0"/>
                <w:numId w:val="8"/>
              </w:numPr>
              <w:tabs>
                <w:tab w:val="left" w:pos="0"/>
              </w:tabs>
              <w:rPr>
                <w:rFonts w:ascii="TimesNewRomanPSMT" w:hAnsi="TimesNewRomanPSMT" w:cs="TimesNewRomanPSMT"/>
                <w:szCs w:val="24"/>
                <w:lang w:eastAsia="ru-RU"/>
              </w:rPr>
            </w:pPr>
            <w:r w:rsidRPr="00533053">
              <w:rPr>
                <w:rFonts w:ascii="TimesNewRomanPSMT" w:hAnsi="TimesNewRomanPSMT" w:cs="TimesNewRomanPSMT"/>
                <w:szCs w:val="24"/>
                <w:lang w:eastAsia="ru-RU"/>
              </w:rPr>
              <w:t>Orarul cercurilor și secțiilor;</w:t>
            </w:r>
          </w:p>
          <w:p w:rsidR="00CF7CB3" w:rsidRDefault="00CF7CB3" w:rsidP="0017444D">
            <w:pPr>
              <w:pStyle w:val="a4"/>
              <w:numPr>
                <w:ilvl w:val="0"/>
                <w:numId w:val="8"/>
              </w:numPr>
              <w:tabs>
                <w:tab w:val="left" w:pos="0"/>
              </w:tabs>
              <w:rPr>
                <w:rFonts w:ascii="TimesNewRomanPSMT" w:hAnsi="TimesNewRomanPSMT" w:cs="TimesNewRomanPSMT"/>
                <w:szCs w:val="24"/>
                <w:lang w:eastAsia="ru-RU"/>
              </w:rPr>
            </w:pPr>
            <w:r>
              <w:rPr>
                <w:rFonts w:ascii="TimesNewRomanPSMT" w:hAnsi="TimesNewRomanPSMT" w:cs="TimesNewRomanPSMT"/>
                <w:szCs w:val="24"/>
                <w:lang w:eastAsia="ru-RU"/>
              </w:rPr>
              <w:t>Orarul CREI;</w:t>
            </w:r>
          </w:p>
          <w:p w:rsidR="00CF7CB3" w:rsidRDefault="00CF7CB3" w:rsidP="0017444D">
            <w:pPr>
              <w:pStyle w:val="a4"/>
              <w:numPr>
                <w:ilvl w:val="0"/>
                <w:numId w:val="8"/>
              </w:numPr>
              <w:tabs>
                <w:tab w:val="left" w:pos="0"/>
              </w:tabs>
              <w:rPr>
                <w:rFonts w:ascii="TimesNewRomanPSMT" w:hAnsi="TimesNewRomanPSMT" w:cs="TimesNewRomanPSMT"/>
                <w:szCs w:val="24"/>
                <w:lang w:eastAsia="ru-RU"/>
              </w:rPr>
            </w:pPr>
            <w:r>
              <w:rPr>
                <w:rFonts w:ascii="TimesNewRomanPSMT" w:hAnsi="TimesNewRomanPSMT" w:cs="TimesNewRomanPSMT"/>
                <w:szCs w:val="24"/>
                <w:lang w:eastAsia="ru-RU"/>
              </w:rPr>
              <w:t>Orarul alimentației elevilor;</w:t>
            </w:r>
          </w:p>
          <w:p w:rsidR="00F842E4" w:rsidRPr="00533053" w:rsidRDefault="00533053" w:rsidP="0017444D">
            <w:pPr>
              <w:pStyle w:val="a4"/>
              <w:numPr>
                <w:ilvl w:val="0"/>
                <w:numId w:val="8"/>
              </w:numPr>
              <w:tabs>
                <w:tab w:val="left" w:pos="0"/>
              </w:tabs>
              <w:rPr>
                <w:iCs/>
              </w:rPr>
            </w:pPr>
            <w:r w:rsidRPr="00533053">
              <w:rPr>
                <w:rFonts w:ascii="TimesNewRomanPSMT" w:hAnsi="TimesNewRomanPSMT" w:cs="TimesNewRomanPSMT"/>
                <w:szCs w:val="24"/>
                <w:lang w:eastAsia="ru-RU"/>
              </w:rPr>
              <w:t>Registrul de evidenţă a orelor înlocuite;</w:t>
            </w:r>
          </w:p>
        </w:tc>
      </w:tr>
      <w:tr w:rsidR="00F842E4" w:rsidRPr="00E938A0" w:rsidTr="00533053">
        <w:tc>
          <w:tcPr>
            <w:tcW w:w="1418" w:type="dxa"/>
          </w:tcPr>
          <w:p w:rsidR="00F842E4" w:rsidRPr="00BD4375" w:rsidRDefault="00F842E4" w:rsidP="00F842E4">
            <w:pPr>
              <w:jc w:val="left"/>
            </w:pPr>
            <w:r w:rsidRPr="00BD4375">
              <w:t>Constatări</w:t>
            </w:r>
          </w:p>
        </w:tc>
        <w:tc>
          <w:tcPr>
            <w:tcW w:w="8221" w:type="dxa"/>
            <w:gridSpan w:val="3"/>
          </w:tcPr>
          <w:p w:rsidR="00533053" w:rsidRPr="00AD2A16" w:rsidRDefault="00533053" w:rsidP="0017444D">
            <w:pPr>
              <w:pStyle w:val="a4"/>
              <w:numPr>
                <w:ilvl w:val="0"/>
                <w:numId w:val="9"/>
              </w:numPr>
              <w:autoSpaceDE w:val="0"/>
              <w:autoSpaceDN w:val="0"/>
              <w:adjustRightInd w:val="0"/>
              <w:jc w:val="left"/>
              <w:rPr>
                <w:rFonts w:ascii="TimesNewRomanPSMT" w:hAnsi="TimesNewRomanPSMT" w:cs="TimesNewRomanPSMT"/>
                <w:szCs w:val="24"/>
                <w:lang w:eastAsia="ru-RU"/>
              </w:rPr>
            </w:pPr>
            <w:r w:rsidRPr="00AD2A16">
              <w:t>Elaborarea unui program/ orar al activităților echilibrat și flexibil</w:t>
            </w:r>
            <w:r w:rsidRPr="00AD2A16">
              <w:rPr>
                <w:rFonts w:ascii="TimesNewRomanPSMT" w:hAnsi="TimesNewRomanPSMT" w:cs="TimesNewRomanPSMT"/>
                <w:szCs w:val="24"/>
                <w:lang w:eastAsia="ru-RU"/>
              </w:rPr>
              <w:t xml:space="preserve"> </w:t>
            </w:r>
            <w:r w:rsidR="00DE3B95" w:rsidRPr="00AD2A16">
              <w:rPr>
                <w:rFonts w:ascii="TimesNewRomanPSMT" w:hAnsi="TimesNewRomanPSMT" w:cs="TimesNewRomanPSMT"/>
                <w:szCs w:val="24"/>
                <w:lang w:eastAsia="ru-RU"/>
              </w:rPr>
              <w:t>conform</w:t>
            </w:r>
            <w:r w:rsidRPr="00AD2A16">
              <w:rPr>
                <w:rFonts w:ascii="TimesNewRomanPSMT" w:hAnsi="TimesNewRomanPSMT" w:cs="TimesNewRomanPSMT"/>
                <w:szCs w:val="24"/>
                <w:lang w:eastAsia="ru-RU"/>
              </w:rPr>
              <w:t xml:space="preserve"> </w:t>
            </w:r>
            <w:r w:rsidR="00DE3B95" w:rsidRPr="00AD2A16">
              <w:rPr>
                <w:rFonts w:ascii="TimesNewRomanPSMT" w:hAnsi="TimesNewRomanPSMT" w:cs="TimesNewRomanPSMT"/>
                <w:szCs w:val="24"/>
                <w:lang w:eastAsia="ru-RU"/>
              </w:rPr>
              <w:t>Planului - cadru național, ținându-se cont de reperele metodologice recomandate de MECC şi</w:t>
            </w:r>
            <w:r w:rsidRPr="00AD2A16">
              <w:rPr>
                <w:rFonts w:ascii="TimesNewRomanPSMT" w:hAnsi="TimesNewRomanPSMT" w:cs="TimesNewRomanPSMT"/>
                <w:szCs w:val="24"/>
                <w:lang w:eastAsia="ru-RU"/>
              </w:rPr>
              <w:t xml:space="preserve"> CSP Chișinău.</w:t>
            </w:r>
          </w:p>
          <w:p w:rsidR="00F842E4" w:rsidRPr="00AD2A16" w:rsidRDefault="00533053" w:rsidP="0017444D">
            <w:pPr>
              <w:pStyle w:val="a4"/>
              <w:numPr>
                <w:ilvl w:val="0"/>
                <w:numId w:val="9"/>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Instituția asigură toate disciplinele cu profesori de bază</w:t>
            </w:r>
            <w:r w:rsidR="001328D5" w:rsidRPr="00AD2A16">
              <w:rPr>
                <w:rFonts w:ascii="TimesNewRomanPSMT" w:hAnsi="TimesNewRomanPSMT" w:cs="TimesNewRomanPSMT"/>
                <w:szCs w:val="24"/>
                <w:lang w:eastAsia="ru-RU"/>
              </w:rPr>
              <w:t>.</w:t>
            </w:r>
          </w:p>
        </w:tc>
      </w:tr>
      <w:tr w:rsidR="00F842E4" w:rsidRPr="00E938A0" w:rsidTr="00533053">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8A4F44">
              <w:t xml:space="preserve"> 2</w:t>
            </w:r>
          </w:p>
        </w:tc>
        <w:tc>
          <w:tcPr>
            <w:tcW w:w="2268" w:type="dxa"/>
          </w:tcPr>
          <w:p w:rsidR="00F842E4" w:rsidRPr="00D25024" w:rsidRDefault="00F842E4" w:rsidP="00F842E4">
            <w:r>
              <w:t xml:space="preserve">Punctaj acordat: - </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1.1.4.</w:t>
      </w:r>
      <w:proofErr w:type="gramEnd"/>
      <w:r w:rsidRPr="00D25024">
        <w:rPr>
          <w:lang w:val="en-US"/>
        </w:rPr>
        <w:t xml:space="preserve"> Asigurarea pentru fiecare elev/ copil a câte </w:t>
      </w:r>
      <w:proofErr w:type="gramStart"/>
      <w:r w:rsidRPr="00D25024">
        <w:rPr>
          <w:lang w:val="en-US"/>
        </w:rPr>
        <w:t>un</w:t>
      </w:r>
      <w:proofErr w:type="gramEnd"/>
      <w:r w:rsidRPr="00D25024">
        <w:rPr>
          <w:lang w:val="en-US"/>
        </w:rPr>
        <w:t xml:space="preserve">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1328D5">
        <w:tc>
          <w:tcPr>
            <w:tcW w:w="1418" w:type="dxa"/>
          </w:tcPr>
          <w:p w:rsidR="00F842E4" w:rsidRPr="00BD4375" w:rsidRDefault="00F842E4" w:rsidP="00F842E4">
            <w:pPr>
              <w:jc w:val="left"/>
            </w:pPr>
            <w:r w:rsidRPr="00BD4375">
              <w:t xml:space="preserve">Dovezi </w:t>
            </w:r>
          </w:p>
        </w:tc>
        <w:tc>
          <w:tcPr>
            <w:tcW w:w="8221" w:type="dxa"/>
            <w:gridSpan w:val="3"/>
          </w:tcPr>
          <w:p w:rsidR="00863A1D" w:rsidRPr="00FB3496" w:rsidRDefault="00863A1D" w:rsidP="0017444D">
            <w:pPr>
              <w:pStyle w:val="a4"/>
              <w:numPr>
                <w:ilvl w:val="0"/>
                <w:numId w:val="10"/>
              </w:numPr>
              <w:autoSpaceDE w:val="0"/>
              <w:autoSpaceDN w:val="0"/>
              <w:adjustRightInd w:val="0"/>
              <w:jc w:val="left"/>
              <w:rPr>
                <w:rFonts w:ascii="TimesNewRomanPSMT" w:hAnsi="TimesNewRomanPSMT" w:cs="TimesNewRomanPSMT"/>
                <w:szCs w:val="24"/>
                <w:lang w:eastAsia="ru-RU"/>
              </w:rPr>
            </w:pPr>
            <w:r w:rsidRPr="00FB3496">
              <w:rPr>
                <w:rFonts w:ascii="TimesNewRomanPSMT" w:hAnsi="TimesNewRomanPSMT" w:cs="TimesNewRomanPSMT"/>
                <w:szCs w:val="24"/>
                <w:lang w:eastAsia="ru-RU"/>
              </w:rPr>
              <w:t>Mobilier în funcțiune, în conformitate cu normele igienice pentru copii de diferite vârste (Ministerul Sănătății, manual de „ Igiena copiiilor și adolescenților, 2009”;</w:t>
            </w:r>
          </w:p>
          <w:p w:rsidR="008A4F44" w:rsidRPr="00FB3496" w:rsidRDefault="001328D5" w:rsidP="0017444D">
            <w:pPr>
              <w:pStyle w:val="a6"/>
              <w:numPr>
                <w:ilvl w:val="0"/>
                <w:numId w:val="10"/>
              </w:numPr>
              <w:shd w:val="clear" w:color="auto" w:fill="FFFFFF"/>
              <w:spacing w:before="0" w:beforeAutospacing="0" w:after="0" w:afterAutospacing="0"/>
              <w:textAlignment w:val="baseline"/>
              <w:rPr>
                <w:rFonts w:ascii="inherit" w:hAnsi="inherit"/>
              </w:rPr>
            </w:pPr>
            <w:r w:rsidRPr="00FB3496">
              <w:rPr>
                <w:rFonts w:ascii="TimesNewRomanPSMT" w:hAnsi="TimesNewRomanPSMT" w:cs="TimesNewRomanPSMT"/>
              </w:rPr>
              <w:t>Registrul bunuril</w:t>
            </w:r>
            <w:r w:rsidR="00863A1D" w:rsidRPr="00FB3496">
              <w:rPr>
                <w:rFonts w:ascii="TimesNewRomanPSMT" w:hAnsi="TimesNewRomanPSMT" w:cs="TimesNewRomanPSMT"/>
              </w:rPr>
              <w:t xml:space="preserve">or materiale conform Standardelor </w:t>
            </w:r>
            <w:r w:rsidRPr="00FB3496">
              <w:rPr>
                <w:rFonts w:ascii="TimesNewRomanPSMT" w:hAnsi="TimesNewRomanPSMT" w:cs="TimesNewRomanPSMT"/>
              </w:rPr>
              <w:t xml:space="preserve"> minime de dotare a instituției de</w:t>
            </w:r>
            <w:r w:rsidR="00863A1D" w:rsidRPr="00FB3496">
              <w:rPr>
                <w:rFonts w:ascii="TimesNewRomanPSMT" w:hAnsi="TimesNewRomanPSMT" w:cs="TimesNewRomanPSMT"/>
              </w:rPr>
              <w:t xml:space="preserve"> învățământ aprobate prin Ordinul</w:t>
            </w:r>
            <w:r w:rsidRPr="00FB3496">
              <w:rPr>
                <w:rFonts w:ascii="TimesNewRomanPSMT" w:hAnsi="TimesNewRomanPSMT" w:cs="TimesNewRomanPSMT"/>
              </w:rPr>
              <w:t xml:space="preserve"> Ministerului Educației, </w:t>
            </w:r>
            <w:r w:rsidR="00863A1D" w:rsidRPr="00FB3496">
              <w:rPr>
                <w:rFonts w:ascii="TimesNewRomanPSMT" w:hAnsi="TimesNewRomanPSMT" w:cs="TimesNewRomanPSMT"/>
              </w:rPr>
              <w:t>nr.970 din 14.10.2013;</w:t>
            </w:r>
            <w:r w:rsidR="00863A1D" w:rsidRPr="00FB3496">
              <w:rPr>
                <w:sz w:val="27"/>
                <w:szCs w:val="27"/>
                <w:bdr w:val="none" w:sz="0" w:space="0" w:color="auto" w:frame="1"/>
              </w:rPr>
              <w:t xml:space="preserve"> </w:t>
            </w:r>
          </w:p>
          <w:p w:rsidR="008A4F44" w:rsidRPr="00FB3496" w:rsidRDefault="005D0701" w:rsidP="0017444D">
            <w:pPr>
              <w:pStyle w:val="a6"/>
              <w:numPr>
                <w:ilvl w:val="0"/>
                <w:numId w:val="10"/>
              </w:numPr>
              <w:shd w:val="clear" w:color="auto" w:fill="FFFFFF"/>
              <w:spacing w:before="0" w:beforeAutospacing="0" w:after="0" w:afterAutospacing="0"/>
              <w:textAlignment w:val="baseline"/>
              <w:rPr>
                <w:rFonts w:ascii="inherit" w:hAnsi="inherit"/>
              </w:rPr>
            </w:pPr>
            <w:hyperlink r:id="rId8" w:history="1">
              <w:r w:rsidR="00863A1D" w:rsidRPr="00FB3496">
                <w:rPr>
                  <w:rStyle w:val="a3"/>
                  <w:color w:val="auto"/>
                  <w:u w:val="none"/>
                  <w:bdr w:val="none" w:sz="0" w:space="0" w:color="auto" w:frame="1"/>
                </w:rPr>
                <w:t>Ordinului nr. 581 din 24 iunie 2015</w:t>
              </w:r>
            </w:hyperlink>
            <w:r w:rsidR="00863A1D" w:rsidRPr="00FB3496">
              <w:rPr>
                <w:bdr w:val="none" w:sz="0" w:space="0" w:color="auto" w:frame="1"/>
              </w:rPr>
              <w:t xml:space="preserve"> cu privire la standartele minime de dotare a şcolilor primare, gimnaziilor şi liceelor cu mijloace TIC; </w:t>
            </w:r>
          </w:p>
          <w:p w:rsidR="008A4F44" w:rsidRPr="00FB3496" w:rsidRDefault="005D0701" w:rsidP="0017444D">
            <w:pPr>
              <w:pStyle w:val="a6"/>
              <w:numPr>
                <w:ilvl w:val="0"/>
                <w:numId w:val="10"/>
              </w:numPr>
              <w:shd w:val="clear" w:color="auto" w:fill="FFFFFF"/>
              <w:spacing w:before="0" w:beforeAutospacing="0" w:after="0" w:afterAutospacing="0"/>
              <w:textAlignment w:val="baseline"/>
              <w:rPr>
                <w:rFonts w:ascii="inherit" w:hAnsi="inherit"/>
              </w:rPr>
            </w:pPr>
            <w:hyperlink r:id="rId9" w:history="1">
              <w:r w:rsidR="00863A1D" w:rsidRPr="00FB3496">
                <w:rPr>
                  <w:rStyle w:val="a3"/>
                  <w:color w:val="auto"/>
                  <w:u w:val="none"/>
                  <w:bdr w:val="none" w:sz="0" w:space="0" w:color="auto" w:frame="1"/>
                </w:rPr>
                <w:t>Ordinului  MECC nr.489 din 07.05.2019</w:t>
              </w:r>
            </w:hyperlink>
            <w:r w:rsidR="00863A1D" w:rsidRPr="00FB3496">
              <w:rPr>
                <w:bdr w:val="none" w:sz="0" w:space="0" w:color="auto" w:frame="1"/>
              </w:rPr>
              <w:t>, Cu privire la aprobarea Standardelor minime de dotare a școlilor primare, gimanziilor și liceelor cu mijloace TIC;</w:t>
            </w:r>
          </w:p>
          <w:p w:rsidR="00863A1D" w:rsidRPr="00FB3496" w:rsidRDefault="005D0701" w:rsidP="0017444D">
            <w:pPr>
              <w:pStyle w:val="a6"/>
              <w:numPr>
                <w:ilvl w:val="0"/>
                <w:numId w:val="10"/>
              </w:numPr>
              <w:shd w:val="clear" w:color="auto" w:fill="FFFFFF"/>
              <w:spacing w:before="0" w:beforeAutospacing="0" w:after="0" w:afterAutospacing="0"/>
              <w:textAlignment w:val="baseline"/>
              <w:rPr>
                <w:rFonts w:ascii="inherit" w:hAnsi="inherit"/>
              </w:rPr>
            </w:pPr>
            <w:hyperlink r:id="rId10" w:history="1">
              <w:r w:rsidR="00863A1D" w:rsidRPr="00FB3496">
                <w:rPr>
                  <w:rStyle w:val="a3"/>
                  <w:rFonts w:ascii="inherit" w:hAnsi="inherit"/>
                  <w:color w:val="auto"/>
                  <w:u w:val="none"/>
                  <w:bdr w:val="none" w:sz="0" w:space="0" w:color="auto" w:frame="1"/>
                </w:rPr>
                <w:t>Ordinului MECC nr.419 din 29.04.2020</w:t>
              </w:r>
            </w:hyperlink>
            <w:r w:rsidR="00863A1D" w:rsidRPr="00FB3496">
              <w:rPr>
                <w:bdr w:val="none" w:sz="0" w:space="0" w:color="auto" w:frame="1"/>
              </w:rPr>
              <w:t>, cu privire la modificarea Standardelor de dotare minimă a cabinetelor la disciplinele școlare în instituţiile de învăţământ secundar general</w:t>
            </w:r>
            <w:r w:rsidR="00863A1D" w:rsidRPr="00FB3496">
              <w:rPr>
                <w:rFonts w:ascii="inherit" w:hAnsi="inherit"/>
              </w:rPr>
              <w:t>;</w:t>
            </w:r>
          </w:p>
          <w:p w:rsidR="00F842E4" w:rsidRPr="00863A1D" w:rsidRDefault="001328D5" w:rsidP="0017444D">
            <w:pPr>
              <w:pStyle w:val="a4"/>
              <w:numPr>
                <w:ilvl w:val="0"/>
                <w:numId w:val="10"/>
              </w:numPr>
              <w:autoSpaceDE w:val="0"/>
              <w:autoSpaceDN w:val="0"/>
              <w:adjustRightInd w:val="0"/>
              <w:jc w:val="left"/>
              <w:rPr>
                <w:rFonts w:ascii="TimesNewRomanPSMT" w:hAnsi="TimesNewRomanPSMT" w:cs="TimesNewRomanPSMT"/>
                <w:szCs w:val="24"/>
                <w:lang w:eastAsia="ru-RU"/>
              </w:rPr>
            </w:pPr>
            <w:r w:rsidRPr="00FB3496">
              <w:rPr>
                <w:rFonts w:ascii="TimesNewRomanPSMT" w:hAnsi="TimesNewRomanPSMT" w:cs="TimesNewRomanPSMT"/>
                <w:szCs w:val="24"/>
                <w:lang w:eastAsia="ru-RU"/>
              </w:rPr>
              <w:t>D</w:t>
            </w:r>
            <w:r w:rsidR="00863A1D" w:rsidRPr="00FB3496">
              <w:rPr>
                <w:rFonts w:ascii="TimesNewRomanPSMT" w:hAnsi="TimesNewRomanPSMT" w:cs="TimesNewRomanPSMT"/>
                <w:szCs w:val="24"/>
                <w:lang w:eastAsia="ru-RU"/>
              </w:rPr>
              <w:t xml:space="preserve">ecizia CA </w:t>
            </w:r>
            <w:proofErr w:type="gramStart"/>
            <w:r w:rsidR="00863A1D" w:rsidRPr="00FB3496">
              <w:rPr>
                <w:rFonts w:ascii="TimesNewRomanPSMT" w:hAnsi="TimesNewRomanPSMT" w:cs="TimesNewRomanPSMT"/>
                <w:szCs w:val="24"/>
                <w:lang w:eastAsia="ru-RU"/>
              </w:rPr>
              <w:t>nr.06  din</w:t>
            </w:r>
            <w:proofErr w:type="gramEnd"/>
            <w:r w:rsidR="00863A1D" w:rsidRPr="00FB3496">
              <w:rPr>
                <w:rFonts w:ascii="TimesNewRomanPSMT" w:hAnsi="TimesNewRomanPSMT" w:cs="TimesNewRomanPSMT"/>
                <w:szCs w:val="24"/>
                <w:lang w:eastAsia="ru-RU"/>
              </w:rPr>
              <w:t xml:space="preserve"> 17.08.2020 </w:t>
            </w:r>
            <w:r w:rsidRPr="00FB3496">
              <w:rPr>
                <w:rFonts w:ascii="TimesNewRomanPSMT" w:hAnsi="TimesNewRomanPSMT" w:cs="TimesNewRomanPSMT"/>
                <w:szCs w:val="24"/>
                <w:lang w:eastAsia="ru-RU"/>
              </w:rPr>
              <w:t xml:space="preserve"> privind dotarea instituției cu mobilier și mijloace </w:t>
            </w:r>
            <w:r w:rsidR="00863A1D" w:rsidRPr="00FB3496">
              <w:rPr>
                <w:rFonts w:ascii="TimesNewRomanPSMT" w:hAnsi="TimesNewRomanPSMT" w:cs="TimesNewRomanPSMT"/>
                <w:szCs w:val="24"/>
                <w:lang w:eastAsia="ru-RU"/>
              </w:rPr>
              <w:t>TIC.</w:t>
            </w:r>
          </w:p>
        </w:tc>
      </w:tr>
      <w:tr w:rsidR="00F842E4" w:rsidRPr="00E938A0" w:rsidTr="001328D5">
        <w:tc>
          <w:tcPr>
            <w:tcW w:w="1418" w:type="dxa"/>
          </w:tcPr>
          <w:p w:rsidR="00F842E4" w:rsidRPr="00BD4375" w:rsidRDefault="00F842E4" w:rsidP="00F842E4">
            <w:pPr>
              <w:jc w:val="left"/>
            </w:pPr>
            <w:r w:rsidRPr="00BD4375">
              <w:t>Constatări</w:t>
            </w:r>
          </w:p>
        </w:tc>
        <w:tc>
          <w:tcPr>
            <w:tcW w:w="8221" w:type="dxa"/>
            <w:gridSpan w:val="3"/>
          </w:tcPr>
          <w:p w:rsidR="001328D5" w:rsidRPr="00AD2A16" w:rsidRDefault="001328D5" w:rsidP="0017444D">
            <w:pPr>
              <w:pStyle w:val="a4"/>
              <w:numPr>
                <w:ilvl w:val="0"/>
                <w:numId w:val="11"/>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Asigurarea condiţiilor optime pentru desfăşurarea proces</w:t>
            </w:r>
            <w:r w:rsidR="00863A1D" w:rsidRPr="00AD2A16">
              <w:rPr>
                <w:rFonts w:ascii="TimesNewRomanPSMT" w:hAnsi="TimesNewRomanPSMT" w:cs="TimesNewRomanPSMT"/>
                <w:szCs w:val="24"/>
                <w:lang w:eastAsia="ru-RU"/>
              </w:rPr>
              <w:t xml:space="preserve">ului </w:t>
            </w:r>
            <w:r w:rsidRPr="00AD2A16">
              <w:rPr>
                <w:rFonts w:ascii="TimesNewRomanPSMT" w:hAnsi="TimesNewRomanPSMT" w:cs="TimesNewRomanPSMT"/>
                <w:szCs w:val="24"/>
                <w:lang w:eastAsia="ru-RU"/>
              </w:rPr>
              <w:t xml:space="preserve"> educaţional de calitate;</w:t>
            </w:r>
          </w:p>
          <w:p w:rsidR="001328D5" w:rsidRPr="00AD2A16" w:rsidRDefault="001328D5" w:rsidP="0017444D">
            <w:pPr>
              <w:pStyle w:val="a4"/>
              <w:numPr>
                <w:ilvl w:val="0"/>
                <w:numId w:val="11"/>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lastRenderedPageBreak/>
              <w:t xml:space="preserve">Mobilier adaptabil, echipament, utilaje prezente în toate cabinetele și </w:t>
            </w:r>
            <w:proofErr w:type="gramStart"/>
            <w:r w:rsidRPr="00AD2A16">
              <w:rPr>
                <w:rFonts w:ascii="TimesNewRomanPSMT" w:hAnsi="TimesNewRomanPSMT" w:cs="TimesNewRomanPSMT"/>
                <w:szCs w:val="24"/>
                <w:lang w:eastAsia="ru-RU"/>
              </w:rPr>
              <w:t>clasele  liceului</w:t>
            </w:r>
            <w:proofErr w:type="gramEnd"/>
            <w:r w:rsidRPr="00AD2A16">
              <w:rPr>
                <w:rFonts w:ascii="TimesNewRomanPSMT" w:hAnsi="TimesNewRomanPSMT" w:cs="TimesNewRomanPSMT"/>
                <w:szCs w:val="24"/>
                <w:lang w:eastAsia="ru-RU"/>
              </w:rPr>
              <w:t>.</w:t>
            </w:r>
          </w:p>
        </w:tc>
      </w:tr>
      <w:tr w:rsidR="00F842E4" w:rsidRPr="00E938A0" w:rsidTr="001328D5">
        <w:tc>
          <w:tcPr>
            <w:tcW w:w="1418" w:type="dxa"/>
          </w:tcPr>
          <w:p w:rsidR="00F842E4" w:rsidRPr="00BD4375" w:rsidRDefault="00F842E4" w:rsidP="00F842E4">
            <w:pPr>
              <w:jc w:val="left"/>
            </w:pPr>
            <w:r>
              <w:lastRenderedPageBreak/>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1328D5">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1.1.5.</w:t>
      </w:r>
      <w:proofErr w:type="gramEnd"/>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8E05A8">
        <w:tc>
          <w:tcPr>
            <w:tcW w:w="1418" w:type="dxa"/>
          </w:tcPr>
          <w:p w:rsidR="00F842E4" w:rsidRPr="00BD4375" w:rsidRDefault="00F842E4" w:rsidP="00F842E4">
            <w:pPr>
              <w:jc w:val="left"/>
            </w:pPr>
            <w:r w:rsidRPr="00BD4375">
              <w:t xml:space="preserve">Dovezi </w:t>
            </w:r>
          </w:p>
        </w:tc>
        <w:tc>
          <w:tcPr>
            <w:tcW w:w="8221" w:type="dxa"/>
            <w:gridSpan w:val="3"/>
          </w:tcPr>
          <w:p w:rsidR="008A4F44" w:rsidRDefault="008A4F44" w:rsidP="0017444D">
            <w:pPr>
              <w:pStyle w:val="a4"/>
              <w:numPr>
                <w:ilvl w:val="0"/>
                <w:numId w:val="12"/>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Registrul de evidență a utilajelor, dispozitivelor, ustensilelor și materialelor de sprijin</w:t>
            </w:r>
            <w:r>
              <w:rPr>
                <w:rFonts w:ascii="TimesNewRomanPSMT" w:hAnsi="TimesNewRomanPSMT" w:cs="TimesNewRomanPSMT"/>
                <w:szCs w:val="24"/>
                <w:lang w:eastAsia="ru-RU"/>
              </w:rPr>
              <w:t xml:space="preserve"> </w:t>
            </w:r>
            <w:r w:rsidRPr="008A4F44">
              <w:rPr>
                <w:rFonts w:ascii="TimesNewRomanPSMT" w:hAnsi="TimesNewRomanPSMT" w:cs="TimesNewRomanPSMT"/>
                <w:szCs w:val="24"/>
                <w:lang w:eastAsia="ru-RU"/>
              </w:rPr>
              <w:t>la: chimie, biologie, fizică, informatică, educație tehnologică, educație fizică;</w:t>
            </w:r>
          </w:p>
          <w:p w:rsidR="008A4F44" w:rsidRPr="008A4F44" w:rsidRDefault="008A4F44" w:rsidP="0017444D">
            <w:pPr>
              <w:pStyle w:val="a4"/>
              <w:numPr>
                <w:ilvl w:val="0"/>
                <w:numId w:val="1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Materialele sunt depozitate în dulapuri specializate;</w:t>
            </w:r>
          </w:p>
          <w:p w:rsidR="008A4F44" w:rsidRPr="008A4F44" w:rsidRDefault="008A4F44" w:rsidP="0017444D">
            <w:pPr>
              <w:pStyle w:val="a4"/>
              <w:numPr>
                <w:ilvl w:val="0"/>
                <w:numId w:val="12"/>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Regulile de securitate a vieții și sănătății elevilor în laboratoare, ateliere, pe terenul și</w:t>
            </w:r>
            <w:r>
              <w:rPr>
                <w:rFonts w:ascii="TimesNewRomanPSMT" w:hAnsi="TimesNewRomanPSMT" w:cs="TimesNewRomanPSMT"/>
                <w:szCs w:val="24"/>
                <w:lang w:eastAsia="ru-RU"/>
              </w:rPr>
              <w:t xml:space="preserve"> </w:t>
            </w:r>
            <w:r w:rsidRPr="008A4F44">
              <w:rPr>
                <w:rFonts w:ascii="TimesNewRomanPSMT" w:hAnsi="TimesNewRomanPSMT" w:cs="TimesNewRomanPSMT"/>
                <w:szCs w:val="24"/>
                <w:lang w:eastAsia="ru-RU"/>
              </w:rPr>
              <w:t>în sala de sport etc. sunt aduse la cunoștința elevilor/ părinților, contra semnătură;</w:t>
            </w:r>
          </w:p>
          <w:p w:rsidR="008A4F44" w:rsidRDefault="008A4F44" w:rsidP="0017444D">
            <w:pPr>
              <w:pStyle w:val="a4"/>
              <w:numPr>
                <w:ilvl w:val="0"/>
                <w:numId w:val="12"/>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Registrele de evidenţă a cunoaşterii de către elevi a regulilor de securitate a vieţii şi</w:t>
            </w:r>
            <w:r>
              <w:rPr>
                <w:rFonts w:ascii="TimesNewRomanPSMT" w:hAnsi="TimesNewRomanPSMT" w:cs="TimesNewRomanPSMT"/>
                <w:szCs w:val="24"/>
                <w:lang w:eastAsia="ru-RU"/>
              </w:rPr>
              <w:t xml:space="preserve"> </w:t>
            </w:r>
            <w:r w:rsidRPr="008A4F44">
              <w:rPr>
                <w:rFonts w:ascii="TimesNewRomanPSMT" w:hAnsi="TimesNewRomanPSMT" w:cs="TimesNewRomanPSMT"/>
                <w:szCs w:val="24"/>
                <w:lang w:eastAsia="ru-RU"/>
              </w:rPr>
              <w:t>sănătăţii în laboratoarele de fizică, chimie şi informatică;</w:t>
            </w:r>
          </w:p>
          <w:p w:rsidR="00F77576" w:rsidRPr="008A4F44" w:rsidRDefault="00F77576" w:rsidP="0017444D">
            <w:pPr>
              <w:pStyle w:val="a4"/>
              <w:numPr>
                <w:ilvl w:val="0"/>
                <w:numId w:val="1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Registrul școlar, compartimentul„Tehnica securității și sănătății elevilor”;</w:t>
            </w:r>
          </w:p>
          <w:p w:rsidR="00F842E4" w:rsidRPr="00F842E4" w:rsidRDefault="00F77576" w:rsidP="0017444D">
            <w:pPr>
              <w:pStyle w:val="a4"/>
              <w:numPr>
                <w:ilvl w:val="0"/>
                <w:numId w:val="12"/>
              </w:numPr>
              <w:rPr>
                <w:iCs/>
              </w:rPr>
            </w:pPr>
            <w:r>
              <w:rPr>
                <w:rFonts w:ascii="TimesNewRomanPSMT" w:hAnsi="TimesNewRomanPSMT" w:cs="TimesNewRomanPSMT"/>
                <w:szCs w:val="24"/>
                <w:lang w:eastAsia="ru-RU"/>
              </w:rPr>
              <w:t>Sala și terenul de sport corespund</w:t>
            </w:r>
            <w:r w:rsidR="008A4F44">
              <w:rPr>
                <w:rFonts w:ascii="TimesNewRomanPSMT" w:hAnsi="TimesNewRomanPSMT" w:cs="TimesNewRomanPSMT"/>
                <w:szCs w:val="24"/>
                <w:lang w:eastAsia="ru-RU"/>
              </w:rPr>
              <w:t xml:space="preserve"> normelor și cerințelor de securitate.</w:t>
            </w:r>
          </w:p>
        </w:tc>
      </w:tr>
      <w:tr w:rsidR="00F842E4" w:rsidRPr="00E938A0" w:rsidTr="008E05A8">
        <w:tc>
          <w:tcPr>
            <w:tcW w:w="1418" w:type="dxa"/>
          </w:tcPr>
          <w:p w:rsidR="00F842E4" w:rsidRPr="00BD4375" w:rsidRDefault="00F842E4" w:rsidP="00F842E4">
            <w:pPr>
              <w:jc w:val="left"/>
            </w:pPr>
            <w:r w:rsidRPr="00BD4375">
              <w:t>Constatări</w:t>
            </w:r>
          </w:p>
        </w:tc>
        <w:tc>
          <w:tcPr>
            <w:tcW w:w="8221" w:type="dxa"/>
            <w:gridSpan w:val="3"/>
          </w:tcPr>
          <w:p w:rsidR="008A4F44" w:rsidRPr="00AD2A16" w:rsidRDefault="008A4F44" w:rsidP="0017444D">
            <w:pPr>
              <w:pStyle w:val="a4"/>
              <w:numPr>
                <w:ilvl w:val="0"/>
                <w:numId w:val="13"/>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Dotarea instituţiei cu materiale de sprijin (echipamente, utilaje, dispozitive, ustensile);</w:t>
            </w:r>
          </w:p>
          <w:p w:rsidR="008A4F44" w:rsidRPr="00AD2A16" w:rsidRDefault="008A4F44" w:rsidP="0017444D">
            <w:pPr>
              <w:pStyle w:val="a4"/>
              <w:numPr>
                <w:ilvl w:val="0"/>
                <w:numId w:val="13"/>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Toate categoriile de personal non-didactic sunt asigurate cu echipament, în limita bugetului, în corespundere cu parametrii sanitaro-igienici;</w:t>
            </w:r>
          </w:p>
          <w:p w:rsidR="00F842E4" w:rsidRPr="00AD2A16" w:rsidRDefault="008A4F44" w:rsidP="0017444D">
            <w:pPr>
              <w:pStyle w:val="a4"/>
              <w:numPr>
                <w:ilvl w:val="0"/>
                <w:numId w:val="13"/>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În perioada sistării procesului educațional în sălile de clasă, nu a fost necesară utilizarea echipamentelor.</w:t>
            </w:r>
          </w:p>
        </w:tc>
      </w:tr>
      <w:tr w:rsidR="00F842E4" w:rsidRPr="00E938A0" w:rsidTr="008E05A8">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A4F44">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1.1.6.</w:t>
      </w:r>
      <w:proofErr w:type="gramEnd"/>
      <w:r w:rsidRPr="00D25024">
        <w:rPr>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8E05A8">
        <w:tc>
          <w:tcPr>
            <w:tcW w:w="1418" w:type="dxa"/>
          </w:tcPr>
          <w:p w:rsidR="00F842E4" w:rsidRPr="00BD4375" w:rsidRDefault="00F842E4" w:rsidP="00F842E4">
            <w:pPr>
              <w:jc w:val="left"/>
            </w:pPr>
            <w:r w:rsidRPr="00BD4375">
              <w:t xml:space="preserve">Dovezi </w:t>
            </w:r>
          </w:p>
        </w:tc>
        <w:tc>
          <w:tcPr>
            <w:tcW w:w="8221" w:type="dxa"/>
            <w:gridSpan w:val="3"/>
          </w:tcPr>
          <w:p w:rsidR="008A4F44" w:rsidRPr="008A4F44" w:rsidRDefault="005D0701" w:rsidP="0017444D">
            <w:pPr>
              <w:numPr>
                <w:ilvl w:val="0"/>
                <w:numId w:val="14"/>
              </w:numPr>
              <w:shd w:val="clear" w:color="auto" w:fill="FFFFFF"/>
              <w:jc w:val="left"/>
              <w:rPr>
                <w:szCs w:val="24"/>
              </w:rPr>
            </w:pPr>
            <w:hyperlink r:id="rId11" w:history="1">
              <w:r w:rsidR="008A4F44" w:rsidRPr="008A4F44">
                <w:rPr>
                  <w:rStyle w:val="a3"/>
                  <w:color w:val="auto"/>
                  <w:szCs w:val="24"/>
                  <w:u w:val="none"/>
                </w:rPr>
                <w:t>Scrisoarea nr.1260 din 04.06.2020</w:t>
              </w:r>
            </w:hyperlink>
            <w:r w:rsidR="008A4F44" w:rsidRPr="008A4F44">
              <w:rPr>
                <w:szCs w:val="24"/>
              </w:rPr>
              <w:t> cu referire la elaborarea recomandărilor pentru asigurarea unui regim alimentar sănătos  (</w:t>
            </w:r>
            <w:hyperlink r:id="rId12" w:history="1">
              <w:r w:rsidR="008A4F44" w:rsidRPr="008A4F44">
                <w:rPr>
                  <w:rStyle w:val="a3"/>
                  <w:color w:val="auto"/>
                  <w:szCs w:val="24"/>
                  <w:u w:val="none"/>
                </w:rPr>
                <w:t>anexa_scrisoarea_nr.1260_din_04.06.2020</w:t>
              </w:r>
            </w:hyperlink>
            <w:r w:rsidR="008A4F44" w:rsidRPr="008A4F44">
              <w:rPr>
                <w:szCs w:val="24"/>
              </w:rPr>
              <w:t>)</w:t>
            </w:r>
            <w:r w:rsidR="008A4F44">
              <w:rPr>
                <w:szCs w:val="24"/>
              </w:rPr>
              <w:t>;</w:t>
            </w:r>
          </w:p>
          <w:p w:rsidR="008A4F44" w:rsidRPr="008A4F44" w:rsidRDefault="008A4F4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Ordinul nr.73 din 03.09.2020 ,,Cu privire la organizarea alimentației gratuite a elevilor;</w:t>
            </w:r>
          </w:p>
          <w:p w:rsidR="008A4F44" w:rsidRPr="008A4F44" w:rsidRDefault="008A4F4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 xml:space="preserve">Ordinul nr. 74 din 04.09.2020 cu privire la  constituirea Comisiei de triere a bucatelor”; </w:t>
            </w:r>
          </w:p>
          <w:p w:rsidR="008A4F44" w:rsidRDefault="008A4F4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Orarul deservirii meselor în cantina școlară;</w:t>
            </w:r>
          </w:p>
          <w:p w:rsidR="008A4F44" w:rsidRDefault="008A4F4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Ord. nr. 29 din 05.09.2019 Cu privire la organizarea și desfășurarea Săptămânii Naționale pentru combaterea intoxicațiilor acute exogene de etiologie chimică”;</w:t>
            </w:r>
          </w:p>
          <w:p w:rsidR="008A4F44" w:rsidRDefault="008A4F4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Registru de triaj; Registru de rebutare; Registru sanitar;</w:t>
            </w:r>
          </w:p>
          <w:p w:rsidR="008A4F44" w:rsidRDefault="008A4F4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Planul lunar al lucrătorului medical;</w:t>
            </w:r>
          </w:p>
          <w:p w:rsidR="008A4F44" w:rsidRDefault="008A4F4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Carnetele cu controlul medical al angajaţilor</w:t>
            </w:r>
            <w:r>
              <w:rPr>
                <w:rFonts w:ascii="TimesNewRomanPSMT" w:hAnsi="TimesNewRomanPSMT" w:cs="TimesNewRomanPSMT"/>
                <w:szCs w:val="24"/>
                <w:lang w:eastAsia="ru-RU"/>
              </w:rPr>
              <w:t>;</w:t>
            </w:r>
          </w:p>
          <w:p w:rsidR="00F842E4" w:rsidRPr="008A4F44" w:rsidRDefault="008A4F4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Pr>
                <w:szCs w:val="24"/>
              </w:rPr>
              <w:t xml:space="preserve">Decizia CA nr. 08 din 19.04.2021 privind </w:t>
            </w:r>
            <w:r w:rsidRPr="008A4F44">
              <w:rPr>
                <w:szCs w:val="24"/>
              </w:rPr>
              <w:t>Respectarea continuităţii proces</w:t>
            </w:r>
            <w:r>
              <w:rPr>
                <w:szCs w:val="24"/>
              </w:rPr>
              <w:t xml:space="preserve">ului de alimentație </w:t>
            </w:r>
            <w:proofErr w:type="gramStart"/>
            <w:r>
              <w:rPr>
                <w:szCs w:val="24"/>
              </w:rPr>
              <w:t>a</w:t>
            </w:r>
            <w:proofErr w:type="gramEnd"/>
            <w:r>
              <w:rPr>
                <w:szCs w:val="24"/>
              </w:rPr>
              <w:t xml:space="preserve"> elevilor şi </w:t>
            </w:r>
            <w:r w:rsidRPr="008A4F44">
              <w:rPr>
                <w:szCs w:val="24"/>
              </w:rPr>
              <w:t>elaborarea planului de acţiuni pentru profilaxia BDA.</w:t>
            </w:r>
          </w:p>
        </w:tc>
      </w:tr>
      <w:tr w:rsidR="00F842E4" w:rsidRPr="00E938A0" w:rsidTr="008E05A8">
        <w:tc>
          <w:tcPr>
            <w:tcW w:w="1418" w:type="dxa"/>
          </w:tcPr>
          <w:p w:rsidR="00F842E4" w:rsidRPr="00BD4375" w:rsidRDefault="00F842E4" w:rsidP="00F842E4">
            <w:pPr>
              <w:jc w:val="left"/>
            </w:pPr>
            <w:r w:rsidRPr="00BD4375">
              <w:t>Constatări</w:t>
            </w:r>
          </w:p>
        </w:tc>
        <w:tc>
          <w:tcPr>
            <w:tcW w:w="8221" w:type="dxa"/>
            <w:gridSpan w:val="3"/>
          </w:tcPr>
          <w:p w:rsidR="008A4F44" w:rsidRPr="00AD2A16" w:rsidRDefault="008A4F44" w:rsidP="0017444D">
            <w:pPr>
              <w:pStyle w:val="a4"/>
              <w:numPr>
                <w:ilvl w:val="0"/>
                <w:numId w:val="15"/>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Dotarea spațiului cantinei școlare pentru prepararea și servirea hranei conform normelor sanitare;</w:t>
            </w:r>
          </w:p>
          <w:p w:rsidR="008A4F44" w:rsidRPr="00AD2A16" w:rsidRDefault="008A4F44" w:rsidP="0017444D">
            <w:pPr>
              <w:pStyle w:val="a4"/>
              <w:numPr>
                <w:ilvl w:val="0"/>
                <w:numId w:val="15"/>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 xml:space="preserve">Blocul alimentar renovat capital cu secții pentru prelucrarea și păstrarea produselor conform normelor sanitare, lavoare cu apă curgătoare, uscătoare, </w:t>
            </w:r>
            <w:r w:rsidRPr="00AD2A16">
              <w:rPr>
                <w:rFonts w:ascii="TimesNewRomanPSMT" w:hAnsi="TimesNewRomanPSMT" w:cs="TimesNewRomanPSMT"/>
                <w:szCs w:val="24"/>
                <w:lang w:eastAsia="ru-RU"/>
              </w:rPr>
              <w:lastRenderedPageBreak/>
              <w:t xml:space="preserve">baie, vestiar, dotat cu utilaj nou adecvat, (dulap de copt, dulap frigorific, marmite - procurate în 2020), ,etc.; </w:t>
            </w:r>
          </w:p>
          <w:p w:rsidR="008A4F44" w:rsidRPr="00AD2A16" w:rsidRDefault="008A4F44" w:rsidP="0017444D">
            <w:pPr>
              <w:pStyle w:val="a4"/>
              <w:numPr>
                <w:ilvl w:val="0"/>
                <w:numId w:val="15"/>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În perioada sistării procesului educațional în sălile de clasă, nu a fost necesară prepararea și servirea hranei;</w:t>
            </w:r>
          </w:p>
          <w:p w:rsidR="008A4F44" w:rsidRPr="00AD2A16" w:rsidRDefault="008A4F44" w:rsidP="0017444D">
            <w:pPr>
              <w:pStyle w:val="a4"/>
              <w:numPr>
                <w:ilvl w:val="0"/>
                <w:numId w:val="15"/>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 xml:space="preserve">În perioada de caratină, au fost distribuite la domiciliul </w:t>
            </w:r>
          </w:p>
          <w:p w:rsidR="00F842E4" w:rsidRPr="00AD2A16" w:rsidRDefault="008A4F44" w:rsidP="0017444D">
            <w:pPr>
              <w:pStyle w:val="a4"/>
              <w:numPr>
                <w:ilvl w:val="0"/>
                <w:numId w:val="15"/>
              </w:numPr>
              <w:autoSpaceDE w:val="0"/>
              <w:autoSpaceDN w:val="0"/>
              <w:adjustRightInd w:val="0"/>
              <w:jc w:val="left"/>
              <w:rPr>
                <w:rFonts w:ascii="TimesNewRomanPSMT" w:hAnsi="TimesNewRomanPSMT" w:cs="TimesNewRomanPSMT"/>
                <w:szCs w:val="24"/>
                <w:lang w:eastAsia="ru-RU"/>
              </w:rPr>
            </w:pPr>
            <w:proofErr w:type="gramStart"/>
            <w:r w:rsidRPr="00AD2A16">
              <w:rPr>
                <w:rFonts w:ascii="TimesNewRomanPSMT" w:hAnsi="TimesNewRomanPSMT" w:cs="TimesNewRomanPSMT"/>
                <w:szCs w:val="24"/>
                <w:lang w:eastAsia="ru-RU"/>
              </w:rPr>
              <w:t>pachete</w:t>
            </w:r>
            <w:proofErr w:type="gramEnd"/>
            <w:r w:rsidRPr="00AD2A16">
              <w:rPr>
                <w:rFonts w:ascii="TimesNewRomanPSMT" w:hAnsi="TimesNewRomanPSMT" w:cs="TimesNewRomanPSMT"/>
                <w:szCs w:val="24"/>
                <w:lang w:eastAsia="ru-RU"/>
              </w:rPr>
              <w:t xml:space="preserve"> alimentare elevilor din familiisocial-vulnerabile, cu titlu gratuit.</w:t>
            </w:r>
          </w:p>
        </w:tc>
      </w:tr>
      <w:tr w:rsidR="00F842E4" w:rsidRPr="00E938A0" w:rsidTr="008E05A8">
        <w:tc>
          <w:tcPr>
            <w:tcW w:w="1418" w:type="dxa"/>
          </w:tcPr>
          <w:p w:rsidR="00F842E4" w:rsidRPr="00BD4375" w:rsidRDefault="00F842E4" w:rsidP="00F842E4">
            <w:pPr>
              <w:jc w:val="left"/>
            </w:pPr>
            <w:r>
              <w:lastRenderedPageBreak/>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A4F44">
              <w:t xml:space="preserve"> 1</w:t>
            </w:r>
          </w:p>
        </w:tc>
        <w:tc>
          <w:tcPr>
            <w:tcW w:w="2268" w:type="dxa"/>
          </w:tcPr>
          <w:p w:rsidR="00F842E4" w:rsidRPr="00D25024" w:rsidRDefault="00F842E4" w:rsidP="00F842E4">
            <w:r>
              <w:t xml:space="preserve">Punctaj acordat: - </w:t>
            </w:r>
          </w:p>
        </w:tc>
      </w:tr>
    </w:tbl>
    <w:p w:rsidR="00D25024" w:rsidRPr="00D25024" w:rsidRDefault="008A4F44" w:rsidP="008A4F44">
      <w:pPr>
        <w:spacing w:before="240"/>
        <w:rPr>
          <w:lang w:val="en-US"/>
        </w:rPr>
      </w:pPr>
      <w:proofErr w:type="gramStart"/>
      <w:r>
        <w:rPr>
          <w:b/>
          <w:bCs/>
          <w:lang w:val="en-US"/>
        </w:rPr>
        <w:t xml:space="preserve">Indicator </w:t>
      </w:r>
      <w:r w:rsidR="00D25024" w:rsidRPr="00D25024">
        <w:rPr>
          <w:b/>
          <w:bCs/>
          <w:lang w:val="en-US"/>
        </w:rPr>
        <w:t>1.1.7.</w:t>
      </w:r>
      <w:proofErr w:type="gramEnd"/>
      <w:r w:rsidR="00D25024" w:rsidRPr="00D25024">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8E05A8">
        <w:tc>
          <w:tcPr>
            <w:tcW w:w="1418" w:type="dxa"/>
          </w:tcPr>
          <w:p w:rsidR="00F842E4" w:rsidRPr="00BD4375" w:rsidRDefault="00F842E4" w:rsidP="00F842E4">
            <w:pPr>
              <w:jc w:val="left"/>
            </w:pPr>
            <w:r w:rsidRPr="00BD4375">
              <w:t xml:space="preserve">Dovezi </w:t>
            </w:r>
          </w:p>
        </w:tc>
        <w:tc>
          <w:tcPr>
            <w:tcW w:w="8221" w:type="dxa"/>
            <w:gridSpan w:val="3"/>
          </w:tcPr>
          <w:p w:rsidR="008A4F44" w:rsidRPr="008A4F44" w:rsidRDefault="008A4F44" w:rsidP="0017444D">
            <w:pPr>
              <w:pStyle w:val="a4"/>
              <w:numPr>
                <w:ilvl w:val="0"/>
                <w:numId w:val="16"/>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 xml:space="preserve">Existența spațiilor sanitare </w:t>
            </w:r>
            <w:r>
              <w:rPr>
                <w:rFonts w:ascii="TimesNewRomanPSMT" w:hAnsi="TimesNewRomanPSMT" w:cs="TimesNewRomanPSMT"/>
                <w:szCs w:val="24"/>
                <w:lang w:eastAsia="ru-RU"/>
              </w:rPr>
              <w:t xml:space="preserve">funcționale </w:t>
            </w:r>
            <w:r w:rsidRPr="008A4F44">
              <w:rPr>
                <w:rFonts w:ascii="TimesNewRomanPSMT" w:hAnsi="TimesNewRomanPSMT" w:cs="TimesNewRomanPSMT"/>
                <w:szCs w:val="24"/>
                <w:lang w:eastAsia="ru-RU"/>
              </w:rPr>
              <w:t>în toate 3 blocuri ale instituției;</w:t>
            </w:r>
          </w:p>
          <w:p w:rsidR="008A4F44" w:rsidRPr="008A4F44" w:rsidRDefault="008A4F44" w:rsidP="0017444D">
            <w:pPr>
              <w:pStyle w:val="a4"/>
              <w:numPr>
                <w:ilvl w:val="0"/>
                <w:numId w:val="16"/>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WC-uri în incinta instituției, separate pentru băieți și fete;</w:t>
            </w:r>
          </w:p>
          <w:p w:rsidR="008A4F44" w:rsidRPr="008A4F44" w:rsidRDefault="008A4F44" w:rsidP="0017444D">
            <w:pPr>
              <w:pStyle w:val="a4"/>
              <w:numPr>
                <w:ilvl w:val="0"/>
                <w:numId w:val="16"/>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Lavoare cu apă curgătoare,</w:t>
            </w:r>
            <w:r>
              <w:rPr>
                <w:rFonts w:ascii="TimesNewRomanPSMT" w:hAnsi="TimesNewRomanPSMT" w:cs="TimesNewRomanPSMT"/>
                <w:szCs w:val="24"/>
                <w:lang w:eastAsia="ru-RU"/>
              </w:rPr>
              <w:t xml:space="preserve"> rece și caldă,</w:t>
            </w:r>
            <w:r w:rsidRPr="008A4F44">
              <w:rPr>
                <w:rFonts w:ascii="TimesNewRomanPSMT" w:hAnsi="TimesNewRomanPSMT" w:cs="TimesNewRomanPSMT"/>
                <w:szCs w:val="24"/>
                <w:lang w:eastAsia="ru-RU"/>
              </w:rPr>
              <w:t xml:space="preserve"> uscătoare;</w:t>
            </w:r>
          </w:p>
          <w:p w:rsidR="008A4F44" w:rsidRPr="008A4F44" w:rsidRDefault="008A4F44" w:rsidP="0017444D">
            <w:pPr>
              <w:pStyle w:val="a4"/>
              <w:numPr>
                <w:ilvl w:val="0"/>
                <w:numId w:val="16"/>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Accesibilitatea în blocurile sanitare;</w:t>
            </w:r>
          </w:p>
          <w:p w:rsidR="008A4F44" w:rsidRPr="008A4F44" w:rsidRDefault="008A4F44" w:rsidP="0017444D">
            <w:pPr>
              <w:pStyle w:val="a4"/>
              <w:numPr>
                <w:ilvl w:val="0"/>
                <w:numId w:val="16"/>
              </w:numPr>
              <w:autoSpaceDE w:val="0"/>
              <w:autoSpaceDN w:val="0"/>
              <w:adjustRightInd w:val="0"/>
              <w:jc w:val="left"/>
              <w:rPr>
                <w:rFonts w:ascii="TimesNewRomanPSMT" w:hAnsi="TimesNewRomanPSMT" w:cs="TimesNewRomanPSMT"/>
                <w:szCs w:val="24"/>
                <w:lang w:eastAsia="ru-RU"/>
              </w:rPr>
            </w:pPr>
            <w:r w:rsidRPr="008A4F44">
              <w:rPr>
                <w:rFonts w:ascii="TimesNewRomanPSMT" w:hAnsi="TimesNewRomanPSMT" w:cs="TimesNewRomanPSMT"/>
                <w:szCs w:val="24"/>
                <w:lang w:eastAsia="ru-RU"/>
              </w:rPr>
              <w:t>Spațiile sanitare se igienizează cu regularitate;</w:t>
            </w:r>
          </w:p>
          <w:p w:rsidR="00F842E4" w:rsidRPr="008A4F44" w:rsidRDefault="008A4F44" w:rsidP="0017444D">
            <w:pPr>
              <w:pStyle w:val="a4"/>
              <w:numPr>
                <w:ilvl w:val="0"/>
                <w:numId w:val="16"/>
              </w:numPr>
              <w:rPr>
                <w:iCs/>
              </w:rPr>
            </w:pPr>
            <w:r w:rsidRPr="008A4F44">
              <w:rPr>
                <w:rFonts w:ascii="TimesNewRomanPSMT" w:hAnsi="TimesNewRomanPSMT" w:cs="TimesNewRomanPSMT"/>
                <w:szCs w:val="24"/>
                <w:lang w:eastAsia="ru-RU"/>
              </w:rPr>
              <w:t>Vestiare separate pentru băieți și fete la orele de educație fizică și coregrafie;</w:t>
            </w:r>
          </w:p>
          <w:p w:rsidR="008A4F44" w:rsidRPr="008A4F44" w:rsidRDefault="008A4F44" w:rsidP="0017444D">
            <w:pPr>
              <w:pStyle w:val="a4"/>
              <w:numPr>
                <w:ilvl w:val="0"/>
                <w:numId w:val="16"/>
              </w:numPr>
              <w:rPr>
                <w:iCs/>
              </w:rPr>
            </w:pPr>
            <w:r>
              <w:rPr>
                <w:rFonts w:ascii="TimesNewRomanPSMT" w:hAnsi="TimesNewRomanPSMT" w:cs="TimesNewRomanPSMT"/>
                <w:szCs w:val="24"/>
                <w:lang w:eastAsia="ru-RU"/>
              </w:rPr>
              <w:t>Amenajarea izolatorului în perioada pandemică.</w:t>
            </w:r>
          </w:p>
        </w:tc>
      </w:tr>
      <w:tr w:rsidR="00F842E4" w:rsidRPr="00E938A0" w:rsidTr="00AD2A16">
        <w:trPr>
          <w:trHeight w:val="1184"/>
        </w:trPr>
        <w:tc>
          <w:tcPr>
            <w:tcW w:w="1418" w:type="dxa"/>
          </w:tcPr>
          <w:p w:rsidR="00F842E4" w:rsidRPr="00BD4375" w:rsidRDefault="00F842E4" w:rsidP="00F842E4">
            <w:pPr>
              <w:jc w:val="left"/>
            </w:pPr>
            <w:r w:rsidRPr="00BD4375">
              <w:t>Constatări</w:t>
            </w:r>
          </w:p>
        </w:tc>
        <w:tc>
          <w:tcPr>
            <w:tcW w:w="8221" w:type="dxa"/>
            <w:gridSpan w:val="3"/>
          </w:tcPr>
          <w:p w:rsidR="008A4F44" w:rsidRPr="00AD2A16" w:rsidRDefault="008A4F44" w:rsidP="0017444D">
            <w:pPr>
              <w:pStyle w:val="a4"/>
              <w:numPr>
                <w:ilvl w:val="0"/>
                <w:numId w:val="17"/>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 xml:space="preserve">Instituția este dotată cu spații sanitare în blocurile de studii, sunt dotate cu dozatoare, uscătoare, </w:t>
            </w:r>
            <w:r w:rsidR="00086867" w:rsidRPr="00AD2A16">
              <w:rPr>
                <w:rFonts w:ascii="TimesNewRomanPSMT" w:hAnsi="TimesNewRomanPSMT" w:cs="TimesNewRomanPSMT"/>
                <w:szCs w:val="24"/>
                <w:lang w:eastAsia="ru-RU"/>
              </w:rPr>
              <w:t xml:space="preserve">prosoape de hârtie, </w:t>
            </w:r>
            <w:r w:rsidRPr="00AD2A16">
              <w:rPr>
                <w:rFonts w:ascii="TimesNewRomanPSMT" w:hAnsi="TimesNewRomanPSMT" w:cs="TimesNewRomanPSMT"/>
                <w:szCs w:val="24"/>
                <w:lang w:eastAsia="ru-RU"/>
              </w:rPr>
              <w:t>hârtie igienică;</w:t>
            </w:r>
          </w:p>
          <w:p w:rsidR="008A4F44" w:rsidRPr="00AD2A16" w:rsidRDefault="008A4F44" w:rsidP="0017444D">
            <w:pPr>
              <w:pStyle w:val="a4"/>
              <w:numPr>
                <w:ilvl w:val="0"/>
                <w:numId w:val="17"/>
              </w:numPr>
              <w:autoSpaceDE w:val="0"/>
              <w:autoSpaceDN w:val="0"/>
              <w:adjustRightInd w:val="0"/>
              <w:jc w:val="left"/>
              <w:rPr>
                <w:rFonts w:ascii="TimesNewRomanPSMT" w:hAnsi="TimesNewRomanPSMT" w:cs="TimesNewRomanPSMT"/>
                <w:szCs w:val="24"/>
                <w:lang w:eastAsia="ru-RU"/>
              </w:rPr>
            </w:pPr>
            <w:r w:rsidRPr="00AD2A16">
              <w:rPr>
                <w:rFonts w:ascii="TimesNewRomanPSMT" w:hAnsi="TimesNewRomanPSMT" w:cs="TimesNewRomanPSMT"/>
                <w:szCs w:val="24"/>
                <w:lang w:eastAsia="ru-RU"/>
              </w:rPr>
              <w:t>Vestiarele sunt funcționale și amenajate pentru fete și băieți;</w:t>
            </w:r>
          </w:p>
          <w:p w:rsidR="00AD2A16" w:rsidRPr="00AD2A16" w:rsidRDefault="008A4F44" w:rsidP="0017444D">
            <w:pPr>
              <w:pStyle w:val="a4"/>
              <w:numPr>
                <w:ilvl w:val="0"/>
                <w:numId w:val="17"/>
              </w:numPr>
              <w:autoSpaceDE w:val="0"/>
              <w:autoSpaceDN w:val="0"/>
              <w:adjustRightInd w:val="0"/>
              <w:jc w:val="left"/>
              <w:rPr>
                <w:rFonts w:eastAsia="Times New Roman"/>
                <w:iCs/>
              </w:rPr>
            </w:pPr>
            <w:r w:rsidRPr="00AD2A16">
              <w:rPr>
                <w:rFonts w:ascii="TimesNewRomanPSMT" w:hAnsi="TimesNewRomanPSMT" w:cs="TimesNewRomanPSMT"/>
                <w:szCs w:val="24"/>
                <w:lang w:eastAsia="ru-RU"/>
              </w:rPr>
              <w:t>Se respectă normele de accesibilitate, funcționalitate și confort ale acestora.</w:t>
            </w:r>
          </w:p>
        </w:tc>
      </w:tr>
      <w:tr w:rsidR="00F842E4" w:rsidRPr="00E938A0" w:rsidTr="008E05A8">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A4F44">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1.1.8.</w:t>
      </w:r>
      <w:proofErr w:type="gramEnd"/>
      <w:r w:rsidRPr="00D25024">
        <w:rPr>
          <w:lang w:val="en-US"/>
        </w:rPr>
        <w:t xml:space="preserve"> Existența și funcționalitatea mijloacelor antiincendiare și </w:t>
      </w:r>
      <w:proofErr w:type="gramStart"/>
      <w:r w:rsidRPr="00D25024">
        <w:rPr>
          <w:lang w:val="en-US"/>
        </w:rPr>
        <w:t>a</w:t>
      </w:r>
      <w:proofErr w:type="gramEnd"/>
      <w:r w:rsidRPr="00D25024">
        <w:rPr>
          <w:lang w:val="en-US"/>
        </w:rPr>
        <w:t xml:space="preserve">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8E05A8">
        <w:tc>
          <w:tcPr>
            <w:tcW w:w="1418" w:type="dxa"/>
          </w:tcPr>
          <w:p w:rsidR="00F842E4" w:rsidRPr="00BD4375" w:rsidRDefault="00F842E4" w:rsidP="00F842E4">
            <w:pPr>
              <w:jc w:val="left"/>
            </w:pPr>
            <w:r w:rsidRPr="00BD4375">
              <w:t xml:space="preserve">Dovezi </w:t>
            </w:r>
          </w:p>
        </w:tc>
        <w:tc>
          <w:tcPr>
            <w:tcW w:w="8221" w:type="dxa"/>
            <w:gridSpan w:val="3"/>
          </w:tcPr>
          <w:p w:rsidR="008A4F44" w:rsidRPr="00DC16EA" w:rsidRDefault="008A4F44" w:rsidP="0017444D">
            <w:pPr>
              <w:pStyle w:val="a4"/>
              <w:numPr>
                <w:ilvl w:val="0"/>
                <w:numId w:val="18"/>
              </w:numPr>
              <w:autoSpaceDE w:val="0"/>
              <w:autoSpaceDN w:val="0"/>
              <w:adjustRightInd w:val="0"/>
              <w:jc w:val="left"/>
              <w:rPr>
                <w:rFonts w:ascii="TimesNewRomanPSMT" w:hAnsi="TimesNewRomanPSMT" w:cs="TimesNewRomanPSMT"/>
                <w:szCs w:val="24"/>
                <w:lang w:eastAsia="ru-RU"/>
              </w:rPr>
            </w:pPr>
            <w:r w:rsidRPr="00DC16EA">
              <w:rPr>
                <w:rFonts w:ascii="TimesNewRomanPSMT" w:hAnsi="TimesNewRomanPSMT" w:cs="TimesNewRomanPSMT"/>
                <w:szCs w:val="24"/>
                <w:lang w:eastAsia="ru-RU"/>
              </w:rPr>
              <w:t>Ordinul nr.72/2  din 01.09.2020 privitor la formarea atitudinilor și deprinderilor de comportament responsabil în cazuri de situații excepționale;</w:t>
            </w:r>
          </w:p>
          <w:p w:rsidR="008A4F44" w:rsidRPr="00DC16EA" w:rsidRDefault="008A4F44" w:rsidP="0017444D">
            <w:pPr>
              <w:pStyle w:val="a4"/>
              <w:numPr>
                <w:ilvl w:val="0"/>
                <w:numId w:val="18"/>
              </w:numPr>
              <w:autoSpaceDE w:val="0"/>
              <w:autoSpaceDN w:val="0"/>
              <w:adjustRightInd w:val="0"/>
              <w:jc w:val="left"/>
              <w:rPr>
                <w:rFonts w:ascii="TimesNewRomanPSMT" w:hAnsi="TimesNewRomanPSMT" w:cs="TimesNewRomanPSMT"/>
                <w:szCs w:val="24"/>
                <w:lang w:eastAsia="ru-RU"/>
              </w:rPr>
            </w:pPr>
            <w:proofErr w:type="gramStart"/>
            <w:r w:rsidRPr="00DC16EA">
              <w:rPr>
                <w:rFonts w:ascii="TimesNewRomanPSMT" w:hAnsi="TimesNewRomanPSMT" w:cs="TimesNewRomanPSMT"/>
                <w:szCs w:val="24"/>
                <w:lang w:eastAsia="ru-RU"/>
              </w:rPr>
              <w:t>Ordinul  nr</w:t>
            </w:r>
            <w:proofErr w:type="gramEnd"/>
            <w:r w:rsidRPr="00DC16EA">
              <w:rPr>
                <w:rFonts w:ascii="TimesNewRomanPSMT" w:hAnsi="TimesNewRomanPSMT" w:cs="TimesNewRomanPSMT"/>
                <w:szCs w:val="24"/>
                <w:lang w:eastAsia="ru-RU"/>
              </w:rPr>
              <w:t>. 91 din 07.09.2020 privind numirea responsabilului de Protecția Civilă și organizarea activităților în cadrul PC;</w:t>
            </w:r>
          </w:p>
          <w:p w:rsidR="008A4F44" w:rsidRPr="00DC16EA" w:rsidRDefault="00CC4D5E" w:rsidP="0017444D">
            <w:pPr>
              <w:pStyle w:val="a4"/>
              <w:numPr>
                <w:ilvl w:val="0"/>
                <w:numId w:val="18"/>
              </w:numPr>
              <w:autoSpaceDE w:val="0"/>
              <w:autoSpaceDN w:val="0"/>
              <w:adjustRightInd w:val="0"/>
              <w:jc w:val="left"/>
              <w:rPr>
                <w:rFonts w:ascii="TimesNewRomanPSMT" w:hAnsi="TimesNewRomanPSMT" w:cs="TimesNewRomanPSMT"/>
                <w:szCs w:val="24"/>
                <w:lang w:eastAsia="ru-RU"/>
              </w:rPr>
            </w:pPr>
            <w:r w:rsidRPr="00DC16EA">
              <w:rPr>
                <w:rFonts w:ascii="TimesNewRomanPSMT" w:hAnsi="TimesNewRomanPSMT" w:cs="TimesNewRomanPSMT"/>
                <w:szCs w:val="24"/>
                <w:lang w:eastAsia="ru-RU"/>
              </w:rPr>
              <w:t xml:space="preserve">Decizia CP nr.01 din 07.09.2020 cu privire la respectarea regulilor de apărare împotriva incendiilor și numirea responsabilului de Securitatea antiincendiară; </w:t>
            </w:r>
          </w:p>
          <w:p w:rsidR="00CC4D5E" w:rsidRPr="00DC16EA" w:rsidRDefault="00CC4D5E" w:rsidP="0017444D">
            <w:pPr>
              <w:pStyle w:val="a4"/>
              <w:numPr>
                <w:ilvl w:val="0"/>
                <w:numId w:val="18"/>
              </w:numPr>
              <w:autoSpaceDE w:val="0"/>
              <w:autoSpaceDN w:val="0"/>
              <w:adjustRightInd w:val="0"/>
              <w:jc w:val="left"/>
              <w:rPr>
                <w:rFonts w:ascii="TimesNewRomanPSMT" w:hAnsi="TimesNewRomanPSMT" w:cs="TimesNewRomanPSMT"/>
                <w:szCs w:val="24"/>
                <w:lang w:eastAsia="ru-RU"/>
              </w:rPr>
            </w:pPr>
            <w:r w:rsidRPr="00DC16EA">
              <w:rPr>
                <w:rFonts w:ascii="TimesNewRomanPSMT" w:hAnsi="TimesNewRomanPSMT" w:cs="TimesNewRomanPSMT"/>
                <w:szCs w:val="24"/>
                <w:lang w:eastAsia="ru-RU"/>
              </w:rPr>
              <w:t xml:space="preserve">Ordinul nr.120 din 03.10.2020 privind măsurile de prevenire a riscurilor în diferite situații excepționale la nivel de clasă, la nivel de instituție în cadrul săptămânii, zilei de PC (antrenamente, metode de acțiune, comportament, acordarea primului ajutor medical, excursii la Școala Securității); </w:t>
            </w:r>
          </w:p>
          <w:p w:rsidR="008A4F44" w:rsidRPr="00DC16EA" w:rsidRDefault="008A4F44" w:rsidP="0017444D">
            <w:pPr>
              <w:pStyle w:val="a4"/>
              <w:numPr>
                <w:ilvl w:val="0"/>
                <w:numId w:val="18"/>
              </w:numPr>
              <w:autoSpaceDE w:val="0"/>
              <w:autoSpaceDN w:val="0"/>
              <w:adjustRightInd w:val="0"/>
              <w:jc w:val="left"/>
              <w:rPr>
                <w:rFonts w:ascii="TimesNewRomanPSMT" w:hAnsi="TimesNewRomanPSMT" w:cs="TimesNewRomanPSMT"/>
                <w:szCs w:val="24"/>
                <w:lang w:eastAsia="ru-RU"/>
              </w:rPr>
            </w:pPr>
            <w:r w:rsidRPr="00DC16EA">
              <w:rPr>
                <w:rFonts w:ascii="TimesNewRomanPSMT" w:hAnsi="TimesNewRomanPSMT" w:cs="TimesNewRomanPSMT"/>
                <w:szCs w:val="24"/>
                <w:lang w:eastAsia="ru-RU"/>
              </w:rPr>
              <w:t>Scheme de evacuare a elevilor și a personalului în cazuri de situaţii excepţionale;</w:t>
            </w:r>
          </w:p>
          <w:p w:rsidR="008A4F44" w:rsidRPr="00DC16EA" w:rsidRDefault="008A4F44" w:rsidP="0017444D">
            <w:pPr>
              <w:pStyle w:val="a4"/>
              <w:numPr>
                <w:ilvl w:val="0"/>
                <w:numId w:val="18"/>
              </w:numPr>
              <w:autoSpaceDE w:val="0"/>
              <w:autoSpaceDN w:val="0"/>
              <w:adjustRightInd w:val="0"/>
              <w:jc w:val="left"/>
              <w:rPr>
                <w:rFonts w:ascii="TimesNewRomanPSMT" w:hAnsi="TimesNewRomanPSMT" w:cs="TimesNewRomanPSMT"/>
                <w:szCs w:val="24"/>
                <w:lang w:eastAsia="ru-RU"/>
              </w:rPr>
            </w:pPr>
            <w:r w:rsidRPr="00DC16EA">
              <w:rPr>
                <w:rFonts w:ascii="TimesNewRomanPSMT" w:hAnsi="TimesNewRomanPSMT" w:cs="TimesNewRomanPSMT"/>
                <w:szCs w:val="24"/>
                <w:lang w:eastAsia="ru-RU"/>
              </w:rPr>
              <w:t>Mijloace antiincendiare funcționale;</w:t>
            </w:r>
          </w:p>
          <w:p w:rsidR="00F842E4" w:rsidRPr="00DC16EA" w:rsidRDefault="008A4F44" w:rsidP="0017444D">
            <w:pPr>
              <w:pStyle w:val="a4"/>
              <w:numPr>
                <w:ilvl w:val="0"/>
                <w:numId w:val="18"/>
              </w:numPr>
              <w:autoSpaceDE w:val="0"/>
              <w:autoSpaceDN w:val="0"/>
              <w:adjustRightInd w:val="0"/>
              <w:jc w:val="left"/>
              <w:rPr>
                <w:rFonts w:ascii="TimesNewRomanPSMT" w:hAnsi="TimesNewRomanPSMT" w:cs="TimesNewRomanPSMT"/>
                <w:szCs w:val="24"/>
                <w:lang w:eastAsia="ru-RU"/>
              </w:rPr>
            </w:pPr>
            <w:r w:rsidRPr="00DC16EA">
              <w:rPr>
                <w:rFonts w:ascii="TimesNewRomanPSMT" w:hAnsi="TimesNewRomanPSMT" w:cs="TimesNewRomanPSMT"/>
                <w:szCs w:val="24"/>
                <w:lang w:eastAsia="ru-RU"/>
              </w:rPr>
              <w:t>Lăzi de nisip, lopată, căldare antiincendiară;</w:t>
            </w:r>
          </w:p>
        </w:tc>
      </w:tr>
      <w:tr w:rsidR="00F842E4" w:rsidRPr="00E938A0" w:rsidTr="008E05A8">
        <w:tc>
          <w:tcPr>
            <w:tcW w:w="1418" w:type="dxa"/>
          </w:tcPr>
          <w:p w:rsidR="00F842E4" w:rsidRPr="00BD4375" w:rsidRDefault="00F842E4" w:rsidP="00F842E4">
            <w:pPr>
              <w:jc w:val="left"/>
            </w:pPr>
            <w:r w:rsidRPr="00BD4375">
              <w:t>Constatări</w:t>
            </w:r>
          </w:p>
        </w:tc>
        <w:tc>
          <w:tcPr>
            <w:tcW w:w="8221" w:type="dxa"/>
            <w:gridSpan w:val="3"/>
          </w:tcPr>
          <w:p w:rsidR="00DC16EA" w:rsidRPr="00DC16EA" w:rsidRDefault="00DC16EA" w:rsidP="0017444D">
            <w:pPr>
              <w:pStyle w:val="a4"/>
              <w:numPr>
                <w:ilvl w:val="0"/>
                <w:numId w:val="19"/>
              </w:numPr>
              <w:autoSpaceDE w:val="0"/>
              <w:autoSpaceDN w:val="0"/>
              <w:adjustRightInd w:val="0"/>
              <w:jc w:val="left"/>
              <w:rPr>
                <w:szCs w:val="24"/>
                <w:lang w:eastAsia="ru-RU"/>
              </w:rPr>
            </w:pPr>
            <w:r w:rsidRPr="00DC16EA">
              <w:rPr>
                <w:szCs w:val="24"/>
                <w:lang w:eastAsia="ru-RU"/>
              </w:rPr>
              <w:t>S-au organizat diferite activități și măsuri de prevenire a riscurilor în diferite situații excepționale;</w:t>
            </w:r>
          </w:p>
          <w:p w:rsidR="00DC16EA" w:rsidRPr="00DC16EA" w:rsidRDefault="008A4F44" w:rsidP="0017444D">
            <w:pPr>
              <w:pStyle w:val="a4"/>
              <w:numPr>
                <w:ilvl w:val="0"/>
                <w:numId w:val="19"/>
              </w:numPr>
              <w:autoSpaceDE w:val="0"/>
              <w:autoSpaceDN w:val="0"/>
              <w:adjustRightInd w:val="0"/>
              <w:jc w:val="left"/>
              <w:rPr>
                <w:szCs w:val="24"/>
                <w:lang w:eastAsia="ru-RU"/>
              </w:rPr>
            </w:pPr>
            <w:r w:rsidRPr="00DC16EA">
              <w:rPr>
                <w:szCs w:val="24"/>
                <w:lang w:eastAsia="ru-RU"/>
              </w:rPr>
              <w:t>Sunt planuri de evacuare, indicatoare de orientare</w:t>
            </w:r>
            <w:r w:rsidR="00DC16EA">
              <w:rPr>
                <w:szCs w:val="24"/>
                <w:lang w:eastAsia="ru-RU"/>
              </w:rPr>
              <w:t xml:space="preserve"> în incinta edificiilor;</w:t>
            </w:r>
            <w:r w:rsidR="00DC16EA" w:rsidRPr="00DC16EA">
              <w:rPr>
                <w:szCs w:val="24"/>
                <w:lang w:eastAsia="ru-RU"/>
              </w:rPr>
              <w:t xml:space="preserve"> </w:t>
            </w:r>
          </w:p>
          <w:p w:rsidR="00DC16EA" w:rsidRPr="00DC16EA" w:rsidRDefault="00DC16EA" w:rsidP="0017444D">
            <w:pPr>
              <w:pStyle w:val="a4"/>
              <w:numPr>
                <w:ilvl w:val="0"/>
                <w:numId w:val="19"/>
              </w:numPr>
              <w:autoSpaceDE w:val="0"/>
              <w:autoSpaceDN w:val="0"/>
              <w:adjustRightInd w:val="0"/>
              <w:jc w:val="left"/>
              <w:rPr>
                <w:szCs w:val="24"/>
                <w:lang w:eastAsia="ru-RU"/>
              </w:rPr>
            </w:pPr>
            <w:r w:rsidRPr="00DC16EA">
              <w:rPr>
                <w:szCs w:val="24"/>
                <w:lang w:eastAsia="ru-RU"/>
              </w:rPr>
              <w:t>Sunt stingă</w:t>
            </w:r>
            <w:r w:rsidR="008A4F44" w:rsidRPr="00DC16EA">
              <w:rPr>
                <w:szCs w:val="24"/>
                <w:lang w:eastAsia="ru-RU"/>
              </w:rPr>
              <w:t>toare cu</w:t>
            </w:r>
            <w:r w:rsidRPr="00DC16EA">
              <w:rPr>
                <w:szCs w:val="24"/>
                <w:lang w:eastAsia="ru-RU"/>
              </w:rPr>
              <w:t xml:space="preserve"> </w:t>
            </w:r>
            <w:r w:rsidR="008A4F44" w:rsidRPr="00DC16EA">
              <w:rPr>
                <w:szCs w:val="24"/>
                <w:lang w:eastAsia="ru-RU"/>
              </w:rPr>
              <w:t>termene de valabilitate actuale/ l</w:t>
            </w:r>
            <w:r>
              <w:rPr>
                <w:szCs w:val="24"/>
                <w:lang w:eastAsia="ru-RU"/>
              </w:rPr>
              <w:t>ăzi cu nisip, lopată şi căldare;</w:t>
            </w:r>
            <w:r w:rsidR="008A4F44" w:rsidRPr="00DC16EA">
              <w:rPr>
                <w:szCs w:val="24"/>
                <w:lang w:eastAsia="ru-RU"/>
              </w:rPr>
              <w:t xml:space="preserve"> </w:t>
            </w:r>
          </w:p>
          <w:p w:rsidR="00F842E4" w:rsidRPr="00DC16EA" w:rsidRDefault="008A4F44" w:rsidP="0017444D">
            <w:pPr>
              <w:pStyle w:val="a4"/>
              <w:numPr>
                <w:ilvl w:val="0"/>
                <w:numId w:val="19"/>
              </w:numPr>
              <w:autoSpaceDE w:val="0"/>
              <w:autoSpaceDN w:val="0"/>
              <w:adjustRightInd w:val="0"/>
              <w:jc w:val="left"/>
              <w:rPr>
                <w:szCs w:val="24"/>
                <w:lang w:eastAsia="ru-RU"/>
              </w:rPr>
            </w:pPr>
            <w:r w:rsidRPr="00DC16EA">
              <w:rPr>
                <w:szCs w:val="24"/>
                <w:lang w:eastAsia="ru-RU"/>
              </w:rPr>
              <w:t>Colaborări cu Servicii SE,</w:t>
            </w:r>
            <w:r w:rsidR="00DC16EA" w:rsidRPr="00DC16EA">
              <w:rPr>
                <w:szCs w:val="24"/>
                <w:lang w:eastAsia="ru-RU"/>
              </w:rPr>
              <w:t xml:space="preserve"> </w:t>
            </w:r>
            <w:r w:rsidRPr="00DC16EA">
              <w:rPr>
                <w:szCs w:val="24"/>
                <w:lang w:eastAsia="ru-RU"/>
              </w:rPr>
              <w:t>pompieri, CMF, poliţie, APL;</w:t>
            </w:r>
          </w:p>
        </w:tc>
      </w:tr>
      <w:tr w:rsidR="00F842E4" w:rsidRPr="00E938A0" w:rsidTr="008E05A8">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DC16EA">
              <w:t xml:space="preserve"> 1</w:t>
            </w:r>
          </w:p>
        </w:tc>
        <w:tc>
          <w:tcPr>
            <w:tcW w:w="2268" w:type="dxa"/>
          </w:tcPr>
          <w:p w:rsidR="00F842E4" w:rsidRPr="00D25024" w:rsidRDefault="00F842E4" w:rsidP="00F842E4">
            <w:r>
              <w:t xml:space="preserve">Punctaj acordat: - </w:t>
            </w:r>
          </w:p>
        </w:tc>
      </w:tr>
    </w:tbl>
    <w:p w:rsidR="00072465" w:rsidRDefault="00072465" w:rsidP="00D25024">
      <w:pPr>
        <w:rPr>
          <w:b/>
          <w:bCs/>
        </w:rPr>
      </w:pPr>
    </w:p>
    <w:p w:rsidR="00072465" w:rsidRDefault="00072465" w:rsidP="00D25024">
      <w:pPr>
        <w:rPr>
          <w:b/>
          <w:bCs/>
        </w:rPr>
      </w:pPr>
    </w:p>
    <w:p w:rsidR="00D25024" w:rsidRDefault="00D25024" w:rsidP="00D25024">
      <w:pPr>
        <w:rPr>
          <w:b/>
          <w:bCs/>
        </w:rPr>
      </w:pPr>
      <w:r w:rsidRPr="00BD4375">
        <w:rPr>
          <w:b/>
          <w:bCs/>
        </w:rPr>
        <w:lastRenderedPageBreak/>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1.1.9.</w:t>
      </w:r>
      <w:proofErr w:type="gramEnd"/>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5B457D" w:rsidTr="008E05A8">
        <w:tc>
          <w:tcPr>
            <w:tcW w:w="1418" w:type="dxa"/>
          </w:tcPr>
          <w:p w:rsidR="00F842E4" w:rsidRPr="00BD4375" w:rsidRDefault="00F842E4" w:rsidP="00F842E4">
            <w:pPr>
              <w:jc w:val="left"/>
            </w:pPr>
            <w:r w:rsidRPr="00BD4375">
              <w:t xml:space="preserve">Dovezi </w:t>
            </w:r>
          </w:p>
        </w:tc>
        <w:tc>
          <w:tcPr>
            <w:tcW w:w="8221" w:type="dxa"/>
            <w:gridSpan w:val="3"/>
          </w:tcPr>
          <w:p w:rsidR="00DC16EA" w:rsidRDefault="00DC16EA"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6B050E">
              <w:rPr>
                <w:rFonts w:ascii="TimesNewRomanPSMT" w:hAnsi="TimesNewRomanPSMT" w:cs="TimesNewRomanPSMT"/>
                <w:szCs w:val="24"/>
                <w:lang w:eastAsia="ru-RU"/>
              </w:rPr>
              <w:t xml:space="preserve">Proiect managerial </w:t>
            </w:r>
            <w:r w:rsidR="009363A8" w:rsidRPr="006B050E">
              <w:rPr>
                <w:rFonts w:ascii="TimesNewRomanPSMT" w:hAnsi="TimesNewRomanPSMT" w:cs="TimesNewRomanPSMT"/>
                <w:szCs w:val="24"/>
                <w:lang w:eastAsia="ru-RU"/>
              </w:rPr>
              <w:t>pentru anul de studii 2020-2021</w:t>
            </w:r>
            <w:r w:rsidRPr="006B050E">
              <w:rPr>
                <w:rFonts w:ascii="TimesNewRomanPSMT" w:hAnsi="TimesNewRomanPSMT" w:cs="TimesNewRomanPSMT"/>
                <w:szCs w:val="24"/>
                <w:lang w:eastAsia="ru-RU"/>
              </w:rPr>
              <w:t>, aprobat la ședința</w:t>
            </w:r>
            <w:r w:rsidR="006B050E" w:rsidRPr="006B050E">
              <w:rPr>
                <w:rFonts w:ascii="TimesNewRomanPSMT" w:hAnsi="TimesNewRomanPSMT" w:cs="TimesNewRomanPSMT"/>
                <w:szCs w:val="24"/>
                <w:lang w:eastAsia="ru-RU"/>
              </w:rPr>
              <w:t xml:space="preserve"> </w:t>
            </w:r>
            <w:r w:rsidRPr="006B050E">
              <w:rPr>
                <w:rFonts w:ascii="TimesNewRomanPSMT" w:hAnsi="TimesNewRomanPSMT" w:cs="TimesNewRomanPSMT"/>
                <w:szCs w:val="24"/>
                <w:lang w:eastAsia="ru-RU"/>
              </w:rPr>
              <w:t>consiliului profeso</w:t>
            </w:r>
            <w:r w:rsidR="009363A8" w:rsidRPr="006B050E">
              <w:rPr>
                <w:rFonts w:ascii="TimesNewRomanPSMT" w:hAnsi="TimesNewRomanPSMT" w:cs="TimesNewRomanPSMT"/>
                <w:szCs w:val="24"/>
                <w:lang w:eastAsia="ru-RU"/>
              </w:rPr>
              <w:t>ral, process-verbal nr. 01 din 07.09.2020</w:t>
            </w:r>
            <w:r w:rsidR="00B815B7">
              <w:rPr>
                <w:rFonts w:ascii="TimesNewRomanPSMT" w:hAnsi="TimesNewRomanPSMT" w:cs="TimesNewRomanPSMT"/>
                <w:szCs w:val="24"/>
                <w:lang w:eastAsia="ru-RU"/>
              </w:rPr>
              <w:t xml:space="preserve">, compartimentul </w:t>
            </w:r>
            <w:r w:rsidR="00B815B7">
              <w:t>,,Asigurarea protecției vieții și sănătății copiilor” (reieșind din prevederile p. 1.7 al Planului-cadru pentru învățământul primar, gimnazial și liceal, anul de studii 2020-2021)</w:t>
            </w:r>
            <w:r w:rsidRPr="006B050E">
              <w:rPr>
                <w:rFonts w:ascii="TimesNewRomanPSMT" w:hAnsi="TimesNewRomanPSMT" w:cs="TimesNewRomanPSMT"/>
                <w:szCs w:val="24"/>
                <w:lang w:eastAsia="ru-RU"/>
              </w:rPr>
              <w:t>;</w:t>
            </w:r>
          </w:p>
          <w:p w:rsidR="00317673" w:rsidRPr="00317673" w:rsidRDefault="005D0701" w:rsidP="0017444D">
            <w:pPr>
              <w:pStyle w:val="a6"/>
              <w:numPr>
                <w:ilvl w:val="0"/>
                <w:numId w:val="20"/>
              </w:numPr>
              <w:shd w:val="clear" w:color="auto" w:fill="FFFFFF"/>
              <w:spacing w:before="0" w:beforeAutospacing="0" w:after="0" w:afterAutospacing="0"/>
              <w:textAlignment w:val="baseline"/>
            </w:pPr>
            <w:hyperlink r:id="rId13" w:history="1">
              <w:r w:rsidR="00317673" w:rsidRPr="00317673">
                <w:rPr>
                  <w:rStyle w:val="a3"/>
                  <w:color w:val="auto"/>
                  <w:u w:val="none"/>
                  <w:bdr w:val="none" w:sz="0" w:space="0" w:color="auto" w:frame="1"/>
                </w:rPr>
                <w:t>Repere metodologice privind organizarea activităților de formare la elevi a comportamentului responsabil în caz de situații excepționale și/sau de risc în anul de studii 2020-2021</w:t>
              </w:r>
            </w:hyperlink>
            <w:r w:rsidR="00317673">
              <w:rPr>
                <w:bdr w:val="none" w:sz="0" w:space="0" w:color="auto" w:frame="1"/>
              </w:rPr>
              <w:t>;</w:t>
            </w:r>
          </w:p>
          <w:p w:rsidR="00317673" w:rsidRPr="00B815B7" w:rsidRDefault="005D0701" w:rsidP="0017444D">
            <w:pPr>
              <w:pStyle w:val="a4"/>
              <w:numPr>
                <w:ilvl w:val="0"/>
                <w:numId w:val="20"/>
              </w:numPr>
              <w:shd w:val="clear" w:color="auto" w:fill="FFFFFF"/>
              <w:textAlignment w:val="baseline"/>
              <w:rPr>
                <w:szCs w:val="24"/>
              </w:rPr>
            </w:pPr>
            <w:hyperlink r:id="rId14" w:history="1">
              <w:r w:rsidR="00317673" w:rsidRPr="00317673">
                <w:rPr>
                  <w:rStyle w:val="a3"/>
                  <w:color w:val="auto"/>
                  <w:szCs w:val="24"/>
                  <w:u w:val="none"/>
                  <w:bdr w:val="none" w:sz="0" w:space="0" w:color="auto" w:frame="1"/>
                </w:rPr>
                <w:t>Repere metodologice privind securitatea </w:t>
              </w:r>
            </w:hyperlink>
            <w:hyperlink r:id="rId15" w:history="1">
              <w:r w:rsidR="00317673" w:rsidRPr="00317673">
                <w:rPr>
                  <w:rStyle w:val="a3"/>
                  <w:color w:val="auto"/>
                  <w:szCs w:val="24"/>
                  <w:u w:val="none"/>
                  <w:bdr w:val="none" w:sz="0" w:space="0" w:color="auto" w:frame="1"/>
                </w:rPr>
                <w:t>și siguranța online a elev</w:t>
              </w:r>
              <w:r w:rsidR="00B815B7">
                <w:rPr>
                  <w:rStyle w:val="a3"/>
                  <w:color w:val="auto"/>
                  <w:szCs w:val="24"/>
                  <w:u w:val="none"/>
                  <w:bdr w:val="none" w:sz="0" w:space="0" w:color="auto" w:frame="1"/>
                </w:rPr>
                <w:t xml:space="preserve">ilor în procesul educațional la </w:t>
              </w:r>
              <w:r w:rsidR="00317673" w:rsidRPr="00317673">
                <w:rPr>
                  <w:rStyle w:val="a3"/>
                  <w:color w:val="auto"/>
                  <w:szCs w:val="24"/>
                  <w:u w:val="none"/>
                  <w:bdr w:val="none" w:sz="0" w:space="0" w:color="auto" w:frame="1"/>
                </w:rPr>
                <w:t>distanță pentru instituțiile de învățământ primar, gimnazial și liceal în anul </w:t>
              </w:r>
            </w:hyperlink>
            <w:hyperlink r:id="rId16" w:history="1">
              <w:r w:rsidR="00317673" w:rsidRPr="00317673">
                <w:rPr>
                  <w:rStyle w:val="a3"/>
                  <w:color w:val="auto"/>
                  <w:szCs w:val="24"/>
                  <w:u w:val="none"/>
                  <w:bdr w:val="none" w:sz="0" w:space="0" w:color="auto" w:frame="1"/>
                </w:rPr>
                <w:t>de studii 2020-2021;</w:t>
              </w:r>
            </w:hyperlink>
          </w:p>
          <w:p w:rsidR="00DC16EA" w:rsidRPr="006B050E" w:rsidRDefault="00DC16EA"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6B050E">
              <w:rPr>
                <w:rFonts w:ascii="TimesNewRomanPSMT" w:hAnsi="TimesNewRomanPSMT" w:cs="TimesNewRomanPSMT"/>
                <w:szCs w:val="24"/>
                <w:lang w:eastAsia="ru-RU"/>
              </w:rPr>
              <w:t>Repere metodologice cu privire la activitatea managerilor școlari, în scopul formării</w:t>
            </w:r>
            <w:r w:rsidR="009363A8" w:rsidRPr="006B050E">
              <w:rPr>
                <w:rFonts w:ascii="TimesNewRomanPSMT" w:hAnsi="TimesNewRomanPSMT" w:cs="TimesNewRomanPSMT"/>
                <w:szCs w:val="24"/>
                <w:lang w:eastAsia="ru-RU"/>
              </w:rPr>
              <w:t xml:space="preserve"> </w:t>
            </w:r>
            <w:r w:rsidRPr="006B050E">
              <w:rPr>
                <w:rFonts w:ascii="TimesNewRomanPSMT" w:hAnsi="TimesNewRomanPSMT" w:cs="TimesNewRomanPSMT"/>
                <w:szCs w:val="24"/>
                <w:lang w:eastAsia="ru-RU"/>
              </w:rPr>
              <w:t>comportamentului responsabil la traficul rutier și în caz de situații excepționale;</w:t>
            </w:r>
          </w:p>
          <w:p w:rsidR="006B050E" w:rsidRDefault="006B050E"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DC16EA">
              <w:rPr>
                <w:rFonts w:ascii="TimesNewRomanPSMT" w:hAnsi="TimesNewRomanPSMT" w:cs="TimesNewRomanPSMT"/>
                <w:szCs w:val="24"/>
                <w:lang w:eastAsia="ru-RU"/>
              </w:rPr>
              <w:t xml:space="preserve">Ordinul nr.120 din 03.10.2020 privind măsurile de prevenire a riscurilor în diferite situații excepționale la nivel de clasă, la nivel de instituție în cadrul săptămânii, zilei de PC (antrenamente, metode de acțiune, comportament, acordarea primului ajutor medical, excursii la Școala Securității); </w:t>
            </w:r>
          </w:p>
          <w:p w:rsidR="009A6FD1" w:rsidRPr="009A6FD1" w:rsidRDefault="009A6FD1"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DC16EA">
              <w:rPr>
                <w:rFonts w:ascii="TimesNewRomanPSMT" w:hAnsi="TimesNewRomanPSMT" w:cs="TimesNewRomanPSMT"/>
                <w:szCs w:val="24"/>
                <w:lang w:eastAsia="ru-RU"/>
              </w:rPr>
              <w:t>Ordinul nr.72/2  din 01.09.2020 privitor la formarea atitudinilor și deprinderilor de comportament responsabil în cazuri de situații excepționale;</w:t>
            </w:r>
          </w:p>
          <w:p w:rsidR="00B815B7" w:rsidRPr="00717669" w:rsidRDefault="00B815B7"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717669">
              <w:t>Formarea atitudinilor şi deprinderilor de comportament responsabil la traficul rutier și în caz de situații excepționale realizate în clasele I-XII, în cadrul a 6 ore la disciplina Dezvoltare personală, desfășurate în ajunul vacanțelor, ținând cont de prevederile Curriculumului la modulul Securitatea personal;</w:t>
            </w:r>
          </w:p>
          <w:p w:rsidR="00B815B7" w:rsidRPr="00717669" w:rsidRDefault="00B815B7"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717669">
              <w:t>Decada Circulației Rutiere</w:t>
            </w:r>
            <w:r w:rsidR="00246A44" w:rsidRPr="00717669">
              <w:t xml:space="preserve"> (01 – 10 septembrie), pentru elevii clasei I lecții tematice „Fă cunoștință cu polițistul tău!” cu participarea reprezentanților poliției locale;</w:t>
            </w:r>
          </w:p>
          <w:p w:rsidR="00246A44" w:rsidRPr="00717669" w:rsidRDefault="00246A44"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717669">
              <w:t>Ziua Mondială de Comemorare a Victimelor Accidentelor Rutiere (a treia duminică a lunii noiembrie);</w:t>
            </w:r>
          </w:p>
          <w:p w:rsidR="006B050E" w:rsidRPr="00717669" w:rsidRDefault="00246A44"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717669">
              <w:t>Săptămâna mondială pentru siguranța rutieră (aprilie-mai) -  activități și acțiuni tematice în vederea sensibilizării tuturor participanților la traficul rutier privind importanța respectării regulilor de circulație și adoptarea unui comportament preventiv în trafic;</w:t>
            </w:r>
          </w:p>
          <w:p w:rsidR="00F842E4" w:rsidRPr="00072465" w:rsidRDefault="009A6FD1"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w:t>
            </w:r>
            <w:r w:rsidR="001D367F">
              <w:rPr>
                <w:rFonts w:ascii="TimesNewRomanPSMT" w:hAnsi="TimesNewRomanPSMT" w:cs="TimesNewRomanPSMT"/>
                <w:szCs w:val="24"/>
                <w:lang w:eastAsia="ru-RU"/>
              </w:rPr>
              <w:t>ele:</w:t>
            </w:r>
            <w:r w:rsidRPr="00DE3B95">
              <w:rPr>
                <w:rFonts w:ascii="TimesNewRomanPSMT" w:hAnsi="TimesNewRomanPSMT" w:cs="TimesNewRomanPSMT"/>
                <w:szCs w:val="24"/>
                <w:lang w:eastAsia="ru-RU"/>
              </w:rPr>
              <w:t xml:space="preserve"> </w:t>
            </w:r>
            <w:r w:rsidR="001D367F">
              <w:rPr>
                <w:rFonts w:ascii="TimesNewRomanPSMT" w:hAnsi="TimesNewRomanPSMT" w:cs="TimesNewRomanPSMT"/>
                <w:szCs w:val="24"/>
                <w:lang w:eastAsia="ru-RU"/>
              </w:rPr>
              <w:t>nr</w:t>
            </w:r>
            <w:r w:rsidRPr="00DE3B95">
              <w:rPr>
                <w:rFonts w:ascii="TimesNewRomanPSMT" w:hAnsi="TimesNewRomanPSMT" w:cs="TimesNewRomanPSMT"/>
                <w:szCs w:val="24"/>
                <w:lang w:eastAsia="ru-RU"/>
              </w:rPr>
              <w:t>nr. 35 din 28.04.2021</w:t>
            </w:r>
            <w:r w:rsidR="001D367F">
              <w:rPr>
                <w:rFonts w:ascii="TimesNewRomanPSMT" w:hAnsi="TimesNewRomanPSMT" w:cs="TimesNewRomanPSMT"/>
                <w:szCs w:val="24"/>
                <w:lang w:eastAsia="ru-RU"/>
              </w:rPr>
              <w:t xml:space="preserve">, </w:t>
            </w:r>
            <w:r w:rsidR="001D367F" w:rsidRPr="00DE3B95">
              <w:rPr>
                <w:rFonts w:ascii="TimesNewRomanPSMT" w:hAnsi="TimesNewRomanPSMT" w:cs="TimesNewRomanPSMT"/>
                <w:szCs w:val="24"/>
                <w:lang w:eastAsia="ru-RU"/>
              </w:rPr>
              <w:t xml:space="preserve">nr. </w:t>
            </w:r>
            <w:r w:rsidR="001D367F">
              <w:rPr>
                <w:rFonts w:ascii="TimesNewRomanPSMT" w:hAnsi="TimesNewRomanPSMT" w:cs="TimesNewRomanPSMT"/>
                <w:szCs w:val="24"/>
                <w:lang w:eastAsia="ru-RU"/>
              </w:rPr>
              <w:t>47 din 27.05</w:t>
            </w:r>
            <w:r w:rsidR="001D367F" w:rsidRPr="00DE3B95">
              <w:rPr>
                <w:rFonts w:ascii="TimesNewRomanPSMT" w:hAnsi="TimesNewRomanPSMT" w:cs="TimesNewRomanPSMT"/>
                <w:szCs w:val="24"/>
                <w:lang w:eastAsia="ru-RU"/>
              </w:rPr>
              <w:t>.2021</w:t>
            </w:r>
            <w:r w:rsidR="001D367F">
              <w:rPr>
                <w:rFonts w:ascii="TimesNewRomanPSMT" w:hAnsi="TimesNewRomanPSMT" w:cs="TimesNewRomanPSMT"/>
                <w:szCs w:val="24"/>
                <w:lang w:eastAsia="ru-RU"/>
              </w:rPr>
              <w:t>,</w:t>
            </w:r>
            <w:r w:rsidR="001D367F" w:rsidRPr="00DE3B95">
              <w:rPr>
                <w:rFonts w:ascii="TimesNewRomanPSMT" w:hAnsi="TimesNewRomanPSMT" w:cs="TimesNewRomanPSMT"/>
                <w:szCs w:val="24"/>
                <w:lang w:eastAsia="ru-RU"/>
              </w:rPr>
              <w:t xml:space="preserve"> </w:t>
            </w:r>
            <w:r w:rsidR="001D367F">
              <w:rPr>
                <w:rFonts w:ascii="TimesNewRomanPSMT" w:hAnsi="TimesNewRomanPSMT" w:cs="TimesNewRomanPSMT"/>
                <w:szCs w:val="24"/>
                <w:lang w:eastAsia="ru-RU"/>
              </w:rPr>
              <w:t xml:space="preserve">referitor la organizarea și desfășurarea orelor de clasă și discuții în cadrul orelor la disciplinele școlare </w:t>
            </w:r>
            <w:r w:rsidRPr="00DE3B95">
              <w:rPr>
                <w:rFonts w:ascii="TimesNewRomanPSMT" w:hAnsi="TimesNewRomanPSMT" w:cs="TimesNewRomanPSMT"/>
                <w:szCs w:val="24"/>
                <w:lang w:eastAsia="ru-RU"/>
              </w:rPr>
              <w:t>privitor la</w:t>
            </w:r>
            <w:r w:rsidR="001D367F">
              <w:rPr>
                <w:rFonts w:ascii="TimesNewRomanPSMT" w:hAnsi="TimesNewRomanPSMT" w:cs="TimesNewRomanPSMT"/>
                <w:szCs w:val="24"/>
                <w:lang w:eastAsia="ru-RU"/>
              </w:rPr>
              <w:t xml:space="preserve"> măsurile</w:t>
            </w:r>
            <w:r w:rsidRPr="00DE3B95">
              <w:rPr>
                <w:rFonts w:ascii="TimesNewRomanPSMT" w:hAnsi="TimesNewRomanPSMT" w:cs="TimesNewRomanPSMT"/>
                <w:szCs w:val="24"/>
                <w:lang w:eastAsia="ru-RU"/>
              </w:rPr>
              <w:t xml:space="preserve"> </w:t>
            </w:r>
            <w:r w:rsidR="005B457D">
              <w:rPr>
                <w:rFonts w:ascii="TimesNewRomanPSMT" w:hAnsi="TimesNewRomanPSMT" w:cs="TimesNewRomanPSMT"/>
                <w:szCs w:val="24"/>
                <w:lang w:eastAsia="ru-RU"/>
              </w:rPr>
              <w:t xml:space="preserve">de prevenire a situațiilor de risc, </w:t>
            </w:r>
            <w:r w:rsidRPr="00DE3B95">
              <w:rPr>
                <w:rFonts w:ascii="TimesNewRomanPSMT" w:hAnsi="TimesNewRomanPSMT" w:cs="TimesNewRomanPSMT"/>
                <w:szCs w:val="24"/>
                <w:lang w:eastAsia="ru-RU"/>
              </w:rPr>
              <w:t>respectarea regulilor de securitate a vieții și sănătății elevilor</w:t>
            </w:r>
            <w:r w:rsidR="001D367F">
              <w:rPr>
                <w:rFonts w:ascii="TimesNewRomanPSMT" w:hAnsi="TimesNewRomanPSMT" w:cs="TimesNewRomanPSMT"/>
                <w:szCs w:val="24"/>
                <w:lang w:eastAsia="ru-RU"/>
              </w:rPr>
              <w:t xml:space="preserve"> pe perioada vacanțelor</w:t>
            </w:r>
            <w:r w:rsidRPr="00DE3B95">
              <w:rPr>
                <w:rFonts w:ascii="TimesNewRomanPSMT" w:hAnsi="TimesNewRomanPSMT" w:cs="TimesNewRomanPSMT"/>
                <w:szCs w:val="24"/>
                <w:lang w:eastAsia="ru-RU"/>
              </w:rPr>
              <w:t>;</w:t>
            </w:r>
          </w:p>
        </w:tc>
      </w:tr>
      <w:tr w:rsidR="00F842E4" w:rsidRPr="00E938A0" w:rsidTr="008E05A8">
        <w:tc>
          <w:tcPr>
            <w:tcW w:w="1418" w:type="dxa"/>
          </w:tcPr>
          <w:p w:rsidR="00F842E4" w:rsidRPr="00BD4375" w:rsidRDefault="00F842E4" w:rsidP="00F842E4">
            <w:pPr>
              <w:jc w:val="left"/>
            </w:pPr>
            <w:r w:rsidRPr="00BD4375">
              <w:t>Constatări</w:t>
            </w:r>
          </w:p>
        </w:tc>
        <w:tc>
          <w:tcPr>
            <w:tcW w:w="8221" w:type="dxa"/>
            <w:gridSpan w:val="3"/>
          </w:tcPr>
          <w:p w:rsidR="009A6FD1" w:rsidRPr="009A6FD1" w:rsidRDefault="00246A44" w:rsidP="0017444D">
            <w:pPr>
              <w:pStyle w:val="a4"/>
              <w:numPr>
                <w:ilvl w:val="0"/>
                <w:numId w:val="21"/>
              </w:numPr>
              <w:autoSpaceDE w:val="0"/>
              <w:autoSpaceDN w:val="0"/>
              <w:adjustRightInd w:val="0"/>
              <w:jc w:val="left"/>
              <w:rPr>
                <w:rFonts w:ascii="TimesNewRomanPSMT" w:hAnsi="TimesNewRomanPSMT" w:cs="TimesNewRomanPSMT"/>
                <w:i/>
                <w:szCs w:val="24"/>
                <w:lang w:eastAsia="ru-RU"/>
              </w:rPr>
            </w:pPr>
            <w:r w:rsidRPr="00246A44">
              <w:rPr>
                <w:rFonts w:ascii="TimesNewRomanPSMT" w:hAnsi="TimesNewRomanPSMT" w:cs="TimesNewRomanPSMT"/>
                <w:szCs w:val="24"/>
                <w:lang w:eastAsia="ru-RU"/>
              </w:rPr>
              <w:t>Sunt</w:t>
            </w:r>
            <w:r>
              <w:rPr>
                <w:rFonts w:ascii="TimesNewRomanPSMT" w:hAnsi="TimesNewRomanPSMT" w:cs="TimesNewRomanPSMT"/>
                <w:i/>
                <w:szCs w:val="24"/>
                <w:lang w:eastAsia="ru-RU"/>
              </w:rPr>
              <w:t xml:space="preserve">  </w:t>
            </w:r>
            <w:r>
              <w:t>d</w:t>
            </w:r>
            <w:r w:rsidR="009A6FD1">
              <w:t>esfășurate activități</w:t>
            </w:r>
            <w:r w:rsidRPr="00D25024">
              <w:t xml:space="preserve"> de învățare și respectare a regulilor de circulație rutieră, a tehnicii securității, de prevenire a situațiilor de risc și de acordare a primului ajutor</w:t>
            </w:r>
            <w:r w:rsidR="009A6FD1">
              <w:t>;</w:t>
            </w:r>
          </w:p>
          <w:p w:rsidR="00DC16EA" w:rsidRDefault="009A6FD1" w:rsidP="0017444D">
            <w:pPr>
              <w:pStyle w:val="a4"/>
              <w:numPr>
                <w:ilvl w:val="0"/>
                <w:numId w:val="21"/>
              </w:numPr>
              <w:autoSpaceDE w:val="0"/>
              <w:autoSpaceDN w:val="0"/>
              <w:adjustRightInd w:val="0"/>
              <w:jc w:val="left"/>
              <w:rPr>
                <w:rFonts w:ascii="TimesNewRomanPSMT" w:hAnsi="TimesNewRomanPSMT" w:cs="TimesNewRomanPSMT"/>
                <w:i/>
                <w:szCs w:val="24"/>
                <w:lang w:eastAsia="ru-RU"/>
              </w:rPr>
            </w:pPr>
            <w:r>
              <w:t xml:space="preserve">Sunt </w:t>
            </w:r>
            <w:r w:rsidR="00246A44">
              <w:rPr>
                <w:rFonts w:ascii="TimesNewRomanPSMT" w:hAnsi="TimesNewRomanPSMT" w:cs="TimesNewRomanPSMT"/>
                <w:i/>
                <w:szCs w:val="24"/>
                <w:lang w:eastAsia="ru-RU"/>
              </w:rPr>
              <w:t xml:space="preserve"> </w:t>
            </w:r>
            <w:r w:rsidR="00246A44" w:rsidRPr="009A6FD1">
              <w:rPr>
                <w:rFonts w:ascii="TimesNewRomanPSMT" w:hAnsi="TimesNewRomanPSMT" w:cs="TimesNewRomanPSMT"/>
                <w:szCs w:val="24"/>
                <w:lang w:eastAsia="ru-RU"/>
              </w:rPr>
              <w:t xml:space="preserve">prezente Planuri, Repere, procese-verbale, ordine referitoare la  </w:t>
            </w:r>
            <w:r w:rsidR="00DC16EA" w:rsidRPr="009A6FD1">
              <w:rPr>
                <w:rFonts w:ascii="TimesNewRomanPSMT" w:hAnsi="TimesNewRomanPSMT" w:cs="TimesNewRomanPSMT"/>
                <w:szCs w:val="24"/>
                <w:lang w:eastAsia="ru-RU"/>
              </w:rPr>
              <w:t>Instruirea elevilor cu privire la regulile de securitate rutieră, a tehnicii securităţii în mediul</w:t>
            </w:r>
            <w:r w:rsidR="00246A44" w:rsidRPr="009A6FD1">
              <w:rPr>
                <w:rFonts w:ascii="TimesNewRomanPSMT" w:hAnsi="TimesNewRomanPSMT" w:cs="TimesNewRomanPSMT"/>
                <w:szCs w:val="24"/>
                <w:lang w:eastAsia="ru-RU"/>
              </w:rPr>
              <w:t xml:space="preserve"> </w:t>
            </w:r>
            <w:r w:rsidR="00DC16EA" w:rsidRPr="009A6FD1">
              <w:rPr>
                <w:rFonts w:ascii="TimesNewRomanPSMT" w:hAnsi="TimesNewRomanPSMT" w:cs="TimesNewRomanPSMT"/>
                <w:szCs w:val="24"/>
                <w:lang w:eastAsia="ru-RU"/>
              </w:rPr>
              <w:t>şcolar şi în cotidian, de prevenire a situaţiilor de risc şi de acordare a primului ajutor;</w:t>
            </w:r>
          </w:p>
          <w:p w:rsidR="009A6FD1" w:rsidRPr="009A6FD1" w:rsidRDefault="009A6FD1" w:rsidP="0017444D">
            <w:pPr>
              <w:pStyle w:val="a4"/>
              <w:numPr>
                <w:ilvl w:val="0"/>
                <w:numId w:val="21"/>
              </w:numPr>
              <w:autoSpaceDE w:val="0"/>
              <w:autoSpaceDN w:val="0"/>
              <w:adjustRightInd w:val="0"/>
              <w:jc w:val="left"/>
              <w:rPr>
                <w:rFonts w:ascii="TimesNewRomanPSMT" w:hAnsi="TimesNewRomanPSMT" w:cs="TimesNewRomanPSMT"/>
                <w:szCs w:val="24"/>
                <w:lang w:eastAsia="ru-RU"/>
              </w:rPr>
            </w:pPr>
            <w:r w:rsidRPr="009A6FD1">
              <w:rPr>
                <w:rFonts w:ascii="TimesNewRomanPSMT" w:hAnsi="TimesNewRomanPSMT" w:cs="TimesNewRomanPSMT"/>
                <w:szCs w:val="24"/>
                <w:lang w:eastAsia="ru-RU"/>
              </w:rPr>
              <w:t xml:space="preserve">Planuri , Proiecte didactice, </w:t>
            </w:r>
            <w:r w:rsidR="00DC16EA" w:rsidRPr="009A6FD1">
              <w:rPr>
                <w:rFonts w:ascii="TimesNewRomanPSMT" w:hAnsi="TimesNewRomanPSMT" w:cs="TimesNewRomanPSMT"/>
                <w:szCs w:val="24"/>
                <w:lang w:eastAsia="ru-RU"/>
              </w:rPr>
              <w:t xml:space="preserve"> </w:t>
            </w:r>
            <w:r w:rsidRPr="009A6FD1">
              <w:rPr>
                <w:rFonts w:ascii="TimesNewRomanPSMT" w:hAnsi="TimesNewRomanPSMT" w:cs="TimesNewRomanPSMT"/>
                <w:szCs w:val="24"/>
                <w:lang w:eastAsia="ru-RU"/>
              </w:rPr>
              <w:t>Registre școlare;</w:t>
            </w:r>
          </w:p>
          <w:p w:rsidR="00DC16EA" w:rsidRPr="009A6FD1" w:rsidRDefault="00DC16EA" w:rsidP="0017444D">
            <w:pPr>
              <w:pStyle w:val="a4"/>
              <w:numPr>
                <w:ilvl w:val="0"/>
                <w:numId w:val="21"/>
              </w:numPr>
              <w:autoSpaceDE w:val="0"/>
              <w:autoSpaceDN w:val="0"/>
              <w:adjustRightInd w:val="0"/>
              <w:jc w:val="left"/>
              <w:rPr>
                <w:rFonts w:ascii="TimesNewRomanPSMT" w:hAnsi="TimesNewRomanPSMT" w:cs="TimesNewRomanPSMT"/>
                <w:szCs w:val="24"/>
                <w:lang w:eastAsia="ru-RU"/>
              </w:rPr>
            </w:pPr>
            <w:r w:rsidRPr="009A6FD1">
              <w:rPr>
                <w:rFonts w:ascii="TimesNewRomanPSMT" w:hAnsi="TimesNewRomanPSMT" w:cs="TimesNewRomanPSMT"/>
                <w:szCs w:val="24"/>
                <w:lang w:eastAsia="ru-RU"/>
              </w:rPr>
              <w:t>Listele</w:t>
            </w:r>
            <w:r w:rsidR="009A6FD1" w:rsidRPr="009A6FD1">
              <w:rPr>
                <w:rFonts w:ascii="TimesNewRomanPSMT" w:hAnsi="TimesNewRomanPSMT" w:cs="TimesNewRomanPSMT"/>
                <w:szCs w:val="24"/>
                <w:lang w:eastAsia="ru-RU"/>
              </w:rPr>
              <w:t xml:space="preserve"> </w:t>
            </w:r>
            <w:r w:rsidRPr="009A6FD1">
              <w:rPr>
                <w:rFonts w:ascii="TimesNewRomanPSMT" w:hAnsi="TimesNewRomanPSMT" w:cs="TimesNewRomanPSMT"/>
                <w:szCs w:val="24"/>
                <w:lang w:eastAsia="ru-RU"/>
              </w:rPr>
              <w:t xml:space="preserve"> cu semnaturile elevilor referitoare la tehnica securității;</w:t>
            </w:r>
          </w:p>
          <w:p w:rsidR="009A6FD1" w:rsidRPr="00072465" w:rsidRDefault="00DC16EA" w:rsidP="0017444D">
            <w:pPr>
              <w:pStyle w:val="a4"/>
              <w:numPr>
                <w:ilvl w:val="0"/>
                <w:numId w:val="21"/>
              </w:numPr>
              <w:autoSpaceDE w:val="0"/>
              <w:autoSpaceDN w:val="0"/>
              <w:adjustRightInd w:val="0"/>
              <w:jc w:val="left"/>
              <w:rPr>
                <w:rFonts w:ascii="TimesNewRomanPSMT" w:hAnsi="TimesNewRomanPSMT" w:cs="TimesNewRomanPSMT"/>
                <w:i/>
                <w:szCs w:val="24"/>
                <w:lang w:eastAsia="ru-RU"/>
              </w:rPr>
            </w:pPr>
            <w:r w:rsidRPr="009A6FD1">
              <w:rPr>
                <w:rFonts w:ascii="TimesNewRomanPSMT" w:hAnsi="TimesNewRomanPSMT" w:cs="TimesNewRomanPSMT"/>
                <w:szCs w:val="24"/>
                <w:lang w:eastAsia="ru-RU"/>
              </w:rPr>
              <w:t>Implicarea elevilor în activități de învățare și respectare a regulilor de circulație rutieră, de</w:t>
            </w:r>
            <w:r w:rsidR="00246A44" w:rsidRPr="009A6FD1">
              <w:rPr>
                <w:rFonts w:ascii="TimesNewRomanPSMT" w:hAnsi="TimesNewRomanPSMT" w:cs="TimesNewRomanPSMT"/>
                <w:szCs w:val="24"/>
                <w:lang w:eastAsia="ru-RU"/>
              </w:rPr>
              <w:t xml:space="preserve"> </w:t>
            </w:r>
            <w:r w:rsidRPr="009A6FD1">
              <w:rPr>
                <w:rFonts w:ascii="TimesNewRomanPSMT" w:hAnsi="TimesNewRomanPSMT" w:cs="TimesNewRomanPSMT"/>
                <w:szCs w:val="24"/>
                <w:lang w:eastAsia="ru-RU"/>
              </w:rPr>
              <w:t>tehnică a securității, de prevenire a situațiilor de risc și de acordare a primului ajutor</w:t>
            </w:r>
            <w:r w:rsidR="00072465">
              <w:rPr>
                <w:rFonts w:ascii="TimesNewRomanPSMT" w:hAnsi="TimesNewRomanPSMT" w:cs="TimesNewRomanPSMT"/>
                <w:szCs w:val="24"/>
                <w:lang w:eastAsia="ru-RU"/>
              </w:rPr>
              <w:t>.</w:t>
            </w:r>
          </w:p>
        </w:tc>
      </w:tr>
      <w:tr w:rsidR="00F842E4" w:rsidRPr="00E938A0" w:rsidTr="008E05A8">
        <w:tc>
          <w:tcPr>
            <w:tcW w:w="1418" w:type="dxa"/>
          </w:tcPr>
          <w:p w:rsidR="00F842E4" w:rsidRPr="00BD4375" w:rsidRDefault="00F842E4" w:rsidP="00F842E4">
            <w:pPr>
              <w:jc w:val="left"/>
            </w:pPr>
            <w:r>
              <w:lastRenderedPageBreak/>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B457D">
              <w:t xml:space="preserve"> 1</w:t>
            </w:r>
          </w:p>
        </w:tc>
        <w:tc>
          <w:tcPr>
            <w:tcW w:w="2268" w:type="dxa"/>
          </w:tcPr>
          <w:p w:rsidR="00F842E4" w:rsidRPr="00D25024" w:rsidRDefault="00F842E4" w:rsidP="00F842E4">
            <w:r>
              <w:t xml:space="preserve">Punctaj acordat: -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415CB2" w:rsidRDefault="00415CB2" w:rsidP="00D25024"/>
    <w:p w:rsidR="00D25024" w:rsidRPr="00D25024" w:rsidRDefault="00D25024" w:rsidP="00D25024">
      <w:pPr>
        <w:pStyle w:val="2"/>
        <w:rPr>
          <w:lang w:val="en-US"/>
        </w:rPr>
      </w:pPr>
      <w:bookmarkStart w:id="7" w:name="_Toc46741864"/>
      <w:bookmarkStart w:id="8" w:name="_Toc80444417"/>
      <w:proofErr w:type="gramStart"/>
      <w:r w:rsidRPr="00D25024">
        <w:rPr>
          <w:lang w:val="en-US"/>
        </w:rPr>
        <w:t>Standard 1.2.</w:t>
      </w:r>
      <w:proofErr w:type="gramEnd"/>
      <w:r w:rsidRPr="00D25024">
        <w:rPr>
          <w:lang w:val="en-US"/>
        </w:rPr>
        <w:t xml:space="preserve"> Instituția dezvoltă parteneriate comunitare în vederea protecției integrității fizice și psihice a fiecărui elev/ copil</w:t>
      </w:r>
      <w:bookmarkEnd w:id="7"/>
      <w:bookmarkEnd w:id="8"/>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1.2.1.</w:t>
      </w:r>
      <w:proofErr w:type="gramEnd"/>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535D18" w:rsidRPr="00E938A0" w:rsidTr="008E05A8">
        <w:tc>
          <w:tcPr>
            <w:tcW w:w="1418" w:type="dxa"/>
          </w:tcPr>
          <w:p w:rsidR="00535D18" w:rsidRPr="00BD4375" w:rsidRDefault="00535D18" w:rsidP="00DF435F">
            <w:pPr>
              <w:jc w:val="left"/>
            </w:pPr>
            <w:r w:rsidRPr="00BD4375">
              <w:t xml:space="preserve">Dovezi </w:t>
            </w:r>
          </w:p>
        </w:tc>
        <w:tc>
          <w:tcPr>
            <w:tcW w:w="8221" w:type="dxa"/>
            <w:gridSpan w:val="3"/>
          </w:tcPr>
          <w:p w:rsidR="006F1259" w:rsidRPr="00631780" w:rsidRDefault="006F1259" w:rsidP="0017444D">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Metodologia de aplicare a Procedurii de organizare instituțională și de intervenție a lucrătorilor instituției în cazurile de ANET;</w:t>
            </w:r>
          </w:p>
          <w:p w:rsidR="00C24920" w:rsidRPr="00C24920" w:rsidRDefault="005B457D"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C24920">
              <w:rPr>
                <w:rFonts w:ascii="TimesNewRomanPSMT" w:hAnsi="TimesNewRomanPSMT" w:cs="TimesNewRomanPSMT"/>
                <w:szCs w:val="24"/>
                <w:lang w:eastAsia="ru-RU"/>
              </w:rPr>
              <w:t>Program de dezvoltare instituțional pentru anii 2020-2025</w:t>
            </w:r>
            <w:r w:rsidR="009450A7">
              <w:rPr>
                <w:rFonts w:ascii="TimesNewRomanPSMT" w:hAnsi="TimesNewRomanPSMT" w:cs="TimesNewRomanPSMT"/>
                <w:szCs w:val="24"/>
                <w:lang w:eastAsia="ru-RU"/>
              </w:rPr>
              <w:t>, compartimentul -  Ținta strategică 5</w:t>
            </w:r>
            <w:r w:rsidRPr="00C24920">
              <w:rPr>
                <w:rFonts w:ascii="TimesNewRomanPSMT" w:hAnsi="TimesNewRomanPSMT" w:cs="TimesNewRomanPSMT"/>
                <w:szCs w:val="24"/>
                <w:lang w:eastAsia="ru-RU"/>
              </w:rPr>
              <w:t>;</w:t>
            </w:r>
          </w:p>
          <w:p w:rsidR="00631780" w:rsidRDefault="00C24920"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C24920">
              <w:rPr>
                <w:rFonts w:ascii="TimesNewRomanPSMT" w:hAnsi="TimesNewRomanPSMT" w:cs="TimesNewRomanPSMT"/>
                <w:szCs w:val="24"/>
                <w:lang w:eastAsia="ru-RU"/>
              </w:rPr>
              <w:t xml:space="preserve">Proiect managerial pentru anul de studii 2020-2021, aprobat la ședința consiliului profesoral, process-verbal nr. 01 din 07.09.2020, compartimentul </w:t>
            </w:r>
            <w:r w:rsidR="00EA0D0D">
              <w:rPr>
                <w:rFonts w:ascii="TimesNewRomanPSMT" w:hAnsi="TimesNewRomanPSMT" w:cs="TimesNewRomanPSMT"/>
                <w:szCs w:val="24"/>
                <w:lang w:eastAsia="ru-RU"/>
              </w:rPr>
              <w:t>„ Acțiuni privind aplicarea procedurii de organizare instituțională și de intervenție a lucrătorilor instituției în cazurile de ANET”;</w:t>
            </w:r>
            <w:r w:rsidR="00631780">
              <w:rPr>
                <w:rFonts w:ascii="TimesNewRomanPSMT" w:hAnsi="TimesNewRomanPSMT" w:cs="TimesNewRomanPSMT"/>
                <w:szCs w:val="24"/>
                <w:lang w:eastAsia="ru-RU"/>
              </w:rPr>
              <w:t xml:space="preserve"> </w:t>
            </w:r>
          </w:p>
          <w:p w:rsidR="006F1259" w:rsidRDefault="006F1259"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 nr.107 din 09.09.2020  privitor la numirea Coordonatorului activităților instituționale de intervenție în cazurile de abuz, neglijare, exploatare, traffic al copilului(ANET);</w:t>
            </w:r>
          </w:p>
          <w:p w:rsidR="006F1259" w:rsidRPr="00631780" w:rsidRDefault="006F1259" w:rsidP="0017444D">
            <w:pPr>
              <w:pStyle w:val="a4"/>
              <w:numPr>
                <w:ilvl w:val="0"/>
                <w:numId w:val="22"/>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Planul de acțiuni privind aplicarea procedurii de organizare instituțională și de intervenție a lucrătorilor instituției în cazurile de ANET;</w:t>
            </w:r>
          </w:p>
          <w:p w:rsidR="006F1259" w:rsidRDefault="006F1259" w:rsidP="0017444D">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Mapa cu dosare de caz;</w:t>
            </w:r>
          </w:p>
          <w:p w:rsidR="006F1259" w:rsidRPr="00DE3B95" w:rsidRDefault="006F1259"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 xml:space="preserve">Registrului de </w:t>
            </w:r>
            <w:r>
              <w:rPr>
                <w:rFonts w:ascii="TimesNewRomanPSMT" w:hAnsi="TimesNewRomanPSMT" w:cs="TimesNewRomanPSMT"/>
                <w:szCs w:val="24"/>
                <w:lang w:eastAsia="ru-RU"/>
              </w:rPr>
              <w:t xml:space="preserve">înregistrare a cazurilor de </w:t>
            </w:r>
            <w:r w:rsidRPr="00DE3B95">
              <w:rPr>
                <w:rFonts w:ascii="TimesNewRomanPSMT" w:hAnsi="TimesNewRomanPSMT" w:cs="TimesNewRomanPSMT"/>
                <w:szCs w:val="24"/>
                <w:lang w:eastAsia="ru-RU"/>
              </w:rPr>
              <w:t xml:space="preserve"> </w:t>
            </w:r>
            <w:r>
              <w:rPr>
                <w:rFonts w:ascii="TimesNewRomanPSMT" w:hAnsi="TimesNewRomanPSMT" w:cs="TimesNewRomanPSMT"/>
                <w:szCs w:val="24"/>
                <w:lang w:eastAsia="ru-RU"/>
              </w:rPr>
              <w:t>ANET;</w:t>
            </w:r>
          </w:p>
          <w:p w:rsidR="00631780" w:rsidRPr="00631780" w:rsidRDefault="00C24920" w:rsidP="0017444D">
            <w:pPr>
              <w:pStyle w:val="a4"/>
              <w:numPr>
                <w:ilvl w:val="0"/>
                <w:numId w:val="22"/>
              </w:numPr>
              <w:autoSpaceDE w:val="0"/>
              <w:autoSpaceDN w:val="0"/>
              <w:adjustRightInd w:val="0"/>
              <w:jc w:val="left"/>
              <w:rPr>
                <w:rFonts w:ascii="TimesNewRomanPSMT" w:hAnsi="TimesNewRomanPSMT" w:cs="TimesNewRomanPSMT"/>
                <w:i/>
                <w:szCs w:val="24"/>
                <w:lang w:eastAsia="ru-RU"/>
              </w:rPr>
            </w:pPr>
            <w:r w:rsidRPr="00C24920">
              <w:rPr>
                <w:rFonts w:ascii="TimesNewRomanPSMT" w:hAnsi="TimesNewRomanPSMT" w:cs="TimesNewRomanPSMT"/>
                <w:szCs w:val="24"/>
                <w:lang w:eastAsia="ru-RU"/>
              </w:rPr>
              <w:t xml:space="preserve">Proiect managerial pentru anul de studii 2020-2021, aprobat la ședința consiliului profesoral, process-verbal nr. 01 din 07.09.2020, compartimentul </w:t>
            </w:r>
            <w:r>
              <w:t>,,Asigurarea protecției vieții și sănătății copiilor”</w:t>
            </w:r>
            <w:r w:rsidR="00631780">
              <w:t>;</w:t>
            </w:r>
            <w:r>
              <w:t xml:space="preserve"> </w:t>
            </w:r>
          </w:p>
          <w:p w:rsidR="003A22F6" w:rsidRDefault="006F1259"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 xml:space="preserve">Funcționarea mecanismului de sesizare în caz de ANET: </w:t>
            </w:r>
            <w:r>
              <w:rPr>
                <w:rFonts w:ascii="TimesNewRomanPSMT" w:hAnsi="TimesNewRomanPSMT" w:cs="TimesNewRomanPSMT"/>
                <w:szCs w:val="24"/>
                <w:lang w:eastAsia="ru-RU"/>
              </w:rPr>
              <w:t xml:space="preserve"> Fișa de sesizare, </w:t>
            </w:r>
            <w:r w:rsidRPr="00DE3B95">
              <w:rPr>
                <w:rFonts w:ascii="TimesNewRomanPSMT" w:hAnsi="TimesNewRomanPSMT" w:cs="TimesNewRomanPSMT"/>
                <w:szCs w:val="24"/>
                <w:lang w:eastAsia="ru-RU"/>
              </w:rPr>
              <w:t xml:space="preserve">prezența urnei pentru sesizări, activitatea </w:t>
            </w:r>
            <w:r>
              <w:rPr>
                <w:rFonts w:ascii="TimesNewRomanPSMT" w:hAnsi="TimesNewRomanPSMT" w:cs="TimesNewRomanPSMT"/>
                <w:szCs w:val="24"/>
                <w:lang w:eastAsia="ru-RU"/>
              </w:rPr>
              <w:t>ușierului</w:t>
            </w:r>
            <w:r w:rsidRPr="00DE3B95">
              <w:rPr>
                <w:rFonts w:ascii="TimesNewRomanPSMT" w:hAnsi="TimesNewRomanPSMT" w:cs="TimesNewRomanPSMT"/>
                <w:szCs w:val="24"/>
                <w:lang w:eastAsia="ru-RU"/>
              </w:rPr>
              <w:t xml:space="preserve">, </w:t>
            </w:r>
            <w:r>
              <w:rPr>
                <w:rFonts w:ascii="TimesNewRomanPSMT" w:hAnsi="TimesNewRomanPSMT" w:cs="TimesNewRomanPSMT"/>
                <w:szCs w:val="24"/>
                <w:lang w:eastAsia="ru-RU"/>
              </w:rPr>
              <w:t>serviciului de calitate a cadrului didactic, videocamere, informația vizuală,</w:t>
            </w:r>
            <w:r w:rsidR="003A22F6">
              <w:rPr>
                <w:rFonts w:ascii="TimesNewRomanPSMT" w:hAnsi="TimesNewRomanPSMT" w:cs="TimesNewRomanPSMT"/>
                <w:szCs w:val="24"/>
                <w:lang w:eastAsia="ru-RU"/>
              </w:rPr>
              <w:t>etc.;</w:t>
            </w:r>
          </w:p>
          <w:p w:rsidR="003A22F6" w:rsidRDefault="003A22F6" w:rsidP="0017444D">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Analiza activității coordonatorului anuală/semestrială (indicatorii cantitativi și calitativi, inclusive blocajele înregistrate, opurtunitățile de realizare);</w:t>
            </w:r>
          </w:p>
          <w:p w:rsidR="006F1259" w:rsidRPr="00DE3B95" w:rsidRDefault="003A22F6" w:rsidP="0017444D">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Papoarte privind evidența cazurilor de ANET semestrial/annual către DGETS;</w:t>
            </w:r>
            <w:r w:rsidR="006F1259" w:rsidRPr="00DE3B95">
              <w:rPr>
                <w:rFonts w:ascii="TimesNewRomanPSMT" w:hAnsi="TimesNewRomanPSMT" w:cs="TimesNewRomanPSMT"/>
                <w:szCs w:val="24"/>
                <w:lang w:eastAsia="ru-RU"/>
              </w:rPr>
              <w:t xml:space="preserve"> </w:t>
            </w:r>
          </w:p>
          <w:p w:rsidR="00631780" w:rsidRDefault="009363A8"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2F5E66">
              <w:rPr>
                <w:rFonts w:ascii="TimesNewRomanPSMT" w:hAnsi="TimesNewRomanPSMT" w:cs="TimesNewRomanPSMT"/>
                <w:szCs w:val="24"/>
                <w:lang w:eastAsia="ru-RU"/>
              </w:rPr>
              <w:t xml:space="preserve">Colaborarea cu APL </w:t>
            </w:r>
            <w:r w:rsidR="00631780" w:rsidRPr="002F5E66">
              <w:rPr>
                <w:rFonts w:ascii="TimesNewRomanPSMT" w:hAnsi="TimesNewRomanPSMT" w:cs="TimesNewRomanPSMT"/>
                <w:szCs w:val="24"/>
                <w:lang w:eastAsia="ru-RU"/>
              </w:rPr>
              <w:t>Bubuieci,</w:t>
            </w:r>
            <w:r w:rsidR="002F5E66">
              <w:rPr>
                <w:rFonts w:ascii="TimesNewRomanPSMT" w:hAnsi="TimesNewRomanPSMT" w:cs="TimesNewRomanPSMT"/>
                <w:szCs w:val="24"/>
                <w:lang w:eastAsia="ru-RU"/>
              </w:rPr>
              <w:t xml:space="preserve"> Decizia nr.3.16 din 19.12.2019 privind </w:t>
            </w:r>
            <w:r w:rsidR="00631780" w:rsidRPr="002F5E66">
              <w:rPr>
                <w:rFonts w:ascii="TimesNewRomanPSMT" w:hAnsi="TimesNewRomanPSMT" w:cs="TimesNewRomanPSMT"/>
                <w:szCs w:val="24"/>
                <w:lang w:eastAsia="ru-RU"/>
              </w:rPr>
              <w:t xml:space="preserve"> </w:t>
            </w:r>
            <w:r w:rsidR="002F5E66">
              <w:rPr>
                <w:rFonts w:ascii="TimesNewRomanPSMT" w:hAnsi="TimesNewRomanPSMT" w:cs="TimesNewRomanPSMT"/>
                <w:szCs w:val="24"/>
                <w:lang w:eastAsia="ru-RU"/>
              </w:rPr>
              <w:t xml:space="preserve">membri ai </w:t>
            </w:r>
            <w:r w:rsidR="00631780" w:rsidRPr="002F5E66">
              <w:rPr>
                <w:rFonts w:ascii="TimesNewRomanPSMT" w:hAnsi="TimesNewRomanPSMT" w:cs="TimesNewRomanPSMT"/>
                <w:szCs w:val="24"/>
                <w:lang w:eastAsia="ru-RU"/>
              </w:rPr>
              <w:t>Comisi</w:t>
            </w:r>
            <w:r w:rsidR="002F5E66">
              <w:rPr>
                <w:rFonts w:ascii="TimesNewRomanPSMT" w:hAnsi="TimesNewRomanPSMT" w:cs="TimesNewRomanPSMT"/>
                <w:szCs w:val="24"/>
                <w:lang w:eastAsia="ru-RU"/>
              </w:rPr>
              <w:t>ei</w:t>
            </w:r>
            <w:r w:rsidR="00631780" w:rsidRPr="002F5E66">
              <w:rPr>
                <w:rFonts w:ascii="TimesNewRomanPSMT" w:hAnsi="TimesNewRomanPSMT" w:cs="TimesNewRomanPSMT"/>
                <w:szCs w:val="24"/>
                <w:lang w:eastAsia="ru-RU"/>
              </w:rPr>
              <w:t xml:space="preserve"> </w:t>
            </w:r>
            <w:r w:rsidR="002F5E66">
              <w:rPr>
                <w:rFonts w:ascii="TimesNewRomanPSMT" w:hAnsi="TimesNewRomanPSMT" w:cs="TimesNewRomanPSMT"/>
                <w:szCs w:val="24"/>
                <w:lang w:eastAsia="ru-RU"/>
              </w:rPr>
              <w:t>I</w:t>
            </w:r>
            <w:r w:rsidR="00631780" w:rsidRPr="002F5E66">
              <w:rPr>
                <w:rFonts w:ascii="TimesNewRomanPSMT" w:hAnsi="TimesNewRomanPSMT" w:cs="TimesNewRomanPSMT"/>
                <w:szCs w:val="24"/>
                <w:lang w:eastAsia="ru-RU"/>
              </w:rPr>
              <w:t>nterdisciplinar</w:t>
            </w:r>
            <w:r w:rsidR="002F5E66">
              <w:rPr>
                <w:rFonts w:ascii="TimesNewRomanPSMT" w:hAnsi="TimesNewRomanPSMT" w:cs="TimesNewRomanPSMT"/>
                <w:szCs w:val="24"/>
                <w:lang w:eastAsia="ru-RU"/>
              </w:rPr>
              <w:t>e, membi ai Consiliului pentru Protecția Drepturilor copilului din liceu;</w:t>
            </w:r>
          </w:p>
          <w:p w:rsidR="002F5E66" w:rsidRPr="002F5E66" w:rsidRDefault="002F5E66" w:rsidP="0017444D">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Planul de activitate cu părinții;</w:t>
            </w:r>
          </w:p>
          <w:p w:rsidR="002F5E66" w:rsidRDefault="00631780"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2F5E66">
              <w:rPr>
                <w:rFonts w:ascii="TimesNewRomanPSMT" w:hAnsi="TimesNewRomanPSMT" w:cs="TimesNewRomanPSMT"/>
                <w:szCs w:val="24"/>
                <w:lang w:eastAsia="ru-RU"/>
              </w:rPr>
              <w:t xml:space="preserve">Colaborarea cu familia ( </w:t>
            </w:r>
            <w:r w:rsidR="003A22F6">
              <w:rPr>
                <w:rFonts w:ascii="TimesNewRomanPSMT" w:hAnsi="TimesNewRomanPSMT" w:cs="TimesNewRomanPSMT"/>
                <w:szCs w:val="24"/>
                <w:lang w:eastAsia="ru-RU"/>
              </w:rPr>
              <w:t>prin intermediul diriginților</w:t>
            </w:r>
            <w:r w:rsidRPr="002F5E66">
              <w:rPr>
                <w:rFonts w:ascii="TimesNewRomanPSMT" w:hAnsi="TimesNewRomanPSMT" w:cs="TimesNewRomanPSMT"/>
                <w:szCs w:val="24"/>
                <w:lang w:eastAsia="ru-RU"/>
              </w:rPr>
              <w:t>);</w:t>
            </w:r>
            <w:r w:rsidR="002F5E66">
              <w:rPr>
                <w:rFonts w:ascii="TimesNewRomanPSMT" w:hAnsi="TimesNewRomanPSMT" w:cs="TimesNewRomanPSMT"/>
                <w:szCs w:val="24"/>
                <w:lang w:eastAsia="ru-RU"/>
              </w:rPr>
              <w:t xml:space="preserve"> </w:t>
            </w:r>
          </w:p>
          <w:p w:rsidR="009363A8" w:rsidRPr="003A22F6" w:rsidRDefault="002F5E66" w:rsidP="0017444D">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Colaborarea cu  </w:t>
            </w:r>
            <w:r w:rsidR="009363A8" w:rsidRPr="002F5E66">
              <w:rPr>
                <w:rFonts w:ascii="TimesNewRomanPSMT" w:hAnsi="TimesNewRomanPSMT" w:cs="TimesNewRomanPSMT"/>
                <w:i/>
                <w:szCs w:val="24"/>
                <w:lang w:eastAsia="ru-RU"/>
              </w:rPr>
              <w:t>CSMF</w:t>
            </w:r>
            <w:r>
              <w:rPr>
                <w:rFonts w:ascii="TimesNewRomanPSMT" w:hAnsi="TimesNewRomanPSMT" w:cs="TimesNewRomanPSMT"/>
                <w:i/>
                <w:szCs w:val="24"/>
                <w:lang w:eastAsia="ru-RU"/>
              </w:rPr>
              <w:t xml:space="preserve">, </w:t>
            </w:r>
            <w:r w:rsidRPr="002F5E66">
              <w:rPr>
                <w:rFonts w:ascii="TimesNewRomanPSMT" w:hAnsi="TimesNewRomanPSMT" w:cs="TimesNewRomanPSMT"/>
                <w:szCs w:val="24"/>
                <w:lang w:eastAsia="ru-RU"/>
              </w:rPr>
              <w:t xml:space="preserve">privind </w:t>
            </w:r>
            <w:r w:rsidRPr="006F1259">
              <w:rPr>
                <w:rFonts w:ascii="TimesNewRomanPSMT" w:hAnsi="TimesNewRomanPSMT" w:cs="TimesNewRomanPSMT"/>
                <w:szCs w:val="24"/>
                <w:lang w:eastAsia="ru-RU"/>
              </w:rPr>
              <w:t>soluționarea cazurilor suspecte de</w:t>
            </w:r>
            <w:r>
              <w:rPr>
                <w:rFonts w:ascii="TimesNewRomanPSMT" w:hAnsi="TimesNewRomanPSMT" w:cs="TimesNewRomanPSMT"/>
                <w:i/>
                <w:szCs w:val="24"/>
                <w:lang w:eastAsia="ru-RU"/>
              </w:rPr>
              <w:t xml:space="preserve"> </w:t>
            </w:r>
            <w:r w:rsidRPr="006F1259">
              <w:rPr>
                <w:rFonts w:ascii="TimesNewRomanPSMT" w:hAnsi="TimesNewRomanPSMT" w:cs="TimesNewRomanPSMT"/>
                <w:szCs w:val="24"/>
                <w:lang w:eastAsia="ru-RU"/>
              </w:rPr>
              <w:t>ANET</w:t>
            </w:r>
            <w:r>
              <w:rPr>
                <w:rFonts w:ascii="TimesNewRomanPSMT" w:hAnsi="TimesNewRomanPSMT" w:cs="TimesNewRomanPSMT"/>
                <w:i/>
                <w:szCs w:val="24"/>
                <w:lang w:eastAsia="ru-RU"/>
              </w:rPr>
              <w:t>;</w:t>
            </w:r>
          </w:p>
          <w:p w:rsidR="003A22F6" w:rsidRPr="003A22F6" w:rsidRDefault="003A22F6"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3A22F6">
              <w:rPr>
                <w:rFonts w:ascii="TimesNewRomanPSMT" w:hAnsi="TimesNewRomanPSMT" w:cs="TimesNewRomanPSMT"/>
                <w:szCs w:val="24"/>
                <w:lang w:eastAsia="ru-RU"/>
              </w:rPr>
              <w:t>Colaborarea cu Sectorul de Poliție SP5;</w:t>
            </w:r>
          </w:p>
          <w:p w:rsidR="003A22F6" w:rsidRDefault="003A22F6"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3A22F6">
              <w:rPr>
                <w:rFonts w:ascii="TimesNewRomanPSMT" w:hAnsi="TimesNewRomanPSMT" w:cs="TimesNewRomanPSMT"/>
                <w:szCs w:val="24"/>
                <w:lang w:eastAsia="ru-RU"/>
              </w:rPr>
              <w:t>Registrul de înregistrare a vizitelor polițistului de sector;</w:t>
            </w:r>
          </w:p>
          <w:p w:rsidR="00535D18" w:rsidRPr="003A22F6" w:rsidRDefault="009363A8"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3A22F6">
              <w:rPr>
                <w:rFonts w:ascii="SymbolMT" w:eastAsia="SymbolMT" w:hAnsi="TimesNewRomanPSMT" w:cs="SymbolMT"/>
                <w:i/>
                <w:szCs w:val="24"/>
                <w:lang w:eastAsia="ru-RU"/>
              </w:rPr>
              <w:t xml:space="preserve"> </w:t>
            </w:r>
            <w:r w:rsidRPr="003A22F6">
              <w:rPr>
                <w:rFonts w:ascii="TimesNewRomanPSMT" w:hAnsi="TimesNewRomanPSMT" w:cs="TimesNewRomanPSMT"/>
                <w:szCs w:val="24"/>
                <w:lang w:eastAsia="ru-RU"/>
              </w:rPr>
              <w:t xml:space="preserve">Plan de acțiuni privind reducerea </w:t>
            </w:r>
            <w:r w:rsidR="003A22F6">
              <w:rPr>
                <w:rFonts w:ascii="TimesNewRomanPSMT" w:hAnsi="TimesNewRomanPSMT" w:cs="TimesNewRomanPSMT"/>
                <w:szCs w:val="24"/>
                <w:lang w:eastAsia="ru-RU"/>
              </w:rPr>
              <w:t>violenței în mediul școlar, 2020-2021</w:t>
            </w:r>
            <w:r w:rsidR="00072465">
              <w:rPr>
                <w:rFonts w:ascii="TimesNewRomanPSMT" w:hAnsi="TimesNewRomanPSMT" w:cs="TimesNewRomanPSMT"/>
                <w:szCs w:val="24"/>
                <w:lang w:eastAsia="ru-RU"/>
              </w:rPr>
              <w:t>.</w:t>
            </w:r>
          </w:p>
        </w:tc>
      </w:tr>
      <w:tr w:rsidR="00535D18" w:rsidRPr="00E938A0" w:rsidTr="008E05A8">
        <w:tc>
          <w:tcPr>
            <w:tcW w:w="1418" w:type="dxa"/>
          </w:tcPr>
          <w:p w:rsidR="00535D18" w:rsidRPr="00BD4375" w:rsidRDefault="00535D18" w:rsidP="00DF435F">
            <w:pPr>
              <w:jc w:val="left"/>
            </w:pPr>
            <w:r w:rsidRPr="00BD4375">
              <w:t>Constatări</w:t>
            </w:r>
          </w:p>
        </w:tc>
        <w:tc>
          <w:tcPr>
            <w:tcW w:w="8221" w:type="dxa"/>
            <w:gridSpan w:val="3"/>
          </w:tcPr>
          <w:p w:rsidR="002F5E66" w:rsidRPr="00D02656" w:rsidRDefault="002F5E66" w:rsidP="0017444D">
            <w:pPr>
              <w:pStyle w:val="a4"/>
              <w:numPr>
                <w:ilvl w:val="0"/>
                <w:numId w:val="23"/>
              </w:numPr>
              <w:autoSpaceDE w:val="0"/>
              <w:autoSpaceDN w:val="0"/>
              <w:adjustRightInd w:val="0"/>
              <w:jc w:val="left"/>
              <w:rPr>
                <w:rFonts w:ascii="TimesNewRomanPSMT" w:hAnsi="TimesNewRomanPSMT" w:cs="TimesNewRomanPSMT"/>
                <w:szCs w:val="24"/>
                <w:lang w:eastAsia="ru-RU"/>
              </w:rPr>
            </w:pPr>
            <w:r w:rsidRPr="00D02656">
              <w:rPr>
                <w:rFonts w:ascii="TimesNewRomanPSMT" w:hAnsi="TimesNewRomanPSMT" w:cs="TimesNewRomanPSMT"/>
                <w:szCs w:val="24"/>
                <w:lang w:eastAsia="ru-RU"/>
              </w:rPr>
              <w:t>Prezența actelor normative și legislative;</w:t>
            </w:r>
          </w:p>
          <w:p w:rsidR="00631780" w:rsidRPr="00D02656" w:rsidRDefault="003A22F6" w:rsidP="0017444D">
            <w:pPr>
              <w:pStyle w:val="a4"/>
              <w:numPr>
                <w:ilvl w:val="0"/>
                <w:numId w:val="23"/>
              </w:numPr>
              <w:autoSpaceDE w:val="0"/>
              <w:autoSpaceDN w:val="0"/>
              <w:adjustRightInd w:val="0"/>
              <w:jc w:val="left"/>
              <w:rPr>
                <w:rFonts w:ascii="TimesNewRomanPSMT" w:hAnsi="TimesNewRomanPSMT" w:cs="TimesNewRomanPSMT"/>
                <w:szCs w:val="24"/>
                <w:lang w:eastAsia="ru-RU"/>
              </w:rPr>
            </w:pPr>
            <w:r w:rsidRPr="00D02656">
              <w:rPr>
                <w:rFonts w:ascii="TimesNewRomanPSMT" w:hAnsi="TimesNewRomanPSMT" w:cs="TimesNewRomanPSMT"/>
                <w:szCs w:val="24"/>
                <w:lang w:eastAsia="ru-RU"/>
              </w:rPr>
              <w:t xml:space="preserve">Prezența </w:t>
            </w:r>
            <w:r w:rsidR="00631780" w:rsidRPr="00D02656">
              <w:rPr>
                <w:rFonts w:ascii="TimesNewRomanPSMT" w:hAnsi="TimesNewRomanPSMT" w:cs="TimesNewRomanPSMT"/>
                <w:szCs w:val="24"/>
                <w:lang w:eastAsia="ru-RU"/>
              </w:rPr>
              <w:t>Planul</w:t>
            </w:r>
            <w:r w:rsidRPr="00D02656">
              <w:rPr>
                <w:rFonts w:ascii="TimesNewRomanPSMT" w:hAnsi="TimesNewRomanPSMT" w:cs="TimesNewRomanPSMT"/>
                <w:szCs w:val="24"/>
                <w:lang w:eastAsia="ru-RU"/>
              </w:rPr>
              <w:t>ui</w:t>
            </w:r>
            <w:r w:rsidR="00631780" w:rsidRPr="00D02656">
              <w:rPr>
                <w:rFonts w:ascii="TimesNewRomanPSMT" w:hAnsi="TimesNewRomanPSMT" w:cs="TimesNewRomanPSMT"/>
                <w:szCs w:val="24"/>
                <w:lang w:eastAsia="ru-RU"/>
              </w:rPr>
              <w:t xml:space="preserve"> privind Protecția copilului de ANET;</w:t>
            </w:r>
          </w:p>
          <w:p w:rsidR="006C1E97" w:rsidRPr="00D02656" w:rsidRDefault="006C1E97" w:rsidP="0017444D">
            <w:pPr>
              <w:pStyle w:val="a4"/>
              <w:numPr>
                <w:ilvl w:val="0"/>
                <w:numId w:val="23"/>
              </w:numPr>
              <w:autoSpaceDE w:val="0"/>
              <w:autoSpaceDN w:val="0"/>
              <w:adjustRightInd w:val="0"/>
              <w:jc w:val="left"/>
              <w:rPr>
                <w:rFonts w:ascii="TimesNewRomanPSMT" w:hAnsi="TimesNewRomanPSMT" w:cs="TimesNewRomanPSMT"/>
                <w:szCs w:val="24"/>
                <w:lang w:eastAsia="ru-RU"/>
              </w:rPr>
            </w:pPr>
            <w:r w:rsidRPr="00D02656">
              <w:rPr>
                <w:rFonts w:ascii="TimesNewRomanPSMT" w:hAnsi="TimesNewRomanPSMT" w:cs="TimesNewRomanPSMT"/>
                <w:szCs w:val="24"/>
                <w:lang w:eastAsia="ru-RU"/>
              </w:rPr>
              <w:t>Organizarea seminarelor intructiv-metodice cu angajații instituției și ședințe cu părinții în vederea prevenirii cazurilor de ANET, Bullying-ului, violenței în rândul elevilor;</w:t>
            </w:r>
          </w:p>
          <w:p w:rsidR="002F5E66" w:rsidRPr="00D02656" w:rsidRDefault="002F5E66" w:rsidP="0017444D">
            <w:pPr>
              <w:pStyle w:val="a4"/>
              <w:numPr>
                <w:ilvl w:val="0"/>
                <w:numId w:val="23"/>
              </w:numPr>
              <w:autoSpaceDE w:val="0"/>
              <w:autoSpaceDN w:val="0"/>
              <w:adjustRightInd w:val="0"/>
              <w:jc w:val="left"/>
              <w:rPr>
                <w:rFonts w:ascii="TimesNewRomanPSMT" w:hAnsi="TimesNewRomanPSMT" w:cs="TimesNewRomanPSMT"/>
                <w:szCs w:val="24"/>
                <w:lang w:eastAsia="ru-RU"/>
              </w:rPr>
            </w:pPr>
            <w:r w:rsidRPr="00D02656">
              <w:rPr>
                <w:rFonts w:ascii="TimesNewRomanPSMT" w:hAnsi="TimesNewRomanPSMT" w:cs="TimesNewRomanPSMT"/>
                <w:szCs w:val="24"/>
                <w:lang w:eastAsia="ru-RU"/>
              </w:rPr>
              <w:t>Politica de Protecție a copilului în liceu conform Ghidului de implementare;</w:t>
            </w:r>
          </w:p>
          <w:p w:rsidR="00072465" w:rsidRPr="00072465" w:rsidRDefault="009363A8" w:rsidP="0017444D">
            <w:pPr>
              <w:pStyle w:val="a4"/>
              <w:numPr>
                <w:ilvl w:val="0"/>
                <w:numId w:val="24"/>
              </w:numPr>
              <w:autoSpaceDE w:val="0"/>
              <w:autoSpaceDN w:val="0"/>
              <w:adjustRightInd w:val="0"/>
              <w:jc w:val="left"/>
              <w:rPr>
                <w:rFonts w:ascii="TimesNewRomanPSMT" w:hAnsi="TimesNewRomanPSMT" w:cs="TimesNewRomanPSMT"/>
                <w:szCs w:val="24"/>
                <w:lang w:eastAsia="ru-RU"/>
              </w:rPr>
            </w:pPr>
            <w:r w:rsidRPr="00D02656">
              <w:rPr>
                <w:rFonts w:ascii="TimesNewRomanPSMT" w:hAnsi="TimesNewRomanPSMT" w:cs="TimesNewRomanPSMT"/>
                <w:szCs w:val="24"/>
                <w:lang w:eastAsia="ru-RU"/>
              </w:rPr>
              <w:t>Fiecare diriginte comunică cu familiile elevilor prin intermediul şedinţelor de clase, agendelor</w:t>
            </w:r>
            <w:r w:rsidR="00072465">
              <w:rPr>
                <w:rFonts w:ascii="TimesNewRomanPSMT" w:hAnsi="TimesNewRomanPSMT" w:cs="TimesNewRomanPSMT"/>
                <w:szCs w:val="24"/>
                <w:lang w:eastAsia="ru-RU"/>
              </w:rPr>
              <w:t xml:space="preserve"> </w:t>
            </w:r>
            <w:r w:rsidRPr="00072465">
              <w:rPr>
                <w:rFonts w:ascii="TimesNewRomanPSMT" w:hAnsi="TimesNewRomanPSMT" w:cs="TimesNewRomanPSMT"/>
                <w:szCs w:val="24"/>
                <w:lang w:eastAsia="ru-RU"/>
              </w:rPr>
              <w:t>elevilor, agendelor electronice, a grupurilor in</w:t>
            </w:r>
            <w:r w:rsidR="002F5E66" w:rsidRPr="00072465">
              <w:rPr>
                <w:rFonts w:ascii="TimesNewRomanPSMT" w:hAnsi="TimesNewRomanPSMT" w:cs="TimesNewRomanPSMT"/>
                <w:szCs w:val="24"/>
                <w:lang w:eastAsia="ru-RU"/>
              </w:rPr>
              <w:t>iţiate de diriginte pe reţele</w:t>
            </w:r>
            <w:r w:rsidRPr="00072465">
              <w:rPr>
                <w:rFonts w:ascii="TimesNewRomanPSMT" w:hAnsi="TimesNewRomanPSMT" w:cs="TimesNewRomanPSMT"/>
                <w:szCs w:val="24"/>
                <w:lang w:eastAsia="ru-RU"/>
              </w:rPr>
              <w:t xml:space="preserve"> de</w:t>
            </w:r>
            <w:r w:rsidR="002F5E66" w:rsidRPr="00072465">
              <w:rPr>
                <w:rFonts w:ascii="TimesNewRomanPSMT" w:hAnsi="TimesNewRomanPSMT" w:cs="TimesNewRomanPSMT"/>
                <w:szCs w:val="24"/>
                <w:lang w:eastAsia="ru-RU"/>
              </w:rPr>
              <w:t xml:space="preserve"> socializare;</w:t>
            </w:r>
            <w:r w:rsidR="00072465" w:rsidRPr="00072465">
              <w:rPr>
                <w:rFonts w:ascii="TimesNewRomanPSMT" w:hAnsi="TimesNewRomanPSMT" w:cs="TimesNewRomanPSMT"/>
                <w:szCs w:val="24"/>
                <w:lang w:eastAsia="ru-RU"/>
              </w:rPr>
              <w:t xml:space="preserve"> </w:t>
            </w:r>
          </w:p>
          <w:p w:rsidR="00535D18" w:rsidRPr="00072465" w:rsidRDefault="00072465" w:rsidP="0017444D">
            <w:pPr>
              <w:pStyle w:val="a4"/>
              <w:numPr>
                <w:ilvl w:val="0"/>
                <w:numId w:val="23"/>
              </w:numPr>
              <w:autoSpaceDE w:val="0"/>
              <w:autoSpaceDN w:val="0"/>
              <w:adjustRightInd w:val="0"/>
              <w:jc w:val="left"/>
              <w:rPr>
                <w:rFonts w:ascii="TimesNewRomanPSMT" w:hAnsi="TimesNewRomanPSMT" w:cs="TimesNewRomanPSMT"/>
                <w:szCs w:val="24"/>
                <w:lang w:eastAsia="ru-RU"/>
              </w:rPr>
            </w:pPr>
            <w:r w:rsidRPr="00D02656">
              <w:rPr>
                <w:rFonts w:ascii="TimesNewRomanPSMT" w:hAnsi="TimesNewRomanPSMT" w:cs="TimesNewRomanPSMT"/>
                <w:szCs w:val="24"/>
                <w:lang w:eastAsia="ru-RU"/>
              </w:rPr>
              <w:lastRenderedPageBreak/>
              <w:t xml:space="preserve">Instituţia colaborează cu APL şi comisariatul de poliţie </w:t>
            </w:r>
            <w:proofErr w:type="gramStart"/>
            <w:r w:rsidRPr="00D02656">
              <w:rPr>
                <w:rFonts w:ascii="TimesNewRomanPSMT" w:hAnsi="TimesNewRomanPSMT" w:cs="TimesNewRomanPSMT"/>
                <w:szCs w:val="24"/>
                <w:lang w:eastAsia="ru-RU"/>
              </w:rPr>
              <w:t>ce</w:t>
            </w:r>
            <w:proofErr w:type="gramEnd"/>
            <w:r w:rsidRPr="00D02656">
              <w:rPr>
                <w:rFonts w:ascii="TimesNewRomanPSMT" w:hAnsi="TimesNewRomanPSMT" w:cs="TimesNewRomanPSMT"/>
                <w:szCs w:val="24"/>
                <w:lang w:eastAsia="ru-RU"/>
              </w:rPr>
              <w:t xml:space="preserve"> vizează soluţionarea cazurilor de abuz, neglijare a copilului, participă şi cooperează cu membrii comisiei.</w:t>
            </w:r>
          </w:p>
        </w:tc>
      </w:tr>
      <w:tr w:rsidR="00535D18" w:rsidRPr="00E938A0" w:rsidTr="008E05A8">
        <w:tc>
          <w:tcPr>
            <w:tcW w:w="1418" w:type="dxa"/>
          </w:tcPr>
          <w:p w:rsidR="00535D18" w:rsidRPr="00BD4375" w:rsidRDefault="00535D18" w:rsidP="00DF435F">
            <w:pPr>
              <w:jc w:val="left"/>
            </w:pPr>
            <w:r>
              <w:lastRenderedPageBreak/>
              <w:t>Pondere și punctaj acordat</w:t>
            </w:r>
            <w:r w:rsidRPr="00BD4375">
              <w:t xml:space="preserve"> </w:t>
            </w:r>
          </w:p>
        </w:tc>
        <w:tc>
          <w:tcPr>
            <w:tcW w:w="2126" w:type="dxa"/>
          </w:tcPr>
          <w:p w:rsidR="00535D18" w:rsidRPr="00E938A0" w:rsidRDefault="00535D18" w:rsidP="00DF435F">
            <w:r w:rsidRPr="00BD4375">
              <w:t>Pondere:</w:t>
            </w:r>
            <w:r w:rsidRPr="00E938A0">
              <w:t xml:space="preserve"> </w:t>
            </w:r>
            <w:r>
              <w:rPr>
                <w:bCs/>
              </w:rPr>
              <w:t>1</w:t>
            </w:r>
          </w:p>
        </w:tc>
        <w:tc>
          <w:tcPr>
            <w:tcW w:w="3827" w:type="dxa"/>
          </w:tcPr>
          <w:p w:rsidR="00535D18" w:rsidRPr="00E938A0" w:rsidRDefault="00535D18" w:rsidP="00DF435F">
            <w:r>
              <w:t>Autoevaluare conform criteriilor: -</w:t>
            </w:r>
            <w:r w:rsidR="006C1E97">
              <w:t xml:space="preserve"> 1</w:t>
            </w:r>
          </w:p>
        </w:tc>
        <w:tc>
          <w:tcPr>
            <w:tcW w:w="2268" w:type="dxa"/>
          </w:tcPr>
          <w:p w:rsidR="00535D18" w:rsidRPr="00D25024" w:rsidRDefault="00535D18" w:rsidP="00DF435F">
            <w:r>
              <w:t xml:space="preserve">Punctaj acordat: - </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1.2.2.</w:t>
      </w:r>
      <w:proofErr w:type="gramEnd"/>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8E05A8">
        <w:tc>
          <w:tcPr>
            <w:tcW w:w="1418" w:type="dxa"/>
          </w:tcPr>
          <w:p w:rsidR="00F842E4" w:rsidRPr="00BD4375" w:rsidRDefault="00F842E4" w:rsidP="00F842E4">
            <w:pPr>
              <w:jc w:val="left"/>
            </w:pPr>
            <w:r w:rsidRPr="00BD4375">
              <w:t xml:space="preserve">Dovezi </w:t>
            </w:r>
          </w:p>
        </w:tc>
        <w:tc>
          <w:tcPr>
            <w:tcW w:w="8221" w:type="dxa"/>
            <w:gridSpan w:val="3"/>
          </w:tcPr>
          <w:p w:rsidR="00CE0F07" w:rsidRDefault="00CE0F07" w:rsidP="0017444D">
            <w:pPr>
              <w:pStyle w:val="a4"/>
              <w:numPr>
                <w:ilvl w:val="0"/>
                <w:numId w:val="25"/>
              </w:numPr>
              <w:tabs>
                <w:tab w:val="clear" w:pos="709"/>
                <w:tab w:val="left" w:pos="91"/>
              </w:tabs>
              <w:autoSpaceDE w:val="0"/>
              <w:autoSpaceDN w:val="0"/>
              <w:adjustRightInd w:val="0"/>
              <w:jc w:val="left"/>
            </w:pPr>
            <w:r w:rsidRPr="00CE0F07">
              <w:rPr>
                <w:rFonts w:ascii="TimesNewRomanPSMT" w:hAnsi="TimesNewRomanPSMT" w:cs="TimesNewRomanPSMT"/>
                <w:szCs w:val="24"/>
                <w:lang w:eastAsia="ru-RU"/>
              </w:rPr>
              <w:t xml:space="preserve">Proiect managerial pentru anul de studii 2020-2021, aprobat la ședința consiliului profesoral, process-verbal nr. 01 din 07.09.2020, compartimentul </w:t>
            </w:r>
            <w:r>
              <w:t>,,Asigurarea calității protecției vieții și sănătății copiilor”;</w:t>
            </w:r>
          </w:p>
          <w:p w:rsidR="00CE0F07" w:rsidRPr="00CE0F07" w:rsidRDefault="00CE0F07" w:rsidP="0017444D">
            <w:pPr>
              <w:pStyle w:val="a4"/>
              <w:numPr>
                <w:ilvl w:val="0"/>
                <w:numId w:val="25"/>
              </w:numPr>
              <w:tabs>
                <w:tab w:val="clear" w:pos="709"/>
                <w:tab w:val="left" w:pos="91"/>
              </w:tabs>
              <w:autoSpaceDE w:val="0"/>
              <w:autoSpaceDN w:val="0"/>
              <w:adjustRightInd w:val="0"/>
              <w:jc w:val="left"/>
            </w:pPr>
            <w:r w:rsidRPr="00CE0F07">
              <w:rPr>
                <w:rFonts w:ascii="TimesNewRomanPSMT" w:hAnsi="TimesNewRomanPSMT" w:cs="TimesNewRomanPSMT"/>
                <w:szCs w:val="24"/>
                <w:lang w:eastAsia="ru-RU"/>
              </w:rPr>
              <w:t>Planul de activitate al directorului adjunct pentru educaţie;</w:t>
            </w:r>
          </w:p>
          <w:p w:rsidR="00CE0F07" w:rsidRDefault="00CE0F07" w:rsidP="0017444D">
            <w:pPr>
              <w:pStyle w:val="a4"/>
              <w:numPr>
                <w:ilvl w:val="0"/>
                <w:numId w:val="25"/>
              </w:numPr>
              <w:tabs>
                <w:tab w:val="clear" w:pos="709"/>
                <w:tab w:val="left" w:pos="91"/>
              </w:tabs>
              <w:autoSpaceDE w:val="0"/>
              <w:autoSpaceDN w:val="0"/>
              <w:adjustRightInd w:val="0"/>
              <w:jc w:val="left"/>
            </w:pPr>
            <w:r>
              <w:t>Planul de activitate al psihologului școlar;</w:t>
            </w:r>
          </w:p>
          <w:p w:rsidR="00CE0F07" w:rsidRDefault="00CE0F07" w:rsidP="0017444D">
            <w:pPr>
              <w:pStyle w:val="a4"/>
              <w:numPr>
                <w:ilvl w:val="0"/>
                <w:numId w:val="25"/>
              </w:numPr>
              <w:tabs>
                <w:tab w:val="clear" w:pos="709"/>
                <w:tab w:val="left" w:pos="91"/>
              </w:tabs>
              <w:autoSpaceDE w:val="0"/>
              <w:autoSpaceDN w:val="0"/>
              <w:adjustRightInd w:val="0"/>
              <w:jc w:val="left"/>
            </w:pPr>
            <w:r>
              <w:t>Planul Ședințelor CPDC(Comisiei pentru Protecția Drepturilor Copilului);</w:t>
            </w:r>
          </w:p>
          <w:p w:rsidR="00CE0F07" w:rsidRDefault="00CE0F07" w:rsidP="0017444D">
            <w:pPr>
              <w:pStyle w:val="a4"/>
              <w:numPr>
                <w:ilvl w:val="0"/>
                <w:numId w:val="25"/>
              </w:numPr>
              <w:tabs>
                <w:tab w:val="clear" w:pos="709"/>
                <w:tab w:val="left" w:pos="91"/>
              </w:tabs>
              <w:autoSpaceDE w:val="0"/>
              <w:autoSpaceDN w:val="0"/>
              <w:adjustRightInd w:val="0"/>
              <w:jc w:val="left"/>
            </w:pPr>
            <w:r>
              <w:t>Planul Activității CPDC;</w:t>
            </w:r>
          </w:p>
          <w:p w:rsidR="00CE0F07" w:rsidRDefault="00CE0F07" w:rsidP="0017444D">
            <w:pPr>
              <w:pStyle w:val="a4"/>
              <w:numPr>
                <w:ilvl w:val="0"/>
                <w:numId w:val="25"/>
              </w:numPr>
              <w:tabs>
                <w:tab w:val="clear" w:pos="709"/>
                <w:tab w:val="left" w:pos="91"/>
              </w:tabs>
              <w:autoSpaceDE w:val="0"/>
              <w:autoSpaceDN w:val="0"/>
              <w:adjustRightInd w:val="0"/>
              <w:jc w:val="left"/>
            </w:pPr>
            <w:r>
              <w:t>Baza de date a elevilor din diverse grupuri sociale (orfani, tutelați, invalizi, din familii social-vulnerabile, din familii numeroase, copii cu părinți peste hotare;</w:t>
            </w:r>
          </w:p>
          <w:p w:rsidR="00CE0F07" w:rsidRDefault="00CE0F07" w:rsidP="0017444D">
            <w:pPr>
              <w:pStyle w:val="a4"/>
              <w:numPr>
                <w:ilvl w:val="0"/>
                <w:numId w:val="25"/>
              </w:numPr>
              <w:tabs>
                <w:tab w:val="clear" w:pos="709"/>
                <w:tab w:val="left" w:pos="91"/>
              </w:tabs>
              <w:autoSpaceDE w:val="0"/>
              <w:autoSpaceDN w:val="0"/>
              <w:adjustRightInd w:val="0"/>
              <w:jc w:val="left"/>
            </w:pPr>
            <w:r>
              <w:t>Acordarea alimentației gratuite;</w:t>
            </w:r>
          </w:p>
          <w:p w:rsidR="00CE0F07" w:rsidRDefault="00CE0F07" w:rsidP="0017444D">
            <w:pPr>
              <w:pStyle w:val="a4"/>
              <w:numPr>
                <w:ilvl w:val="0"/>
                <w:numId w:val="25"/>
              </w:numPr>
              <w:tabs>
                <w:tab w:val="clear" w:pos="709"/>
                <w:tab w:val="left" w:pos="91"/>
              </w:tabs>
              <w:autoSpaceDE w:val="0"/>
              <w:autoSpaceDN w:val="0"/>
              <w:adjustRightInd w:val="0"/>
              <w:jc w:val="left"/>
            </w:pPr>
            <w:r>
              <w:t>Acordarea subsidiilor privind eliberarea elevilor de achitarea taxei de închiriere a manualelor;</w:t>
            </w:r>
          </w:p>
          <w:p w:rsidR="00CE0F07" w:rsidRDefault="00CE0F07" w:rsidP="0017444D">
            <w:pPr>
              <w:pStyle w:val="a4"/>
              <w:numPr>
                <w:ilvl w:val="0"/>
                <w:numId w:val="25"/>
              </w:numPr>
              <w:tabs>
                <w:tab w:val="clear" w:pos="709"/>
                <w:tab w:val="left" w:pos="91"/>
              </w:tabs>
              <w:autoSpaceDE w:val="0"/>
              <w:autoSpaceDN w:val="0"/>
              <w:adjustRightInd w:val="0"/>
              <w:jc w:val="left"/>
            </w:pPr>
            <w:r>
              <w:t>Încadrarea elevilor din diverse grupuri sociale în procesul educațional, activități educative;</w:t>
            </w:r>
          </w:p>
          <w:p w:rsidR="00EF1FFD" w:rsidRDefault="00EF1FFD" w:rsidP="0017444D">
            <w:pPr>
              <w:pStyle w:val="a4"/>
              <w:numPr>
                <w:ilvl w:val="0"/>
                <w:numId w:val="25"/>
              </w:numPr>
              <w:tabs>
                <w:tab w:val="clear" w:pos="709"/>
                <w:tab w:val="left" w:pos="91"/>
              </w:tabs>
              <w:autoSpaceDE w:val="0"/>
              <w:autoSpaceDN w:val="0"/>
              <w:adjustRightInd w:val="0"/>
              <w:jc w:val="left"/>
            </w:pPr>
            <w:r>
              <w:t>Planul de acțiuni cu privire la organizarea și desfășurarea Campaniilor de propagare a drepturilor a copilului;</w:t>
            </w:r>
          </w:p>
          <w:p w:rsidR="00EF1FFD" w:rsidRPr="00EF1FFD" w:rsidRDefault="00A01ABE" w:rsidP="0017444D">
            <w:pPr>
              <w:pStyle w:val="a4"/>
              <w:numPr>
                <w:ilvl w:val="0"/>
                <w:numId w:val="25"/>
              </w:numPr>
              <w:tabs>
                <w:tab w:val="clear" w:pos="709"/>
                <w:tab w:val="left" w:pos="91"/>
              </w:tabs>
              <w:autoSpaceDE w:val="0"/>
              <w:autoSpaceDN w:val="0"/>
              <w:adjustRightInd w:val="0"/>
              <w:jc w:val="left"/>
            </w:pPr>
            <w:r w:rsidRPr="00EF1FFD">
              <w:rPr>
                <w:rFonts w:ascii="SymbolMT" w:eastAsia="SymbolMT" w:hAnsi="TimesNewRomanPSMT" w:cs="SymbolMT"/>
                <w:szCs w:val="24"/>
                <w:lang w:eastAsia="ru-RU"/>
              </w:rPr>
              <w:t xml:space="preserve"> </w:t>
            </w:r>
            <w:r w:rsidRPr="00EF1FFD">
              <w:rPr>
                <w:rFonts w:ascii="TimesNewRomanPSMT" w:hAnsi="TimesNewRomanPSMT" w:cs="TimesNewRomanPSMT"/>
                <w:szCs w:val="24"/>
                <w:lang w:eastAsia="ru-RU"/>
              </w:rPr>
              <w:t>Instruirea/formarea continuă a personalului didactic şi didactic auxiliar în domeniul</w:t>
            </w:r>
            <w:r w:rsidR="00EF1FFD">
              <w:rPr>
                <w:rFonts w:ascii="TimesNewRomanPSMT" w:hAnsi="TimesNewRomanPSMT" w:cs="TimesNewRomanPSMT"/>
                <w:szCs w:val="24"/>
                <w:lang w:eastAsia="ru-RU"/>
              </w:rPr>
              <w:t xml:space="preserve"> </w:t>
            </w:r>
            <w:r w:rsidRPr="00EF1FFD">
              <w:rPr>
                <w:rFonts w:ascii="TimesNewRomanPSMT" w:hAnsi="TimesNewRomanPSMT" w:cs="TimesNewRomanPSMT"/>
                <w:szCs w:val="24"/>
                <w:lang w:eastAsia="ru-RU"/>
              </w:rPr>
              <w:t>managementului educațional si instituțional, a părinţilor privind aplicarea procedurilor</w:t>
            </w:r>
            <w:r w:rsidR="00EF1FFD" w:rsidRPr="00EF1FFD">
              <w:rPr>
                <w:rFonts w:ascii="TimesNewRomanPSMT" w:hAnsi="TimesNewRomanPSMT" w:cs="TimesNewRomanPSMT"/>
                <w:szCs w:val="24"/>
                <w:lang w:eastAsia="ru-RU"/>
              </w:rPr>
              <w:t xml:space="preserve"> </w:t>
            </w:r>
            <w:r w:rsidRPr="00EF1FFD">
              <w:rPr>
                <w:rFonts w:ascii="TimesNewRomanPSMT" w:hAnsi="TimesNewRomanPSMT" w:cs="TimesNewRomanPSMT"/>
                <w:szCs w:val="24"/>
                <w:lang w:eastAsia="ru-RU"/>
              </w:rPr>
              <w:t>legale în organizarea instituţională şi de intervenţie în cazurile de abuz, neglijare,</w:t>
            </w:r>
            <w:r w:rsidR="00EF1FFD" w:rsidRPr="00EF1FFD">
              <w:rPr>
                <w:rFonts w:ascii="TimesNewRomanPSMT" w:hAnsi="TimesNewRomanPSMT" w:cs="TimesNewRomanPSMT"/>
                <w:szCs w:val="24"/>
                <w:lang w:eastAsia="ru-RU"/>
              </w:rPr>
              <w:t xml:space="preserve"> </w:t>
            </w:r>
            <w:r w:rsidRPr="00EF1FFD">
              <w:rPr>
                <w:rFonts w:ascii="TimesNewRomanPSMT" w:hAnsi="TimesNewRomanPSMT" w:cs="TimesNewRomanPSMT"/>
                <w:szCs w:val="24"/>
                <w:lang w:eastAsia="ru-RU"/>
              </w:rPr>
              <w:t>violenţă.</w:t>
            </w:r>
          </w:p>
          <w:p w:rsidR="00F842E4" w:rsidRPr="00EF1FFD" w:rsidRDefault="00A01ABE" w:rsidP="0017444D">
            <w:pPr>
              <w:pStyle w:val="a4"/>
              <w:numPr>
                <w:ilvl w:val="0"/>
                <w:numId w:val="25"/>
              </w:numPr>
              <w:tabs>
                <w:tab w:val="clear" w:pos="709"/>
                <w:tab w:val="left" w:pos="91"/>
              </w:tabs>
              <w:autoSpaceDE w:val="0"/>
              <w:autoSpaceDN w:val="0"/>
              <w:adjustRightInd w:val="0"/>
              <w:jc w:val="left"/>
            </w:pPr>
            <w:r w:rsidRPr="00EF1FFD">
              <w:rPr>
                <w:rFonts w:ascii="TimesNewRomanPSMT" w:hAnsi="TimesNewRomanPSMT" w:cs="TimesNewRomanPSMT"/>
                <w:szCs w:val="24"/>
                <w:lang w:eastAsia="ru-RU"/>
              </w:rPr>
              <w:t>Certificate de formare;</w:t>
            </w:r>
            <w:r w:rsidR="00EF1FFD">
              <w:rPr>
                <w:rFonts w:ascii="TimesNewRomanPSMT" w:hAnsi="TimesNewRomanPSMT" w:cs="TimesNewRomanPSMT"/>
                <w:szCs w:val="24"/>
                <w:lang w:eastAsia="ru-RU"/>
              </w:rPr>
              <w:t xml:space="preserve"> </w:t>
            </w:r>
            <w:r w:rsidRPr="00EF1FFD">
              <w:rPr>
                <w:rFonts w:ascii="TimesNewRomanPSMT" w:hAnsi="TimesNewRomanPSMT" w:cs="TimesNewRomanPSMT"/>
                <w:szCs w:val="24"/>
                <w:lang w:eastAsia="ru-RU"/>
              </w:rPr>
              <w:t>Materiale didactice (pliante, fluturaşi informativi, filme de scurt</w:t>
            </w:r>
            <w:r w:rsidR="00EF1FFD" w:rsidRPr="00EF1FFD">
              <w:rPr>
                <w:rFonts w:ascii="TimesNewRomanPSMT" w:hAnsi="TimesNewRomanPSMT" w:cs="TimesNewRomanPSMT"/>
                <w:szCs w:val="24"/>
                <w:lang w:eastAsia="ru-RU"/>
              </w:rPr>
              <w:t xml:space="preserve"> </w:t>
            </w:r>
            <w:r w:rsidRPr="00EF1FFD">
              <w:rPr>
                <w:rFonts w:ascii="TimesNewRomanPSMT" w:hAnsi="TimesNewRomanPSMT" w:cs="TimesNewRomanPSMT"/>
                <w:szCs w:val="24"/>
                <w:lang w:eastAsia="ru-RU"/>
              </w:rPr>
              <w:t>metraj)</w:t>
            </w:r>
            <w:proofErr w:type="gramStart"/>
            <w:r w:rsidR="00EF1FFD" w:rsidRPr="00EF1FFD">
              <w:rPr>
                <w:rFonts w:ascii="TimesNewRomanPSMT" w:hAnsi="TimesNewRomanPSMT" w:cs="TimesNewRomanPSMT"/>
                <w:szCs w:val="24"/>
                <w:lang w:eastAsia="ru-RU"/>
              </w:rPr>
              <w:t>,</w:t>
            </w:r>
            <w:r w:rsidRPr="00EF1FFD">
              <w:rPr>
                <w:rFonts w:ascii="TimesNewRomanPSMT" w:hAnsi="TimesNewRomanPSMT" w:cs="TimesNewRomanPSMT"/>
                <w:szCs w:val="24"/>
                <w:lang w:eastAsia="ru-RU"/>
              </w:rPr>
              <w:t>Procese</w:t>
            </w:r>
            <w:proofErr w:type="gramEnd"/>
            <w:r w:rsidRPr="00EF1FFD">
              <w:rPr>
                <w:rFonts w:ascii="TimesNewRomanPSMT" w:hAnsi="TimesNewRomanPSMT" w:cs="TimesNewRomanPSMT"/>
                <w:szCs w:val="24"/>
                <w:lang w:eastAsia="ru-RU"/>
              </w:rPr>
              <w:t>-verbale</w:t>
            </w:r>
            <w:r w:rsidR="00EF1FFD">
              <w:rPr>
                <w:rFonts w:ascii="TimesNewRomanPSMT" w:hAnsi="TimesNewRomanPSMT" w:cs="TimesNewRomanPSMT"/>
                <w:szCs w:val="24"/>
                <w:lang w:eastAsia="ru-RU"/>
              </w:rPr>
              <w:t>.</w:t>
            </w:r>
          </w:p>
        </w:tc>
      </w:tr>
      <w:tr w:rsidR="00F842E4" w:rsidRPr="00E938A0" w:rsidTr="008E05A8">
        <w:tc>
          <w:tcPr>
            <w:tcW w:w="1418" w:type="dxa"/>
          </w:tcPr>
          <w:p w:rsidR="00F842E4" w:rsidRPr="00BD4375" w:rsidRDefault="00F842E4" w:rsidP="00F842E4">
            <w:pPr>
              <w:jc w:val="left"/>
            </w:pPr>
            <w:r w:rsidRPr="00BD4375">
              <w:t>Constatări</w:t>
            </w:r>
          </w:p>
        </w:tc>
        <w:tc>
          <w:tcPr>
            <w:tcW w:w="8221" w:type="dxa"/>
            <w:gridSpan w:val="3"/>
          </w:tcPr>
          <w:p w:rsidR="00D02656" w:rsidRPr="00D02656" w:rsidRDefault="00A01ABE" w:rsidP="0017444D">
            <w:pPr>
              <w:pStyle w:val="a4"/>
              <w:numPr>
                <w:ilvl w:val="0"/>
                <w:numId w:val="26"/>
              </w:numPr>
              <w:autoSpaceDE w:val="0"/>
              <w:autoSpaceDN w:val="0"/>
              <w:adjustRightInd w:val="0"/>
              <w:jc w:val="left"/>
              <w:rPr>
                <w:rFonts w:ascii="TimesNewRomanPSMT" w:hAnsi="TimesNewRomanPSMT" w:cs="TimesNewRomanPSMT"/>
                <w:szCs w:val="24"/>
                <w:lang w:eastAsia="ru-RU"/>
              </w:rPr>
            </w:pPr>
            <w:r w:rsidRPr="00D02656">
              <w:rPr>
                <w:rFonts w:ascii="TimesNewRomanPSMT" w:hAnsi="TimesNewRomanPSMT" w:cs="TimesNewRomanPSMT"/>
                <w:szCs w:val="24"/>
                <w:lang w:eastAsia="ru-RU"/>
              </w:rPr>
              <w:t>Instituția valorifică resursele existente în instituție și în comunitate pentru a asigura protecția</w:t>
            </w:r>
            <w:r w:rsidR="00D02656">
              <w:rPr>
                <w:rFonts w:ascii="TimesNewRomanPSMT" w:hAnsi="TimesNewRomanPSMT" w:cs="TimesNewRomanPSMT"/>
                <w:szCs w:val="24"/>
                <w:lang w:eastAsia="ru-RU"/>
              </w:rPr>
              <w:t xml:space="preserve"> </w:t>
            </w:r>
            <w:r w:rsidRPr="00D02656">
              <w:rPr>
                <w:rFonts w:ascii="TimesNewRomanPSMT" w:hAnsi="TimesNewRomanPSMT" w:cs="TimesNewRomanPSMT"/>
                <w:szCs w:val="24"/>
                <w:lang w:eastAsia="ru-RU"/>
              </w:rPr>
              <w:t>integrității fiz</w:t>
            </w:r>
            <w:r w:rsidR="00072465">
              <w:rPr>
                <w:rFonts w:ascii="TimesNewRomanPSMT" w:hAnsi="TimesNewRomanPSMT" w:cs="TimesNewRomanPSMT"/>
                <w:szCs w:val="24"/>
                <w:lang w:eastAsia="ru-RU"/>
              </w:rPr>
              <w:t>ice și psihice a fiecărui copil;</w:t>
            </w:r>
          </w:p>
          <w:p w:rsidR="00D02656" w:rsidRPr="00D02656" w:rsidRDefault="00EF1FFD" w:rsidP="0017444D">
            <w:pPr>
              <w:pStyle w:val="a4"/>
              <w:numPr>
                <w:ilvl w:val="0"/>
                <w:numId w:val="26"/>
              </w:numPr>
              <w:rPr>
                <w:rFonts w:ascii="TimesNewRomanPSMT" w:hAnsi="TimesNewRomanPSMT" w:cs="TimesNewRomanPSMT"/>
                <w:szCs w:val="24"/>
                <w:lang w:eastAsia="ru-RU"/>
              </w:rPr>
            </w:pPr>
            <w:r>
              <w:t>Acordarea alimentației gratuite;</w:t>
            </w:r>
          </w:p>
          <w:p w:rsidR="00D02656" w:rsidRPr="00D02656" w:rsidRDefault="00EF1FFD" w:rsidP="0017444D">
            <w:pPr>
              <w:pStyle w:val="a4"/>
              <w:numPr>
                <w:ilvl w:val="0"/>
                <w:numId w:val="26"/>
              </w:numPr>
              <w:rPr>
                <w:rFonts w:ascii="TimesNewRomanPSMT" w:hAnsi="TimesNewRomanPSMT" w:cs="TimesNewRomanPSMT"/>
                <w:szCs w:val="24"/>
                <w:lang w:eastAsia="ru-RU"/>
              </w:rPr>
            </w:pPr>
            <w:r>
              <w:t>Acordarea subsidiilor privind eliberarea elevilor de achitarea taxei de închiriere a manualelor;</w:t>
            </w:r>
          </w:p>
          <w:p w:rsidR="00EF1FFD" w:rsidRPr="00D02656" w:rsidRDefault="00EF1FFD" w:rsidP="0017444D">
            <w:pPr>
              <w:pStyle w:val="a4"/>
              <w:numPr>
                <w:ilvl w:val="0"/>
                <w:numId w:val="26"/>
              </w:numPr>
              <w:rPr>
                <w:rFonts w:ascii="TimesNewRomanPSMT" w:hAnsi="TimesNewRomanPSMT" w:cs="TimesNewRomanPSMT"/>
                <w:szCs w:val="24"/>
                <w:lang w:eastAsia="ru-RU"/>
              </w:rPr>
            </w:pPr>
            <w:r>
              <w:t>Încadrarea elevilor din diverse grupuri sociale în procesul educațional, activități educative</w:t>
            </w:r>
            <w:r w:rsidR="00072465">
              <w:t>.</w:t>
            </w:r>
          </w:p>
        </w:tc>
      </w:tr>
      <w:tr w:rsidR="00F842E4" w:rsidRPr="00E938A0" w:rsidTr="008E05A8">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EF1FFD">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1.2.3.</w:t>
      </w:r>
      <w:proofErr w:type="gramEnd"/>
      <w:r w:rsidRPr="00D25024">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C5A05" w:rsidTr="008E05A8">
        <w:tc>
          <w:tcPr>
            <w:tcW w:w="1418" w:type="dxa"/>
          </w:tcPr>
          <w:p w:rsidR="00F842E4" w:rsidRPr="00EC5A05" w:rsidRDefault="00F842E4" w:rsidP="0017444D">
            <w:pPr>
              <w:pStyle w:val="a4"/>
              <w:numPr>
                <w:ilvl w:val="0"/>
                <w:numId w:val="3"/>
              </w:numPr>
              <w:autoSpaceDE w:val="0"/>
              <w:autoSpaceDN w:val="0"/>
              <w:adjustRightInd w:val="0"/>
              <w:jc w:val="left"/>
              <w:rPr>
                <w:rFonts w:ascii="TimesNewRomanPSMT" w:hAnsi="TimesNewRomanPSMT" w:cs="TimesNewRomanPSMT"/>
                <w:szCs w:val="24"/>
                <w:lang w:eastAsia="ru-RU"/>
              </w:rPr>
            </w:pPr>
            <w:r w:rsidRPr="00EC5A05">
              <w:rPr>
                <w:rFonts w:ascii="TimesNewRomanPSMT" w:hAnsi="TimesNewRomanPSMT" w:cs="TimesNewRomanPSMT"/>
                <w:szCs w:val="24"/>
                <w:lang w:eastAsia="ru-RU"/>
              </w:rPr>
              <w:t xml:space="preserve">Dovezi </w:t>
            </w:r>
          </w:p>
        </w:tc>
        <w:tc>
          <w:tcPr>
            <w:tcW w:w="8221" w:type="dxa"/>
            <w:gridSpan w:val="3"/>
          </w:tcPr>
          <w:p w:rsidR="00A6323F" w:rsidRPr="00A6323F"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A6323F">
              <w:rPr>
                <w:rFonts w:ascii="TimesNewRomanPSMT" w:hAnsi="TimesNewRomanPSMT" w:cs="TimesNewRomanPSMT"/>
                <w:szCs w:val="24"/>
                <w:lang w:eastAsia="ru-RU"/>
              </w:rPr>
              <w:t>Proiect managerial instituț</w:t>
            </w:r>
            <w:r w:rsidR="00A6323F" w:rsidRPr="00A6323F">
              <w:rPr>
                <w:rFonts w:ascii="TimesNewRomanPSMT" w:hAnsi="TimesNewRomanPSMT" w:cs="TimesNewRomanPSMT"/>
                <w:szCs w:val="24"/>
                <w:lang w:eastAsia="ru-RU"/>
              </w:rPr>
              <w:t>ional pentru anul de studii 2020-2021</w:t>
            </w:r>
            <w:r w:rsidRPr="00A6323F">
              <w:rPr>
                <w:rFonts w:ascii="TimesNewRomanPSMT" w:hAnsi="TimesNewRomanPSMT" w:cs="TimesNewRomanPSMT"/>
                <w:szCs w:val="24"/>
                <w:lang w:eastAsia="ru-RU"/>
              </w:rPr>
              <w:t>, aprobat la ședința</w:t>
            </w:r>
            <w:r w:rsidR="00A6323F" w:rsidRPr="00A6323F">
              <w:rPr>
                <w:rFonts w:ascii="TimesNewRomanPSMT" w:hAnsi="TimesNewRomanPSMT" w:cs="TimesNewRomanPSMT"/>
                <w:szCs w:val="24"/>
                <w:lang w:eastAsia="ru-RU"/>
              </w:rPr>
              <w:t xml:space="preserve"> </w:t>
            </w:r>
            <w:r w:rsidRPr="00A6323F">
              <w:rPr>
                <w:rFonts w:ascii="TimesNewRomanPSMT" w:hAnsi="TimesNewRomanPSMT" w:cs="TimesNewRomanPSMT"/>
                <w:szCs w:val="24"/>
                <w:lang w:eastAsia="ru-RU"/>
              </w:rPr>
              <w:t>consiliului profesoral, pr</w:t>
            </w:r>
            <w:r w:rsidR="00A6323F" w:rsidRPr="00A6323F">
              <w:rPr>
                <w:rFonts w:ascii="TimesNewRomanPSMT" w:hAnsi="TimesNewRomanPSMT" w:cs="TimesNewRomanPSMT"/>
                <w:szCs w:val="24"/>
                <w:lang w:eastAsia="ru-RU"/>
              </w:rPr>
              <w:t>oces-verbal nr. 1 din 07.08.2020</w:t>
            </w:r>
            <w:r w:rsidRPr="00A6323F">
              <w:rPr>
                <w:rFonts w:ascii="TimesNewRomanPSMT" w:hAnsi="TimesNewRomanPSMT" w:cs="TimesNewRomanPSMT"/>
                <w:szCs w:val="24"/>
                <w:lang w:eastAsia="ru-RU"/>
              </w:rPr>
              <w:t>;</w:t>
            </w:r>
          </w:p>
          <w:p w:rsidR="004F3C04"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A6323F">
              <w:rPr>
                <w:rFonts w:ascii="TimesNewRomanPSMT" w:hAnsi="TimesNewRomanPSMT" w:cs="TimesNewRomanPSMT"/>
                <w:szCs w:val="24"/>
                <w:lang w:eastAsia="ru-RU"/>
              </w:rPr>
              <w:t>Planul de activitate al directorului adjunct pentru educaţie;</w:t>
            </w:r>
            <w:r w:rsidR="004F3C04">
              <w:rPr>
                <w:rFonts w:ascii="TimesNewRomanPSMT" w:hAnsi="TimesNewRomanPSMT" w:cs="TimesNewRomanPSMT"/>
                <w:szCs w:val="24"/>
                <w:lang w:eastAsia="ru-RU"/>
              </w:rPr>
              <w:t xml:space="preserve"> </w:t>
            </w:r>
          </w:p>
          <w:p w:rsidR="004F3C04" w:rsidRPr="004F3C04" w:rsidRDefault="004F3C04"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EC5A05">
              <w:rPr>
                <w:rFonts w:ascii="TimesNewRomanPSMT" w:hAnsi="TimesNewRomanPSMT" w:cs="TimesNewRomanPSMT"/>
                <w:szCs w:val="24"/>
                <w:lang w:eastAsia="ru-RU"/>
              </w:rPr>
              <w:t>Planul de activitate al psihologului școlar;</w:t>
            </w:r>
          </w:p>
          <w:p w:rsidR="00A6323F"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A6323F">
              <w:rPr>
                <w:rFonts w:ascii="TimesNewRomanPSMT" w:hAnsi="TimesNewRomanPSMT" w:cs="TimesNewRomanPSMT"/>
                <w:szCs w:val="24"/>
                <w:lang w:eastAsia="ru-RU"/>
              </w:rPr>
              <w:t>Planul de acțiuni privind reducerea violenței în me</w:t>
            </w:r>
            <w:r w:rsidR="00A6323F" w:rsidRPr="00A6323F">
              <w:rPr>
                <w:rFonts w:ascii="TimesNewRomanPSMT" w:hAnsi="TimesNewRomanPSMT" w:cs="TimesNewRomanPSMT"/>
                <w:szCs w:val="24"/>
                <w:lang w:eastAsia="ru-RU"/>
              </w:rPr>
              <w:t>diul școlar, anul de studii 2020-2021</w:t>
            </w:r>
            <w:r w:rsidRPr="00A6323F">
              <w:rPr>
                <w:rFonts w:ascii="TimesNewRomanPSMT" w:hAnsi="TimesNewRomanPSMT" w:cs="TimesNewRomanPSMT"/>
                <w:szCs w:val="24"/>
                <w:lang w:eastAsia="ru-RU"/>
              </w:rPr>
              <w:t>,</w:t>
            </w:r>
            <w:r w:rsidR="00A6323F" w:rsidRPr="00A6323F">
              <w:rPr>
                <w:rFonts w:ascii="TimesNewRomanPSMT" w:hAnsi="TimesNewRomanPSMT" w:cs="TimesNewRomanPSMT"/>
                <w:szCs w:val="24"/>
                <w:lang w:eastAsia="ru-RU"/>
              </w:rPr>
              <w:t xml:space="preserve"> </w:t>
            </w:r>
            <w:r w:rsidRPr="00A6323F">
              <w:rPr>
                <w:rFonts w:ascii="TimesNewRomanPSMT" w:hAnsi="TimesNewRomanPSMT" w:cs="TimesNewRomanPSMT"/>
                <w:szCs w:val="24"/>
                <w:lang w:eastAsia="ru-RU"/>
              </w:rPr>
              <w:t>aprobat de către directorul instituției;</w:t>
            </w:r>
          </w:p>
          <w:p w:rsidR="00A01ABE" w:rsidRPr="00A6323F"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A6323F">
              <w:rPr>
                <w:rFonts w:ascii="TimesNewRomanPSMT" w:hAnsi="TimesNewRomanPSMT" w:cs="TimesNewRomanPSMT"/>
                <w:szCs w:val="24"/>
                <w:lang w:eastAsia="ru-RU"/>
              </w:rPr>
              <w:lastRenderedPageBreak/>
              <w:t>Registru de evidență a sesizărilor privind cazurile suspecte de abuz, neglijare, exploatare;</w:t>
            </w:r>
          </w:p>
          <w:p w:rsidR="00A01ABE" w:rsidRPr="004F3C04"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F3C04">
              <w:rPr>
                <w:rFonts w:ascii="TimesNewRomanPSMT" w:hAnsi="TimesNewRomanPSMT" w:cs="TimesNewRomanPSMT"/>
                <w:szCs w:val="24"/>
                <w:lang w:eastAsia="ru-RU"/>
              </w:rPr>
              <w:t>Proiecte didactice (dezvoltare personală);</w:t>
            </w:r>
          </w:p>
          <w:p w:rsidR="00A01ABE" w:rsidRPr="0038047B"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F3C04">
              <w:rPr>
                <w:rFonts w:ascii="TimesNewRomanPSMT" w:hAnsi="TimesNewRomanPSMT" w:cs="TimesNewRomanPSMT"/>
                <w:szCs w:val="24"/>
                <w:lang w:eastAsia="ru-RU"/>
              </w:rPr>
              <w:t>Proiecte/ scenarii de activități educaționale de prevenire și combatere a oricărui tip de</w:t>
            </w:r>
            <w:r w:rsidR="0038047B">
              <w:rPr>
                <w:rFonts w:ascii="TimesNewRomanPSMT" w:hAnsi="TimesNewRomanPSMT" w:cs="TimesNewRomanPSMT"/>
                <w:szCs w:val="24"/>
                <w:lang w:eastAsia="ru-RU"/>
              </w:rPr>
              <w:t xml:space="preserve"> </w:t>
            </w:r>
            <w:r w:rsidRPr="0038047B">
              <w:rPr>
                <w:rFonts w:ascii="TimesNewRomanPSMT" w:hAnsi="TimesNewRomanPSMT" w:cs="TimesNewRomanPSMT"/>
                <w:szCs w:val="24"/>
                <w:lang w:eastAsia="ru-RU"/>
              </w:rPr>
              <w:t>violență;</w:t>
            </w:r>
          </w:p>
          <w:p w:rsidR="00A01ABE" w:rsidRPr="004F3C04"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F3C04">
              <w:rPr>
                <w:rFonts w:ascii="TimesNewRomanPSMT" w:hAnsi="TimesNewRomanPSMT" w:cs="TimesNewRomanPSMT"/>
                <w:szCs w:val="24"/>
                <w:lang w:eastAsia="ru-RU"/>
              </w:rPr>
              <w:t>Plan anual de activitate a psihologului; al cadrului de sprijin;</w:t>
            </w:r>
          </w:p>
          <w:p w:rsidR="00A01ABE" w:rsidRPr="004F3C04"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F3C04">
              <w:rPr>
                <w:rFonts w:ascii="TimesNewRomanPSMT" w:hAnsi="TimesNewRomanPSMT" w:cs="TimesNewRomanPSMT"/>
                <w:szCs w:val="24"/>
                <w:lang w:eastAsia="ru-RU"/>
              </w:rPr>
              <w:t>Postere/ pliante ce informează în legătură cu prevenirea violenței;</w:t>
            </w:r>
          </w:p>
          <w:p w:rsidR="00A01ABE" w:rsidRPr="004F3C04"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F3C04">
              <w:rPr>
                <w:rFonts w:ascii="TimesNewRomanPSMT" w:hAnsi="TimesNewRomanPSMT" w:cs="TimesNewRomanPSMT"/>
                <w:szCs w:val="24"/>
                <w:lang w:eastAsia="ru-RU"/>
              </w:rPr>
              <w:t>Respectarea procedurii conform cerințelor Metodologiei de aplicare a procedurii de</w:t>
            </w:r>
            <w:r w:rsidR="004F3C04">
              <w:rPr>
                <w:rFonts w:ascii="TimesNewRomanPSMT" w:hAnsi="TimesNewRomanPSMT" w:cs="TimesNewRomanPSMT"/>
                <w:szCs w:val="24"/>
                <w:lang w:eastAsia="ru-RU"/>
              </w:rPr>
              <w:t xml:space="preserve"> </w:t>
            </w:r>
            <w:r w:rsidRPr="004F3C04">
              <w:rPr>
                <w:rFonts w:ascii="TimesNewRomanPSMT" w:hAnsi="TimesNewRomanPSMT" w:cs="TimesNewRomanPSMT"/>
                <w:szCs w:val="24"/>
                <w:lang w:eastAsia="ru-RU"/>
              </w:rPr>
              <w:t>organizare instituțională și de intervenție a lucrărilor instituțiilor de învățământ</w:t>
            </w:r>
            <w:r w:rsidR="004F3C04">
              <w:rPr>
                <w:rFonts w:ascii="TimesNewRomanPSMT" w:hAnsi="TimesNewRomanPSMT" w:cs="TimesNewRomanPSMT"/>
                <w:szCs w:val="24"/>
                <w:lang w:eastAsia="ru-RU"/>
              </w:rPr>
              <w:t xml:space="preserve"> </w:t>
            </w:r>
            <w:r w:rsidRPr="004F3C04">
              <w:rPr>
                <w:rFonts w:ascii="TimesNewRomanPSMT" w:hAnsi="TimesNewRomanPSMT" w:cs="TimesNewRomanPSMT"/>
                <w:szCs w:val="24"/>
                <w:lang w:eastAsia="ru-RU"/>
              </w:rPr>
              <w:t>preuniversitar în cazurile de abuz, neglijare, exploatare, trafic de copii (ANET);</w:t>
            </w:r>
          </w:p>
          <w:p w:rsidR="00A01ABE" w:rsidRPr="004F3C04" w:rsidRDefault="00A6323F"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F3C04">
              <w:rPr>
                <w:rFonts w:ascii="TimesNewRomanPSMT" w:hAnsi="TimesNewRomanPSMT" w:cs="TimesNewRomanPSMT"/>
                <w:szCs w:val="24"/>
                <w:lang w:eastAsia="ru-RU"/>
              </w:rPr>
              <w:t>Procese verbale</w:t>
            </w:r>
            <w:r w:rsidR="00A01ABE" w:rsidRPr="004F3C04">
              <w:rPr>
                <w:rFonts w:ascii="TimesNewRomanPSMT" w:hAnsi="TimesNewRomanPSMT" w:cs="TimesNewRomanPSMT"/>
                <w:szCs w:val="24"/>
                <w:lang w:eastAsia="ru-RU"/>
              </w:rPr>
              <w:t xml:space="preserve"> de informare și discuții cu părinții la subiecte legate de combaterea</w:t>
            </w:r>
            <w:r w:rsidR="004F3C04">
              <w:rPr>
                <w:rFonts w:ascii="TimesNewRomanPSMT" w:hAnsi="TimesNewRomanPSMT" w:cs="TimesNewRomanPSMT"/>
                <w:szCs w:val="24"/>
                <w:lang w:eastAsia="ru-RU"/>
              </w:rPr>
              <w:t xml:space="preserve"> violenței;</w:t>
            </w:r>
          </w:p>
          <w:p w:rsidR="004F3C04"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F3C04">
              <w:rPr>
                <w:rFonts w:ascii="TimesNewRomanPSMT" w:hAnsi="TimesNewRomanPSMT" w:cs="TimesNewRomanPSMT"/>
                <w:szCs w:val="24"/>
                <w:lang w:eastAsia="ru-RU"/>
              </w:rPr>
              <w:t>Planificarea şi realizarea diferitor activităţi şcolare şi extraşcolare de prevenire şi combatere a</w:t>
            </w:r>
            <w:r w:rsidR="004F3C04">
              <w:rPr>
                <w:rFonts w:ascii="TimesNewRomanPSMT" w:hAnsi="TimesNewRomanPSMT" w:cs="TimesNewRomanPSMT"/>
                <w:szCs w:val="24"/>
                <w:lang w:eastAsia="ru-RU"/>
              </w:rPr>
              <w:t xml:space="preserve"> </w:t>
            </w:r>
            <w:r w:rsidRPr="004F3C04">
              <w:rPr>
                <w:rFonts w:ascii="TimesNewRomanPSMT" w:hAnsi="TimesNewRomanPSMT" w:cs="TimesNewRomanPSMT"/>
                <w:szCs w:val="24"/>
                <w:lang w:eastAsia="ru-RU"/>
              </w:rPr>
              <w:t>violenţei în şcoală cu/fără implicarea părinţilor sau a altor reprezentanţi ai comunităţii</w:t>
            </w:r>
            <w:r w:rsidR="00A6323F" w:rsidRPr="004F3C04">
              <w:rPr>
                <w:rFonts w:ascii="TimesNewRomanPSMT" w:hAnsi="TimesNewRomanPSMT" w:cs="TimesNewRomanPSMT"/>
                <w:szCs w:val="24"/>
                <w:lang w:eastAsia="ru-RU"/>
              </w:rPr>
              <w:t>;</w:t>
            </w:r>
          </w:p>
          <w:p w:rsidR="004F3C04"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F3C04">
              <w:rPr>
                <w:rFonts w:ascii="TimesNewRomanPSMT" w:hAnsi="TimesNewRomanPSMT" w:cs="TimesNewRomanPSMT"/>
                <w:szCs w:val="24"/>
                <w:lang w:eastAsia="ru-RU"/>
              </w:rPr>
              <w:t>Proiecte de lungă şi scurtă durată la dezvoltarea personală cu tematica respectivă;</w:t>
            </w:r>
          </w:p>
          <w:p w:rsidR="004F3C04"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F3C04">
              <w:rPr>
                <w:rFonts w:ascii="TimesNewRomanPSMT" w:hAnsi="TimesNewRomanPSMT" w:cs="TimesNewRomanPSMT"/>
                <w:szCs w:val="24"/>
                <w:lang w:eastAsia="ru-RU"/>
              </w:rPr>
              <w:t>Feedback-ul de la bineficiarii relevanţi;</w:t>
            </w:r>
          </w:p>
          <w:p w:rsidR="00F842E4" w:rsidRPr="004F3C04"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F3C04">
              <w:rPr>
                <w:rFonts w:ascii="TimesNewRomanPSMT" w:hAnsi="TimesNewRomanPSMT" w:cs="TimesNewRomanPSMT"/>
                <w:szCs w:val="24"/>
                <w:lang w:eastAsia="ru-RU"/>
              </w:rPr>
              <w:t>Rapoarte, note informative; Fotografii; Campanii de combatere a violenței</w:t>
            </w:r>
            <w:r w:rsidR="00072465">
              <w:rPr>
                <w:rFonts w:ascii="TimesNewRomanPSMT" w:hAnsi="TimesNewRomanPSMT" w:cs="TimesNewRomanPSMT"/>
                <w:szCs w:val="24"/>
                <w:lang w:eastAsia="ru-RU"/>
              </w:rPr>
              <w:t>.</w:t>
            </w:r>
          </w:p>
        </w:tc>
      </w:tr>
      <w:tr w:rsidR="00F842E4" w:rsidRPr="00E938A0" w:rsidTr="008E05A8">
        <w:tc>
          <w:tcPr>
            <w:tcW w:w="1418" w:type="dxa"/>
          </w:tcPr>
          <w:p w:rsidR="00F842E4" w:rsidRPr="00BD4375" w:rsidRDefault="00F842E4" w:rsidP="00F842E4">
            <w:pPr>
              <w:jc w:val="left"/>
            </w:pPr>
            <w:r w:rsidRPr="00BD4375">
              <w:lastRenderedPageBreak/>
              <w:t>Constatări</w:t>
            </w:r>
          </w:p>
        </w:tc>
        <w:tc>
          <w:tcPr>
            <w:tcW w:w="8221" w:type="dxa"/>
            <w:gridSpan w:val="3"/>
          </w:tcPr>
          <w:p w:rsidR="004F3C04" w:rsidRPr="004F3C04" w:rsidRDefault="00A01ABE" w:rsidP="0017444D">
            <w:pPr>
              <w:pStyle w:val="a4"/>
              <w:numPr>
                <w:ilvl w:val="0"/>
                <w:numId w:val="28"/>
              </w:numPr>
              <w:autoSpaceDE w:val="0"/>
              <w:autoSpaceDN w:val="0"/>
              <w:adjustRightInd w:val="0"/>
              <w:jc w:val="left"/>
              <w:rPr>
                <w:rFonts w:ascii="TimesNewRomanPSMT" w:hAnsi="TimesNewRomanPSMT" w:cs="TimesNewRomanPSMT"/>
                <w:szCs w:val="24"/>
                <w:lang w:eastAsia="ru-RU"/>
              </w:rPr>
            </w:pPr>
            <w:r w:rsidRPr="004F3C04">
              <w:rPr>
                <w:rFonts w:ascii="TimesNewRomanPSMT" w:hAnsi="TimesNewRomanPSMT" w:cs="TimesNewRomanPSMT"/>
                <w:szCs w:val="24"/>
                <w:lang w:eastAsia="ru-RU"/>
              </w:rPr>
              <w:t>Instituția promovează</w:t>
            </w:r>
            <w:r w:rsidR="004F3C04" w:rsidRPr="004F3C04">
              <w:t xml:space="preserve"> Realizarea activităților de prevenire și combatere a oricărui tip de violență (relații elev-elev, elev-cadru didactic, elev-personal auxiliar);</w:t>
            </w:r>
            <w:r w:rsidR="004F3C04" w:rsidRPr="004F3C04">
              <w:rPr>
                <w:rFonts w:ascii="TimesNewRomanPSMT" w:hAnsi="TimesNewRomanPSMT" w:cs="TimesNewRomanPSMT"/>
                <w:i/>
                <w:szCs w:val="24"/>
                <w:lang w:eastAsia="ru-RU"/>
              </w:rPr>
              <w:t xml:space="preserve"> </w:t>
            </w:r>
            <w:r w:rsidR="004F3C04" w:rsidRPr="004F3C04">
              <w:rPr>
                <w:rFonts w:ascii="TimesNewRomanPSMT" w:hAnsi="TimesNewRomanPSMT" w:cs="TimesNewRomanPSMT"/>
                <w:szCs w:val="24"/>
                <w:lang w:eastAsia="ru-RU"/>
              </w:rPr>
              <w:t>precum şi a violenţei în familie;</w:t>
            </w:r>
          </w:p>
          <w:p w:rsidR="004F3C04" w:rsidRPr="004F3C04" w:rsidRDefault="004F3C04" w:rsidP="0017444D">
            <w:pPr>
              <w:pStyle w:val="a4"/>
              <w:numPr>
                <w:ilvl w:val="0"/>
                <w:numId w:val="28"/>
              </w:numPr>
              <w:autoSpaceDE w:val="0"/>
              <w:autoSpaceDN w:val="0"/>
              <w:adjustRightInd w:val="0"/>
              <w:jc w:val="left"/>
              <w:rPr>
                <w:rFonts w:ascii="TimesNewRomanPSMT" w:hAnsi="TimesNewRomanPSMT" w:cs="TimesNewRomanPSMT"/>
                <w:i/>
                <w:szCs w:val="24"/>
                <w:lang w:eastAsia="ru-RU"/>
              </w:rPr>
            </w:pPr>
            <w:r w:rsidRPr="004F3C04">
              <w:rPr>
                <w:rFonts w:ascii="TimesNewRomanPSMT" w:hAnsi="TimesNewRomanPSMT" w:cs="TimesNewRomanPSMT"/>
                <w:szCs w:val="24"/>
                <w:lang w:eastAsia="ru-RU"/>
              </w:rPr>
              <w:t>Realizarea diferitor activităţi şcolare şi extraşcolare de prevenire şi combatere a violenţei în şcoală cu/fără implicarea părinţilor sau a altor reprezentanţi ai comunităţii;</w:t>
            </w:r>
          </w:p>
          <w:p w:rsidR="00F842E4" w:rsidRPr="004F3C04" w:rsidRDefault="004F3C04" w:rsidP="0017444D">
            <w:pPr>
              <w:pStyle w:val="a4"/>
              <w:numPr>
                <w:ilvl w:val="0"/>
                <w:numId w:val="28"/>
              </w:numPr>
              <w:autoSpaceDE w:val="0"/>
              <w:autoSpaceDN w:val="0"/>
              <w:adjustRightInd w:val="0"/>
              <w:jc w:val="left"/>
              <w:rPr>
                <w:rFonts w:eastAsia="Times New Roman"/>
                <w:iCs/>
              </w:rPr>
            </w:pPr>
            <w:r>
              <w:rPr>
                <w:rFonts w:eastAsia="Times New Roman"/>
                <w:iCs/>
              </w:rPr>
              <w:t>Există planuri,procese verbale, rapoarte, note informative,etc.</w:t>
            </w:r>
          </w:p>
        </w:tc>
      </w:tr>
      <w:tr w:rsidR="00F842E4" w:rsidRPr="00E938A0" w:rsidTr="008E05A8">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4F3C04">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1.2.4.</w:t>
      </w:r>
      <w:proofErr w:type="gramEnd"/>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8E05A8">
        <w:tc>
          <w:tcPr>
            <w:tcW w:w="1418" w:type="dxa"/>
          </w:tcPr>
          <w:p w:rsidR="00F842E4" w:rsidRPr="00BD4375" w:rsidRDefault="00F842E4" w:rsidP="00F842E4">
            <w:pPr>
              <w:jc w:val="left"/>
            </w:pPr>
            <w:r w:rsidRPr="00BD4375">
              <w:t xml:space="preserve">Dovezi </w:t>
            </w:r>
          </w:p>
        </w:tc>
        <w:tc>
          <w:tcPr>
            <w:tcW w:w="8221" w:type="dxa"/>
            <w:gridSpan w:val="3"/>
          </w:tcPr>
          <w:p w:rsidR="00A01ABE" w:rsidRPr="008E05A8" w:rsidRDefault="00A01ABE"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Statutul Instituției, avizat de Ministerul Educației al R. Moldova, înregistrat la</w:t>
            </w:r>
            <w:r w:rsidR="004F3C04" w:rsidRPr="008E05A8">
              <w:rPr>
                <w:rFonts w:ascii="TimesNewRomanPSMT" w:hAnsi="TimesNewRomanPSMT" w:cs="TimesNewRomanPSMT"/>
                <w:szCs w:val="24"/>
                <w:lang w:eastAsia="ru-RU"/>
              </w:rPr>
              <w:t xml:space="preserve"> </w:t>
            </w:r>
            <w:r w:rsidRPr="008E05A8">
              <w:rPr>
                <w:rFonts w:ascii="TimesNewRomanPSMT" w:hAnsi="TimesNewRomanPSMT" w:cs="TimesNewRomanPSMT"/>
                <w:szCs w:val="24"/>
                <w:lang w:eastAsia="ru-RU"/>
              </w:rPr>
              <w:t xml:space="preserve">Ministerul Justiției, coordonat cu APL II, aprobat la ședința CP, proces-verbal </w:t>
            </w:r>
            <w:r w:rsidR="00A56219">
              <w:rPr>
                <w:rFonts w:ascii="TimesNewRomanPSMT" w:hAnsi="TimesNewRomanPSMT" w:cs="TimesNewRomanPSMT"/>
                <w:i/>
                <w:szCs w:val="24"/>
                <w:lang w:eastAsia="ru-RU"/>
              </w:rPr>
              <w:t xml:space="preserve"> </w:t>
            </w:r>
            <w:r w:rsidR="00A56219" w:rsidRPr="00A56219">
              <w:rPr>
                <w:rFonts w:ascii="TimesNewRomanPSMT" w:hAnsi="TimesNewRomanPSMT" w:cs="TimesNewRomanPSMT"/>
                <w:szCs w:val="24"/>
                <w:lang w:eastAsia="ru-RU"/>
              </w:rPr>
              <w:t>02 din 07.07.2015</w:t>
            </w:r>
            <w:r w:rsidRPr="008E05A8">
              <w:rPr>
                <w:rFonts w:ascii="TimesNewRomanPSMT" w:hAnsi="TimesNewRomanPSMT" w:cs="TimesNewRomanPSMT"/>
                <w:szCs w:val="24"/>
                <w:lang w:eastAsia="ru-RU"/>
              </w:rPr>
              <w:t>; conți</w:t>
            </w:r>
            <w:r w:rsidR="004F3C04" w:rsidRPr="008E05A8">
              <w:rPr>
                <w:rFonts w:ascii="TimesNewRomanPSMT" w:hAnsi="TimesNewRomanPSMT" w:cs="TimesNewRomanPSMT"/>
                <w:szCs w:val="24"/>
                <w:lang w:eastAsia="ru-RU"/>
              </w:rPr>
              <w:t xml:space="preserve">ne sarcini ce prevăd asigurarea </w:t>
            </w:r>
            <w:r w:rsidRPr="008E05A8">
              <w:rPr>
                <w:rFonts w:ascii="TimesNewRomanPSMT" w:hAnsi="TimesNewRomanPSMT" w:cs="TimesNewRomanPSMT"/>
                <w:szCs w:val="24"/>
                <w:lang w:eastAsia="ru-RU"/>
              </w:rPr>
              <w:t>incluziunii, respectării și</w:t>
            </w:r>
            <w:r w:rsidR="004F3C04" w:rsidRPr="008E05A8">
              <w:rPr>
                <w:rFonts w:ascii="TimesNewRomanPSMT" w:hAnsi="TimesNewRomanPSMT" w:cs="TimesNewRomanPSMT"/>
                <w:szCs w:val="24"/>
                <w:lang w:eastAsia="ru-RU"/>
              </w:rPr>
              <w:t xml:space="preserve"> </w:t>
            </w:r>
            <w:r w:rsidRPr="008E05A8">
              <w:rPr>
                <w:rFonts w:ascii="TimesNewRomanPSMT" w:hAnsi="TimesNewRomanPSMT" w:cs="TimesNewRomanPSMT"/>
                <w:szCs w:val="24"/>
                <w:lang w:eastAsia="ru-RU"/>
              </w:rPr>
              <w:t xml:space="preserve">egalității de șanse pentru toți copii. </w:t>
            </w:r>
          </w:p>
          <w:p w:rsidR="008E05A8" w:rsidRDefault="00A01ABE"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Proiect managerial instituțional pentru anul de studii 2019-2020, aprobat la ședința</w:t>
            </w:r>
            <w:r w:rsidR="004F3C04" w:rsidRPr="008E05A8">
              <w:rPr>
                <w:rFonts w:ascii="TimesNewRomanPSMT" w:hAnsi="TimesNewRomanPSMT" w:cs="TimesNewRomanPSMT"/>
                <w:szCs w:val="24"/>
                <w:lang w:eastAsia="ru-RU"/>
              </w:rPr>
              <w:t xml:space="preserve"> </w:t>
            </w:r>
            <w:r w:rsidRPr="008E05A8">
              <w:rPr>
                <w:rFonts w:ascii="TimesNewRomanPSMT" w:hAnsi="TimesNewRomanPSMT" w:cs="TimesNewRomanPSMT"/>
                <w:szCs w:val="24"/>
                <w:lang w:eastAsia="ru-RU"/>
              </w:rPr>
              <w:t xml:space="preserve">consiliului profesoral, proces-verbal </w:t>
            </w:r>
            <w:r w:rsidR="004F3C04" w:rsidRPr="008E05A8">
              <w:rPr>
                <w:rFonts w:ascii="TimesNewRomanPSMT" w:hAnsi="TimesNewRomanPSMT" w:cs="TimesNewRomanPSMT"/>
                <w:szCs w:val="24"/>
                <w:lang w:eastAsia="ru-RU"/>
              </w:rPr>
              <w:t>nr. 1 din 07.08.2020;</w:t>
            </w:r>
          </w:p>
          <w:p w:rsidR="00A01ABE" w:rsidRPr="008E05A8" w:rsidRDefault="00A01ABE"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 xml:space="preserve">Regulamentul privind organizarea </w:t>
            </w:r>
            <w:r w:rsidR="008E05A8" w:rsidRPr="008E05A8">
              <w:rPr>
                <w:rFonts w:ascii="TimesNewRomanPSMT" w:hAnsi="TimesNewRomanPSMT" w:cs="TimesNewRomanPSMT"/>
                <w:szCs w:val="24"/>
                <w:lang w:eastAsia="ru-RU"/>
              </w:rPr>
              <w:t xml:space="preserve"> și funcționarea </w:t>
            </w:r>
            <w:r w:rsidRPr="008E05A8">
              <w:rPr>
                <w:rFonts w:ascii="TimesNewRomanPSMT" w:hAnsi="TimesNewRomanPSMT" w:cs="TimesNewRomanPSMT"/>
                <w:szCs w:val="24"/>
                <w:lang w:eastAsia="ru-RU"/>
              </w:rPr>
              <w:t>Liceului</w:t>
            </w:r>
            <w:r w:rsidR="008E05A8" w:rsidRPr="008E05A8">
              <w:rPr>
                <w:rFonts w:ascii="TimesNewRomanPSMT" w:hAnsi="TimesNewRomanPSMT" w:cs="TimesNewRomanPSMT"/>
                <w:szCs w:val="24"/>
                <w:lang w:eastAsia="ru-RU"/>
              </w:rPr>
              <w:t xml:space="preserve"> </w:t>
            </w:r>
            <w:r w:rsidRPr="008E05A8">
              <w:rPr>
                <w:rFonts w:ascii="TimesNewRomanPSMT" w:hAnsi="TimesNewRomanPSMT" w:cs="TimesNewRomanPSMT"/>
                <w:szCs w:val="24"/>
                <w:lang w:eastAsia="ru-RU"/>
              </w:rPr>
              <w:t>aprobat la ședința Consiliului profesoral, proces-verbal</w:t>
            </w:r>
            <w:r w:rsidR="008E05A8" w:rsidRPr="008E05A8">
              <w:rPr>
                <w:rFonts w:ascii="TimesNewRomanPSMT" w:hAnsi="TimesNewRomanPSMT" w:cs="TimesNewRomanPSMT"/>
                <w:szCs w:val="24"/>
                <w:lang w:eastAsia="ru-RU"/>
              </w:rPr>
              <w:t xml:space="preserve"> nr.01</w:t>
            </w:r>
            <w:r w:rsidRPr="008E05A8">
              <w:rPr>
                <w:rFonts w:ascii="TimesNewRomanPSMT" w:hAnsi="TimesNewRomanPSMT" w:cs="TimesNewRomanPSMT"/>
                <w:szCs w:val="24"/>
                <w:lang w:eastAsia="ru-RU"/>
              </w:rPr>
              <w:t xml:space="preserve"> din </w:t>
            </w:r>
            <w:r w:rsidR="008E05A8" w:rsidRPr="008E05A8">
              <w:rPr>
                <w:rFonts w:ascii="TimesNewRomanPSMT" w:hAnsi="TimesNewRomanPSMT" w:cs="TimesNewRomanPSMT"/>
                <w:szCs w:val="24"/>
                <w:lang w:eastAsia="ru-RU"/>
              </w:rPr>
              <w:t>09.09.2018</w:t>
            </w:r>
            <w:r w:rsidRPr="008E05A8">
              <w:rPr>
                <w:rFonts w:ascii="TimesNewRomanPSMT" w:hAnsi="TimesNewRomanPSMT" w:cs="TimesNewRomanPSMT"/>
                <w:szCs w:val="24"/>
                <w:lang w:eastAsia="ru-RU"/>
              </w:rPr>
              <w:t>,</w:t>
            </w:r>
            <w:r w:rsidR="008E05A8" w:rsidRPr="008E05A8">
              <w:rPr>
                <w:rFonts w:ascii="TimesNewRomanPSMT" w:hAnsi="TimesNewRomanPSMT" w:cs="TimesNewRomanPSMT"/>
                <w:szCs w:val="24"/>
                <w:lang w:eastAsia="ru-RU"/>
              </w:rPr>
              <w:t>cu modificările de rigoare;</w:t>
            </w:r>
          </w:p>
          <w:p w:rsidR="00A01ABE" w:rsidRPr="008E05A8" w:rsidRDefault="00A01ABE"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Planul de activitate al cadrului de sprijin;</w:t>
            </w:r>
          </w:p>
          <w:p w:rsidR="00A01ABE" w:rsidRPr="008E05A8" w:rsidRDefault="00A01ABE"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Planul de activitate ale Serviciului psihologic școlar;</w:t>
            </w:r>
          </w:p>
          <w:p w:rsidR="00A01ABE" w:rsidRPr="008E05A8" w:rsidRDefault="00A01ABE"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Comisia Multidisciplinară Intrașcolară;</w:t>
            </w:r>
          </w:p>
          <w:p w:rsidR="00A01ABE" w:rsidRPr="008E05A8" w:rsidRDefault="00A01ABE"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Serviciul psihologic;</w:t>
            </w:r>
          </w:p>
          <w:p w:rsidR="00A01ABE" w:rsidRPr="008E05A8" w:rsidRDefault="00A01ABE"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Serviciu</w:t>
            </w:r>
            <w:r w:rsidR="008E05A8">
              <w:rPr>
                <w:rFonts w:ascii="TimesNewRomanPSMT" w:hAnsi="TimesNewRomanPSMT" w:cs="TimesNewRomanPSMT"/>
                <w:szCs w:val="24"/>
                <w:lang w:eastAsia="ru-RU"/>
              </w:rPr>
              <w:t>l</w:t>
            </w:r>
            <w:r w:rsidRPr="008E05A8">
              <w:rPr>
                <w:rFonts w:ascii="TimesNewRomanPSMT" w:hAnsi="TimesNewRomanPSMT" w:cs="TimesNewRomanPSMT"/>
                <w:szCs w:val="24"/>
                <w:lang w:eastAsia="ru-RU"/>
              </w:rPr>
              <w:t xml:space="preserve"> medical.</w:t>
            </w:r>
          </w:p>
          <w:p w:rsidR="00072465" w:rsidRDefault="00072465" w:rsidP="0017444D">
            <w:pPr>
              <w:pStyle w:val="a4"/>
              <w:numPr>
                <w:ilvl w:val="0"/>
                <w:numId w:val="31"/>
              </w:numPr>
              <w:autoSpaceDE w:val="0"/>
              <w:autoSpaceDN w:val="0"/>
              <w:adjustRightInd w:val="0"/>
              <w:jc w:val="left"/>
              <w:rPr>
                <w:rFonts w:ascii="TimesNewRomanPSMT" w:hAnsi="TimesNewRomanPSMT" w:cs="TimesNewRomanPSMT"/>
                <w:szCs w:val="24"/>
                <w:lang w:eastAsia="ru-RU"/>
              </w:rPr>
            </w:pPr>
            <w:r w:rsidRPr="00D02656">
              <w:rPr>
                <w:rFonts w:ascii="TimesNewRomanPSMT" w:hAnsi="TimesNewRomanPSMT" w:cs="TimesNewRomanPSMT"/>
                <w:szCs w:val="24"/>
                <w:lang w:eastAsia="ru-RU"/>
              </w:rPr>
              <w:t>Contract de colaborare și parteneriat cu Centrul Municipal al Tinerilor Turiști „Prestarea Serviciilor educaționale extrașcolare”;</w:t>
            </w:r>
          </w:p>
          <w:p w:rsidR="00072465" w:rsidRDefault="00072465" w:rsidP="0017444D">
            <w:pPr>
              <w:pStyle w:val="a4"/>
              <w:numPr>
                <w:ilvl w:val="0"/>
                <w:numId w:val="31"/>
              </w:numPr>
              <w:autoSpaceDE w:val="0"/>
              <w:autoSpaceDN w:val="0"/>
              <w:adjustRightInd w:val="0"/>
              <w:jc w:val="left"/>
              <w:rPr>
                <w:rFonts w:ascii="TimesNewRomanPSMT" w:hAnsi="TimesNewRomanPSMT" w:cs="TimesNewRomanPSMT"/>
                <w:szCs w:val="24"/>
                <w:lang w:eastAsia="ru-RU"/>
              </w:rPr>
            </w:pPr>
            <w:r w:rsidRPr="00D02656">
              <w:rPr>
                <w:rFonts w:ascii="TimesNewRomanPSMT" w:hAnsi="TimesNewRomanPSMT" w:cs="TimesNewRomanPSMT"/>
                <w:szCs w:val="24"/>
                <w:lang w:eastAsia="ru-RU"/>
              </w:rPr>
              <w:t>Acord de parteneriat cu Consiliul Național al Tineretului din Moldova;</w:t>
            </w:r>
          </w:p>
          <w:p w:rsidR="00F842E4" w:rsidRPr="00072465" w:rsidRDefault="00072465" w:rsidP="0017444D">
            <w:pPr>
              <w:pStyle w:val="a4"/>
              <w:numPr>
                <w:ilvl w:val="0"/>
                <w:numId w:val="31"/>
              </w:numPr>
              <w:autoSpaceDE w:val="0"/>
              <w:autoSpaceDN w:val="0"/>
              <w:adjustRightInd w:val="0"/>
              <w:jc w:val="left"/>
              <w:rPr>
                <w:rFonts w:ascii="TimesNewRomanPSMT" w:hAnsi="TimesNewRomanPSMT" w:cs="TimesNewRomanPSMT"/>
                <w:szCs w:val="24"/>
                <w:lang w:eastAsia="ru-RU"/>
              </w:rPr>
            </w:pPr>
            <w:r w:rsidRPr="00D02656">
              <w:rPr>
                <w:rFonts w:ascii="TimesNewRomanPSMT" w:hAnsi="TimesNewRomanPSMT" w:cs="TimesNewRomanPSMT"/>
                <w:szCs w:val="24"/>
                <w:lang w:eastAsia="ru-RU"/>
              </w:rPr>
              <w:t xml:space="preserve">Acord de parteneriat din mai 2019 cu Misiunea Socială ”Diaconia” a Mitropoliei Basarabiei în cadrul proiectelor: ”Copii cu Viitor - Un Viitor </w:t>
            </w:r>
            <w:r w:rsidRPr="00D02656">
              <w:rPr>
                <w:rFonts w:ascii="TimesNewRomanPSMT" w:hAnsi="TimesNewRomanPSMT" w:cs="TimesNewRomanPSMT"/>
                <w:szCs w:val="24"/>
                <w:lang w:eastAsia="ru-RU"/>
              </w:rPr>
              <w:lastRenderedPageBreak/>
              <w:t>pentru Copii”</w:t>
            </w:r>
            <w:r w:rsidRPr="00D02656">
              <w:rPr>
                <w:rFonts w:ascii="TimesNewRomanPSMT" w:hAnsi="TimesNewRomanPSMT" w:cs="TimesNewRomanPSMT"/>
                <w:b/>
                <w:i/>
                <w:szCs w:val="24"/>
                <w:lang w:eastAsia="ru-RU"/>
              </w:rPr>
              <w:t xml:space="preserve"> </w:t>
            </w:r>
            <w:r w:rsidRPr="00D02656">
              <w:rPr>
                <w:rFonts w:ascii="TimesNewRomanPSMT" w:hAnsi="TimesNewRomanPSMT" w:cs="TimesNewRomanPSMT"/>
                <w:szCs w:val="24"/>
                <w:lang w:eastAsia="ru-RU"/>
              </w:rPr>
              <w:t>și desfășurarea activităților prevăzute în cadrul Proiectului HOPE - ,,Bullyngul și Abordarea holistică a protecției copilului în Moldova”</w:t>
            </w:r>
            <w:r>
              <w:rPr>
                <w:rFonts w:ascii="TimesNewRomanPSMT" w:hAnsi="TimesNewRomanPSMT" w:cs="TimesNewRomanPSMT"/>
                <w:szCs w:val="24"/>
                <w:lang w:eastAsia="ru-RU"/>
              </w:rPr>
              <w:t>.</w:t>
            </w:r>
          </w:p>
        </w:tc>
      </w:tr>
      <w:tr w:rsidR="00F842E4" w:rsidRPr="00E938A0" w:rsidTr="008E05A8">
        <w:tc>
          <w:tcPr>
            <w:tcW w:w="1418" w:type="dxa"/>
          </w:tcPr>
          <w:p w:rsidR="00F842E4" w:rsidRPr="00BD4375" w:rsidRDefault="0059337E" w:rsidP="00F842E4">
            <w:pPr>
              <w:jc w:val="left"/>
            </w:pPr>
            <w:r>
              <w:lastRenderedPageBreak/>
              <w:t xml:space="preserve"> </w:t>
            </w:r>
            <w:r w:rsidR="00F842E4" w:rsidRPr="00BD4375">
              <w:t>Constatări</w:t>
            </w:r>
          </w:p>
        </w:tc>
        <w:tc>
          <w:tcPr>
            <w:tcW w:w="8221" w:type="dxa"/>
            <w:gridSpan w:val="3"/>
          </w:tcPr>
          <w:p w:rsidR="004F3C04" w:rsidRPr="008E05A8" w:rsidRDefault="004F3C04" w:rsidP="0017444D">
            <w:pPr>
              <w:pStyle w:val="a4"/>
              <w:numPr>
                <w:ilvl w:val="0"/>
                <w:numId w:val="30"/>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Conform St</w:t>
            </w:r>
            <w:r w:rsidR="008E05A8" w:rsidRPr="008E05A8">
              <w:rPr>
                <w:rFonts w:ascii="TimesNewRomanPSMT" w:hAnsi="TimesNewRomanPSMT" w:cs="TimesNewRomanPSMT"/>
                <w:szCs w:val="24"/>
                <w:lang w:eastAsia="ru-RU"/>
              </w:rPr>
              <w:t xml:space="preserve">atutului liceului se urmărește: </w:t>
            </w:r>
            <w:r w:rsidRPr="008E05A8">
              <w:rPr>
                <w:rFonts w:ascii="TimesNewRomanPSMT" w:hAnsi="TimesNewRomanPSMT" w:cs="TimesNewRomanPSMT"/>
                <w:szCs w:val="24"/>
                <w:lang w:eastAsia="ru-RU"/>
              </w:rPr>
              <w:t>asigurarea incluziunii, respectării și egalității de șanse pentru toți copii;</w:t>
            </w:r>
          </w:p>
          <w:p w:rsidR="008E05A8" w:rsidRDefault="00A01ABE" w:rsidP="0017444D">
            <w:pPr>
              <w:pStyle w:val="a4"/>
              <w:numPr>
                <w:ilvl w:val="0"/>
                <w:numId w:val="30"/>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Asigurarea accesului tuturor elevilor la servicii de sprijin pentru dezvolare fizică, psihică şi</w:t>
            </w:r>
            <w:r w:rsidR="008E05A8">
              <w:rPr>
                <w:rFonts w:ascii="TimesNewRomanPSMT" w:hAnsi="TimesNewRomanPSMT" w:cs="TimesNewRomanPSMT"/>
                <w:szCs w:val="24"/>
                <w:lang w:eastAsia="ru-RU"/>
              </w:rPr>
              <w:t xml:space="preserve"> </w:t>
            </w:r>
            <w:r w:rsidRPr="008E05A8">
              <w:rPr>
                <w:rFonts w:ascii="TimesNewRomanPSMT" w:hAnsi="TimesNewRomanPSMT" w:cs="TimesNewRomanPSMT"/>
                <w:szCs w:val="24"/>
                <w:lang w:eastAsia="ru-RU"/>
              </w:rPr>
              <w:t>emoţională: centrul de resurse, serviciul psihologic şcolar.</w:t>
            </w:r>
          </w:p>
          <w:p w:rsidR="008E05A8" w:rsidRDefault="00A01ABE" w:rsidP="0017444D">
            <w:pPr>
              <w:pStyle w:val="a4"/>
              <w:numPr>
                <w:ilvl w:val="0"/>
                <w:numId w:val="30"/>
              </w:numPr>
              <w:tabs>
                <w:tab w:val="left" w:pos="3320"/>
              </w:tabs>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Consilierea elevilor de către</w:t>
            </w:r>
            <w:r w:rsidR="008E05A8">
              <w:rPr>
                <w:rFonts w:ascii="TimesNewRomanPSMT" w:hAnsi="TimesNewRomanPSMT" w:cs="TimesNewRomanPSMT"/>
                <w:szCs w:val="24"/>
                <w:lang w:eastAsia="ru-RU"/>
              </w:rPr>
              <w:t xml:space="preserve"> psihologul şcolar;</w:t>
            </w:r>
            <w:r w:rsidR="004A0C7B">
              <w:rPr>
                <w:rFonts w:ascii="TimesNewRomanPSMT" w:hAnsi="TimesNewRomanPSMT" w:cs="TimesNewRomanPSMT"/>
                <w:szCs w:val="24"/>
                <w:lang w:eastAsia="ru-RU"/>
              </w:rPr>
              <w:t xml:space="preserve"> </w:t>
            </w:r>
            <w:r w:rsidR="008E05A8">
              <w:rPr>
                <w:rFonts w:ascii="TimesNewRomanPSMT" w:hAnsi="TimesNewRomanPSMT" w:cs="TimesNewRomanPSMT"/>
                <w:szCs w:val="24"/>
                <w:lang w:eastAsia="ru-RU"/>
              </w:rPr>
              <w:t>1</w:t>
            </w:r>
            <w:r w:rsidR="004A0C7B">
              <w:rPr>
                <w:rFonts w:ascii="TimesNewRomanPSMT" w:hAnsi="TimesNewRomanPSMT" w:cs="TimesNewRomanPSMT"/>
                <w:szCs w:val="24"/>
                <w:lang w:eastAsia="ru-RU"/>
              </w:rPr>
              <w:t>7</w:t>
            </w:r>
            <w:r w:rsidRPr="008E05A8">
              <w:rPr>
                <w:rFonts w:ascii="TimesNewRomanPSMT" w:hAnsi="TimesNewRomanPSMT" w:cs="TimesNewRomanPSMT"/>
                <w:szCs w:val="24"/>
                <w:lang w:eastAsia="ru-RU"/>
              </w:rPr>
              <w:t xml:space="preserve"> elevi evaluați și </w:t>
            </w:r>
            <w:r w:rsidR="00933068">
              <w:rPr>
                <w:rFonts w:ascii="TimesNewRomanPSMT" w:hAnsi="TimesNewRomanPSMT" w:cs="TimesNewRomanPSMT"/>
                <w:szCs w:val="24"/>
                <w:lang w:eastAsia="ru-RU"/>
              </w:rPr>
              <w:t>16</w:t>
            </w:r>
            <w:r w:rsidR="004A0C7B">
              <w:rPr>
                <w:rFonts w:ascii="TimesNewRomanPSMT" w:hAnsi="TimesNewRomanPSMT" w:cs="TimesNewRomanPSMT"/>
                <w:szCs w:val="24"/>
                <w:lang w:eastAsia="ru-RU"/>
              </w:rPr>
              <w:t xml:space="preserve"> </w:t>
            </w:r>
            <w:r w:rsidRPr="008E05A8">
              <w:rPr>
                <w:rFonts w:ascii="TimesNewRomanPSMT" w:hAnsi="TimesNewRomanPSMT" w:cs="TimesNewRomanPSMT"/>
                <w:szCs w:val="24"/>
                <w:lang w:eastAsia="ru-RU"/>
              </w:rPr>
              <w:t>avizați de către SAP C</w:t>
            </w:r>
            <w:r w:rsidR="008E05A8">
              <w:rPr>
                <w:rFonts w:ascii="TimesNewRomanPSMT" w:hAnsi="TimesNewRomanPSMT" w:cs="TimesNewRomanPSMT"/>
                <w:szCs w:val="24"/>
                <w:lang w:eastAsia="ru-RU"/>
              </w:rPr>
              <w:t>hișinău</w:t>
            </w:r>
            <w:r w:rsidRPr="008E05A8">
              <w:rPr>
                <w:rFonts w:ascii="TimesNewRomanPSMT" w:hAnsi="TimesNewRomanPSMT" w:cs="TimesNewRomanPSMT"/>
                <w:szCs w:val="24"/>
                <w:lang w:eastAsia="ru-RU"/>
              </w:rPr>
              <w:t>;</w:t>
            </w:r>
            <w:r w:rsidR="008E05A8">
              <w:rPr>
                <w:rFonts w:ascii="TimesNewRomanPSMT" w:hAnsi="TimesNewRomanPSMT" w:cs="TimesNewRomanPSMT"/>
                <w:szCs w:val="24"/>
                <w:lang w:eastAsia="ru-RU"/>
              </w:rPr>
              <w:t xml:space="preserve"> </w:t>
            </w:r>
          </w:p>
          <w:p w:rsidR="00D02656" w:rsidRDefault="00A01ABE" w:rsidP="0017444D">
            <w:pPr>
              <w:pStyle w:val="a4"/>
              <w:numPr>
                <w:ilvl w:val="0"/>
                <w:numId w:val="30"/>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Activitatea favorabilă și</w:t>
            </w:r>
            <w:r w:rsidR="008E05A8">
              <w:rPr>
                <w:rFonts w:ascii="TimesNewRomanPSMT" w:hAnsi="TimesNewRomanPSMT" w:cs="TimesNewRomanPSMT"/>
                <w:szCs w:val="24"/>
                <w:lang w:eastAsia="ru-RU"/>
              </w:rPr>
              <w:t xml:space="preserve"> </w:t>
            </w:r>
            <w:r w:rsidRPr="008E05A8">
              <w:rPr>
                <w:rFonts w:ascii="TimesNewRomanPSMT" w:hAnsi="TimesNewRomanPSMT" w:cs="TimesNewRomanPSMT"/>
                <w:szCs w:val="24"/>
                <w:lang w:eastAsia="ru-RU"/>
              </w:rPr>
              <w:t>efi</w:t>
            </w:r>
            <w:r w:rsidR="008E05A8">
              <w:rPr>
                <w:rFonts w:ascii="TimesNewRomanPSMT" w:hAnsi="TimesNewRomanPSMT" w:cs="TimesNewRomanPSMT"/>
                <w:szCs w:val="24"/>
                <w:lang w:eastAsia="ru-RU"/>
              </w:rPr>
              <w:t>cientă a Centrului de resurse;</w:t>
            </w:r>
            <w:r w:rsidR="004A0C7B">
              <w:rPr>
                <w:rFonts w:ascii="TimesNewRomanPSMT" w:hAnsi="TimesNewRomanPSMT" w:cs="TimesNewRomanPSMT"/>
                <w:szCs w:val="24"/>
                <w:lang w:eastAsia="ru-RU"/>
              </w:rPr>
              <w:t xml:space="preserve"> </w:t>
            </w:r>
            <w:r w:rsidR="00933068">
              <w:rPr>
                <w:rFonts w:ascii="TimesNewRomanPSMT" w:hAnsi="TimesNewRomanPSMT" w:cs="TimesNewRomanPSMT"/>
                <w:szCs w:val="24"/>
                <w:lang w:eastAsia="ru-RU"/>
              </w:rPr>
              <w:t>16</w:t>
            </w:r>
            <w:r w:rsidRPr="008E05A8">
              <w:rPr>
                <w:rFonts w:ascii="TimesNewRomanPSMT" w:hAnsi="TimesNewRomanPSMT" w:cs="TimesNewRomanPSMT"/>
                <w:szCs w:val="24"/>
                <w:lang w:eastAsia="ru-RU"/>
              </w:rPr>
              <w:t xml:space="preserve"> PEI-uri adaptatate nivelului psihopedagogic al elevilor cu</w:t>
            </w:r>
            <w:r w:rsidR="008E05A8">
              <w:rPr>
                <w:rFonts w:ascii="TimesNewRomanPSMT" w:hAnsi="TimesNewRomanPSMT" w:cs="TimesNewRomanPSMT"/>
                <w:szCs w:val="24"/>
                <w:lang w:eastAsia="ru-RU"/>
              </w:rPr>
              <w:t xml:space="preserve"> </w:t>
            </w:r>
            <w:r w:rsidRPr="008E05A8">
              <w:rPr>
                <w:rFonts w:ascii="TimesNewRomanPSMT" w:hAnsi="TimesNewRomanPSMT" w:cs="TimesNewRomanPSMT"/>
                <w:szCs w:val="24"/>
                <w:lang w:eastAsia="ru-RU"/>
              </w:rPr>
              <w:t xml:space="preserve">CES. </w:t>
            </w:r>
          </w:p>
          <w:p w:rsidR="00F842E4" w:rsidRPr="004A0C7B" w:rsidRDefault="00A01ABE" w:rsidP="0017444D">
            <w:pPr>
              <w:pStyle w:val="a4"/>
              <w:numPr>
                <w:ilvl w:val="0"/>
                <w:numId w:val="30"/>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În perioada suspendării procesului educațional în sălile de clasă, a funcționat Comisia locală de</w:t>
            </w:r>
            <w:r w:rsidR="004A0C7B">
              <w:rPr>
                <w:rFonts w:ascii="TimesNewRomanPSMT" w:hAnsi="TimesNewRomanPSMT" w:cs="TimesNewRomanPSMT"/>
                <w:szCs w:val="24"/>
                <w:lang w:eastAsia="ru-RU"/>
              </w:rPr>
              <w:t xml:space="preserve"> </w:t>
            </w:r>
            <w:r w:rsidRPr="004A0C7B">
              <w:rPr>
                <w:rFonts w:ascii="TimesNewRomanPSMT" w:hAnsi="TimesNewRomanPSMT" w:cs="TimesNewRomanPSMT"/>
                <w:szCs w:val="24"/>
                <w:lang w:eastAsia="ru-RU"/>
              </w:rPr>
              <w:t>asistență psihologică</w:t>
            </w:r>
            <w:r w:rsidR="008E05A8" w:rsidRPr="004A0C7B">
              <w:rPr>
                <w:rFonts w:ascii="TimesNewRomanPSMT" w:hAnsi="TimesNewRomanPSMT" w:cs="TimesNewRomanPSMT"/>
                <w:szCs w:val="24"/>
                <w:lang w:eastAsia="ru-RU"/>
              </w:rPr>
              <w:t xml:space="preserve"> și medicală</w:t>
            </w:r>
            <w:r w:rsidRPr="004A0C7B">
              <w:rPr>
                <w:rFonts w:ascii="TimesNewRomanPSMT" w:hAnsi="TimesNewRomanPSMT" w:cs="TimesNewRomanPSMT"/>
                <w:szCs w:val="24"/>
                <w:lang w:eastAsia="ru-RU"/>
              </w:rPr>
              <w:t>.</w:t>
            </w:r>
          </w:p>
        </w:tc>
      </w:tr>
      <w:tr w:rsidR="00F842E4" w:rsidRPr="00E938A0" w:rsidTr="008E05A8">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4A0C7B">
              <w:t xml:space="preserve"> 2</w:t>
            </w:r>
          </w:p>
        </w:tc>
        <w:tc>
          <w:tcPr>
            <w:tcW w:w="2268" w:type="dxa"/>
          </w:tcPr>
          <w:p w:rsidR="00F842E4" w:rsidRPr="00D25024" w:rsidRDefault="00F842E4" w:rsidP="00F842E4">
            <w:r>
              <w:t xml:space="preserve">Punctaj acordat: -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BE654D" w:rsidP="00F842E4">
            <w:pPr>
              <w:rPr>
                <w:b/>
                <w:bCs/>
              </w:rPr>
            </w:pPr>
            <w:r>
              <w:rPr>
                <w:b/>
                <w:bCs/>
              </w:rPr>
              <w:t>5</w:t>
            </w:r>
          </w:p>
        </w:tc>
      </w:tr>
    </w:tbl>
    <w:p w:rsidR="00D25024" w:rsidRDefault="00D25024" w:rsidP="00D25024"/>
    <w:p w:rsidR="00D25024" w:rsidRPr="00D25024" w:rsidRDefault="00D25024" w:rsidP="00D25024">
      <w:pPr>
        <w:pStyle w:val="2"/>
        <w:rPr>
          <w:lang w:val="en-US"/>
        </w:rPr>
      </w:pPr>
      <w:bookmarkStart w:id="9" w:name="_Toc46741865"/>
      <w:bookmarkStart w:id="10" w:name="_Toc80444418"/>
      <w:proofErr w:type="gramStart"/>
      <w:r w:rsidRPr="00D25024">
        <w:rPr>
          <w:lang w:val="en-US"/>
        </w:rPr>
        <w:t>Standard 1.3.</w:t>
      </w:r>
      <w:proofErr w:type="gramEnd"/>
      <w:r w:rsidRPr="00D25024">
        <w:rPr>
          <w:lang w:val="en-US"/>
        </w:rPr>
        <w:t xml:space="preserve"> Instituția de învățământ oferă servicii de suport pentru promovarea unui mod sănătos de viață</w:t>
      </w:r>
      <w:bookmarkEnd w:id="9"/>
      <w:bookmarkEnd w:id="10"/>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1.3.1.</w:t>
      </w:r>
      <w:proofErr w:type="gramEnd"/>
      <w:r w:rsidRPr="00D25024">
        <w:rPr>
          <w:lang w:val="en-US"/>
        </w:rPr>
        <w:t xml:space="preserve"> Colaborarea cu familiile, cu serviciile publice de sănătate și alte instituții cu atribuții legale în acest sens în promovarea valorii sănătății fizice și mintale </w:t>
      </w:r>
      <w:proofErr w:type="gramStart"/>
      <w:r w:rsidRPr="00D25024">
        <w:rPr>
          <w:lang w:val="en-US"/>
        </w:rPr>
        <w:t>a</w:t>
      </w:r>
      <w:proofErr w:type="gramEnd"/>
      <w:r w:rsidRPr="00D25024">
        <w:rPr>
          <w:lang w:val="en-US"/>
        </w:rPr>
        <w:t xml:space="preserve">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8E05A8">
        <w:tc>
          <w:tcPr>
            <w:tcW w:w="1418" w:type="dxa"/>
          </w:tcPr>
          <w:p w:rsidR="00F842E4" w:rsidRPr="00BD4375" w:rsidRDefault="00F842E4" w:rsidP="00F842E4">
            <w:pPr>
              <w:jc w:val="left"/>
            </w:pPr>
            <w:r w:rsidRPr="00BD4375">
              <w:t xml:space="preserve">Dovezi </w:t>
            </w:r>
          </w:p>
        </w:tc>
        <w:tc>
          <w:tcPr>
            <w:tcW w:w="8221" w:type="dxa"/>
            <w:gridSpan w:val="3"/>
          </w:tcPr>
          <w:p w:rsidR="004A0C7B" w:rsidRDefault="004A0C7B"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Proiect managerial instituțional pentru anul de studii 2019-2020, aprobat la ședința consiliului profesoral, proces-verbal nr. 1 din 07.08.2020;</w:t>
            </w:r>
          </w:p>
          <w:p w:rsidR="004A0C7B"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Planul de activitate al directorului adjunct pentru educaţie;</w:t>
            </w:r>
          </w:p>
          <w:p w:rsidR="00A01ABE" w:rsidRPr="004A0C7B"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Planul anual de activitate al psihologului – parte componentă a Planului</w:t>
            </w:r>
          </w:p>
          <w:p w:rsidR="004A0C7B"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Managerial;</w:t>
            </w:r>
          </w:p>
          <w:p w:rsidR="004A0C7B"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Actele normative ce demonstrează monitorizarea activităţii fizice şi mintale a elevilor;</w:t>
            </w:r>
          </w:p>
          <w:p w:rsidR="004A0C7B"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Cabinetul psihologului. Planul anual de activitate al psihologului școlar;</w:t>
            </w:r>
          </w:p>
          <w:p w:rsidR="004A0C7B"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Cabinetul medical. Planul anual de activitate al lucrătorului medical;</w:t>
            </w:r>
          </w:p>
          <w:p w:rsidR="004A0C7B"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Centru de resurse EI. Planul anual de activitate al cadrului de sprijin;</w:t>
            </w:r>
          </w:p>
          <w:p w:rsidR="004A0C7B"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Ordine</w:t>
            </w:r>
            <w:r w:rsidR="00AB4E2D">
              <w:rPr>
                <w:rFonts w:ascii="TimesNewRomanPSMT" w:hAnsi="TimesNewRomanPSMT" w:cs="TimesNewRomanPSMT"/>
                <w:szCs w:val="24"/>
                <w:lang w:eastAsia="ru-RU"/>
              </w:rPr>
              <w:t>le</w:t>
            </w:r>
            <w:r w:rsidRPr="004A0C7B">
              <w:rPr>
                <w:rFonts w:ascii="TimesNewRomanPSMT" w:hAnsi="TimesNewRomanPSMT" w:cs="TimesNewRomanPSMT"/>
                <w:szCs w:val="24"/>
                <w:lang w:eastAsia="ru-RU"/>
              </w:rPr>
              <w:t xml:space="preserve"> privind securitatea vieții copiilor în perioada vacanțelor:</w:t>
            </w:r>
            <w:r w:rsidR="00AB4E2D">
              <w:rPr>
                <w:rFonts w:ascii="TimesNewRomanPSMT" w:hAnsi="TimesNewRomanPSMT" w:cs="TimesNewRomanPSMT"/>
                <w:szCs w:val="24"/>
                <w:lang w:eastAsia="ru-RU"/>
              </w:rPr>
              <w:t xml:space="preserve"> </w:t>
            </w:r>
          </w:p>
          <w:p w:rsidR="00AB4E2D" w:rsidRPr="00DE3B95" w:rsidRDefault="00AB4E2D"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Ordinului nr. 35 din 28.04.2021 privitor la respectarea regulilor de securitate a vieții și sănătății elevilor;</w:t>
            </w:r>
          </w:p>
          <w:p w:rsidR="004A0C7B"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 xml:space="preserve">Panoul de avize/ site-ul Instituției; </w:t>
            </w:r>
          </w:p>
          <w:p w:rsidR="004A0C7B"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Ședințe de informare cu părinții pe segmentul susținerii sănătății fizice și mintale a</w:t>
            </w:r>
            <w:r w:rsidR="004A0C7B">
              <w:rPr>
                <w:rFonts w:ascii="TimesNewRomanPSMT" w:hAnsi="TimesNewRomanPSMT" w:cs="TimesNewRomanPSMT"/>
                <w:szCs w:val="24"/>
                <w:lang w:eastAsia="ru-RU"/>
              </w:rPr>
              <w:t xml:space="preserve"> </w:t>
            </w:r>
            <w:r w:rsidRPr="004A0C7B">
              <w:rPr>
                <w:rFonts w:ascii="TimesNewRomanPSMT" w:hAnsi="TimesNewRomanPSMT" w:cs="TimesNewRomanPSMT"/>
                <w:szCs w:val="24"/>
                <w:lang w:eastAsia="ru-RU"/>
              </w:rPr>
              <w:t>elevilor</w:t>
            </w:r>
            <w:r w:rsidR="00AB4E2D">
              <w:rPr>
                <w:rFonts w:ascii="TimesNewRomanPSMT" w:hAnsi="TimesNewRomanPSMT" w:cs="TimesNewRomanPSMT"/>
                <w:szCs w:val="24"/>
                <w:lang w:eastAsia="ru-RU"/>
              </w:rPr>
              <w:t>;</w:t>
            </w:r>
          </w:p>
          <w:p w:rsidR="00AB4E2D"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Colaborarea reprezentanţilor insituţiei cu părinţi, reprezentanţii APL, asistent social, alte</w:t>
            </w:r>
            <w:r w:rsidR="004A0C7B">
              <w:rPr>
                <w:rFonts w:ascii="TimesNewRomanPSMT" w:hAnsi="TimesNewRomanPSMT" w:cs="TimesNewRomanPSMT"/>
                <w:szCs w:val="24"/>
                <w:lang w:eastAsia="ru-RU"/>
              </w:rPr>
              <w:t xml:space="preserve"> </w:t>
            </w:r>
            <w:r w:rsidRPr="004A0C7B">
              <w:rPr>
                <w:rFonts w:ascii="TimesNewRomanPSMT" w:hAnsi="TimesNewRomanPSMT" w:cs="TimesNewRomanPSMT"/>
                <w:szCs w:val="24"/>
                <w:lang w:eastAsia="ru-RU"/>
              </w:rPr>
              <w:t>instituţii cu atribuţii legale în acest sens</w:t>
            </w:r>
            <w:r w:rsidR="00AB4E2D">
              <w:rPr>
                <w:rFonts w:ascii="TimesNewRomanPSMT" w:hAnsi="TimesNewRomanPSMT" w:cs="TimesNewRomanPSMT"/>
                <w:szCs w:val="24"/>
                <w:lang w:eastAsia="ru-RU"/>
              </w:rPr>
              <w:t>;</w:t>
            </w:r>
          </w:p>
          <w:p w:rsidR="004A0C7B" w:rsidRDefault="00AB4E2D" w:rsidP="0017444D">
            <w:pPr>
              <w:pStyle w:val="a4"/>
              <w:numPr>
                <w:ilvl w:val="0"/>
                <w:numId w:val="3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 I</w:t>
            </w:r>
            <w:r w:rsidR="00A01ABE" w:rsidRPr="004A0C7B">
              <w:rPr>
                <w:rFonts w:ascii="TimesNewRomanPSMT" w:hAnsi="TimesNewRomanPSMT" w:cs="TimesNewRomanPSMT"/>
                <w:szCs w:val="24"/>
                <w:lang w:eastAsia="ru-RU"/>
              </w:rPr>
              <w:t>nformarea, aplicarea procedurilor legale în</w:t>
            </w:r>
            <w:r w:rsidR="004A0C7B">
              <w:rPr>
                <w:rFonts w:ascii="TimesNewRomanPSMT" w:hAnsi="TimesNewRomanPSMT" w:cs="TimesNewRomanPSMT"/>
                <w:szCs w:val="24"/>
                <w:lang w:eastAsia="ru-RU"/>
              </w:rPr>
              <w:t xml:space="preserve"> </w:t>
            </w:r>
            <w:r w:rsidR="00A01ABE" w:rsidRPr="004A0C7B">
              <w:rPr>
                <w:rFonts w:ascii="TimesNewRomanPSMT" w:hAnsi="TimesNewRomanPSMT" w:cs="TimesNewRomanPSMT"/>
                <w:szCs w:val="24"/>
                <w:lang w:eastAsia="ru-RU"/>
              </w:rPr>
              <w:t xml:space="preserve">organizarea instituţională şi de intervenţie în cazurile de </w:t>
            </w:r>
            <w:r>
              <w:rPr>
                <w:rFonts w:ascii="TimesNewRomanPSMT" w:hAnsi="TimesNewRomanPSMT" w:cs="TimesNewRomanPSMT"/>
                <w:szCs w:val="24"/>
                <w:lang w:eastAsia="ru-RU"/>
              </w:rPr>
              <w:t>a</w:t>
            </w:r>
            <w:r w:rsidR="00A01ABE" w:rsidRPr="004A0C7B">
              <w:rPr>
                <w:rFonts w:ascii="TimesNewRomanPSMT" w:hAnsi="TimesNewRomanPSMT" w:cs="TimesNewRomanPSMT"/>
                <w:szCs w:val="24"/>
                <w:lang w:eastAsia="ru-RU"/>
              </w:rPr>
              <w:t>buz, neglijare, violenţă.</w:t>
            </w:r>
          </w:p>
          <w:p w:rsidR="004A0C7B" w:rsidRDefault="00A01AB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4A0C7B">
              <w:rPr>
                <w:rFonts w:ascii="TimesNewRomanPSMT" w:hAnsi="TimesNewRomanPSMT" w:cs="TimesNewRomanPSMT"/>
                <w:szCs w:val="24"/>
                <w:lang w:eastAsia="ru-RU"/>
              </w:rPr>
              <w:t>Plan de acţiuni a comisiei intrașcolare de prevenire/intervenţie în cazurile de abuz,</w:t>
            </w:r>
            <w:r w:rsidR="004A0C7B">
              <w:rPr>
                <w:rFonts w:ascii="TimesNewRomanPSMT" w:hAnsi="TimesNewRomanPSMT" w:cs="TimesNewRomanPSMT"/>
                <w:szCs w:val="24"/>
                <w:lang w:eastAsia="ru-RU"/>
              </w:rPr>
              <w:t xml:space="preserve"> </w:t>
            </w:r>
            <w:r w:rsidRPr="004A0C7B">
              <w:rPr>
                <w:rFonts w:ascii="TimesNewRomanPSMT" w:hAnsi="TimesNewRomanPSMT" w:cs="TimesNewRomanPSMT"/>
                <w:szCs w:val="24"/>
                <w:lang w:eastAsia="ru-RU"/>
              </w:rPr>
              <w:t>neglijare, violenţă;</w:t>
            </w:r>
          </w:p>
          <w:p w:rsidR="00A01ABE" w:rsidRPr="004A0C7B" w:rsidRDefault="00AB4E2D" w:rsidP="0017444D">
            <w:pPr>
              <w:pStyle w:val="a4"/>
              <w:numPr>
                <w:ilvl w:val="0"/>
                <w:numId w:val="3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Fişe de sesizare referite</w:t>
            </w:r>
            <w:r w:rsidR="00A01ABE" w:rsidRPr="004A0C7B">
              <w:rPr>
                <w:rFonts w:ascii="TimesNewRomanPSMT" w:hAnsi="TimesNewRomanPSMT" w:cs="TimesNewRomanPSMT"/>
                <w:szCs w:val="24"/>
                <w:lang w:eastAsia="ru-RU"/>
              </w:rPr>
              <w:t xml:space="preserve"> Comisiei Multidisciplinare la nivel de localitate;</w:t>
            </w:r>
          </w:p>
          <w:p w:rsidR="00A01ABE" w:rsidRPr="004A0C7B" w:rsidRDefault="00A01ABE" w:rsidP="0017444D">
            <w:pPr>
              <w:pStyle w:val="a4"/>
              <w:numPr>
                <w:ilvl w:val="0"/>
                <w:numId w:val="32"/>
              </w:numPr>
              <w:autoSpaceDE w:val="0"/>
              <w:autoSpaceDN w:val="0"/>
              <w:adjustRightInd w:val="0"/>
              <w:jc w:val="left"/>
              <w:rPr>
                <w:iCs/>
              </w:rPr>
            </w:pPr>
            <w:r w:rsidRPr="004A0C7B">
              <w:rPr>
                <w:rFonts w:ascii="TimesNewRomanPSMT" w:hAnsi="TimesNewRomanPSMT" w:cs="TimesNewRomanPSMT"/>
                <w:szCs w:val="24"/>
                <w:lang w:eastAsia="ru-RU"/>
              </w:rPr>
              <w:t>Rapoarte, note informative.</w:t>
            </w:r>
          </w:p>
        </w:tc>
      </w:tr>
      <w:tr w:rsidR="00F842E4" w:rsidRPr="00E938A0" w:rsidTr="008E05A8">
        <w:tc>
          <w:tcPr>
            <w:tcW w:w="1418" w:type="dxa"/>
          </w:tcPr>
          <w:p w:rsidR="00F842E4" w:rsidRPr="00BD4375" w:rsidRDefault="00F842E4" w:rsidP="00F842E4">
            <w:pPr>
              <w:jc w:val="left"/>
            </w:pPr>
            <w:r w:rsidRPr="00BD4375">
              <w:t>Constatări</w:t>
            </w:r>
          </w:p>
        </w:tc>
        <w:tc>
          <w:tcPr>
            <w:tcW w:w="8221" w:type="dxa"/>
            <w:gridSpan w:val="3"/>
          </w:tcPr>
          <w:p w:rsidR="00AB4E2D" w:rsidRPr="00560178" w:rsidRDefault="00A01ABE" w:rsidP="0017444D">
            <w:pPr>
              <w:pStyle w:val="a4"/>
              <w:numPr>
                <w:ilvl w:val="0"/>
                <w:numId w:val="33"/>
              </w:numPr>
              <w:autoSpaceDE w:val="0"/>
              <w:autoSpaceDN w:val="0"/>
              <w:adjustRightInd w:val="0"/>
              <w:jc w:val="left"/>
              <w:rPr>
                <w:rFonts w:ascii="TimesNewRomanPSMT" w:hAnsi="TimesNewRomanPSMT" w:cs="TimesNewRomanPSMT"/>
                <w:szCs w:val="24"/>
                <w:lang w:val="ro-RO" w:eastAsia="ru-RU"/>
              </w:rPr>
            </w:pPr>
            <w:r w:rsidRPr="00560178">
              <w:rPr>
                <w:rFonts w:ascii="TimesNewRomanPSMT" w:hAnsi="TimesNewRomanPSMT" w:cs="TimesNewRomanPSMT"/>
                <w:szCs w:val="24"/>
                <w:lang w:val="ro-RO" w:eastAsia="ru-RU"/>
              </w:rPr>
              <w:t>Instituția colaborează cu familiile și serviciul public de sănătate în organizarea și desfășurarea</w:t>
            </w:r>
            <w:r w:rsidR="00AB4E2D" w:rsidRPr="00560178">
              <w:rPr>
                <w:rFonts w:ascii="TimesNewRomanPSMT" w:hAnsi="TimesNewRomanPSMT" w:cs="TimesNewRomanPSMT"/>
                <w:szCs w:val="24"/>
                <w:lang w:val="ro-RO" w:eastAsia="ru-RU"/>
              </w:rPr>
              <w:t xml:space="preserve"> </w:t>
            </w:r>
            <w:r w:rsidRPr="00560178">
              <w:rPr>
                <w:rFonts w:ascii="TimesNewRomanPSMT" w:hAnsi="TimesNewRomanPSMT" w:cs="TimesNewRomanPSMT"/>
                <w:szCs w:val="24"/>
                <w:lang w:val="ro-RO" w:eastAsia="ru-RU"/>
              </w:rPr>
              <w:t>activităților de promovare a valorii sănătății fizice și mintale a elevilor și a stilului sănătos de</w:t>
            </w:r>
            <w:r w:rsidR="00AB4E2D" w:rsidRPr="00560178">
              <w:rPr>
                <w:rFonts w:ascii="TimesNewRomanPSMT" w:hAnsi="TimesNewRomanPSMT" w:cs="TimesNewRomanPSMT"/>
                <w:szCs w:val="24"/>
                <w:lang w:val="ro-RO" w:eastAsia="ru-RU"/>
              </w:rPr>
              <w:t xml:space="preserve"> </w:t>
            </w:r>
            <w:r w:rsidRPr="00560178">
              <w:rPr>
                <w:rFonts w:ascii="TimesNewRomanPSMT" w:hAnsi="TimesNewRomanPSMT" w:cs="TimesNewRomanPSMT"/>
                <w:szCs w:val="24"/>
                <w:lang w:val="ro-RO" w:eastAsia="ru-RU"/>
              </w:rPr>
              <w:t>viață</w:t>
            </w:r>
            <w:r w:rsidR="00AB4E2D" w:rsidRPr="00560178">
              <w:rPr>
                <w:rFonts w:ascii="TimesNewRomanPSMT" w:hAnsi="TimesNewRomanPSMT" w:cs="TimesNewRomanPSMT"/>
                <w:szCs w:val="24"/>
                <w:lang w:val="ro-RO" w:eastAsia="ru-RU"/>
              </w:rPr>
              <w:t xml:space="preserve"> în instituție și în comunitate;</w:t>
            </w:r>
            <w:r w:rsidRPr="00560178">
              <w:rPr>
                <w:rFonts w:ascii="TimesNewRomanPSMT" w:hAnsi="TimesNewRomanPSMT" w:cs="TimesNewRomanPSMT"/>
                <w:szCs w:val="24"/>
                <w:lang w:val="ro-RO" w:eastAsia="ru-RU"/>
              </w:rPr>
              <w:t xml:space="preserve"> </w:t>
            </w:r>
          </w:p>
          <w:p w:rsidR="00F842E4" w:rsidRPr="00D02656" w:rsidRDefault="00A01ABE" w:rsidP="0017444D">
            <w:pPr>
              <w:pStyle w:val="a4"/>
              <w:numPr>
                <w:ilvl w:val="0"/>
                <w:numId w:val="33"/>
              </w:numPr>
              <w:autoSpaceDE w:val="0"/>
              <w:autoSpaceDN w:val="0"/>
              <w:adjustRightInd w:val="0"/>
              <w:jc w:val="left"/>
              <w:rPr>
                <w:rFonts w:ascii="TimesNewRomanPSMT" w:hAnsi="TimesNewRomanPSMT" w:cs="TimesNewRomanPSMT"/>
                <w:szCs w:val="24"/>
                <w:lang w:eastAsia="ru-RU"/>
              </w:rPr>
            </w:pPr>
            <w:r w:rsidRPr="00AB4E2D">
              <w:rPr>
                <w:rFonts w:ascii="TimesNewRomanPSMT" w:hAnsi="TimesNewRomanPSMT" w:cs="TimesNewRomanPSMT"/>
                <w:szCs w:val="24"/>
                <w:lang w:eastAsia="ru-RU"/>
              </w:rPr>
              <w:t xml:space="preserve">Planul anual de activitate al </w:t>
            </w:r>
            <w:r w:rsidR="00AB4E2D" w:rsidRPr="00AB4E2D">
              <w:rPr>
                <w:rFonts w:ascii="TimesNewRomanPSMT" w:hAnsi="TimesNewRomanPSMT" w:cs="TimesNewRomanPSMT"/>
                <w:szCs w:val="24"/>
                <w:lang w:eastAsia="ru-RU"/>
              </w:rPr>
              <w:t>directorului adjunct pentru educație</w:t>
            </w:r>
            <w:r w:rsidRPr="00AB4E2D">
              <w:rPr>
                <w:rFonts w:ascii="TimesNewRomanPSMT" w:hAnsi="TimesNewRomanPSMT" w:cs="TimesNewRomanPSMT"/>
                <w:szCs w:val="24"/>
                <w:lang w:eastAsia="ru-RU"/>
              </w:rPr>
              <w:t xml:space="preserve"> </w:t>
            </w:r>
            <w:proofErr w:type="gramStart"/>
            <w:r w:rsidRPr="00AB4E2D">
              <w:rPr>
                <w:rFonts w:ascii="TimesNewRomanPSMT" w:hAnsi="TimesNewRomanPSMT" w:cs="TimesNewRomanPSMT"/>
                <w:szCs w:val="24"/>
                <w:lang w:eastAsia="ru-RU"/>
              </w:rPr>
              <w:t>este</w:t>
            </w:r>
            <w:proofErr w:type="gramEnd"/>
            <w:r w:rsidRPr="00AB4E2D">
              <w:rPr>
                <w:rFonts w:ascii="TimesNewRomanPSMT" w:hAnsi="TimesNewRomanPSMT" w:cs="TimesNewRomanPSMT"/>
                <w:szCs w:val="24"/>
                <w:lang w:eastAsia="ru-RU"/>
              </w:rPr>
              <w:t xml:space="preserve"> aprobat</w:t>
            </w:r>
            <w:r w:rsidR="00D02656">
              <w:rPr>
                <w:rFonts w:ascii="TimesNewRomanPSMT" w:hAnsi="TimesNewRomanPSMT" w:cs="TimesNewRomanPSMT"/>
                <w:szCs w:val="24"/>
                <w:lang w:eastAsia="ru-RU"/>
              </w:rPr>
              <w:t xml:space="preserve"> </w:t>
            </w:r>
            <w:r w:rsidRPr="00D02656">
              <w:rPr>
                <w:rFonts w:ascii="TimesNewRomanPSMT" w:hAnsi="TimesNewRomanPSMT" w:cs="TimesNewRomanPSMT"/>
                <w:szCs w:val="24"/>
                <w:lang w:eastAsia="ru-RU"/>
              </w:rPr>
              <w:t>și conține perioadele de realizare a activităților.</w:t>
            </w:r>
          </w:p>
        </w:tc>
      </w:tr>
      <w:tr w:rsidR="00F842E4" w:rsidRPr="00E938A0" w:rsidTr="008E05A8">
        <w:tc>
          <w:tcPr>
            <w:tcW w:w="1418" w:type="dxa"/>
          </w:tcPr>
          <w:p w:rsidR="00F842E4" w:rsidRPr="00BD4375" w:rsidRDefault="00F842E4" w:rsidP="00F842E4">
            <w:pPr>
              <w:jc w:val="left"/>
            </w:pPr>
            <w:r>
              <w:t xml:space="preserve">Pondere și </w:t>
            </w:r>
            <w:r>
              <w:lastRenderedPageBreak/>
              <w:t>punctaj acordat</w:t>
            </w:r>
            <w:r w:rsidRPr="00BD4375">
              <w:t xml:space="preserve"> </w:t>
            </w:r>
          </w:p>
        </w:tc>
        <w:tc>
          <w:tcPr>
            <w:tcW w:w="2126" w:type="dxa"/>
          </w:tcPr>
          <w:p w:rsidR="00F842E4" w:rsidRPr="00E938A0" w:rsidRDefault="00F842E4" w:rsidP="00F842E4">
            <w:r w:rsidRPr="00BD4375">
              <w:lastRenderedPageBreak/>
              <w:t>Pondere:</w:t>
            </w:r>
            <w:r w:rsidRPr="00E938A0">
              <w:t xml:space="preserve"> </w:t>
            </w:r>
            <w:r>
              <w:rPr>
                <w:bCs/>
              </w:rPr>
              <w:t>2</w:t>
            </w:r>
          </w:p>
        </w:tc>
        <w:tc>
          <w:tcPr>
            <w:tcW w:w="3827" w:type="dxa"/>
          </w:tcPr>
          <w:p w:rsidR="00F842E4" w:rsidRPr="00E938A0" w:rsidRDefault="00F842E4" w:rsidP="00F842E4">
            <w:r>
              <w:t>Autoevaluare conform criteriilor: -</w:t>
            </w:r>
            <w:r w:rsidR="00AB4E2D">
              <w:t xml:space="preserve"> 2</w:t>
            </w:r>
          </w:p>
        </w:tc>
        <w:tc>
          <w:tcPr>
            <w:tcW w:w="2268" w:type="dxa"/>
          </w:tcPr>
          <w:p w:rsidR="00F842E4" w:rsidRPr="00D25024" w:rsidRDefault="00F842E4" w:rsidP="00F842E4">
            <w:r>
              <w:t xml:space="preserve">Punctaj acordat: - </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1.3.2.</w:t>
      </w:r>
      <w:proofErr w:type="gramEnd"/>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8E1CBD">
        <w:tc>
          <w:tcPr>
            <w:tcW w:w="1418" w:type="dxa"/>
          </w:tcPr>
          <w:p w:rsidR="00F842E4" w:rsidRPr="00BD4375" w:rsidRDefault="00F842E4" w:rsidP="00F842E4">
            <w:pPr>
              <w:jc w:val="left"/>
            </w:pPr>
            <w:r w:rsidRPr="00BD4375">
              <w:t xml:space="preserve">Dovezi </w:t>
            </w:r>
          </w:p>
        </w:tc>
        <w:tc>
          <w:tcPr>
            <w:tcW w:w="8221" w:type="dxa"/>
            <w:gridSpan w:val="3"/>
          </w:tcPr>
          <w:p w:rsidR="00BD4641" w:rsidRPr="00BD4641"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Materiale didactice din cadrul activităţilor metodice;</w:t>
            </w:r>
          </w:p>
          <w:p w:rsidR="00BD4641" w:rsidRPr="00BD4641" w:rsidRDefault="00BD4641"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Planul de activitate al directorului adjunct pentru educaţie;</w:t>
            </w:r>
          </w:p>
          <w:p w:rsidR="00BD4641" w:rsidRPr="00BD4641"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Planul anual de activitate al psihologului instituţiei aprobat de director;</w:t>
            </w:r>
          </w:p>
          <w:p w:rsidR="00BD4641" w:rsidRPr="00BD4641"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Actele normative ce demonstrează monitorizarea activităţii fizice şi mintale a elevilor;</w:t>
            </w:r>
          </w:p>
          <w:p w:rsidR="00AA0ABF"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Cabinetul psihologului;</w:t>
            </w:r>
            <w:r w:rsidR="00AA0ABF" w:rsidRPr="00BD4641">
              <w:rPr>
                <w:rFonts w:ascii="TimesNewRomanPSMT" w:hAnsi="TimesNewRomanPSMT" w:cs="TimesNewRomanPSMT"/>
                <w:szCs w:val="24"/>
                <w:lang w:eastAsia="ru-RU"/>
              </w:rPr>
              <w:t xml:space="preserve"> </w:t>
            </w:r>
          </w:p>
          <w:p w:rsidR="00AA0ABF" w:rsidRPr="00AA0ABF" w:rsidRDefault="00AA0ABF"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Centrul de resurse pentru educație incluzivă;</w:t>
            </w:r>
          </w:p>
          <w:p w:rsidR="00BD4641" w:rsidRPr="00BD4641"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Cabinetul medical;</w:t>
            </w:r>
          </w:p>
          <w:p w:rsidR="00BD4641" w:rsidRPr="00BD4641"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Training „Violența naște violență”, organizat anual de către</w:t>
            </w:r>
            <w:r w:rsidR="00AB4E2D" w:rsidRPr="00BD4641">
              <w:rPr>
                <w:rFonts w:ascii="TimesNewRomanPSMT" w:hAnsi="TimesNewRomanPSMT" w:cs="TimesNewRomanPSMT"/>
                <w:szCs w:val="24"/>
                <w:lang w:eastAsia="ru-RU"/>
              </w:rPr>
              <w:t xml:space="preserve"> directorul adjunct pentru educație în comun cu </w:t>
            </w:r>
            <w:r w:rsidRPr="00BD4641">
              <w:rPr>
                <w:rFonts w:ascii="TimesNewRomanPSMT" w:hAnsi="TimesNewRomanPSMT" w:cs="TimesNewRomanPSMT"/>
                <w:szCs w:val="24"/>
                <w:lang w:eastAsia="ru-RU"/>
              </w:rPr>
              <w:t xml:space="preserve"> psihologul liceului;</w:t>
            </w:r>
          </w:p>
          <w:p w:rsidR="00BD4641" w:rsidRPr="00BD4641"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Activități cu elemente de training, realizate de către psihologul liceului, în cadrul</w:t>
            </w:r>
            <w:r w:rsidR="00BD4641" w:rsidRPr="00BD4641">
              <w:rPr>
                <w:rFonts w:ascii="TimesNewRomanPSMT" w:hAnsi="TimesNewRomanPSMT" w:cs="TimesNewRomanPSMT"/>
                <w:szCs w:val="24"/>
                <w:lang w:eastAsia="ru-RU"/>
              </w:rPr>
              <w:t xml:space="preserve"> </w:t>
            </w:r>
            <w:r w:rsidRPr="00BD4641">
              <w:rPr>
                <w:rFonts w:ascii="TimesNewRomanPSMT" w:hAnsi="TimesNewRomanPSMT" w:cs="TimesNewRomanPSMT"/>
                <w:szCs w:val="24"/>
                <w:lang w:eastAsia="ru-RU"/>
              </w:rPr>
              <w:t>Direcției de activitate Prevenție / profilaxie;</w:t>
            </w:r>
          </w:p>
          <w:p w:rsidR="00BD4641" w:rsidRPr="00BD4641"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Planul de lucru al psihologului şcolar;</w:t>
            </w:r>
          </w:p>
          <w:p w:rsidR="00BD4641" w:rsidRPr="00BD4641"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Plan de activitate al cadrelor de sprijin;</w:t>
            </w:r>
          </w:p>
          <w:p w:rsidR="00BD4641" w:rsidRPr="00BD4641"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BD4641">
              <w:rPr>
                <w:rFonts w:ascii="TimesNewRomanPSMT" w:hAnsi="TimesNewRomanPSMT" w:cs="TimesNewRomanPSMT"/>
                <w:szCs w:val="24"/>
                <w:lang w:eastAsia="ru-RU"/>
              </w:rPr>
              <w:t xml:space="preserve">Fişe de evidenţă a copiilor </w:t>
            </w:r>
            <w:r w:rsidR="00BD4641" w:rsidRPr="00BD4641">
              <w:rPr>
                <w:rFonts w:ascii="TimesNewRomanPSMT" w:hAnsi="TimesNewRomanPSMT" w:cs="TimesNewRomanPSMT"/>
                <w:szCs w:val="24"/>
                <w:lang w:eastAsia="ru-RU"/>
              </w:rPr>
              <w:t>la directorul adjunct, psiholog și cadru CES;</w:t>
            </w:r>
          </w:p>
          <w:p w:rsidR="00AA0ABF" w:rsidRPr="00AA0ABF" w:rsidRDefault="00B6619E" w:rsidP="0017444D">
            <w:pPr>
              <w:pStyle w:val="a4"/>
              <w:numPr>
                <w:ilvl w:val="0"/>
                <w:numId w:val="34"/>
              </w:numPr>
              <w:autoSpaceDE w:val="0"/>
              <w:autoSpaceDN w:val="0"/>
              <w:adjustRightInd w:val="0"/>
              <w:jc w:val="left"/>
              <w:rPr>
                <w:rFonts w:ascii="TimesNewRomanPSMT" w:hAnsi="TimesNewRomanPSMT" w:cs="TimesNewRomanPSMT"/>
                <w:i/>
                <w:szCs w:val="24"/>
                <w:lang w:eastAsia="ru-RU"/>
              </w:rPr>
            </w:pPr>
            <w:r w:rsidRPr="00BD4641">
              <w:rPr>
                <w:rFonts w:ascii="TimesNewRomanPSMT" w:hAnsi="TimesNewRomanPSMT" w:cs="TimesNewRomanPSMT"/>
                <w:szCs w:val="24"/>
                <w:lang w:eastAsia="ru-RU"/>
              </w:rPr>
              <w:t>Note informative, rapoarte;</w:t>
            </w:r>
          </w:p>
          <w:p w:rsidR="00F842E4" w:rsidRPr="00BD4641" w:rsidRDefault="00B6619E" w:rsidP="0017444D">
            <w:pPr>
              <w:pStyle w:val="a4"/>
              <w:numPr>
                <w:ilvl w:val="0"/>
                <w:numId w:val="34"/>
              </w:numPr>
              <w:autoSpaceDE w:val="0"/>
              <w:autoSpaceDN w:val="0"/>
              <w:adjustRightInd w:val="0"/>
              <w:jc w:val="left"/>
              <w:rPr>
                <w:rFonts w:ascii="TimesNewRomanPSMT" w:hAnsi="TimesNewRomanPSMT" w:cs="TimesNewRomanPSMT"/>
                <w:i/>
                <w:szCs w:val="24"/>
                <w:lang w:eastAsia="ru-RU"/>
              </w:rPr>
            </w:pPr>
            <w:r w:rsidRPr="00BD4641">
              <w:rPr>
                <w:rFonts w:ascii="TimesNewRomanPSMT" w:hAnsi="TimesNewRomanPSMT" w:cs="TimesNewRomanPSMT"/>
                <w:szCs w:val="24"/>
                <w:lang w:eastAsia="ru-RU"/>
              </w:rPr>
              <w:t>Chestionare, teste, anchete</w:t>
            </w:r>
            <w:r w:rsidR="00BD4641" w:rsidRPr="00BD4641">
              <w:rPr>
                <w:rFonts w:ascii="TimesNewRomanPSMT" w:hAnsi="TimesNewRomanPSMT" w:cs="TimesNewRomanPSMT"/>
                <w:szCs w:val="24"/>
                <w:lang w:eastAsia="ru-RU"/>
              </w:rPr>
              <w:t>.</w:t>
            </w:r>
          </w:p>
        </w:tc>
      </w:tr>
      <w:tr w:rsidR="00F842E4" w:rsidRPr="00E938A0" w:rsidTr="008E1CBD">
        <w:tc>
          <w:tcPr>
            <w:tcW w:w="1418" w:type="dxa"/>
          </w:tcPr>
          <w:p w:rsidR="00F842E4" w:rsidRPr="00BD4375" w:rsidRDefault="00F842E4" w:rsidP="00F842E4">
            <w:pPr>
              <w:jc w:val="left"/>
            </w:pPr>
            <w:r w:rsidRPr="00BD4375">
              <w:t>Constatări</w:t>
            </w:r>
          </w:p>
        </w:tc>
        <w:tc>
          <w:tcPr>
            <w:tcW w:w="8221" w:type="dxa"/>
            <w:gridSpan w:val="3"/>
          </w:tcPr>
          <w:p w:rsidR="00B6619E" w:rsidRPr="00EC7457" w:rsidRDefault="00B6619E" w:rsidP="0017444D">
            <w:pPr>
              <w:pStyle w:val="a4"/>
              <w:numPr>
                <w:ilvl w:val="0"/>
                <w:numId w:val="35"/>
              </w:numPr>
              <w:autoSpaceDE w:val="0"/>
              <w:autoSpaceDN w:val="0"/>
              <w:adjustRightInd w:val="0"/>
              <w:jc w:val="left"/>
              <w:rPr>
                <w:rFonts w:ascii="TimesNewRomanPSMT" w:hAnsi="TimesNewRomanPSMT" w:cs="TimesNewRomanPSMT"/>
                <w:szCs w:val="24"/>
                <w:lang w:eastAsia="ru-RU"/>
              </w:rPr>
            </w:pPr>
            <w:r w:rsidRPr="00EC7457">
              <w:rPr>
                <w:rFonts w:ascii="TimesNewRomanPSMT" w:hAnsi="TimesNewRomanPSMT" w:cs="TimesNewRomanPSMT"/>
                <w:szCs w:val="24"/>
                <w:lang w:eastAsia="ru-RU"/>
              </w:rPr>
              <w:t>Instituția asigură cu condiţii fizice, resurse materiale și metodologice și organizează diferite</w:t>
            </w:r>
            <w:r w:rsidR="00BD4641" w:rsidRPr="00EC7457">
              <w:rPr>
                <w:rFonts w:ascii="TimesNewRomanPSMT" w:hAnsi="TimesNewRomanPSMT" w:cs="TimesNewRomanPSMT"/>
                <w:szCs w:val="24"/>
                <w:lang w:eastAsia="ru-RU"/>
              </w:rPr>
              <w:t xml:space="preserve"> </w:t>
            </w:r>
            <w:r w:rsidRPr="00EC7457">
              <w:rPr>
                <w:rFonts w:ascii="TimesNewRomanPSMT" w:hAnsi="TimesNewRomanPSMT" w:cs="TimesNewRomanPSMT"/>
                <w:szCs w:val="24"/>
                <w:lang w:eastAsia="ru-RU"/>
              </w:rPr>
              <w:t>activităţi terapeutice și informative pentru profilaxia problemelor psihoemoționale ale elevilor.</w:t>
            </w:r>
          </w:p>
          <w:p w:rsidR="00F842E4" w:rsidRPr="00BD4641" w:rsidRDefault="00B6619E" w:rsidP="0017444D">
            <w:pPr>
              <w:pStyle w:val="a4"/>
              <w:numPr>
                <w:ilvl w:val="0"/>
                <w:numId w:val="35"/>
              </w:numPr>
              <w:autoSpaceDE w:val="0"/>
              <w:autoSpaceDN w:val="0"/>
              <w:adjustRightInd w:val="0"/>
              <w:jc w:val="left"/>
              <w:rPr>
                <w:rFonts w:ascii="TimesNewRomanPSMT" w:hAnsi="TimesNewRomanPSMT" w:cs="TimesNewRomanPSMT"/>
                <w:i/>
                <w:szCs w:val="24"/>
                <w:lang w:eastAsia="ru-RU"/>
              </w:rPr>
            </w:pPr>
            <w:r w:rsidRPr="00EC7457">
              <w:rPr>
                <w:rFonts w:ascii="TimesNewRomanPSMT" w:hAnsi="TimesNewRomanPSMT" w:cs="TimesNewRomanPSMT"/>
                <w:szCs w:val="24"/>
                <w:lang w:eastAsia="ru-RU"/>
              </w:rPr>
              <w:t xml:space="preserve">Instituția susține dezvoltarea personalităţii copilului, a capacităţilor şi </w:t>
            </w:r>
            <w:proofErr w:type="gramStart"/>
            <w:r w:rsidRPr="00EC7457">
              <w:rPr>
                <w:rFonts w:ascii="TimesNewRomanPSMT" w:hAnsi="TimesNewRomanPSMT" w:cs="TimesNewRomanPSMT"/>
                <w:szCs w:val="24"/>
                <w:lang w:eastAsia="ru-RU"/>
              </w:rPr>
              <w:t>a</w:t>
            </w:r>
            <w:proofErr w:type="gramEnd"/>
            <w:r w:rsidRPr="00EC7457">
              <w:rPr>
                <w:rFonts w:ascii="TimesNewRomanPSMT" w:hAnsi="TimesNewRomanPSMT" w:cs="TimesNewRomanPSMT"/>
                <w:szCs w:val="24"/>
                <w:lang w:eastAsia="ru-RU"/>
              </w:rPr>
              <w:t xml:space="preserve"> aptitudinilor lui</w:t>
            </w:r>
            <w:r w:rsidR="00BD4641" w:rsidRPr="00EC7457">
              <w:rPr>
                <w:rFonts w:ascii="TimesNewRomanPSMT" w:hAnsi="TimesNewRomanPSMT" w:cs="TimesNewRomanPSMT"/>
                <w:szCs w:val="24"/>
                <w:lang w:eastAsia="ru-RU"/>
              </w:rPr>
              <w:t xml:space="preserve"> </w:t>
            </w:r>
            <w:r w:rsidRPr="00EC7457">
              <w:rPr>
                <w:rFonts w:ascii="TimesNewRomanPSMT" w:hAnsi="TimesNewRomanPSMT" w:cs="TimesNewRomanPSMT"/>
                <w:szCs w:val="24"/>
                <w:lang w:eastAsia="ru-RU"/>
              </w:rPr>
              <w:t>spirituale şi fizice la nivelul potenţialului său, satisfacerea cerinţelor educaţionale ale copilului.</w:t>
            </w:r>
          </w:p>
        </w:tc>
      </w:tr>
      <w:tr w:rsidR="00F842E4" w:rsidRPr="00E938A0" w:rsidTr="008E1CBD">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BD4641">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1.3.3.</w:t>
      </w:r>
      <w:proofErr w:type="gramEnd"/>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696451">
        <w:tc>
          <w:tcPr>
            <w:tcW w:w="1418" w:type="dxa"/>
          </w:tcPr>
          <w:p w:rsidR="00F842E4" w:rsidRPr="00BD4375" w:rsidRDefault="00F842E4" w:rsidP="00F842E4">
            <w:pPr>
              <w:jc w:val="left"/>
            </w:pPr>
            <w:r w:rsidRPr="00BD4375">
              <w:t xml:space="preserve">Dovezi </w:t>
            </w:r>
          </w:p>
        </w:tc>
        <w:tc>
          <w:tcPr>
            <w:tcW w:w="8221" w:type="dxa"/>
            <w:gridSpan w:val="3"/>
          </w:tcPr>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Proiect managerial instituț</w:t>
            </w:r>
            <w:r w:rsidR="008E1CBD" w:rsidRPr="008E1CBD">
              <w:rPr>
                <w:rFonts w:ascii="TimesNewRomanPSMT" w:hAnsi="TimesNewRomanPSMT" w:cs="TimesNewRomanPSMT"/>
                <w:szCs w:val="24"/>
                <w:lang w:eastAsia="ru-RU"/>
              </w:rPr>
              <w:t>ional pentru anul de studii 2020-2021</w:t>
            </w:r>
            <w:r w:rsidRPr="008E1CBD">
              <w:rPr>
                <w:rFonts w:ascii="TimesNewRomanPSMT" w:hAnsi="TimesNewRomanPSMT" w:cs="TimesNewRomanPSMT"/>
                <w:szCs w:val="24"/>
                <w:lang w:eastAsia="ru-RU"/>
              </w:rPr>
              <w:t>, aprobat la ședința</w:t>
            </w:r>
            <w:r w:rsidR="008E1CBD" w:rsidRPr="008E1CBD">
              <w:rPr>
                <w:rFonts w:ascii="TimesNewRomanPSMT" w:hAnsi="TimesNewRomanPSMT" w:cs="TimesNewRomanPSMT"/>
                <w:szCs w:val="24"/>
                <w:lang w:eastAsia="ru-RU"/>
              </w:rPr>
              <w:t xml:space="preserve"> </w:t>
            </w:r>
            <w:r w:rsidRPr="008E1CBD">
              <w:rPr>
                <w:rFonts w:ascii="TimesNewRomanPSMT" w:hAnsi="TimesNewRomanPSMT" w:cs="TimesNewRomanPSMT"/>
                <w:szCs w:val="24"/>
                <w:lang w:eastAsia="ru-RU"/>
              </w:rPr>
              <w:t>consiliului profesoral, pr</w:t>
            </w:r>
            <w:r w:rsidR="008E1CBD" w:rsidRPr="008E1CBD">
              <w:rPr>
                <w:rFonts w:ascii="TimesNewRomanPSMT" w:hAnsi="TimesNewRomanPSMT" w:cs="TimesNewRomanPSMT"/>
                <w:szCs w:val="24"/>
                <w:lang w:eastAsia="ru-RU"/>
              </w:rPr>
              <w:t>oces-verbal nr. 1 din 07.08.2020</w:t>
            </w:r>
            <w:r w:rsidRPr="008E1CBD">
              <w:rPr>
                <w:rFonts w:ascii="TimesNewRomanPSMT" w:hAnsi="TimesNewRomanPSMT" w:cs="TimesNewRomanPSMT"/>
                <w:szCs w:val="24"/>
                <w:lang w:eastAsia="ru-RU"/>
              </w:rPr>
              <w:t>;</w:t>
            </w:r>
            <w:r w:rsidR="008E1CBD" w:rsidRPr="008E1CBD">
              <w:rPr>
                <w:rFonts w:ascii="TimesNewRomanPSMT" w:hAnsi="TimesNewRomanPSMT" w:cs="TimesNewRomanPSMT"/>
                <w:szCs w:val="24"/>
                <w:lang w:eastAsia="ru-RU"/>
              </w:rPr>
              <w:t xml:space="preserve"> </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Proiectul „Educație pentru sănătate”;</w:t>
            </w:r>
            <w:r w:rsidR="008E1CBD" w:rsidRPr="008E1CBD">
              <w:rPr>
                <w:rFonts w:ascii="TimesNewRomanPSMT" w:hAnsi="TimesNewRomanPSMT" w:cs="TimesNewRomanPSMT"/>
                <w:szCs w:val="24"/>
                <w:lang w:eastAsia="ru-RU"/>
              </w:rPr>
              <w:t xml:space="preserve"> </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Portofoliile profesionale ale cadrelor didactice;</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Planul de activitate al Consiliului de elevi;</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Planificarea activităţilor de colab</w:t>
            </w:r>
            <w:r w:rsidR="008E1CBD" w:rsidRPr="008E1CBD">
              <w:rPr>
                <w:rFonts w:ascii="TimesNewRomanPSMT" w:hAnsi="TimesNewRomanPSMT" w:cs="TimesNewRomanPSMT"/>
                <w:szCs w:val="24"/>
                <w:lang w:eastAsia="ru-RU"/>
              </w:rPr>
              <w:t xml:space="preserve">orare cu serviciile de sănătate </w:t>
            </w:r>
            <w:r w:rsidRPr="008E1CBD">
              <w:rPr>
                <w:rFonts w:ascii="TimesNewRomanPSMT" w:hAnsi="TimesNewRomanPSMT" w:cs="TimesNewRomanPSMT"/>
                <w:szCs w:val="24"/>
                <w:lang w:eastAsia="ru-RU"/>
              </w:rPr>
              <w:t xml:space="preserve"> publică şi cu alte instituţii cu</w:t>
            </w:r>
            <w:r w:rsidR="008E1CBD" w:rsidRPr="008E1CBD">
              <w:rPr>
                <w:rFonts w:ascii="TimesNewRomanPSMT" w:hAnsi="TimesNewRomanPSMT" w:cs="TimesNewRomanPSMT"/>
                <w:szCs w:val="24"/>
                <w:lang w:eastAsia="ru-RU"/>
              </w:rPr>
              <w:t xml:space="preserve"> </w:t>
            </w:r>
            <w:r w:rsidRPr="008E1CBD">
              <w:rPr>
                <w:rFonts w:ascii="TimesNewRomanPSMT" w:hAnsi="TimesNewRomanPSMT" w:cs="TimesNewRomanPSMT"/>
                <w:szCs w:val="24"/>
                <w:lang w:eastAsia="ru-RU"/>
              </w:rPr>
              <w:t>atribuţii legale în acest sens în promovarea sănătăţii fizice şi mentale, stilului de viaţă sănătos</w:t>
            </w:r>
            <w:r w:rsidR="008E1CBD" w:rsidRPr="008E1CBD">
              <w:rPr>
                <w:rFonts w:ascii="TimesNewRomanPSMT" w:hAnsi="TimesNewRomanPSMT" w:cs="TimesNewRomanPSMT"/>
                <w:szCs w:val="24"/>
                <w:lang w:eastAsia="ru-RU"/>
              </w:rPr>
              <w:t>;</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Program de activitate al serviciului medical;</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Existenţa şi completarea panou</w:t>
            </w:r>
            <w:r w:rsidR="008E1CBD" w:rsidRPr="008E1CBD">
              <w:rPr>
                <w:rFonts w:ascii="TimesNewRomanPSMT" w:hAnsi="TimesNewRomanPSMT" w:cs="TimesNewRomanPSMT"/>
                <w:szCs w:val="24"/>
                <w:lang w:eastAsia="ru-RU"/>
              </w:rPr>
              <w:t xml:space="preserve">ul </w:t>
            </w:r>
            <w:r w:rsidRPr="008E1CBD">
              <w:rPr>
                <w:rFonts w:ascii="TimesNewRomanPSMT" w:hAnsi="TimesNewRomanPSMT" w:cs="TimesNewRomanPSMT"/>
                <w:szCs w:val="24"/>
                <w:lang w:eastAsia="ru-RU"/>
              </w:rPr>
              <w:t xml:space="preserve"> de afişaj periodic;</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Chestionare, anchete, note informative,</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Registre de evidenţă medicală;</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Organizarea şi desfăşurarea activităţilor care încurajează şi sprijină elevii să manifeste</w:t>
            </w:r>
            <w:r w:rsidR="008E1CBD" w:rsidRPr="008E1CBD">
              <w:rPr>
                <w:rFonts w:ascii="TimesNewRomanPSMT" w:hAnsi="TimesNewRomanPSMT" w:cs="TimesNewRomanPSMT"/>
                <w:szCs w:val="24"/>
                <w:lang w:eastAsia="ru-RU"/>
              </w:rPr>
              <w:t xml:space="preserve"> </w:t>
            </w:r>
            <w:r w:rsidRPr="008E1CBD">
              <w:rPr>
                <w:rFonts w:ascii="TimesNewRomanPSMT" w:hAnsi="TimesNewRomanPSMT" w:cs="TimesNewRomanPSMT"/>
                <w:szCs w:val="24"/>
                <w:lang w:eastAsia="ru-RU"/>
              </w:rPr>
              <w:t xml:space="preserve">iniţiativă şi implicare în activităţi de promovare a modului sănătos de </w:t>
            </w:r>
            <w:r w:rsidRPr="008E1CBD">
              <w:rPr>
                <w:rFonts w:ascii="TimesNewRomanPSMT" w:hAnsi="TimesNewRomanPSMT" w:cs="TimesNewRomanPSMT"/>
                <w:szCs w:val="24"/>
                <w:lang w:eastAsia="ru-RU"/>
              </w:rPr>
              <w:lastRenderedPageBreak/>
              <w:t>viaţă, de prevenire</w:t>
            </w:r>
            <w:r w:rsidR="008E1CBD" w:rsidRPr="008E1CBD">
              <w:rPr>
                <w:rFonts w:ascii="TimesNewRomanPSMT" w:hAnsi="TimesNewRomanPSMT" w:cs="TimesNewRomanPSMT"/>
                <w:szCs w:val="24"/>
                <w:lang w:eastAsia="ru-RU"/>
              </w:rPr>
              <w:t xml:space="preserve"> </w:t>
            </w:r>
            <w:r w:rsidRPr="008E1CBD">
              <w:rPr>
                <w:rFonts w:ascii="TimesNewRomanPSMT" w:hAnsi="TimesNewRomanPSMT" w:cs="TimesNewRomanPSMT"/>
                <w:szCs w:val="24"/>
                <w:lang w:eastAsia="ru-RU"/>
              </w:rPr>
              <w:t>a riscurilor de îmbolnăviri, accident</w:t>
            </w:r>
            <w:r w:rsidR="008E1CBD" w:rsidRPr="008E1CBD">
              <w:rPr>
                <w:rFonts w:ascii="TimesNewRomanPSMT" w:hAnsi="TimesNewRomanPSMT" w:cs="TimesNewRomanPSMT"/>
                <w:szCs w:val="24"/>
                <w:lang w:eastAsia="ru-RU"/>
              </w:rPr>
              <w:t>,</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Proiectare de lungă durată la orele de dezvoltare personală;</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Proiectarea directorului adjunct educaţie;</w:t>
            </w:r>
          </w:p>
          <w:p w:rsidR="008E1CBD" w:rsidRPr="008E1CBD" w:rsidRDefault="00B6619E" w:rsidP="0017444D">
            <w:pPr>
              <w:pStyle w:val="a4"/>
              <w:numPr>
                <w:ilvl w:val="0"/>
                <w:numId w:val="36"/>
              </w:numPr>
              <w:autoSpaceDE w:val="0"/>
              <w:autoSpaceDN w:val="0"/>
              <w:adjustRightInd w:val="0"/>
              <w:jc w:val="left"/>
              <w:rPr>
                <w:rFonts w:ascii="TimesNewRomanPSMT" w:hAnsi="TimesNewRomanPSMT" w:cs="TimesNewRomanPSMT"/>
                <w:szCs w:val="24"/>
                <w:lang w:eastAsia="ru-RU"/>
              </w:rPr>
            </w:pPr>
            <w:r w:rsidRPr="008E1CBD">
              <w:rPr>
                <w:rFonts w:ascii="TimesNewRomanPSMT" w:hAnsi="TimesNewRomanPSMT" w:cs="TimesNewRomanPSMT"/>
                <w:szCs w:val="24"/>
                <w:lang w:eastAsia="ru-RU"/>
              </w:rPr>
              <w:t xml:space="preserve">Planul desfăşurării </w:t>
            </w:r>
            <w:r w:rsidR="006B050E" w:rsidRPr="008E1CBD">
              <w:rPr>
                <w:rFonts w:ascii="TimesNewRomanPSMT" w:hAnsi="TimesNewRomanPSMT" w:cs="TimesNewRomanPSMT"/>
                <w:szCs w:val="24"/>
                <w:lang w:eastAsia="ru-RU"/>
              </w:rPr>
              <w:t xml:space="preserve">săptămânii </w:t>
            </w:r>
            <w:r w:rsidRPr="008E1CBD">
              <w:rPr>
                <w:rFonts w:ascii="TimesNewRomanPSMT" w:hAnsi="TimesNewRomanPSMT" w:cs="TimesNewRomanPSMT"/>
                <w:szCs w:val="24"/>
                <w:lang w:eastAsia="ru-RU"/>
              </w:rPr>
              <w:t xml:space="preserve"> sănătăţii;</w:t>
            </w:r>
          </w:p>
          <w:p w:rsidR="00F842E4" w:rsidRPr="008E1CBD"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8E1CBD">
              <w:rPr>
                <w:rFonts w:ascii="TimesNewRomanPSMT" w:hAnsi="TimesNewRomanPSMT" w:cs="TimesNewRomanPSMT"/>
                <w:szCs w:val="24"/>
                <w:lang w:eastAsia="ru-RU"/>
              </w:rPr>
              <w:t>Proiectarea de lungă și scurtă durată la orele de educație pentru sănătate.</w:t>
            </w:r>
          </w:p>
        </w:tc>
      </w:tr>
      <w:tr w:rsidR="00F842E4" w:rsidRPr="00E938A0" w:rsidTr="00696451">
        <w:tc>
          <w:tcPr>
            <w:tcW w:w="1418" w:type="dxa"/>
          </w:tcPr>
          <w:p w:rsidR="00F842E4" w:rsidRPr="00BD4375" w:rsidRDefault="00F842E4" w:rsidP="00F842E4">
            <w:pPr>
              <w:jc w:val="left"/>
            </w:pPr>
            <w:r w:rsidRPr="00BD4375">
              <w:lastRenderedPageBreak/>
              <w:t>Constatări</w:t>
            </w:r>
          </w:p>
        </w:tc>
        <w:tc>
          <w:tcPr>
            <w:tcW w:w="8221" w:type="dxa"/>
            <w:gridSpan w:val="3"/>
          </w:tcPr>
          <w:p w:rsidR="008E1CBD" w:rsidRPr="00D02656" w:rsidRDefault="008E1CBD" w:rsidP="0017444D">
            <w:pPr>
              <w:pStyle w:val="a4"/>
              <w:numPr>
                <w:ilvl w:val="0"/>
                <w:numId w:val="37"/>
              </w:numPr>
              <w:autoSpaceDE w:val="0"/>
              <w:autoSpaceDN w:val="0"/>
              <w:adjustRightInd w:val="0"/>
              <w:jc w:val="left"/>
              <w:rPr>
                <w:rFonts w:ascii="TimesNewRomanPSMT" w:hAnsi="TimesNewRomanPSMT" w:cs="TimesNewRomanPSMT"/>
                <w:i/>
                <w:szCs w:val="24"/>
                <w:lang w:eastAsia="ru-RU"/>
              </w:rPr>
            </w:pPr>
            <w:r w:rsidRPr="00D02656">
              <w:t>Sunt organizate activități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p w:rsidR="00B6619E" w:rsidRPr="00D02656" w:rsidRDefault="00B6619E" w:rsidP="0017444D">
            <w:pPr>
              <w:pStyle w:val="a4"/>
              <w:numPr>
                <w:ilvl w:val="0"/>
                <w:numId w:val="37"/>
              </w:numPr>
              <w:autoSpaceDE w:val="0"/>
              <w:autoSpaceDN w:val="0"/>
              <w:adjustRightInd w:val="0"/>
              <w:jc w:val="left"/>
              <w:rPr>
                <w:rFonts w:ascii="TimesNewRomanPSMT" w:hAnsi="TimesNewRomanPSMT" w:cs="TimesNewRomanPSMT"/>
                <w:szCs w:val="24"/>
                <w:lang w:eastAsia="ru-RU"/>
              </w:rPr>
            </w:pPr>
            <w:r w:rsidRPr="00D02656">
              <w:rPr>
                <w:rFonts w:ascii="TimesNewRomanPSMT" w:hAnsi="TimesNewRomanPSMT" w:cs="TimesNewRomanPSMT"/>
                <w:szCs w:val="24"/>
                <w:lang w:eastAsia="ru-RU"/>
              </w:rPr>
              <w:t>Preocuparea cadrelor didactice pentru încurajarea și sprijinirea elevilor în manifestarea</w:t>
            </w:r>
            <w:r w:rsidR="008E1CBD" w:rsidRPr="00D02656">
              <w:rPr>
                <w:rFonts w:ascii="TimesNewRomanPSMT" w:hAnsi="TimesNewRomanPSMT" w:cs="TimesNewRomanPSMT"/>
                <w:szCs w:val="24"/>
                <w:lang w:eastAsia="ru-RU"/>
              </w:rPr>
              <w:t xml:space="preserve"> </w:t>
            </w:r>
            <w:r w:rsidRPr="00D02656">
              <w:rPr>
                <w:rFonts w:ascii="TimesNewRomanPSMT" w:hAnsi="TimesNewRomanPSMT" w:cs="TimesNewRomanPSMT"/>
                <w:szCs w:val="24"/>
                <w:lang w:eastAsia="ru-RU"/>
              </w:rPr>
              <w:t>inițiativelor de a realiza activități de promovare a modului sănătos de viață.</w:t>
            </w:r>
          </w:p>
          <w:p w:rsidR="00F842E4" w:rsidRPr="00D02656" w:rsidRDefault="00B6619E" w:rsidP="0017444D">
            <w:pPr>
              <w:pStyle w:val="a4"/>
              <w:numPr>
                <w:ilvl w:val="0"/>
                <w:numId w:val="37"/>
              </w:numPr>
              <w:rPr>
                <w:rFonts w:eastAsia="Times New Roman"/>
                <w:iCs/>
              </w:rPr>
            </w:pPr>
            <w:r w:rsidRPr="00D02656">
              <w:rPr>
                <w:rFonts w:ascii="TimesNewRomanPSMT" w:hAnsi="TimesNewRomanPSMT" w:cs="TimesNewRomanPSMT"/>
                <w:szCs w:val="24"/>
                <w:lang w:eastAsia="ru-RU"/>
              </w:rPr>
              <w:t>Elevii au acces la proiecte și programe educative ce susțin modul sănătos de viață.</w:t>
            </w:r>
          </w:p>
        </w:tc>
      </w:tr>
      <w:tr w:rsidR="00F842E4" w:rsidRPr="00E938A0" w:rsidTr="00696451">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8E1CBD">
              <w:t xml:space="preserve"> 2</w:t>
            </w:r>
          </w:p>
        </w:tc>
        <w:tc>
          <w:tcPr>
            <w:tcW w:w="2268" w:type="dxa"/>
          </w:tcPr>
          <w:p w:rsidR="00F842E4" w:rsidRPr="00D25024" w:rsidRDefault="00F842E4" w:rsidP="00F842E4">
            <w:r>
              <w:t xml:space="preserve">Punctaj acordat: -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4678"/>
        <w:gridCol w:w="3543"/>
      </w:tblGrid>
      <w:tr w:rsidR="0072374D" w:rsidRPr="00E938A0" w:rsidTr="004066C0">
        <w:tc>
          <w:tcPr>
            <w:tcW w:w="1418" w:type="dxa"/>
            <w:vMerge w:val="restart"/>
          </w:tcPr>
          <w:p w:rsidR="0072374D" w:rsidRPr="00E938A0" w:rsidRDefault="0072374D" w:rsidP="00DF435F">
            <w:pPr>
              <w:jc w:val="center"/>
            </w:pPr>
            <w:r w:rsidRPr="00E938A0">
              <w:t xml:space="preserve">Dimensiune </w:t>
            </w:r>
            <w:r>
              <w:t>I</w:t>
            </w:r>
          </w:p>
          <w:p w:rsidR="0072374D" w:rsidRPr="00E938A0" w:rsidRDefault="0072374D" w:rsidP="00DF435F">
            <w:pPr>
              <w:jc w:val="center"/>
            </w:pPr>
          </w:p>
        </w:tc>
        <w:tc>
          <w:tcPr>
            <w:tcW w:w="4678" w:type="dxa"/>
          </w:tcPr>
          <w:p w:rsidR="0072374D" w:rsidRPr="00E938A0" w:rsidRDefault="0072374D" w:rsidP="00DF435F">
            <w:pPr>
              <w:jc w:val="center"/>
            </w:pPr>
            <w:r w:rsidRPr="00E938A0">
              <w:t>Puncte forte</w:t>
            </w:r>
          </w:p>
        </w:tc>
        <w:tc>
          <w:tcPr>
            <w:tcW w:w="3543" w:type="dxa"/>
          </w:tcPr>
          <w:p w:rsidR="0072374D" w:rsidRPr="00E938A0" w:rsidRDefault="0072374D" w:rsidP="00DF435F">
            <w:pPr>
              <w:jc w:val="center"/>
            </w:pPr>
            <w:r w:rsidRPr="00E938A0">
              <w:t>Puncte slabe</w:t>
            </w:r>
          </w:p>
        </w:tc>
      </w:tr>
      <w:tr w:rsidR="0072374D" w:rsidRPr="00E938A0" w:rsidTr="004066C0">
        <w:tc>
          <w:tcPr>
            <w:tcW w:w="1418" w:type="dxa"/>
            <w:vMerge/>
          </w:tcPr>
          <w:p w:rsidR="0072374D" w:rsidRPr="00E938A0" w:rsidRDefault="0072374D" w:rsidP="00DF435F"/>
        </w:tc>
        <w:tc>
          <w:tcPr>
            <w:tcW w:w="4678" w:type="dxa"/>
          </w:tcPr>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Asigurarea pazei şi securităţii şcolii, a teritoriului aferent,</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siguranţa elevilor pe toată durata programului şcolar şi în cadrul</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activităţilor şcolare şi extraşcolare</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 xml:space="preserve"> Asigurarea condiţiilor optime</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pentru desfăşurarea unui proces educaţional de calitate;</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Dotarea instituţiei cu materiale de sprijin (echipamente,</w:t>
            </w:r>
            <w:r w:rsidR="0038047B" w:rsidRPr="004066C0">
              <w:rPr>
                <w:rFonts w:ascii="TimesNewRomanPSMT" w:hAnsi="TimesNewRomanPSMT" w:cs="TimesNewRomanPSMT"/>
                <w:szCs w:val="24"/>
                <w:lang w:eastAsia="ru-RU"/>
              </w:rPr>
              <w:t xml:space="preserve"> </w:t>
            </w:r>
            <w:r w:rsidR="004066C0">
              <w:rPr>
                <w:rFonts w:ascii="TimesNewRomanPSMT" w:hAnsi="TimesNewRomanPSMT" w:cs="TimesNewRomanPSMT"/>
                <w:szCs w:val="24"/>
                <w:lang w:eastAsia="ru-RU"/>
              </w:rPr>
              <w:t xml:space="preserve">utilaje, dispozitive, </w:t>
            </w:r>
            <w:proofErr w:type="gramStart"/>
            <w:r w:rsidRPr="004066C0">
              <w:rPr>
                <w:rFonts w:ascii="TimesNewRomanPSMT" w:hAnsi="TimesNewRomanPSMT" w:cs="TimesNewRomanPSMT"/>
                <w:szCs w:val="24"/>
                <w:lang w:eastAsia="ru-RU"/>
              </w:rPr>
              <w:t>ustensile;</w:t>
            </w:r>
            <w:proofErr w:type="gramEnd"/>
            <w:r w:rsidRPr="004066C0">
              <w:rPr>
                <w:rFonts w:ascii="TimesNewRomanPSMT" w:hAnsi="TimesNewRomanPSMT" w:cs="TimesNewRomanPSMT"/>
                <w:szCs w:val="24"/>
                <w:lang w:eastAsia="ru-RU"/>
              </w:rPr>
              <w:t>)</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Instruirea/formarea continuă a personalului didactic şi</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didactic auxiliar în domeniul managementului educațional si</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instituțional, a părinţilor pentru aplicarea procedurilor legale în</w:t>
            </w:r>
            <w:r w:rsid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organizarea instituţională şi de intervenţie în cazurile de buz,</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neglijare, violenţă.</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Planificarea şi realizarea diferitor activităţi şcolare şi</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extraşcolare de prevenire şi combatere a violenţei în şcoală</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 xml:space="preserve">cu/fără implicarea părinţilor sau </w:t>
            </w:r>
            <w:proofErr w:type="gramStart"/>
            <w:r w:rsidRPr="004066C0">
              <w:rPr>
                <w:rFonts w:ascii="TimesNewRomanPSMT" w:hAnsi="TimesNewRomanPSMT" w:cs="TimesNewRomanPSMT"/>
                <w:szCs w:val="24"/>
                <w:lang w:eastAsia="ru-RU"/>
              </w:rPr>
              <w:t>a</w:t>
            </w:r>
            <w:proofErr w:type="gramEnd"/>
            <w:r w:rsidRPr="004066C0">
              <w:rPr>
                <w:rFonts w:ascii="TimesNewRomanPSMT" w:hAnsi="TimesNewRomanPSMT" w:cs="TimesNewRomanPSMT"/>
                <w:szCs w:val="24"/>
                <w:lang w:eastAsia="ru-RU"/>
              </w:rPr>
              <w:t xml:space="preserve"> altor reprezentanţi ai</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comunităţii</w:t>
            </w:r>
            <w:r w:rsidR="0038047B" w:rsidRPr="004066C0">
              <w:rPr>
                <w:rFonts w:ascii="TimesNewRomanPSMT" w:hAnsi="TimesNewRomanPSMT" w:cs="TimesNewRomanPSMT"/>
                <w:szCs w:val="24"/>
                <w:lang w:eastAsia="ru-RU"/>
              </w:rPr>
              <w:t>.</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Asigurarea accesului tuturor elevilor la servicii de sprijin</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pentru dezvolare fizică, psihică şi emoţională: centrul de resurse,</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serviciul psihologic şcolar.</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Organizarea alimentației elevilor într-o cantină școlară</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îngrijită;</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Organizare</w:t>
            </w:r>
            <w:r w:rsidR="0038047B" w:rsidRPr="004066C0">
              <w:rPr>
                <w:rFonts w:ascii="TimesNewRomanPSMT" w:hAnsi="TimesNewRomanPSMT" w:cs="TimesNewRomanPSMT"/>
                <w:szCs w:val="24"/>
                <w:lang w:eastAsia="ru-RU"/>
              </w:rPr>
              <w:t xml:space="preserve">a serviciilor de transportare </w:t>
            </w:r>
            <w:proofErr w:type="gramStart"/>
            <w:r w:rsidR="0038047B" w:rsidRPr="004066C0">
              <w:rPr>
                <w:rFonts w:ascii="TimesNewRomanPSMT" w:hAnsi="TimesNewRomanPSMT" w:cs="TimesNewRomanPSMT"/>
                <w:szCs w:val="24"/>
                <w:lang w:eastAsia="ru-RU"/>
              </w:rPr>
              <w:t>a</w:t>
            </w:r>
            <w:proofErr w:type="gramEnd"/>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elevilor din</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localitățile vecine.</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 xml:space="preserve">Existența sistemului de monitorizare </w:t>
            </w:r>
            <w:r w:rsidRPr="004066C0">
              <w:rPr>
                <w:rFonts w:ascii="TimesNewRomanPSMT" w:hAnsi="TimesNewRomanPSMT" w:cs="TimesNewRomanPSMT"/>
                <w:szCs w:val="24"/>
                <w:lang w:eastAsia="ru-RU"/>
              </w:rPr>
              <w:lastRenderedPageBreak/>
              <w:t>video în incinta și pe</w:t>
            </w:r>
            <w:r w:rsid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teritoriul liceului.</w:t>
            </w:r>
          </w:p>
          <w:p w:rsidR="0072374D" w:rsidRPr="004066C0"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4066C0">
              <w:rPr>
                <w:rFonts w:ascii="TimesNewRomanPSMT" w:hAnsi="TimesNewRomanPSMT" w:cs="TimesNewRomanPSMT"/>
                <w:szCs w:val="24"/>
                <w:lang w:eastAsia="ru-RU"/>
              </w:rPr>
              <w:t>Îngrădirea teritoriului aferent edificiului principal și</w:t>
            </w:r>
            <w:r w:rsidR="0038047B" w:rsidRP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blocului claselor primare.</w:t>
            </w:r>
          </w:p>
        </w:tc>
        <w:tc>
          <w:tcPr>
            <w:tcW w:w="3543" w:type="dxa"/>
          </w:tcPr>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lastRenderedPageBreak/>
              <w:t>Volum mare de</w:t>
            </w:r>
            <w:r w:rsidR="004066C0">
              <w:rPr>
                <w:rFonts w:ascii="TimesNewRomanPSMT" w:hAnsi="TimesNewRomanPSMT" w:cs="TimesNewRomanPSMT"/>
                <w:szCs w:val="24"/>
                <w:lang w:eastAsia="ru-RU"/>
              </w:rPr>
              <w:t xml:space="preserve"> </w:t>
            </w:r>
            <w:r w:rsidRPr="004066C0">
              <w:rPr>
                <w:rFonts w:ascii="TimesNewRomanPSMT" w:hAnsi="TimesNewRomanPSMT" w:cs="TimesNewRomanPSMT"/>
                <w:szCs w:val="24"/>
                <w:lang w:eastAsia="ru-RU"/>
              </w:rPr>
              <w:t>responsabilităţi, la personalul</w:t>
            </w:r>
          </w:p>
          <w:p w:rsidR="00B6619E" w:rsidRPr="004066C0" w:rsidRDefault="00B6619E" w:rsidP="004066C0">
            <w:pPr>
              <w:pStyle w:val="a4"/>
              <w:autoSpaceDE w:val="0"/>
              <w:autoSpaceDN w:val="0"/>
              <w:adjustRightInd w:val="0"/>
              <w:ind w:left="360"/>
              <w:rPr>
                <w:rFonts w:ascii="TimesNewRomanPSMT" w:hAnsi="TimesNewRomanPSMT" w:cs="TimesNewRomanPSMT"/>
                <w:szCs w:val="24"/>
                <w:lang w:eastAsia="ru-RU"/>
              </w:rPr>
            </w:pPr>
            <w:proofErr w:type="gramStart"/>
            <w:r w:rsidRPr="004066C0">
              <w:rPr>
                <w:rFonts w:ascii="TimesNewRomanPSMT" w:hAnsi="TimesNewRomanPSMT" w:cs="TimesNewRomanPSMT"/>
                <w:szCs w:val="24"/>
                <w:lang w:eastAsia="ru-RU"/>
              </w:rPr>
              <w:t>didactic</w:t>
            </w:r>
            <w:proofErr w:type="gramEnd"/>
            <w:r w:rsidRPr="004066C0">
              <w:rPr>
                <w:rFonts w:ascii="TimesNewRomanPSMT" w:hAnsi="TimesNewRomanPSMT" w:cs="TimesNewRomanPSMT"/>
                <w:szCs w:val="24"/>
                <w:lang w:eastAsia="ru-RU"/>
              </w:rPr>
              <w:t>, de conducere și nondidactic.</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Criza epidemiologică actuală</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cu Covid-19</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Uzura fizică şi morală a unor</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materiale didactice existente în</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liceu;</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Venituri extrabugetare mici;</w:t>
            </w:r>
          </w:p>
          <w:p w:rsidR="00B6619E" w:rsidRPr="004066C0" w:rsidRDefault="00B6619E" w:rsidP="00032EF8">
            <w:pPr>
              <w:pStyle w:val="a4"/>
              <w:numPr>
                <w:ilvl w:val="0"/>
                <w:numId w:val="142"/>
              </w:numPr>
              <w:autoSpaceDE w:val="0"/>
              <w:autoSpaceDN w:val="0"/>
              <w:adjustRightInd w:val="0"/>
              <w:rPr>
                <w:rFonts w:ascii="TimesNewRomanPSMT" w:hAnsi="TimesNewRomanPSMT" w:cs="TimesNewRomanPSMT"/>
                <w:szCs w:val="24"/>
                <w:lang w:eastAsia="ru-RU"/>
              </w:rPr>
            </w:pPr>
            <w:r w:rsidRPr="004066C0">
              <w:rPr>
                <w:rFonts w:ascii="TimesNewRomanPSMT" w:hAnsi="TimesNewRomanPSMT" w:cs="TimesNewRomanPSMT"/>
                <w:szCs w:val="24"/>
                <w:lang w:eastAsia="ru-RU"/>
              </w:rPr>
              <w:t xml:space="preserve">Insuficienta </w:t>
            </w:r>
            <w:r w:rsidR="0038047B" w:rsidRPr="004066C0">
              <w:rPr>
                <w:rFonts w:ascii="TimesNewRomanPSMT" w:hAnsi="TimesNewRomanPSMT" w:cs="TimesNewRomanPSMT"/>
                <w:szCs w:val="24"/>
                <w:lang w:eastAsia="ru-RU"/>
              </w:rPr>
              <w:t xml:space="preserve">de </w:t>
            </w:r>
            <w:r w:rsidRPr="004066C0">
              <w:rPr>
                <w:rFonts w:ascii="TimesNewRomanPSMT" w:hAnsi="TimesNewRomanPSMT" w:cs="TimesNewRomanPSMT"/>
                <w:szCs w:val="24"/>
                <w:lang w:eastAsia="ru-RU"/>
              </w:rPr>
              <w:t>finanțare a</w:t>
            </w:r>
          </w:p>
          <w:p w:rsidR="0072374D" w:rsidRPr="004066C0" w:rsidRDefault="00B6619E" w:rsidP="00032EF8">
            <w:pPr>
              <w:pStyle w:val="a4"/>
              <w:numPr>
                <w:ilvl w:val="0"/>
                <w:numId w:val="142"/>
              </w:numPr>
              <w:rPr>
                <w:szCs w:val="24"/>
              </w:rPr>
            </w:pPr>
            <w:r w:rsidRPr="004066C0">
              <w:rPr>
                <w:rFonts w:ascii="TimesNewRomanPSMT" w:hAnsi="TimesNewRomanPSMT" w:cs="TimesNewRomanPSMT"/>
                <w:szCs w:val="24"/>
                <w:lang w:eastAsia="ru-RU"/>
              </w:rPr>
              <w:t>instituției.</w:t>
            </w:r>
          </w:p>
          <w:p w:rsidR="0072374D" w:rsidRPr="004066C0" w:rsidRDefault="0072374D" w:rsidP="0038047B">
            <w:pPr>
              <w:rPr>
                <w:szCs w:val="24"/>
              </w:rPr>
            </w:pPr>
            <w:bookmarkStart w:id="11" w:name="_GoBack"/>
            <w:bookmarkEnd w:id="11"/>
          </w:p>
        </w:tc>
      </w:tr>
    </w:tbl>
    <w:p w:rsidR="0072374D" w:rsidRDefault="0072374D" w:rsidP="00D25024"/>
    <w:p w:rsidR="00D25024" w:rsidRPr="00E938A0" w:rsidRDefault="00D25024" w:rsidP="00D25024">
      <w:pPr>
        <w:pStyle w:val="1"/>
      </w:pPr>
      <w:bookmarkStart w:id="12" w:name="_Toc46741866"/>
      <w:bookmarkStart w:id="13" w:name="_Toc80444419"/>
      <w:r w:rsidRPr="00E938A0">
        <w:t>Dimensiune I</w:t>
      </w:r>
      <w:r>
        <w:t>I</w:t>
      </w:r>
      <w:r w:rsidRPr="00E938A0">
        <w:t xml:space="preserve">. </w:t>
      </w:r>
      <w:r>
        <w:t>PARTICIPARE DEMOCRATICĂ</w:t>
      </w:r>
      <w:bookmarkEnd w:id="12"/>
      <w:bookmarkEnd w:id="13"/>
    </w:p>
    <w:p w:rsidR="00D25024" w:rsidRPr="00700792" w:rsidRDefault="00D25024" w:rsidP="00D25024">
      <w:pPr>
        <w:pStyle w:val="2"/>
        <w:rPr>
          <w:i/>
          <w:iCs/>
          <w:lang w:val="en-US"/>
        </w:rPr>
      </w:pPr>
      <w:bookmarkStart w:id="14" w:name="_Toc46741867"/>
      <w:bookmarkStart w:id="15" w:name="_Toc80444420"/>
      <w:proofErr w:type="gramStart"/>
      <w:r w:rsidRPr="00D25024">
        <w:rPr>
          <w:lang w:val="en-US"/>
        </w:rPr>
        <w:t>Standard 2.1.</w:t>
      </w:r>
      <w:proofErr w:type="gramEnd"/>
      <w:r w:rsidRPr="00D25024">
        <w:rPr>
          <w:lang w:val="en-US"/>
        </w:rPr>
        <w:t xml:space="preserve"> Copii participă la procesul decizional referitor la toate aspectele vieții școlare </w:t>
      </w:r>
      <w:bookmarkEnd w:id="14"/>
      <w:bookmarkEnd w:id="1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2.1.1.</w:t>
      </w:r>
      <w:proofErr w:type="gramEnd"/>
      <w:r w:rsidRPr="00D25024">
        <w:rPr>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696451">
        <w:tc>
          <w:tcPr>
            <w:tcW w:w="1418" w:type="dxa"/>
          </w:tcPr>
          <w:p w:rsidR="00F842E4" w:rsidRPr="00BD4375" w:rsidRDefault="00F842E4" w:rsidP="00F842E4">
            <w:pPr>
              <w:jc w:val="left"/>
            </w:pPr>
            <w:r w:rsidRPr="00BD4375">
              <w:t xml:space="preserve">Dovezi </w:t>
            </w:r>
          </w:p>
        </w:tc>
        <w:tc>
          <w:tcPr>
            <w:tcW w:w="8221" w:type="dxa"/>
            <w:gridSpan w:val="3"/>
          </w:tcPr>
          <w:p w:rsidR="00B6619E" w:rsidRPr="00B6619E" w:rsidRDefault="00B6619E" w:rsidP="0017444D">
            <w:pPr>
              <w:pStyle w:val="a4"/>
              <w:numPr>
                <w:ilvl w:val="0"/>
                <w:numId w:val="38"/>
              </w:numPr>
              <w:autoSpaceDE w:val="0"/>
              <w:autoSpaceDN w:val="0"/>
              <w:adjustRightInd w:val="0"/>
              <w:jc w:val="left"/>
              <w:rPr>
                <w:rFonts w:ascii="TimesNewRomanPSMT" w:hAnsi="TimesNewRomanPSMT" w:cs="TimesNewRomanPSMT"/>
                <w:szCs w:val="24"/>
                <w:lang w:eastAsia="ru-RU"/>
              </w:rPr>
            </w:pPr>
            <w:r w:rsidRPr="00B6619E">
              <w:rPr>
                <w:rFonts w:ascii="TimesNewRomanPSMT" w:hAnsi="TimesNewRomanPSMT" w:cs="TimesNewRomanPSMT"/>
                <w:szCs w:val="24"/>
                <w:lang w:eastAsia="ru-RU"/>
              </w:rPr>
              <w:t>Proiect de dezvoltare instituțională 2020-2025 care este periodic revizuit;</w:t>
            </w:r>
          </w:p>
          <w:p w:rsidR="00B6619E" w:rsidRPr="00B6619E" w:rsidRDefault="00B6619E" w:rsidP="0017444D">
            <w:pPr>
              <w:pStyle w:val="a4"/>
              <w:numPr>
                <w:ilvl w:val="0"/>
                <w:numId w:val="38"/>
              </w:numPr>
              <w:autoSpaceDE w:val="0"/>
              <w:autoSpaceDN w:val="0"/>
              <w:adjustRightInd w:val="0"/>
              <w:jc w:val="left"/>
              <w:rPr>
                <w:rFonts w:ascii="TimesNewRomanPSMT" w:hAnsi="TimesNewRomanPSMT" w:cs="TimesNewRomanPSMT"/>
                <w:szCs w:val="24"/>
                <w:lang w:eastAsia="ru-RU"/>
              </w:rPr>
            </w:pPr>
            <w:r w:rsidRPr="00B6619E">
              <w:rPr>
                <w:rFonts w:ascii="TimesNewRomanPSMT" w:hAnsi="TimesNewRomanPSMT" w:cs="TimesNewRomanPSMT"/>
                <w:szCs w:val="24"/>
                <w:lang w:eastAsia="ru-RU"/>
              </w:rPr>
              <w:t>Proiect managerial instituțional pentru anul de studii 2020-2021, aprobat la ședința CP proces-verbal nr. 1 din 07.09.2020;</w:t>
            </w:r>
          </w:p>
          <w:p w:rsidR="00B6619E" w:rsidRPr="00B6619E" w:rsidRDefault="00B6619E" w:rsidP="0017444D">
            <w:pPr>
              <w:pStyle w:val="a4"/>
              <w:numPr>
                <w:ilvl w:val="0"/>
                <w:numId w:val="38"/>
              </w:numPr>
              <w:autoSpaceDE w:val="0"/>
              <w:autoSpaceDN w:val="0"/>
              <w:adjustRightInd w:val="0"/>
              <w:jc w:val="left"/>
              <w:rPr>
                <w:rFonts w:ascii="TimesNewRomanPSMT" w:hAnsi="TimesNewRomanPSMT" w:cs="TimesNewRomanPSMT"/>
                <w:szCs w:val="24"/>
                <w:lang w:eastAsia="ru-RU"/>
              </w:rPr>
            </w:pPr>
            <w:r w:rsidRPr="00B6619E">
              <w:rPr>
                <w:rFonts w:ascii="TimesNewRomanPSMT" w:hAnsi="TimesNewRomanPSMT" w:cs="TimesNewRomanPSMT"/>
                <w:szCs w:val="24"/>
                <w:lang w:eastAsia="ru-RU"/>
              </w:rPr>
              <w:t>Planul de activitate al directorilor adjuncţi aprobat de director;</w:t>
            </w:r>
          </w:p>
          <w:p w:rsidR="00B6619E" w:rsidRPr="000D0C7C" w:rsidRDefault="00B6619E" w:rsidP="0017444D">
            <w:pPr>
              <w:pStyle w:val="a4"/>
              <w:numPr>
                <w:ilvl w:val="0"/>
                <w:numId w:val="38"/>
              </w:numPr>
              <w:autoSpaceDE w:val="0"/>
              <w:autoSpaceDN w:val="0"/>
              <w:adjustRightInd w:val="0"/>
              <w:jc w:val="left"/>
              <w:rPr>
                <w:rFonts w:ascii="TimesNewRomanPSMT" w:hAnsi="TimesNewRomanPSMT" w:cs="TimesNewRomanPSMT"/>
                <w:szCs w:val="24"/>
                <w:lang w:eastAsia="ru-RU"/>
              </w:rPr>
            </w:pPr>
            <w:r w:rsidRPr="000D0C7C">
              <w:rPr>
                <w:rFonts w:ascii="TimesNewRomanPSMT" w:hAnsi="TimesNewRomanPSMT" w:cs="TimesNewRomanPSMT"/>
                <w:szCs w:val="24"/>
                <w:lang w:eastAsia="ru-RU"/>
              </w:rPr>
              <w:t>Definirea și aplicarea diferitor mecanisme de informare cu privire la subiecte ce ţin de</w:t>
            </w:r>
            <w:r w:rsidR="000D0C7C" w:rsidRPr="000D0C7C">
              <w:rPr>
                <w:rFonts w:ascii="TimesNewRomanPSMT" w:hAnsi="TimesNewRomanPSMT" w:cs="TimesNewRomanPSMT"/>
                <w:szCs w:val="24"/>
                <w:lang w:eastAsia="ru-RU"/>
              </w:rPr>
              <w:t xml:space="preserve"> </w:t>
            </w:r>
            <w:r w:rsidRPr="000D0C7C">
              <w:rPr>
                <w:rFonts w:ascii="TimesNewRomanPSMT" w:hAnsi="TimesNewRomanPSMT" w:cs="TimesNewRomanPSMT"/>
                <w:szCs w:val="24"/>
                <w:lang w:eastAsia="ru-RU"/>
              </w:rPr>
              <w:t>aspecte ale vieţii şcolare şi participarea elevilor la soluţionarea problemelor şi luarea</w:t>
            </w:r>
            <w:r w:rsidR="000D0C7C" w:rsidRPr="000D0C7C">
              <w:rPr>
                <w:rFonts w:ascii="TimesNewRomanPSMT" w:hAnsi="TimesNewRomanPSMT" w:cs="TimesNewRomanPSMT"/>
                <w:szCs w:val="24"/>
                <w:lang w:eastAsia="ru-RU"/>
              </w:rPr>
              <w:t xml:space="preserve"> </w:t>
            </w:r>
            <w:r w:rsidRPr="000D0C7C">
              <w:rPr>
                <w:rFonts w:ascii="TimesNewRomanPSMT" w:hAnsi="TimesNewRomanPSMT" w:cs="TimesNewRomanPSMT"/>
                <w:szCs w:val="24"/>
                <w:lang w:eastAsia="ru-RU"/>
              </w:rPr>
              <w:t>de</w:t>
            </w:r>
            <w:r w:rsidR="000D0C7C">
              <w:rPr>
                <w:rFonts w:ascii="TimesNewRomanPSMT" w:hAnsi="TimesNewRomanPSMT" w:cs="TimesNewRomanPSMT"/>
                <w:szCs w:val="24"/>
                <w:lang w:eastAsia="ru-RU"/>
              </w:rPr>
              <w:t>ciziilor la nivel de instituţie (</w:t>
            </w:r>
            <w:r w:rsidR="000D0C7C" w:rsidRPr="000D0C7C">
              <w:rPr>
                <w:rFonts w:ascii="TimesNewRomanPSMT" w:hAnsi="TimesNewRomanPSMT" w:cs="TimesNewRomanPSMT"/>
                <w:szCs w:val="24"/>
                <w:lang w:eastAsia="ru-RU"/>
              </w:rPr>
              <w:t>Chestionare, anchete; Rapoarte ale activităţii elevilor</w:t>
            </w:r>
            <w:r w:rsidR="000D0C7C">
              <w:rPr>
                <w:rFonts w:ascii="TimesNewRomanPSMT" w:hAnsi="TimesNewRomanPSMT" w:cs="TimesNewRomanPSMT"/>
                <w:szCs w:val="24"/>
                <w:lang w:eastAsia="ru-RU"/>
              </w:rPr>
              <w:t>)</w:t>
            </w:r>
            <w:r w:rsidR="000D0C7C" w:rsidRPr="000D0C7C">
              <w:rPr>
                <w:rFonts w:ascii="TimesNewRomanPSMT" w:hAnsi="TimesNewRomanPSMT" w:cs="TimesNewRomanPSMT"/>
                <w:szCs w:val="24"/>
                <w:lang w:eastAsia="ru-RU"/>
              </w:rPr>
              <w:t>;</w:t>
            </w:r>
          </w:p>
          <w:p w:rsidR="00F842E4" w:rsidRPr="000D0C7C" w:rsidRDefault="00B6619E" w:rsidP="0017444D">
            <w:pPr>
              <w:pStyle w:val="a4"/>
              <w:numPr>
                <w:ilvl w:val="0"/>
                <w:numId w:val="38"/>
              </w:numPr>
              <w:rPr>
                <w:rFonts w:ascii="TimesNewRomanPSMT" w:hAnsi="TimesNewRomanPSMT" w:cs="TimesNewRomanPSMT"/>
                <w:i/>
                <w:szCs w:val="24"/>
                <w:lang w:eastAsia="ru-RU"/>
              </w:rPr>
            </w:pPr>
            <w:r w:rsidRPr="000D0C7C">
              <w:rPr>
                <w:rFonts w:ascii="TimesNewRomanPSMT" w:hAnsi="TimesNewRomanPSMT" w:cs="TimesNewRomanPSMT"/>
                <w:szCs w:val="24"/>
                <w:lang w:eastAsia="ru-RU"/>
              </w:rPr>
              <w:t>Mijloace de informare: panoul de afişaj;</w:t>
            </w:r>
            <w:r w:rsidR="000D0C7C" w:rsidRPr="000D0C7C">
              <w:rPr>
                <w:rFonts w:ascii="TimesNewRomanPSMT" w:hAnsi="TimesNewRomanPSMT" w:cs="TimesNewRomanPSMT"/>
                <w:szCs w:val="24"/>
                <w:lang w:eastAsia="ru-RU"/>
              </w:rPr>
              <w:t xml:space="preserve"> site-ul instituției; grup Webb; grup Facebook; alte grupuri;</w:t>
            </w:r>
          </w:p>
          <w:p w:rsidR="000D0C7C" w:rsidRPr="000D0C7C" w:rsidRDefault="00B6619E" w:rsidP="0017444D">
            <w:pPr>
              <w:pStyle w:val="a4"/>
              <w:numPr>
                <w:ilvl w:val="0"/>
                <w:numId w:val="38"/>
              </w:numPr>
              <w:autoSpaceDE w:val="0"/>
              <w:autoSpaceDN w:val="0"/>
              <w:adjustRightInd w:val="0"/>
              <w:jc w:val="left"/>
              <w:rPr>
                <w:rFonts w:ascii="TimesNewRomanPSMT" w:hAnsi="TimesNewRomanPSMT" w:cs="TimesNewRomanPSMT"/>
                <w:szCs w:val="24"/>
                <w:lang w:eastAsia="ru-RU"/>
              </w:rPr>
            </w:pPr>
            <w:r w:rsidRPr="000D0C7C">
              <w:rPr>
                <w:rFonts w:ascii="TimesNewRomanPSMT" w:hAnsi="TimesNewRomanPSMT" w:cs="TimesNewRomanPSMT"/>
                <w:szCs w:val="24"/>
                <w:lang w:eastAsia="ru-RU"/>
              </w:rPr>
              <w:t xml:space="preserve">Reprezentanţi ai elevilor în CP, CA; </w:t>
            </w:r>
          </w:p>
          <w:p w:rsidR="00B6619E" w:rsidRPr="000D0C7C" w:rsidRDefault="00B6619E" w:rsidP="0017444D">
            <w:pPr>
              <w:pStyle w:val="a4"/>
              <w:numPr>
                <w:ilvl w:val="0"/>
                <w:numId w:val="38"/>
              </w:numPr>
              <w:autoSpaceDE w:val="0"/>
              <w:autoSpaceDN w:val="0"/>
              <w:adjustRightInd w:val="0"/>
              <w:jc w:val="left"/>
              <w:rPr>
                <w:rFonts w:ascii="TimesNewRomanPSMT" w:hAnsi="TimesNewRomanPSMT" w:cs="TimesNewRomanPSMT"/>
                <w:i/>
                <w:szCs w:val="24"/>
                <w:lang w:eastAsia="ru-RU"/>
              </w:rPr>
            </w:pPr>
            <w:r w:rsidRPr="000D0C7C">
              <w:rPr>
                <w:rFonts w:ascii="TimesNewRomanPSMT" w:hAnsi="TimesNewRomanPSMT" w:cs="TimesNewRomanPSMT"/>
                <w:szCs w:val="24"/>
                <w:lang w:eastAsia="ru-RU"/>
              </w:rPr>
              <w:t>Activitatea Consiliului Elevilor</w:t>
            </w:r>
            <w:r w:rsidR="008A561A">
              <w:rPr>
                <w:rFonts w:ascii="TimesNewRomanPSMT" w:hAnsi="TimesNewRomanPSMT" w:cs="TimesNewRomanPSMT"/>
                <w:szCs w:val="24"/>
                <w:lang w:eastAsia="ru-RU"/>
              </w:rPr>
              <w:t xml:space="preserve"> (CE)</w:t>
            </w:r>
            <w:r w:rsidR="000D0C7C">
              <w:rPr>
                <w:rFonts w:ascii="TimesNewRomanPSMT" w:hAnsi="TimesNewRomanPSMT" w:cs="TimesNewRomanPSMT"/>
                <w:szCs w:val="24"/>
                <w:lang w:eastAsia="ru-RU"/>
              </w:rPr>
              <w:t>;</w:t>
            </w:r>
          </w:p>
          <w:p w:rsidR="000D0C7C" w:rsidRPr="000D0C7C" w:rsidRDefault="000D0C7C" w:rsidP="0017444D">
            <w:pPr>
              <w:pStyle w:val="a4"/>
              <w:numPr>
                <w:ilvl w:val="0"/>
                <w:numId w:val="38"/>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Implicarea elevilor în proiecte comunitare.</w:t>
            </w:r>
          </w:p>
        </w:tc>
      </w:tr>
      <w:tr w:rsidR="00F842E4" w:rsidRPr="00E938A0" w:rsidTr="00696451">
        <w:tc>
          <w:tcPr>
            <w:tcW w:w="1418" w:type="dxa"/>
          </w:tcPr>
          <w:p w:rsidR="00F842E4" w:rsidRPr="00BD4375" w:rsidRDefault="00F842E4" w:rsidP="00F842E4">
            <w:pPr>
              <w:jc w:val="left"/>
            </w:pPr>
            <w:r w:rsidRPr="00BD4375">
              <w:t>Constatări</w:t>
            </w:r>
          </w:p>
        </w:tc>
        <w:tc>
          <w:tcPr>
            <w:tcW w:w="8221" w:type="dxa"/>
            <w:gridSpan w:val="3"/>
          </w:tcPr>
          <w:p w:rsidR="000D0C7C" w:rsidRPr="000D0C7C" w:rsidRDefault="000D0C7C" w:rsidP="0017444D">
            <w:pPr>
              <w:pStyle w:val="a4"/>
              <w:numPr>
                <w:ilvl w:val="0"/>
                <w:numId w:val="39"/>
              </w:numPr>
              <w:autoSpaceDE w:val="0"/>
              <w:autoSpaceDN w:val="0"/>
              <w:adjustRightInd w:val="0"/>
              <w:jc w:val="left"/>
              <w:rPr>
                <w:rFonts w:ascii="TimesNewRomanPSMT" w:hAnsi="TimesNewRomanPSMT" w:cs="TimesNewRomanPSMT"/>
                <w:szCs w:val="24"/>
                <w:lang w:eastAsia="ru-RU"/>
              </w:rPr>
            </w:pPr>
            <w:r w:rsidRPr="000D0C7C">
              <w:rPr>
                <w:rFonts w:ascii="TimesNewRomanPSMT" w:hAnsi="TimesNewRomanPSMT" w:cs="TimesNewRomanPSMT"/>
                <w:szCs w:val="24"/>
                <w:lang w:eastAsia="ru-RU"/>
              </w:rPr>
              <w:t>Instituția acordă elevilor dreptul de a fi aleşi în structurile de conducere ale instituţiei de învăţământ şi să  participe la evaluarea şi promovarea calităţii învăţământului</w:t>
            </w:r>
            <w:r>
              <w:rPr>
                <w:rFonts w:ascii="TimesNewRomanPSMT" w:hAnsi="TimesNewRomanPSMT" w:cs="TimesNewRomanPSMT"/>
                <w:szCs w:val="24"/>
                <w:lang w:eastAsia="ru-RU"/>
              </w:rPr>
              <w:t>;</w:t>
            </w:r>
          </w:p>
          <w:p w:rsidR="000D0C7C" w:rsidRPr="000D0C7C" w:rsidRDefault="000D0C7C" w:rsidP="0017444D">
            <w:pPr>
              <w:pStyle w:val="a4"/>
              <w:numPr>
                <w:ilvl w:val="0"/>
                <w:numId w:val="39"/>
              </w:numPr>
              <w:autoSpaceDE w:val="0"/>
              <w:autoSpaceDN w:val="0"/>
              <w:adjustRightInd w:val="0"/>
              <w:jc w:val="left"/>
              <w:rPr>
                <w:rFonts w:ascii="TimesNewRomanPSMT" w:hAnsi="TimesNewRomanPSMT" w:cs="TimesNewRomanPSMT"/>
                <w:szCs w:val="24"/>
                <w:lang w:eastAsia="ru-RU"/>
              </w:rPr>
            </w:pPr>
            <w:r w:rsidRPr="000D0C7C">
              <w:rPr>
                <w:rFonts w:ascii="TimesNewRomanPSMT" w:hAnsi="TimesNewRomanPSMT" w:cs="TimesNewRomanPSMT"/>
                <w:szCs w:val="24"/>
                <w:lang w:eastAsia="ru-RU"/>
              </w:rPr>
              <w:t>Conferă elevilor dreptul de a constitui asociaţii sau organizaţii care au drept scop apărarea</w:t>
            </w:r>
            <w:r>
              <w:rPr>
                <w:rFonts w:ascii="TimesNewRomanPSMT" w:hAnsi="TimesNewRomanPSMT" w:cs="TimesNewRomanPSMT"/>
                <w:szCs w:val="24"/>
                <w:lang w:eastAsia="ru-RU"/>
              </w:rPr>
              <w:t xml:space="preserve"> </w:t>
            </w:r>
            <w:r w:rsidRPr="000D0C7C">
              <w:rPr>
                <w:rFonts w:ascii="TimesNewRomanPSMT" w:hAnsi="TimesNewRomanPSMT" w:cs="TimesNewRomanPSMT"/>
                <w:szCs w:val="24"/>
                <w:lang w:eastAsia="ru-RU"/>
              </w:rPr>
              <w:t>interesel</w:t>
            </w:r>
            <w:r>
              <w:rPr>
                <w:rFonts w:ascii="TimesNewRomanPSMT" w:hAnsi="TimesNewRomanPSMT" w:cs="TimesNewRomanPSMT"/>
                <w:szCs w:val="24"/>
                <w:lang w:eastAsia="ru-RU"/>
              </w:rPr>
              <w:t>or lor şi de aderare la acestea;</w:t>
            </w:r>
          </w:p>
          <w:p w:rsidR="000D0C7C" w:rsidRPr="000D0C7C" w:rsidRDefault="000D0C7C" w:rsidP="0017444D">
            <w:pPr>
              <w:pStyle w:val="a4"/>
              <w:numPr>
                <w:ilvl w:val="0"/>
                <w:numId w:val="39"/>
              </w:numPr>
              <w:autoSpaceDE w:val="0"/>
              <w:autoSpaceDN w:val="0"/>
              <w:adjustRightInd w:val="0"/>
              <w:jc w:val="left"/>
              <w:rPr>
                <w:rFonts w:ascii="TimesNewRomanPSMT" w:hAnsi="TimesNewRomanPSMT" w:cs="TimesNewRomanPSMT"/>
                <w:szCs w:val="24"/>
                <w:lang w:eastAsia="ru-RU"/>
              </w:rPr>
            </w:pPr>
            <w:r w:rsidRPr="000D0C7C">
              <w:rPr>
                <w:rFonts w:ascii="TimesNewRomanPSMT" w:hAnsi="TimesNewRomanPSMT" w:cs="TimesNewRomanPSMT"/>
                <w:szCs w:val="24"/>
                <w:lang w:eastAsia="ru-RU"/>
              </w:rPr>
              <w:t>Elevii participă activ la procesul de luare a deciziilor cu refe</w:t>
            </w:r>
            <w:r w:rsidR="008A561A">
              <w:rPr>
                <w:rFonts w:ascii="TimesNewRomanPSMT" w:hAnsi="TimesNewRomanPSMT" w:cs="TimesNewRomanPSMT"/>
                <w:szCs w:val="24"/>
                <w:lang w:eastAsia="ru-RU"/>
              </w:rPr>
              <w:t>rire la activitatea instituției în cadrul CP, CA, CE,etc;</w:t>
            </w:r>
          </w:p>
          <w:p w:rsidR="000D0C7C" w:rsidRPr="008A561A" w:rsidRDefault="000D0C7C" w:rsidP="0017444D">
            <w:pPr>
              <w:pStyle w:val="a4"/>
              <w:numPr>
                <w:ilvl w:val="0"/>
                <w:numId w:val="39"/>
              </w:numPr>
              <w:autoSpaceDE w:val="0"/>
              <w:autoSpaceDN w:val="0"/>
              <w:adjustRightInd w:val="0"/>
              <w:jc w:val="left"/>
              <w:rPr>
                <w:rFonts w:ascii="TimesNewRomanPSMT" w:hAnsi="TimesNewRomanPSMT" w:cs="TimesNewRomanPSMT"/>
                <w:szCs w:val="24"/>
                <w:lang w:eastAsia="ru-RU"/>
              </w:rPr>
            </w:pPr>
            <w:r w:rsidRPr="008A561A">
              <w:rPr>
                <w:rFonts w:ascii="TimesNewRomanPSMT" w:hAnsi="TimesNewRomanPSMT" w:cs="TimesNewRomanPSMT"/>
                <w:szCs w:val="24"/>
                <w:lang w:eastAsia="ru-RU"/>
              </w:rPr>
              <w:t>Inițiativele elevilor</w:t>
            </w:r>
            <w:r w:rsidR="008A561A">
              <w:rPr>
                <w:rFonts w:ascii="TimesNewRomanPSMT" w:hAnsi="TimesNewRomanPSMT" w:cs="TimesNewRomanPSMT"/>
                <w:szCs w:val="24"/>
                <w:lang w:eastAsia="ru-RU"/>
              </w:rPr>
              <w:t xml:space="preserve"> sunt auzite și valorificate;</w:t>
            </w:r>
          </w:p>
          <w:p w:rsidR="000D0C7C" w:rsidRPr="008A561A" w:rsidRDefault="000D0C7C" w:rsidP="0017444D">
            <w:pPr>
              <w:pStyle w:val="a4"/>
              <w:numPr>
                <w:ilvl w:val="0"/>
                <w:numId w:val="39"/>
              </w:numPr>
              <w:autoSpaceDE w:val="0"/>
              <w:autoSpaceDN w:val="0"/>
              <w:adjustRightInd w:val="0"/>
              <w:jc w:val="left"/>
              <w:rPr>
                <w:rFonts w:ascii="TimesNewRomanPSMT" w:hAnsi="TimesNewRomanPSMT" w:cs="TimesNewRomanPSMT"/>
                <w:szCs w:val="24"/>
                <w:lang w:eastAsia="ru-RU"/>
              </w:rPr>
            </w:pPr>
            <w:r w:rsidRPr="000D0C7C">
              <w:rPr>
                <w:rFonts w:ascii="TimesNewRomanPSMT" w:hAnsi="TimesNewRomanPSMT" w:cs="TimesNewRomanPSMT"/>
                <w:szCs w:val="24"/>
                <w:lang w:eastAsia="ru-RU"/>
              </w:rPr>
              <w:t>Oferă părinţilor dreptul de participare la întocmirea programului de activitate al instituţiei de</w:t>
            </w:r>
            <w:r w:rsidR="008A561A">
              <w:rPr>
                <w:rFonts w:ascii="TimesNewRomanPSMT" w:hAnsi="TimesNewRomanPSMT" w:cs="TimesNewRomanPSMT"/>
                <w:szCs w:val="24"/>
                <w:lang w:eastAsia="ru-RU"/>
              </w:rPr>
              <w:t xml:space="preserve"> </w:t>
            </w:r>
            <w:r w:rsidRPr="008A561A">
              <w:rPr>
                <w:rFonts w:ascii="TimesNewRomanPSMT" w:hAnsi="TimesNewRomanPSMT" w:cs="TimesNewRomanPSMT"/>
                <w:szCs w:val="24"/>
                <w:lang w:eastAsia="ru-RU"/>
              </w:rPr>
              <w:t>învăţământ, de alegere şi de a fi ales în organele administrative şi consultative ale instituţiei de</w:t>
            </w:r>
            <w:r w:rsidR="008A561A">
              <w:rPr>
                <w:rFonts w:ascii="TimesNewRomanPSMT" w:hAnsi="TimesNewRomanPSMT" w:cs="TimesNewRomanPSMT"/>
                <w:szCs w:val="24"/>
                <w:lang w:eastAsia="ru-RU"/>
              </w:rPr>
              <w:t xml:space="preserve"> </w:t>
            </w:r>
            <w:r w:rsidRPr="008A561A">
              <w:rPr>
                <w:rFonts w:ascii="TimesNewRomanPSMT" w:hAnsi="TimesNewRomanPSMT" w:cs="TimesNewRomanPSMT"/>
                <w:szCs w:val="24"/>
                <w:lang w:eastAsia="ru-RU"/>
              </w:rPr>
              <w:t>învăţământ, având ca scop principal contribuirea la</w:t>
            </w:r>
            <w:r w:rsidR="008A561A">
              <w:rPr>
                <w:rFonts w:ascii="TimesNewRomanPSMT" w:hAnsi="TimesNewRomanPSMT" w:cs="TimesNewRomanPSMT"/>
                <w:szCs w:val="24"/>
                <w:lang w:eastAsia="ru-RU"/>
              </w:rPr>
              <w:t xml:space="preserve"> </w:t>
            </w:r>
            <w:r w:rsidRPr="008A561A">
              <w:rPr>
                <w:rFonts w:ascii="TimesNewRomanPSMT" w:hAnsi="TimesNewRomanPSMT" w:cs="TimesNewRomanPSMT"/>
                <w:szCs w:val="24"/>
                <w:lang w:eastAsia="ru-RU"/>
              </w:rPr>
              <w:t>dezvoltarea instituţiei de învăţământ.</w:t>
            </w:r>
          </w:p>
          <w:p w:rsidR="00F842E4" w:rsidRPr="0038047B" w:rsidRDefault="008A561A" w:rsidP="0017444D">
            <w:pPr>
              <w:pStyle w:val="a4"/>
              <w:numPr>
                <w:ilvl w:val="0"/>
                <w:numId w:val="39"/>
              </w:numPr>
              <w:autoSpaceDE w:val="0"/>
              <w:autoSpaceDN w:val="0"/>
              <w:adjustRightInd w:val="0"/>
              <w:jc w:val="left"/>
              <w:rPr>
                <w:rFonts w:eastAsia="Times New Roman"/>
                <w:iCs/>
              </w:rPr>
            </w:pPr>
            <w:r>
              <w:rPr>
                <w:rFonts w:eastAsia="Times New Roman"/>
                <w:iCs/>
              </w:rPr>
              <w:t>Există mijloace de informare.</w:t>
            </w:r>
          </w:p>
        </w:tc>
      </w:tr>
      <w:tr w:rsidR="00F842E4" w:rsidRPr="00E938A0" w:rsidTr="00696451">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C81362">
              <w:t xml:space="preserve"> 1</w:t>
            </w:r>
          </w:p>
        </w:tc>
        <w:tc>
          <w:tcPr>
            <w:tcW w:w="2268" w:type="dxa"/>
          </w:tcPr>
          <w:p w:rsidR="00F842E4" w:rsidRPr="00D25024" w:rsidRDefault="00F842E4" w:rsidP="00F842E4">
            <w:r>
              <w:t xml:space="preserve">Punctaj acordat: - </w:t>
            </w:r>
          </w:p>
        </w:tc>
      </w:tr>
    </w:tbl>
    <w:p w:rsidR="00D25024" w:rsidRPr="00700792"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2.1.2.</w:t>
      </w:r>
      <w:proofErr w:type="gramEnd"/>
      <w:r w:rsidRPr="00D25024">
        <w:rPr>
          <w:lang w:val="en-US"/>
        </w:rPr>
        <w:t xml:space="preserve"> Existența unei structuri asociative </w:t>
      </w:r>
      <w:proofErr w:type="gramStart"/>
      <w:r w:rsidRPr="00D25024">
        <w:rPr>
          <w:lang w:val="en-US"/>
        </w:rPr>
        <w:t>a</w:t>
      </w:r>
      <w:proofErr w:type="gramEnd"/>
      <w:r w:rsidRPr="00D25024">
        <w:rPr>
          <w:lang w:val="en-US"/>
        </w:rPr>
        <w:t xml:space="preserve">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696451">
        <w:tc>
          <w:tcPr>
            <w:tcW w:w="1418" w:type="dxa"/>
          </w:tcPr>
          <w:p w:rsidR="00F842E4" w:rsidRPr="00BD4375" w:rsidRDefault="00F842E4" w:rsidP="00F842E4">
            <w:pPr>
              <w:jc w:val="left"/>
            </w:pPr>
            <w:r w:rsidRPr="00BD4375">
              <w:t xml:space="preserve">Dovezi </w:t>
            </w:r>
          </w:p>
        </w:tc>
        <w:tc>
          <w:tcPr>
            <w:tcW w:w="8221" w:type="dxa"/>
            <w:gridSpan w:val="3"/>
          </w:tcPr>
          <w:p w:rsidR="005125DB" w:rsidRDefault="00C81362" w:rsidP="0017444D">
            <w:pPr>
              <w:pStyle w:val="a4"/>
              <w:numPr>
                <w:ilvl w:val="0"/>
                <w:numId w:val="40"/>
              </w:numPr>
              <w:autoSpaceDE w:val="0"/>
              <w:autoSpaceDN w:val="0"/>
              <w:adjustRightInd w:val="0"/>
              <w:jc w:val="left"/>
              <w:rPr>
                <w:rFonts w:ascii="TimesNewRomanPSMT" w:hAnsi="TimesNewRomanPSMT" w:cs="TimesNewRomanPSMT"/>
                <w:szCs w:val="24"/>
                <w:lang w:eastAsia="ru-RU"/>
              </w:rPr>
            </w:pPr>
            <w:r w:rsidRPr="005125DB">
              <w:rPr>
                <w:rFonts w:ascii="TimesNewRomanPSMT" w:hAnsi="TimesNewRomanPSMT" w:cs="TimesNewRomanPSMT"/>
                <w:szCs w:val="24"/>
                <w:lang w:eastAsia="ru-RU"/>
              </w:rPr>
              <w:t>Planul de activitate al Consiliului Elevilor, aprobat la ședința consiliului;</w:t>
            </w:r>
          </w:p>
          <w:p w:rsidR="00560178" w:rsidRDefault="00C81362" w:rsidP="0017444D">
            <w:pPr>
              <w:pStyle w:val="a4"/>
              <w:numPr>
                <w:ilvl w:val="0"/>
                <w:numId w:val="40"/>
              </w:numPr>
              <w:autoSpaceDE w:val="0"/>
              <w:autoSpaceDN w:val="0"/>
              <w:adjustRightInd w:val="0"/>
              <w:jc w:val="left"/>
              <w:rPr>
                <w:rFonts w:ascii="TimesNewRomanPSMT" w:hAnsi="TimesNewRomanPSMT" w:cs="TimesNewRomanPSMT"/>
                <w:szCs w:val="24"/>
                <w:lang w:eastAsia="ru-RU"/>
              </w:rPr>
            </w:pPr>
            <w:r w:rsidRPr="005125DB">
              <w:rPr>
                <w:rFonts w:ascii="SymbolMT" w:eastAsia="SymbolMT" w:hAnsi="TimesNewRomanPSMT" w:cs="SymbolMT"/>
                <w:i/>
                <w:szCs w:val="24"/>
                <w:lang w:eastAsia="ru-RU"/>
              </w:rPr>
              <w:t xml:space="preserve"> </w:t>
            </w:r>
            <w:r w:rsidRPr="005125DB">
              <w:rPr>
                <w:rFonts w:ascii="TimesNewRomanPSMT" w:hAnsi="TimesNewRomanPSMT" w:cs="TimesNewRomanPSMT"/>
                <w:szCs w:val="24"/>
                <w:lang w:eastAsia="ru-RU"/>
              </w:rPr>
              <w:t>Președintele Consiliului Elevilor este membru al Consiliului</w:t>
            </w:r>
            <w:r w:rsidR="005125DB" w:rsidRPr="005125DB">
              <w:rPr>
                <w:rFonts w:ascii="TimesNewRomanPSMT" w:hAnsi="TimesNewRomanPSMT" w:cs="TimesNewRomanPSMT"/>
                <w:szCs w:val="24"/>
                <w:lang w:eastAsia="ru-RU"/>
              </w:rPr>
              <w:t xml:space="preserve"> </w:t>
            </w:r>
            <w:r w:rsidRPr="005125DB">
              <w:rPr>
                <w:rFonts w:ascii="TimesNewRomanPSMT" w:hAnsi="TimesNewRomanPSMT" w:cs="TimesNewRomanPSMT"/>
                <w:szCs w:val="24"/>
                <w:lang w:eastAsia="ru-RU"/>
              </w:rPr>
              <w:t>de Administrație al liceului;</w:t>
            </w:r>
          </w:p>
          <w:p w:rsidR="00560178" w:rsidRPr="00560178" w:rsidRDefault="00C81362" w:rsidP="0017444D">
            <w:pPr>
              <w:pStyle w:val="a4"/>
              <w:numPr>
                <w:ilvl w:val="0"/>
                <w:numId w:val="40"/>
              </w:numPr>
              <w:autoSpaceDE w:val="0"/>
              <w:autoSpaceDN w:val="0"/>
              <w:adjustRightInd w:val="0"/>
              <w:jc w:val="left"/>
              <w:rPr>
                <w:rFonts w:ascii="TimesNewRomanPSMT" w:hAnsi="TimesNewRomanPSMT" w:cs="TimesNewRomanPSMT"/>
                <w:szCs w:val="24"/>
                <w:lang w:eastAsia="ru-RU"/>
              </w:rPr>
            </w:pPr>
            <w:r w:rsidRPr="00560178">
              <w:rPr>
                <w:szCs w:val="24"/>
                <w:lang w:eastAsia="ru-RU"/>
              </w:rPr>
              <w:t>Raportul de activitate anual al Consiliului Elevilor;</w:t>
            </w:r>
          </w:p>
          <w:p w:rsidR="00560178" w:rsidRPr="00560178" w:rsidRDefault="00C81362" w:rsidP="0017444D">
            <w:pPr>
              <w:pStyle w:val="a4"/>
              <w:numPr>
                <w:ilvl w:val="0"/>
                <w:numId w:val="40"/>
              </w:numPr>
              <w:autoSpaceDE w:val="0"/>
              <w:autoSpaceDN w:val="0"/>
              <w:adjustRightInd w:val="0"/>
              <w:jc w:val="left"/>
              <w:rPr>
                <w:rFonts w:ascii="TimesNewRomanPSMT" w:hAnsi="TimesNewRomanPSMT" w:cs="TimesNewRomanPSMT"/>
                <w:szCs w:val="24"/>
                <w:lang w:eastAsia="ru-RU"/>
              </w:rPr>
            </w:pPr>
            <w:r w:rsidRPr="00560178">
              <w:rPr>
                <w:rFonts w:eastAsia="SymbolMT"/>
                <w:szCs w:val="24"/>
                <w:lang w:eastAsia="ru-RU"/>
              </w:rPr>
              <w:t xml:space="preserve"> </w:t>
            </w:r>
            <w:r w:rsidRPr="00560178">
              <w:rPr>
                <w:szCs w:val="24"/>
                <w:lang w:eastAsia="ru-RU"/>
              </w:rPr>
              <w:t>Procesele-verbale ale ședințelor Consiliului Elevilor:</w:t>
            </w:r>
          </w:p>
          <w:p w:rsidR="00F842E4" w:rsidRPr="00560178" w:rsidRDefault="00C81362" w:rsidP="0017444D">
            <w:pPr>
              <w:pStyle w:val="a4"/>
              <w:numPr>
                <w:ilvl w:val="0"/>
                <w:numId w:val="40"/>
              </w:numPr>
              <w:autoSpaceDE w:val="0"/>
              <w:autoSpaceDN w:val="0"/>
              <w:adjustRightInd w:val="0"/>
              <w:jc w:val="left"/>
              <w:rPr>
                <w:rFonts w:ascii="TimesNewRomanPSMT" w:hAnsi="TimesNewRomanPSMT" w:cs="TimesNewRomanPSMT"/>
                <w:szCs w:val="24"/>
                <w:lang w:eastAsia="ru-RU"/>
              </w:rPr>
            </w:pPr>
            <w:r w:rsidRPr="00560178">
              <w:rPr>
                <w:szCs w:val="24"/>
                <w:lang w:eastAsia="ru-RU"/>
              </w:rPr>
              <w:t>Susţinerea şi încurajarea elevilor în formarea unor grupuri asociative în stil democratic şi implicarea acestora în viaţa şcolii</w:t>
            </w:r>
            <w:r w:rsidR="0038047B">
              <w:rPr>
                <w:szCs w:val="24"/>
                <w:lang w:eastAsia="ru-RU"/>
              </w:rPr>
              <w:t>.</w:t>
            </w:r>
          </w:p>
        </w:tc>
      </w:tr>
      <w:tr w:rsidR="00F842E4" w:rsidRPr="00E938A0" w:rsidTr="00696451">
        <w:tc>
          <w:tcPr>
            <w:tcW w:w="1418" w:type="dxa"/>
          </w:tcPr>
          <w:p w:rsidR="00F842E4" w:rsidRPr="00BD4375" w:rsidRDefault="00F842E4" w:rsidP="00F842E4">
            <w:pPr>
              <w:jc w:val="left"/>
            </w:pPr>
            <w:r w:rsidRPr="00BD4375">
              <w:t>Constatări</w:t>
            </w:r>
          </w:p>
        </w:tc>
        <w:tc>
          <w:tcPr>
            <w:tcW w:w="8221" w:type="dxa"/>
            <w:gridSpan w:val="3"/>
          </w:tcPr>
          <w:p w:rsidR="00560178" w:rsidRPr="00FB3496" w:rsidRDefault="00C81362" w:rsidP="0017444D">
            <w:pPr>
              <w:pStyle w:val="a4"/>
              <w:numPr>
                <w:ilvl w:val="0"/>
                <w:numId w:val="41"/>
              </w:numPr>
              <w:autoSpaceDE w:val="0"/>
              <w:autoSpaceDN w:val="0"/>
              <w:adjustRightInd w:val="0"/>
              <w:jc w:val="left"/>
              <w:rPr>
                <w:rFonts w:ascii="TimesNewRomanPSMT" w:hAnsi="TimesNewRomanPSMT" w:cs="TimesNewRomanPSMT"/>
                <w:szCs w:val="24"/>
                <w:lang w:eastAsia="ru-RU"/>
              </w:rPr>
            </w:pPr>
            <w:r w:rsidRPr="00FB3496">
              <w:rPr>
                <w:rFonts w:ascii="TimesNewRomanPSMT" w:hAnsi="TimesNewRomanPSMT" w:cs="TimesNewRomanPSMT"/>
                <w:szCs w:val="24"/>
                <w:lang w:eastAsia="ru-RU"/>
              </w:rPr>
              <w:t>Existența Consiliului Elevilor şi acte ce vizează activitatea acestuia;</w:t>
            </w:r>
          </w:p>
          <w:p w:rsidR="00FB3496" w:rsidRPr="00FB3496" w:rsidRDefault="00C81362" w:rsidP="0017444D">
            <w:pPr>
              <w:pStyle w:val="a4"/>
              <w:numPr>
                <w:ilvl w:val="0"/>
                <w:numId w:val="41"/>
              </w:numPr>
              <w:autoSpaceDE w:val="0"/>
              <w:autoSpaceDN w:val="0"/>
              <w:adjustRightInd w:val="0"/>
              <w:jc w:val="left"/>
              <w:rPr>
                <w:rFonts w:ascii="TimesNewRomanPSMT" w:hAnsi="TimesNewRomanPSMT" w:cs="TimesNewRomanPSMT"/>
                <w:szCs w:val="24"/>
                <w:lang w:eastAsia="ru-RU"/>
              </w:rPr>
            </w:pPr>
            <w:r w:rsidRPr="00FB3496">
              <w:rPr>
                <w:rFonts w:ascii="TimesNewRomanPSMT" w:hAnsi="TimesNewRomanPSMT" w:cs="TimesNewRomanPSMT"/>
                <w:szCs w:val="24"/>
                <w:lang w:eastAsia="ru-RU"/>
              </w:rPr>
              <w:t>Consiliul Elevilor și</w:t>
            </w:r>
            <w:r w:rsidR="00560178" w:rsidRPr="00FB3496">
              <w:rPr>
                <w:rFonts w:ascii="TimesNewRomanPSMT" w:hAnsi="TimesNewRomanPSMT" w:cs="TimesNewRomanPSMT"/>
                <w:szCs w:val="24"/>
                <w:lang w:eastAsia="ru-RU"/>
              </w:rPr>
              <w:t xml:space="preserve"> </w:t>
            </w:r>
            <w:r w:rsidRPr="00FB3496">
              <w:rPr>
                <w:rFonts w:ascii="TimesNewRomanPSMT" w:hAnsi="TimesNewRomanPSMT" w:cs="TimesNewRomanPSMT"/>
                <w:szCs w:val="24"/>
                <w:lang w:eastAsia="ru-RU"/>
              </w:rPr>
              <w:t>Comisiile a</w:t>
            </w:r>
            <w:r w:rsidR="00560178" w:rsidRPr="00FB3496">
              <w:rPr>
                <w:rFonts w:ascii="TimesNewRomanPSMT" w:hAnsi="TimesNewRomanPSMT" w:cs="TimesNewRomanPSMT"/>
                <w:szCs w:val="24"/>
                <w:lang w:eastAsia="ru-RU"/>
              </w:rPr>
              <w:t>u fost aleși în mod democratic.</w:t>
            </w:r>
          </w:p>
          <w:p w:rsidR="00FB3496" w:rsidRPr="00FB3496" w:rsidRDefault="00C81362" w:rsidP="0017444D">
            <w:pPr>
              <w:pStyle w:val="a4"/>
              <w:numPr>
                <w:ilvl w:val="0"/>
                <w:numId w:val="41"/>
              </w:numPr>
              <w:autoSpaceDE w:val="0"/>
              <w:autoSpaceDN w:val="0"/>
              <w:adjustRightInd w:val="0"/>
              <w:jc w:val="left"/>
              <w:rPr>
                <w:rFonts w:ascii="TimesNewRomanPSMT" w:hAnsi="TimesNewRomanPSMT" w:cs="TimesNewRomanPSMT"/>
                <w:szCs w:val="24"/>
                <w:lang w:eastAsia="ru-RU"/>
              </w:rPr>
            </w:pPr>
            <w:r w:rsidRPr="00FB3496">
              <w:rPr>
                <w:rFonts w:ascii="TimesNewRomanPSMT" w:hAnsi="TimesNewRomanPSMT" w:cs="TimesNewRomanPSMT"/>
                <w:szCs w:val="24"/>
                <w:lang w:eastAsia="ru-RU"/>
              </w:rPr>
              <w:lastRenderedPageBreak/>
              <w:t>Reprezentantul Consiliului Elevilor participă la luarea</w:t>
            </w:r>
            <w:r w:rsidR="00FB3496" w:rsidRPr="00FB3496">
              <w:rPr>
                <w:rFonts w:ascii="TimesNewRomanPSMT" w:hAnsi="TimesNewRomanPSMT" w:cs="TimesNewRomanPSMT"/>
                <w:szCs w:val="24"/>
                <w:lang w:eastAsia="ru-RU"/>
              </w:rPr>
              <w:t xml:space="preserve"> </w:t>
            </w:r>
            <w:r w:rsidRPr="00FB3496">
              <w:rPr>
                <w:rFonts w:ascii="TimesNewRomanPSMT" w:hAnsi="TimesNewRomanPSMT" w:cs="TimesNewRomanPSMT"/>
                <w:szCs w:val="24"/>
                <w:lang w:eastAsia="ru-RU"/>
              </w:rPr>
              <w:t xml:space="preserve">deciziilor cu privire la toate problemele de interes pentru elevi. </w:t>
            </w:r>
          </w:p>
          <w:p w:rsidR="00F842E4" w:rsidRPr="00FB3496" w:rsidRDefault="00C81362" w:rsidP="0017444D">
            <w:pPr>
              <w:pStyle w:val="a4"/>
              <w:numPr>
                <w:ilvl w:val="0"/>
                <w:numId w:val="41"/>
              </w:numPr>
              <w:autoSpaceDE w:val="0"/>
              <w:autoSpaceDN w:val="0"/>
              <w:adjustRightInd w:val="0"/>
              <w:jc w:val="left"/>
              <w:rPr>
                <w:rFonts w:ascii="TimesNewRomanPSMT" w:hAnsi="TimesNewRomanPSMT" w:cs="TimesNewRomanPSMT"/>
                <w:i/>
                <w:szCs w:val="24"/>
                <w:lang w:eastAsia="ru-RU"/>
              </w:rPr>
            </w:pPr>
            <w:r w:rsidRPr="00FB3496">
              <w:rPr>
                <w:rFonts w:ascii="TimesNewRomanPSMT" w:hAnsi="TimesNewRomanPSMT" w:cs="TimesNewRomanPSMT"/>
                <w:szCs w:val="24"/>
                <w:lang w:eastAsia="ru-RU"/>
              </w:rPr>
              <w:t>La ședințele Consiliului Elevilor se</w:t>
            </w:r>
            <w:r w:rsidR="00560178" w:rsidRPr="00FB3496">
              <w:rPr>
                <w:rFonts w:ascii="TimesNewRomanPSMT" w:hAnsi="TimesNewRomanPSMT" w:cs="TimesNewRomanPSMT"/>
                <w:szCs w:val="24"/>
                <w:lang w:eastAsia="ru-RU"/>
              </w:rPr>
              <w:t xml:space="preserve"> </w:t>
            </w:r>
            <w:r w:rsidRPr="00FB3496">
              <w:rPr>
                <w:rFonts w:ascii="TimesNewRomanPSMT" w:hAnsi="TimesNewRomanPSMT" w:cs="TimesNewRomanPSMT"/>
                <w:szCs w:val="24"/>
                <w:lang w:eastAsia="ru-RU"/>
              </w:rPr>
              <w:t>discută diverse probleme ale liceului.</w:t>
            </w:r>
            <w:r w:rsidRPr="00FB3496">
              <w:rPr>
                <w:rFonts w:ascii="TimesNewRomanPSMT" w:hAnsi="TimesNewRomanPSMT" w:cs="TimesNewRomanPSMT"/>
                <w:i/>
                <w:szCs w:val="24"/>
                <w:lang w:eastAsia="ru-RU"/>
              </w:rPr>
              <w:t xml:space="preserve"> </w:t>
            </w:r>
          </w:p>
        </w:tc>
      </w:tr>
      <w:tr w:rsidR="00F842E4" w:rsidRPr="00E938A0" w:rsidTr="00696451">
        <w:tc>
          <w:tcPr>
            <w:tcW w:w="1418" w:type="dxa"/>
          </w:tcPr>
          <w:p w:rsidR="00F842E4" w:rsidRPr="00BD4375" w:rsidRDefault="00F842E4" w:rsidP="00F842E4">
            <w:pPr>
              <w:jc w:val="left"/>
            </w:pPr>
            <w:r>
              <w:lastRenderedPageBreak/>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B3496">
              <w:t xml:space="preserve"> 2</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2.1.3.</w:t>
      </w:r>
      <w:proofErr w:type="gramEnd"/>
      <w:r w:rsidRPr="00D25024">
        <w:rPr>
          <w:lang w:val="en-US"/>
        </w:rPr>
        <w:t xml:space="preserve"> Asigurarea funcționalității mijloacelor de comunicare </w:t>
      </w:r>
      <w:proofErr w:type="gramStart"/>
      <w:r w:rsidRPr="00D25024">
        <w:rPr>
          <w:lang w:val="en-US"/>
        </w:rPr>
        <w:t>ce</w:t>
      </w:r>
      <w:proofErr w:type="gramEnd"/>
      <w:r w:rsidRPr="00D25024">
        <w:rPr>
          <w:lang w:val="en-US"/>
        </w:rPr>
        <w:t xml:space="preserv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696451">
        <w:tc>
          <w:tcPr>
            <w:tcW w:w="1418" w:type="dxa"/>
          </w:tcPr>
          <w:p w:rsidR="00F842E4" w:rsidRPr="00BD4375" w:rsidRDefault="00F842E4" w:rsidP="00F842E4">
            <w:pPr>
              <w:jc w:val="left"/>
            </w:pPr>
            <w:r w:rsidRPr="00BD4375">
              <w:t xml:space="preserve">Dovezi </w:t>
            </w:r>
          </w:p>
        </w:tc>
        <w:tc>
          <w:tcPr>
            <w:tcW w:w="8221" w:type="dxa"/>
            <w:gridSpan w:val="3"/>
          </w:tcPr>
          <w:p w:rsidR="00185F65" w:rsidRPr="00185F65" w:rsidRDefault="00185F65" w:rsidP="0017444D">
            <w:pPr>
              <w:pStyle w:val="a4"/>
              <w:numPr>
                <w:ilvl w:val="0"/>
                <w:numId w:val="42"/>
              </w:numPr>
              <w:rPr>
                <w:rFonts w:ascii="TimesNewRomanPSMT" w:hAnsi="TimesNewRomanPSMT" w:cs="TimesNewRomanPSMT"/>
                <w:i/>
                <w:szCs w:val="24"/>
                <w:lang w:eastAsia="ru-RU"/>
              </w:rPr>
            </w:pPr>
            <w:r w:rsidRPr="000D0C7C">
              <w:rPr>
                <w:rFonts w:ascii="TimesNewRomanPSMT" w:hAnsi="TimesNewRomanPSMT" w:cs="TimesNewRomanPSMT"/>
                <w:szCs w:val="24"/>
                <w:lang w:eastAsia="ru-RU"/>
              </w:rPr>
              <w:t>Mijlo</w:t>
            </w:r>
            <w:r>
              <w:rPr>
                <w:rFonts w:ascii="TimesNewRomanPSMT" w:hAnsi="TimesNewRomanPSMT" w:cs="TimesNewRomanPSMT"/>
                <w:szCs w:val="24"/>
                <w:lang w:eastAsia="ru-RU"/>
              </w:rPr>
              <w:t>ace de informare: panoul de afis</w:t>
            </w:r>
            <w:r w:rsidRPr="000D0C7C">
              <w:rPr>
                <w:rFonts w:ascii="TimesNewRomanPSMT" w:hAnsi="TimesNewRomanPSMT" w:cs="TimesNewRomanPSMT"/>
                <w:szCs w:val="24"/>
                <w:lang w:eastAsia="ru-RU"/>
              </w:rPr>
              <w:t xml:space="preserve">aj; site-ul instituției; grup Webb; </w:t>
            </w:r>
            <w:r>
              <w:rPr>
                <w:rFonts w:ascii="TimesNewRomanPSMT" w:hAnsi="TimesNewRomanPSMT" w:cs="TimesNewRomanPSMT"/>
                <w:szCs w:val="24"/>
                <w:lang w:eastAsia="ru-RU"/>
              </w:rPr>
              <w:t>pagina</w:t>
            </w:r>
            <w:r w:rsidRPr="000D0C7C">
              <w:rPr>
                <w:rFonts w:ascii="TimesNewRomanPSMT" w:hAnsi="TimesNewRomanPSMT" w:cs="TimesNewRomanPSMT"/>
                <w:szCs w:val="24"/>
                <w:lang w:eastAsia="ru-RU"/>
              </w:rPr>
              <w:t xml:space="preserve"> Facebook; alte grupuri;</w:t>
            </w:r>
          </w:p>
          <w:p w:rsidR="00185F65" w:rsidRDefault="00C81362" w:rsidP="0017444D">
            <w:pPr>
              <w:pStyle w:val="a4"/>
              <w:numPr>
                <w:ilvl w:val="0"/>
                <w:numId w:val="42"/>
              </w:numPr>
              <w:rPr>
                <w:rFonts w:ascii="TimesNewRomanPSMT" w:hAnsi="TimesNewRomanPSMT" w:cs="TimesNewRomanPSMT"/>
                <w:szCs w:val="24"/>
                <w:lang w:eastAsia="ru-RU"/>
              </w:rPr>
            </w:pPr>
            <w:r w:rsidRPr="00185F65">
              <w:rPr>
                <w:rFonts w:ascii="TimesNewRomanPSMT" w:hAnsi="TimesNewRomanPSMT" w:cs="TimesNewRomanPSMT"/>
                <w:szCs w:val="24"/>
                <w:lang w:eastAsia="ru-RU"/>
              </w:rPr>
              <w:t>Reprezentanţi ai elevilor în CA;</w:t>
            </w:r>
          </w:p>
          <w:p w:rsidR="00185F65" w:rsidRDefault="00C81362" w:rsidP="0017444D">
            <w:pPr>
              <w:pStyle w:val="a4"/>
              <w:numPr>
                <w:ilvl w:val="0"/>
                <w:numId w:val="42"/>
              </w:numPr>
              <w:rPr>
                <w:rFonts w:ascii="TimesNewRomanPSMT" w:hAnsi="TimesNewRomanPSMT" w:cs="TimesNewRomanPSMT"/>
                <w:szCs w:val="24"/>
                <w:lang w:eastAsia="ru-RU"/>
              </w:rPr>
            </w:pPr>
            <w:r w:rsidRPr="00185F65">
              <w:rPr>
                <w:rFonts w:ascii="TimesNewRomanPSMT" w:hAnsi="TimesNewRomanPSMT" w:cs="TimesNewRomanPSMT"/>
                <w:szCs w:val="24"/>
                <w:lang w:eastAsia="ru-RU"/>
              </w:rPr>
              <w:t xml:space="preserve">Chestionare, anchete; </w:t>
            </w:r>
          </w:p>
          <w:p w:rsidR="00185F65" w:rsidRDefault="00C81362" w:rsidP="0017444D">
            <w:pPr>
              <w:pStyle w:val="a4"/>
              <w:numPr>
                <w:ilvl w:val="0"/>
                <w:numId w:val="42"/>
              </w:numPr>
              <w:rPr>
                <w:rFonts w:ascii="TimesNewRomanPSMT" w:hAnsi="TimesNewRomanPSMT" w:cs="TimesNewRomanPSMT"/>
                <w:szCs w:val="24"/>
                <w:lang w:eastAsia="ru-RU"/>
              </w:rPr>
            </w:pPr>
            <w:r w:rsidRPr="00185F65">
              <w:rPr>
                <w:rFonts w:ascii="TimesNewRomanPSMT" w:hAnsi="TimesNewRomanPSMT" w:cs="TimesNewRomanPSMT"/>
                <w:szCs w:val="24"/>
                <w:lang w:eastAsia="ru-RU"/>
              </w:rPr>
              <w:t>Rapoarte ale activităţii elevilor;</w:t>
            </w:r>
          </w:p>
          <w:p w:rsidR="00185F65" w:rsidRDefault="00C81362" w:rsidP="0017444D">
            <w:pPr>
              <w:pStyle w:val="a4"/>
              <w:numPr>
                <w:ilvl w:val="0"/>
                <w:numId w:val="42"/>
              </w:numPr>
              <w:rPr>
                <w:rFonts w:ascii="TimesNewRomanPSMT" w:hAnsi="TimesNewRomanPSMT" w:cs="TimesNewRomanPSMT"/>
                <w:szCs w:val="24"/>
                <w:lang w:eastAsia="ru-RU"/>
              </w:rPr>
            </w:pPr>
            <w:r w:rsidRPr="00185F65">
              <w:rPr>
                <w:rFonts w:ascii="TimesNewRomanPSMT" w:hAnsi="TimesNewRomanPSMT" w:cs="TimesNewRomanPSMT"/>
                <w:szCs w:val="24"/>
                <w:lang w:eastAsia="ru-RU"/>
              </w:rPr>
              <w:t>Avizierul instituției;</w:t>
            </w:r>
          </w:p>
          <w:p w:rsidR="00185F65" w:rsidRDefault="00C81362" w:rsidP="0017444D">
            <w:pPr>
              <w:pStyle w:val="a4"/>
              <w:numPr>
                <w:ilvl w:val="0"/>
                <w:numId w:val="42"/>
              </w:numPr>
              <w:rPr>
                <w:rFonts w:ascii="TimesNewRomanPSMT" w:hAnsi="TimesNewRomanPSMT" w:cs="TimesNewRomanPSMT"/>
                <w:szCs w:val="24"/>
                <w:lang w:eastAsia="ru-RU"/>
              </w:rPr>
            </w:pPr>
            <w:r w:rsidRPr="00185F65">
              <w:rPr>
                <w:rFonts w:ascii="TimesNewRomanPSMT" w:hAnsi="TimesNewRomanPSMT" w:cs="TimesNewRomanPSMT"/>
                <w:szCs w:val="24"/>
                <w:lang w:eastAsia="ru-RU"/>
              </w:rPr>
              <w:t>Panouri informative;</w:t>
            </w:r>
          </w:p>
          <w:p w:rsidR="00F842E4" w:rsidRPr="00185F65" w:rsidRDefault="00185F65" w:rsidP="0017444D">
            <w:pPr>
              <w:pStyle w:val="a4"/>
              <w:numPr>
                <w:ilvl w:val="0"/>
                <w:numId w:val="42"/>
              </w:numPr>
              <w:rPr>
                <w:rFonts w:ascii="TimesNewRomanPSMT" w:hAnsi="TimesNewRomanPSMT" w:cs="TimesNewRomanPSMT"/>
                <w:szCs w:val="24"/>
                <w:lang w:eastAsia="ru-RU"/>
              </w:rPr>
            </w:pPr>
            <w:r w:rsidRPr="00185F65">
              <w:rPr>
                <w:rFonts w:ascii="TimesNewRomanPSMT" w:hAnsi="TimesNewRomanPSMT" w:cs="TimesNewRomanPSMT"/>
                <w:szCs w:val="24"/>
                <w:lang w:eastAsia="ru-RU"/>
              </w:rPr>
              <w:t>Lădița de încredere</w:t>
            </w:r>
            <w:r w:rsidR="00C81362" w:rsidRPr="00185F65">
              <w:rPr>
                <w:rFonts w:ascii="TimesNewRomanPSMT" w:hAnsi="TimesNewRomanPSMT" w:cs="TimesNewRomanPSMT"/>
                <w:szCs w:val="24"/>
                <w:lang w:eastAsia="ru-RU"/>
              </w:rPr>
              <w:t>.</w:t>
            </w:r>
          </w:p>
        </w:tc>
      </w:tr>
      <w:tr w:rsidR="00F842E4" w:rsidRPr="00E938A0" w:rsidTr="00696451">
        <w:tc>
          <w:tcPr>
            <w:tcW w:w="1418" w:type="dxa"/>
          </w:tcPr>
          <w:p w:rsidR="00F842E4" w:rsidRPr="00BD4375" w:rsidRDefault="00F842E4" w:rsidP="00F842E4">
            <w:pPr>
              <w:jc w:val="left"/>
            </w:pPr>
            <w:r w:rsidRPr="00BD4375">
              <w:t>Constatări</w:t>
            </w:r>
          </w:p>
        </w:tc>
        <w:tc>
          <w:tcPr>
            <w:tcW w:w="8221" w:type="dxa"/>
            <w:gridSpan w:val="3"/>
          </w:tcPr>
          <w:p w:rsidR="00185F65" w:rsidRPr="00185F65" w:rsidRDefault="00185F65" w:rsidP="0017444D">
            <w:pPr>
              <w:pStyle w:val="a4"/>
              <w:numPr>
                <w:ilvl w:val="0"/>
                <w:numId w:val="43"/>
              </w:numPr>
              <w:autoSpaceDE w:val="0"/>
              <w:autoSpaceDN w:val="0"/>
              <w:adjustRightInd w:val="0"/>
              <w:jc w:val="left"/>
              <w:rPr>
                <w:rFonts w:ascii="TimesNewRomanPSMT" w:hAnsi="TimesNewRomanPSMT" w:cs="TimesNewRomanPSMT"/>
                <w:szCs w:val="24"/>
                <w:lang w:eastAsia="ru-RU"/>
              </w:rPr>
            </w:pPr>
            <w:r w:rsidRPr="00185F65">
              <w:rPr>
                <w:rFonts w:ascii="TimesNewRomanPSMT" w:hAnsi="TimesNewRomanPSMT" w:cs="TimesNewRomanPSMT"/>
                <w:szCs w:val="24"/>
                <w:lang w:eastAsia="ru-RU"/>
              </w:rPr>
              <w:t>Aplicarea diferitor mecanisme de informare cu privire la subiecte ce ţin de aspecte ale vieţii şcolare şi participarea elevilor la soluţionarea problemelor şi luarea deciziilor la nivel de instituţie;</w:t>
            </w:r>
          </w:p>
          <w:p w:rsidR="00185F65" w:rsidRPr="00185F65" w:rsidRDefault="00C81362" w:rsidP="0017444D">
            <w:pPr>
              <w:pStyle w:val="a4"/>
              <w:numPr>
                <w:ilvl w:val="0"/>
                <w:numId w:val="43"/>
              </w:numPr>
              <w:autoSpaceDE w:val="0"/>
              <w:autoSpaceDN w:val="0"/>
              <w:adjustRightInd w:val="0"/>
              <w:jc w:val="left"/>
              <w:rPr>
                <w:rFonts w:eastAsia="Times New Roman"/>
                <w:iCs/>
              </w:rPr>
            </w:pPr>
            <w:r w:rsidRPr="00185F65">
              <w:rPr>
                <w:rFonts w:ascii="TimesNewRomanPSMT" w:hAnsi="TimesNewRomanPSMT" w:cs="TimesNewRomanPSMT"/>
                <w:szCs w:val="24"/>
                <w:lang w:eastAsia="ru-RU"/>
              </w:rPr>
              <w:t>Elevii își pot exprima opinia cu privire la toate aspectele de interes pe pagina de Facebook a</w:t>
            </w:r>
            <w:r w:rsidR="00185F65" w:rsidRPr="00185F65">
              <w:rPr>
                <w:rFonts w:ascii="TimesNewRomanPSMT" w:hAnsi="TimesNewRomanPSMT" w:cs="TimesNewRomanPSMT"/>
                <w:szCs w:val="24"/>
                <w:lang w:eastAsia="ru-RU"/>
              </w:rPr>
              <w:t xml:space="preserve"> </w:t>
            </w:r>
            <w:r w:rsidRPr="00185F65">
              <w:rPr>
                <w:rFonts w:ascii="TimesNewRomanPSMT" w:hAnsi="TimesNewRomanPSMT" w:cs="TimesNewRomanPSMT"/>
                <w:szCs w:val="24"/>
                <w:lang w:eastAsia="ru-RU"/>
              </w:rPr>
              <w:t xml:space="preserve">Consiliului, în loc special pe pagina de socializare a liceului ori scriu bilețele, plasându-le în </w:t>
            </w:r>
            <w:r w:rsidR="00185F65" w:rsidRPr="00185F65">
              <w:rPr>
                <w:rFonts w:ascii="TimesNewRomanPSMT" w:hAnsi="TimesNewRomanPSMT" w:cs="TimesNewRomanPSMT"/>
                <w:szCs w:val="24"/>
                <w:lang w:eastAsia="ru-RU"/>
              </w:rPr>
              <w:t>lădița de încredere</w:t>
            </w:r>
            <w:r w:rsidR="00185F65">
              <w:rPr>
                <w:rFonts w:ascii="TimesNewRomanPSMT" w:hAnsi="TimesNewRomanPSMT" w:cs="TimesNewRomanPSMT"/>
                <w:szCs w:val="24"/>
                <w:lang w:eastAsia="ru-RU"/>
              </w:rPr>
              <w:t>;</w:t>
            </w:r>
          </w:p>
          <w:p w:rsidR="00F842E4" w:rsidRPr="0038047B" w:rsidRDefault="00C81362" w:rsidP="0017444D">
            <w:pPr>
              <w:pStyle w:val="a4"/>
              <w:numPr>
                <w:ilvl w:val="0"/>
                <w:numId w:val="43"/>
              </w:numPr>
              <w:autoSpaceDE w:val="0"/>
              <w:autoSpaceDN w:val="0"/>
              <w:adjustRightInd w:val="0"/>
              <w:jc w:val="left"/>
              <w:rPr>
                <w:rFonts w:eastAsia="Times New Roman"/>
                <w:iCs/>
              </w:rPr>
            </w:pPr>
            <w:r w:rsidRPr="00185F65">
              <w:rPr>
                <w:rFonts w:ascii="TimesNewRomanPSMT" w:hAnsi="TimesNewRomanPSMT" w:cs="TimesNewRomanPSMT"/>
                <w:szCs w:val="24"/>
                <w:lang w:eastAsia="ru-RU"/>
              </w:rPr>
              <w:t xml:space="preserve">Reprezentanți ai Consiliului Elevilor sunt membri ai Consiliului </w:t>
            </w:r>
            <w:r w:rsidR="00185F65" w:rsidRPr="00185F65">
              <w:rPr>
                <w:rFonts w:ascii="TimesNewRomanPSMT" w:hAnsi="TimesNewRomanPSMT" w:cs="TimesNewRomanPSMT"/>
                <w:szCs w:val="24"/>
                <w:lang w:eastAsia="ru-RU"/>
              </w:rPr>
              <w:t>local de tineret din com. Bubuieci</w:t>
            </w:r>
            <w:r w:rsidR="0038047B">
              <w:rPr>
                <w:rFonts w:ascii="TimesNewRomanPSMT" w:hAnsi="TimesNewRomanPSMT" w:cs="TimesNewRomanPSMT"/>
                <w:szCs w:val="24"/>
                <w:lang w:eastAsia="ru-RU"/>
              </w:rPr>
              <w:t>.</w:t>
            </w:r>
          </w:p>
        </w:tc>
      </w:tr>
      <w:tr w:rsidR="00F842E4" w:rsidRPr="00E938A0" w:rsidTr="00696451">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185F65">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2.1.4.</w:t>
      </w:r>
      <w:proofErr w:type="gramEnd"/>
      <w:r w:rsidRPr="00D25024">
        <w:rPr>
          <w:lang w:val="en-US"/>
        </w:rPr>
        <w:t xml:space="preserve"> Implicarea permanentă </w:t>
      </w:r>
      <w:proofErr w:type="gramStart"/>
      <w:r w:rsidRPr="00D25024">
        <w:rPr>
          <w:lang w:val="en-US"/>
        </w:rPr>
        <w:t>a</w:t>
      </w:r>
      <w:proofErr w:type="gramEnd"/>
      <w:r w:rsidRPr="00D25024">
        <w:rPr>
          <w:lang w:val="en-US"/>
        </w:rPr>
        <w:t xml:space="preserve">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696451">
        <w:tc>
          <w:tcPr>
            <w:tcW w:w="1418" w:type="dxa"/>
          </w:tcPr>
          <w:p w:rsidR="00F842E4" w:rsidRPr="00BD4375" w:rsidRDefault="00F842E4" w:rsidP="00F842E4">
            <w:pPr>
              <w:jc w:val="left"/>
            </w:pPr>
            <w:r w:rsidRPr="00BD4375">
              <w:t xml:space="preserve">Dovezi </w:t>
            </w:r>
          </w:p>
        </w:tc>
        <w:tc>
          <w:tcPr>
            <w:tcW w:w="8221" w:type="dxa"/>
            <w:gridSpan w:val="3"/>
          </w:tcPr>
          <w:p w:rsidR="00185F65" w:rsidRDefault="00C81362" w:rsidP="0017444D">
            <w:pPr>
              <w:pStyle w:val="a4"/>
              <w:numPr>
                <w:ilvl w:val="0"/>
                <w:numId w:val="44"/>
              </w:numPr>
              <w:autoSpaceDE w:val="0"/>
              <w:autoSpaceDN w:val="0"/>
              <w:adjustRightInd w:val="0"/>
              <w:jc w:val="left"/>
              <w:rPr>
                <w:rFonts w:ascii="TimesNewRomanPSMT" w:hAnsi="TimesNewRomanPSMT" w:cs="TimesNewRomanPSMT"/>
                <w:szCs w:val="24"/>
                <w:lang w:eastAsia="ru-RU"/>
              </w:rPr>
            </w:pPr>
            <w:r w:rsidRPr="00185F65">
              <w:rPr>
                <w:rFonts w:ascii="TimesNewRomanPSMT" w:hAnsi="TimesNewRomanPSMT" w:cs="TimesNewRomanPSMT"/>
                <w:szCs w:val="24"/>
                <w:lang w:eastAsia="ru-RU"/>
              </w:rPr>
              <w:t>Procesele - verbale ale ș</w:t>
            </w:r>
            <w:r w:rsidR="00185F65" w:rsidRPr="00185F65">
              <w:rPr>
                <w:rFonts w:ascii="TimesNewRomanPSMT" w:hAnsi="TimesNewRomanPSMT" w:cs="TimesNewRomanPSMT"/>
                <w:szCs w:val="24"/>
                <w:lang w:eastAsia="ru-RU"/>
              </w:rPr>
              <w:t>edințelor Consiliului Elevilor;</w:t>
            </w:r>
          </w:p>
          <w:p w:rsidR="00CB7707" w:rsidRDefault="00C81362" w:rsidP="0017444D">
            <w:pPr>
              <w:pStyle w:val="a4"/>
              <w:numPr>
                <w:ilvl w:val="0"/>
                <w:numId w:val="44"/>
              </w:numPr>
              <w:autoSpaceDE w:val="0"/>
              <w:autoSpaceDN w:val="0"/>
              <w:adjustRightInd w:val="0"/>
              <w:jc w:val="left"/>
              <w:rPr>
                <w:rFonts w:ascii="TimesNewRomanPSMT" w:hAnsi="TimesNewRomanPSMT" w:cs="TimesNewRomanPSMT"/>
                <w:szCs w:val="24"/>
                <w:lang w:eastAsia="ru-RU"/>
              </w:rPr>
            </w:pPr>
            <w:r w:rsidRPr="00185F65">
              <w:rPr>
                <w:rFonts w:ascii="TimesNewRomanPSMT" w:hAnsi="TimesNewRomanPSMT" w:cs="TimesNewRomanPSMT"/>
                <w:szCs w:val="24"/>
                <w:lang w:eastAsia="ru-RU"/>
              </w:rPr>
              <w:t xml:space="preserve">Implicarea elevilor în evaluarea progresului şcolar, în soluţionarea unor </w:t>
            </w:r>
            <w:r w:rsidR="00CB7707">
              <w:rPr>
                <w:rFonts w:ascii="TimesNewRomanPSMT" w:hAnsi="TimesNewRomanPSMT" w:cs="TimesNewRomanPSMT"/>
                <w:szCs w:val="24"/>
                <w:lang w:eastAsia="ru-RU"/>
              </w:rPr>
              <w:t>problem;</w:t>
            </w:r>
          </w:p>
          <w:p w:rsidR="00CB7707" w:rsidRDefault="00C81362" w:rsidP="0017444D">
            <w:pPr>
              <w:pStyle w:val="a4"/>
              <w:numPr>
                <w:ilvl w:val="0"/>
                <w:numId w:val="44"/>
              </w:numPr>
              <w:autoSpaceDE w:val="0"/>
              <w:autoSpaceDN w:val="0"/>
              <w:adjustRightInd w:val="0"/>
              <w:jc w:val="left"/>
              <w:rPr>
                <w:rFonts w:ascii="TimesNewRomanPSMT" w:hAnsi="TimesNewRomanPSMT" w:cs="TimesNewRomanPSMT"/>
                <w:szCs w:val="24"/>
                <w:lang w:eastAsia="ru-RU"/>
              </w:rPr>
            </w:pPr>
            <w:r w:rsidRPr="00CB7707">
              <w:rPr>
                <w:rFonts w:ascii="TimesNewRomanPSMT" w:hAnsi="TimesNewRomanPSMT" w:cs="TimesNewRomanPSMT"/>
                <w:szCs w:val="24"/>
                <w:lang w:eastAsia="ru-RU"/>
              </w:rPr>
              <w:t>Fişe de autoevaluare/evaluare;</w:t>
            </w:r>
          </w:p>
          <w:p w:rsidR="00CB7707" w:rsidRDefault="00C81362" w:rsidP="0017444D">
            <w:pPr>
              <w:pStyle w:val="a4"/>
              <w:numPr>
                <w:ilvl w:val="0"/>
                <w:numId w:val="44"/>
              </w:numPr>
              <w:autoSpaceDE w:val="0"/>
              <w:autoSpaceDN w:val="0"/>
              <w:adjustRightInd w:val="0"/>
              <w:jc w:val="left"/>
              <w:rPr>
                <w:rFonts w:ascii="TimesNewRomanPSMT" w:hAnsi="TimesNewRomanPSMT" w:cs="TimesNewRomanPSMT"/>
                <w:szCs w:val="24"/>
                <w:lang w:eastAsia="ru-RU"/>
              </w:rPr>
            </w:pPr>
            <w:r w:rsidRPr="00CB7707">
              <w:rPr>
                <w:rFonts w:ascii="TimesNewRomanPSMT" w:hAnsi="TimesNewRomanPSMT" w:cs="TimesNewRomanPSMT"/>
                <w:szCs w:val="24"/>
                <w:lang w:eastAsia="ru-RU"/>
              </w:rPr>
              <w:t>Organizarea olimpiadelor şcolare locale la disciplinele şcolare;</w:t>
            </w:r>
          </w:p>
          <w:p w:rsidR="00CB7707" w:rsidRDefault="00C81362" w:rsidP="0017444D">
            <w:pPr>
              <w:pStyle w:val="a4"/>
              <w:numPr>
                <w:ilvl w:val="0"/>
                <w:numId w:val="44"/>
              </w:numPr>
              <w:autoSpaceDE w:val="0"/>
              <w:autoSpaceDN w:val="0"/>
              <w:adjustRightInd w:val="0"/>
              <w:jc w:val="left"/>
              <w:rPr>
                <w:rFonts w:ascii="TimesNewRomanPSMT" w:hAnsi="TimesNewRomanPSMT" w:cs="TimesNewRomanPSMT"/>
                <w:szCs w:val="24"/>
                <w:lang w:eastAsia="ru-RU"/>
              </w:rPr>
            </w:pPr>
            <w:r w:rsidRPr="00CB7707">
              <w:rPr>
                <w:rFonts w:ascii="TimesNewRomanPSMT" w:hAnsi="TimesNewRomanPSMT" w:cs="TimesNewRomanPSMT"/>
                <w:szCs w:val="24"/>
                <w:lang w:eastAsia="ru-RU"/>
              </w:rPr>
              <w:t>Note informative elaborate;</w:t>
            </w:r>
          </w:p>
          <w:p w:rsidR="00F842E4" w:rsidRPr="00CB7707" w:rsidRDefault="00C81362" w:rsidP="0017444D">
            <w:pPr>
              <w:pStyle w:val="a4"/>
              <w:numPr>
                <w:ilvl w:val="0"/>
                <w:numId w:val="44"/>
              </w:numPr>
              <w:autoSpaceDE w:val="0"/>
              <w:autoSpaceDN w:val="0"/>
              <w:adjustRightInd w:val="0"/>
              <w:jc w:val="left"/>
              <w:rPr>
                <w:rFonts w:ascii="TimesNewRomanPSMT" w:hAnsi="TimesNewRomanPSMT" w:cs="TimesNewRomanPSMT"/>
                <w:szCs w:val="24"/>
                <w:lang w:eastAsia="ru-RU"/>
              </w:rPr>
            </w:pPr>
            <w:r w:rsidRPr="00CB7707">
              <w:rPr>
                <w:rFonts w:ascii="TimesNewRomanPSMT" w:hAnsi="TimesNewRomanPSMT" w:cs="TimesNewRomanPSMT"/>
                <w:szCs w:val="24"/>
                <w:lang w:eastAsia="ru-RU"/>
              </w:rPr>
              <w:t>Rapoarte de autoevaluare la nivel de instituție, de disciplină</w:t>
            </w:r>
            <w:proofErr w:type="gramStart"/>
            <w:r w:rsidRPr="00CB7707">
              <w:rPr>
                <w:rFonts w:ascii="TimesNewRomanPSMT" w:hAnsi="TimesNewRomanPSMT" w:cs="TimesNewRomanPSMT"/>
                <w:szCs w:val="24"/>
                <w:lang w:eastAsia="ru-RU"/>
              </w:rPr>
              <w:t>,comisie</w:t>
            </w:r>
            <w:proofErr w:type="gramEnd"/>
            <w:r w:rsidRPr="00CB7707">
              <w:rPr>
                <w:rFonts w:ascii="TimesNewRomanPSMT" w:hAnsi="TimesNewRomanPSMT" w:cs="TimesNewRomanPSMT"/>
                <w:szCs w:val="24"/>
                <w:lang w:eastAsia="ru-RU"/>
              </w:rPr>
              <w:t xml:space="preserve"> metodică</w:t>
            </w:r>
            <w:r w:rsidR="00CB7707">
              <w:rPr>
                <w:rFonts w:ascii="TimesNewRomanPSMT" w:hAnsi="TimesNewRomanPSMT" w:cs="TimesNewRomanPSMT"/>
                <w:szCs w:val="24"/>
                <w:lang w:eastAsia="ru-RU"/>
              </w:rPr>
              <w:t>.</w:t>
            </w:r>
          </w:p>
        </w:tc>
      </w:tr>
      <w:tr w:rsidR="00F842E4" w:rsidRPr="00E938A0" w:rsidTr="00696451">
        <w:tc>
          <w:tcPr>
            <w:tcW w:w="1418" w:type="dxa"/>
          </w:tcPr>
          <w:p w:rsidR="00F842E4" w:rsidRPr="00BD4375" w:rsidRDefault="00F842E4" w:rsidP="00F842E4">
            <w:pPr>
              <w:jc w:val="left"/>
            </w:pPr>
            <w:r w:rsidRPr="00BD4375">
              <w:t>Constatări</w:t>
            </w:r>
          </w:p>
        </w:tc>
        <w:tc>
          <w:tcPr>
            <w:tcW w:w="8221" w:type="dxa"/>
            <w:gridSpan w:val="3"/>
          </w:tcPr>
          <w:p w:rsidR="00CB7707" w:rsidRPr="00CB7707" w:rsidRDefault="00CB7707" w:rsidP="0017444D">
            <w:pPr>
              <w:pStyle w:val="a4"/>
              <w:numPr>
                <w:ilvl w:val="0"/>
                <w:numId w:val="45"/>
              </w:numPr>
              <w:rPr>
                <w:rFonts w:eastAsia="Times New Roman"/>
                <w:iCs/>
              </w:rPr>
            </w:pPr>
            <w:r w:rsidRPr="00D25024">
              <w:t xml:space="preserve">Implicarea permanentă a elevilor/ copiilor în consilierea aspectelor legate de viața școlară, în soluționarea problemelor la nivel de colectiv, în conturarea programului educațional, în evaluare propriului </w:t>
            </w:r>
            <w:r>
              <w:t>progres;</w:t>
            </w:r>
          </w:p>
          <w:p w:rsidR="00F842E4" w:rsidRPr="00CB7707" w:rsidRDefault="00C81362" w:rsidP="0017444D">
            <w:pPr>
              <w:pStyle w:val="a4"/>
              <w:numPr>
                <w:ilvl w:val="0"/>
                <w:numId w:val="45"/>
              </w:numPr>
              <w:rPr>
                <w:rFonts w:eastAsia="Times New Roman"/>
                <w:iCs/>
              </w:rPr>
            </w:pPr>
            <w:r w:rsidRPr="00CB7707">
              <w:rPr>
                <w:rFonts w:ascii="TimesNewRomanPSMT" w:hAnsi="TimesNewRomanPSMT" w:cs="TimesNewRomanPSMT"/>
                <w:szCs w:val="24"/>
                <w:lang w:eastAsia="ru-RU"/>
              </w:rPr>
              <w:t>Proiect</w:t>
            </w:r>
            <w:r w:rsidR="00CB7707" w:rsidRPr="00CB7707">
              <w:rPr>
                <w:rFonts w:ascii="TimesNewRomanPSMT" w:hAnsi="TimesNewRomanPSMT" w:cs="TimesNewRomanPSMT"/>
                <w:szCs w:val="24"/>
                <w:lang w:eastAsia="ru-RU"/>
              </w:rPr>
              <w:t>ele „Hai Moldova” ș</w:t>
            </w:r>
            <w:proofErr w:type="gramStart"/>
            <w:r w:rsidR="00CB7707" w:rsidRPr="00CB7707">
              <w:rPr>
                <w:rFonts w:ascii="TimesNewRomanPSMT" w:hAnsi="TimesNewRomanPSMT" w:cs="TimesNewRomanPSMT"/>
                <w:szCs w:val="24"/>
                <w:lang w:eastAsia="ru-RU"/>
              </w:rPr>
              <w:t xml:space="preserve">i </w:t>
            </w:r>
            <w:r w:rsidRPr="00CB7707">
              <w:rPr>
                <w:rFonts w:ascii="TimesNewRomanPSMT" w:hAnsi="TimesNewRomanPSMT" w:cs="TimesNewRomanPSMT"/>
                <w:szCs w:val="24"/>
                <w:lang w:eastAsia="ru-RU"/>
              </w:rPr>
              <w:t xml:space="preserve"> </w:t>
            </w:r>
            <w:r w:rsidR="00CB7707" w:rsidRPr="00CB7707">
              <w:rPr>
                <w:rFonts w:ascii="TimesNewRomanPSMT" w:hAnsi="TimesNewRomanPSMT" w:cs="TimesNewRomanPSMT"/>
                <w:szCs w:val="24"/>
                <w:lang w:eastAsia="ru-RU"/>
              </w:rPr>
              <w:t>”</w:t>
            </w:r>
            <w:proofErr w:type="gramEnd"/>
            <w:r w:rsidR="00CB7707" w:rsidRPr="00CB7707">
              <w:rPr>
                <w:rFonts w:ascii="TimesNewRomanPSMT" w:hAnsi="TimesNewRomanPSMT" w:cs="TimesNewRomanPSMT"/>
                <w:szCs w:val="24"/>
                <w:lang w:eastAsia="ru-RU"/>
              </w:rPr>
              <w:t>Copii cu Viitor - Un Viitor pentru Copii”</w:t>
            </w:r>
            <w:r w:rsidR="00CB7707" w:rsidRPr="00CB7707">
              <w:rPr>
                <w:rFonts w:ascii="TimesNewRomanPSMT" w:hAnsi="TimesNewRomanPSMT" w:cs="TimesNewRomanPSMT"/>
                <w:b/>
                <w:szCs w:val="24"/>
                <w:lang w:eastAsia="ru-RU"/>
              </w:rPr>
              <w:t xml:space="preserve"> </w:t>
            </w:r>
            <w:r w:rsidRPr="00CB7707">
              <w:rPr>
                <w:rFonts w:ascii="TimesNewRomanPSMT" w:hAnsi="TimesNewRomanPSMT" w:cs="TimesNewRomanPSMT"/>
                <w:szCs w:val="24"/>
                <w:lang w:eastAsia="ru-RU"/>
              </w:rPr>
              <w:t>a dezvoltat abilitățile elevilor de a se implica în viața școlară.</w:t>
            </w:r>
          </w:p>
        </w:tc>
      </w:tr>
      <w:tr w:rsidR="00F842E4" w:rsidRPr="00E938A0" w:rsidTr="00696451">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B7707">
              <w:t xml:space="preserve"> 2</w:t>
            </w:r>
          </w:p>
        </w:tc>
        <w:tc>
          <w:tcPr>
            <w:tcW w:w="2268" w:type="dxa"/>
          </w:tcPr>
          <w:p w:rsidR="00F842E4" w:rsidRPr="00D25024" w:rsidRDefault="00F842E4" w:rsidP="00F842E4">
            <w:r>
              <w:t xml:space="preserve">Punctaj acordat: -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p w:rsidR="00D25024" w:rsidRPr="001F7FFE" w:rsidRDefault="00D25024" w:rsidP="00D25024">
      <w:pPr>
        <w:pStyle w:val="2"/>
        <w:rPr>
          <w:i/>
          <w:iCs/>
          <w:lang w:val="en-US"/>
        </w:rPr>
      </w:pPr>
      <w:bookmarkStart w:id="16" w:name="_Toc46741868"/>
      <w:bookmarkStart w:id="17" w:name="_Toc80444421"/>
      <w:r w:rsidRPr="00D25024">
        <w:rPr>
          <w:lang w:val="en-US"/>
        </w:rPr>
        <w:t>Standard 2.2. Instituția școlară comunică sistematic și implică familia și comunitatea în procesul educațional</w:t>
      </w:r>
      <w:bookmarkEnd w:id="16"/>
      <w:bookmarkEnd w:id="17"/>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r w:rsidRPr="00D25024">
        <w:rPr>
          <w:b/>
          <w:bCs/>
          <w:lang w:val="en-US"/>
        </w:rPr>
        <w:lastRenderedPageBreak/>
        <w:t>Indicator 2.2.1.</w:t>
      </w:r>
      <w:r w:rsidRPr="00D25024">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696451">
        <w:tc>
          <w:tcPr>
            <w:tcW w:w="1418" w:type="dxa"/>
          </w:tcPr>
          <w:p w:rsidR="00F842E4" w:rsidRPr="00BD4375" w:rsidRDefault="00F842E4" w:rsidP="00F842E4">
            <w:pPr>
              <w:jc w:val="left"/>
            </w:pPr>
            <w:r w:rsidRPr="00BD4375">
              <w:t xml:space="preserve">Dovezi </w:t>
            </w:r>
          </w:p>
        </w:tc>
        <w:tc>
          <w:tcPr>
            <w:tcW w:w="8221" w:type="dxa"/>
            <w:gridSpan w:val="3"/>
          </w:tcPr>
          <w:p w:rsidR="007C68BF" w:rsidRPr="00232A57" w:rsidRDefault="007C68BF" w:rsidP="0017444D">
            <w:pPr>
              <w:pStyle w:val="a4"/>
              <w:numPr>
                <w:ilvl w:val="0"/>
                <w:numId w:val="46"/>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Codul Educației;</w:t>
            </w:r>
          </w:p>
          <w:p w:rsidR="007C68BF" w:rsidRPr="00232A57" w:rsidRDefault="007C68BF" w:rsidP="0017444D">
            <w:pPr>
              <w:pStyle w:val="a4"/>
              <w:numPr>
                <w:ilvl w:val="0"/>
                <w:numId w:val="46"/>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Regulamentul de funcționare a Consiliului de Administrație;</w:t>
            </w:r>
          </w:p>
          <w:p w:rsidR="007C68BF" w:rsidRPr="00232A57" w:rsidRDefault="007C68BF" w:rsidP="0017444D">
            <w:pPr>
              <w:pStyle w:val="a4"/>
              <w:numPr>
                <w:ilvl w:val="0"/>
                <w:numId w:val="46"/>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Regulamentul de organizare și funcționare a liceului;</w:t>
            </w:r>
          </w:p>
          <w:p w:rsidR="007C68BF" w:rsidRPr="00232A57" w:rsidRDefault="007C68BF" w:rsidP="0017444D">
            <w:pPr>
              <w:pStyle w:val="a4"/>
              <w:numPr>
                <w:ilvl w:val="0"/>
                <w:numId w:val="46"/>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Decizia CA</w:t>
            </w:r>
            <w:r w:rsidR="000E4EC2" w:rsidRPr="00232A57">
              <w:rPr>
                <w:rFonts w:ascii="TimesNewRomanPSMT" w:hAnsi="TimesNewRomanPSMT" w:cs="TimesNewRomanPSMT"/>
                <w:szCs w:val="24"/>
                <w:lang w:eastAsia="ru-RU"/>
              </w:rPr>
              <w:t xml:space="preserve"> nr.01 din 11.09.2015 privind aprobarea componenței nominale a CA aleși în cadrul Consiliului Preofesoral, adunării generale a părinților, Consiliului elevilor, propunerii APL;</w:t>
            </w:r>
          </w:p>
          <w:p w:rsidR="007C68BF" w:rsidRPr="00232A57" w:rsidRDefault="007C68BF" w:rsidP="0017444D">
            <w:pPr>
              <w:pStyle w:val="a4"/>
              <w:numPr>
                <w:ilvl w:val="0"/>
                <w:numId w:val="46"/>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Decizia CA nr.1 din 09.09.2019</w:t>
            </w:r>
            <w:r w:rsidR="008C3E3B" w:rsidRPr="00232A57">
              <w:rPr>
                <w:rFonts w:ascii="TimesNewRomanPSMT" w:hAnsi="TimesNewRomanPSMT" w:cs="TimesNewRomanPSMT"/>
                <w:szCs w:val="24"/>
                <w:lang w:eastAsia="ru-RU"/>
              </w:rPr>
              <w:t xml:space="preserve"> privind revizuirea componenței Consiliului de</w:t>
            </w:r>
            <w:r w:rsidRPr="00232A57">
              <w:rPr>
                <w:rFonts w:ascii="TimesNewRomanPSMT" w:hAnsi="TimesNewRomanPSMT" w:cs="TimesNewRomanPSMT"/>
                <w:szCs w:val="24"/>
                <w:lang w:eastAsia="ru-RU"/>
              </w:rPr>
              <w:t xml:space="preserve"> </w:t>
            </w:r>
            <w:r w:rsidR="008C3E3B" w:rsidRPr="00232A57">
              <w:rPr>
                <w:rFonts w:ascii="TimesNewRomanPSMT" w:hAnsi="TimesNewRomanPSMT" w:cs="TimesNewRomanPSMT"/>
                <w:szCs w:val="24"/>
                <w:lang w:eastAsia="ru-RU"/>
              </w:rPr>
              <w:t xml:space="preserve">administație conform prevderilor </w:t>
            </w:r>
            <w:r w:rsidR="000E4EC2" w:rsidRPr="00232A57">
              <w:rPr>
                <w:rFonts w:ascii="TimesNewRomanPSMT" w:hAnsi="TimesNewRomanPSMT" w:cs="TimesNewRomanPSMT"/>
                <w:szCs w:val="24"/>
                <w:lang w:eastAsia="ru-RU"/>
              </w:rPr>
              <w:t>Regulamentul de funcționare a Consiliului de Administrație;</w:t>
            </w:r>
          </w:p>
          <w:p w:rsidR="000E4EC2" w:rsidRPr="00232A57" w:rsidRDefault="007C68BF" w:rsidP="0017444D">
            <w:pPr>
              <w:pStyle w:val="a4"/>
              <w:numPr>
                <w:ilvl w:val="0"/>
                <w:numId w:val="46"/>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Proces verbal</w:t>
            </w:r>
            <w:r w:rsidR="000E4EC2" w:rsidRPr="00232A57">
              <w:rPr>
                <w:rFonts w:ascii="TimesNewRomanPSMT" w:hAnsi="TimesNewRomanPSMT" w:cs="TimesNewRomanPSMT"/>
                <w:szCs w:val="24"/>
                <w:lang w:eastAsia="ru-RU"/>
              </w:rPr>
              <w:t xml:space="preserve"> al CA nr.01 din 11.09.2015, privind aprobarea membrilor CA;</w:t>
            </w:r>
          </w:p>
          <w:p w:rsidR="007C68BF" w:rsidRPr="00232A57" w:rsidRDefault="007C68BF" w:rsidP="0017444D">
            <w:pPr>
              <w:pStyle w:val="a4"/>
              <w:numPr>
                <w:ilvl w:val="0"/>
                <w:numId w:val="46"/>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3 părinţi sunt membrii ai Consiliului de Administrație a liceului</w:t>
            </w:r>
            <w:r w:rsidR="000E4EC2" w:rsidRPr="00232A57">
              <w:rPr>
                <w:rFonts w:ascii="TimesNewRomanPSMT" w:hAnsi="TimesNewRomanPSMT" w:cs="TimesNewRomanPSMT"/>
                <w:szCs w:val="24"/>
                <w:lang w:eastAsia="ru-RU"/>
              </w:rPr>
              <w:t>;</w:t>
            </w:r>
          </w:p>
          <w:p w:rsidR="000E4EC2" w:rsidRPr="00232A57" w:rsidRDefault="000E4EC2" w:rsidP="0017444D">
            <w:pPr>
              <w:pStyle w:val="a4"/>
              <w:numPr>
                <w:ilvl w:val="0"/>
                <w:numId w:val="46"/>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Procese verbale ale CA;</w:t>
            </w:r>
          </w:p>
          <w:p w:rsidR="007C68BF" w:rsidRPr="00232A57" w:rsidRDefault="007C68BF" w:rsidP="0017444D">
            <w:pPr>
              <w:pStyle w:val="a4"/>
              <w:numPr>
                <w:ilvl w:val="0"/>
                <w:numId w:val="46"/>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Procesele-verbale ale ședințel</w:t>
            </w:r>
            <w:r w:rsidR="000E4EC2" w:rsidRPr="00232A57">
              <w:rPr>
                <w:rFonts w:ascii="TimesNewRomanPSMT" w:hAnsi="TimesNewRomanPSMT" w:cs="TimesNewRomanPSMT"/>
                <w:szCs w:val="24"/>
                <w:lang w:eastAsia="ru-RU"/>
              </w:rPr>
              <w:t>or cu părinții la fiecare clasă.</w:t>
            </w:r>
          </w:p>
          <w:p w:rsidR="00F842E4" w:rsidRPr="00232A57" w:rsidRDefault="00F842E4" w:rsidP="008C3E3B">
            <w:pPr>
              <w:rPr>
                <w:iCs/>
              </w:rPr>
            </w:pPr>
          </w:p>
        </w:tc>
      </w:tr>
      <w:tr w:rsidR="00F842E4" w:rsidRPr="00E938A0" w:rsidTr="00696451">
        <w:tc>
          <w:tcPr>
            <w:tcW w:w="1418" w:type="dxa"/>
          </w:tcPr>
          <w:p w:rsidR="00F842E4" w:rsidRPr="00BD4375" w:rsidRDefault="00F842E4" w:rsidP="00F842E4">
            <w:pPr>
              <w:jc w:val="left"/>
            </w:pPr>
            <w:r w:rsidRPr="00BD4375">
              <w:t>Constatări</w:t>
            </w:r>
          </w:p>
        </w:tc>
        <w:tc>
          <w:tcPr>
            <w:tcW w:w="8221" w:type="dxa"/>
            <w:gridSpan w:val="3"/>
          </w:tcPr>
          <w:p w:rsidR="00C759DD" w:rsidRPr="00D02656" w:rsidRDefault="008C3E3B" w:rsidP="0017444D">
            <w:pPr>
              <w:pStyle w:val="a4"/>
              <w:numPr>
                <w:ilvl w:val="0"/>
                <w:numId w:val="47"/>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Informarea şi implicarea părinţilor în procesul educaţional şi în diferite</w:t>
            </w:r>
            <w:r w:rsidR="00D02656">
              <w:rPr>
                <w:rFonts w:ascii="TimesNewRomanPSMT" w:hAnsi="TimesNewRomanPSMT" w:cs="TimesNewRomanPSMT"/>
                <w:szCs w:val="24"/>
                <w:lang w:eastAsia="ru-RU"/>
              </w:rPr>
              <w:t xml:space="preserve"> </w:t>
            </w:r>
            <w:r w:rsidRPr="00D02656">
              <w:rPr>
                <w:rFonts w:ascii="TimesNewRomanPSMT" w:hAnsi="TimesNewRomanPSMT" w:cs="TimesNewRomanPSMT"/>
                <w:szCs w:val="24"/>
                <w:lang w:eastAsia="ru-RU"/>
              </w:rPr>
              <w:t>structuri cu rol</w:t>
            </w:r>
            <w:r w:rsidR="00C759DD" w:rsidRPr="00D02656">
              <w:rPr>
                <w:rFonts w:ascii="TimesNewRomanPSMT" w:hAnsi="TimesNewRomanPSMT" w:cs="TimesNewRomanPSMT"/>
                <w:szCs w:val="24"/>
                <w:lang w:eastAsia="ru-RU"/>
              </w:rPr>
              <w:t xml:space="preserve"> de decizie; Comitetul de pări</w:t>
            </w:r>
            <w:r w:rsidRPr="00D02656">
              <w:rPr>
                <w:rFonts w:ascii="TimesNewRomanPSMT" w:hAnsi="TimesNewRomanPSMT" w:cs="TimesNewRomanPSMT"/>
                <w:szCs w:val="24"/>
                <w:lang w:eastAsia="ru-RU"/>
              </w:rPr>
              <w:t>nţi</w:t>
            </w:r>
            <w:r w:rsidR="00C759DD" w:rsidRPr="00D02656">
              <w:rPr>
                <w:rFonts w:ascii="TimesNewRomanPSMT" w:hAnsi="TimesNewRomanPSMT" w:cs="TimesNewRomanPSMT"/>
                <w:szCs w:val="24"/>
                <w:lang w:eastAsia="ru-RU"/>
              </w:rPr>
              <w:t xml:space="preserve"> în clase</w:t>
            </w:r>
            <w:r w:rsidRPr="00D02656">
              <w:rPr>
                <w:rFonts w:ascii="TimesNewRomanPSMT" w:hAnsi="TimesNewRomanPSMT" w:cs="TimesNewRomanPSMT"/>
                <w:szCs w:val="24"/>
                <w:lang w:eastAsia="ru-RU"/>
              </w:rPr>
              <w:t>;</w:t>
            </w:r>
            <w:r w:rsidR="00C759DD" w:rsidRPr="00D02656">
              <w:rPr>
                <w:rFonts w:ascii="TimesNewRomanPSMT" w:hAnsi="TimesNewRomanPSMT" w:cs="TimesNewRomanPSMT"/>
                <w:szCs w:val="24"/>
                <w:lang w:eastAsia="ru-RU"/>
              </w:rPr>
              <w:t xml:space="preserve"> </w:t>
            </w:r>
          </w:p>
          <w:p w:rsidR="00C759DD" w:rsidRPr="00232A57" w:rsidRDefault="00C759DD" w:rsidP="0017444D">
            <w:pPr>
              <w:pStyle w:val="a4"/>
              <w:numPr>
                <w:ilvl w:val="0"/>
                <w:numId w:val="47"/>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Părinții sunt implicați sporadic în proiecte educaționale.</w:t>
            </w:r>
          </w:p>
          <w:p w:rsidR="00C759DD" w:rsidRPr="00232A57" w:rsidRDefault="008C3E3B" w:rsidP="0017444D">
            <w:pPr>
              <w:pStyle w:val="a4"/>
              <w:numPr>
                <w:ilvl w:val="0"/>
                <w:numId w:val="47"/>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Reprezentanţi ai părinţilor în CA și alte</w:t>
            </w:r>
            <w:r w:rsidR="00C759DD" w:rsidRPr="00232A57">
              <w:rPr>
                <w:rFonts w:ascii="TimesNewRomanPSMT" w:hAnsi="TimesNewRomanPSMT" w:cs="TimesNewRomanPSMT"/>
                <w:szCs w:val="24"/>
                <w:lang w:eastAsia="ru-RU"/>
              </w:rPr>
              <w:t xml:space="preserve"> </w:t>
            </w:r>
            <w:r w:rsidRPr="00232A57">
              <w:rPr>
                <w:rFonts w:ascii="TimesNewRomanPSMT" w:hAnsi="TimesNewRomanPSMT" w:cs="TimesNewRomanPSMT"/>
                <w:szCs w:val="24"/>
                <w:lang w:eastAsia="ru-RU"/>
              </w:rPr>
              <w:t xml:space="preserve">comisii; </w:t>
            </w:r>
          </w:p>
          <w:p w:rsidR="00C759DD" w:rsidRPr="00232A57" w:rsidRDefault="008C3E3B" w:rsidP="0017444D">
            <w:pPr>
              <w:pStyle w:val="a4"/>
              <w:numPr>
                <w:ilvl w:val="0"/>
                <w:numId w:val="47"/>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 xml:space="preserve">Activităţi şcolare şi extraşcolare cu implicarea părinţilor; </w:t>
            </w:r>
          </w:p>
          <w:p w:rsidR="008C3E3B" w:rsidRPr="00232A57" w:rsidRDefault="008C3E3B" w:rsidP="0017444D">
            <w:pPr>
              <w:pStyle w:val="a4"/>
              <w:numPr>
                <w:ilvl w:val="0"/>
                <w:numId w:val="47"/>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Audieri publice;</w:t>
            </w:r>
          </w:p>
          <w:p w:rsidR="00C759DD" w:rsidRPr="00232A57" w:rsidRDefault="008C3E3B" w:rsidP="0017444D">
            <w:pPr>
              <w:pStyle w:val="a4"/>
              <w:numPr>
                <w:ilvl w:val="0"/>
                <w:numId w:val="47"/>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Consultare online prin intermediul</w:t>
            </w:r>
            <w:r w:rsidR="00C759DD" w:rsidRPr="00232A57">
              <w:rPr>
                <w:rFonts w:ascii="TimesNewRomanPSMT" w:hAnsi="TimesNewRomanPSMT" w:cs="TimesNewRomanPSMT"/>
                <w:szCs w:val="24"/>
                <w:lang w:eastAsia="ru-RU"/>
              </w:rPr>
              <w:t xml:space="preserve"> chestionarelor în Google forms;</w:t>
            </w:r>
          </w:p>
          <w:p w:rsidR="00F842E4" w:rsidRPr="00D02656" w:rsidRDefault="008C3E3B" w:rsidP="0017444D">
            <w:pPr>
              <w:pStyle w:val="a4"/>
              <w:numPr>
                <w:ilvl w:val="0"/>
                <w:numId w:val="47"/>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În contextul pandemiei cu</w:t>
            </w:r>
            <w:r w:rsidR="00C759DD" w:rsidRPr="00232A57">
              <w:rPr>
                <w:rFonts w:ascii="TimesNewRomanPSMT" w:hAnsi="TimesNewRomanPSMT" w:cs="TimesNewRomanPSMT"/>
                <w:szCs w:val="24"/>
                <w:lang w:eastAsia="ru-RU"/>
              </w:rPr>
              <w:t xml:space="preserve"> </w:t>
            </w:r>
            <w:r w:rsidRPr="00232A57">
              <w:rPr>
                <w:rFonts w:ascii="TimesNewRomanPSMT" w:hAnsi="TimesNewRomanPSMT" w:cs="TimesNewRomanPSMT"/>
                <w:szCs w:val="24"/>
                <w:lang w:eastAsia="ru-RU"/>
              </w:rPr>
              <w:t>Covid</w:t>
            </w:r>
            <w:r w:rsidR="00C759DD" w:rsidRPr="00232A57">
              <w:rPr>
                <w:rFonts w:ascii="TimesNewRomanPSMT" w:hAnsi="TimesNewRomanPSMT" w:cs="TimesNewRomanPSMT"/>
                <w:szCs w:val="24"/>
                <w:lang w:eastAsia="ru-RU"/>
              </w:rPr>
              <w:t>-19, au fost aplicate numeroase</w:t>
            </w:r>
            <w:r w:rsidR="00D02656">
              <w:rPr>
                <w:rFonts w:ascii="TimesNewRomanPSMT" w:hAnsi="TimesNewRomanPSMT" w:cs="TimesNewRomanPSMT"/>
                <w:szCs w:val="24"/>
                <w:lang w:eastAsia="ru-RU"/>
              </w:rPr>
              <w:t xml:space="preserve"> </w:t>
            </w:r>
            <w:r w:rsidRPr="00D02656">
              <w:rPr>
                <w:rFonts w:ascii="TimesNewRomanPSMT" w:hAnsi="TimesNewRomanPSMT" w:cs="TimesNewRomanPSMT"/>
                <w:szCs w:val="24"/>
                <w:lang w:eastAsia="ru-RU"/>
              </w:rPr>
              <w:t>chestionare online privind calitatea procesului educațional</w:t>
            </w:r>
            <w:r w:rsidR="00C759DD" w:rsidRPr="00D02656">
              <w:rPr>
                <w:rFonts w:ascii="TimesNewRomanPSMT" w:hAnsi="TimesNewRomanPSMT" w:cs="TimesNewRomanPSMT"/>
                <w:szCs w:val="24"/>
                <w:lang w:eastAsia="ru-RU"/>
              </w:rPr>
              <w:t xml:space="preserve"> </w:t>
            </w:r>
            <w:r w:rsidRPr="00D02656">
              <w:rPr>
                <w:rFonts w:ascii="TimesNewRomanPSMT" w:hAnsi="TimesNewRomanPSMT" w:cs="TimesNewRomanPSMT"/>
                <w:szCs w:val="24"/>
                <w:lang w:eastAsia="ru-RU"/>
              </w:rPr>
              <w:t>la distanță, consultarea modelelor privind redeschiderea instituției.</w:t>
            </w:r>
          </w:p>
        </w:tc>
      </w:tr>
      <w:tr w:rsidR="00F842E4" w:rsidRPr="00E938A0" w:rsidTr="00696451">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232A57">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2.2.2.</w:t>
      </w:r>
      <w:proofErr w:type="gramEnd"/>
      <w:r w:rsidRPr="00D25024">
        <w:rPr>
          <w:lang w:val="en-US"/>
        </w:rPr>
        <w:t xml:space="preserve"> Existența acordurilor de parteneriat cu reprezentanții comunității, pe aspecte </w:t>
      </w:r>
      <w:proofErr w:type="gramStart"/>
      <w:r w:rsidRPr="00D25024">
        <w:rPr>
          <w:lang w:val="en-US"/>
        </w:rPr>
        <w:t>ce</w:t>
      </w:r>
      <w:proofErr w:type="gramEnd"/>
      <w:r w:rsidRPr="00D25024">
        <w:rPr>
          <w:lang w:val="en-US"/>
        </w:rPr>
        <w:t xml:space="preserv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696451">
        <w:tc>
          <w:tcPr>
            <w:tcW w:w="1418" w:type="dxa"/>
          </w:tcPr>
          <w:p w:rsidR="00F842E4" w:rsidRPr="00BD4375" w:rsidRDefault="00F842E4" w:rsidP="00F842E4">
            <w:pPr>
              <w:jc w:val="left"/>
            </w:pPr>
            <w:r w:rsidRPr="00BD4375">
              <w:t xml:space="preserve">Dovezi </w:t>
            </w:r>
          </w:p>
        </w:tc>
        <w:tc>
          <w:tcPr>
            <w:tcW w:w="8221" w:type="dxa"/>
            <w:gridSpan w:val="3"/>
          </w:tcPr>
          <w:p w:rsidR="0095170E" w:rsidRDefault="0095170E" w:rsidP="0017444D">
            <w:pPr>
              <w:pStyle w:val="a4"/>
              <w:numPr>
                <w:ilvl w:val="0"/>
                <w:numId w:val="4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Acord de colaborare</w:t>
            </w:r>
            <w:r w:rsidRPr="004B55F3">
              <w:rPr>
                <w:rFonts w:ascii="TimesNewRomanPSMT" w:hAnsi="TimesNewRomanPSMT" w:cs="TimesNewRomanPSMT"/>
                <w:i/>
                <w:szCs w:val="24"/>
                <w:lang w:eastAsia="ru-RU"/>
              </w:rPr>
              <w:t xml:space="preserve"> </w:t>
            </w:r>
            <w:r w:rsidRPr="0095170E">
              <w:rPr>
                <w:rFonts w:ascii="TimesNewRomanPSMT" w:hAnsi="TimesNewRomanPSMT" w:cs="TimesNewRomanPSMT"/>
                <w:szCs w:val="24"/>
                <w:lang w:eastAsia="ru-RU"/>
              </w:rPr>
              <w:t>cu APL Bubuieci</w:t>
            </w:r>
            <w:r>
              <w:rPr>
                <w:rFonts w:ascii="TimesNewRomanPSMT" w:hAnsi="TimesNewRomanPSMT" w:cs="TimesNewRomanPSMT"/>
                <w:szCs w:val="24"/>
                <w:lang w:eastAsia="ru-RU"/>
              </w:rPr>
              <w:t xml:space="preserve">; </w:t>
            </w:r>
          </w:p>
          <w:p w:rsidR="0095170E" w:rsidRDefault="00004C74" w:rsidP="0017444D">
            <w:pPr>
              <w:pStyle w:val="a4"/>
              <w:numPr>
                <w:ilvl w:val="0"/>
                <w:numId w:val="4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Protocol</w:t>
            </w:r>
            <w:r w:rsidR="0095170E">
              <w:rPr>
                <w:rFonts w:ascii="TimesNewRomanPSMT" w:hAnsi="TimesNewRomanPSMT" w:cs="TimesNewRomanPSMT"/>
                <w:szCs w:val="24"/>
                <w:lang w:eastAsia="ru-RU"/>
              </w:rPr>
              <w:t xml:space="preserve"> de colaborare</w:t>
            </w:r>
            <w:r w:rsidR="0095170E" w:rsidRPr="004B55F3">
              <w:rPr>
                <w:rFonts w:ascii="TimesNewRomanPSMT" w:hAnsi="TimesNewRomanPSMT" w:cs="TimesNewRomanPSMT"/>
                <w:i/>
                <w:szCs w:val="24"/>
                <w:lang w:eastAsia="ru-RU"/>
              </w:rPr>
              <w:t xml:space="preserve"> </w:t>
            </w:r>
            <w:r w:rsidR="0095170E" w:rsidRPr="0095170E">
              <w:rPr>
                <w:rFonts w:ascii="TimesNewRomanPSMT" w:hAnsi="TimesNewRomanPSMT" w:cs="TimesNewRomanPSMT"/>
                <w:szCs w:val="24"/>
                <w:lang w:eastAsia="ru-RU"/>
              </w:rPr>
              <w:t>cu Biblioteca publică com</w:t>
            </w:r>
            <w:r w:rsidR="0095170E">
              <w:rPr>
                <w:rFonts w:ascii="TimesNewRomanPSMT" w:hAnsi="TimesNewRomanPSMT" w:cs="TimesNewRomanPSMT"/>
                <w:szCs w:val="24"/>
                <w:lang w:eastAsia="ru-RU"/>
              </w:rPr>
              <w:t>.</w:t>
            </w:r>
            <w:r w:rsidR="0095170E" w:rsidRPr="0095170E">
              <w:rPr>
                <w:rFonts w:ascii="TimesNewRomanPSMT" w:hAnsi="TimesNewRomanPSMT" w:cs="TimesNewRomanPSMT"/>
                <w:szCs w:val="24"/>
                <w:lang w:eastAsia="ru-RU"/>
              </w:rPr>
              <w:t xml:space="preserve"> Bubuieci;</w:t>
            </w:r>
          </w:p>
          <w:p w:rsidR="00004C74" w:rsidRDefault="00004C74" w:rsidP="0017444D">
            <w:pPr>
              <w:pStyle w:val="a4"/>
              <w:numPr>
                <w:ilvl w:val="0"/>
                <w:numId w:val="4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Contract de colaborare și parteneriat cu Centrul Municipal al Tinerilor Turiști „Prestarea Serviciilor ed</w:t>
            </w:r>
            <w:r w:rsidR="004A0C7B">
              <w:rPr>
                <w:rFonts w:ascii="TimesNewRomanPSMT" w:hAnsi="TimesNewRomanPSMT" w:cs="TimesNewRomanPSMT"/>
                <w:szCs w:val="24"/>
                <w:lang w:eastAsia="ru-RU"/>
              </w:rPr>
              <w:t>u</w:t>
            </w:r>
            <w:r>
              <w:rPr>
                <w:rFonts w:ascii="TimesNewRomanPSMT" w:hAnsi="TimesNewRomanPSMT" w:cs="TimesNewRomanPSMT"/>
                <w:szCs w:val="24"/>
                <w:lang w:eastAsia="ru-RU"/>
              </w:rPr>
              <w:t>caționale extrașcolare”;</w:t>
            </w:r>
          </w:p>
          <w:p w:rsidR="001014AA" w:rsidRDefault="00004C74" w:rsidP="0017444D">
            <w:pPr>
              <w:pStyle w:val="a4"/>
              <w:numPr>
                <w:ilvl w:val="0"/>
                <w:numId w:val="4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Proiect de parteneriat cu Grădinițele nr.1 și nr.2 din com. Bubuieci„Azi preșcolari, mâine școlari”;</w:t>
            </w:r>
          </w:p>
          <w:p w:rsidR="00D20A1C" w:rsidRPr="00D20A1C" w:rsidRDefault="00D20A1C" w:rsidP="0017444D">
            <w:pPr>
              <w:pStyle w:val="a4"/>
              <w:numPr>
                <w:ilvl w:val="0"/>
                <w:numId w:val="4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Proiect de parteneriat cu </w:t>
            </w:r>
            <w:r w:rsidRPr="00D20A1C">
              <w:rPr>
                <w:rFonts w:eastAsia="Times New Roman" w:cs="Calibri"/>
                <w:bCs/>
                <w:color w:val="000000"/>
                <w:lang w:eastAsia="ro-RO"/>
              </w:rPr>
              <w:t>Şcoala de meserii nr.4 Bubuieci</w:t>
            </w:r>
            <w:r>
              <w:rPr>
                <w:rFonts w:eastAsia="Times New Roman" w:cs="Calibri"/>
                <w:bCs/>
                <w:color w:val="000000"/>
                <w:lang w:eastAsia="ro-RO"/>
              </w:rPr>
              <w:t>;</w:t>
            </w:r>
          </w:p>
          <w:p w:rsidR="004B55F3" w:rsidRDefault="004B55F3" w:rsidP="0017444D">
            <w:pPr>
              <w:pStyle w:val="a4"/>
              <w:numPr>
                <w:ilvl w:val="0"/>
                <w:numId w:val="4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Acord de parteneriat cu Consiliul Național al Tineretului din Moldova</w:t>
            </w:r>
            <w:r w:rsidR="00004C74">
              <w:rPr>
                <w:rFonts w:ascii="TimesNewRomanPSMT" w:hAnsi="TimesNewRomanPSMT" w:cs="TimesNewRomanPSMT"/>
                <w:szCs w:val="24"/>
                <w:lang w:eastAsia="ru-RU"/>
              </w:rPr>
              <w:t>;</w:t>
            </w:r>
          </w:p>
          <w:p w:rsidR="008C3E3B" w:rsidRDefault="008C3E3B" w:rsidP="0017444D">
            <w:pPr>
              <w:pStyle w:val="a4"/>
              <w:numPr>
                <w:ilvl w:val="0"/>
                <w:numId w:val="48"/>
              </w:numPr>
              <w:autoSpaceDE w:val="0"/>
              <w:autoSpaceDN w:val="0"/>
              <w:adjustRightInd w:val="0"/>
              <w:jc w:val="left"/>
              <w:rPr>
                <w:rFonts w:ascii="TimesNewRomanPSMT" w:hAnsi="TimesNewRomanPSMT" w:cs="TimesNewRomanPSMT"/>
                <w:szCs w:val="24"/>
                <w:lang w:eastAsia="ru-RU"/>
              </w:rPr>
            </w:pPr>
            <w:r w:rsidRPr="008C3E3B">
              <w:rPr>
                <w:rFonts w:ascii="TimesNewRomanPSMT" w:hAnsi="TimesNewRomanPSMT" w:cs="TimesNewRomanPSMT"/>
                <w:szCs w:val="24"/>
                <w:lang w:eastAsia="ru-RU"/>
              </w:rPr>
              <w:t>A</w:t>
            </w:r>
            <w:r>
              <w:rPr>
                <w:rFonts w:ascii="TimesNewRomanPSMT" w:hAnsi="TimesNewRomanPSMT" w:cs="TimesNewRomanPSMT"/>
                <w:szCs w:val="24"/>
                <w:lang w:eastAsia="ru-RU"/>
              </w:rPr>
              <w:t>cord de parteneriat din mai 2019</w:t>
            </w:r>
            <w:r w:rsidRPr="008C3E3B">
              <w:rPr>
                <w:rFonts w:ascii="TimesNewRomanPSMT" w:hAnsi="TimesNewRomanPSMT" w:cs="TimesNewRomanPSMT"/>
                <w:szCs w:val="24"/>
                <w:lang w:eastAsia="ru-RU"/>
              </w:rPr>
              <w:t xml:space="preserve"> cu Misiunea Socială ”Diaconia” a Mitropoliei </w:t>
            </w:r>
            <w:r>
              <w:rPr>
                <w:rFonts w:ascii="TimesNewRomanPSMT" w:hAnsi="TimesNewRomanPSMT" w:cs="TimesNewRomanPSMT"/>
                <w:szCs w:val="24"/>
                <w:lang w:eastAsia="ru-RU"/>
              </w:rPr>
              <w:t>Basarabiei</w:t>
            </w:r>
            <w:r w:rsidRPr="008C3E3B">
              <w:rPr>
                <w:rFonts w:ascii="TimesNewRomanPSMT" w:hAnsi="TimesNewRomanPSMT" w:cs="TimesNewRomanPSMT"/>
                <w:szCs w:val="24"/>
                <w:lang w:eastAsia="ru-RU"/>
              </w:rPr>
              <w:t xml:space="preserve"> în cadrul proiect</w:t>
            </w:r>
            <w:r>
              <w:rPr>
                <w:rFonts w:ascii="TimesNewRomanPSMT" w:hAnsi="TimesNewRomanPSMT" w:cs="TimesNewRomanPSMT"/>
                <w:szCs w:val="24"/>
                <w:lang w:eastAsia="ru-RU"/>
              </w:rPr>
              <w:t>elor:</w:t>
            </w:r>
            <w:r w:rsidRPr="008C3E3B">
              <w:rPr>
                <w:rFonts w:ascii="TimesNewRomanPSMT" w:hAnsi="TimesNewRomanPSMT" w:cs="TimesNewRomanPSMT"/>
                <w:szCs w:val="24"/>
                <w:lang w:eastAsia="ru-RU"/>
              </w:rPr>
              <w:t xml:space="preserve"> </w:t>
            </w:r>
            <w:r w:rsidRPr="00004C74">
              <w:rPr>
                <w:rFonts w:ascii="TimesNewRomanPSMT" w:hAnsi="TimesNewRomanPSMT" w:cs="TimesNewRomanPSMT"/>
                <w:szCs w:val="24"/>
                <w:lang w:eastAsia="ru-RU"/>
              </w:rPr>
              <w:t>”Copii cu Viitor</w:t>
            </w:r>
            <w:r w:rsidR="004B55F3" w:rsidRPr="00004C74">
              <w:rPr>
                <w:rFonts w:ascii="TimesNewRomanPSMT" w:hAnsi="TimesNewRomanPSMT" w:cs="TimesNewRomanPSMT"/>
                <w:szCs w:val="24"/>
                <w:lang w:eastAsia="ru-RU"/>
              </w:rPr>
              <w:t xml:space="preserve"> </w:t>
            </w:r>
            <w:r w:rsidRPr="00004C74">
              <w:rPr>
                <w:rFonts w:ascii="TimesNewRomanPSMT" w:hAnsi="TimesNewRomanPSMT" w:cs="TimesNewRomanPSMT"/>
                <w:szCs w:val="24"/>
                <w:lang w:eastAsia="ru-RU"/>
              </w:rPr>
              <w:t>-</w:t>
            </w:r>
            <w:r w:rsidR="004B55F3" w:rsidRPr="00004C74">
              <w:rPr>
                <w:rFonts w:ascii="TimesNewRomanPSMT" w:hAnsi="TimesNewRomanPSMT" w:cs="TimesNewRomanPSMT"/>
                <w:szCs w:val="24"/>
                <w:lang w:eastAsia="ru-RU"/>
              </w:rPr>
              <w:t xml:space="preserve"> </w:t>
            </w:r>
            <w:r w:rsidRPr="00004C74">
              <w:rPr>
                <w:rFonts w:ascii="TimesNewRomanPSMT" w:hAnsi="TimesNewRomanPSMT" w:cs="TimesNewRomanPSMT"/>
                <w:szCs w:val="24"/>
                <w:lang w:eastAsia="ru-RU"/>
              </w:rPr>
              <w:t>Un Viitor pentru Copii”</w:t>
            </w:r>
            <w:r w:rsidRPr="004B55F3">
              <w:rPr>
                <w:rFonts w:ascii="TimesNewRomanPSMT" w:hAnsi="TimesNewRomanPSMT" w:cs="TimesNewRomanPSMT"/>
                <w:b/>
                <w:i/>
                <w:szCs w:val="24"/>
                <w:lang w:eastAsia="ru-RU"/>
              </w:rPr>
              <w:t xml:space="preserve"> </w:t>
            </w:r>
            <w:r>
              <w:rPr>
                <w:rFonts w:ascii="TimesNewRomanPSMT" w:hAnsi="TimesNewRomanPSMT" w:cs="TimesNewRomanPSMT"/>
                <w:szCs w:val="24"/>
                <w:lang w:eastAsia="ru-RU"/>
              </w:rPr>
              <w:t xml:space="preserve">și </w:t>
            </w:r>
            <w:r w:rsidRPr="008C3E3B">
              <w:rPr>
                <w:rFonts w:ascii="TimesNewRomanPSMT" w:hAnsi="TimesNewRomanPSMT" w:cs="TimesNewRomanPSMT"/>
                <w:szCs w:val="24"/>
                <w:lang w:eastAsia="ru-RU"/>
              </w:rPr>
              <w:t>desfășurarea activităților prevăzute în cadrul Proiectului HOPE - ,,Abordarea holistică a</w:t>
            </w:r>
            <w:r>
              <w:rPr>
                <w:rFonts w:ascii="TimesNewRomanPSMT" w:hAnsi="TimesNewRomanPSMT" w:cs="TimesNewRomanPSMT"/>
                <w:szCs w:val="24"/>
                <w:lang w:eastAsia="ru-RU"/>
              </w:rPr>
              <w:t xml:space="preserve"> </w:t>
            </w:r>
            <w:r w:rsidRPr="008C3E3B">
              <w:rPr>
                <w:rFonts w:ascii="TimesNewRomanPSMT" w:hAnsi="TimesNewRomanPSMT" w:cs="TimesNewRomanPSMT"/>
                <w:szCs w:val="24"/>
                <w:lang w:eastAsia="ru-RU"/>
              </w:rPr>
              <w:t>protecției copilului în Moldova”</w:t>
            </w:r>
          </w:p>
          <w:p w:rsidR="0095170E" w:rsidRPr="00C23C80" w:rsidRDefault="0095170E" w:rsidP="0017444D">
            <w:pPr>
              <w:pStyle w:val="a4"/>
              <w:numPr>
                <w:ilvl w:val="0"/>
                <w:numId w:val="48"/>
              </w:numPr>
              <w:autoSpaceDE w:val="0"/>
              <w:autoSpaceDN w:val="0"/>
              <w:adjustRightInd w:val="0"/>
              <w:jc w:val="left"/>
              <w:rPr>
                <w:szCs w:val="24"/>
                <w:lang w:eastAsia="ru-RU"/>
              </w:rPr>
            </w:pPr>
            <w:r>
              <w:rPr>
                <w:rFonts w:eastAsia="Times New Roman"/>
                <w:bCs/>
                <w:szCs w:val="24"/>
                <w:lang w:eastAsia="ro-RO"/>
              </w:rPr>
              <w:t xml:space="preserve">Acord de Parteneriat cu </w:t>
            </w:r>
            <w:r w:rsidRPr="004B55F3">
              <w:rPr>
                <w:rFonts w:eastAsia="Times New Roman"/>
                <w:bCs/>
                <w:szCs w:val="24"/>
                <w:lang w:eastAsia="ro-RO"/>
              </w:rPr>
              <w:t>Județul Sibiu, școala gimnazială NOCRICH</w:t>
            </w:r>
            <w:r>
              <w:rPr>
                <w:rFonts w:eastAsia="Times New Roman"/>
                <w:bCs/>
                <w:szCs w:val="24"/>
                <w:lang w:eastAsia="ro-RO"/>
              </w:rPr>
              <w:t xml:space="preserve">, </w:t>
            </w:r>
            <w:r w:rsidRPr="0095170E">
              <w:rPr>
                <w:rFonts w:eastAsia="Times New Roman"/>
                <w:bCs/>
                <w:szCs w:val="24"/>
                <w:lang w:eastAsia="ro-RO"/>
              </w:rPr>
              <w:t>Proiect de ecologie și protecție a mediului”Respectă Mediul”</w:t>
            </w:r>
            <w:r>
              <w:rPr>
                <w:rFonts w:eastAsia="Times New Roman"/>
                <w:bCs/>
                <w:szCs w:val="24"/>
                <w:lang w:eastAsia="ro-RO"/>
              </w:rPr>
              <w:t>;</w:t>
            </w:r>
          </w:p>
          <w:p w:rsidR="00C23C80" w:rsidRPr="0095170E" w:rsidRDefault="00C23C80" w:rsidP="0017444D">
            <w:pPr>
              <w:pStyle w:val="a4"/>
              <w:numPr>
                <w:ilvl w:val="0"/>
                <w:numId w:val="48"/>
              </w:numPr>
              <w:autoSpaceDE w:val="0"/>
              <w:autoSpaceDN w:val="0"/>
              <w:adjustRightInd w:val="0"/>
              <w:jc w:val="left"/>
              <w:rPr>
                <w:szCs w:val="24"/>
                <w:lang w:eastAsia="ru-RU"/>
              </w:rPr>
            </w:pPr>
            <w:r>
              <w:rPr>
                <w:rFonts w:eastAsia="Times New Roman"/>
                <w:bCs/>
                <w:szCs w:val="24"/>
                <w:lang w:eastAsia="ro-RO"/>
              </w:rPr>
              <w:t xml:space="preserve">Acord de Parteneriat cu </w:t>
            </w:r>
            <w:r w:rsidRPr="00C23C80">
              <w:rPr>
                <w:szCs w:val="24"/>
                <w:lang w:eastAsia="ru-RU"/>
              </w:rPr>
              <w:t>Ecovizio Moldova</w:t>
            </w:r>
            <w:r>
              <w:rPr>
                <w:szCs w:val="24"/>
                <w:lang w:eastAsia="ru-RU"/>
              </w:rPr>
              <w:t xml:space="preserve"> „</w:t>
            </w:r>
            <w:r w:rsidRPr="00FF343C">
              <w:rPr>
                <w:rFonts w:eastAsia="Times New Roman"/>
                <w:bCs/>
                <w:color w:val="3F3151"/>
                <w:sz w:val="26"/>
                <w:szCs w:val="26"/>
                <w:lang w:eastAsia="ru-RU"/>
              </w:rPr>
              <w:t xml:space="preserve"> </w:t>
            </w:r>
            <w:r w:rsidRPr="00C23C80">
              <w:rPr>
                <w:rFonts w:eastAsia="Times New Roman"/>
                <w:bCs/>
                <w:color w:val="3F3151"/>
                <w:szCs w:val="24"/>
                <w:lang w:eastAsia="ru-RU"/>
              </w:rPr>
              <w:t>Proiect ecologic</w:t>
            </w:r>
            <w:r>
              <w:rPr>
                <w:rFonts w:eastAsia="Times New Roman"/>
                <w:bCs/>
                <w:color w:val="3F3151"/>
                <w:szCs w:val="24"/>
                <w:lang w:eastAsia="ru-RU"/>
              </w:rPr>
              <w:t xml:space="preserve"> de amenajare a spațiilor verzi”;</w:t>
            </w:r>
          </w:p>
          <w:p w:rsidR="0095170E" w:rsidRDefault="001014AA" w:rsidP="0017444D">
            <w:pPr>
              <w:pStyle w:val="a4"/>
              <w:numPr>
                <w:ilvl w:val="0"/>
                <w:numId w:val="48"/>
              </w:numPr>
              <w:autoSpaceDE w:val="0"/>
              <w:autoSpaceDN w:val="0"/>
              <w:adjustRightInd w:val="0"/>
              <w:jc w:val="left"/>
              <w:rPr>
                <w:szCs w:val="24"/>
                <w:lang w:eastAsia="ru-RU"/>
              </w:rPr>
            </w:pPr>
            <w:r>
              <w:rPr>
                <w:szCs w:val="24"/>
                <w:lang w:eastAsia="ru-RU"/>
              </w:rPr>
              <w:t>Contract de colaborare cu compania de turism Vanessa TUR SRL;</w:t>
            </w:r>
          </w:p>
          <w:p w:rsidR="001014AA" w:rsidRPr="001014AA" w:rsidRDefault="001014AA" w:rsidP="0017444D">
            <w:pPr>
              <w:pStyle w:val="a4"/>
              <w:numPr>
                <w:ilvl w:val="0"/>
                <w:numId w:val="48"/>
              </w:numPr>
              <w:autoSpaceDE w:val="0"/>
              <w:autoSpaceDN w:val="0"/>
              <w:adjustRightInd w:val="0"/>
              <w:jc w:val="left"/>
              <w:rPr>
                <w:szCs w:val="24"/>
                <w:lang w:eastAsia="ru-RU"/>
              </w:rPr>
            </w:pPr>
            <w:r>
              <w:rPr>
                <w:rFonts w:eastAsia="Times New Roman"/>
                <w:bCs/>
                <w:szCs w:val="24"/>
                <w:lang w:eastAsia="ro-RO"/>
              </w:rPr>
              <w:t xml:space="preserve">Acord de Parteneriat cu </w:t>
            </w:r>
            <w:r w:rsidRPr="004B55F3">
              <w:rPr>
                <w:rFonts w:eastAsia="Times New Roman"/>
                <w:bCs/>
                <w:szCs w:val="24"/>
                <w:lang w:eastAsia="ro-RO"/>
              </w:rPr>
              <w:t>Helping Hand Moldavia The Netherlands</w:t>
            </w:r>
            <w:r>
              <w:rPr>
                <w:rFonts w:eastAsia="Times New Roman"/>
                <w:bCs/>
                <w:szCs w:val="24"/>
                <w:lang w:eastAsia="ro-RO"/>
              </w:rPr>
              <w:t>, 2019</w:t>
            </w:r>
            <w:r>
              <w:t xml:space="preserve"> </w:t>
            </w:r>
            <w:r>
              <w:lastRenderedPageBreak/>
              <w:t>c</w:t>
            </w:r>
            <w:r w:rsidRPr="001014AA">
              <w:rPr>
                <w:rFonts w:eastAsia="Times New Roman"/>
                <w:bCs/>
                <w:szCs w:val="24"/>
                <w:lang w:eastAsia="ro-RO"/>
              </w:rPr>
              <w:t>onectarea ambelor blocuri la internet și dotarea cu utilaj Wi-FI</w:t>
            </w:r>
            <w:r>
              <w:rPr>
                <w:rFonts w:eastAsia="Times New Roman"/>
                <w:bCs/>
                <w:szCs w:val="24"/>
                <w:lang w:eastAsia="ro-RO"/>
              </w:rPr>
              <w:t xml:space="preserve">; </w:t>
            </w:r>
          </w:p>
          <w:p w:rsidR="00C23C80" w:rsidRPr="00C23C80" w:rsidRDefault="00C23C80" w:rsidP="0017444D">
            <w:pPr>
              <w:pStyle w:val="a4"/>
              <w:numPr>
                <w:ilvl w:val="0"/>
                <w:numId w:val="48"/>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Scrisoare de mulțumire de la Universitatea de Stat din Tiraspol, Facultatea Biologie și Chimie, Catedra de Biologie animală și Biologoe vegetală, pentru participarea în desfășurarea Universiadei anuale la Biologie;</w:t>
            </w:r>
          </w:p>
          <w:p w:rsidR="00C23C80" w:rsidRPr="00C23C80" w:rsidRDefault="00C23C80" w:rsidP="0017444D">
            <w:pPr>
              <w:pStyle w:val="a4"/>
              <w:numPr>
                <w:ilvl w:val="0"/>
                <w:numId w:val="48"/>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Scrisoare de mulțumire de la Agenția pentru Curriculum și Evaluare pentru suportul acordat în organizarea Festivității de deschidere a celei de-a 36-a Olimpiade Balcanice la Matematică-2019;</w:t>
            </w:r>
          </w:p>
          <w:p w:rsidR="004B55F3" w:rsidRPr="00EC7457" w:rsidRDefault="00271E49" w:rsidP="0017444D">
            <w:pPr>
              <w:pStyle w:val="a4"/>
              <w:numPr>
                <w:ilvl w:val="0"/>
                <w:numId w:val="48"/>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Scrisoare de mulțumire de la Centrul militar al municipiului Chișinău pentru educația civică și patriotic a tinerilor</w:t>
            </w:r>
            <w:r w:rsidR="00EC7457">
              <w:rPr>
                <w:rFonts w:ascii="TimesNewRomanPSMT" w:hAnsi="TimesNewRomanPSMT" w:cs="TimesNewRomanPSMT"/>
                <w:szCs w:val="24"/>
                <w:lang w:eastAsia="ru-RU"/>
              </w:rPr>
              <w:t>.</w:t>
            </w:r>
          </w:p>
        </w:tc>
      </w:tr>
      <w:tr w:rsidR="00F842E4" w:rsidRPr="00E938A0" w:rsidTr="00696451">
        <w:tc>
          <w:tcPr>
            <w:tcW w:w="1418" w:type="dxa"/>
          </w:tcPr>
          <w:p w:rsidR="00F842E4" w:rsidRPr="00BD4375" w:rsidRDefault="00F842E4" w:rsidP="00F842E4">
            <w:pPr>
              <w:jc w:val="left"/>
            </w:pPr>
            <w:r w:rsidRPr="00BD4375">
              <w:lastRenderedPageBreak/>
              <w:t>Constatări</w:t>
            </w:r>
          </w:p>
        </w:tc>
        <w:tc>
          <w:tcPr>
            <w:tcW w:w="8221" w:type="dxa"/>
            <w:gridSpan w:val="3"/>
          </w:tcPr>
          <w:p w:rsidR="00696451" w:rsidRDefault="00696451" w:rsidP="0017444D">
            <w:pPr>
              <w:pStyle w:val="a4"/>
              <w:widowControl w:val="0"/>
              <w:numPr>
                <w:ilvl w:val="0"/>
                <w:numId w:val="49"/>
              </w:numPr>
              <w:autoSpaceDE w:val="0"/>
              <w:autoSpaceDN w:val="0"/>
              <w:spacing w:before="20" w:line="266" w:lineRule="exact"/>
              <w:jc w:val="left"/>
              <w:rPr>
                <w:color w:val="000000"/>
              </w:rPr>
            </w:pPr>
            <w:r w:rsidRPr="00696451">
              <w:rPr>
                <w:color w:val="000000"/>
                <w:spacing w:val="-2"/>
              </w:rPr>
              <w:t>Ins</w:t>
            </w:r>
            <w:r w:rsidRPr="00696451">
              <w:rPr>
                <w:color w:val="000000"/>
              </w:rPr>
              <w:t>tituția organizează</w:t>
            </w:r>
            <w:r w:rsidRPr="00696451">
              <w:rPr>
                <w:color w:val="000000"/>
                <w:spacing w:val="1"/>
              </w:rPr>
              <w:t xml:space="preserve"> </w:t>
            </w:r>
            <w:r w:rsidRPr="00696451">
              <w:rPr>
                <w:color w:val="000000"/>
              </w:rPr>
              <w:t>audieri publice</w:t>
            </w:r>
            <w:r w:rsidRPr="00696451">
              <w:rPr>
                <w:color w:val="000000"/>
                <w:spacing w:val="-2"/>
              </w:rPr>
              <w:t xml:space="preserve"> </w:t>
            </w:r>
            <w:r w:rsidRPr="00696451">
              <w:rPr>
                <w:color w:val="000000"/>
                <w:spacing w:val="-1"/>
              </w:rPr>
              <w:t>cu</w:t>
            </w:r>
            <w:r w:rsidRPr="00696451">
              <w:rPr>
                <w:color w:val="000000"/>
                <w:spacing w:val="3"/>
              </w:rPr>
              <w:t xml:space="preserve"> </w:t>
            </w:r>
            <w:r w:rsidRPr="00696451">
              <w:rPr>
                <w:color w:val="000000"/>
              </w:rPr>
              <w:t>comunitatea, dar și</w:t>
            </w:r>
            <w:r w:rsidRPr="00696451">
              <w:rPr>
                <w:color w:val="000000"/>
                <w:spacing w:val="3"/>
              </w:rPr>
              <w:t xml:space="preserve"> </w:t>
            </w:r>
            <w:r w:rsidRPr="00696451">
              <w:rPr>
                <w:color w:val="000000"/>
                <w:spacing w:val="2"/>
              </w:rPr>
              <w:t>ș</w:t>
            </w:r>
            <w:r w:rsidRPr="00696451">
              <w:rPr>
                <w:color w:val="000000"/>
              </w:rPr>
              <w:t>edinţele</w:t>
            </w:r>
          </w:p>
          <w:p w:rsidR="00696451" w:rsidRPr="00D02656" w:rsidRDefault="00696451" w:rsidP="0017444D">
            <w:pPr>
              <w:pStyle w:val="a4"/>
              <w:widowControl w:val="0"/>
              <w:numPr>
                <w:ilvl w:val="0"/>
                <w:numId w:val="49"/>
              </w:numPr>
              <w:autoSpaceDE w:val="0"/>
              <w:autoSpaceDN w:val="0"/>
              <w:spacing w:before="20" w:line="266" w:lineRule="exact"/>
              <w:jc w:val="left"/>
              <w:rPr>
                <w:color w:val="000000"/>
              </w:rPr>
            </w:pPr>
            <w:proofErr w:type="gramStart"/>
            <w:r w:rsidRPr="00D02656">
              <w:rPr>
                <w:color w:val="000000"/>
              </w:rPr>
              <w:t>tradiţionale</w:t>
            </w:r>
            <w:proofErr w:type="gramEnd"/>
            <w:r w:rsidRPr="00D02656">
              <w:rPr>
                <w:color w:val="000000"/>
                <w:spacing w:val="-1"/>
              </w:rPr>
              <w:t xml:space="preserve"> cu</w:t>
            </w:r>
            <w:r w:rsidRPr="00D02656">
              <w:rPr>
                <w:color w:val="000000"/>
                <w:spacing w:val="1"/>
              </w:rPr>
              <w:t xml:space="preserve"> </w:t>
            </w:r>
            <w:r w:rsidRPr="00D02656">
              <w:rPr>
                <w:color w:val="000000"/>
              </w:rPr>
              <w:t>părinţii în</w:t>
            </w:r>
            <w:r w:rsidRPr="00D02656">
              <w:rPr>
                <w:color w:val="000000"/>
                <w:spacing w:val="60"/>
              </w:rPr>
              <w:t xml:space="preserve"> </w:t>
            </w:r>
            <w:r w:rsidRPr="00D02656">
              <w:rPr>
                <w:color w:val="000000"/>
              </w:rPr>
              <w:t>scopuri de</w:t>
            </w:r>
            <w:r w:rsidRPr="00D02656">
              <w:rPr>
                <w:color w:val="000000"/>
                <w:spacing w:val="-1"/>
              </w:rPr>
              <w:t xml:space="preserve"> </w:t>
            </w:r>
            <w:r w:rsidRPr="00D02656">
              <w:rPr>
                <w:color w:val="000000"/>
              </w:rPr>
              <w:t>informare</w:t>
            </w:r>
            <w:r w:rsidRPr="00D02656">
              <w:rPr>
                <w:color w:val="000000"/>
                <w:spacing w:val="1"/>
              </w:rPr>
              <w:t xml:space="preserve"> </w:t>
            </w:r>
            <w:r w:rsidRPr="00D02656">
              <w:rPr>
                <w:color w:val="000000"/>
              </w:rPr>
              <w:t>privind activitatea</w:t>
            </w:r>
            <w:r w:rsidRPr="00D02656">
              <w:rPr>
                <w:color w:val="000000"/>
                <w:spacing w:val="-1"/>
              </w:rPr>
              <w:t xml:space="preserve"> </w:t>
            </w:r>
            <w:r w:rsidRPr="00D02656">
              <w:rPr>
                <w:color w:val="000000"/>
              </w:rPr>
              <w:t>de</w:t>
            </w:r>
            <w:r w:rsidRPr="00D02656">
              <w:rPr>
                <w:color w:val="000000"/>
                <w:spacing w:val="-1"/>
              </w:rPr>
              <w:t xml:space="preserve"> </w:t>
            </w:r>
            <w:r w:rsidRPr="00D02656">
              <w:rPr>
                <w:color w:val="000000"/>
              </w:rPr>
              <w:t>organizare</w:t>
            </w:r>
            <w:r w:rsidRPr="00D02656">
              <w:rPr>
                <w:color w:val="000000"/>
                <w:spacing w:val="-2"/>
              </w:rPr>
              <w:t xml:space="preserve"> </w:t>
            </w:r>
            <w:r w:rsidRPr="00D02656">
              <w:rPr>
                <w:color w:val="000000"/>
              </w:rPr>
              <w:t>și de planificare</w:t>
            </w:r>
            <w:r w:rsidRPr="00D02656">
              <w:rPr>
                <w:color w:val="000000"/>
                <w:spacing w:val="1"/>
              </w:rPr>
              <w:t xml:space="preserve"> </w:t>
            </w:r>
            <w:r w:rsidRPr="00D02656">
              <w:rPr>
                <w:color w:val="000000"/>
              </w:rPr>
              <w:t>a</w:t>
            </w:r>
            <w:r w:rsidRPr="00D02656">
              <w:rPr>
                <w:color w:val="000000"/>
                <w:spacing w:val="1"/>
              </w:rPr>
              <w:t xml:space="preserve"> </w:t>
            </w:r>
            <w:r w:rsidRPr="00D02656">
              <w:rPr>
                <w:color w:val="000000"/>
              </w:rPr>
              <w:t>activităţilor educaţionale.</w:t>
            </w:r>
          </w:p>
          <w:p w:rsidR="00696451" w:rsidRPr="00696451" w:rsidRDefault="00696451" w:rsidP="0017444D">
            <w:pPr>
              <w:pStyle w:val="a4"/>
              <w:widowControl w:val="0"/>
              <w:numPr>
                <w:ilvl w:val="0"/>
                <w:numId w:val="49"/>
              </w:numPr>
              <w:autoSpaceDE w:val="0"/>
              <w:autoSpaceDN w:val="0"/>
              <w:spacing w:before="20" w:line="266" w:lineRule="exact"/>
              <w:jc w:val="left"/>
              <w:rPr>
                <w:color w:val="000000"/>
              </w:rPr>
            </w:pPr>
            <w:r w:rsidRPr="00696451">
              <w:rPr>
                <w:color w:val="000000"/>
              </w:rPr>
              <w:t>Administraţia</w:t>
            </w:r>
            <w:r w:rsidRPr="00696451">
              <w:rPr>
                <w:color w:val="000000"/>
                <w:spacing w:val="-1"/>
              </w:rPr>
              <w:t xml:space="preserve"> </w:t>
            </w:r>
            <w:r w:rsidRPr="00696451">
              <w:rPr>
                <w:color w:val="000000"/>
              </w:rPr>
              <w:t xml:space="preserve">instituţiei </w:t>
            </w:r>
            <w:r w:rsidRPr="00696451">
              <w:rPr>
                <w:color w:val="000000"/>
                <w:spacing w:val="-1"/>
              </w:rPr>
              <w:t>are</w:t>
            </w:r>
            <w:r w:rsidRPr="00696451">
              <w:rPr>
                <w:color w:val="000000"/>
              </w:rPr>
              <w:t xml:space="preserve"> încheiate</w:t>
            </w:r>
            <w:r w:rsidRPr="00696451">
              <w:rPr>
                <w:color w:val="000000"/>
                <w:spacing w:val="-1"/>
              </w:rPr>
              <w:t xml:space="preserve"> </w:t>
            </w:r>
            <w:r w:rsidRPr="00696451">
              <w:rPr>
                <w:color w:val="000000"/>
              </w:rPr>
              <w:t>acorduri de</w:t>
            </w:r>
            <w:r w:rsidRPr="00696451">
              <w:rPr>
                <w:color w:val="000000"/>
                <w:spacing w:val="-1"/>
              </w:rPr>
              <w:t xml:space="preserve"> </w:t>
            </w:r>
            <w:r w:rsidRPr="00696451">
              <w:rPr>
                <w:color w:val="000000"/>
              </w:rPr>
              <w:t>parteneriat cu reprezentanții</w:t>
            </w:r>
          </w:p>
          <w:p w:rsidR="00F842E4" w:rsidRPr="00D02656" w:rsidRDefault="00696451" w:rsidP="0017444D">
            <w:pPr>
              <w:pStyle w:val="a4"/>
              <w:widowControl w:val="0"/>
              <w:numPr>
                <w:ilvl w:val="0"/>
                <w:numId w:val="49"/>
              </w:numPr>
              <w:autoSpaceDE w:val="0"/>
              <w:autoSpaceDN w:val="0"/>
              <w:spacing w:before="10" w:line="266" w:lineRule="exact"/>
              <w:jc w:val="left"/>
              <w:rPr>
                <w:color w:val="000000"/>
              </w:rPr>
            </w:pPr>
            <w:r w:rsidRPr="00D02656">
              <w:rPr>
                <w:color w:val="000000"/>
              </w:rPr>
              <w:t>comunității, bazate pe</w:t>
            </w:r>
            <w:r w:rsidRPr="00D02656">
              <w:rPr>
                <w:color w:val="000000"/>
                <w:spacing w:val="-1"/>
              </w:rPr>
              <w:t xml:space="preserve"> </w:t>
            </w:r>
            <w:r w:rsidRPr="00D02656">
              <w:rPr>
                <w:color w:val="000000"/>
              </w:rPr>
              <w:t xml:space="preserve">aspecte </w:t>
            </w:r>
            <w:r w:rsidRPr="00D02656">
              <w:rPr>
                <w:color w:val="000000"/>
                <w:spacing w:val="1"/>
              </w:rPr>
              <w:t>ce</w:t>
            </w:r>
            <w:r w:rsidRPr="00D02656">
              <w:rPr>
                <w:color w:val="000000"/>
                <w:spacing w:val="-2"/>
              </w:rPr>
              <w:t xml:space="preserve"> </w:t>
            </w:r>
            <w:r w:rsidRPr="00D02656">
              <w:rPr>
                <w:color w:val="000000"/>
              </w:rPr>
              <w:t>reflectă interesele</w:t>
            </w:r>
            <w:r w:rsidRPr="00D02656">
              <w:rPr>
                <w:color w:val="000000"/>
                <w:spacing w:val="-1"/>
              </w:rPr>
              <w:t xml:space="preserve"> </w:t>
            </w:r>
            <w:r w:rsidRPr="00D02656">
              <w:rPr>
                <w:color w:val="000000"/>
              </w:rPr>
              <w:t>elevilor ș</w:t>
            </w:r>
            <w:proofErr w:type="gramStart"/>
            <w:r w:rsidRPr="00D02656">
              <w:rPr>
                <w:color w:val="000000"/>
              </w:rPr>
              <w:t xml:space="preserve">i </w:t>
            </w:r>
            <w:r w:rsidRPr="00D02656">
              <w:t xml:space="preserve"> îmbunătă</w:t>
            </w:r>
            <w:proofErr w:type="gramEnd"/>
            <w:r w:rsidRPr="00D02656">
              <w:t>țirea condițiilor de învățare și odihnă pentru elevi/ copii.</w:t>
            </w:r>
          </w:p>
        </w:tc>
      </w:tr>
      <w:tr w:rsidR="00F842E4" w:rsidRPr="00E938A0" w:rsidTr="00696451">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96451">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r w:rsidRPr="001F7FFE">
        <w:rPr>
          <w:b/>
          <w:bCs/>
        </w:rPr>
        <w:t xml:space="preserve"> </w:t>
      </w:r>
    </w:p>
    <w:p w:rsidR="00D25024" w:rsidRPr="00D25024" w:rsidRDefault="00D25024" w:rsidP="00D25024">
      <w:pPr>
        <w:rPr>
          <w:lang w:val="en-US"/>
        </w:rPr>
      </w:pPr>
      <w:proofErr w:type="gramStart"/>
      <w:r w:rsidRPr="00D25024">
        <w:rPr>
          <w:b/>
          <w:bCs/>
          <w:lang w:val="en-US"/>
        </w:rPr>
        <w:t>Indicator 2.2.3.</w:t>
      </w:r>
      <w:proofErr w:type="gramEnd"/>
      <w:r w:rsidRPr="00D25024">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38047B">
        <w:tc>
          <w:tcPr>
            <w:tcW w:w="1418" w:type="dxa"/>
          </w:tcPr>
          <w:p w:rsidR="00F842E4" w:rsidRPr="00BD4375" w:rsidRDefault="00F842E4" w:rsidP="00F842E4">
            <w:pPr>
              <w:jc w:val="left"/>
            </w:pPr>
            <w:r w:rsidRPr="00BD4375">
              <w:t xml:space="preserve">Dovezi </w:t>
            </w:r>
          </w:p>
        </w:tc>
        <w:tc>
          <w:tcPr>
            <w:tcW w:w="8221" w:type="dxa"/>
            <w:gridSpan w:val="3"/>
          </w:tcPr>
          <w:p w:rsidR="00232A57" w:rsidRP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Codul Educației;</w:t>
            </w:r>
            <w:r w:rsidRPr="00C529C2">
              <w:rPr>
                <w:rFonts w:ascii="TimesNewRomanPSMT" w:hAnsi="TimesNewRomanPSMT" w:cs="TimesNewRomanPSMT"/>
                <w:i/>
                <w:szCs w:val="24"/>
                <w:lang w:eastAsia="ru-RU"/>
              </w:rPr>
              <w:t xml:space="preserve"> </w:t>
            </w:r>
          </w:p>
          <w:p w:rsidR="00232A57" w:rsidRP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Statutul Instituției, avizat de Min</w:t>
            </w:r>
            <w:r>
              <w:rPr>
                <w:rFonts w:ascii="TimesNewRomanPSMT" w:hAnsi="TimesNewRomanPSMT" w:cs="TimesNewRomanPSMT"/>
                <w:szCs w:val="24"/>
                <w:lang w:eastAsia="ru-RU"/>
              </w:rPr>
              <w:t>isterul Educației al R. Moldova;</w:t>
            </w:r>
          </w:p>
          <w:p w:rsidR="00232A57" w:rsidRP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Regulamentul de organizare și funcționare a liceului;</w:t>
            </w:r>
          </w:p>
          <w:p w:rsid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Regulamentul de funcționare a Consiliului de Administrație;</w:t>
            </w:r>
          </w:p>
          <w:p w:rsidR="00232A57" w:rsidRP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Regulamentul de funcționare a Consiliului Elevilor;</w:t>
            </w:r>
          </w:p>
          <w:p w:rsidR="00232A57" w:rsidRP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Decizia CA nr.01 din 11.09.2015 privind aprobarea componenței nominale a CA aleși în cadrul Consiliului Preofesoral, adunării generale a părinților, Consiliului elevilor, propunerii APL;</w:t>
            </w:r>
          </w:p>
          <w:p w:rsidR="00232A57" w:rsidRP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Decizia CA nr.1 din 09.09.2019 privind revizuirea componenței Consiliului de administație conform prevderilor Regulamentul de funcționare a Consiliului de Administrație;</w:t>
            </w:r>
          </w:p>
          <w:p w:rsidR="00232A57" w:rsidRP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Proces verbal al CA nr.01 din 11.09.2015, privind aprobarea membrilor CA;</w:t>
            </w:r>
          </w:p>
          <w:p w:rsidR="00232A57" w:rsidRP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3 părinţi sunt membrii ai Consiliului de Administrație a liceului;</w:t>
            </w:r>
          </w:p>
          <w:p w:rsid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Procese verbale ale CA;</w:t>
            </w:r>
          </w:p>
          <w:p w:rsidR="00232A57" w:rsidRP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Procese verbale ale CE;</w:t>
            </w:r>
          </w:p>
          <w:p w:rsidR="00F842E4" w:rsidRPr="00232A57" w:rsidRDefault="00232A57" w:rsidP="0017444D">
            <w:pPr>
              <w:pStyle w:val="a4"/>
              <w:numPr>
                <w:ilvl w:val="0"/>
                <w:numId w:val="50"/>
              </w:numPr>
              <w:autoSpaceDE w:val="0"/>
              <w:autoSpaceDN w:val="0"/>
              <w:adjustRightInd w:val="0"/>
              <w:jc w:val="left"/>
              <w:rPr>
                <w:rFonts w:ascii="TimesNewRomanPSMT" w:hAnsi="TimesNewRomanPSMT" w:cs="TimesNewRomanPSMT"/>
                <w:szCs w:val="24"/>
                <w:lang w:eastAsia="ru-RU"/>
              </w:rPr>
            </w:pPr>
            <w:r w:rsidRPr="00232A57">
              <w:rPr>
                <w:rFonts w:ascii="TimesNewRomanPSMT" w:hAnsi="TimesNewRomanPSMT" w:cs="TimesNewRomanPSMT"/>
                <w:szCs w:val="24"/>
                <w:lang w:eastAsia="ru-RU"/>
              </w:rPr>
              <w:t>Procesele-verbale ale ședințelor cu părinții la fiecare clasă.</w:t>
            </w:r>
          </w:p>
        </w:tc>
      </w:tr>
      <w:tr w:rsidR="00F842E4" w:rsidRPr="00E938A0" w:rsidTr="0038047B">
        <w:tc>
          <w:tcPr>
            <w:tcW w:w="1418" w:type="dxa"/>
          </w:tcPr>
          <w:p w:rsidR="00F842E4" w:rsidRPr="00BD4375" w:rsidRDefault="00F842E4" w:rsidP="00F842E4">
            <w:pPr>
              <w:jc w:val="left"/>
            </w:pPr>
            <w:r w:rsidRPr="00BD4375">
              <w:t>Constatări</w:t>
            </w:r>
          </w:p>
        </w:tc>
        <w:tc>
          <w:tcPr>
            <w:tcW w:w="8221" w:type="dxa"/>
            <w:gridSpan w:val="3"/>
          </w:tcPr>
          <w:p w:rsidR="006253E2" w:rsidRPr="006253E2" w:rsidRDefault="006253E2" w:rsidP="0017444D">
            <w:pPr>
              <w:pStyle w:val="a4"/>
              <w:numPr>
                <w:ilvl w:val="0"/>
                <w:numId w:val="51"/>
              </w:numPr>
              <w:autoSpaceDE w:val="0"/>
              <w:autoSpaceDN w:val="0"/>
              <w:adjustRightInd w:val="0"/>
              <w:jc w:val="left"/>
              <w:rPr>
                <w:rFonts w:ascii="TimesNewRomanPSMT" w:hAnsi="TimesNewRomanPSMT" w:cs="TimesNewRomanPSMT"/>
                <w:szCs w:val="24"/>
                <w:lang w:eastAsia="ru-RU"/>
              </w:rPr>
            </w:pPr>
            <w:r w:rsidRPr="006253E2">
              <w:rPr>
                <w:rFonts w:ascii="TimesNewRomanPSMT" w:hAnsi="TimesNewRomanPSMT" w:cs="TimesNewRomanPSMT"/>
                <w:szCs w:val="24"/>
                <w:lang w:eastAsia="ru-RU"/>
              </w:rPr>
              <w:t>Instituția a pus accent pe responsabilizarea tuturor beneficiarilor educației,</w:t>
            </w:r>
            <w:r>
              <w:rPr>
                <w:rFonts w:ascii="TimesNewRomanPSMT" w:hAnsi="TimesNewRomanPSMT" w:cs="TimesNewRomanPSMT"/>
                <w:szCs w:val="24"/>
                <w:lang w:eastAsia="ru-RU"/>
              </w:rPr>
              <w:t xml:space="preserve"> </w:t>
            </w:r>
            <w:r w:rsidRPr="006253E2">
              <w:rPr>
                <w:rFonts w:ascii="TimesNewRomanPSMT" w:hAnsi="TimesNewRomanPSMT" w:cs="TimesNewRomanPSMT"/>
                <w:szCs w:val="24"/>
                <w:lang w:eastAsia="ru-RU"/>
              </w:rPr>
              <w:t>părinții fiind implicați activ la realizarea de sondaje, audieri publice, organizate anual în liceu;</w:t>
            </w:r>
          </w:p>
          <w:p w:rsidR="006253E2" w:rsidRPr="006253E2" w:rsidRDefault="006253E2" w:rsidP="0017444D">
            <w:pPr>
              <w:pStyle w:val="a4"/>
              <w:numPr>
                <w:ilvl w:val="0"/>
                <w:numId w:val="51"/>
              </w:numPr>
              <w:autoSpaceDE w:val="0"/>
              <w:autoSpaceDN w:val="0"/>
              <w:adjustRightInd w:val="0"/>
              <w:jc w:val="left"/>
              <w:rPr>
                <w:rFonts w:ascii="TimesNewRomanPSMT" w:hAnsi="TimesNewRomanPSMT" w:cs="TimesNewRomanPSMT"/>
                <w:szCs w:val="24"/>
                <w:lang w:eastAsia="ru-RU"/>
              </w:rPr>
            </w:pPr>
            <w:r w:rsidRPr="006253E2">
              <w:rPr>
                <w:rFonts w:ascii="TimesNewRomanPSMT" w:hAnsi="TimesNewRomanPSMT" w:cs="TimesNewRomanPSMT"/>
                <w:szCs w:val="24"/>
                <w:lang w:eastAsia="ru-RU"/>
              </w:rPr>
              <w:t xml:space="preserve">Audieri publice; </w:t>
            </w:r>
          </w:p>
          <w:p w:rsidR="006253E2" w:rsidRPr="006253E2" w:rsidRDefault="006253E2" w:rsidP="0017444D">
            <w:pPr>
              <w:pStyle w:val="a4"/>
              <w:numPr>
                <w:ilvl w:val="0"/>
                <w:numId w:val="51"/>
              </w:numPr>
              <w:autoSpaceDE w:val="0"/>
              <w:autoSpaceDN w:val="0"/>
              <w:adjustRightInd w:val="0"/>
              <w:jc w:val="left"/>
              <w:rPr>
                <w:rFonts w:ascii="TimesNewRomanPSMT" w:hAnsi="TimesNewRomanPSMT" w:cs="TimesNewRomanPSMT"/>
                <w:szCs w:val="24"/>
                <w:lang w:eastAsia="ru-RU"/>
              </w:rPr>
            </w:pPr>
            <w:r w:rsidRPr="006253E2">
              <w:rPr>
                <w:rFonts w:ascii="TimesNewRomanPSMT" w:hAnsi="TimesNewRomanPSMT" w:cs="TimesNewRomanPSMT"/>
                <w:szCs w:val="24"/>
                <w:lang w:eastAsia="ru-RU"/>
              </w:rPr>
              <w:t>Rapoartele directorului;</w:t>
            </w:r>
          </w:p>
          <w:p w:rsidR="006253E2" w:rsidRPr="006253E2" w:rsidRDefault="006253E2" w:rsidP="0017444D">
            <w:pPr>
              <w:pStyle w:val="a4"/>
              <w:numPr>
                <w:ilvl w:val="0"/>
                <w:numId w:val="51"/>
              </w:numPr>
              <w:autoSpaceDE w:val="0"/>
              <w:autoSpaceDN w:val="0"/>
              <w:adjustRightInd w:val="0"/>
              <w:jc w:val="left"/>
              <w:rPr>
                <w:rFonts w:ascii="TimesNewRomanPSMT" w:hAnsi="TimesNewRomanPSMT" w:cs="TimesNewRomanPSMT"/>
                <w:szCs w:val="24"/>
                <w:lang w:eastAsia="ru-RU"/>
              </w:rPr>
            </w:pPr>
            <w:r w:rsidRPr="006253E2">
              <w:rPr>
                <w:rFonts w:ascii="TimesNewRomanPSMT" w:hAnsi="TimesNewRomanPSMT" w:cs="TimesNewRomanPSMT"/>
                <w:szCs w:val="24"/>
                <w:lang w:eastAsia="ru-RU"/>
              </w:rPr>
              <w:t>Materiale aferente audierilor publice,</w:t>
            </w:r>
          </w:p>
          <w:p w:rsidR="00F842E4" w:rsidRPr="006253E2" w:rsidRDefault="006253E2" w:rsidP="0017444D">
            <w:pPr>
              <w:pStyle w:val="a4"/>
              <w:numPr>
                <w:ilvl w:val="0"/>
                <w:numId w:val="51"/>
              </w:numPr>
              <w:autoSpaceDE w:val="0"/>
              <w:autoSpaceDN w:val="0"/>
              <w:adjustRightInd w:val="0"/>
              <w:jc w:val="left"/>
              <w:rPr>
                <w:rFonts w:ascii="TimesNewRomanPSMT" w:hAnsi="TimesNewRomanPSMT" w:cs="TimesNewRomanPSMT"/>
                <w:szCs w:val="24"/>
                <w:lang w:eastAsia="ru-RU"/>
              </w:rPr>
            </w:pPr>
            <w:r w:rsidRPr="006253E2">
              <w:rPr>
                <w:rFonts w:ascii="TimesNewRomanPSMT" w:hAnsi="TimesNewRomanPSMT" w:cs="TimesNewRomanPSMT"/>
                <w:szCs w:val="24"/>
                <w:lang w:eastAsia="ru-RU"/>
              </w:rPr>
              <w:t xml:space="preserve">La fiecare ședință a Consiliului de administrație participă trei părinți și </w:t>
            </w:r>
            <w:proofErr w:type="gramStart"/>
            <w:r w:rsidRPr="006253E2">
              <w:rPr>
                <w:rFonts w:ascii="TimesNewRomanPSMT" w:hAnsi="TimesNewRomanPSMT" w:cs="TimesNewRomanPSMT"/>
                <w:szCs w:val="24"/>
                <w:lang w:eastAsia="ru-RU"/>
              </w:rPr>
              <w:t>un</w:t>
            </w:r>
            <w:proofErr w:type="gramEnd"/>
            <w:r w:rsidRPr="006253E2">
              <w:rPr>
                <w:rFonts w:ascii="TimesNewRomanPSMT" w:hAnsi="TimesNewRomanPSMT" w:cs="TimesNewRomanPSMT"/>
                <w:szCs w:val="24"/>
                <w:lang w:eastAsia="ru-RU"/>
              </w:rPr>
              <w:t xml:space="preserve"> reprezentant al Consiliului Elevilor.</w:t>
            </w:r>
          </w:p>
        </w:tc>
      </w:tr>
      <w:tr w:rsidR="00F842E4" w:rsidRPr="00E938A0" w:rsidTr="0038047B">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6253E2">
              <w:t xml:space="preserve"> 2</w:t>
            </w:r>
          </w:p>
        </w:tc>
        <w:tc>
          <w:tcPr>
            <w:tcW w:w="2268" w:type="dxa"/>
          </w:tcPr>
          <w:p w:rsidR="00F842E4" w:rsidRPr="00D25024" w:rsidRDefault="00F842E4" w:rsidP="00F842E4">
            <w:r>
              <w:t xml:space="preserve">Punctaj acordat: - </w:t>
            </w:r>
          </w:p>
        </w:tc>
      </w:tr>
    </w:tbl>
    <w:p w:rsidR="00D25024" w:rsidRDefault="00D25024" w:rsidP="00D25024"/>
    <w:p w:rsidR="00D25024" w:rsidRPr="001F7FFE" w:rsidRDefault="00D25024" w:rsidP="00D25024">
      <w:pPr>
        <w:rPr>
          <w:b/>
          <w:bCs/>
        </w:rPr>
      </w:pPr>
      <w:r w:rsidRPr="001F7FFE">
        <w:rPr>
          <w:b/>
          <w:bCs/>
        </w:rPr>
        <w:lastRenderedPageBreak/>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2.2.4.</w:t>
      </w:r>
      <w:proofErr w:type="gramEnd"/>
      <w:r w:rsidRPr="00D25024">
        <w:rPr>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D25024">
        <w:rPr>
          <w:lang w:val="en-US"/>
        </w:rPr>
        <w:t>a</w:t>
      </w:r>
      <w:proofErr w:type="gramEnd"/>
      <w:r w:rsidRPr="00D25024">
        <w:rPr>
          <w:lang w:val="en-US"/>
        </w:rPr>
        <w:t xml:space="preserve">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38047B">
        <w:tc>
          <w:tcPr>
            <w:tcW w:w="1418" w:type="dxa"/>
          </w:tcPr>
          <w:p w:rsidR="00F842E4" w:rsidRPr="00BD4375" w:rsidRDefault="00F842E4" w:rsidP="00F842E4">
            <w:pPr>
              <w:jc w:val="left"/>
            </w:pPr>
            <w:r w:rsidRPr="00BD4375">
              <w:t xml:space="preserve">Dovezi </w:t>
            </w:r>
          </w:p>
        </w:tc>
        <w:tc>
          <w:tcPr>
            <w:tcW w:w="8221" w:type="dxa"/>
            <w:gridSpan w:val="3"/>
          </w:tcPr>
          <w:p w:rsidR="006253E2" w:rsidRPr="006253E2" w:rsidRDefault="006253E2" w:rsidP="0017444D">
            <w:pPr>
              <w:pStyle w:val="a4"/>
              <w:numPr>
                <w:ilvl w:val="0"/>
                <w:numId w:val="52"/>
              </w:numPr>
              <w:autoSpaceDE w:val="0"/>
              <w:autoSpaceDN w:val="0"/>
              <w:adjustRightInd w:val="0"/>
              <w:jc w:val="left"/>
              <w:rPr>
                <w:rFonts w:ascii="TimesNewRomanPSMT" w:hAnsi="TimesNewRomanPSMT" w:cs="TimesNewRomanPSMT"/>
                <w:szCs w:val="24"/>
                <w:lang w:eastAsia="ru-RU"/>
              </w:rPr>
            </w:pPr>
            <w:r w:rsidRPr="006253E2">
              <w:rPr>
                <w:rFonts w:ascii="TimesNewRomanPSMT" w:hAnsi="TimesNewRomanPSMT" w:cs="TimesNewRomanPSMT"/>
                <w:szCs w:val="24"/>
                <w:lang w:eastAsia="ru-RU"/>
              </w:rPr>
              <w:t>Organizarea activităţilor de pedagogizare a părinţilor privind educaţia copiilor;</w:t>
            </w:r>
          </w:p>
          <w:p w:rsidR="006253E2" w:rsidRPr="006253E2" w:rsidRDefault="006253E2" w:rsidP="0017444D">
            <w:pPr>
              <w:pStyle w:val="a4"/>
              <w:numPr>
                <w:ilvl w:val="0"/>
                <w:numId w:val="52"/>
              </w:numPr>
              <w:rPr>
                <w:iCs/>
              </w:rPr>
            </w:pPr>
            <w:r w:rsidRPr="006253E2">
              <w:rPr>
                <w:rFonts w:ascii="TimesNewRomanPSMT" w:hAnsi="TimesNewRomanPSMT" w:cs="TimesNewRomanPSMT"/>
                <w:szCs w:val="24"/>
                <w:lang w:eastAsia="ru-RU"/>
              </w:rPr>
              <w:t xml:space="preserve">Şedinţe tematice cu părinţii la nivel de clasă; </w:t>
            </w:r>
          </w:p>
          <w:p w:rsidR="0008263F" w:rsidRPr="0008263F" w:rsidRDefault="006253E2" w:rsidP="0017444D">
            <w:pPr>
              <w:pStyle w:val="a4"/>
              <w:numPr>
                <w:ilvl w:val="0"/>
                <w:numId w:val="52"/>
              </w:numPr>
              <w:rPr>
                <w:iCs/>
              </w:rPr>
            </w:pPr>
            <w:r w:rsidRPr="006253E2">
              <w:rPr>
                <w:rFonts w:ascii="TimesNewRomanPSMT" w:hAnsi="TimesNewRomanPSMT" w:cs="TimesNewRomanPSMT"/>
                <w:szCs w:val="24"/>
                <w:lang w:eastAsia="ru-RU"/>
              </w:rPr>
              <w:t xml:space="preserve">Şedinţe generale cu părinţii; </w:t>
            </w:r>
          </w:p>
          <w:p w:rsidR="00F842E4" w:rsidRPr="0008263F" w:rsidRDefault="006253E2" w:rsidP="0017444D">
            <w:pPr>
              <w:pStyle w:val="a4"/>
              <w:numPr>
                <w:ilvl w:val="0"/>
                <w:numId w:val="52"/>
              </w:numPr>
              <w:rPr>
                <w:iCs/>
              </w:rPr>
            </w:pPr>
            <w:r w:rsidRPr="0008263F">
              <w:rPr>
                <w:rFonts w:ascii="TimesNewRomanPSMT" w:hAnsi="TimesNewRomanPSMT" w:cs="TimesNewRomanPSMT"/>
                <w:szCs w:val="24"/>
                <w:lang w:eastAsia="ru-RU"/>
              </w:rPr>
              <w:t>Lectorii părinteşti</w:t>
            </w:r>
            <w:r w:rsidR="0038047B">
              <w:rPr>
                <w:rFonts w:ascii="TimesNewRomanPSMT" w:hAnsi="TimesNewRomanPSMT" w:cs="TimesNewRomanPSMT"/>
                <w:szCs w:val="24"/>
                <w:lang w:eastAsia="ru-RU"/>
              </w:rPr>
              <w:t>.</w:t>
            </w:r>
          </w:p>
        </w:tc>
      </w:tr>
      <w:tr w:rsidR="00F842E4" w:rsidRPr="00E938A0" w:rsidTr="00DC6FD3">
        <w:trPr>
          <w:trHeight w:val="1992"/>
        </w:trPr>
        <w:tc>
          <w:tcPr>
            <w:tcW w:w="1418" w:type="dxa"/>
          </w:tcPr>
          <w:p w:rsidR="00F842E4" w:rsidRPr="00BD4375" w:rsidRDefault="00F842E4" w:rsidP="00F842E4">
            <w:pPr>
              <w:jc w:val="left"/>
            </w:pPr>
            <w:r w:rsidRPr="00BD4375">
              <w:t>Constatări</w:t>
            </w:r>
          </w:p>
        </w:tc>
        <w:tc>
          <w:tcPr>
            <w:tcW w:w="8221" w:type="dxa"/>
            <w:gridSpan w:val="3"/>
          </w:tcPr>
          <w:p w:rsidR="006253E2" w:rsidRPr="006253E2" w:rsidRDefault="006253E2" w:rsidP="0017444D">
            <w:pPr>
              <w:pStyle w:val="a4"/>
              <w:numPr>
                <w:ilvl w:val="0"/>
                <w:numId w:val="53"/>
              </w:numPr>
              <w:autoSpaceDE w:val="0"/>
              <w:autoSpaceDN w:val="0"/>
              <w:adjustRightInd w:val="0"/>
              <w:jc w:val="left"/>
              <w:rPr>
                <w:rFonts w:ascii="TimesNewRomanPSMT" w:hAnsi="TimesNewRomanPSMT" w:cs="TimesNewRomanPSMT"/>
                <w:szCs w:val="24"/>
                <w:lang w:eastAsia="ru-RU"/>
              </w:rPr>
            </w:pPr>
            <w:r w:rsidRPr="006253E2">
              <w:rPr>
                <w:rFonts w:ascii="TimesNewRomanPSMT" w:hAnsi="TimesNewRomanPSMT" w:cs="TimesNewRomanPSMT"/>
                <w:szCs w:val="24"/>
                <w:lang w:eastAsia="ru-RU"/>
              </w:rPr>
              <w:t>Elevii și părinți</w:t>
            </w:r>
            <w:r w:rsidR="00933068">
              <w:rPr>
                <w:rFonts w:ascii="TimesNewRomanPSMT" w:hAnsi="TimesNewRomanPSMT" w:cs="TimesNewRomanPSMT"/>
                <w:szCs w:val="24"/>
                <w:lang w:eastAsia="ru-RU"/>
              </w:rPr>
              <w:t>i</w:t>
            </w:r>
            <w:r w:rsidRPr="006253E2">
              <w:rPr>
                <w:rFonts w:ascii="TimesNewRomanPSMT" w:hAnsi="TimesNewRomanPSMT" w:cs="TimesNewRomanPSMT"/>
                <w:szCs w:val="24"/>
                <w:lang w:eastAsia="ru-RU"/>
              </w:rPr>
              <w:t xml:space="preserve"> participă la aprobarea Proiectului de </w:t>
            </w:r>
            <w:r>
              <w:rPr>
                <w:rFonts w:ascii="TimesNewRomanPSMT" w:hAnsi="TimesNewRomanPSMT" w:cs="TimesNewRomanPSMT"/>
                <w:szCs w:val="24"/>
                <w:lang w:eastAsia="ru-RU"/>
              </w:rPr>
              <w:t>buget pentru anul de studii 2020</w:t>
            </w:r>
            <w:r w:rsidRPr="006253E2">
              <w:rPr>
                <w:rFonts w:ascii="TimesNewRomanPSMT" w:hAnsi="TimesNewRomanPSMT" w:cs="TimesNewRomanPSMT"/>
                <w:szCs w:val="24"/>
                <w:lang w:eastAsia="ru-RU"/>
              </w:rPr>
              <w:t>-20</w:t>
            </w:r>
            <w:r>
              <w:rPr>
                <w:rFonts w:ascii="TimesNewRomanPSMT" w:hAnsi="TimesNewRomanPSMT" w:cs="TimesNewRomanPSMT"/>
                <w:szCs w:val="24"/>
                <w:lang w:eastAsia="ru-RU"/>
              </w:rPr>
              <w:t xml:space="preserve">21 </w:t>
            </w:r>
            <w:r w:rsidRPr="006253E2">
              <w:rPr>
                <w:rFonts w:ascii="TimesNewRomanPSMT" w:hAnsi="TimesNewRomanPSMT" w:cs="TimesNewRomanPSMT"/>
                <w:szCs w:val="24"/>
                <w:lang w:eastAsia="ru-RU"/>
              </w:rPr>
              <w:t>si Plan</w:t>
            </w:r>
            <w:r>
              <w:rPr>
                <w:rFonts w:ascii="TimesNewRomanPSMT" w:hAnsi="TimesNewRomanPSMT" w:cs="TimesNewRomanPSMT"/>
                <w:szCs w:val="24"/>
                <w:lang w:eastAsia="ru-RU"/>
              </w:rPr>
              <w:t>ului managerial pentru anul 2020-2021</w:t>
            </w:r>
            <w:r w:rsidRPr="006253E2">
              <w:rPr>
                <w:rFonts w:ascii="TimesNewRomanPSMT" w:hAnsi="TimesNewRomanPSMT" w:cs="TimesNewRomanPSMT"/>
                <w:szCs w:val="24"/>
                <w:lang w:eastAsia="ru-RU"/>
              </w:rPr>
              <w:t>.</w:t>
            </w:r>
          </w:p>
          <w:p w:rsidR="006253E2" w:rsidRDefault="006253E2" w:rsidP="0017444D">
            <w:pPr>
              <w:pStyle w:val="a4"/>
              <w:numPr>
                <w:ilvl w:val="0"/>
                <w:numId w:val="53"/>
              </w:numPr>
              <w:autoSpaceDE w:val="0"/>
              <w:autoSpaceDN w:val="0"/>
              <w:adjustRightInd w:val="0"/>
              <w:jc w:val="left"/>
              <w:rPr>
                <w:rFonts w:ascii="TimesNewRomanPSMT" w:hAnsi="TimesNewRomanPSMT" w:cs="TimesNewRomanPSMT"/>
                <w:szCs w:val="24"/>
                <w:lang w:eastAsia="ru-RU"/>
              </w:rPr>
            </w:pPr>
            <w:r w:rsidRPr="006253E2">
              <w:rPr>
                <w:rFonts w:ascii="TimesNewRomanPSMT" w:hAnsi="TimesNewRomanPSMT" w:cs="TimesNewRomanPSMT"/>
                <w:szCs w:val="24"/>
                <w:lang w:eastAsia="ru-RU"/>
              </w:rPr>
              <w:t xml:space="preserve">Consultarea părinților privind </w:t>
            </w:r>
            <w:r w:rsidR="00933068" w:rsidRPr="00933068">
              <w:rPr>
                <w:rFonts w:ascii="TimesNewRomanPSMT" w:hAnsi="TimesNewRomanPSMT" w:cs="TimesNewRomanPSMT"/>
                <w:szCs w:val="24"/>
                <w:lang w:eastAsia="ru-RU"/>
              </w:rPr>
              <w:t>Regulamentul de ordine internă</w:t>
            </w:r>
            <w:r w:rsidR="00933068">
              <w:rPr>
                <w:rFonts w:ascii="TimesNewRomanPSMT" w:hAnsi="TimesNewRomanPSMT" w:cs="TimesNewRomanPSMT"/>
                <w:szCs w:val="24"/>
                <w:lang w:eastAsia="ru-RU"/>
              </w:rPr>
              <w:t xml:space="preserve"> </w:t>
            </w:r>
            <w:r w:rsidR="00933068" w:rsidRPr="00933068">
              <w:rPr>
                <w:rFonts w:ascii="TimesNewRomanPSMT" w:hAnsi="TimesNewRomanPSMT" w:cs="TimesNewRomanPSMT"/>
                <w:szCs w:val="24"/>
                <w:lang w:eastAsia="ru-RU"/>
              </w:rPr>
              <w:t>(ROI)</w:t>
            </w:r>
            <w:r w:rsidRPr="00933068">
              <w:rPr>
                <w:rFonts w:ascii="TimesNewRomanPSMT" w:hAnsi="TimesNewRomanPSMT" w:cs="TimesNewRomanPSMT"/>
                <w:szCs w:val="24"/>
                <w:lang w:eastAsia="ru-RU"/>
              </w:rPr>
              <w:t xml:space="preserve">, </w:t>
            </w:r>
            <w:r w:rsidR="00933068" w:rsidRPr="00933068">
              <w:rPr>
                <w:rFonts w:ascii="TimesNewRomanPSMT" w:hAnsi="TimesNewRomanPSMT" w:cs="TimesNewRomanPSMT"/>
                <w:szCs w:val="24"/>
                <w:lang w:eastAsia="ru-RU"/>
              </w:rPr>
              <w:t>Programului de Dezvoltare Strategică</w:t>
            </w:r>
            <w:r w:rsidR="00933068">
              <w:rPr>
                <w:rFonts w:ascii="TimesNewRomanPSMT" w:hAnsi="TimesNewRomanPSMT" w:cs="TimesNewRomanPSMT"/>
                <w:szCs w:val="24"/>
                <w:lang w:eastAsia="ru-RU"/>
              </w:rPr>
              <w:t xml:space="preserve"> </w:t>
            </w:r>
            <w:r w:rsidR="00933068" w:rsidRPr="00933068">
              <w:rPr>
                <w:rFonts w:ascii="TimesNewRomanPSMT" w:hAnsi="TimesNewRomanPSMT" w:cs="TimesNewRomanPSMT"/>
                <w:szCs w:val="24"/>
                <w:lang w:eastAsia="ru-RU"/>
              </w:rPr>
              <w:t>(PDS),</w:t>
            </w:r>
            <w:r w:rsidR="00933068">
              <w:rPr>
                <w:rFonts w:ascii="TimesNewRomanPSMT" w:hAnsi="TimesNewRomanPSMT" w:cs="TimesNewRomanPSMT"/>
                <w:b/>
                <w:szCs w:val="24"/>
                <w:lang w:eastAsia="ru-RU"/>
              </w:rPr>
              <w:t xml:space="preserve"> </w:t>
            </w:r>
            <w:r>
              <w:rPr>
                <w:rFonts w:ascii="TimesNewRomanPSMT" w:hAnsi="TimesNewRomanPSMT" w:cs="TimesNewRomanPSMT"/>
                <w:szCs w:val="24"/>
                <w:lang w:eastAsia="ru-RU"/>
              </w:rPr>
              <w:t xml:space="preserve">repartizarea și </w:t>
            </w:r>
            <w:r w:rsidRPr="006253E2">
              <w:rPr>
                <w:rFonts w:ascii="TimesNewRomanPSMT" w:hAnsi="TimesNewRomanPSMT" w:cs="TimesNewRomanPSMT"/>
                <w:szCs w:val="24"/>
                <w:lang w:eastAsia="ru-RU"/>
              </w:rPr>
              <w:t xml:space="preserve">gestionarea bugetului, </w:t>
            </w:r>
            <w:r>
              <w:rPr>
                <w:rFonts w:ascii="TimesNewRomanPSMT" w:hAnsi="TimesNewRomanPSMT" w:cs="TimesNewRomanPSMT"/>
                <w:szCs w:val="24"/>
                <w:lang w:eastAsia="ru-RU"/>
              </w:rPr>
              <w:t xml:space="preserve">Planului de Achiziții, </w:t>
            </w:r>
            <w:r w:rsidRPr="006253E2">
              <w:rPr>
                <w:rFonts w:ascii="TimesNewRomanPSMT" w:hAnsi="TimesNewRomanPSMT" w:cs="TimesNewRomanPSMT"/>
                <w:szCs w:val="24"/>
                <w:lang w:eastAsia="ru-RU"/>
              </w:rPr>
              <w:t>introducerea uniformei școlare</w:t>
            </w:r>
            <w:r>
              <w:rPr>
                <w:rFonts w:ascii="TimesNewRomanPSMT" w:hAnsi="TimesNewRomanPSMT" w:cs="TimesNewRomanPSMT"/>
                <w:szCs w:val="24"/>
                <w:lang w:eastAsia="ru-RU"/>
              </w:rPr>
              <w:t xml:space="preserve"> </w:t>
            </w:r>
            <w:r w:rsidRPr="006253E2">
              <w:rPr>
                <w:rFonts w:ascii="TimesNewRomanPSMT" w:hAnsi="TimesNewRomanPSMT" w:cs="TimesNewRomanPSMT"/>
                <w:szCs w:val="24"/>
                <w:lang w:eastAsia="ru-RU"/>
              </w:rPr>
              <w:t>în rândul elevilor.</w:t>
            </w:r>
          </w:p>
          <w:p w:rsidR="00F842E4" w:rsidRPr="006253E2" w:rsidRDefault="006253E2" w:rsidP="0017444D">
            <w:pPr>
              <w:pStyle w:val="a4"/>
              <w:numPr>
                <w:ilvl w:val="0"/>
                <w:numId w:val="53"/>
              </w:numPr>
              <w:autoSpaceDE w:val="0"/>
              <w:autoSpaceDN w:val="0"/>
              <w:adjustRightInd w:val="0"/>
              <w:jc w:val="left"/>
              <w:rPr>
                <w:rFonts w:ascii="TimesNewRomanPSMT" w:hAnsi="TimesNewRomanPSMT" w:cs="TimesNewRomanPSMT"/>
                <w:szCs w:val="24"/>
                <w:lang w:eastAsia="ru-RU"/>
              </w:rPr>
            </w:pPr>
            <w:r w:rsidRPr="006253E2">
              <w:rPr>
                <w:rFonts w:ascii="TimesNewRomanPSMT" w:hAnsi="TimesNewRomanPSMT" w:cs="TimesNewRomanPSMT"/>
                <w:szCs w:val="24"/>
                <w:lang w:eastAsia="ru-RU"/>
              </w:rPr>
              <w:t>Nu toți părinții participă la ședințele tematice cu părinții și consultări publice.</w:t>
            </w:r>
          </w:p>
        </w:tc>
      </w:tr>
      <w:tr w:rsidR="00F842E4" w:rsidRPr="00E938A0" w:rsidTr="0038047B">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08263F">
              <w:t xml:space="preserve"> 1</w:t>
            </w:r>
          </w:p>
        </w:tc>
        <w:tc>
          <w:tcPr>
            <w:tcW w:w="2268" w:type="dxa"/>
          </w:tcPr>
          <w:p w:rsidR="00F842E4" w:rsidRPr="00D25024" w:rsidRDefault="00F842E4" w:rsidP="00F842E4">
            <w:r>
              <w:t xml:space="preserve">Punctaj acordat: -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BE654D" w:rsidP="00F842E4">
            <w:pPr>
              <w:rPr>
                <w:b/>
                <w:bCs/>
              </w:rPr>
            </w:pPr>
            <w:r>
              <w:rPr>
                <w:b/>
                <w:bCs/>
              </w:rPr>
              <w:t>6</w:t>
            </w:r>
          </w:p>
        </w:tc>
      </w:tr>
    </w:tbl>
    <w:p w:rsidR="00D25024" w:rsidRDefault="00D25024" w:rsidP="00D25024"/>
    <w:p w:rsidR="00D25024" w:rsidRPr="00D25024" w:rsidRDefault="00D25024" w:rsidP="00D25024">
      <w:pPr>
        <w:pStyle w:val="2"/>
        <w:rPr>
          <w:i/>
          <w:iCs/>
          <w:lang w:val="en-US"/>
        </w:rPr>
      </w:pPr>
      <w:bookmarkStart w:id="18" w:name="_Toc46741869"/>
      <w:bookmarkStart w:id="19" w:name="_Toc80444422"/>
      <w:proofErr w:type="gramStart"/>
      <w:r w:rsidRPr="00D25024">
        <w:rPr>
          <w:lang w:val="en-US"/>
        </w:rPr>
        <w:t>Standard 2.3.</w:t>
      </w:r>
      <w:proofErr w:type="gramEnd"/>
      <w:r w:rsidRPr="00D25024">
        <w:rPr>
          <w:lang w:val="en-US"/>
        </w:rPr>
        <w:t xml:space="preserve"> Școala, familia și comunitatea îi pregătesc pe copii </w:t>
      </w:r>
      <w:proofErr w:type="gramStart"/>
      <w:r w:rsidRPr="00D25024">
        <w:rPr>
          <w:lang w:val="en-US"/>
        </w:rPr>
        <w:t>să</w:t>
      </w:r>
      <w:proofErr w:type="gramEnd"/>
      <w:r w:rsidRPr="00D25024">
        <w:rPr>
          <w:lang w:val="en-US"/>
        </w:rPr>
        <w:t xml:space="preserve"> conviețuiască într-o societate interculturală bazată pe democrație</w:t>
      </w:r>
      <w:bookmarkEnd w:id="18"/>
      <w:bookmarkEnd w:id="19"/>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proofErr w:type="gramStart"/>
      <w:r w:rsidRPr="00D25024">
        <w:rPr>
          <w:b/>
          <w:bCs/>
          <w:lang w:val="en-US"/>
        </w:rPr>
        <w:t>Indicator 2.3.1.</w:t>
      </w:r>
      <w:proofErr w:type="gramEnd"/>
      <w:r w:rsidRPr="00D25024">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BE654D">
        <w:tc>
          <w:tcPr>
            <w:tcW w:w="1418" w:type="dxa"/>
          </w:tcPr>
          <w:p w:rsidR="00F842E4" w:rsidRPr="00BD4375" w:rsidRDefault="00F842E4" w:rsidP="00F842E4">
            <w:pPr>
              <w:jc w:val="left"/>
            </w:pPr>
            <w:r w:rsidRPr="00BD4375">
              <w:t xml:space="preserve">Dovezi </w:t>
            </w:r>
          </w:p>
        </w:tc>
        <w:tc>
          <w:tcPr>
            <w:tcW w:w="8221" w:type="dxa"/>
            <w:gridSpan w:val="3"/>
          </w:tcPr>
          <w:p w:rsidR="005E1E5E" w:rsidRPr="008E05A8" w:rsidRDefault="005E1E5E" w:rsidP="0017444D">
            <w:pPr>
              <w:pStyle w:val="a4"/>
              <w:numPr>
                <w:ilvl w:val="0"/>
                <w:numId w:val="54"/>
              </w:numPr>
              <w:autoSpaceDE w:val="0"/>
              <w:autoSpaceDN w:val="0"/>
              <w:adjustRightInd w:val="0"/>
              <w:jc w:val="left"/>
              <w:rPr>
                <w:rFonts w:ascii="TimesNewRomanPSMT" w:hAnsi="TimesNewRomanPSMT" w:cs="TimesNewRomanPSMT"/>
                <w:szCs w:val="24"/>
                <w:lang w:eastAsia="ru-RU"/>
              </w:rPr>
            </w:pPr>
            <w:r w:rsidRPr="008E05A8">
              <w:rPr>
                <w:rFonts w:ascii="TimesNewRomanPSMT" w:hAnsi="TimesNewRomanPSMT" w:cs="TimesNewRomanPSMT"/>
                <w:szCs w:val="24"/>
                <w:lang w:eastAsia="ru-RU"/>
              </w:rPr>
              <w:t xml:space="preserve">Statutul Instituției, avizat de Ministerul Educației al R. Moldova, înregistrat la Ministerul Justiției, coordonat cu APL II, aprobat la ședința CP, proces-verbal </w:t>
            </w:r>
            <w:r>
              <w:rPr>
                <w:rFonts w:ascii="TimesNewRomanPSMT" w:hAnsi="TimesNewRomanPSMT" w:cs="TimesNewRomanPSMT"/>
                <w:i/>
                <w:szCs w:val="24"/>
                <w:lang w:eastAsia="ru-RU"/>
              </w:rPr>
              <w:t xml:space="preserve"> </w:t>
            </w:r>
            <w:r w:rsidRPr="00A56219">
              <w:rPr>
                <w:rFonts w:ascii="TimesNewRomanPSMT" w:hAnsi="TimesNewRomanPSMT" w:cs="TimesNewRomanPSMT"/>
                <w:szCs w:val="24"/>
                <w:lang w:eastAsia="ru-RU"/>
              </w:rPr>
              <w:t>02 din 07.07.2015</w:t>
            </w:r>
            <w:r w:rsidRPr="008E05A8">
              <w:rPr>
                <w:rFonts w:ascii="TimesNewRomanPSMT" w:hAnsi="TimesNewRomanPSMT" w:cs="TimesNewRomanPSMT"/>
                <w:szCs w:val="24"/>
                <w:lang w:eastAsia="ru-RU"/>
              </w:rPr>
              <w:t>; conține sarcini ce prevăd</w:t>
            </w:r>
            <w:r w:rsidRPr="00D25024">
              <w:t xml:space="preserve"> </w:t>
            </w:r>
            <w:r>
              <w:t>p</w:t>
            </w:r>
            <w:r w:rsidRPr="00D25024">
              <w:t>romovarea respectului față de diversitatea culturală, etnică, lingvistică, religioasă</w:t>
            </w:r>
            <w:r>
              <w:t>;</w:t>
            </w:r>
            <w:r w:rsidRPr="008E05A8">
              <w:rPr>
                <w:rFonts w:ascii="TimesNewRomanPSMT" w:hAnsi="TimesNewRomanPSMT" w:cs="TimesNewRomanPSMT"/>
                <w:szCs w:val="24"/>
                <w:lang w:eastAsia="ru-RU"/>
              </w:rPr>
              <w:t xml:space="preserve">. </w:t>
            </w:r>
          </w:p>
          <w:p w:rsidR="005E1E5E" w:rsidRDefault="005E1E5E" w:rsidP="0017444D">
            <w:pPr>
              <w:pStyle w:val="a4"/>
              <w:numPr>
                <w:ilvl w:val="0"/>
                <w:numId w:val="54"/>
              </w:numPr>
              <w:autoSpaceDE w:val="0"/>
              <w:autoSpaceDN w:val="0"/>
              <w:adjustRightInd w:val="0"/>
              <w:jc w:val="left"/>
              <w:rPr>
                <w:rFonts w:ascii="TimesNewRomanPSMT" w:hAnsi="TimesNewRomanPSMT" w:cs="TimesNewRomanPSMT"/>
                <w:szCs w:val="24"/>
                <w:lang w:eastAsia="ru-RU"/>
              </w:rPr>
            </w:pPr>
            <w:r w:rsidRPr="00C24920">
              <w:rPr>
                <w:rFonts w:ascii="TimesNewRomanPSMT" w:hAnsi="TimesNewRomanPSMT" w:cs="TimesNewRomanPSMT"/>
                <w:szCs w:val="24"/>
                <w:lang w:eastAsia="ru-RU"/>
              </w:rPr>
              <w:t>Program de dezvoltare instituțional pentru anii 2020-2025</w:t>
            </w:r>
            <w:r>
              <w:rPr>
                <w:rFonts w:ascii="TimesNewRomanPSMT" w:hAnsi="TimesNewRomanPSMT" w:cs="TimesNewRomanPSMT"/>
                <w:szCs w:val="24"/>
                <w:lang w:eastAsia="ru-RU"/>
              </w:rPr>
              <w:t>, compartimentul -  Ținta strategică 5</w:t>
            </w:r>
            <w:r w:rsidRPr="00C24920">
              <w:rPr>
                <w:rFonts w:ascii="TimesNewRomanPSMT" w:hAnsi="TimesNewRomanPSMT" w:cs="TimesNewRomanPSMT"/>
                <w:szCs w:val="24"/>
                <w:lang w:eastAsia="ru-RU"/>
              </w:rPr>
              <w:t>;</w:t>
            </w:r>
          </w:p>
          <w:p w:rsidR="00DE1A6E" w:rsidRDefault="00DE1A6E" w:rsidP="0017444D">
            <w:pPr>
              <w:pStyle w:val="a4"/>
              <w:numPr>
                <w:ilvl w:val="0"/>
                <w:numId w:val="5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Proiect managerial instituțional pentru anul de studii 2020-2021, aprobat la ședința consiliului profesoral, proces-verbal nr. 1 din 07.08.2020;</w:t>
            </w:r>
          </w:p>
          <w:p w:rsidR="00DE1A6E" w:rsidRDefault="00DE1A6E" w:rsidP="0017444D">
            <w:pPr>
              <w:pStyle w:val="a4"/>
              <w:numPr>
                <w:ilvl w:val="0"/>
                <w:numId w:val="54"/>
              </w:numPr>
              <w:autoSpaceDE w:val="0"/>
              <w:autoSpaceDN w:val="0"/>
              <w:adjustRightInd w:val="0"/>
              <w:jc w:val="left"/>
              <w:rPr>
                <w:rFonts w:ascii="TimesNewRomanPSMT" w:hAnsi="TimesNewRomanPSMT" w:cs="TimesNewRomanPSMT"/>
                <w:szCs w:val="24"/>
                <w:lang w:eastAsia="ru-RU"/>
              </w:rPr>
            </w:pPr>
          </w:p>
          <w:p w:rsidR="00DE1A6E" w:rsidRPr="00DE1A6E" w:rsidRDefault="00DE1A6E" w:rsidP="0017444D">
            <w:pPr>
              <w:pStyle w:val="a4"/>
              <w:numPr>
                <w:ilvl w:val="0"/>
                <w:numId w:val="5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Planul anual de activitate al directorului adjunct pentru educație este aprobat și conține perioadele de realizare a activităților de</w:t>
            </w:r>
            <w:r w:rsidRPr="00DE1A6E">
              <w:rPr>
                <w:rFonts w:ascii="TimesNewRomanPSMT" w:hAnsi="TimesNewRomanPSMT" w:cs="TimesNewRomanPSMT"/>
                <w:szCs w:val="24"/>
                <w:lang w:eastAsia="ru-RU"/>
              </w:rPr>
              <w:t xml:space="preserve"> </w:t>
            </w:r>
            <w:r>
              <w:rPr>
                <w:rFonts w:ascii="TimesNewRomanPSMT" w:hAnsi="TimesNewRomanPSMT" w:cs="TimesNewRomanPSMT"/>
                <w:szCs w:val="24"/>
                <w:lang w:eastAsia="ru-RU"/>
              </w:rPr>
              <w:t>promovare</w:t>
            </w:r>
            <w:r w:rsidRPr="00DE1A6E">
              <w:rPr>
                <w:rFonts w:ascii="TimesNewRomanPSMT" w:hAnsi="TimesNewRomanPSMT" w:cs="TimesNewRomanPSMT"/>
                <w:szCs w:val="24"/>
                <w:lang w:eastAsia="ru-RU"/>
              </w:rPr>
              <w:t xml:space="preserve"> şi monitorizare</w:t>
            </w:r>
            <w:r>
              <w:rPr>
                <w:rFonts w:ascii="TimesNewRomanPSMT" w:hAnsi="TimesNewRomanPSMT" w:cs="TimesNewRomanPSMT"/>
                <w:szCs w:val="24"/>
                <w:lang w:eastAsia="ru-RU"/>
              </w:rPr>
              <w:t xml:space="preserve"> </w:t>
            </w:r>
            <w:r w:rsidRPr="00DE1A6E">
              <w:rPr>
                <w:rFonts w:ascii="TimesNewRomanPSMT" w:hAnsi="TimesNewRomanPSMT" w:cs="TimesNewRomanPSMT"/>
                <w:szCs w:val="24"/>
                <w:lang w:eastAsia="ru-RU"/>
              </w:rPr>
              <w:t>a respectului pentru diversităţi culturale, etnice, lingvistice,</w:t>
            </w:r>
            <w:r>
              <w:rPr>
                <w:rFonts w:ascii="TimesNewRomanPSMT" w:hAnsi="TimesNewRomanPSMT" w:cs="TimesNewRomanPSMT"/>
                <w:szCs w:val="24"/>
                <w:lang w:eastAsia="ru-RU"/>
              </w:rPr>
              <w:t xml:space="preserve"> </w:t>
            </w:r>
            <w:r w:rsidRPr="00DE1A6E">
              <w:rPr>
                <w:rFonts w:ascii="TimesNewRomanPSMT" w:hAnsi="TimesNewRomanPSMT" w:cs="TimesNewRomanPSMT"/>
                <w:szCs w:val="24"/>
                <w:lang w:eastAsia="ru-RU"/>
              </w:rPr>
              <w:t>religioase;</w:t>
            </w:r>
          </w:p>
          <w:p w:rsidR="00DE1A6E" w:rsidRDefault="0008263F" w:rsidP="0017444D">
            <w:pPr>
              <w:pStyle w:val="a4"/>
              <w:numPr>
                <w:ilvl w:val="0"/>
                <w:numId w:val="54"/>
              </w:numPr>
              <w:autoSpaceDE w:val="0"/>
              <w:autoSpaceDN w:val="0"/>
              <w:adjustRightInd w:val="0"/>
              <w:jc w:val="left"/>
              <w:rPr>
                <w:rFonts w:ascii="TimesNewRomanPSMT" w:hAnsi="TimesNewRomanPSMT" w:cs="TimesNewRomanPSMT"/>
                <w:szCs w:val="24"/>
                <w:lang w:eastAsia="ru-RU"/>
              </w:rPr>
            </w:pPr>
            <w:r w:rsidRPr="00DE1A6E">
              <w:rPr>
                <w:rFonts w:ascii="TimesNewRomanPSMT" w:hAnsi="TimesNewRomanPSMT" w:cs="TimesNewRomanPSMT"/>
                <w:szCs w:val="24"/>
                <w:lang w:eastAsia="ru-RU"/>
              </w:rPr>
              <w:t>Decadele pe disciplinele școlare organizate anual.</w:t>
            </w:r>
          </w:p>
          <w:p w:rsidR="00F842E4" w:rsidRPr="00DE1A6E" w:rsidRDefault="0008263F" w:rsidP="0017444D">
            <w:pPr>
              <w:pStyle w:val="a4"/>
              <w:numPr>
                <w:ilvl w:val="0"/>
                <w:numId w:val="54"/>
              </w:numPr>
              <w:autoSpaceDE w:val="0"/>
              <w:autoSpaceDN w:val="0"/>
              <w:adjustRightInd w:val="0"/>
              <w:jc w:val="left"/>
              <w:rPr>
                <w:rFonts w:ascii="TimesNewRomanPSMT" w:hAnsi="TimesNewRomanPSMT" w:cs="TimesNewRomanPSMT"/>
                <w:szCs w:val="24"/>
                <w:lang w:eastAsia="ru-RU"/>
              </w:rPr>
            </w:pPr>
            <w:r w:rsidRPr="00DE1A6E">
              <w:rPr>
                <w:rFonts w:ascii="TimesNewRomanPSMT" w:hAnsi="TimesNewRomanPSMT" w:cs="TimesNewRomanPSMT"/>
                <w:szCs w:val="24"/>
                <w:lang w:eastAsia="ru-RU"/>
              </w:rPr>
              <w:t>Planificări ale cadrelor didactice</w:t>
            </w:r>
            <w:r w:rsidR="00DE1A6E">
              <w:rPr>
                <w:rFonts w:ascii="TimesNewRomanPSMT" w:hAnsi="TimesNewRomanPSMT" w:cs="TimesNewRomanPSMT"/>
                <w:szCs w:val="24"/>
                <w:lang w:eastAsia="ru-RU"/>
              </w:rPr>
              <w:t>.</w:t>
            </w:r>
          </w:p>
        </w:tc>
      </w:tr>
      <w:tr w:rsidR="00F842E4" w:rsidRPr="00E938A0" w:rsidTr="00BE654D">
        <w:tc>
          <w:tcPr>
            <w:tcW w:w="1418" w:type="dxa"/>
          </w:tcPr>
          <w:p w:rsidR="00F842E4" w:rsidRPr="00BD4375" w:rsidRDefault="00F842E4" w:rsidP="00F842E4">
            <w:pPr>
              <w:jc w:val="left"/>
            </w:pPr>
            <w:r w:rsidRPr="00BD4375">
              <w:t>Constatări</w:t>
            </w:r>
          </w:p>
        </w:tc>
        <w:tc>
          <w:tcPr>
            <w:tcW w:w="8221" w:type="dxa"/>
            <w:gridSpan w:val="3"/>
          </w:tcPr>
          <w:p w:rsidR="00DE1A6E" w:rsidRDefault="0045513C" w:rsidP="0017444D">
            <w:pPr>
              <w:pStyle w:val="a4"/>
              <w:numPr>
                <w:ilvl w:val="0"/>
                <w:numId w:val="55"/>
              </w:numPr>
              <w:autoSpaceDE w:val="0"/>
              <w:autoSpaceDN w:val="0"/>
              <w:adjustRightInd w:val="0"/>
              <w:jc w:val="left"/>
              <w:rPr>
                <w:rFonts w:ascii="TimesNewRomanPSMT" w:hAnsi="TimesNewRomanPSMT" w:cs="TimesNewRomanPSMT"/>
                <w:szCs w:val="24"/>
                <w:lang w:eastAsia="ru-RU"/>
              </w:rPr>
            </w:pPr>
            <w:r w:rsidRPr="00DE1A6E">
              <w:rPr>
                <w:rFonts w:ascii="TimesNewRomanPSMT" w:hAnsi="TimesNewRomanPSMT" w:cs="TimesNewRomanPSMT"/>
                <w:szCs w:val="24"/>
                <w:lang w:eastAsia="ru-RU"/>
              </w:rPr>
              <w:t>Activităţi educaţionale privind respectarea diversităţii culturale, etnice, lingvistice,</w:t>
            </w:r>
            <w:r w:rsidR="00DE1A6E">
              <w:rPr>
                <w:rFonts w:ascii="TimesNewRomanPSMT" w:hAnsi="TimesNewRomanPSMT" w:cs="TimesNewRomanPSMT"/>
                <w:szCs w:val="24"/>
                <w:lang w:eastAsia="ru-RU"/>
              </w:rPr>
              <w:t xml:space="preserve"> </w:t>
            </w:r>
            <w:r w:rsidRPr="00DE1A6E">
              <w:rPr>
                <w:rFonts w:ascii="TimesNewRomanPSMT" w:hAnsi="TimesNewRomanPSMT" w:cs="TimesNewRomanPSMT"/>
                <w:szCs w:val="24"/>
                <w:lang w:eastAsia="ru-RU"/>
              </w:rPr>
              <w:t>religioase;</w:t>
            </w:r>
          </w:p>
          <w:p w:rsidR="0045513C" w:rsidRPr="00DE1A6E" w:rsidRDefault="0045513C" w:rsidP="0017444D">
            <w:pPr>
              <w:pStyle w:val="a4"/>
              <w:numPr>
                <w:ilvl w:val="0"/>
                <w:numId w:val="55"/>
              </w:numPr>
              <w:autoSpaceDE w:val="0"/>
              <w:autoSpaceDN w:val="0"/>
              <w:adjustRightInd w:val="0"/>
              <w:jc w:val="left"/>
              <w:rPr>
                <w:rFonts w:ascii="TimesNewRomanPSMT" w:hAnsi="TimesNewRomanPSMT" w:cs="TimesNewRomanPSMT"/>
                <w:szCs w:val="24"/>
                <w:lang w:eastAsia="ru-RU"/>
              </w:rPr>
            </w:pPr>
            <w:r w:rsidRPr="00DE1A6E">
              <w:rPr>
                <w:rFonts w:ascii="TimesNewRomanPSMT" w:hAnsi="TimesNewRomanPSMT" w:cs="TimesNewRomanPSMT"/>
                <w:szCs w:val="24"/>
                <w:lang w:eastAsia="ru-RU"/>
              </w:rPr>
              <w:t>Vizite ale persoanelor din comunitate de diferte etnii, confesiuni religioase;</w:t>
            </w:r>
          </w:p>
          <w:p w:rsidR="00DE1A6E" w:rsidRDefault="0045513C" w:rsidP="0017444D">
            <w:pPr>
              <w:pStyle w:val="a4"/>
              <w:numPr>
                <w:ilvl w:val="0"/>
                <w:numId w:val="55"/>
              </w:numPr>
              <w:autoSpaceDE w:val="0"/>
              <w:autoSpaceDN w:val="0"/>
              <w:adjustRightInd w:val="0"/>
              <w:jc w:val="left"/>
              <w:rPr>
                <w:rFonts w:ascii="TimesNewRomanPSMT" w:hAnsi="TimesNewRomanPSMT" w:cs="TimesNewRomanPSMT"/>
                <w:szCs w:val="24"/>
                <w:lang w:eastAsia="ru-RU"/>
              </w:rPr>
            </w:pPr>
            <w:r w:rsidRPr="00DE1A6E">
              <w:rPr>
                <w:rFonts w:ascii="TimesNewRomanPSMT" w:hAnsi="TimesNewRomanPSMT" w:cs="TimesNewRomanPSMT"/>
                <w:szCs w:val="24"/>
                <w:lang w:eastAsia="ru-RU"/>
              </w:rPr>
              <w:t>În cadrul acestor activități, cadrele didactice facilitează comunicarea și colaborarea între copiii</w:t>
            </w:r>
            <w:r w:rsidR="00DE1A6E">
              <w:rPr>
                <w:rFonts w:ascii="TimesNewRomanPSMT" w:hAnsi="TimesNewRomanPSMT" w:cs="TimesNewRomanPSMT"/>
                <w:szCs w:val="24"/>
                <w:lang w:eastAsia="ru-RU"/>
              </w:rPr>
              <w:t xml:space="preserve"> </w:t>
            </w:r>
            <w:r w:rsidRPr="00DE1A6E">
              <w:rPr>
                <w:rFonts w:ascii="TimesNewRomanPSMT" w:hAnsi="TimesNewRomanPSMT" w:cs="TimesNewRomanPSMT"/>
                <w:szCs w:val="24"/>
                <w:lang w:eastAsia="ru-RU"/>
              </w:rPr>
              <w:t xml:space="preserve">de diferită origine etnică și culturală. </w:t>
            </w:r>
          </w:p>
          <w:p w:rsidR="00F842E4" w:rsidRPr="00DE1A6E" w:rsidRDefault="0045513C" w:rsidP="0017444D">
            <w:pPr>
              <w:pStyle w:val="a4"/>
              <w:numPr>
                <w:ilvl w:val="0"/>
                <w:numId w:val="55"/>
              </w:numPr>
              <w:autoSpaceDE w:val="0"/>
              <w:autoSpaceDN w:val="0"/>
              <w:adjustRightInd w:val="0"/>
              <w:jc w:val="left"/>
              <w:rPr>
                <w:rFonts w:ascii="TimesNewRomanPSMT" w:hAnsi="TimesNewRomanPSMT" w:cs="TimesNewRomanPSMT"/>
                <w:szCs w:val="24"/>
                <w:lang w:eastAsia="ru-RU"/>
              </w:rPr>
            </w:pPr>
            <w:r w:rsidRPr="00DE1A6E">
              <w:rPr>
                <w:rFonts w:ascii="TimesNewRomanPSMT" w:hAnsi="TimesNewRomanPSMT" w:cs="TimesNewRomanPSMT"/>
                <w:szCs w:val="24"/>
                <w:lang w:eastAsia="ru-RU"/>
              </w:rPr>
              <w:t>Instituția organizează și desfășoară puține activități care</w:t>
            </w:r>
            <w:r w:rsidR="00DE1A6E">
              <w:rPr>
                <w:rFonts w:ascii="TimesNewRomanPSMT" w:hAnsi="TimesNewRomanPSMT" w:cs="TimesNewRomanPSMT"/>
                <w:szCs w:val="24"/>
                <w:lang w:eastAsia="ru-RU"/>
              </w:rPr>
              <w:t xml:space="preserve"> </w:t>
            </w:r>
            <w:r w:rsidRPr="00DE1A6E">
              <w:rPr>
                <w:rFonts w:ascii="TimesNewRomanPSMT" w:hAnsi="TimesNewRomanPSMT" w:cs="TimesNewRomanPSMT"/>
                <w:szCs w:val="24"/>
                <w:lang w:eastAsia="ru-RU"/>
              </w:rPr>
              <w:t>promovează diversitatea culturală, etnică și religioasă.</w:t>
            </w:r>
          </w:p>
        </w:tc>
      </w:tr>
      <w:tr w:rsidR="00F842E4" w:rsidRPr="00E938A0" w:rsidTr="00BE654D">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DE1A6E">
              <w:t xml:space="preserve"> </w:t>
            </w:r>
            <w:r w:rsidR="00BE654D">
              <w:t>1</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2.3.2.</w:t>
      </w:r>
      <w:proofErr w:type="gramEnd"/>
      <w:r w:rsidRPr="00D25024">
        <w:rPr>
          <w:lang w:val="en-US"/>
        </w:rPr>
        <w:t xml:space="preserve"> Monitorizarea modului de respectare a diversității culturale, etnice, lingvistice, religioase și de valorificare a multiculturalității în toate documentele și în activitățile desfășurate în </w:t>
      </w:r>
      <w:r w:rsidRPr="00D25024">
        <w:rPr>
          <w:lang w:val="en-US"/>
        </w:rPr>
        <w:lastRenderedPageBreak/>
        <w:t>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BE654D">
        <w:tc>
          <w:tcPr>
            <w:tcW w:w="1418" w:type="dxa"/>
          </w:tcPr>
          <w:p w:rsidR="00F842E4" w:rsidRPr="00BD4375" w:rsidRDefault="00F842E4" w:rsidP="00F842E4">
            <w:pPr>
              <w:jc w:val="left"/>
            </w:pPr>
            <w:r w:rsidRPr="00BD4375">
              <w:t xml:space="preserve">Dovezi </w:t>
            </w:r>
          </w:p>
        </w:tc>
        <w:tc>
          <w:tcPr>
            <w:tcW w:w="8221" w:type="dxa"/>
            <w:gridSpan w:val="3"/>
          </w:tcPr>
          <w:p w:rsidR="00A167D5" w:rsidRDefault="00A167D5" w:rsidP="0017444D">
            <w:pPr>
              <w:pStyle w:val="a4"/>
              <w:numPr>
                <w:ilvl w:val="0"/>
                <w:numId w:val="5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Proiect managerial instituț</w:t>
            </w:r>
            <w:r w:rsidR="008355A5">
              <w:rPr>
                <w:rFonts w:ascii="TimesNewRomanPSMT" w:hAnsi="TimesNewRomanPSMT" w:cs="TimesNewRomanPSMT"/>
                <w:szCs w:val="24"/>
                <w:lang w:eastAsia="ru-RU"/>
              </w:rPr>
              <w:t>ional pentru anul de studii 2020-2021</w:t>
            </w:r>
            <w:r>
              <w:rPr>
                <w:rFonts w:ascii="TimesNewRomanPSMT" w:hAnsi="TimesNewRomanPSMT" w:cs="TimesNewRomanPSMT"/>
                <w:szCs w:val="24"/>
                <w:lang w:eastAsia="ru-RU"/>
              </w:rPr>
              <w:t>, aprobat la ședința consiliului profesoral, proces-verbal nr. 1 din 07.08.2020;</w:t>
            </w:r>
          </w:p>
          <w:p w:rsidR="0045513C" w:rsidRDefault="0045513C" w:rsidP="0017444D">
            <w:pPr>
              <w:pStyle w:val="a4"/>
              <w:numPr>
                <w:ilvl w:val="0"/>
                <w:numId w:val="56"/>
              </w:numPr>
              <w:autoSpaceDE w:val="0"/>
              <w:autoSpaceDN w:val="0"/>
              <w:adjustRightInd w:val="0"/>
              <w:jc w:val="left"/>
              <w:rPr>
                <w:rFonts w:ascii="TimesNewRomanPSMT" w:hAnsi="TimesNewRomanPSMT" w:cs="TimesNewRomanPSMT"/>
                <w:szCs w:val="24"/>
                <w:lang w:eastAsia="ru-RU"/>
              </w:rPr>
            </w:pPr>
            <w:r w:rsidRPr="00A167D5">
              <w:rPr>
                <w:rFonts w:ascii="TimesNewRomanPSMT" w:hAnsi="TimesNewRomanPSMT" w:cs="TimesNewRomanPSMT"/>
                <w:szCs w:val="24"/>
                <w:lang w:eastAsia="ru-RU"/>
              </w:rPr>
              <w:t>Planul de activitate al directorului adjunct pe educație;</w:t>
            </w:r>
          </w:p>
          <w:p w:rsidR="00A167D5" w:rsidRDefault="00A167D5" w:rsidP="0017444D">
            <w:pPr>
              <w:pStyle w:val="a4"/>
              <w:numPr>
                <w:ilvl w:val="0"/>
                <w:numId w:val="5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Planificarea de lungă</w:t>
            </w:r>
            <w:r w:rsidR="008355A5">
              <w:rPr>
                <w:rFonts w:ascii="TimesNewRomanPSMT" w:hAnsi="TimesNewRomanPSMT" w:cs="TimesNewRomanPSMT"/>
                <w:szCs w:val="24"/>
                <w:lang w:eastAsia="ru-RU"/>
              </w:rPr>
              <w:t xml:space="preserve"> la Educația pentru societate;</w:t>
            </w:r>
          </w:p>
          <w:p w:rsidR="008355A5" w:rsidRDefault="008355A5" w:rsidP="0017444D">
            <w:pPr>
              <w:pStyle w:val="a4"/>
              <w:numPr>
                <w:ilvl w:val="0"/>
                <w:numId w:val="5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Planificarea de lungă la Educația civică;</w:t>
            </w:r>
          </w:p>
          <w:p w:rsidR="008355A5" w:rsidRDefault="008355A5" w:rsidP="0017444D">
            <w:pPr>
              <w:pStyle w:val="a4"/>
              <w:numPr>
                <w:ilvl w:val="0"/>
                <w:numId w:val="5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Planificarea de lungă la Dezvoltarea personal;</w:t>
            </w:r>
          </w:p>
          <w:p w:rsidR="008355A5" w:rsidRDefault="0045513C" w:rsidP="0017444D">
            <w:pPr>
              <w:pStyle w:val="a4"/>
              <w:numPr>
                <w:ilvl w:val="0"/>
                <w:numId w:val="56"/>
              </w:numPr>
              <w:autoSpaceDE w:val="0"/>
              <w:autoSpaceDN w:val="0"/>
              <w:adjustRightInd w:val="0"/>
              <w:jc w:val="left"/>
              <w:rPr>
                <w:rFonts w:ascii="TimesNewRomanPSMT" w:hAnsi="TimesNewRomanPSMT" w:cs="TimesNewRomanPSMT"/>
                <w:szCs w:val="24"/>
                <w:lang w:eastAsia="ru-RU"/>
              </w:rPr>
            </w:pPr>
            <w:r w:rsidRPr="00A167D5">
              <w:rPr>
                <w:rFonts w:ascii="TimesNewRomanPSMT" w:hAnsi="TimesNewRomanPSMT" w:cs="TimesNewRomanPSMT"/>
                <w:szCs w:val="24"/>
                <w:lang w:eastAsia="ru-RU"/>
              </w:rPr>
              <w:t>Activități de cultură organizațională (excursii, vizite, mese rotunde de comunicare</w:t>
            </w:r>
            <w:r w:rsidR="00A167D5" w:rsidRPr="00A167D5">
              <w:rPr>
                <w:rFonts w:ascii="TimesNewRomanPSMT" w:hAnsi="TimesNewRomanPSMT" w:cs="TimesNewRomanPSMT"/>
                <w:szCs w:val="24"/>
                <w:lang w:eastAsia="ru-RU"/>
              </w:rPr>
              <w:t xml:space="preserve"> </w:t>
            </w:r>
            <w:r w:rsidR="008355A5">
              <w:rPr>
                <w:rFonts w:ascii="TimesNewRomanPSMT" w:hAnsi="TimesNewRomanPSMT" w:cs="TimesNewRomanPSMT"/>
                <w:szCs w:val="24"/>
                <w:lang w:eastAsia="ru-RU"/>
              </w:rPr>
              <w:t>nonformală)</w:t>
            </w:r>
            <w:r w:rsidRPr="00A167D5">
              <w:rPr>
                <w:rFonts w:ascii="TimesNewRomanPSMT" w:hAnsi="TimesNewRomanPSMT" w:cs="TimesNewRomanPSMT"/>
                <w:szCs w:val="24"/>
                <w:lang w:eastAsia="ru-RU"/>
              </w:rPr>
              <w:t>;</w:t>
            </w:r>
            <w:r w:rsidR="008355A5">
              <w:rPr>
                <w:rFonts w:ascii="TimesNewRomanPSMT" w:hAnsi="TimesNewRomanPSMT" w:cs="TimesNewRomanPSMT"/>
                <w:szCs w:val="24"/>
                <w:lang w:eastAsia="ru-RU"/>
              </w:rPr>
              <w:t xml:space="preserve"> </w:t>
            </w:r>
          </w:p>
          <w:p w:rsidR="00F842E4" w:rsidRPr="008355A5" w:rsidRDefault="0045513C" w:rsidP="0017444D">
            <w:pPr>
              <w:pStyle w:val="a4"/>
              <w:numPr>
                <w:ilvl w:val="0"/>
                <w:numId w:val="56"/>
              </w:numPr>
              <w:autoSpaceDE w:val="0"/>
              <w:autoSpaceDN w:val="0"/>
              <w:adjustRightInd w:val="0"/>
              <w:jc w:val="left"/>
              <w:rPr>
                <w:szCs w:val="24"/>
                <w:lang w:eastAsia="ru-RU"/>
              </w:rPr>
            </w:pPr>
            <w:r w:rsidRPr="008355A5">
              <w:rPr>
                <w:szCs w:val="24"/>
                <w:lang w:eastAsia="ru-RU"/>
              </w:rPr>
              <w:t>Fișe de evaluare în baza orelor publice,</w:t>
            </w:r>
            <w:r w:rsidR="008355A5" w:rsidRPr="008355A5">
              <w:rPr>
                <w:szCs w:val="24"/>
                <w:lang w:eastAsia="ru-RU"/>
              </w:rPr>
              <w:t xml:space="preserve"> </w:t>
            </w:r>
            <w:r w:rsidRPr="008355A5">
              <w:rPr>
                <w:szCs w:val="24"/>
                <w:lang w:eastAsia="ru-RU"/>
              </w:rPr>
              <w:t>orelor demonstrative la discipline școlare</w:t>
            </w:r>
            <w:r w:rsidR="008355A5" w:rsidRPr="008355A5">
              <w:rPr>
                <w:szCs w:val="24"/>
                <w:lang w:eastAsia="ru-RU"/>
              </w:rPr>
              <w:t xml:space="preserve"> </w:t>
            </w:r>
            <w:r w:rsidRPr="008355A5">
              <w:rPr>
                <w:szCs w:val="24"/>
                <w:lang w:eastAsia="ru-RU"/>
              </w:rPr>
              <w:t>ca:</w:t>
            </w:r>
            <w:r w:rsidR="008355A5">
              <w:rPr>
                <w:szCs w:val="24"/>
                <w:lang w:eastAsia="ru-RU"/>
              </w:rPr>
              <w:t xml:space="preserve"> </w:t>
            </w:r>
            <w:r w:rsidRPr="008355A5">
              <w:rPr>
                <w:szCs w:val="24"/>
                <w:lang w:eastAsia="ru-RU"/>
              </w:rPr>
              <w:t>educație pentru societate,</w:t>
            </w:r>
            <w:r w:rsidR="008355A5" w:rsidRPr="008355A5">
              <w:rPr>
                <w:szCs w:val="24"/>
                <w:lang w:eastAsia="ru-RU"/>
              </w:rPr>
              <w:t xml:space="preserve"> </w:t>
            </w:r>
            <w:r w:rsidRPr="008355A5">
              <w:rPr>
                <w:szCs w:val="24"/>
                <w:lang w:eastAsia="ru-RU"/>
              </w:rPr>
              <w:t>educație civică,</w:t>
            </w:r>
            <w:r w:rsidR="008355A5" w:rsidRPr="008355A5">
              <w:rPr>
                <w:szCs w:val="24"/>
                <w:lang w:eastAsia="ru-RU"/>
              </w:rPr>
              <w:t xml:space="preserve"> </w:t>
            </w:r>
            <w:r w:rsidRPr="008355A5">
              <w:rPr>
                <w:szCs w:val="24"/>
                <w:lang w:eastAsia="ru-RU"/>
              </w:rPr>
              <w:t>dezvoltarea personală.</w:t>
            </w:r>
          </w:p>
        </w:tc>
      </w:tr>
      <w:tr w:rsidR="00F842E4" w:rsidRPr="00E938A0" w:rsidTr="00BE654D">
        <w:tc>
          <w:tcPr>
            <w:tcW w:w="1418" w:type="dxa"/>
          </w:tcPr>
          <w:p w:rsidR="00F842E4" w:rsidRPr="00BD4375" w:rsidRDefault="00F842E4" w:rsidP="00F842E4">
            <w:pPr>
              <w:jc w:val="left"/>
            </w:pPr>
            <w:r w:rsidRPr="00BD4375">
              <w:t>Constatări</w:t>
            </w:r>
          </w:p>
        </w:tc>
        <w:tc>
          <w:tcPr>
            <w:tcW w:w="8221" w:type="dxa"/>
            <w:gridSpan w:val="3"/>
          </w:tcPr>
          <w:p w:rsidR="0045513C" w:rsidRPr="00A167D5" w:rsidRDefault="0045513C" w:rsidP="0017444D">
            <w:pPr>
              <w:pStyle w:val="a4"/>
              <w:numPr>
                <w:ilvl w:val="0"/>
                <w:numId w:val="57"/>
              </w:numPr>
              <w:autoSpaceDE w:val="0"/>
              <w:autoSpaceDN w:val="0"/>
              <w:adjustRightInd w:val="0"/>
              <w:jc w:val="left"/>
              <w:rPr>
                <w:rFonts w:ascii="TimesNewRomanPSMT" w:hAnsi="TimesNewRomanPSMT" w:cs="TimesNewRomanPSMT"/>
                <w:szCs w:val="24"/>
                <w:lang w:eastAsia="ru-RU"/>
              </w:rPr>
            </w:pPr>
            <w:r w:rsidRPr="00A167D5">
              <w:rPr>
                <w:rFonts w:ascii="TimesNewRomanPSMT" w:hAnsi="TimesNewRomanPSMT" w:cs="TimesNewRomanPSMT"/>
                <w:szCs w:val="24"/>
                <w:lang w:eastAsia="ru-RU"/>
              </w:rPr>
              <w:t>Atât în Programul de dezvoltare, cât și în Proiectul managerial anual al școlii sunt planificate</w:t>
            </w:r>
            <w:r w:rsidR="00A167D5" w:rsidRPr="00A167D5">
              <w:rPr>
                <w:rFonts w:ascii="TimesNewRomanPSMT" w:hAnsi="TimesNewRomanPSMT" w:cs="TimesNewRomanPSMT"/>
                <w:szCs w:val="24"/>
                <w:lang w:eastAsia="ru-RU"/>
              </w:rPr>
              <w:t xml:space="preserve"> </w:t>
            </w:r>
            <w:r w:rsidRPr="00A167D5">
              <w:rPr>
                <w:rFonts w:ascii="TimesNewRomanPSMT" w:hAnsi="TimesNewRomanPSMT" w:cs="TimesNewRomanPSMT"/>
                <w:szCs w:val="24"/>
                <w:lang w:eastAsia="ru-RU"/>
              </w:rPr>
              <w:t>ținte strategice, care prevăd combaterea stereotipurilor și prejudecăților, promovarea educației</w:t>
            </w:r>
            <w:r w:rsidR="00A167D5" w:rsidRPr="00A167D5">
              <w:rPr>
                <w:rFonts w:ascii="TimesNewRomanPSMT" w:hAnsi="TimesNewRomanPSMT" w:cs="TimesNewRomanPSMT"/>
                <w:szCs w:val="24"/>
                <w:lang w:eastAsia="ru-RU"/>
              </w:rPr>
              <w:t xml:space="preserve"> </w:t>
            </w:r>
            <w:r w:rsidRPr="00A167D5">
              <w:rPr>
                <w:rFonts w:ascii="TimesNewRomanPSMT" w:hAnsi="TimesNewRomanPSMT" w:cs="TimesNewRomanPSMT"/>
                <w:szCs w:val="24"/>
                <w:lang w:eastAsia="ru-RU"/>
              </w:rPr>
              <w:t>interculturale.</w:t>
            </w:r>
          </w:p>
          <w:p w:rsidR="00F842E4" w:rsidRPr="00A167D5" w:rsidRDefault="008355A5" w:rsidP="0017444D">
            <w:pPr>
              <w:pStyle w:val="a4"/>
              <w:numPr>
                <w:ilvl w:val="0"/>
                <w:numId w:val="57"/>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În anul de studii 2020-2021</w:t>
            </w:r>
            <w:r w:rsidR="0045513C" w:rsidRPr="00A167D5">
              <w:rPr>
                <w:rFonts w:ascii="TimesNewRomanPSMT" w:hAnsi="TimesNewRomanPSMT" w:cs="TimesNewRomanPSMT"/>
                <w:szCs w:val="24"/>
                <w:lang w:eastAsia="ru-RU"/>
              </w:rPr>
              <w:t xml:space="preserve">, un cadru didactic din instituție </w:t>
            </w:r>
            <w:proofErr w:type="gramStart"/>
            <w:r w:rsidR="0045513C" w:rsidRPr="00A167D5">
              <w:rPr>
                <w:rFonts w:ascii="TimesNewRomanPSMT" w:hAnsi="TimesNewRomanPSMT" w:cs="TimesNewRomanPSMT"/>
                <w:szCs w:val="24"/>
                <w:lang w:eastAsia="ru-RU"/>
              </w:rPr>
              <w:t xml:space="preserve">a </w:t>
            </w:r>
            <w:r w:rsidR="00A167D5" w:rsidRPr="00A167D5">
              <w:rPr>
                <w:rFonts w:ascii="TimesNewRomanPSMT" w:hAnsi="TimesNewRomanPSMT" w:cs="TimesNewRomanPSMT"/>
                <w:szCs w:val="24"/>
                <w:lang w:eastAsia="ru-RU"/>
              </w:rPr>
              <w:t xml:space="preserve"> participat</w:t>
            </w:r>
            <w:proofErr w:type="gramEnd"/>
            <w:r w:rsidR="00A167D5" w:rsidRPr="00A167D5">
              <w:rPr>
                <w:rFonts w:ascii="TimesNewRomanPSMT" w:hAnsi="TimesNewRomanPSMT" w:cs="TimesNewRomanPSMT"/>
                <w:szCs w:val="24"/>
                <w:lang w:eastAsia="ru-RU"/>
              </w:rPr>
              <w:t xml:space="preserve"> la formare privind implementarea curriculei</w:t>
            </w:r>
            <w:r w:rsidR="0045513C" w:rsidRPr="00A167D5">
              <w:rPr>
                <w:rFonts w:ascii="TimesNewRomanPSMT" w:hAnsi="TimesNewRomanPSMT" w:cs="TimesNewRomanPSMT"/>
                <w:szCs w:val="24"/>
                <w:lang w:eastAsia="ru-RU"/>
              </w:rPr>
              <w:t xml:space="preserve"> la disciplina </w:t>
            </w:r>
            <w:r w:rsidR="00A167D5" w:rsidRPr="00A167D5">
              <w:rPr>
                <w:rFonts w:ascii="TimesNewRomanPS-ItalicMT" w:hAnsi="TimesNewRomanPS-ItalicMT" w:cs="TimesNewRomanPS-ItalicMT"/>
                <w:iCs/>
                <w:szCs w:val="24"/>
                <w:lang w:eastAsia="ru-RU"/>
              </w:rPr>
              <w:t>Educația</w:t>
            </w:r>
            <w:r w:rsidR="0045513C" w:rsidRPr="00A167D5">
              <w:rPr>
                <w:rFonts w:ascii="TimesNewRomanPS-ItalicMT" w:hAnsi="TimesNewRomanPS-ItalicMT" w:cs="TimesNewRomanPS-ItalicMT"/>
                <w:iCs/>
                <w:szCs w:val="24"/>
                <w:lang w:eastAsia="ru-RU"/>
              </w:rPr>
              <w:t xml:space="preserve"> pentru societate</w:t>
            </w:r>
            <w:r>
              <w:rPr>
                <w:rFonts w:ascii="TimesNewRomanPS-ItalicMT" w:hAnsi="TimesNewRomanPS-ItalicMT" w:cs="TimesNewRomanPS-ItalicMT"/>
                <w:iCs/>
                <w:szCs w:val="24"/>
                <w:lang w:eastAsia="ru-RU"/>
              </w:rPr>
              <w:t>, Educația civică și Dezvoltarea personală</w:t>
            </w:r>
            <w:r w:rsidR="0045513C" w:rsidRPr="00A167D5">
              <w:rPr>
                <w:rFonts w:ascii="TimesNewRomanPSMT" w:hAnsi="TimesNewRomanPSMT" w:cs="TimesNewRomanPSMT"/>
                <w:szCs w:val="24"/>
                <w:lang w:eastAsia="ru-RU"/>
              </w:rPr>
              <w:t>.</w:t>
            </w:r>
          </w:p>
        </w:tc>
      </w:tr>
      <w:tr w:rsidR="00F842E4" w:rsidRPr="00E938A0" w:rsidTr="00BE654D">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355A5">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2.3.3.</w:t>
      </w:r>
      <w:proofErr w:type="gramEnd"/>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BE654D">
        <w:tc>
          <w:tcPr>
            <w:tcW w:w="1418" w:type="dxa"/>
          </w:tcPr>
          <w:p w:rsidR="00F842E4" w:rsidRPr="00BD4375" w:rsidRDefault="00F842E4" w:rsidP="00F842E4">
            <w:pPr>
              <w:jc w:val="left"/>
            </w:pPr>
            <w:r w:rsidRPr="00BD4375">
              <w:t xml:space="preserve">Dovezi </w:t>
            </w:r>
          </w:p>
        </w:tc>
        <w:tc>
          <w:tcPr>
            <w:tcW w:w="8221" w:type="dxa"/>
            <w:gridSpan w:val="3"/>
          </w:tcPr>
          <w:p w:rsidR="009C78B9" w:rsidRPr="009C78B9" w:rsidRDefault="009C78B9" w:rsidP="0017444D">
            <w:pPr>
              <w:pStyle w:val="a4"/>
              <w:widowControl w:val="0"/>
              <w:numPr>
                <w:ilvl w:val="0"/>
                <w:numId w:val="58"/>
              </w:numPr>
              <w:autoSpaceDE w:val="0"/>
              <w:autoSpaceDN w:val="0"/>
              <w:spacing w:line="266" w:lineRule="exact"/>
              <w:jc w:val="left"/>
              <w:rPr>
                <w:color w:val="000000"/>
              </w:rPr>
            </w:pPr>
            <w:r w:rsidRPr="009C78B9">
              <w:rPr>
                <w:color w:val="000000"/>
              </w:rPr>
              <w:t>Planul de activitate al directorului adjunct pentru educație;</w:t>
            </w:r>
          </w:p>
          <w:p w:rsidR="00821D3A" w:rsidRPr="00821D3A" w:rsidRDefault="00821D3A" w:rsidP="0017444D">
            <w:pPr>
              <w:pStyle w:val="a4"/>
              <w:widowControl w:val="0"/>
              <w:numPr>
                <w:ilvl w:val="0"/>
                <w:numId w:val="58"/>
              </w:numPr>
              <w:autoSpaceDE w:val="0"/>
              <w:autoSpaceDN w:val="0"/>
              <w:spacing w:line="266" w:lineRule="exact"/>
              <w:jc w:val="left"/>
              <w:rPr>
                <w:color w:val="000000"/>
              </w:rPr>
            </w:pPr>
            <w:r w:rsidRPr="00821D3A">
              <w:rPr>
                <w:color w:val="000000"/>
              </w:rPr>
              <w:t>Plan de acțiuni privind susținerea populației de etnie romă din com.Bubuieci,</w:t>
            </w:r>
          </w:p>
          <w:p w:rsidR="00821D3A" w:rsidRPr="00821D3A" w:rsidRDefault="00821D3A" w:rsidP="0017444D">
            <w:pPr>
              <w:pStyle w:val="a4"/>
              <w:widowControl w:val="0"/>
              <w:numPr>
                <w:ilvl w:val="0"/>
                <w:numId w:val="58"/>
              </w:numPr>
              <w:autoSpaceDE w:val="0"/>
              <w:autoSpaceDN w:val="0"/>
              <w:spacing w:line="266" w:lineRule="exact"/>
              <w:jc w:val="left"/>
              <w:rPr>
                <w:color w:val="000000"/>
              </w:rPr>
            </w:pPr>
            <w:r w:rsidRPr="00821D3A">
              <w:rPr>
                <w:color w:val="000000"/>
              </w:rPr>
              <w:t>Campanii de informare și conștientizare de către părinții romi a necesității includerii în sistemul de educație a copiilor, obligativitatea învățământului primar și gimnazial și necesitatea de continuare a studiilor;</w:t>
            </w:r>
          </w:p>
          <w:p w:rsidR="00821D3A" w:rsidRDefault="00821D3A" w:rsidP="0017444D">
            <w:pPr>
              <w:pStyle w:val="a4"/>
              <w:widowControl w:val="0"/>
              <w:numPr>
                <w:ilvl w:val="0"/>
                <w:numId w:val="58"/>
              </w:numPr>
              <w:autoSpaceDE w:val="0"/>
              <w:autoSpaceDN w:val="0"/>
              <w:spacing w:line="266" w:lineRule="exact"/>
              <w:jc w:val="left"/>
              <w:rPr>
                <w:color w:val="000000"/>
              </w:rPr>
            </w:pPr>
            <w:r w:rsidRPr="00821D3A">
              <w:rPr>
                <w:color w:val="000000"/>
              </w:rPr>
              <w:t>Acordarea ajutorului material pentru pregătirea către anul de studii copiilor romi din familii defavorizate;</w:t>
            </w:r>
          </w:p>
          <w:p w:rsidR="00821D3A" w:rsidRDefault="00821D3A" w:rsidP="0017444D">
            <w:pPr>
              <w:pStyle w:val="a4"/>
              <w:widowControl w:val="0"/>
              <w:numPr>
                <w:ilvl w:val="0"/>
                <w:numId w:val="58"/>
              </w:numPr>
              <w:autoSpaceDE w:val="0"/>
              <w:autoSpaceDN w:val="0"/>
              <w:spacing w:line="266" w:lineRule="exact"/>
              <w:jc w:val="left"/>
              <w:rPr>
                <w:color w:val="000000"/>
              </w:rPr>
            </w:pPr>
            <w:r>
              <w:rPr>
                <w:color w:val="000000"/>
              </w:rPr>
              <w:t>Asigurarea gratuită cu manuale și alimentație;</w:t>
            </w:r>
          </w:p>
          <w:p w:rsidR="00821D3A" w:rsidRDefault="00821D3A" w:rsidP="0017444D">
            <w:pPr>
              <w:pStyle w:val="a4"/>
              <w:widowControl w:val="0"/>
              <w:numPr>
                <w:ilvl w:val="0"/>
                <w:numId w:val="58"/>
              </w:numPr>
              <w:autoSpaceDE w:val="0"/>
              <w:autoSpaceDN w:val="0"/>
              <w:spacing w:line="266" w:lineRule="exact"/>
              <w:jc w:val="left"/>
              <w:rPr>
                <w:color w:val="000000"/>
              </w:rPr>
            </w:pPr>
            <w:r>
              <w:rPr>
                <w:color w:val="000000"/>
              </w:rPr>
              <w:t>Facilitarea încadrării copiilor romi în activități extrașcolare;</w:t>
            </w:r>
          </w:p>
          <w:p w:rsidR="00F842E4" w:rsidRPr="009C78B9" w:rsidRDefault="009C78B9" w:rsidP="0017444D">
            <w:pPr>
              <w:pStyle w:val="a4"/>
              <w:widowControl w:val="0"/>
              <w:numPr>
                <w:ilvl w:val="0"/>
                <w:numId w:val="58"/>
              </w:numPr>
              <w:autoSpaceDE w:val="0"/>
              <w:autoSpaceDN w:val="0"/>
              <w:spacing w:line="266" w:lineRule="exact"/>
              <w:jc w:val="left"/>
              <w:rPr>
                <w:color w:val="000000"/>
              </w:rPr>
            </w:pPr>
            <w:r>
              <w:rPr>
                <w:color w:val="000000"/>
              </w:rPr>
              <w:t>Acordarea suportului psihopedagogic.</w:t>
            </w:r>
          </w:p>
        </w:tc>
      </w:tr>
      <w:tr w:rsidR="00F842E4" w:rsidRPr="00E938A0" w:rsidTr="00BE654D">
        <w:tc>
          <w:tcPr>
            <w:tcW w:w="1418" w:type="dxa"/>
          </w:tcPr>
          <w:p w:rsidR="00F842E4" w:rsidRPr="00BD4375" w:rsidRDefault="00F842E4" w:rsidP="00F842E4">
            <w:pPr>
              <w:jc w:val="left"/>
            </w:pPr>
            <w:r w:rsidRPr="00BD4375">
              <w:t>Constatări</w:t>
            </w:r>
          </w:p>
        </w:tc>
        <w:tc>
          <w:tcPr>
            <w:tcW w:w="8221" w:type="dxa"/>
            <w:gridSpan w:val="3"/>
          </w:tcPr>
          <w:p w:rsidR="00F842E4" w:rsidRPr="009C78B9" w:rsidRDefault="009C78B9" w:rsidP="0017444D">
            <w:pPr>
              <w:pStyle w:val="a4"/>
              <w:numPr>
                <w:ilvl w:val="0"/>
                <w:numId w:val="4"/>
              </w:numPr>
              <w:rPr>
                <w:rFonts w:eastAsia="Times New Roman"/>
                <w:iCs/>
              </w:rPr>
            </w:pPr>
            <w:r>
              <w:t>Instituția crează condiții</w:t>
            </w:r>
            <w:r w:rsidRPr="009C78B9">
              <w:t xml:space="preserve">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r w:rsidR="00BE654D">
              <w:t>.</w:t>
            </w:r>
          </w:p>
        </w:tc>
      </w:tr>
      <w:tr w:rsidR="00F842E4" w:rsidRPr="00E938A0" w:rsidTr="00BE654D">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9C78B9">
              <w:t xml:space="preserve"> 2</w:t>
            </w:r>
          </w:p>
        </w:tc>
        <w:tc>
          <w:tcPr>
            <w:tcW w:w="2268" w:type="dxa"/>
          </w:tcPr>
          <w:p w:rsidR="00F842E4" w:rsidRPr="00D25024" w:rsidRDefault="00F842E4" w:rsidP="00F842E4">
            <w:r>
              <w:t xml:space="preserve">Punctaj acordat: - </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2.3.4.</w:t>
      </w:r>
      <w:proofErr w:type="gramEnd"/>
      <w:r w:rsidRPr="00D25024">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BE654D">
        <w:tc>
          <w:tcPr>
            <w:tcW w:w="1418" w:type="dxa"/>
          </w:tcPr>
          <w:p w:rsidR="00F842E4" w:rsidRPr="00BD4375" w:rsidRDefault="00F842E4" w:rsidP="00F842E4">
            <w:pPr>
              <w:jc w:val="left"/>
            </w:pPr>
            <w:r w:rsidRPr="00BD4375">
              <w:t xml:space="preserve">Dovezi </w:t>
            </w:r>
          </w:p>
        </w:tc>
        <w:tc>
          <w:tcPr>
            <w:tcW w:w="8221" w:type="dxa"/>
            <w:gridSpan w:val="3"/>
          </w:tcPr>
          <w:p w:rsidR="009C78B9" w:rsidRPr="009C78B9" w:rsidRDefault="009C78B9" w:rsidP="0017444D">
            <w:pPr>
              <w:pStyle w:val="a4"/>
              <w:widowControl w:val="0"/>
              <w:numPr>
                <w:ilvl w:val="0"/>
                <w:numId w:val="59"/>
              </w:numPr>
              <w:autoSpaceDE w:val="0"/>
              <w:autoSpaceDN w:val="0"/>
              <w:spacing w:line="266" w:lineRule="exact"/>
              <w:jc w:val="left"/>
              <w:rPr>
                <w:color w:val="000000"/>
              </w:rPr>
            </w:pPr>
            <w:r w:rsidRPr="009C78B9">
              <w:rPr>
                <w:color w:val="000000"/>
              </w:rPr>
              <w:t>Activităţi</w:t>
            </w:r>
            <w:r w:rsidRPr="009C78B9">
              <w:rPr>
                <w:color w:val="000000"/>
                <w:spacing w:val="1"/>
              </w:rPr>
              <w:t xml:space="preserve"> </w:t>
            </w:r>
            <w:r w:rsidRPr="009C78B9">
              <w:rPr>
                <w:color w:val="000000"/>
              </w:rPr>
              <w:t xml:space="preserve">evenimente </w:t>
            </w:r>
            <w:r w:rsidRPr="009C78B9">
              <w:rPr>
                <w:color w:val="000000"/>
                <w:spacing w:val="-1"/>
              </w:rPr>
              <w:t>cu</w:t>
            </w:r>
            <w:r w:rsidRPr="009C78B9">
              <w:rPr>
                <w:color w:val="000000"/>
                <w:spacing w:val="4"/>
              </w:rPr>
              <w:t xml:space="preserve"> </w:t>
            </w:r>
            <w:r w:rsidRPr="009C78B9">
              <w:rPr>
                <w:color w:val="000000"/>
              </w:rPr>
              <w:t>tematică</w:t>
            </w:r>
            <w:r w:rsidRPr="009C78B9">
              <w:rPr>
                <w:color w:val="000000"/>
                <w:spacing w:val="-1"/>
              </w:rPr>
              <w:t xml:space="preserve"> </w:t>
            </w:r>
            <w:r w:rsidRPr="009C78B9">
              <w:rPr>
                <w:color w:val="000000"/>
              </w:rPr>
              <w:t>respectivă;</w:t>
            </w:r>
          </w:p>
          <w:p w:rsidR="009C78B9" w:rsidRPr="009C78B9" w:rsidRDefault="009C78B9" w:rsidP="0017444D">
            <w:pPr>
              <w:pStyle w:val="a4"/>
              <w:widowControl w:val="0"/>
              <w:numPr>
                <w:ilvl w:val="0"/>
                <w:numId w:val="59"/>
              </w:numPr>
              <w:autoSpaceDE w:val="0"/>
              <w:autoSpaceDN w:val="0"/>
              <w:spacing w:line="272" w:lineRule="exact"/>
              <w:jc w:val="left"/>
              <w:rPr>
                <w:color w:val="000000"/>
              </w:rPr>
            </w:pPr>
            <w:r w:rsidRPr="009C78B9">
              <w:rPr>
                <w:color w:val="000000"/>
              </w:rPr>
              <w:t>Certificare, diplome de</w:t>
            </w:r>
            <w:r w:rsidRPr="009C78B9">
              <w:rPr>
                <w:color w:val="000000"/>
                <w:spacing w:val="-1"/>
              </w:rPr>
              <w:t xml:space="preserve"> </w:t>
            </w:r>
            <w:r w:rsidRPr="009C78B9">
              <w:rPr>
                <w:color w:val="000000"/>
              </w:rPr>
              <w:t>participare</w:t>
            </w:r>
            <w:r w:rsidRPr="009C78B9">
              <w:rPr>
                <w:color w:val="000000"/>
                <w:spacing w:val="-1"/>
              </w:rPr>
              <w:t xml:space="preserve"> </w:t>
            </w:r>
            <w:r w:rsidRPr="009C78B9">
              <w:rPr>
                <w:color w:val="000000"/>
              </w:rPr>
              <w:t>la diferite</w:t>
            </w:r>
            <w:r w:rsidRPr="009C78B9">
              <w:rPr>
                <w:color w:val="000000"/>
                <w:spacing w:val="62"/>
              </w:rPr>
              <w:t xml:space="preserve"> </w:t>
            </w:r>
            <w:r w:rsidRPr="009C78B9">
              <w:rPr>
                <w:color w:val="000000"/>
              </w:rPr>
              <w:t>concursuri, festivaluri</w:t>
            </w:r>
            <w:r w:rsidRPr="009C78B9">
              <w:rPr>
                <w:color w:val="000000"/>
                <w:spacing w:val="3"/>
              </w:rPr>
              <w:t xml:space="preserve"> </w:t>
            </w:r>
            <w:r w:rsidRPr="009C78B9">
              <w:rPr>
                <w:color w:val="000000"/>
                <w:spacing w:val="-1"/>
              </w:rPr>
              <w:t>cu</w:t>
            </w:r>
            <w:r w:rsidRPr="009C78B9">
              <w:rPr>
                <w:color w:val="000000"/>
                <w:spacing w:val="1"/>
              </w:rPr>
              <w:t xml:space="preserve"> </w:t>
            </w:r>
            <w:r w:rsidRPr="009C78B9">
              <w:rPr>
                <w:color w:val="000000"/>
              </w:rPr>
              <w:t>tematica respectivă;</w:t>
            </w:r>
            <w:r w:rsidRPr="009C78B9">
              <w:rPr>
                <w:color w:val="000000"/>
                <w:spacing w:val="2"/>
              </w:rPr>
              <w:t xml:space="preserve"> </w:t>
            </w:r>
          </w:p>
          <w:p w:rsidR="009C78B9" w:rsidRPr="009C78B9" w:rsidRDefault="009C78B9" w:rsidP="0017444D">
            <w:pPr>
              <w:pStyle w:val="a4"/>
              <w:widowControl w:val="0"/>
              <w:numPr>
                <w:ilvl w:val="0"/>
                <w:numId w:val="59"/>
              </w:numPr>
              <w:autoSpaceDE w:val="0"/>
              <w:autoSpaceDN w:val="0"/>
              <w:spacing w:line="266" w:lineRule="exact"/>
              <w:jc w:val="left"/>
              <w:rPr>
                <w:color w:val="000000"/>
                <w:spacing w:val="3"/>
              </w:rPr>
            </w:pPr>
            <w:r w:rsidRPr="009C78B9">
              <w:rPr>
                <w:color w:val="000000"/>
                <w:spacing w:val="1"/>
              </w:rPr>
              <w:lastRenderedPageBreak/>
              <w:t>Ore</w:t>
            </w:r>
            <w:r w:rsidRPr="009C78B9">
              <w:rPr>
                <w:color w:val="000000"/>
                <w:spacing w:val="-2"/>
              </w:rPr>
              <w:t xml:space="preserve"> </w:t>
            </w:r>
            <w:r w:rsidRPr="009C78B9">
              <w:rPr>
                <w:color w:val="000000"/>
              </w:rPr>
              <w:t>demonstrative</w:t>
            </w:r>
            <w:r w:rsidRPr="009C78B9">
              <w:rPr>
                <w:color w:val="000000"/>
                <w:spacing w:val="-1"/>
              </w:rPr>
              <w:t xml:space="preserve"> cu</w:t>
            </w:r>
            <w:r w:rsidRPr="009C78B9">
              <w:rPr>
                <w:color w:val="000000"/>
                <w:spacing w:val="1"/>
              </w:rPr>
              <w:t xml:space="preserve"> </w:t>
            </w:r>
            <w:r w:rsidRPr="009C78B9">
              <w:rPr>
                <w:color w:val="000000"/>
              </w:rPr>
              <w:t>tematica</w:t>
            </w:r>
            <w:r w:rsidRPr="009C78B9">
              <w:rPr>
                <w:color w:val="000000"/>
                <w:spacing w:val="-1"/>
              </w:rPr>
              <w:t xml:space="preserve"> </w:t>
            </w:r>
            <w:r w:rsidRPr="009C78B9">
              <w:rPr>
                <w:color w:val="000000"/>
              </w:rPr>
              <w:t xml:space="preserve">propusă </w:t>
            </w:r>
            <w:r w:rsidRPr="009C78B9">
              <w:rPr>
                <w:color w:val="000000"/>
                <w:spacing w:val="3"/>
              </w:rPr>
              <w:t>;</w:t>
            </w:r>
          </w:p>
          <w:p w:rsidR="00F842E4" w:rsidRPr="009C78B9" w:rsidRDefault="009C78B9" w:rsidP="0017444D">
            <w:pPr>
              <w:pStyle w:val="a4"/>
              <w:widowControl w:val="0"/>
              <w:numPr>
                <w:ilvl w:val="0"/>
                <w:numId w:val="59"/>
              </w:numPr>
              <w:autoSpaceDE w:val="0"/>
              <w:autoSpaceDN w:val="0"/>
              <w:spacing w:line="266" w:lineRule="exact"/>
              <w:jc w:val="left"/>
              <w:rPr>
                <w:color w:val="000000"/>
              </w:rPr>
            </w:pPr>
            <w:r w:rsidRPr="009C78B9">
              <w:rPr>
                <w:color w:val="000000"/>
                <w:spacing w:val="2"/>
              </w:rPr>
              <w:t>P</w:t>
            </w:r>
            <w:r w:rsidRPr="009C78B9">
              <w:rPr>
                <w:color w:val="000000"/>
              </w:rPr>
              <w:t>lanificările</w:t>
            </w:r>
            <w:r w:rsidRPr="009C78B9">
              <w:rPr>
                <w:color w:val="000000"/>
                <w:spacing w:val="-1"/>
              </w:rPr>
              <w:t xml:space="preserve"> </w:t>
            </w:r>
            <w:r w:rsidRPr="009C78B9">
              <w:rPr>
                <w:color w:val="000000"/>
              </w:rPr>
              <w:t>cadrelor didactice</w:t>
            </w:r>
            <w:r w:rsidR="00BE654D">
              <w:rPr>
                <w:color w:val="000000"/>
              </w:rPr>
              <w:t>.</w:t>
            </w:r>
          </w:p>
        </w:tc>
      </w:tr>
      <w:tr w:rsidR="00F842E4" w:rsidRPr="00E938A0" w:rsidTr="00BE654D">
        <w:tc>
          <w:tcPr>
            <w:tcW w:w="1418" w:type="dxa"/>
          </w:tcPr>
          <w:p w:rsidR="00F842E4" w:rsidRPr="00BD4375" w:rsidRDefault="00F842E4" w:rsidP="00F842E4">
            <w:pPr>
              <w:jc w:val="left"/>
            </w:pPr>
            <w:r w:rsidRPr="00BD4375">
              <w:lastRenderedPageBreak/>
              <w:t>Constatări</w:t>
            </w:r>
          </w:p>
        </w:tc>
        <w:tc>
          <w:tcPr>
            <w:tcW w:w="8221" w:type="dxa"/>
            <w:gridSpan w:val="3"/>
          </w:tcPr>
          <w:p w:rsidR="00E34D79" w:rsidRDefault="009C78B9" w:rsidP="0017444D">
            <w:pPr>
              <w:pStyle w:val="a4"/>
              <w:widowControl w:val="0"/>
              <w:numPr>
                <w:ilvl w:val="0"/>
                <w:numId w:val="60"/>
              </w:numPr>
              <w:autoSpaceDE w:val="0"/>
              <w:autoSpaceDN w:val="0"/>
              <w:spacing w:line="266" w:lineRule="exact"/>
              <w:jc w:val="left"/>
              <w:rPr>
                <w:color w:val="000000"/>
              </w:rPr>
            </w:pPr>
            <w:r w:rsidRPr="00E34D79">
              <w:rPr>
                <w:color w:val="000000"/>
              </w:rPr>
              <w:t>Instituția promovează valorile şi tradiţiile naţionale prin activităţi şcolare</w:t>
            </w:r>
            <w:r w:rsidRPr="00E34D79">
              <w:rPr>
                <w:color w:val="000000"/>
                <w:spacing w:val="-1"/>
              </w:rPr>
              <w:t xml:space="preserve"> </w:t>
            </w:r>
            <w:r w:rsidRPr="00E34D79">
              <w:rPr>
                <w:color w:val="000000"/>
              </w:rPr>
              <w:t>şi extraşcolare</w:t>
            </w:r>
            <w:r w:rsidRPr="00E34D79">
              <w:rPr>
                <w:color w:val="000000"/>
                <w:spacing w:val="-1"/>
              </w:rPr>
              <w:t xml:space="preserve"> cu</w:t>
            </w:r>
            <w:r w:rsidRPr="00E34D79">
              <w:rPr>
                <w:color w:val="000000"/>
              </w:rPr>
              <w:t xml:space="preserve"> implicarea</w:t>
            </w:r>
            <w:r w:rsidRPr="00E34D79">
              <w:rPr>
                <w:color w:val="000000"/>
                <w:spacing w:val="-1"/>
              </w:rPr>
              <w:t xml:space="preserve"> </w:t>
            </w:r>
            <w:r w:rsidRPr="00E34D79">
              <w:rPr>
                <w:color w:val="000000"/>
              </w:rPr>
              <w:t>elevilor, părinţilor, comunităţii;</w:t>
            </w:r>
          </w:p>
          <w:p w:rsidR="00F842E4" w:rsidRPr="00E34D79" w:rsidRDefault="009C78B9" w:rsidP="0017444D">
            <w:pPr>
              <w:pStyle w:val="a4"/>
              <w:widowControl w:val="0"/>
              <w:numPr>
                <w:ilvl w:val="0"/>
                <w:numId w:val="60"/>
              </w:numPr>
              <w:autoSpaceDE w:val="0"/>
              <w:autoSpaceDN w:val="0"/>
              <w:spacing w:line="266" w:lineRule="exact"/>
              <w:jc w:val="left"/>
              <w:rPr>
                <w:color w:val="000000"/>
              </w:rPr>
            </w:pPr>
            <w:r w:rsidRPr="00E34D79">
              <w:rPr>
                <w:color w:val="000000"/>
              </w:rPr>
              <w:t>Elevii</w:t>
            </w:r>
            <w:r w:rsidRPr="00E34D79">
              <w:rPr>
                <w:color w:val="000000"/>
                <w:spacing w:val="1"/>
              </w:rPr>
              <w:t xml:space="preserve"> </w:t>
            </w:r>
            <w:r w:rsidRPr="00E34D79">
              <w:rPr>
                <w:color w:val="000000"/>
              </w:rPr>
              <w:t>demonstrează</w:t>
            </w:r>
            <w:r w:rsidRPr="00E34D79">
              <w:rPr>
                <w:color w:val="000000"/>
                <w:spacing w:val="1"/>
              </w:rPr>
              <w:t xml:space="preserve"> </w:t>
            </w:r>
            <w:r w:rsidRPr="00E34D79">
              <w:rPr>
                <w:color w:val="000000"/>
              </w:rPr>
              <w:t>cunoaș</w:t>
            </w:r>
            <w:r w:rsidRPr="00E34D79">
              <w:rPr>
                <w:rFonts w:eastAsia="Arial Unicode MS"/>
                <w:color w:val="000000"/>
              </w:rPr>
              <w:t>terea</w:t>
            </w:r>
            <w:r w:rsidRPr="00E34D79">
              <w:rPr>
                <w:color w:val="000000"/>
                <w:spacing w:val="-1"/>
              </w:rPr>
              <w:t xml:space="preserve"> </w:t>
            </w:r>
            <w:r w:rsidRPr="00E34D79">
              <w:rPr>
                <w:color w:val="000000"/>
              </w:rPr>
              <w:t>și respectarea</w:t>
            </w:r>
            <w:r w:rsidRPr="00E34D79">
              <w:rPr>
                <w:color w:val="000000"/>
                <w:spacing w:val="-1"/>
              </w:rPr>
              <w:t xml:space="preserve"> </w:t>
            </w:r>
            <w:r w:rsidRPr="00E34D79">
              <w:rPr>
                <w:color w:val="000000"/>
              </w:rPr>
              <w:t>culturii și</w:t>
            </w:r>
            <w:r w:rsidRPr="00E34D79">
              <w:rPr>
                <w:color w:val="000000"/>
                <w:spacing w:val="1"/>
              </w:rPr>
              <w:t xml:space="preserve"> tradiț</w:t>
            </w:r>
            <w:r w:rsidRPr="00E34D79">
              <w:rPr>
                <w:rFonts w:eastAsia="Arial Unicode MS"/>
                <w:color w:val="000000"/>
                <w:spacing w:val="1"/>
              </w:rPr>
              <w:t>iilor</w:t>
            </w:r>
            <w:r w:rsidRPr="00E34D79">
              <w:rPr>
                <w:color w:val="000000"/>
                <w:spacing w:val="-1"/>
              </w:rPr>
              <w:t xml:space="preserve"> </w:t>
            </w:r>
            <w:r w:rsidRPr="00E34D79">
              <w:rPr>
                <w:color w:val="000000"/>
              </w:rPr>
              <w:t xml:space="preserve">locale, </w:t>
            </w:r>
            <w:r w:rsidRPr="00E34D79">
              <w:rPr>
                <w:color w:val="000000"/>
                <w:spacing w:val="-1"/>
              </w:rPr>
              <w:t>cât</w:t>
            </w:r>
            <w:r w:rsidRPr="00E34D79">
              <w:rPr>
                <w:color w:val="000000"/>
                <w:spacing w:val="1"/>
              </w:rPr>
              <w:t xml:space="preserve"> </w:t>
            </w:r>
            <w:r w:rsidRPr="00E34D79">
              <w:rPr>
                <w:color w:val="000000"/>
              </w:rPr>
              <w:t>și</w:t>
            </w:r>
            <w:r w:rsidRPr="00E34D79">
              <w:rPr>
                <w:color w:val="000000"/>
                <w:spacing w:val="1"/>
              </w:rPr>
              <w:t xml:space="preserve"> </w:t>
            </w:r>
            <w:proofErr w:type="gramStart"/>
            <w:r w:rsidRPr="00E34D79">
              <w:rPr>
                <w:color w:val="000000"/>
              </w:rPr>
              <w:t>a</w:t>
            </w:r>
            <w:proofErr w:type="gramEnd"/>
            <w:r w:rsidRPr="00E34D79">
              <w:rPr>
                <w:color w:val="000000"/>
                <w:spacing w:val="1"/>
              </w:rPr>
              <w:t xml:space="preserve"> </w:t>
            </w:r>
            <w:r w:rsidRPr="00E34D79">
              <w:rPr>
                <w:color w:val="000000"/>
              </w:rPr>
              <w:t>altor comunităț</w:t>
            </w:r>
            <w:r w:rsidRPr="00E34D79">
              <w:rPr>
                <w:rFonts w:eastAsia="Arial Unicode MS"/>
                <w:color w:val="000000"/>
              </w:rPr>
              <w:t>i</w:t>
            </w:r>
            <w:r w:rsidRPr="00E34D79">
              <w:rPr>
                <w:color w:val="000000"/>
              </w:rPr>
              <w:t xml:space="preserve"> etnice</w:t>
            </w:r>
            <w:r w:rsidRPr="00E34D79">
              <w:rPr>
                <w:color w:val="000000"/>
                <w:spacing w:val="-1"/>
              </w:rPr>
              <w:t xml:space="preserve"> </w:t>
            </w:r>
            <w:r w:rsidRPr="00E34D79">
              <w:rPr>
                <w:color w:val="000000"/>
              </w:rPr>
              <w:t>din Republica</w:t>
            </w:r>
            <w:r w:rsidRPr="00E34D79">
              <w:rPr>
                <w:color w:val="000000"/>
                <w:spacing w:val="-1"/>
              </w:rPr>
              <w:t xml:space="preserve"> </w:t>
            </w:r>
            <w:r w:rsidRPr="00E34D79">
              <w:rPr>
                <w:color w:val="000000"/>
              </w:rPr>
              <w:t>Moldova, indiferent de apartenenț</w:t>
            </w:r>
            <w:r w:rsidRPr="00E34D79">
              <w:rPr>
                <w:rFonts w:eastAsia="Arial Unicode MS"/>
                <w:color w:val="000000"/>
              </w:rPr>
              <w:t>a</w:t>
            </w:r>
            <w:r w:rsidRPr="00E34D79">
              <w:rPr>
                <w:color w:val="000000"/>
              </w:rPr>
              <w:t xml:space="preserve"> </w:t>
            </w:r>
            <w:r w:rsidRPr="00E34D79">
              <w:rPr>
                <w:color w:val="000000"/>
                <w:spacing w:val="2"/>
              </w:rPr>
              <w:t>la</w:t>
            </w:r>
            <w:r w:rsidRPr="00E34D79">
              <w:rPr>
                <w:color w:val="000000"/>
                <w:spacing w:val="-1"/>
              </w:rPr>
              <w:t xml:space="preserve"> </w:t>
            </w:r>
            <w:r w:rsidRPr="00E34D79">
              <w:rPr>
                <w:color w:val="000000"/>
              </w:rPr>
              <w:t>grupul etnic și al limbii de</w:t>
            </w:r>
            <w:r w:rsidR="00E86DB8" w:rsidRPr="00E34D79">
              <w:rPr>
                <w:color w:val="000000"/>
              </w:rPr>
              <w:t xml:space="preserve"> </w:t>
            </w:r>
            <w:r w:rsidRPr="00E34D79">
              <w:rPr>
                <w:color w:val="000000"/>
              </w:rPr>
              <w:t>comunicare.</w:t>
            </w:r>
          </w:p>
        </w:tc>
      </w:tr>
      <w:tr w:rsidR="00F842E4" w:rsidRPr="00E938A0" w:rsidTr="00BE654D">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86DB8">
              <w:t xml:space="preserve"> 2</w:t>
            </w:r>
          </w:p>
        </w:tc>
        <w:tc>
          <w:tcPr>
            <w:tcW w:w="2268" w:type="dxa"/>
          </w:tcPr>
          <w:p w:rsidR="00F842E4" w:rsidRPr="00D25024" w:rsidRDefault="00F842E4" w:rsidP="00F842E4">
            <w:r>
              <w:t xml:space="preserve">Punctaj acordat: -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BE654D" w:rsidP="00F842E4">
            <w:pPr>
              <w:rPr>
                <w:b/>
                <w:bCs/>
              </w:rPr>
            </w:pPr>
            <w:r>
              <w:rPr>
                <w:b/>
                <w:bCs/>
              </w:rPr>
              <w:t>6</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3827"/>
        <w:gridCol w:w="3827"/>
      </w:tblGrid>
      <w:tr w:rsidR="00B2481C" w:rsidRPr="00E938A0" w:rsidTr="005C15B1">
        <w:tc>
          <w:tcPr>
            <w:tcW w:w="1985" w:type="dxa"/>
            <w:vMerge w:val="restart"/>
          </w:tcPr>
          <w:p w:rsidR="00B2481C" w:rsidRPr="005C15B1" w:rsidRDefault="00B2481C" w:rsidP="00DF435F">
            <w:pPr>
              <w:jc w:val="center"/>
              <w:rPr>
                <w:b/>
              </w:rPr>
            </w:pPr>
            <w:r w:rsidRPr="005C15B1">
              <w:rPr>
                <w:b/>
              </w:rPr>
              <w:t>Dimensiune II</w:t>
            </w:r>
          </w:p>
          <w:p w:rsidR="00B2481C" w:rsidRPr="00E938A0" w:rsidRDefault="00BE654D" w:rsidP="00DF435F">
            <w:pPr>
              <w:jc w:val="center"/>
            </w:pPr>
            <w:r w:rsidRPr="005C15B1">
              <w:rPr>
                <w:b/>
                <w:i/>
              </w:rPr>
              <w:t>PARTICIPARE DEMOCRATICĂ</w:t>
            </w:r>
          </w:p>
        </w:tc>
        <w:tc>
          <w:tcPr>
            <w:tcW w:w="3827" w:type="dxa"/>
          </w:tcPr>
          <w:p w:rsidR="00B2481C" w:rsidRPr="005C15B1" w:rsidRDefault="00B2481C" w:rsidP="00DF435F">
            <w:pPr>
              <w:jc w:val="center"/>
              <w:rPr>
                <w:b/>
              </w:rPr>
            </w:pPr>
            <w:r w:rsidRPr="005C15B1">
              <w:rPr>
                <w:b/>
              </w:rPr>
              <w:t>Puncte forte</w:t>
            </w:r>
          </w:p>
        </w:tc>
        <w:tc>
          <w:tcPr>
            <w:tcW w:w="3827" w:type="dxa"/>
          </w:tcPr>
          <w:p w:rsidR="00B2481C" w:rsidRPr="005C15B1" w:rsidRDefault="00B2481C" w:rsidP="00DF435F">
            <w:pPr>
              <w:jc w:val="center"/>
              <w:rPr>
                <w:b/>
              </w:rPr>
            </w:pPr>
            <w:r w:rsidRPr="005C15B1">
              <w:rPr>
                <w:b/>
              </w:rPr>
              <w:t>Puncte slabe</w:t>
            </w:r>
          </w:p>
        </w:tc>
      </w:tr>
      <w:tr w:rsidR="00F842E4" w:rsidRPr="00E938A0" w:rsidTr="005C15B1">
        <w:tc>
          <w:tcPr>
            <w:tcW w:w="1985" w:type="dxa"/>
            <w:vMerge/>
          </w:tcPr>
          <w:p w:rsidR="00F842E4" w:rsidRPr="00E938A0" w:rsidRDefault="00F842E4" w:rsidP="00F842E4"/>
        </w:tc>
        <w:tc>
          <w:tcPr>
            <w:tcW w:w="3827" w:type="dxa"/>
          </w:tcPr>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Interesul moderat al elevilor pentru proiecte și activități extracurriculare;</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Existenţa unui Consiliu al elevilor eficient.</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Acces la informaţie prin intermediul internetului;</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Existenţa şi dotarea spațiului destinat activității Consiliului Elevilor;</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Existența unui Centru de resurse pentru copii cu CES;</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Comunicarea on-line in cadrul comunitătii școlare,</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 xml:space="preserve">Site-ul liceului; </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Pagina Webb; Facebook;</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Tradiţii ale şcolii.</w:t>
            </w:r>
          </w:p>
          <w:p w:rsidR="00F842E4"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Consiliul de administrație care funcționează conform Codului educației.</w:t>
            </w:r>
          </w:p>
        </w:tc>
        <w:tc>
          <w:tcPr>
            <w:tcW w:w="3827" w:type="dxa"/>
          </w:tcPr>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Scăderea interesului pentru învăţare</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și implicare din partea unor elevi;</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Volum mare de teme și sarcini</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didactice propuse elevilor;</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Proces educațional la distanță</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care nu a permis participarea și</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implicarea tuturor elevilor;</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Slaba motivație din partea</w:t>
            </w:r>
          </w:p>
          <w:p w:rsidR="00BE654D" w:rsidRPr="004066C0" w:rsidRDefault="00BE654D" w:rsidP="00032EF8">
            <w:pPr>
              <w:pStyle w:val="a4"/>
              <w:numPr>
                <w:ilvl w:val="0"/>
                <w:numId w:val="141"/>
              </w:numPr>
              <w:autoSpaceDE w:val="0"/>
              <w:autoSpaceDN w:val="0"/>
              <w:adjustRightInd w:val="0"/>
              <w:jc w:val="left"/>
              <w:rPr>
                <w:rFonts w:ascii="TimesNewRomanPSMT" w:hAnsi="TimesNewRomanPSMT" w:cs="TimesNewRomanPSMT"/>
                <w:szCs w:val="24"/>
                <w:lang w:eastAsia="ru-RU"/>
              </w:rPr>
            </w:pPr>
            <w:r w:rsidRPr="004066C0">
              <w:rPr>
                <w:rFonts w:ascii="TimesNewRomanPSMT" w:hAnsi="TimesNewRomanPSMT" w:cs="TimesNewRomanPSMT"/>
                <w:szCs w:val="24"/>
                <w:lang w:eastAsia="ru-RU"/>
              </w:rPr>
              <w:t>elevilor eminenți;</w:t>
            </w:r>
          </w:p>
          <w:p w:rsidR="00F842E4" w:rsidRPr="004066C0" w:rsidRDefault="00BE654D" w:rsidP="00032EF8">
            <w:pPr>
              <w:pStyle w:val="a4"/>
              <w:numPr>
                <w:ilvl w:val="0"/>
                <w:numId w:val="141"/>
              </w:numPr>
              <w:autoSpaceDE w:val="0"/>
              <w:autoSpaceDN w:val="0"/>
              <w:adjustRightInd w:val="0"/>
              <w:jc w:val="left"/>
              <w:rPr>
                <w:rFonts w:ascii="TimesNewRomanPSMT" w:hAnsi="TimesNewRomanPSMT" w:cs="TimesNewRomanPSMT"/>
                <w:sz w:val="22"/>
                <w:lang w:eastAsia="ru-RU"/>
              </w:rPr>
            </w:pPr>
            <w:r w:rsidRPr="004066C0">
              <w:rPr>
                <w:rFonts w:ascii="TimesNewRomanPSMT" w:hAnsi="TimesNewRomanPSMT" w:cs="TimesNewRomanPSMT"/>
                <w:szCs w:val="24"/>
                <w:lang w:eastAsia="ru-RU"/>
              </w:rPr>
              <w:t>6)</w:t>
            </w:r>
            <w:r w:rsidR="00A759E7" w:rsidRPr="004066C0">
              <w:rPr>
                <w:rFonts w:ascii="TimesNewRomanPSMT" w:hAnsi="TimesNewRomanPSMT" w:cs="TimesNewRomanPSMT"/>
                <w:szCs w:val="24"/>
                <w:lang w:eastAsia="ru-RU"/>
              </w:rPr>
              <w:t xml:space="preserve"> Participarea </w:t>
            </w:r>
            <w:r w:rsidRPr="004066C0">
              <w:rPr>
                <w:rFonts w:ascii="TimesNewRomanPSMT" w:hAnsi="TimesNewRomanPSMT" w:cs="TimesNewRomanPSMT"/>
                <w:szCs w:val="24"/>
                <w:lang w:eastAsia="ru-RU"/>
              </w:rPr>
              <w:t>insuficientă a</w:t>
            </w:r>
            <w:r w:rsidR="00A759E7" w:rsidRPr="004066C0">
              <w:rPr>
                <w:rFonts w:ascii="TimesNewRomanPSMT" w:hAnsi="TimesNewRomanPSMT" w:cs="TimesNewRomanPSMT"/>
                <w:szCs w:val="24"/>
                <w:lang w:eastAsia="ru-RU"/>
              </w:rPr>
              <w:t xml:space="preserve"> părinț</w:t>
            </w:r>
            <w:proofErr w:type="gramStart"/>
            <w:r w:rsidR="00A759E7" w:rsidRPr="004066C0">
              <w:rPr>
                <w:rFonts w:ascii="TimesNewRomanPSMT" w:hAnsi="TimesNewRomanPSMT" w:cs="TimesNewRomanPSMT"/>
                <w:szCs w:val="24"/>
                <w:lang w:eastAsia="ru-RU"/>
              </w:rPr>
              <w:t>ilor  în</w:t>
            </w:r>
            <w:proofErr w:type="gramEnd"/>
            <w:r w:rsidR="00A759E7" w:rsidRPr="004066C0">
              <w:rPr>
                <w:rFonts w:ascii="TimesNewRomanPSMT" w:hAnsi="TimesNewRomanPSMT" w:cs="TimesNewRomanPSMT"/>
                <w:szCs w:val="24"/>
                <w:lang w:eastAsia="ru-RU"/>
              </w:rPr>
              <w:t xml:space="preserve"> cadrul ședințelor </w:t>
            </w:r>
            <w:r w:rsidRPr="004066C0">
              <w:rPr>
                <w:rFonts w:ascii="TimesNewRomanPSMT" w:hAnsi="TimesNewRomanPSMT" w:cs="TimesNewRomanPSMT"/>
                <w:szCs w:val="24"/>
                <w:lang w:eastAsia="ru-RU"/>
              </w:rPr>
              <w:t>Consiliului de administrație</w:t>
            </w:r>
            <w:r w:rsidR="00A759E7" w:rsidRPr="004066C0">
              <w:rPr>
                <w:rFonts w:ascii="TimesNewRomanPSMT" w:hAnsi="TimesNewRomanPSMT" w:cs="TimesNewRomanPSMT"/>
                <w:szCs w:val="24"/>
                <w:lang w:eastAsia="ru-RU"/>
              </w:rPr>
              <w:t>.</w:t>
            </w:r>
          </w:p>
        </w:tc>
      </w:tr>
    </w:tbl>
    <w:p w:rsidR="00B2481C" w:rsidRPr="00945539" w:rsidRDefault="00B2481C" w:rsidP="00D25024"/>
    <w:p w:rsidR="00D25024" w:rsidRPr="00945539" w:rsidRDefault="00D25024" w:rsidP="00D25024">
      <w:pPr>
        <w:pStyle w:val="1"/>
      </w:pPr>
      <w:bookmarkStart w:id="20" w:name="_Toc46741870"/>
      <w:bookmarkStart w:id="21" w:name="_Toc80444423"/>
      <w:r w:rsidRPr="00945539">
        <w:t>Dimensiune III. INCLUZIUNE EDUCAȚIONALĂ</w:t>
      </w:r>
      <w:bookmarkEnd w:id="20"/>
      <w:bookmarkEnd w:id="21"/>
    </w:p>
    <w:p w:rsidR="00D25024" w:rsidRPr="00D25024" w:rsidRDefault="00D25024" w:rsidP="00D25024">
      <w:pPr>
        <w:pStyle w:val="2"/>
        <w:rPr>
          <w:lang w:val="en-US"/>
        </w:rPr>
      </w:pPr>
      <w:bookmarkStart w:id="22" w:name="_Toc46741871"/>
      <w:bookmarkStart w:id="23" w:name="_Toc80444424"/>
      <w:proofErr w:type="gramStart"/>
      <w:r w:rsidRPr="00D25024">
        <w:rPr>
          <w:lang w:val="en-US"/>
        </w:rPr>
        <w:t>Standard 3.1.</w:t>
      </w:r>
      <w:proofErr w:type="gramEnd"/>
      <w:r w:rsidRPr="00D25024">
        <w:rPr>
          <w:lang w:val="en-US"/>
        </w:rP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2"/>
      <w:bookmarkEnd w:id="23"/>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3.1.1.</w:t>
      </w:r>
      <w:proofErr w:type="gramEnd"/>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A759E7">
        <w:tc>
          <w:tcPr>
            <w:tcW w:w="1418" w:type="dxa"/>
          </w:tcPr>
          <w:p w:rsidR="00F842E4" w:rsidRPr="00BD4375" w:rsidRDefault="00F842E4" w:rsidP="00F842E4">
            <w:pPr>
              <w:jc w:val="left"/>
            </w:pPr>
            <w:r w:rsidRPr="00BD4375">
              <w:t xml:space="preserve">Dovezi </w:t>
            </w:r>
          </w:p>
        </w:tc>
        <w:tc>
          <w:tcPr>
            <w:tcW w:w="8221" w:type="dxa"/>
            <w:gridSpan w:val="3"/>
          </w:tcPr>
          <w:p w:rsidR="00634946" w:rsidRDefault="002755E0" w:rsidP="0017444D">
            <w:pPr>
              <w:pStyle w:val="a4"/>
              <w:widowControl w:val="0"/>
              <w:numPr>
                <w:ilvl w:val="0"/>
                <w:numId w:val="61"/>
              </w:numPr>
              <w:autoSpaceDE w:val="0"/>
              <w:autoSpaceDN w:val="0"/>
              <w:spacing w:line="266" w:lineRule="exact"/>
              <w:jc w:val="left"/>
              <w:rPr>
                <w:color w:val="000000"/>
              </w:rPr>
            </w:pPr>
            <w:r w:rsidRPr="002755E0">
              <w:rPr>
                <w:color w:val="000000"/>
              </w:rPr>
              <w:t>Codul Educației</w:t>
            </w:r>
            <w:r>
              <w:rPr>
                <w:color w:val="000000"/>
              </w:rPr>
              <w:t>;</w:t>
            </w:r>
          </w:p>
          <w:p w:rsidR="002755E0" w:rsidRDefault="002755E0" w:rsidP="0017444D">
            <w:pPr>
              <w:pStyle w:val="a4"/>
              <w:widowControl w:val="0"/>
              <w:numPr>
                <w:ilvl w:val="0"/>
                <w:numId w:val="61"/>
              </w:numPr>
              <w:autoSpaceDE w:val="0"/>
              <w:autoSpaceDN w:val="0"/>
              <w:spacing w:line="266" w:lineRule="exact"/>
              <w:jc w:val="left"/>
              <w:rPr>
                <w:color w:val="000000"/>
              </w:rPr>
            </w:pPr>
            <w:r>
              <w:rPr>
                <w:color w:val="000000"/>
              </w:rPr>
              <w:t>Programul de dezvoltare a educației inclusive în Republica Moldova pentru anii 2011-2020;</w:t>
            </w:r>
          </w:p>
          <w:p w:rsidR="002755E0" w:rsidRDefault="002755E0" w:rsidP="0017444D">
            <w:pPr>
              <w:pStyle w:val="a4"/>
              <w:widowControl w:val="0"/>
              <w:numPr>
                <w:ilvl w:val="0"/>
                <w:numId w:val="61"/>
              </w:numPr>
              <w:autoSpaceDE w:val="0"/>
              <w:autoSpaceDN w:val="0"/>
              <w:spacing w:line="266" w:lineRule="exact"/>
              <w:jc w:val="left"/>
              <w:rPr>
                <w:color w:val="000000"/>
              </w:rPr>
            </w:pPr>
            <w:r>
              <w:rPr>
                <w:color w:val="000000"/>
              </w:rPr>
              <w:t>Metodologia cu privire la activitatea Centrului de resurse;</w:t>
            </w:r>
          </w:p>
          <w:p w:rsidR="002755E0" w:rsidRDefault="002755E0" w:rsidP="0017444D">
            <w:pPr>
              <w:pStyle w:val="a4"/>
              <w:widowControl w:val="0"/>
              <w:numPr>
                <w:ilvl w:val="0"/>
                <w:numId w:val="61"/>
              </w:numPr>
              <w:autoSpaceDE w:val="0"/>
              <w:autoSpaceDN w:val="0"/>
              <w:spacing w:line="266" w:lineRule="exact"/>
              <w:jc w:val="left"/>
              <w:rPr>
                <w:color w:val="000000"/>
              </w:rPr>
            </w:pPr>
            <w:r>
              <w:rPr>
                <w:color w:val="000000"/>
              </w:rPr>
              <w:t>Fișa Postului responsabilului CREI;</w:t>
            </w:r>
          </w:p>
          <w:p w:rsidR="002755E0" w:rsidRPr="002755E0" w:rsidRDefault="002755E0" w:rsidP="0017444D">
            <w:pPr>
              <w:pStyle w:val="a4"/>
              <w:widowControl w:val="0"/>
              <w:numPr>
                <w:ilvl w:val="0"/>
                <w:numId w:val="61"/>
              </w:numPr>
              <w:autoSpaceDE w:val="0"/>
              <w:autoSpaceDN w:val="0"/>
              <w:spacing w:line="266" w:lineRule="exact"/>
              <w:jc w:val="left"/>
              <w:rPr>
                <w:color w:val="000000"/>
              </w:rPr>
            </w:pPr>
            <w:r>
              <w:rPr>
                <w:color w:val="000000"/>
              </w:rPr>
              <w:t>Fișa de post al psihologului școlar;</w:t>
            </w:r>
          </w:p>
          <w:p w:rsidR="000807A4" w:rsidRDefault="000807A4" w:rsidP="0017444D">
            <w:pPr>
              <w:pStyle w:val="a4"/>
              <w:widowControl w:val="0"/>
              <w:numPr>
                <w:ilvl w:val="0"/>
                <w:numId w:val="61"/>
              </w:numPr>
              <w:autoSpaceDE w:val="0"/>
              <w:autoSpaceDN w:val="0"/>
              <w:spacing w:line="266" w:lineRule="exact"/>
              <w:jc w:val="left"/>
              <w:rPr>
                <w:color w:val="000000"/>
              </w:rPr>
            </w:pPr>
            <w:r w:rsidRPr="00634946">
              <w:rPr>
                <w:color w:val="000000"/>
              </w:rPr>
              <w:t>Statutul Instituț</w:t>
            </w:r>
            <w:r w:rsidRPr="00634946">
              <w:rPr>
                <w:rFonts w:eastAsia="Arial Unicode MS"/>
                <w:color w:val="000000"/>
              </w:rPr>
              <w:t>iei</w:t>
            </w:r>
            <w:r w:rsidRPr="00634946">
              <w:rPr>
                <w:color w:val="000000"/>
              </w:rPr>
              <w:t xml:space="preserve"> IPLT„Toader Bubuiog” conț</w:t>
            </w:r>
            <w:r w:rsidRPr="00634946">
              <w:rPr>
                <w:rFonts w:eastAsia="Arial Unicode MS"/>
                <w:color w:val="000000"/>
              </w:rPr>
              <w:t>ine</w:t>
            </w:r>
            <w:r w:rsidRPr="00634946">
              <w:rPr>
                <w:color w:val="000000"/>
                <w:spacing w:val="-1"/>
              </w:rPr>
              <w:t xml:space="preserve"> </w:t>
            </w:r>
            <w:r w:rsidRPr="00634946">
              <w:rPr>
                <w:color w:val="000000"/>
              </w:rPr>
              <w:t>sarcini ce</w:t>
            </w:r>
            <w:r w:rsidRPr="00634946">
              <w:rPr>
                <w:color w:val="000000"/>
                <w:spacing w:val="-1"/>
              </w:rPr>
              <w:t xml:space="preserve"> </w:t>
            </w:r>
            <w:r w:rsidRPr="00634946">
              <w:rPr>
                <w:color w:val="000000"/>
              </w:rPr>
              <w:t>prevăd asigurarea</w:t>
            </w:r>
            <w:r w:rsidRPr="00634946">
              <w:rPr>
                <w:color w:val="000000"/>
                <w:spacing w:val="-1"/>
              </w:rPr>
              <w:t xml:space="preserve"> </w:t>
            </w:r>
            <w:r w:rsidRPr="00634946">
              <w:rPr>
                <w:color w:val="000000"/>
              </w:rPr>
              <w:t>incluziunii, respectării</w:t>
            </w:r>
            <w:r w:rsidRPr="00634946">
              <w:rPr>
                <w:color w:val="000000"/>
                <w:spacing w:val="1"/>
              </w:rPr>
              <w:t xml:space="preserve"> </w:t>
            </w:r>
            <w:r w:rsidRPr="00634946">
              <w:rPr>
                <w:color w:val="000000"/>
              </w:rPr>
              <w:t>și egalităț</w:t>
            </w:r>
            <w:r w:rsidRPr="00634946">
              <w:rPr>
                <w:rFonts w:eastAsia="Arial Unicode MS"/>
                <w:color w:val="000000"/>
              </w:rPr>
              <w:t>ii</w:t>
            </w:r>
            <w:r w:rsidRPr="00634946">
              <w:rPr>
                <w:color w:val="000000"/>
                <w:spacing w:val="1"/>
              </w:rPr>
              <w:t xml:space="preserve"> </w:t>
            </w:r>
            <w:r w:rsidRPr="00634946">
              <w:rPr>
                <w:color w:val="000000"/>
              </w:rPr>
              <w:t>de</w:t>
            </w:r>
            <w:r w:rsidRPr="00634946">
              <w:rPr>
                <w:color w:val="000000"/>
                <w:spacing w:val="-1"/>
              </w:rPr>
              <w:t xml:space="preserve"> </w:t>
            </w:r>
            <w:r w:rsidRPr="00634946">
              <w:rPr>
                <w:color w:val="000000"/>
              </w:rPr>
              <w:t>șanse</w:t>
            </w:r>
            <w:r w:rsidRPr="00634946">
              <w:rPr>
                <w:color w:val="000000"/>
                <w:spacing w:val="-1"/>
              </w:rPr>
              <w:t xml:space="preserve"> </w:t>
            </w:r>
            <w:r w:rsidRPr="00634946">
              <w:rPr>
                <w:color w:val="000000"/>
              </w:rPr>
              <w:t>pentru toț</w:t>
            </w:r>
            <w:r w:rsidRPr="00634946">
              <w:rPr>
                <w:rFonts w:eastAsia="Arial Unicode MS"/>
                <w:color w:val="000000"/>
              </w:rPr>
              <w:t>i</w:t>
            </w:r>
            <w:r w:rsidR="002755E0">
              <w:rPr>
                <w:color w:val="000000"/>
              </w:rPr>
              <w:t xml:space="preserve"> copii;</w:t>
            </w:r>
          </w:p>
          <w:p w:rsidR="002755E0" w:rsidRDefault="002755E0" w:rsidP="0017444D">
            <w:pPr>
              <w:pStyle w:val="a4"/>
              <w:widowControl w:val="0"/>
              <w:numPr>
                <w:ilvl w:val="0"/>
                <w:numId w:val="61"/>
              </w:numPr>
              <w:autoSpaceDE w:val="0"/>
              <w:autoSpaceDN w:val="0"/>
              <w:spacing w:line="266" w:lineRule="exact"/>
              <w:jc w:val="left"/>
              <w:rPr>
                <w:color w:val="000000"/>
              </w:rPr>
            </w:pPr>
            <w:r>
              <w:rPr>
                <w:color w:val="000000"/>
              </w:rPr>
              <w:t>Planuri de activitate (annual, semestrial, lunar, săptămânal);</w:t>
            </w:r>
          </w:p>
          <w:p w:rsidR="002755E0" w:rsidRDefault="002755E0" w:rsidP="0017444D">
            <w:pPr>
              <w:pStyle w:val="a4"/>
              <w:widowControl w:val="0"/>
              <w:numPr>
                <w:ilvl w:val="0"/>
                <w:numId w:val="61"/>
              </w:numPr>
              <w:autoSpaceDE w:val="0"/>
              <w:autoSpaceDN w:val="0"/>
              <w:spacing w:line="266" w:lineRule="exact"/>
              <w:jc w:val="left"/>
              <w:rPr>
                <w:color w:val="000000"/>
              </w:rPr>
            </w:pPr>
            <w:r>
              <w:rPr>
                <w:color w:val="000000"/>
              </w:rPr>
              <w:t>Orarul de lucru al CREI-ului;</w:t>
            </w:r>
          </w:p>
          <w:p w:rsidR="002755E0" w:rsidRDefault="002755E0" w:rsidP="0017444D">
            <w:pPr>
              <w:pStyle w:val="a4"/>
              <w:widowControl w:val="0"/>
              <w:numPr>
                <w:ilvl w:val="0"/>
                <w:numId w:val="61"/>
              </w:numPr>
              <w:autoSpaceDE w:val="0"/>
              <w:autoSpaceDN w:val="0"/>
              <w:spacing w:line="266" w:lineRule="exact"/>
              <w:jc w:val="left"/>
              <w:rPr>
                <w:color w:val="000000"/>
              </w:rPr>
            </w:pPr>
            <w:r>
              <w:rPr>
                <w:color w:val="000000"/>
              </w:rPr>
              <w:lastRenderedPageBreak/>
              <w:t>Baza de date al beneficiarilor CREI;</w:t>
            </w:r>
          </w:p>
          <w:p w:rsidR="002755E0" w:rsidRDefault="002755E0" w:rsidP="0017444D">
            <w:pPr>
              <w:pStyle w:val="a4"/>
              <w:widowControl w:val="0"/>
              <w:numPr>
                <w:ilvl w:val="0"/>
                <w:numId w:val="61"/>
              </w:numPr>
              <w:autoSpaceDE w:val="0"/>
              <w:autoSpaceDN w:val="0"/>
              <w:spacing w:line="266" w:lineRule="exact"/>
              <w:jc w:val="left"/>
              <w:rPr>
                <w:color w:val="000000"/>
              </w:rPr>
            </w:pPr>
            <w:r>
              <w:rPr>
                <w:color w:val="000000"/>
              </w:rPr>
              <w:t>Rapoarte de activitate lunare, semestriale, anuale, săptămânale;</w:t>
            </w:r>
          </w:p>
          <w:p w:rsidR="00F842E4" w:rsidRPr="00933068" w:rsidRDefault="002755E0" w:rsidP="0017444D">
            <w:pPr>
              <w:pStyle w:val="a4"/>
              <w:widowControl w:val="0"/>
              <w:numPr>
                <w:ilvl w:val="0"/>
                <w:numId w:val="61"/>
              </w:numPr>
              <w:autoSpaceDE w:val="0"/>
              <w:autoSpaceDN w:val="0"/>
              <w:spacing w:line="266" w:lineRule="exact"/>
              <w:jc w:val="left"/>
              <w:rPr>
                <w:color w:val="000000"/>
              </w:rPr>
            </w:pPr>
            <w:r>
              <w:rPr>
                <w:color w:val="000000"/>
              </w:rPr>
              <w:t xml:space="preserve">Mape cu </w:t>
            </w:r>
            <w:r w:rsidR="00933068">
              <w:rPr>
                <w:color w:val="000000"/>
              </w:rPr>
              <w:t xml:space="preserve">material </w:t>
            </w:r>
            <w:proofErr w:type="gramStart"/>
            <w:r w:rsidR="00933068">
              <w:rPr>
                <w:color w:val="000000"/>
              </w:rPr>
              <w:t>a</w:t>
            </w:r>
            <w:proofErr w:type="gramEnd"/>
            <w:r w:rsidR="00933068">
              <w:rPr>
                <w:color w:val="000000"/>
              </w:rPr>
              <w:t xml:space="preserve"> activităților metodice și de formare continuă.</w:t>
            </w:r>
          </w:p>
        </w:tc>
      </w:tr>
      <w:tr w:rsidR="00F842E4" w:rsidRPr="00E938A0" w:rsidTr="00A759E7">
        <w:tc>
          <w:tcPr>
            <w:tcW w:w="1418" w:type="dxa"/>
          </w:tcPr>
          <w:p w:rsidR="00F842E4" w:rsidRPr="00BD4375" w:rsidRDefault="00F842E4" w:rsidP="00F842E4">
            <w:pPr>
              <w:jc w:val="left"/>
            </w:pPr>
            <w:r w:rsidRPr="00BD4375">
              <w:lastRenderedPageBreak/>
              <w:t>Constatări</w:t>
            </w:r>
          </w:p>
        </w:tc>
        <w:tc>
          <w:tcPr>
            <w:tcW w:w="8221" w:type="dxa"/>
            <w:gridSpan w:val="3"/>
          </w:tcPr>
          <w:p w:rsidR="000807A4" w:rsidRPr="00A56E3B" w:rsidRDefault="00A759E7" w:rsidP="0017444D">
            <w:pPr>
              <w:pStyle w:val="a4"/>
              <w:widowControl w:val="0"/>
              <w:numPr>
                <w:ilvl w:val="0"/>
                <w:numId w:val="62"/>
              </w:numPr>
              <w:autoSpaceDE w:val="0"/>
              <w:autoSpaceDN w:val="0"/>
              <w:spacing w:line="266" w:lineRule="exact"/>
              <w:jc w:val="left"/>
              <w:rPr>
                <w:color w:val="000000"/>
              </w:rPr>
            </w:pPr>
            <w:r>
              <w:rPr>
                <w:color w:val="000000"/>
              </w:rPr>
              <w:t>Com</w:t>
            </w:r>
            <w:r w:rsidR="000807A4" w:rsidRPr="00A56E3B">
              <w:rPr>
                <w:color w:val="000000"/>
              </w:rPr>
              <w:t>form</w:t>
            </w:r>
            <w:r w:rsidR="009D0E27" w:rsidRPr="00A56E3B">
              <w:rPr>
                <w:color w:val="000000"/>
              </w:rPr>
              <w:t xml:space="preserve"> </w:t>
            </w:r>
            <w:r w:rsidR="000807A4" w:rsidRPr="00A56E3B">
              <w:rPr>
                <w:color w:val="000000"/>
              </w:rPr>
              <w:t>Statutului liceului</w:t>
            </w:r>
            <w:r w:rsidR="000807A4" w:rsidRPr="00A56E3B">
              <w:rPr>
                <w:color w:val="000000"/>
                <w:spacing w:val="1"/>
              </w:rPr>
              <w:t xml:space="preserve"> </w:t>
            </w:r>
            <w:r w:rsidR="000807A4" w:rsidRPr="00A56E3B">
              <w:rPr>
                <w:color w:val="000000"/>
              </w:rPr>
              <w:t>se</w:t>
            </w:r>
            <w:r w:rsidR="000807A4" w:rsidRPr="00A56E3B">
              <w:rPr>
                <w:color w:val="000000"/>
                <w:spacing w:val="-1"/>
              </w:rPr>
              <w:t xml:space="preserve"> </w:t>
            </w:r>
            <w:r w:rsidR="000807A4" w:rsidRPr="00A56E3B">
              <w:rPr>
                <w:color w:val="000000"/>
              </w:rPr>
              <w:t>urmăreș</w:t>
            </w:r>
            <w:r w:rsidR="000807A4" w:rsidRPr="00A56E3B">
              <w:rPr>
                <w:rFonts w:eastAsia="Arial Unicode MS"/>
                <w:color w:val="000000"/>
              </w:rPr>
              <w:t>te:</w:t>
            </w:r>
            <w:r w:rsidR="000807A4" w:rsidRPr="00A56E3B">
              <w:rPr>
                <w:color w:val="000000"/>
              </w:rPr>
              <w:t xml:space="preserve"> asigurarea</w:t>
            </w:r>
            <w:r w:rsidR="000807A4" w:rsidRPr="00A56E3B">
              <w:rPr>
                <w:color w:val="000000"/>
                <w:spacing w:val="-1"/>
              </w:rPr>
              <w:t xml:space="preserve"> </w:t>
            </w:r>
            <w:r w:rsidR="000807A4" w:rsidRPr="00A56E3B">
              <w:rPr>
                <w:color w:val="000000"/>
              </w:rPr>
              <w:t>incluziunii, respectării</w:t>
            </w:r>
            <w:r w:rsidR="000807A4" w:rsidRPr="00A56E3B">
              <w:rPr>
                <w:color w:val="000000"/>
                <w:spacing w:val="1"/>
              </w:rPr>
              <w:t xml:space="preserve"> </w:t>
            </w:r>
            <w:r w:rsidR="000807A4" w:rsidRPr="00A56E3B">
              <w:rPr>
                <w:color w:val="000000"/>
              </w:rPr>
              <w:t>și egalităț</w:t>
            </w:r>
            <w:r w:rsidR="000807A4" w:rsidRPr="00A56E3B">
              <w:rPr>
                <w:rFonts w:eastAsia="Arial Unicode MS"/>
                <w:color w:val="000000"/>
              </w:rPr>
              <w:t>ii</w:t>
            </w:r>
            <w:r w:rsidR="000807A4" w:rsidRPr="00A56E3B">
              <w:rPr>
                <w:color w:val="000000"/>
              </w:rPr>
              <w:t xml:space="preserve"> de</w:t>
            </w:r>
            <w:r w:rsidR="000807A4" w:rsidRPr="00A56E3B">
              <w:rPr>
                <w:color w:val="000000"/>
                <w:spacing w:val="-1"/>
              </w:rPr>
              <w:t xml:space="preserve"> </w:t>
            </w:r>
            <w:r w:rsidR="000807A4" w:rsidRPr="00A56E3B">
              <w:rPr>
                <w:color w:val="000000"/>
              </w:rPr>
              <w:t>șanse pentru toț</w:t>
            </w:r>
            <w:r w:rsidR="000807A4" w:rsidRPr="00A56E3B">
              <w:rPr>
                <w:rFonts w:eastAsia="Arial Unicode MS"/>
                <w:color w:val="000000"/>
              </w:rPr>
              <w:t>i</w:t>
            </w:r>
            <w:r w:rsidR="000807A4" w:rsidRPr="00A56E3B">
              <w:rPr>
                <w:color w:val="000000"/>
              </w:rPr>
              <w:t xml:space="preserve"> copii.</w:t>
            </w:r>
          </w:p>
          <w:p w:rsidR="00F22941" w:rsidRPr="00A56E3B" w:rsidRDefault="00A56E3B" w:rsidP="0017444D">
            <w:pPr>
              <w:pStyle w:val="a4"/>
              <w:widowControl w:val="0"/>
              <w:numPr>
                <w:ilvl w:val="0"/>
                <w:numId w:val="62"/>
              </w:numPr>
              <w:autoSpaceDE w:val="0"/>
              <w:autoSpaceDN w:val="0"/>
              <w:spacing w:line="266" w:lineRule="exact"/>
              <w:jc w:val="left"/>
              <w:rPr>
                <w:color w:val="000000"/>
              </w:rPr>
            </w:pPr>
            <w:r w:rsidRPr="00A56E3B">
              <w:t>Este  elaborat</w:t>
            </w:r>
            <w:r w:rsidR="00F22941" w:rsidRPr="00A56E3B">
              <w:t xml:space="preserve">  planul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r w:rsidRPr="00A56E3B">
              <w:t>;</w:t>
            </w:r>
          </w:p>
          <w:p w:rsidR="009D0E27" w:rsidRPr="00A56E3B" w:rsidRDefault="009D0E27" w:rsidP="0017444D">
            <w:pPr>
              <w:pStyle w:val="a4"/>
              <w:numPr>
                <w:ilvl w:val="0"/>
                <w:numId w:val="62"/>
              </w:numPr>
              <w:autoSpaceDE w:val="0"/>
              <w:autoSpaceDN w:val="0"/>
              <w:adjustRightInd w:val="0"/>
              <w:jc w:val="left"/>
              <w:rPr>
                <w:rFonts w:ascii="TimesNewRomanPSMT" w:hAnsi="TimesNewRomanPSMT" w:cs="TimesNewRomanPSMT"/>
                <w:szCs w:val="24"/>
                <w:lang w:eastAsia="ru-RU"/>
              </w:rPr>
            </w:pPr>
            <w:r w:rsidRPr="00A56E3B">
              <w:rPr>
                <w:rFonts w:ascii="TimesNewRomanPSMT" w:hAnsi="TimesNewRomanPSMT" w:cs="TimesNewRomanPSMT"/>
                <w:szCs w:val="24"/>
                <w:lang w:eastAsia="ru-RU"/>
              </w:rPr>
              <w:t>Instituția planifică în planurile strategice și operaționale activități cu privire la formarea</w:t>
            </w:r>
            <w:r w:rsidR="00F22941" w:rsidRPr="00A56E3B">
              <w:rPr>
                <w:rFonts w:ascii="TimesNewRomanPSMT" w:hAnsi="TimesNewRomanPSMT" w:cs="TimesNewRomanPSMT"/>
                <w:szCs w:val="24"/>
                <w:lang w:eastAsia="ru-RU"/>
              </w:rPr>
              <w:t xml:space="preserve"> </w:t>
            </w:r>
            <w:r w:rsidRPr="00A56E3B">
              <w:rPr>
                <w:rFonts w:ascii="TimesNewRomanPSMT" w:hAnsi="TimesNewRomanPSMT" w:cs="TimesNewRomanPSMT"/>
                <w:szCs w:val="24"/>
                <w:lang w:eastAsia="ru-RU"/>
              </w:rPr>
              <w:t>cadrelor didactice în dom</w:t>
            </w:r>
            <w:r w:rsidR="00A56E3B" w:rsidRPr="00A56E3B">
              <w:rPr>
                <w:rFonts w:ascii="TimesNewRomanPSMT" w:hAnsi="TimesNewRomanPSMT" w:cs="TimesNewRomanPSMT"/>
                <w:szCs w:val="24"/>
                <w:lang w:eastAsia="ru-RU"/>
              </w:rPr>
              <w:t xml:space="preserve">eniul educației incluzive și </w:t>
            </w:r>
            <w:r w:rsidRPr="00A56E3B">
              <w:rPr>
                <w:rFonts w:ascii="TimesNewRomanPSMT" w:hAnsi="TimesNewRomanPSMT" w:cs="TimesNewRomanPSMT"/>
                <w:szCs w:val="24"/>
                <w:lang w:eastAsia="ru-RU"/>
              </w:rPr>
              <w:t>elaborează documente de asigurare a</w:t>
            </w:r>
            <w:r w:rsidR="00F22941" w:rsidRPr="00A56E3B">
              <w:rPr>
                <w:rFonts w:ascii="TimesNewRomanPSMT" w:hAnsi="TimesNewRomanPSMT" w:cs="TimesNewRomanPSMT"/>
                <w:szCs w:val="24"/>
                <w:lang w:eastAsia="ru-RU"/>
              </w:rPr>
              <w:t xml:space="preserve"> </w:t>
            </w:r>
            <w:r w:rsidRPr="00A56E3B">
              <w:rPr>
                <w:rFonts w:ascii="TimesNewRomanPSMT" w:hAnsi="TimesNewRomanPSMT" w:cs="TimesNewRomanPSMT"/>
                <w:szCs w:val="24"/>
                <w:lang w:eastAsia="ru-RU"/>
              </w:rPr>
              <w:t>serviciilor</w:t>
            </w:r>
            <w:r w:rsidR="00A56E3B" w:rsidRPr="00A56E3B">
              <w:rPr>
                <w:rFonts w:ascii="TimesNewRomanPSMT" w:hAnsi="TimesNewRomanPSMT" w:cs="TimesNewRomanPSMT"/>
                <w:szCs w:val="24"/>
                <w:lang w:eastAsia="ru-RU"/>
              </w:rPr>
              <w:t xml:space="preserve"> de sprijin pentru elevii cu CE</w:t>
            </w:r>
            <w:r w:rsidR="00D90812">
              <w:rPr>
                <w:rFonts w:ascii="TimesNewRomanPSMT" w:hAnsi="TimesNewRomanPSMT" w:cs="TimesNewRomanPSMT"/>
                <w:szCs w:val="24"/>
                <w:lang w:eastAsia="ru-RU"/>
              </w:rPr>
              <w:t>S</w:t>
            </w:r>
            <w:r w:rsidR="00A56E3B" w:rsidRPr="00A56E3B">
              <w:rPr>
                <w:rFonts w:ascii="TimesNewRomanPSMT" w:hAnsi="TimesNewRomanPSMT" w:cs="TimesNewRomanPSMT"/>
                <w:szCs w:val="24"/>
                <w:lang w:eastAsia="ru-RU"/>
              </w:rPr>
              <w:t>;</w:t>
            </w:r>
          </w:p>
          <w:p w:rsidR="00F842E4" w:rsidRPr="00A759E7" w:rsidRDefault="00F22941" w:rsidP="0017444D">
            <w:pPr>
              <w:pStyle w:val="a4"/>
              <w:widowControl w:val="0"/>
              <w:numPr>
                <w:ilvl w:val="0"/>
                <w:numId w:val="62"/>
              </w:numPr>
              <w:autoSpaceDE w:val="0"/>
              <w:autoSpaceDN w:val="0"/>
              <w:spacing w:line="266" w:lineRule="exact"/>
              <w:jc w:val="left"/>
              <w:rPr>
                <w:color w:val="000000"/>
              </w:rPr>
            </w:pPr>
            <w:r w:rsidRPr="00A56E3B">
              <w:rPr>
                <w:rFonts w:ascii="TimesNewRomanPSMT" w:hAnsi="TimesNewRomanPSMT" w:cs="TimesNewRomanPSMT"/>
                <w:szCs w:val="24"/>
                <w:lang w:eastAsia="ru-RU"/>
              </w:rPr>
              <w:t>Cadrul didactic</w:t>
            </w:r>
            <w:r w:rsidR="009D0E27" w:rsidRPr="00A56E3B">
              <w:rPr>
                <w:rFonts w:ascii="TimesNewRomanPSMT" w:hAnsi="TimesNewRomanPSMT" w:cs="TimesNewRomanPSMT"/>
                <w:szCs w:val="24"/>
                <w:lang w:eastAsia="ru-RU"/>
              </w:rPr>
              <w:t xml:space="preserve"> </w:t>
            </w:r>
            <w:r w:rsidRPr="00A56E3B">
              <w:rPr>
                <w:rFonts w:ascii="TimesNewRomanPSMT" w:hAnsi="TimesNewRomanPSMT" w:cs="TimesNewRomanPSMT"/>
                <w:szCs w:val="24"/>
                <w:lang w:eastAsia="ru-RU"/>
              </w:rPr>
              <w:t xml:space="preserve">are </w:t>
            </w:r>
            <w:r w:rsidR="009D0E27" w:rsidRPr="00A56E3B">
              <w:rPr>
                <w:rFonts w:ascii="TimesNewRomanPSMT" w:hAnsi="TimesNewRomanPSMT" w:cs="TimesNewRomanPSMT"/>
                <w:szCs w:val="24"/>
                <w:lang w:eastAsia="ru-RU"/>
              </w:rPr>
              <w:t>pregătire specială în abordarea elevilor cu CES</w:t>
            </w:r>
            <w:r w:rsidRPr="00A56E3B">
              <w:rPr>
                <w:rFonts w:ascii="TimesNewRomanPSMT" w:hAnsi="TimesNewRomanPSMT" w:cs="TimesNewRomanPSMT"/>
                <w:szCs w:val="24"/>
                <w:lang w:eastAsia="ru-RU"/>
              </w:rPr>
              <w:t>.</w:t>
            </w:r>
          </w:p>
        </w:tc>
      </w:tr>
      <w:tr w:rsidR="00F842E4" w:rsidRPr="00E938A0" w:rsidTr="00A759E7">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22941">
              <w:t xml:space="preserve"> 2</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3.1.2.</w:t>
      </w:r>
      <w:proofErr w:type="gramEnd"/>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A759E7">
        <w:tc>
          <w:tcPr>
            <w:tcW w:w="1418" w:type="dxa"/>
          </w:tcPr>
          <w:p w:rsidR="00F842E4" w:rsidRPr="00BD4375" w:rsidRDefault="00F842E4" w:rsidP="00F842E4">
            <w:pPr>
              <w:jc w:val="left"/>
            </w:pPr>
            <w:r w:rsidRPr="00BD4375">
              <w:t xml:space="preserve">Dovezi </w:t>
            </w:r>
          </w:p>
        </w:tc>
        <w:tc>
          <w:tcPr>
            <w:tcW w:w="8221" w:type="dxa"/>
            <w:gridSpan w:val="3"/>
          </w:tcPr>
          <w:p w:rsidR="00F22941" w:rsidRPr="00394BB5" w:rsidRDefault="00F22941" w:rsidP="00F22941">
            <w:p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 xml:space="preserve">              În instituție activează:</w:t>
            </w:r>
          </w:p>
          <w:p w:rsidR="00F22941" w:rsidRPr="00394BB5"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Centru de resurse;</w:t>
            </w:r>
          </w:p>
          <w:p w:rsidR="00F22941" w:rsidRPr="00394BB5"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Ordinul nr.</w:t>
            </w:r>
            <w:r w:rsidR="00394BB5" w:rsidRPr="00394BB5">
              <w:rPr>
                <w:rFonts w:ascii="TimesNewRomanPSMT" w:hAnsi="TimesNewRomanPSMT" w:cs="TimesNewRomanPSMT"/>
                <w:szCs w:val="24"/>
                <w:lang w:eastAsia="ru-RU"/>
              </w:rPr>
              <w:t>82 din 07</w:t>
            </w:r>
            <w:r w:rsidRPr="00394BB5">
              <w:rPr>
                <w:rFonts w:ascii="TimesNewRomanPSMT" w:hAnsi="TimesNewRomanPSMT" w:cs="TimesNewRomanPSMT"/>
                <w:szCs w:val="24"/>
                <w:lang w:eastAsia="ru-RU"/>
              </w:rPr>
              <w:t xml:space="preserve">.09.2020 privind </w:t>
            </w:r>
            <w:r w:rsidR="00394BB5" w:rsidRPr="00394BB5">
              <w:rPr>
                <w:rFonts w:ascii="TimesNewRomanPSMT" w:hAnsi="TimesNewRomanPSMT" w:cs="TimesNewRomanPSMT"/>
                <w:szCs w:val="24"/>
                <w:lang w:eastAsia="ru-RU"/>
              </w:rPr>
              <w:t xml:space="preserve">actualizarea membrilor </w:t>
            </w:r>
            <w:r w:rsidRPr="00394BB5">
              <w:rPr>
                <w:rFonts w:ascii="TimesNewRomanPSMT" w:hAnsi="TimesNewRomanPSMT" w:cs="TimesNewRomanPSMT"/>
                <w:szCs w:val="24"/>
                <w:lang w:eastAsia="ru-RU"/>
              </w:rPr>
              <w:t xml:space="preserve"> Comisiei multidisciplinare CMI;</w:t>
            </w:r>
          </w:p>
          <w:p w:rsidR="00394BB5" w:rsidRPr="00394BB5" w:rsidRDefault="00394BB5"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Ordinul nr. 83 din 07.08.2020 privind aprobarea Planului de activitate al Comisiei Multidisciplinare Intrașcolare(CMI) și Planului Educațional  Individualizat(PEI);</w:t>
            </w:r>
          </w:p>
          <w:p w:rsidR="00F22941" w:rsidRPr="00394BB5"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Ordinul nr.</w:t>
            </w:r>
            <w:r w:rsidRPr="00394BB5">
              <w:rPr>
                <w:rFonts w:ascii="TimesNewRomanPSMT" w:hAnsi="TimesNewRomanPSMT" w:cs="TimesNewRomanPSMT"/>
                <w:b/>
                <w:szCs w:val="24"/>
                <w:lang w:eastAsia="ru-RU"/>
              </w:rPr>
              <w:t>18 din 02.09.2019</w:t>
            </w:r>
            <w:r w:rsidRPr="00394BB5">
              <w:rPr>
                <w:rFonts w:ascii="TimesNewRomanPSMT" w:hAnsi="TimesNewRomanPSMT" w:cs="TimesNewRomanPSMT"/>
                <w:szCs w:val="24"/>
                <w:lang w:eastAsia="ru-RU"/>
              </w:rPr>
              <w:t xml:space="preserve"> privind prevenirea și combaterea abandonului și absenteismului școlar;</w:t>
            </w:r>
          </w:p>
          <w:p w:rsidR="00F22941" w:rsidRPr="00394BB5" w:rsidRDefault="00394BB5"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 xml:space="preserve">Ordinul nr. 81 din 07.09.20120 </w:t>
            </w:r>
            <w:r w:rsidR="00F22941" w:rsidRPr="00394BB5">
              <w:rPr>
                <w:rFonts w:ascii="TimesNewRomanPSMT" w:hAnsi="TimesNewRomanPSMT" w:cs="TimesNewRomanPSMT"/>
                <w:szCs w:val="24"/>
                <w:lang w:eastAsia="ru-RU"/>
              </w:rPr>
              <w:t>privind constituirea echipei de elaborare a PEI;</w:t>
            </w:r>
          </w:p>
          <w:p w:rsidR="00F22941" w:rsidRPr="00394BB5"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Serviciul psihologic;</w:t>
            </w:r>
          </w:p>
          <w:p w:rsidR="00F22941" w:rsidRPr="00394BB5"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Serviciul medical.</w:t>
            </w:r>
          </w:p>
          <w:p w:rsidR="00F22941" w:rsidRPr="00394BB5"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 xml:space="preserve">Asigurarea unui plan de activitate în cadrul </w:t>
            </w:r>
            <w:r w:rsidRPr="00394BB5">
              <w:rPr>
                <w:rFonts w:ascii="TimesNewRomanPSMT" w:hAnsi="TimesNewRomanPSMT" w:cs="TimesNewRomanPSMT"/>
                <w:b/>
                <w:szCs w:val="24"/>
                <w:lang w:eastAsia="ru-RU"/>
              </w:rPr>
              <w:t>CREI;</w:t>
            </w:r>
          </w:p>
          <w:p w:rsidR="00F22941" w:rsidRPr="00394BB5"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Asigurarea funcționalității CMI;</w:t>
            </w:r>
          </w:p>
          <w:p w:rsidR="00172444" w:rsidRPr="00394BB5"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Plan de activitate anual, săptămânal al cadrului de sprijin;</w:t>
            </w:r>
          </w:p>
          <w:p w:rsidR="00172444" w:rsidRPr="00394BB5"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 xml:space="preserve">Activități </w:t>
            </w:r>
            <w:r w:rsidR="00634946" w:rsidRPr="00394BB5">
              <w:rPr>
                <w:rFonts w:ascii="TimesNewRomanPSMT" w:hAnsi="TimesNewRomanPSMT" w:cs="TimesNewRomanPSMT"/>
                <w:szCs w:val="24"/>
                <w:lang w:eastAsia="ru-RU"/>
              </w:rPr>
              <w:t>educaționale și extrașcolare</w:t>
            </w:r>
            <w:r w:rsidRPr="00394BB5">
              <w:rPr>
                <w:rFonts w:ascii="TimesNewRomanPSMT" w:hAnsi="TimesNewRomanPSMT" w:cs="TimesNewRomanPSMT"/>
                <w:szCs w:val="24"/>
                <w:lang w:eastAsia="ru-RU"/>
              </w:rPr>
              <w:t xml:space="preserve"> cu participarea tuturor copiilor cu CES;</w:t>
            </w:r>
          </w:p>
          <w:p w:rsidR="00172444" w:rsidRPr="00394BB5"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Activități cu părinții elevilor;</w:t>
            </w:r>
          </w:p>
          <w:p w:rsidR="00F842E4" w:rsidRPr="0032608B" w:rsidRDefault="00F22941" w:rsidP="0017444D">
            <w:pPr>
              <w:pStyle w:val="a4"/>
              <w:numPr>
                <w:ilvl w:val="0"/>
                <w:numId w:val="63"/>
              </w:numPr>
              <w:autoSpaceDE w:val="0"/>
              <w:autoSpaceDN w:val="0"/>
              <w:adjustRightInd w:val="0"/>
              <w:jc w:val="left"/>
              <w:rPr>
                <w:rFonts w:ascii="TimesNewRomanPSMT" w:hAnsi="TimesNewRomanPSMT" w:cs="TimesNewRomanPSMT"/>
                <w:i/>
                <w:szCs w:val="24"/>
                <w:lang w:eastAsia="ru-RU"/>
              </w:rPr>
            </w:pPr>
            <w:r w:rsidRPr="00394BB5">
              <w:rPr>
                <w:rFonts w:ascii="TimesNewRomanPSMT" w:hAnsi="TimesNewRomanPSMT" w:cs="TimesNewRomanPSMT"/>
                <w:szCs w:val="24"/>
                <w:lang w:eastAsia="ru-RU"/>
              </w:rPr>
              <w:t xml:space="preserve">PEI-uri </w:t>
            </w:r>
            <w:r w:rsidR="00634946" w:rsidRPr="00394BB5">
              <w:rPr>
                <w:rFonts w:ascii="TimesNewRomanPSMT" w:hAnsi="TimesNewRomanPSMT" w:cs="TimesNewRomanPSMT"/>
                <w:szCs w:val="24"/>
                <w:lang w:eastAsia="ru-RU"/>
              </w:rPr>
              <w:t xml:space="preserve">PII-uri </w:t>
            </w:r>
            <w:proofErr w:type="gramStart"/>
            <w:r w:rsidRPr="00394BB5">
              <w:rPr>
                <w:rFonts w:ascii="TimesNewRomanPSMT" w:hAnsi="TimesNewRomanPSMT" w:cs="TimesNewRomanPSMT"/>
                <w:szCs w:val="24"/>
                <w:lang w:eastAsia="ru-RU"/>
              </w:rPr>
              <w:t>elaborate</w:t>
            </w:r>
            <w:proofErr w:type="gramEnd"/>
            <w:r w:rsidRPr="00394BB5">
              <w:rPr>
                <w:rFonts w:ascii="TimesNewRomanPSMT" w:hAnsi="TimesNewRomanPSMT" w:cs="TimesNewRomanPSMT"/>
                <w:szCs w:val="24"/>
                <w:lang w:eastAsia="ru-RU"/>
              </w:rPr>
              <w:t xml:space="preserve"> de către echipa de profesori</w:t>
            </w:r>
            <w:r w:rsidR="00634946" w:rsidRPr="00394BB5">
              <w:rPr>
                <w:rFonts w:ascii="TimesNewRomanPSMT" w:hAnsi="TimesNewRomanPSMT" w:cs="TimesNewRomanPSMT"/>
                <w:szCs w:val="24"/>
                <w:lang w:eastAsia="ru-RU"/>
              </w:rPr>
              <w:t xml:space="preserve"> și psiholog</w:t>
            </w:r>
            <w:r w:rsidRPr="00394BB5">
              <w:rPr>
                <w:rFonts w:ascii="TimesNewRomanPSMT" w:hAnsi="TimesNewRomanPSMT" w:cs="TimesNewRomanPSMT"/>
                <w:szCs w:val="24"/>
                <w:lang w:eastAsia="ru-RU"/>
              </w:rPr>
              <w:t>.</w:t>
            </w:r>
          </w:p>
        </w:tc>
      </w:tr>
      <w:tr w:rsidR="00F842E4" w:rsidRPr="00E938A0" w:rsidTr="00A759E7">
        <w:tc>
          <w:tcPr>
            <w:tcW w:w="1418" w:type="dxa"/>
          </w:tcPr>
          <w:p w:rsidR="00F842E4" w:rsidRPr="00BD4375" w:rsidRDefault="00F842E4" w:rsidP="00F842E4">
            <w:pPr>
              <w:jc w:val="left"/>
            </w:pPr>
            <w:r w:rsidRPr="00BD4375">
              <w:t>Constatări</w:t>
            </w:r>
          </w:p>
        </w:tc>
        <w:tc>
          <w:tcPr>
            <w:tcW w:w="8221" w:type="dxa"/>
            <w:gridSpan w:val="3"/>
          </w:tcPr>
          <w:p w:rsidR="00A759E7" w:rsidRPr="00394BB5" w:rsidRDefault="00A759E7" w:rsidP="0017444D">
            <w:pPr>
              <w:pStyle w:val="a4"/>
              <w:numPr>
                <w:ilvl w:val="0"/>
                <w:numId w:val="64"/>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Instituția deține lista tuturor copiilor din comunitate și monitorizează procesul de frecventare a școlii de către toți copii din districtul școlar, inclusiv al copiilor cu CES.</w:t>
            </w:r>
          </w:p>
          <w:p w:rsidR="00A759E7" w:rsidRPr="00394BB5" w:rsidRDefault="00A759E7" w:rsidP="0017444D">
            <w:pPr>
              <w:pStyle w:val="a4"/>
              <w:numPr>
                <w:ilvl w:val="0"/>
                <w:numId w:val="64"/>
              </w:numPr>
              <w:autoSpaceDE w:val="0"/>
              <w:autoSpaceDN w:val="0"/>
              <w:adjustRightInd w:val="0"/>
              <w:jc w:val="left"/>
              <w:rPr>
                <w:rFonts w:ascii="TimesNewRomanPSMT" w:hAnsi="TimesNewRomanPSMT" w:cs="TimesNewRomanPSMT"/>
                <w:szCs w:val="24"/>
                <w:lang w:eastAsia="ru-RU"/>
              </w:rPr>
            </w:pPr>
            <w:r w:rsidRPr="00394BB5">
              <w:rPr>
                <w:rFonts w:ascii="TimesNewRomanPSMT" w:hAnsi="TimesNewRomanPSMT" w:cs="TimesNewRomanPSMT"/>
                <w:szCs w:val="24"/>
                <w:lang w:eastAsia="ru-RU"/>
              </w:rPr>
              <w:t>Înmatricularea/ admiterea în instituție se realizează la solicitarea elevilor/ părinților.</w:t>
            </w:r>
          </w:p>
          <w:p w:rsidR="00CA493B" w:rsidRPr="00634946" w:rsidRDefault="00172444" w:rsidP="0017444D">
            <w:pPr>
              <w:pStyle w:val="a4"/>
              <w:numPr>
                <w:ilvl w:val="0"/>
                <w:numId w:val="65"/>
              </w:numPr>
              <w:autoSpaceDE w:val="0"/>
              <w:autoSpaceDN w:val="0"/>
              <w:adjustRightInd w:val="0"/>
              <w:jc w:val="left"/>
              <w:rPr>
                <w:rFonts w:ascii="TimesNewRomanPSMT" w:hAnsi="TimesNewRomanPSMT" w:cs="TimesNewRomanPSMT"/>
                <w:szCs w:val="24"/>
                <w:lang w:eastAsia="ru-RU"/>
              </w:rPr>
            </w:pPr>
            <w:r w:rsidRPr="00634946">
              <w:rPr>
                <w:rFonts w:ascii="TimesNewRomanPSMT" w:hAnsi="TimesNewRomanPSMT" w:cs="TimesNewRomanPSMT"/>
                <w:szCs w:val="24"/>
                <w:lang w:eastAsia="ru-RU"/>
              </w:rPr>
              <w:t>În instituție funcționează o structuri care asigură protecția drepturilor copilului, serviciul de</w:t>
            </w:r>
            <w:r w:rsidR="00CA493B" w:rsidRPr="00634946">
              <w:rPr>
                <w:rFonts w:ascii="TimesNewRomanPSMT" w:hAnsi="TimesNewRomanPSMT" w:cs="TimesNewRomanPSMT"/>
                <w:szCs w:val="24"/>
                <w:lang w:eastAsia="ru-RU"/>
              </w:rPr>
              <w:t xml:space="preserve"> </w:t>
            </w:r>
            <w:r w:rsidRPr="00634946">
              <w:rPr>
                <w:rFonts w:ascii="TimesNewRomanPSMT" w:hAnsi="TimesNewRomanPSMT" w:cs="TimesNewRomanPSMT"/>
                <w:szCs w:val="24"/>
                <w:lang w:eastAsia="ru-RU"/>
              </w:rPr>
              <w:t xml:space="preserve">consiliere psihologică a copiilor; </w:t>
            </w:r>
          </w:p>
          <w:p w:rsidR="00172444" w:rsidRPr="00634946" w:rsidRDefault="00172444" w:rsidP="0017444D">
            <w:pPr>
              <w:pStyle w:val="a4"/>
              <w:numPr>
                <w:ilvl w:val="0"/>
                <w:numId w:val="65"/>
              </w:numPr>
              <w:autoSpaceDE w:val="0"/>
              <w:autoSpaceDN w:val="0"/>
              <w:adjustRightInd w:val="0"/>
              <w:jc w:val="left"/>
              <w:rPr>
                <w:rFonts w:ascii="TimesNewRomanPSMT" w:hAnsi="TimesNewRomanPSMT" w:cs="TimesNewRomanPSMT"/>
                <w:szCs w:val="24"/>
                <w:lang w:eastAsia="ru-RU"/>
              </w:rPr>
            </w:pPr>
            <w:r w:rsidRPr="00634946">
              <w:rPr>
                <w:rFonts w:ascii="TimesNewRomanPSMT" w:hAnsi="TimesNewRomanPSMT" w:cs="TimesNewRomanPSMT"/>
                <w:szCs w:val="24"/>
                <w:lang w:eastAsia="ru-RU"/>
              </w:rPr>
              <w:t>Există structuri, mecanisme sau proceduri de sprijin pentru</w:t>
            </w:r>
            <w:r w:rsidR="00CA493B" w:rsidRPr="00634946">
              <w:rPr>
                <w:rFonts w:ascii="TimesNewRomanPSMT" w:hAnsi="TimesNewRomanPSMT" w:cs="TimesNewRomanPSMT"/>
                <w:szCs w:val="24"/>
                <w:lang w:eastAsia="ru-RU"/>
              </w:rPr>
              <w:t xml:space="preserve"> </w:t>
            </w:r>
            <w:r w:rsidRPr="00634946">
              <w:rPr>
                <w:rFonts w:ascii="TimesNewRomanPSMT" w:hAnsi="TimesNewRomanPSMT" w:cs="TimesNewRomanPSMT"/>
                <w:szCs w:val="24"/>
                <w:lang w:eastAsia="ru-RU"/>
              </w:rPr>
              <w:t>copiii cu cerințe educaționale speciale.</w:t>
            </w:r>
          </w:p>
          <w:p w:rsidR="00F842E4" w:rsidRPr="0032608B" w:rsidRDefault="00172444" w:rsidP="0017444D">
            <w:pPr>
              <w:pStyle w:val="a4"/>
              <w:numPr>
                <w:ilvl w:val="0"/>
                <w:numId w:val="65"/>
              </w:numPr>
              <w:rPr>
                <w:rFonts w:eastAsia="Times New Roman"/>
                <w:i/>
                <w:iCs/>
              </w:rPr>
            </w:pPr>
            <w:r w:rsidRPr="00634946">
              <w:rPr>
                <w:rFonts w:ascii="TimesNewRomanPSMT" w:hAnsi="TimesNewRomanPSMT" w:cs="TimesNewRomanPSMT"/>
                <w:szCs w:val="24"/>
                <w:lang w:eastAsia="ru-RU"/>
              </w:rPr>
              <w:t xml:space="preserve">Foarte eficientă </w:t>
            </w:r>
            <w:proofErr w:type="gramStart"/>
            <w:r w:rsidR="00634946" w:rsidRPr="00634946">
              <w:rPr>
                <w:rFonts w:ascii="TimesNewRomanPSMT" w:hAnsi="TimesNewRomanPSMT" w:cs="TimesNewRomanPSMT"/>
                <w:szCs w:val="24"/>
                <w:lang w:eastAsia="ru-RU"/>
              </w:rPr>
              <w:t>este</w:t>
            </w:r>
            <w:proofErr w:type="gramEnd"/>
            <w:r w:rsidR="00634946" w:rsidRPr="00634946">
              <w:rPr>
                <w:rFonts w:ascii="TimesNewRomanPSMT" w:hAnsi="TimesNewRomanPSMT" w:cs="TimesNewRomanPSMT"/>
                <w:szCs w:val="24"/>
                <w:lang w:eastAsia="ru-RU"/>
              </w:rPr>
              <w:t xml:space="preserve"> </w:t>
            </w:r>
            <w:r w:rsidRPr="00634946">
              <w:rPr>
                <w:rFonts w:ascii="TimesNewRomanPSMT" w:hAnsi="TimesNewRomanPSMT" w:cs="TimesNewRomanPSMT"/>
                <w:szCs w:val="24"/>
                <w:lang w:eastAsia="ru-RU"/>
              </w:rPr>
              <w:t xml:space="preserve">monitorizarea activității CREI de către SAP </w:t>
            </w:r>
            <w:r w:rsidR="00CA493B" w:rsidRPr="00634946">
              <w:rPr>
                <w:rFonts w:ascii="TimesNewRomanPSMT" w:hAnsi="TimesNewRomanPSMT" w:cs="TimesNewRomanPSMT"/>
                <w:szCs w:val="24"/>
                <w:lang w:eastAsia="ru-RU"/>
              </w:rPr>
              <w:t>Chișinău</w:t>
            </w:r>
            <w:r w:rsidRPr="00634946">
              <w:rPr>
                <w:rFonts w:ascii="TimesNewRomanPSMT" w:hAnsi="TimesNewRomanPSMT" w:cs="TimesNewRomanPSMT"/>
                <w:szCs w:val="24"/>
                <w:lang w:eastAsia="ru-RU"/>
              </w:rPr>
              <w:t>.</w:t>
            </w:r>
          </w:p>
        </w:tc>
      </w:tr>
      <w:tr w:rsidR="00F842E4" w:rsidRPr="00E938A0" w:rsidTr="00A759E7">
        <w:tc>
          <w:tcPr>
            <w:tcW w:w="1418" w:type="dxa"/>
          </w:tcPr>
          <w:p w:rsidR="00F842E4" w:rsidRPr="00BD4375" w:rsidRDefault="00F842E4" w:rsidP="00F842E4">
            <w:pPr>
              <w:jc w:val="left"/>
            </w:pPr>
            <w:r>
              <w:t xml:space="preserve">Pondere și punctaj </w:t>
            </w:r>
            <w:r>
              <w:lastRenderedPageBreak/>
              <w:t>acordat</w:t>
            </w:r>
            <w:r w:rsidRPr="00BD4375">
              <w:t xml:space="preserve"> </w:t>
            </w:r>
          </w:p>
        </w:tc>
        <w:tc>
          <w:tcPr>
            <w:tcW w:w="2126" w:type="dxa"/>
          </w:tcPr>
          <w:p w:rsidR="00F842E4" w:rsidRPr="00E938A0" w:rsidRDefault="00F842E4" w:rsidP="00F842E4">
            <w:r w:rsidRPr="00BD4375">
              <w:lastRenderedPageBreak/>
              <w:t>Pondere:</w:t>
            </w:r>
            <w:r w:rsidRPr="00E938A0">
              <w:t xml:space="preserve"> </w:t>
            </w:r>
            <w:r>
              <w:rPr>
                <w:bCs/>
              </w:rPr>
              <w:t>1</w:t>
            </w:r>
          </w:p>
        </w:tc>
        <w:tc>
          <w:tcPr>
            <w:tcW w:w="3827" w:type="dxa"/>
          </w:tcPr>
          <w:p w:rsidR="00F842E4" w:rsidRPr="00E938A0" w:rsidRDefault="00F842E4" w:rsidP="00F842E4">
            <w:r>
              <w:t>Autoevaluare conform criteriilor: -</w:t>
            </w:r>
            <w:r w:rsidR="00CA493B">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3.1.3.</w:t>
      </w:r>
      <w:proofErr w:type="gramEnd"/>
      <w:r w:rsidRPr="00D25024">
        <w:rPr>
          <w:lang w:val="en-US"/>
        </w:rPr>
        <w:t xml:space="preserve"> Crearea bazei de date a copiilor din comunitate, inclusiv a celor cu CES, elaborarea actelor privind evoluțiile demografice și perspectivele de școlaritate, evidența înmatriculării elevilor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A759E7">
        <w:tc>
          <w:tcPr>
            <w:tcW w:w="1418" w:type="dxa"/>
          </w:tcPr>
          <w:p w:rsidR="00F842E4" w:rsidRPr="00BD4375" w:rsidRDefault="00F842E4" w:rsidP="00F842E4">
            <w:pPr>
              <w:jc w:val="left"/>
            </w:pPr>
            <w:r w:rsidRPr="00BD4375">
              <w:t xml:space="preserve">Dovezi </w:t>
            </w:r>
          </w:p>
        </w:tc>
        <w:tc>
          <w:tcPr>
            <w:tcW w:w="8221" w:type="dxa"/>
            <w:gridSpan w:val="3"/>
          </w:tcPr>
          <w:p w:rsidR="005C15B1" w:rsidRPr="005C15B1" w:rsidRDefault="00D90812"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D90812">
              <w:rPr>
                <w:rFonts w:ascii="TimesNewRomanPSMT" w:hAnsi="TimesNewRomanPSMT" w:cs="TimesNewRomanPSMT"/>
                <w:szCs w:val="24"/>
                <w:lang w:eastAsia="ru-RU"/>
              </w:rPr>
              <w:t>Baza de date SIME – completată şi actualizată anual de către diriginţii de clasă;</w:t>
            </w:r>
          </w:p>
          <w:p w:rsidR="00D90812" w:rsidRPr="00D90812" w:rsidRDefault="00D90812"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D90812">
              <w:rPr>
                <w:rFonts w:ascii="TimesNewRomanPSMT" w:hAnsi="TimesNewRomanPSMT" w:cs="TimesNewRomanPSMT"/>
                <w:szCs w:val="24"/>
                <w:lang w:eastAsia="ru-RU"/>
              </w:rPr>
              <w:t>Baza de date a beneficiarilor CREI;</w:t>
            </w:r>
          </w:p>
          <w:p w:rsidR="0032608B" w:rsidRPr="00D90812" w:rsidRDefault="0032608B"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D90812">
              <w:rPr>
                <w:rFonts w:ascii="TimesNewRomanPSMT" w:hAnsi="TimesNewRomanPSMT" w:cs="TimesNewRomanPSMT"/>
                <w:szCs w:val="24"/>
                <w:lang w:eastAsia="ru-RU"/>
              </w:rPr>
              <w:t>Cartea de ordine privind activitatea de bază</w:t>
            </w:r>
            <w:r w:rsidR="00D90812" w:rsidRPr="00D90812">
              <w:rPr>
                <w:rFonts w:ascii="TimesNewRomanPSMT" w:hAnsi="TimesNewRomanPSMT" w:cs="TimesNewRomanPSMT"/>
                <w:szCs w:val="24"/>
                <w:lang w:eastAsia="ru-RU"/>
              </w:rPr>
              <w:t xml:space="preserve"> referitoare la Comisiile și listele elevilor;</w:t>
            </w:r>
          </w:p>
          <w:p w:rsidR="0032608B" w:rsidRPr="00D90812" w:rsidRDefault="0032608B"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D90812">
              <w:rPr>
                <w:rFonts w:ascii="TimesNewRomanPSMT" w:hAnsi="TimesNewRomanPSMT" w:cs="TimesNewRomanPSMT"/>
                <w:szCs w:val="24"/>
                <w:lang w:eastAsia="ru-RU"/>
              </w:rPr>
              <w:t>Raportul statistic ŞGL-1 – completat corect, prezentat anual la D</w:t>
            </w:r>
            <w:r w:rsidR="00D90812" w:rsidRPr="00D90812">
              <w:rPr>
                <w:rFonts w:ascii="TimesNewRomanPSMT" w:hAnsi="TimesNewRomanPSMT" w:cs="TimesNewRomanPSMT"/>
                <w:szCs w:val="24"/>
                <w:lang w:eastAsia="ru-RU"/>
              </w:rPr>
              <w:t>GETS</w:t>
            </w:r>
            <w:r w:rsidRPr="00D90812">
              <w:rPr>
                <w:rFonts w:ascii="TimesNewRomanPSMT" w:hAnsi="TimesNewRomanPSMT" w:cs="TimesNewRomanPSMT"/>
                <w:szCs w:val="24"/>
                <w:lang w:eastAsia="ru-RU"/>
              </w:rPr>
              <w:t xml:space="preserve"> </w:t>
            </w:r>
            <w:r w:rsidR="00D90812" w:rsidRPr="00D90812">
              <w:rPr>
                <w:rFonts w:ascii="TimesNewRomanPSMT" w:hAnsi="TimesNewRomanPSMT" w:cs="TimesNewRomanPSMT"/>
                <w:szCs w:val="24"/>
                <w:lang w:eastAsia="ru-RU"/>
              </w:rPr>
              <w:t>Chișinău</w:t>
            </w:r>
            <w:r w:rsidRPr="00D90812">
              <w:rPr>
                <w:rFonts w:ascii="TimesNewRomanPSMT" w:hAnsi="TimesNewRomanPSMT" w:cs="TimesNewRomanPSMT"/>
                <w:szCs w:val="24"/>
                <w:lang w:eastAsia="ru-RU"/>
              </w:rPr>
              <w:t>;</w:t>
            </w:r>
          </w:p>
          <w:p w:rsidR="00D90812" w:rsidRPr="00D90812" w:rsidRDefault="0032608B"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D90812">
              <w:rPr>
                <w:rFonts w:ascii="TimesNewRomanPSMT" w:hAnsi="TimesNewRomanPSMT" w:cs="TimesNewRomanPSMT"/>
                <w:szCs w:val="24"/>
                <w:lang w:eastAsia="ru-RU"/>
              </w:rPr>
              <w:t>Instituția deține</w:t>
            </w:r>
            <w:r w:rsidR="00D90812" w:rsidRPr="00D90812">
              <w:rPr>
                <w:rFonts w:ascii="TimesNewRomanPSMT" w:hAnsi="TimesNewRomanPSMT" w:cs="TimesNewRomanPSMT"/>
                <w:szCs w:val="24"/>
                <w:lang w:eastAsia="ru-RU"/>
              </w:rPr>
              <w:t>:</w:t>
            </w:r>
          </w:p>
          <w:p w:rsidR="0032608B" w:rsidRPr="00D90812" w:rsidRDefault="0032608B"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D90812">
              <w:rPr>
                <w:rFonts w:ascii="TimesNewRomanPSMT" w:hAnsi="TimesNewRomanPSMT" w:cs="TimesNewRomanPSMT"/>
                <w:szCs w:val="24"/>
                <w:lang w:eastAsia="ru-RU"/>
              </w:rPr>
              <w:t>Registrul alfabetic al elevilor;</w:t>
            </w:r>
          </w:p>
          <w:p w:rsidR="00F842E4" w:rsidRPr="00D90812" w:rsidRDefault="0032608B" w:rsidP="0017444D">
            <w:pPr>
              <w:pStyle w:val="a4"/>
              <w:numPr>
                <w:ilvl w:val="0"/>
                <w:numId w:val="66"/>
              </w:numPr>
              <w:rPr>
                <w:rFonts w:ascii="TimesNewRomanPSMT" w:hAnsi="TimesNewRomanPSMT" w:cs="TimesNewRomanPSMT"/>
                <w:szCs w:val="24"/>
                <w:lang w:eastAsia="ru-RU"/>
              </w:rPr>
            </w:pPr>
            <w:r w:rsidRPr="00D90812">
              <w:rPr>
                <w:rFonts w:ascii="TimesNewRomanPSMT" w:hAnsi="TimesNewRomanPSMT" w:cs="TimesNewRomanPSMT"/>
                <w:szCs w:val="24"/>
                <w:lang w:eastAsia="ru-RU"/>
              </w:rPr>
              <w:t>Registrul de evidență al actelor de studii;</w:t>
            </w:r>
          </w:p>
          <w:p w:rsidR="0032608B" w:rsidRPr="00D90812" w:rsidRDefault="0032608B" w:rsidP="0017444D">
            <w:pPr>
              <w:pStyle w:val="a4"/>
              <w:numPr>
                <w:ilvl w:val="0"/>
                <w:numId w:val="66"/>
              </w:numPr>
              <w:autoSpaceDE w:val="0"/>
              <w:autoSpaceDN w:val="0"/>
              <w:adjustRightInd w:val="0"/>
              <w:jc w:val="left"/>
              <w:rPr>
                <w:rFonts w:ascii="TimesNewRomanPSMT" w:hAnsi="TimesNewRomanPSMT" w:cs="TimesNewRomanPSMT"/>
                <w:i/>
                <w:szCs w:val="24"/>
                <w:lang w:eastAsia="ru-RU"/>
              </w:rPr>
            </w:pPr>
            <w:r w:rsidRPr="00D90812">
              <w:rPr>
                <w:rFonts w:ascii="TimesNewRomanPSMT" w:hAnsi="TimesNewRomanPSMT" w:cs="TimesNewRomanPSMT"/>
                <w:szCs w:val="24"/>
                <w:lang w:eastAsia="ru-RU"/>
              </w:rPr>
              <w:t>Registrul proceselor-verbale al Consiliului profesoral și al Consiliului de</w:t>
            </w:r>
            <w:r w:rsidR="00D90812" w:rsidRPr="00D90812">
              <w:rPr>
                <w:rFonts w:ascii="TimesNewRomanPSMT" w:hAnsi="TimesNewRomanPSMT" w:cs="TimesNewRomanPSMT"/>
                <w:szCs w:val="24"/>
                <w:lang w:eastAsia="ru-RU"/>
              </w:rPr>
              <w:t xml:space="preserve"> </w:t>
            </w:r>
            <w:r w:rsidRPr="00D90812">
              <w:rPr>
                <w:rFonts w:ascii="TimesNewRomanPSMT" w:hAnsi="TimesNewRomanPSMT" w:cs="TimesNewRomanPSMT"/>
                <w:szCs w:val="24"/>
                <w:lang w:eastAsia="ru-RU"/>
              </w:rPr>
              <w:t>administrație</w:t>
            </w:r>
            <w:r w:rsidR="00307811">
              <w:rPr>
                <w:rFonts w:ascii="TimesNewRomanPSMT" w:hAnsi="TimesNewRomanPSMT" w:cs="TimesNewRomanPSMT"/>
                <w:szCs w:val="24"/>
                <w:lang w:eastAsia="ru-RU"/>
              </w:rPr>
              <w:t>;</w:t>
            </w:r>
          </w:p>
          <w:p w:rsidR="00D90812" w:rsidRPr="00D90812" w:rsidRDefault="00D90812" w:rsidP="0017444D">
            <w:pPr>
              <w:pStyle w:val="a4"/>
              <w:numPr>
                <w:ilvl w:val="0"/>
                <w:numId w:val="66"/>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Registrul de date al beneficiarilor CREI</w:t>
            </w:r>
            <w:r w:rsidR="00307811">
              <w:rPr>
                <w:rFonts w:ascii="TimesNewRomanPSMT" w:hAnsi="TimesNewRomanPSMT" w:cs="TimesNewRomanPSMT"/>
                <w:szCs w:val="24"/>
                <w:lang w:eastAsia="ru-RU"/>
              </w:rPr>
              <w:t>.</w:t>
            </w:r>
          </w:p>
        </w:tc>
      </w:tr>
      <w:tr w:rsidR="00F842E4" w:rsidRPr="00E938A0" w:rsidTr="00A759E7">
        <w:tc>
          <w:tcPr>
            <w:tcW w:w="1418" w:type="dxa"/>
          </w:tcPr>
          <w:p w:rsidR="00F842E4" w:rsidRPr="00BD4375" w:rsidRDefault="00F842E4" w:rsidP="00F842E4">
            <w:pPr>
              <w:jc w:val="left"/>
            </w:pPr>
            <w:r w:rsidRPr="00BD4375">
              <w:t>Constatări</w:t>
            </w:r>
          </w:p>
        </w:tc>
        <w:tc>
          <w:tcPr>
            <w:tcW w:w="8221" w:type="dxa"/>
            <w:gridSpan w:val="3"/>
          </w:tcPr>
          <w:p w:rsidR="00D90812" w:rsidRDefault="00D90812" w:rsidP="0017444D">
            <w:pPr>
              <w:pStyle w:val="a4"/>
              <w:numPr>
                <w:ilvl w:val="0"/>
                <w:numId w:val="67"/>
              </w:numPr>
              <w:autoSpaceDE w:val="0"/>
              <w:autoSpaceDN w:val="0"/>
              <w:adjustRightInd w:val="0"/>
              <w:jc w:val="left"/>
              <w:rPr>
                <w:rFonts w:ascii="TimesNewRomanPSMT" w:hAnsi="TimesNewRomanPSMT" w:cs="TimesNewRomanPSMT"/>
                <w:szCs w:val="24"/>
                <w:lang w:eastAsia="ru-RU"/>
              </w:rPr>
            </w:pPr>
            <w:r w:rsidRPr="00D90812">
              <w:rPr>
                <w:rFonts w:ascii="TimesNewRomanPSMT" w:hAnsi="TimesNewRomanPSMT" w:cs="TimesNewRomanPSMT"/>
                <w:szCs w:val="24"/>
                <w:lang w:eastAsia="ru-RU"/>
              </w:rPr>
              <w:t xml:space="preserve">Există o bază de date a copiilor de vârstă școlară din comunitate, inclusiv a celor cu CES; </w:t>
            </w:r>
          </w:p>
          <w:p w:rsidR="00D90812" w:rsidRPr="00D90812" w:rsidRDefault="00D90812" w:rsidP="0017444D">
            <w:pPr>
              <w:pStyle w:val="a4"/>
              <w:numPr>
                <w:ilvl w:val="0"/>
                <w:numId w:val="67"/>
              </w:numPr>
              <w:autoSpaceDE w:val="0"/>
              <w:autoSpaceDN w:val="0"/>
              <w:adjustRightInd w:val="0"/>
              <w:jc w:val="left"/>
              <w:rPr>
                <w:rFonts w:ascii="TimesNewRomanPSMT" w:hAnsi="TimesNewRomanPSMT" w:cs="TimesNewRomanPSMT"/>
                <w:szCs w:val="24"/>
                <w:lang w:eastAsia="ru-RU"/>
              </w:rPr>
            </w:pPr>
            <w:r w:rsidRPr="00D90812">
              <w:rPr>
                <w:rFonts w:ascii="TimesNewRomanPSMT" w:hAnsi="TimesNewRomanPSMT" w:cs="TimesNewRomanPSMT"/>
                <w:szCs w:val="24"/>
                <w:lang w:eastAsia="ru-RU"/>
              </w:rPr>
              <w:t>Înmatricularea/ admiterea în instituție se realizează la solicitarea elevilor/părinților din microsectorul instituției;</w:t>
            </w:r>
          </w:p>
          <w:p w:rsidR="0032608B" w:rsidRPr="00D90812" w:rsidRDefault="0032608B" w:rsidP="0017444D">
            <w:pPr>
              <w:pStyle w:val="a4"/>
              <w:numPr>
                <w:ilvl w:val="0"/>
                <w:numId w:val="67"/>
              </w:numPr>
              <w:autoSpaceDE w:val="0"/>
              <w:autoSpaceDN w:val="0"/>
              <w:adjustRightInd w:val="0"/>
              <w:jc w:val="left"/>
              <w:rPr>
                <w:rFonts w:ascii="TimesNewRomanPSMT" w:hAnsi="TimesNewRomanPSMT" w:cs="TimesNewRomanPSMT"/>
                <w:szCs w:val="24"/>
                <w:lang w:eastAsia="ru-RU"/>
              </w:rPr>
            </w:pPr>
            <w:r w:rsidRPr="00D90812">
              <w:rPr>
                <w:rFonts w:ascii="TimesNewRomanPSMT" w:hAnsi="TimesNewRomanPSMT" w:cs="TimesNewRomanPSMT"/>
                <w:szCs w:val="24"/>
                <w:lang w:eastAsia="ru-RU"/>
              </w:rPr>
              <w:t>Crearea și completarea bazei de date a tuturor copiilor de vârstă şcolară din districtul școlar</w:t>
            </w:r>
            <w:r w:rsidR="00D90812" w:rsidRPr="00D90812">
              <w:rPr>
                <w:rFonts w:ascii="TimesNewRomanPSMT" w:hAnsi="TimesNewRomanPSMT" w:cs="TimesNewRomanPSMT"/>
                <w:szCs w:val="24"/>
                <w:lang w:eastAsia="ru-RU"/>
              </w:rPr>
              <w:t xml:space="preserve"> </w:t>
            </w:r>
            <w:r w:rsidRPr="00D90812">
              <w:rPr>
                <w:rFonts w:ascii="TimesNewRomanPSMT" w:hAnsi="TimesNewRomanPSMT" w:cs="TimesNewRomanPSMT"/>
                <w:szCs w:val="24"/>
                <w:lang w:eastAsia="ru-RU"/>
              </w:rPr>
              <w:t xml:space="preserve">privind evoluţiile </w:t>
            </w:r>
            <w:r w:rsidR="00D90812" w:rsidRPr="00D90812">
              <w:rPr>
                <w:rFonts w:ascii="TimesNewRomanPSMT" w:hAnsi="TimesNewRomanPSMT" w:cs="TimesNewRomanPSMT"/>
                <w:szCs w:val="24"/>
                <w:lang w:eastAsia="ru-RU"/>
              </w:rPr>
              <w:t xml:space="preserve">demografice şi perspectivele de </w:t>
            </w:r>
            <w:r w:rsidRPr="00D90812">
              <w:rPr>
                <w:rFonts w:ascii="TimesNewRomanPSMT" w:hAnsi="TimesNewRomanPSMT" w:cs="TimesNewRomanPSMT"/>
                <w:szCs w:val="24"/>
                <w:lang w:eastAsia="ru-RU"/>
              </w:rPr>
              <w:t>şcolarizare pentru următorii 5 ani;</w:t>
            </w:r>
          </w:p>
          <w:p w:rsidR="00F842E4" w:rsidRPr="00307811" w:rsidRDefault="0032608B" w:rsidP="0017444D">
            <w:pPr>
              <w:pStyle w:val="a4"/>
              <w:numPr>
                <w:ilvl w:val="0"/>
                <w:numId w:val="67"/>
              </w:numPr>
              <w:rPr>
                <w:rFonts w:eastAsia="Times New Roman"/>
                <w:iCs/>
              </w:rPr>
            </w:pPr>
            <w:r w:rsidRPr="00307811">
              <w:rPr>
                <w:rFonts w:ascii="TimesNewRomanPSMT" w:hAnsi="TimesNewRomanPSMT" w:cs="TimesNewRomanPSMT"/>
                <w:szCs w:val="24"/>
                <w:lang w:eastAsia="ru-RU"/>
              </w:rPr>
              <w:t xml:space="preserve">Activități comune cu </w:t>
            </w:r>
            <w:r w:rsidR="00D90812" w:rsidRPr="00307811">
              <w:rPr>
                <w:rFonts w:ascii="TimesNewRomanPSMT" w:hAnsi="TimesNewRomanPSMT" w:cs="TimesNewRomanPSMT"/>
                <w:szCs w:val="24"/>
                <w:lang w:eastAsia="ru-RU"/>
              </w:rPr>
              <w:t>APL, CMF.</w:t>
            </w:r>
          </w:p>
        </w:tc>
      </w:tr>
      <w:tr w:rsidR="00F842E4" w:rsidRPr="00E938A0" w:rsidTr="00A759E7">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E1CDA">
              <w:t xml:space="preserve"> 2</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3.1.4.</w:t>
      </w:r>
      <w:proofErr w:type="gramEnd"/>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A759E7">
        <w:tc>
          <w:tcPr>
            <w:tcW w:w="1418" w:type="dxa"/>
          </w:tcPr>
          <w:p w:rsidR="00F842E4" w:rsidRPr="00BD4375" w:rsidRDefault="00F842E4" w:rsidP="00F842E4">
            <w:pPr>
              <w:jc w:val="left"/>
            </w:pPr>
            <w:r w:rsidRPr="00BD4375">
              <w:t xml:space="preserve">Dovezi </w:t>
            </w:r>
          </w:p>
        </w:tc>
        <w:tc>
          <w:tcPr>
            <w:tcW w:w="8221" w:type="dxa"/>
            <w:gridSpan w:val="3"/>
          </w:tcPr>
          <w:p w:rsidR="00307811"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307811">
              <w:rPr>
                <w:rFonts w:ascii="TimesNewRomanPSMT" w:hAnsi="TimesNewRomanPSMT" w:cs="TimesNewRomanPSMT"/>
                <w:szCs w:val="24"/>
                <w:lang w:eastAsia="ru-RU"/>
              </w:rPr>
              <w:t xml:space="preserve">Funcționalitatea productivă a CREI </w:t>
            </w:r>
            <w:r>
              <w:rPr>
                <w:rFonts w:ascii="TimesNewRomanPSMT" w:hAnsi="TimesNewRomanPSMT" w:cs="TimesNewRomanPSMT"/>
                <w:szCs w:val="24"/>
                <w:lang w:eastAsia="ru-RU"/>
              </w:rPr>
              <w:t xml:space="preserve">și CMI </w:t>
            </w:r>
            <w:r w:rsidRPr="00307811">
              <w:rPr>
                <w:rFonts w:ascii="TimesNewRomanPSMT" w:hAnsi="TimesNewRomanPSMT" w:cs="TimesNewRomanPSMT"/>
                <w:szCs w:val="24"/>
                <w:lang w:eastAsia="ru-RU"/>
              </w:rPr>
              <w:t>în instituție;</w:t>
            </w:r>
          </w:p>
          <w:p w:rsidR="00307811"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307811">
              <w:rPr>
                <w:rFonts w:ascii="TimesNewRomanPSMT" w:hAnsi="TimesNewRomanPSMT" w:cs="TimesNewRomanPSMT"/>
                <w:szCs w:val="24"/>
                <w:lang w:eastAsia="ru-RU"/>
              </w:rPr>
              <w:t xml:space="preserve">Asigurarea evidenţei </w:t>
            </w:r>
            <w:proofErr w:type="gramStart"/>
            <w:r w:rsidRPr="00307811">
              <w:rPr>
                <w:rFonts w:ascii="TimesNewRomanPSMT" w:hAnsi="TimesNewRomanPSMT" w:cs="TimesNewRomanPSMT"/>
                <w:szCs w:val="24"/>
                <w:lang w:eastAsia="ru-RU"/>
              </w:rPr>
              <w:t>clare</w:t>
            </w:r>
            <w:proofErr w:type="gramEnd"/>
            <w:r w:rsidRPr="00307811">
              <w:rPr>
                <w:rFonts w:ascii="TimesNewRomanPSMT" w:hAnsi="TimesNewRomanPSMT" w:cs="TimesNewRomanPSMT"/>
                <w:szCs w:val="24"/>
                <w:lang w:eastAsia="ru-RU"/>
              </w:rPr>
              <w:t xml:space="preserve"> despre elevii înmatriculaţi, inclusiv privind mediul familial</w:t>
            </w:r>
            <w:r>
              <w:rPr>
                <w:rFonts w:ascii="TimesNewRomanPSMT" w:hAnsi="TimesNewRomanPSMT" w:cs="TimesNewRomanPSMT"/>
                <w:szCs w:val="24"/>
                <w:lang w:eastAsia="ru-RU"/>
              </w:rPr>
              <w:t xml:space="preserve"> </w:t>
            </w:r>
            <w:r w:rsidRPr="00307811">
              <w:rPr>
                <w:rFonts w:ascii="TimesNewRomanPSMT" w:hAnsi="TimesNewRomanPSMT" w:cs="TimesNewRomanPSMT"/>
                <w:szCs w:val="24"/>
                <w:lang w:eastAsia="ru-RU"/>
              </w:rPr>
              <w:t xml:space="preserve">şi condiţiile de viaţă. </w:t>
            </w:r>
          </w:p>
          <w:p w:rsidR="00307811"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307811">
              <w:rPr>
                <w:rFonts w:ascii="TimesNewRomanPSMT" w:hAnsi="TimesNewRomanPSMT" w:cs="TimesNewRomanPSMT"/>
                <w:szCs w:val="24"/>
                <w:lang w:eastAsia="ru-RU"/>
              </w:rPr>
              <w:t xml:space="preserve">Monitorizarea </w:t>
            </w:r>
            <w:r>
              <w:rPr>
                <w:rFonts w:ascii="TimesNewRomanPSMT" w:hAnsi="TimesNewRomanPSMT" w:cs="TimesNewRomanPSMT"/>
                <w:szCs w:val="24"/>
                <w:lang w:eastAsia="ru-RU"/>
              </w:rPr>
              <w:t xml:space="preserve">progresului de dezvoltare a </w:t>
            </w:r>
            <w:r w:rsidRPr="00307811">
              <w:rPr>
                <w:rFonts w:ascii="TimesNewRomanPSMT" w:hAnsi="TimesNewRomanPSMT" w:cs="TimesNewRomanPSMT"/>
                <w:szCs w:val="24"/>
                <w:lang w:eastAsia="ru-RU"/>
              </w:rPr>
              <w:t xml:space="preserve"> copiilor din districtul școlar şi</w:t>
            </w:r>
            <w:r>
              <w:rPr>
                <w:rFonts w:ascii="TimesNewRomanPSMT" w:hAnsi="TimesNewRomanPSMT" w:cs="TimesNewRomanPSMT"/>
                <w:szCs w:val="24"/>
                <w:lang w:eastAsia="ru-RU"/>
              </w:rPr>
              <w:t xml:space="preserve"> </w:t>
            </w:r>
            <w:r w:rsidRPr="00307811">
              <w:rPr>
                <w:rFonts w:ascii="TimesNewRomanPSMT" w:hAnsi="TimesNewRomanPSMT" w:cs="TimesNewRomanPSMT"/>
                <w:szCs w:val="24"/>
                <w:lang w:eastAsia="ru-RU"/>
              </w:rPr>
              <w:t>frecventarea regulată de către ei a acesteia</w:t>
            </w:r>
            <w:r>
              <w:rPr>
                <w:rFonts w:ascii="TimesNewRomanPSMT" w:hAnsi="TimesNewRomanPSMT" w:cs="TimesNewRomanPSMT"/>
                <w:szCs w:val="24"/>
                <w:lang w:eastAsia="ru-RU"/>
              </w:rPr>
              <w:t>, inclusive și elevii cu CES;</w:t>
            </w:r>
          </w:p>
          <w:p w:rsidR="00307811"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307811">
              <w:rPr>
                <w:rFonts w:ascii="TimesNewRomanPSMT" w:hAnsi="TimesNewRomanPSMT" w:cs="TimesNewRomanPSMT"/>
                <w:szCs w:val="24"/>
                <w:lang w:eastAsia="ru-RU"/>
              </w:rPr>
              <w:t>Dosarele elevilor; baza de date completate;</w:t>
            </w:r>
          </w:p>
          <w:p w:rsidR="00307811"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307811">
              <w:rPr>
                <w:rFonts w:ascii="TimesNewRomanPSMT" w:hAnsi="TimesNewRomanPSMT" w:cs="TimesNewRomanPSMT"/>
                <w:szCs w:val="24"/>
                <w:lang w:eastAsia="ru-RU"/>
              </w:rPr>
              <w:t>Rapoarte, note informative</w:t>
            </w:r>
            <w:r>
              <w:rPr>
                <w:rFonts w:ascii="TimesNewRomanPSMT" w:hAnsi="TimesNewRomanPSMT" w:cs="TimesNewRomanPSMT"/>
                <w:szCs w:val="24"/>
                <w:lang w:eastAsia="ru-RU"/>
              </w:rPr>
              <w:t>;</w:t>
            </w:r>
          </w:p>
          <w:p w:rsidR="00307811"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307811">
              <w:rPr>
                <w:rFonts w:ascii="TimesNewRomanPSMT" w:hAnsi="TimesNewRomanPSMT" w:cs="TimesNewRomanPSMT"/>
                <w:szCs w:val="24"/>
                <w:lang w:eastAsia="ru-RU"/>
              </w:rPr>
              <w:t>Planuri operaționale de prevenire a absenteismului;</w:t>
            </w:r>
          </w:p>
          <w:p w:rsidR="00F842E4"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307811">
              <w:rPr>
                <w:rFonts w:ascii="TimesNewRomanPSMT" w:hAnsi="TimesNewRomanPSMT" w:cs="TimesNewRomanPSMT"/>
                <w:szCs w:val="24"/>
                <w:lang w:eastAsia="ru-RU"/>
              </w:rPr>
              <w:t>Rapoarte semestriale, anuale;</w:t>
            </w:r>
          </w:p>
          <w:p w:rsidR="00307811"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Fișe de lucru cu părinții;</w:t>
            </w:r>
          </w:p>
          <w:p w:rsidR="00307811" w:rsidRPr="00307811"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Fișe individualizate cu elevii.</w:t>
            </w:r>
          </w:p>
        </w:tc>
      </w:tr>
      <w:tr w:rsidR="00F842E4" w:rsidRPr="00E938A0" w:rsidTr="00A759E7">
        <w:tc>
          <w:tcPr>
            <w:tcW w:w="1418" w:type="dxa"/>
          </w:tcPr>
          <w:p w:rsidR="00F842E4" w:rsidRPr="00BD4375" w:rsidRDefault="00F842E4" w:rsidP="00F842E4">
            <w:pPr>
              <w:jc w:val="left"/>
            </w:pPr>
            <w:r w:rsidRPr="00BD4375">
              <w:t>Constatări</w:t>
            </w:r>
          </w:p>
        </w:tc>
        <w:tc>
          <w:tcPr>
            <w:tcW w:w="8221" w:type="dxa"/>
            <w:gridSpan w:val="3"/>
          </w:tcPr>
          <w:p w:rsidR="00307811" w:rsidRPr="00307811" w:rsidRDefault="00307811" w:rsidP="0017444D">
            <w:pPr>
              <w:pStyle w:val="a4"/>
              <w:numPr>
                <w:ilvl w:val="0"/>
                <w:numId w:val="69"/>
              </w:numPr>
              <w:autoSpaceDE w:val="0"/>
              <w:autoSpaceDN w:val="0"/>
              <w:adjustRightInd w:val="0"/>
              <w:jc w:val="left"/>
              <w:rPr>
                <w:rFonts w:ascii="TimesNewRomanPSMT" w:hAnsi="TimesNewRomanPSMT" w:cs="TimesNewRomanPSMT"/>
                <w:szCs w:val="24"/>
                <w:lang w:eastAsia="ru-RU"/>
              </w:rPr>
            </w:pPr>
            <w:r w:rsidRPr="00307811">
              <w:rPr>
                <w:rFonts w:ascii="TimesNewRomanPSMT" w:hAnsi="TimesNewRomanPSMT" w:cs="TimesNewRomanPSMT"/>
                <w:szCs w:val="24"/>
                <w:lang w:eastAsia="ru-RU"/>
              </w:rPr>
              <w:t>Instituția monitorizează progresul și dezvoltarea fiecărui elev;</w:t>
            </w:r>
          </w:p>
          <w:p w:rsidR="00307811" w:rsidRPr="00307811" w:rsidRDefault="00307811" w:rsidP="0017444D">
            <w:pPr>
              <w:pStyle w:val="a4"/>
              <w:numPr>
                <w:ilvl w:val="0"/>
                <w:numId w:val="69"/>
              </w:numPr>
              <w:autoSpaceDE w:val="0"/>
              <w:autoSpaceDN w:val="0"/>
              <w:adjustRightInd w:val="0"/>
              <w:jc w:val="left"/>
              <w:rPr>
                <w:rFonts w:ascii="TimesNewRomanPSMT" w:hAnsi="TimesNewRomanPSMT" w:cs="TimesNewRomanPSMT"/>
                <w:szCs w:val="24"/>
                <w:lang w:eastAsia="ru-RU"/>
              </w:rPr>
            </w:pPr>
            <w:r w:rsidRPr="00307811">
              <w:rPr>
                <w:rFonts w:ascii="TimesNewRomanPSMT" w:hAnsi="TimesNewRomanPSMT" w:cs="TimesNewRomanPSMT"/>
                <w:szCs w:val="24"/>
                <w:lang w:eastAsia="ru-RU"/>
              </w:rPr>
              <w:t>Instituția asigurară funcționalitatea Comisiei Multidisciplinare Intrașcolare;</w:t>
            </w:r>
          </w:p>
          <w:p w:rsidR="00F842E4" w:rsidRPr="00307811" w:rsidRDefault="00307811" w:rsidP="0017444D">
            <w:pPr>
              <w:pStyle w:val="a4"/>
              <w:numPr>
                <w:ilvl w:val="0"/>
                <w:numId w:val="69"/>
              </w:numPr>
              <w:rPr>
                <w:rFonts w:eastAsia="Times New Roman"/>
                <w:iCs/>
              </w:rPr>
            </w:pPr>
            <w:r w:rsidRPr="00307811">
              <w:rPr>
                <w:rFonts w:ascii="TimesNewRomanPSMT" w:hAnsi="TimesNewRomanPSMT" w:cs="TimesNewRomanPSMT"/>
                <w:szCs w:val="24"/>
                <w:lang w:eastAsia="ru-RU"/>
              </w:rPr>
              <w:t>Instituția asigură servicii de sprijin pentru necesitățile elevilor.</w:t>
            </w:r>
          </w:p>
        </w:tc>
      </w:tr>
      <w:tr w:rsidR="00F842E4" w:rsidRPr="00E938A0" w:rsidTr="00A759E7">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DE1CDA">
              <w:t xml:space="preserve"> 1</w:t>
            </w:r>
          </w:p>
        </w:tc>
        <w:tc>
          <w:tcPr>
            <w:tcW w:w="2268" w:type="dxa"/>
          </w:tcPr>
          <w:p w:rsidR="00F842E4" w:rsidRPr="00D25024" w:rsidRDefault="00F842E4" w:rsidP="00F842E4">
            <w:r>
              <w:t xml:space="preserve">Punctaj acordat: - </w:t>
            </w:r>
            <w:r w:rsidR="00DE1CDA">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lastRenderedPageBreak/>
        <w:t>Indicator 3.1.5.</w:t>
      </w:r>
      <w:proofErr w:type="gramEnd"/>
      <w:r w:rsidRPr="00D25024">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A759E7">
        <w:tc>
          <w:tcPr>
            <w:tcW w:w="1418" w:type="dxa"/>
          </w:tcPr>
          <w:p w:rsidR="00F842E4" w:rsidRPr="00BD4375" w:rsidRDefault="00F842E4" w:rsidP="00F842E4">
            <w:pPr>
              <w:jc w:val="left"/>
            </w:pPr>
            <w:r w:rsidRPr="00BD4375">
              <w:t xml:space="preserve">Dovezi </w:t>
            </w:r>
          </w:p>
        </w:tc>
        <w:tc>
          <w:tcPr>
            <w:tcW w:w="8221" w:type="dxa"/>
            <w:gridSpan w:val="3"/>
          </w:tcPr>
          <w:p w:rsidR="00AE7E22" w:rsidRDefault="00AE7E22" w:rsidP="0017444D">
            <w:pPr>
              <w:pStyle w:val="a4"/>
              <w:numPr>
                <w:ilvl w:val="0"/>
                <w:numId w:val="70"/>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Instituția are copii cu CES, respectiv, are</w:t>
            </w:r>
            <w:r>
              <w:rPr>
                <w:rFonts w:ascii="TimesNewRomanPSMT" w:hAnsi="TimesNewRomanPSMT" w:cs="TimesNewRomanPSMT"/>
                <w:szCs w:val="24"/>
                <w:lang w:eastAsia="ru-RU"/>
              </w:rPr>
              <w:t xml:space="preserve"> recomandări de la SAP, PEI-uri;</w:t>
            </w:r>
          </w:p>
          <w:p w:rsidR="00AE7E22" w:rsidRDefault="00AE7E22" w:rsidP="0017444D">
            <w:pPr>
              <w:pStyle w:val="a4"/>
              <w:numPr>
                <w:ilvl w:val="0"/>
                <w:numId w:val="70"/>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Asigurarea accesului tuturor elevilor la servicii de sprijin pentru dezvolare fizică, psihică şi emoţională: centrul de resur</w:t>
            </w:r>
            <w:r>
              <w:rPr>
                <w:rFonts w:ascii="TimesNewRomanPSMT" w:hAnsi="TimesNewRomanPSMT" w:cs="TimesNewRomanPSMT"/>
                <w:szCs w:val="24"/>
                <w:lang w:eastAsia="ru-RU"/>
              </w:rPr>
              <w:t>se, serviciul psihologic şcolar;</w:t>
            </w:r>
          </w:p>
          <w:p w:rsidR="00AE7E22" w:rsidRDefault="00AE7E22" w:rsidP="0017444D">
            <w:pPr>
              <w:pStyle w:val="a4"/>
              <w:numPr>
                <w:ilvl w:val="0"/>
                <w:numId w:val="70"/>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 xml:space="preserve">Consilierea elevilor </w:t>
            </w:r>
            <w:r>
              <w:rPr>
                <w:rFonts w:ascii="TimesNewRomanPSMT" w:hAnsi="TimesNewRomanPSMT" w:cs="TimesNewRomanPSMT"/>
                <w:szCs w:val="24"/>
                <w:lang w:eastAsia="ru-RU"/>
              </w:rPr>
              <w:t>de către psihologul şcolar; 16</w:t>
            </w:r>
            <w:r w:rsidRPr="00AE7E22">
              <w:rPr>
                <w:rFonts w:ascii="TimesNewRomanPSMT" w:hAnsi="TimesNewRomanPSMT" w:cs="TimesNewRomanPSMT"/>
                <w:szCs w:val="24"/>
                <w:lang w:eastAsia="ru-RU"/>
              </w:rPr>
              <w:t xml:space="preserve"> elevi evaluați și avizați de către SAP </w:t>
            </w:r>
            <w:r>
              <w:rPr>
                <w:rFonts w:ascii="TimesNewRomanPSMT" w:hAnsi="TimesNewRomanPSMT" w:cs="TimesNewRomanPSMT"/>
                <w:szCs w:val="24"/>
                <w:lang w:eastAsia="ru-RU"/>
              </w:rPr>
              <w:t>Chișinău</w:t>
            </w:r>
            <w:r w:rsidRPr="00AE7E22">
              <w:rPr>
                <w:rFonts w:ascii="TimesNewRomanPSMT" w:hAnsi="TimesNewRomanPSMT" w:cs="TimesNewRomanPSMT"/>
                <w:szCs w:val="24"/>
                <w:lang w:eastAsia="ru-RU"/>
              </w:rPr>
              <w:t xml:space="preserve"> ;</w:t>
            </w:r>
          </w:p>
          <w:p w:rsidR="00AE7E22" w:rsidRDefault="00AE7E22" w:rsidP="0017444D">
            <w:pPr>
              <w:pStyle w:val="a4"/>
              <w:numPr>
                <w:ilvl w:val="0"/>
                <w:numId w:val="70"/>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Activitatea favorabilă și efi</w:t>
            </w:r>
            <w:r>
              <w:rPr>
                <w:rFonts w:ascii="TimesNewRomanPSMT" w:hAnsi="TimesNewRomanPSMT" w:cs="TimesNewRomanPSMT"/>
                <w:szCs w:val="24"/>
                <w:lang w:eastAsia="ru-RU"/>
              </w:rPr>
              <w:t>cientă a Centrului de resurse; 16</w:t>
            </w:r>
            <w:r w:rsidRPr="00AE7E22">
              <w:rPr>
                <w:rFonts w:ascii="TimesNewRomanPSMT" w:hAnsi="TimesNewRomanPSMT" w:cs="TimesNewRomanPSMT"/>
                <w:szCs w:val="24"/>
                <w:lang w:eastAsia="ru-RU"/>
              </w:rPr>
              <w:t xml:space="preserve"> PEI-uri adaptatate nivelului</w:t>
            </w:r>
            <w:r>
              <w:rPr>
                <w:rFonts w:ascii="TimesNewRomanPSMT" w:hAnsi="TimesNewRomanPSMT" w:cs="TimesNewRomanPSMT"/>
                <w:szCs w:val="24"/>
                <w:lang w:eastAsia="ru-RU"/>
              </w:rPr>
              <w:t xml:space="preserve"> </w:t>
            </w:r>
            <w:r w:rsidRPr="00AE7E22">
              <w:rPr>
                <w:rFonts w:ascii="TimesNewRomanPSMT" w:hAnsi="TimesNewRomanPSMT" w:cs="TimesNewRomanPSMT"/>
                <w:szCs w:val="24"/>
                <w:lang w:eastAsia="ru-RU"/>
              </w:rPr>
              <w:t>ps</w:t>
            </w:r>
            <w:r>
              <w:rPr>
                <w:rFonts w:ascii="TimesNewRomanPSMT" w:hAnsi="TimesNewRomanPSMT" w:cs="TimesNewRomanPSMT"/>
                <w:szCs w:val="24"/>
                <w:lang w:eastAsia="ru-RU"/>
              </w:rPr>
              <w:t>ihopedagogic al elevilor cu CES;</w:t>
            </w:r>
          </w:p>
          <w:p w:rsidR="00AE7E22" w:rsidRDefault="00AE7E22" w:rsidP="0017444D">
            <w:pPr>
              <w:pStyle w:val="a4"/>
              <w:numPr>
                <w:ilvl w:val="0"/>
                <w:numId w:val="70"/>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Aplicarea curriculum-ului în mod incluziv, asigurând participarea tuturor copiilor la</w:t>
            </w:r>
            <w:r>
              <w:rPr>
                <w:rFonts w:ascii="TimesNewRomanPSMT" w:hAnsi="TimesNewRomanPSMT" w:cs="TimesNewRomanPSMT"/>
                <w:szCs w:val="24"/>
                <w:lang w:eastAsia="ru-RU"/>
              </w:rPr>
              <w:t xml:space="preserve"> </w:t>
            </w:r>
            <w:r w:rsidRPr="00AE7E22">
              <w:rPr>
                <w:rFonts w:ascii="TimesNewRomanPSMT" w:hAnsi="TimesNewRomanPSMT" w:cs="TimesNewRomanPSMT"/>
                <w:szCs w:val="24"/>
                <w:lang w:eastAsia="ru-RU"/>
              </w:rPr>
              <w:t>activităţile desfăşurate în funcţie de potenţialul individual și indiferent de gen, etnie şi</w:t>
            </w:r>
            <w:r>
              <w:rPr>
                <w:rFonts w:ascii="TimesNewRomanPSMT" w:hAnsi="TimesNewRomanPSMT" w:cs="TimesNewRomanPSMT"/>
                <w:szCs w:val="24"/>
                <w:lang w:eastAsia="ru-RU"/>
              </w:rPr>
              <w:t xml:space="preserve"> </w:t>
            </w:r>
            <w:r w:rsidRPr="00AE7E22">
              <w:rPr>
                <w:rFonts w:ascii="TimesNewRomanPSMT" w:hAnsi="TimesNewRomanPSMT" w:cs="TimesNewRomanPSMT"/>
                <w:szCs w:val="24"/>
                <w:lang w:eastAsia="ru-RU"/>
              </w:rPr>
              <w:t>origine socială sau contextul socio-economic;</w:t>
            </w:r>
          </w:p>
          <w:p w:rsidR="00AE7E22" w:rsidRDefault="00AE7E22" w:rsidP="0017444D">
            <w:pPr>
              <w:pStyle w:val="a4"/>
              <w:numPr>
                <w:ilvl w:val="0"/>
                <w:numId w:val="70"/>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Activități educaționale și extrașcolare cu tematică;</w:t>
            </w:r>
          </w:p>
          <w:p w:rsidR="00AE7E22" w:rsidRDefault="00AE7E22" w:rsidP="0017444D">
            <w:pPr>
              <w:pStyle w:val="a4"/>
              <w:numPr>
                <w:ilvl w:val="0"/>
                <w:numId w:val="70"/>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Note informative, rapoarte semestriale, anuale;</w:t>
            </w:r>
          </w:p>
          <w:p w:rsidR="00F842E4" w:rsidRPr="00AE7E22" w:rsidRDefault="00AE7E22" w:rsidP="0017444D">
            <w:pPr>
              <w:pStyle w:val="a4"/>
              <w:numPr>
                <w:ilvl w:val="0"/>
                <w:numId w:val="70"/>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 xml:space="preserve">PEI-uri </w:t>
            </w:r>
            <w:r>
              <w:rPr>
                <w:rFonts w:ascii="TimesNewRomanPSMT" w:hAnsi="TimesNewRomanPSMT" w:cs="TimesNewRomanPSMT"/>
                <w:szCs w:val="24"/>
                <w:lang w:eastAsia="ru-RU"/>
              </w:rPr>
              <w:t xml:space="preserve">și curricule </w:t>
            </w:r>
            <w:r w:rsidRPr="00AE7E22">
              <w:rPr>
                <w:rFonts w:ascii="TimesNewRomanPSMT" w:hAnsi="TimesNewRomanPSMT" w:cs="TimesNewRomanPSMT"/>
                <w:szCs w:val="24"/>
                <w:lang w:eastAsia="ru-RU"/>
              </w:rPr>
              <w:t>adaptate</w:t>
            </w:r>
            <w:r>
              <w:rPr>
                <w:rFonts w:ascii="TimesNewRomanPSMT" w:hAnsi="TimesNewRomanPSMT" w:cs="TimesNewRomanPSMT"/>
                <w:szCs w:val="24"/>
                <w:lang w:eastAsia="ru-RU"/>
              </w:rPr>
              <w:t>.</w:t>
            </w:r>
          </w:p>
        </w:tc>
      </w:tr>
      <w:tr w:rsidR="00F842E4" w:rsidRPr="00E938A0" w:rsidTr="00A759E7">
        <w:tc>
          <w:tcPr>
            <w:tcW w:w="1418" w:type="dxa"/>
          </w:tcPr>
          <w:p w:rsidR="00F842E4" w:rsidRPr="00BD4375" w:rsidRDefault="00F842E4" w:rsidP="00F842E4">
            <w:pPr>
              <w:jc w:val="left"/>
            </w:pPr>
            <w:r w:rsidRPr="00BD4375">
              <w:t>Constatări</w:t>
            </w:r>
          </w:p>
        </w:tc>
        <w:tc>
          <w:tcPr>
            <w:tcW w:w="8221" w:type="dxa"/>
            <w:gridSpan w:val="3"/>
          </w:tcPr>
          <w:p w:rsidR="00DE1CDA" w:rsidRPr="00DE1CDA" w:rsidRDefault="00AE7E22" w:rsidP="0017444D">
            <w:pPr>
              <w:pStyle w:val="a4"/>
              <w:numPr>
                <w:ilvl w:val="0"/>
                <w:numId w:val="71"/>
              </w:numPr>
              <w:autoSpaceDE w:val="0"/>
              <w:autoSpaceDN w:val="0"/>
              <w:adjustRightInd w:val="0"/>
              <w:jc w:val="left"/>
              <w:rPr>
                <w:rFonts w:ascii="TimesNewRomanPSMT" w:hAnsi="TimesNewRomanPSMT" w:cs="TimesNewRomanPSMT"/>
                <w:szCs w:val="24"/>
                <w:lang w:eastAsia="ru-RU"/>
              </w:rPr>
            </w:pPr>
            <w:r>
              <w:t>Instituția d</w:t>
            </w:r>
            <w:r w:rsidRPr="00D25024">
              <w:t>esfăș</w:t>
            </w:r>
            <w:r>
              <w:t>oară procesul</w:t>
            </w:r>
            <w:r w:rsidRPr="00D25024">
              <w:t xml:space="preserve"> educațional în concordanță cu particularitățile și nevoile specifice ale fiecărui elev/ copil și asigurarea unui Plan educațional individualizat (PEI), curriculum adaptat, asistent personal, set de materiale didactice sau alte măsuri și servicii de sprijin</w:t>
            </w:r>
            <w:r w:rsidR="00DE1CDA">
              <w:t>;</w:t>
            </w:r>
          </w:p>
          <w:p w:rsidR="00F842E4" w:rsidRPr="00DE1CDA" w:rsidRDefault="00AE7E22" w:rsidP="0017444D">
            <w:pPr>
              <w:pStyle w:val="a4"/>
              <w:numPr>
                <w:ilvl w:val="0"/>
                <w:numId w:val="71"/>
              </w:numPr>
              <w:autoSpaceDE w:val="0"/>
              <w:autoSpaceDN w:val="0"/>
              <w:adjustRightInd w:val="0"/>
              <w:jc w:val="left"/>
              <w:rPr>
                <w:rFonts w:ascii="TimesNewRomanPSMT" w:hAnsi="TimesNewRomanPSMT" w:cs="TimesNewRomanPSMT"/>
                <w:szCs w:val="24"/>
                <w:lang w:eastAsia="ru-RU"/>
              </w:rPr>
            </w:pPr>
            <w:r w:rsidRPr="00DE1CDA">
              <w:rPr>
                <w:rFonts w:ascii="TimesNewRomanPSMT" w:hAnsi="TimesNewRomanPSMT" w:cs="TimesNewRomanPSMT"/>
                <w:szCs w:val="24"/>
                <w:lang w:eastAsia="ru-RU"/>
              </w:rPr>
              <w:t>Centrul de Resurse desfășoară o activitate de incluziune calitativă.</w:t>
            </w:r>
          </w:p>
        </w:tc>
      </w:tr>
      <w:tr w:rsidR="00F842E4" w:rsidRPr="00E938A0" w:rsidTr="00A759E7">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E1CDA">
              <w:t xml:space="preserve"> 2</w:t>
            </w:r>
          </w:p>
        </w:tc>
        <w:tc>
          <w:tcPr>
            <w:tcW w:w="2268" w:type="dxa"/>
          </w:tcPr>
          <w:p w:rsidR="00F842E4" w:rsidRPr="00D25024" w:rsidRDefault="00F842E4" w:rsidP="00F842E4">
            <w:r>
              <w:t xml:space="preserve">Punctaj acordat: -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p w:rsidR="00D25024" w:rsidRPr="00D25024" w:rsidRDefault="00D25024" w:rsidP="00D25024">
      <w:pPr>
        <w:pStyle w:val="2"/>
        <w:rPr>
          <w:lang w:val="en-US"/>
        </w:rPr>
      </w:pPr>
      <w:bookmarkStart w:id="24" w:name="_Toc46741872"/>
      <w:bookmarkStart w:id="25" w:name="_Toc80444425"/>
      <w:proofErr w:type="gramStart"/>
      <w:r w:rsidRPr="00D25024">
        <w:rPr>
          <w:lang w:val="en-US"/>
        </w:rPr>
        <w:t>Standard 3.2.</w:t>
      </w:r>
      <w:proofErr w:type="gramEnd"/>
      <w:r w:rsidRPr="00D25024">
        <w:rPr>
          <w:lang w:val="en-US"/>
        </w:rPr>
        <w:t xml:space="preserve"> Politicile și practicile din instituția de învățământ sunt incluzive, nediscriminatorii și respectă diferențele individuale</w:t>
      </w:r>
      <w:bookmarkEnd w:id="24"/>
      <w:bookmarkEnd w:id="2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3.2.1.</w:t>
      </w:r>
      <w:proofErr w:type="gramEnd"/>
      <w:r w:rsidRPr="00D25024">
        <w:rPr>
          <w:lang w:val="en-US"/>
        </w:rPr>
        <w:t xml:space="preserve"> Existența, în documentele de planificare, a mecanismelor de identificare și combatere </w:t>
      </w:r>
      <w:proofErr w:type="gramStart"/>
      <w:r w:rsidRPr="00D25024">
        <w:rPr>
          <w:lang w:val="en-US"/>
        </w:rPr>
        <w:t>a</w:t>
      </w:r>
      <w:proofErr w:type="gramEnd"/>
      <w:r w:rsidRPr="00D25024">
        <w:rPr>
          <w:lang w:val="en-US"/>
        </w:rPr>
        <w:t xml:space="preserve">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A759E7">
        <w:tc>
          <w:tcPr>
            <w:tcW w:w="1418" w:type="dxa"/>
          </w:tcPr>
          <w:p w:rsidR="00F842E4" w:rsidRPr="00BD4375" w:rsidRDefault="00F842E4" w:rsidP="00F842E4">
            <w:pPr>
              <w:jc w:val="left"/>
            </w:pPr>
            <w:r w:rsidRPr="00BD4375">
              <w:t xml:space="preserve">Dovezi </w:t>
            </w:r>
          </w:p>
        </w:tc>
        <w:tc>
          <w:tcPr>
            <w:tcW w:w="8221" w:type="dxa"/>
            <w:gridSpan w:val="3"/>
          </w:tcPr>
          <w:p w:rsidR="00DE1CDA" w:rsidRPr="00A759E7" w:rsidRDefault="00DE1CDA" w:rsidP="0017444D">
            <w:pPr>
              <w:pStyle w:val="a4"/>
              <w:widowControl w:val="0"/>
              <w:numPr>
                <w:ilvl w:val="0"/>
                <w:numId w:val="72"/>
              </w:numPr>
              <w:autoSpaceDE w:val="0"/>
              <w:autoSpaceDN w:val="0"/>
              <w:spacing w:line="266" w:lineRule="exact"/>
              <w:jc w:val="left"/>
              <w:rPr>
                <w:color w:val="000000"/>
                <w:lang w:val="ro-RO"/>
              </w:rPr>
            </w:pPr>
            <w:r w:rsidRPr="00A759E7">
              <w:rPr>
                <w:color w:val="000000"/>
                <w:lang w:val="ro-RO"/>
              </w:rPr>
              <w:t>Statutul Instituț</w:t>
            </w:r>
            <w:r w:rsidRPr="00A759E7">
              <w:rPr>
                <w:rFonts w:eastAsia="Arial Unicode MS"/>
                <w:color w:val="000000"/>
                <w:lang w:val="ro-RO"/>
              </w:rPr>
              <w:t>iei</w:t>
            </w:r>
            <w:r w:rsidRPr="00A759E7">
              <w:rPr>
                <w:color w:val="000000"/>
                <w:lang w:val="ro-RO"/>
              </w:rPr>
              <w:t xml:space="preserve"> IPLT„Toader Bubuiog” conț</w:t>
            </w:r>
            <w:r w:rsidRPr="00A759E7">
              <w:rPr>
                <w:rFonts w:eastAsia="Arial Unicode MS"/>
                <w:color w:val="000000"/>
                <w:lang w:val="ro-RO"/>
              </w:rPr>
              <w:t>ine</w:t>
            </w:r>
            <w:r w:rsidRPr="00A759E7">
              <w:rPr>
                <w:color w:val="000000"/>
                <w:spacing w:val="-1"/>
                <w:lang w:val="ro-RO"/>
              </w:rPr>
              <w:t xml:space="preserve"> </w:t>
            </w:r>
            <w:r w:rsidRPr="00A759E7">
              <w:rPr>
                <w:color w:val="000000"/>
                <w:lang w:val="ro-RO"/>
              </w:rPr>
              <w:t>sarcini ce</w:t>
            </w:r>
            <w:r w:rsidRPr="00A759E7">
              <w:rPr>
                <w:color w:val="000000"/>
                <w:spacing w:val="-1"/>
                <w:lang w:val="ro-RO"/>
              </w:rPr>
              <w:t xml:space="preserve"> </w:t>
            </w:r>
            <w:r w:rsidRPr="00A759E7">
              <w:rPr>
                <w:color w:val="000000"/>
                <w:lang w:val="ro-RO"/>
              </w:rPr>
              <w:t>prevăd asigurarea</w:t>
            </w:r>
            <w:r w:rsidRPr="00A759E7">
              <w:rPr>
                <w:color w:val="000000"/>
                <w:spacing w:val="-1"/>
                <w:lang w:val="ro-RO"/>
              </w:rPr>
              <w:t xml:space="preserve"> </w:t>
            </w:r>
            <w:r w:rsidRPr="00A759E7">
              <w:rPr>
                <w:szCs w:val="24"/>
                <w:lang w:val="ro-RO" w:eastAsia="ru-RU"/>
              </w:rPr>
              <w:t>principiului nediscriminării și a înlăturării oricărei forme de încălcare a demnității, promovează tratamentul echitabil, egalitatea de șanse, toleranța și respectul reciproc;</w:t>
            </w:r>
          </w:p>
          <w:p w:rsidR="00DE1CDA" w:rsidRPr="00A759E7" w:rsidRDefault="00DE1CDA" w:rsidP="0017444D">
            <w:pPr>
              <w:pStyle w:val="a4"/>
              <w:widowControl w:val="0"/>
              <w:numPr>
                <w:ilvl w:val="0"/>
                <w:numId w:val="72"/>
              </w:numPr>
              <w:autoSpaceDE w:val="0"/>
              <w:autoSpaceDN w:val="0"/>
              <w:spacing w:line="266" w:lineRule="exact"/>
              <w:jc w:val="left"/>
              <w:rPr>
                <w:color w:val="000000"/>
              </w:rPr>
            </w:pPr>
            <w:r w:rsidRPr="00A759E7">
              <w:rPr>
                <w:szCs w:val="24"/>
                <w:lang w:eastAsia="ru-RU"/>
              </w:rPr>
              <w:t>Regulamentul intern al instituției;</w:t>
            </w:r>
          </w:p>
          <w:p w:rsidR="008960D0" w:rsidRPr="00A759E7" w:rsidRDefault="008960D0" w:rsidP="0017444D">
            <w:pPr>
              <w:pStyle w:val="a4"/>
              <w:widowControl w:val="0"/>
              <w:numPr>
                <w:ilvl w:val="0"/>
                <w:numId w:val="72"/>
              </w:numPr>
              <w:autoSpaceDE w:val="0"/>
              <w:autoSpaceDN w:val="0"/>
              <w:spacing w:line="266" w:lineRule="exact"/>
              <w:jc w:val="left"/>
              <w:rPr>
                <w:color w:val="000000"/>
              </w:rPr>
            </w:pPr>
            <w:r w:rsidRPr="00A759E7">
              <w:rPr>
                <w:szCs w:val="24"/>
                <w:lang w:eastAsia="ru-RU"/>
              </w:rPr>
              <w:t>Fișele de post ale angajaților instituției;</w:t>
            </w:r>
          </w:p>
          <w:p w:rsidR="00DE1CDA" w:rsidRPr="00A759E7" w:rsidRDefault="00DE1CDA" w:rsidP="0017444D">
            <w:pPr>
              <w:pStyle w:val="a4"/>
              <w:widowControl w:val="0"/>
              <w:numPr>
                <w:ilvl w:val="0"/>
                <w:numId w:val="72"/>
              </w:numPr>
              <w:autoSpaceDE w:val="0"/>
              <w:autoSpaceDN w:val="0"/>
              <w:spacing w:line="266" w:lineRule="exact"/>
              <w:jc w:val="left"/>
              <w:rPr>
                <w:color w:val="000000"/>
              </w:rPr>
            </w:pPr>
            <w:r w:rsidRPr="00A759E7">
              <w:rPr>
                <w:szCs w:val="24"/>
                <w:lang w:eastAsia="ru-RU"/>
              </w:rPr>
              <w:t>Cartea de ordine cu privire la activitatea de bază;</w:t>
            </w:r>
          </w:p>
          <w:p w:rsidR="00DE1CDA" w:rsidRPr="00A759E7" w:rsidRDefault="008960D0" w:rsidP="0017444D">
            <w:pPr>
              <w:pStyle w:val="a4"/>
              <w:widowControl w:val="0"/>
              <w:numPr>
                <w:ilvl w:val="0"/>
                <w:numId w:val="72"/>
              </w:numPr>
              <w:autoSpaceDE w:val="0"/>
              <w:autoSpaceDN w:val="0"/>
              <w:spacing w:line="266" w:lineRule="exact"/>
              <w:jc w:val="left"/>
              <w:rPr>
                <w:color w:val="000000"/>
              </w:rPr>
            </w:pPr>
            <w:r w:rsidRPr="00A759E7">
              <w:rPr>
                <w:szCs w:val="24"/>
                <w:lang w:eastAsia="ru-RU"/>
              </w:rPr>
              <w:t xml:space="preserve">Registru de </w:t>
            </w:r>
            <w:r w:rsidR="00DE1CDA" w:rsidRPr="00A759E7">
              <w:rPr>
                <w:szCs w:val="24"/>
                <w:lang w:eastAsia="ru-RU"/>
              </w:rPr>
              <w:t>Procese verbale ale ședintelor cu părinții elevilor;</w:t>
            </w:r>
          </w:p>
          <w:p w:rsidR="008960D0" w:rsidRPr="00A759E7" w:rsidRDefault="00DE1CDA" w:rsidP="0017444D">
            <w:pPr>
              <w:pStyle w:val="a4"/>
              <w:widowControl w:val="0"/>
              <w:numPr>
                <w:ilvl w:val="0"/>
                <w:numId w:val="72"/>
              </w:numPr>
              <w:autoSpaceDE w:val="0"/>
              <w:autoSpaceDN w:val="0"/>
              <w:spacing w:line="266" w:lineRule="exact"/>
              <w:jc w:val="left"/>
              <w:rPr>
                <w:color w:val="000000"/>
              </w:rPr>
            </w:pPr>
            <w:r w:rsidRPr="00A759E7">
              <w:rPr>
                <w:szCs w:val="24"/>
                <w:lang w:eastAsia="ru-RU"/>
              </w:rPr>
              <w:t>Chestionare</w:t>
            </w:r>
            <w:r w:rsidR="008960D0" w:rsidRPr="00A759E7">
              <w:rPr>
                <w:szCs w:val="24"/>
                <w:lang w:eastAsia="ru-RU"/>
              </w:rPr>
              <w:t>, n</w:t>
            </w:r>
            <w:r w:rsidRPr="00A759E7">
              <w:rPr>
                <w:szCs w:val="24"/>
                <w:lang w:eastAsia="ru-RU"/>
              </w:rPr>
              <w:t>ote informative, rapoarte</w:t>
            </w:r>
            <w:r w:rsidR="008960D0" w:rsidRPr="00A759E7">
              <w:rPr>
                <w:szCs w:val="24"/>
                <w:lang w:eastAsia="ru-RU"/>
              </w:rPr>
              <w:t>;</w:t>
            </w:r>
          </w:p>
          <w:p w:rsidR="008960D0" w:rsidRPr="00A759E7" w:rsidRDefault="00DE1CDA" w:rsidP="0017444D">
            <w:pPr>
              <w:pStyle w:val="a4"/>
              <w:widowControl w:val="0"/>
              <w:numPr>
                <w:ilvl w:val="0"/>
                <w:numId w:val="72"/>
              </w:numPr>
              <w:autoSpaceDE w:val="0"/>
              <w:autoSpaceDN w:val="0"/>
              <w:spacing w:line="266" w:lineRule="exact"/>
              <w:jc w:val="left"/>
              <w:rPr>
                <w:color w:val="000000"/>
              </w:rPr>
            </w:pPr>
            <w:r w:rsidRPr="00A759E7">
              <w:rPr>
                <w:szCs w:val="24"/>
                <w:lang w:eastAsia="ru-RU"/>
              </w:rPr>
              <w:t xml:space="preserve"> Fise şi alte documente de evaluare;</w:t>
            </w:r>
          </w:p>
          <w:p w:rsidR="008960D0" w:rsidRPr="00A759E7" w:rsidRDefault="00DE1CDA" w:rsidP="0017444D">
            <w:pPr>
              <w:pStyle w:val="a4"/>
              <w:widowControl w:val="0"/>
              <w:numPr>
                <w:ilvl w:val="0"/>
                <w:numId w:val="72"/>
              </w:numPr>
              <w:autoSpaceDE w:val="0"/>
              <w:autoSpaceDN w:val="0"/>
              <w:spacing w:line="266" w:lineRule="exact"/>
              <w:jc w:val="left"/>
              <w:rPr>
                <w:color w:val="000000"/>
              </w:rPr>
            </w:pPr>
            <w:r w:rsidRPr="00A759E7">
              <w:rPr>
                <w:szCs w:val="24"/>
                <w:lang w:eastAsia="ru-RU"/>
              </w:rPr>
              <w:t>Rapoarte semestriale, anuale referitor la rezultatele elevilor</w:t>
            </w:r>
            <w:r w:rsidR="008960D0" w:rsidRPr="00A759E7">
              <w:rPr>
                <w:szCs w:val="24"/>
                <w:lang w:eastAsia="ru-RU"/>
              </w:rPr>
              <w:t>;</w:t>
            </w:r>
          </w:p>
          <w:p w:rsidR="00F842E4" w:rsidRPr="008960D0" w:rsidRDefault="008960D0" w:rsidP="0017444D">
            <w:pPr>
              <w:pStyle w:val="a4"/>
              <w:widowControl w:val="0"/>
              <w:numPr>
                <w:ilvl w:val="0"/>
                <w:numId w:val="72"/>
              </w:numPr>
              <w:autoSpaceDE w:val="0"/>
              <w:autoSpaceDN w:val="0"/>
              <w:spacing w:line="266" w:lineRule="exact"/>
              <w:jc w:val="left"/>
              <w:rPr>
                <w:color w:val="000000"/>
              </w:rPr>
            </w:pPr>
            <w:r w:rsidRPr="00A759E7">
              <w:rPr>
                <w:szCs w:val="24"/>
                <w:lang w:eastAsia="ru-RU"/>
              </w:rPr>
              <w:t xml:space="preserve"> Reteaua de clase, liste nominale ale elevilor pe clase, profiluri.</w:t>
            </w:r>
          </w:p>
        </w:tc>
      </w:tr>
      <w:tr w:rsidR="00F842E4" w:rsidRPr="00E938A0" w:rsidTr="00A759E7">
        <w:tc>
          <w:tcPr>
            <w:tcW w:w="1418" w:type="dxa"/>
          </w:tcPr>
          <w:p w:rsidR="00F842E4" w:rsidRPr="00BD4375" w:rsidRDefault="00F842E4" w:rsidP="00F842E4">
            <w:pPr>
              <w:jc w:val="left"/>
            </w:pPr>
            <w:r w:rsidRPr="00BD4375">
              <w:t>Constatări</w:t>
            </w:r>
          </w:p>
        </w:tc>
        <w:tc>
          <w:tcPr>
            <w:tcW w:w="8221" w:type="dxa"/>
            <w:gridSpan w:val="3"/>
          </w:tcPr>
          <w:p w:rsidR="008960D0" w:rsidRDefault="00DE1CDA" w:rsidP="0017444D">
            <w:pPr>
              <w:pStyle w:val="a4"/>
              <w:numPr>
                <w:ilvl w:val="0"/>
                <w:numId w:val="73"/>
              </w:numPr>
            </w:pPr>
            <w:r w:rsidRPr="008960D0">
              <w:t>În instituție există în documentele de planificare, a mecanismelor de identificare și combatere a oricăror forme de discriminare și de respectare a diferențelor individuale;</w:t>
            </w:r>
          </w:p>
          <w:p w:rsidR="008960D0" w:rsidRPr="008960D0" w:rsidRDefault="008960D0" w:rsidP="0017444D">
            <w:pPr>
              <w:pStyle w:val="a4"/>
              <w:numPr>
                <w:ilvl w:val="0"/>
                <w:numId w:val="73"/>
              </w:numPr>
            </w:pPr>
            <w:r w:rsidRPr="008960D0">
              <w:rPr>
                <w:rFonts w:ascii="TimesNewRomanPSMT" w:hAnsi="TimesNewRomanPSMT" w:cs="TimesNewRomanPSMT"/>
                <w:szCs w:val="24"/>
                <w:lang w:eastAsia="ru-RU"/>
              </w:rPr>
              <w:t>Familiarizarea personalului şi copiilor / reprezentanţilor lor legali (prin modalităţi accesibile) cu privire la procedurile de prevenire, identificare, semnalare, evaluare şi soluţionare a situaţiilor de discriminare;</w:t>
            </w:r>
          </w:p>
          <w:p w:rsidR="008960D0" w:rsidRPr="008960D0" w:rsidRDefault="008960D0" w:rsidP="0017444D">
            <w:pPr>
              <w:pStyle w:val="a4"/>
              <w:numPr>
                <w:ilvl w:val="0"/>
                <w:numId w:val="73"/>
              </w:numPr>
            </w:pPr>
            <w:r w:rsidRPr="008960D0">
              <w:rPr>
                <w:rFonts w:ascii="TimesNewRomanPSMT" w:hAnsi="TimesNewRomanPSMT" w:cs="TimesNewRomanPSMT"/>
                <w:szCs w:val="24"/>
                <w:lang w:eastAsia="ru-RU"/>
              </w:rPr>
              <w:t xml:space="preserve">În fișele de post ale cadrelor didactice, avizate de directorul liceului la angajare, sunt prevăzute sarcini care prevăd respectarea normelor etice și a principiilor morale: dreptate, echitate, umanism, etc.; Totodată, cadrele didactice, sunt obligate prin fișa de post, să nu facă propagandă șovină, </w:t>
            </w:r>
            <w:r w:rsidRPr="008960D0">
              <w:rPr>
                <w:rFonts w:ascii="TimesNewRomanPSMT" w:hAnsi="TimesNewRomanPSMT" w:cs="TimesNewRomanPSMT"/>
                <w:szCs w:val="24"/>
                <w:lang w:eastAsia="ru-RU"/>
              </w:rPr>
              <w:lastRenderedPageBreak/>
              <w:t>naționalistă, religioasă;</w:t>
            </w:r>
          </w:p>
          <w:p w:rsidR="008960D0" w:rsidRPr="008960D0" w:rsidRDefault="008960D0" w:rsidP="0017444D">
            <w:pPr>
              <w:pStyle w:val="a4"/>
              <w:numPr>
                <w:ilvl w:val="0"/>
                <w:numId w:val="73"/>
              </w:numPr>
            </w:pPr>
            <w:r w:rsidRPr="008960D0">
              <w:rPr>
                <w:rFonts w:ascii="TimesNewRomanPSMT" w:hAnsi="TimesNewRomanPSMT" w:cs="TimesNewRomanPSMT"/>
                <w:szCs w:val="24"/>
                <w:lang w:eastAsia="ru-RU"/>
              </w:rPr>
              <w:t>Fiecare diriginte și membrii administrației monitorizează și observă contingentul de elevi și eventuale acte discriminatorii;</w:t>
            </w:r>
          </w:p>
          <w:p w:rsidR="008960D0" w:rsidRPr="008960D0" w:rsidRDefault="008960D0" w:rsidP="0017444D">
            <w:pPr>
              <w:pStyle w:val="a4"/>
              <w:numPr>
                <w:ilvl w:val="0"/>
                <w:numId w:val="73"/>
              </w:numPr>
            </w:pPr>
            <w:r w:rsidRPr="008960D0">
              <w:rPr>
                <w:rFonts w:ascii="TimesNewRomanPSMT" w:hAnsi="TimesNewRomanPSMT" w:cs="TimesNewRomanPSMT"/>
                <w:szCs w:val="24"/>
                <w:lang w:eastAsia="ru-RU"/>
              </w:rPr>
              <w:t>Formarea colectivelor şcolare în mod eficient, asigurându-se respectarea diferenţelor individuale şi a cerinţelor legale privind constituirea claselor.</w:t>
            </w:r>
          </w:p>
        </w:tc>
      </w:tr>
      <w:tr w:rsidR="00F842E4" w:rsidRPr="00E938A0" w:rsidTr="00A759E7">
        <w:tc>
          <w:tcPr>
            <w:tcW w:w="1418" w:type="dxa"/>
          </w:tcPr>
          <w:p w:rsidR="00F842E4" w:rsidRPr="00BD4375" w:rsidRDefault="00F842E4" w:rsidP="00F842E4">
            <w:pPr>
              <w:jc w:val="left"/>
            </w:pPr>
            <w:r>
              <w:lastRenderedPageBreak/>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960D0">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3.2.2.</w:t>
      </w:r>
      <w:proofErr w:type="gramEnd"/>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A759E7">
        <w:tc>
          <w:tcPr>
            <w:tcW w:w="1418" w:type="dxa"/>
          </w:tcPr>
          <w:p w:rsidR="00F842E4" w:rsidRPr="00BD4375" w:rsidRDefault="00F842E4" w:rsidP="00F842E4">
            <w:pPr>
              <w:jc w:val="left"/>
            </w:pPr>
            <w:r w:rsidRPr="00BD4375">
              <w:t xml:space="preserve">Dovezi </w:t>
            </w:r>
          </w:p>
        </w:tc>
        <w:tc>
          <w:tcPr>
            <w:tcW w:w="8221" w:type="dxa"/>
            <w:gridSpan w:val="3"/>
          </w:tcPr>
          <w:p w:rsidR="002B40C9" w:rsidRDefault="008960D0" w:rsidP="0017444D">
            <w:pPr>
              <w:pStyle w:val="a4"/>
              <w:numPr>
                <w:ilvl w:val="0"/>
                <w:numId w:val="74"/>
              </w:numPr>
              <w:autoSpaceDE w:val="0"/>
              <w:autoSpaceDN w:val="0"/>
              <w:adjustRightInd w:val="0"/>
              <w:jc w:val="left"/>
              <w:rPr>
                <w:rFonts w:ascii="TimesNewRomanPSMT" w:hAnsi="TimesNewRomanPSMT" w:cs="TimesNewRomanPSMT"/>
                <w:szCs w:val="24"/>
                <w:lang w:eastAsia="ru-RU"/>
              </w:rPr>
            </w:pPr>
            <w:r w:rsidRPr="002B40C9">
              <w:rPr>
                <w:rFonts w:ascii="TimesNewRomanPSMT" w:hAnsi="TimesNewRomanPSMT" w:cs="TimesNewRomanPSMT"/>
                <w:szCs w:val="24"/>
                <w:lang w:eastAsia="ru-RU"/>
              </w:rPr>
              <w:t>Asigurarea serviciilor psihologice și psihopedagogice individuale și de grup pentru asigurarea serviciilor de sprijin în funcţie de necesităţile copiilor și incluziunii;</w:t>
            </w:r>
          </w:p>
          <w:p w:rsidR="002B40C9" w:rsidRDefault="008960D0" w:rsidP="0017444D">
            <w:pPr>
              <w:pStyle w:val="a4"/>
              <w:numPr>
                <w:ilvl w:val="0"/>
                <w:numId w:val="74"/>
              </w:numPr>
              <w:autoSpaceDE w:val="0"/>
              <w:autoSpaceDN w:val="0"/>
              <w:adjustRightInd w:val="0"/>
              <w:jc w:val="left"/>
              <w:rPr>
                <w:rFonts w:ascii="TimesNewRomanPSMT" w:hAnsi="TimesNewRomanPSMT" w:cs="TimesNewRomanPSMT"/>
                <w:szCs w:val="24"/>
                <w:lang w:eastAsia="ru-RU"/>
              </w:rPr>
            </w:pPr>
            <w:r w:rsidRPr="002B40C9">
              <w:rPr>
                <w:rFonts w:ascii="TimesNewRomanPSMT" w:hAnsi="TimesNewRomanPSMT" w:cs="TimesNewRomanPSMT"/>
                <w:szCs w:val="24"/>
                <w:lang w:eastAsia="ru-RU"/>
              </w:rPr>
              <w:t>Plan de activitate al cadrului de sprijin, al serviciului psihologic;</w:t>
            </w:r>
          </w:p>
          <w:p w:rsidR="002B40C9" w:rsidRDefault="002B40C9" w:rsidP="0017444D">
            <w:pPr>
              <w:pStyle w:val="a4"/>
              <w:numPr>
                <w:ilvl w:val="0"/>
                <w:numId w:val="7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Planuri de activităţi educaționale de susținere și remediere, </w:t>
            </w:r>
            <w:r w:rsidR="008960D0" w:rsidRPr="002B40C9">
              <w:rPr>
                <w:rFonts w:ascii="TimesNewRomanPSMT" w:hAnsi="TimesNewRomanPSMT" w:cs="TimesNewRomanPSMT"/>
                <w:szCs w:val="24"/>
                <w:lang w:eastAsia="ru-RU"/>
              </w:rPr>
              <w:t>evenimente cu tematică respectivă</w:t>
            </w:r>
            <w:r>
              <w:rPr>
                <w:rFonts w:ascii="TimesNewRomanPSMT" w:hAnsi="TimesNewRomanPSMT" w:cs="TimesNewRomanPSMT"/>
                <w:szCs w:val="24"/>
                <w:lang w:eastAsia="ru-RU"/>
              </w:rPr>
              <w:t>;</w:t>
            </w:r>
          </w:p>
          <w:p w:rsidR="002B40C9" w:rsidRDefault="002B40C9" w:rsidP="0017444D">
            <w:pPr>
              <w:pStyle w:val="a4"/>
              <w:numPr>
                <w:ilvl w:val="0"/>
                <w:numId w:val="7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Ziua internațională a persoanelor cu dezabilități, a persoanelor cu DAWN, autism</w:t>
            </w:r>
            <w:r w:rsidR="008960D0" w:rsidRPr="002B40C9">
              <w:rPr>
                <w:rFonts w:ascii="TimesNewRomanPSMT" w:hAnsi="TimesNewRomanPSMT" w:cs="TimesNewRomanPSMT"/>
                <w:szCs w:val="24"/>
                <w:lang w:eastAsia="ru-RU"/>
              </w:rPr>
              <w:t>;</w:t>
            </w:r>
          </w:p>
          <w:p w:rsidR="002B40C9" w:rsidRPr="002B40C9" w:rsidRDefault="002B40C9" w:rsidP="0017444D">
            <w:pPr>
              <w:pStyle w:val="a4"/>
              <w:numPr>
                <w:ilvl w:val="0"/>
                <w:numId w:val="7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Ziua Internațională a Familiei;</w:t>
            </w:r>
          </w:p>
          <w:p w:rsidR="002B40C9" w:rsidRDefault="008960D0" w:rsidP="0017444D">
            <w:pPr>
              <w:pStyle w:val="a4"/>
              <w:numPr>
                <w:ilvl w:val="0"/>
                <w:numId w:val="74"/>
              </w:numPr>
              <w:autoSpaceDE w:val="0"/>
              <w:autoSpaceDN w:val="0"/>
              <w:adjustRightInd w:val="0"/>
              <w:jc w:val="left"/>
              <w:rPr>
                <w:rFonts w:ascii="TimesNewRomanPSMT" w:hAnsi="TimesNewRomanPSMT" w:cs="TimesNewRomanPSMT"/>
                <w:szCs w:val="24"/>
                <w:lang w:eastAsia="ru-RU"/>
              </w:rPr>
            </w:pPr>
            <w:r w:rsidRPr="002B40C9">
              <w:rPr>
                <w:rFonts w:ascii="TimesNewRomanPSMT" w:hAnsi="TimesNewRomanPSMT" w:cs="TimesNewRomanPSMT"/>
                <w:szCs w:val="24"/>
                <w:lang w:eastAsia="ru-RU"/>
              </w:rPr>
              <w:t>Registre ale psihologului, ale cadrului de sprijin;</w:t>
            </w:r>
          </w:p>
          <w:p w:rsidR="002B40C9" w:rsidRDefault="008960D0" w:rsidP="0017444D">
            <w:pPr>
              <w:pStyle w:val="a4"/>
              <w:numPr>
                <w:ilvl w:val="0"/>
                <w:numId w:val="74"/>
              </w:numPr>
              <w:autoSpaceDE w:val="0"/>
              <w:autoSpaceDN w:val="0"/>
              <w:adjustRightInd w:val="0"/>
              <w:jc w:val="left"/>
              <w:rPr>
                <w:rFonts w:ascii="TimesNewRomanPSMT" w:hAnsi="TimesNewRomanPSMT" w:cs="TimesNewRomanPSMT"/>
                <w:szCs w:val="24"/>
                <w:lang w:eastAsia="ru-RU"/>
              </w:rPr>
            </w:pPr>
            <w:r w:rsidRPr="002B40C9">
              <w:rPr>
                <w:rFonts w:ascii="TimesNewRomanPSMT" w:hAnsi="TimesNewRomanPSMT" w:cs="TimesNewRomanPSMT"/>
                <w:szCs w:val="24"/>
                <w:lang w:eastAsia="ru-RU"/>
              </w:rPr>
              <w:t>Note informative, rapoarte, procese-verbale;</w:t>
            </w:r>
          </w:p>
          <w:p w:rsidR="00F842E4" w:rsidRPr="002B40C9" w:rsidRDefault="008960D0" w:rsidP="0017444D">
            <w:pPr>
              <w:pStyle w:val="a4"/>
              <w:numPr>
                <w:ilvl w:val="0"/>
                <w:numId w:val="74"/>
              </w:numPr>
              <w:autoSpaceDE w:val="0"/>
              <w:autoSpaceDN w:val="0"/>
              <w:adjustRightInd w:val="0"/>
              <w:jc w:val="left"/>
              <w:rPr>
                <w:rFonts w:ascii="TimesNewRomanPSMT" w:hAnsi="TimesNewRomanPSMT" w:cs="TimesNewRomanPSMT"/>
                <w:szCs w:val="24"/>
                <w:lang w:eastAsia="ru-RU"/>
              </w:rPr>
            </w:pPr>
            <w:r w:rsidRPr="002B40C9">
              <w:rPr>
                <w:rFonts w:ascii="TimesNewRomanPSMT" w:hAnsi="TimesNewRomanPSMT" w:cs="TimesNewRomanPSMT"/>
                <w:szCs w:val="24"/>
                <w:lang w:eastAsia="ru-RU"/>
              </w:rPr>
              <w:t>PDS cu ținte strategice privind educația incluzivă</w:t>
            </w:r>
            <w:r w:rsidR="002B40C9">
              <w:rPr>
                <w:rFonts w:ascii="TimesNewRomanPSMT" w:hAnsi="TimesNewRomanPSMT" w:cs="TimesNewRomanPSMT"/>
                <w:szCs w:val="24"/>
                <w:lang w:eastAsia="ru-RU"/>
              </w:rPr>
              <w:t>.</w:t>
            </w:r>
          </w:p>
        </w:tc>
      </w:tr>
      <w:tr w:rsidR="00F842E4" w:rsidRPr="00E938A0" w:rsidTr="00A759E7">
        <w:tc>
          <w:tcPr>
            <w:tcW w:w="1418" w:type="dxa"/>
          </w:tcPr>
          <w:p w:rsidR="00F842E4" w:rsidRPr="00BD4375" w:rsidRDefault="00F842E4" w:rsidP="00F842E4">
            <w:pPr>
              <w:jc w:val="left"/>
            </w:pPr>
            <w:r w:rsidRPr="00BD4375">
              <w:t>Constatări</w:t>
            </w:r>
          </w:p>
        </w:tc>
        <w:tc>
          <w:tcPr>
            <w:tcW w:w="8221" w:type="dxa"/>
            <w:gridSpan w:val="3"/>
          </w:tcPr>
          <w:p w:rsidR="002B40C9" w:rsidRDefault="008960D0" w:rsidP="0017444D">
            <w:pPr>
              <w:pStyle w:val="a4"/>
              <w:numPr>
                <w:ilvl w:val="0"/>
                <w:numId w:val="75"/>
              </w:numPr>
              <w:autoSpaceDE w:val="0"/>
              <w:autoSpaceDN w:val="0"/>
              <w:adjustRightInd w:val="0"/>
              <w:jc w:val="left"/>
            </w:pPr>
            <w:r w:rsidRPr="008960D0">
              <w:t>Instituția promovează  diversității, inclusiv a interculturalității, în planurile strategice și operaționale ale instituției, prin programe, activități care au ca țintă educația incluzivă și nevoile copiilor cu CES</w:t>
            </w:r>
            <w:r>
              <w:t>;</w:t>
            </w:r>
          </w:p>
          <w:p w:rsidR="002B40C9" w:rsidRPr="002B40C9" w:rsidRDefault="002B40C9" w:rsidP="0017444D">
            <w:pPr>
              <w:pStyle w:val="a4"/>
              <w:numPr>
                <w:ilvl w:val="0"/>
                <w:numId w:val="75"/>
              </w:numPr>
              <w:autoSpaceDE w:val="0"/>
              <w:autoSpaceDN w:val="0"/>
              <w:adjustRightInd w:val="0"/>
              <w:jc w:val="left"/>
            </w:pPr>
            <w:r w:rsidRPr="002B40C9">
              <w:rPr>
                <w:rFonts w:ascii="TimesNewRomanPSMT" w:hAnsi="TimesNewRomanPSMT" w:cs="TimesNewRomanPSMT"/>
                <w:szCs w:val="24"/>
                <w:lang w:eastAsia="ru-RU"/>
              </w:rPr>
              <w:t>Se realizează activităţi educaționale de susținere și remediere, evenimente cu tematică respectivă;</w:t>
            </w:r>
          </w:p>
          <w:p w:rsidR="00F842E4" w:rsidRPr="008960D0" w:rsidRDefault="008960D0" w:rsidP="0017444D">
            <w:pPr>
              <w:pStyle w:val="a4"/>
              <w:numPr>
                <w:ilvl w:val="0"/>
                <w:numId w:val="75"/>
              </w:numPr>
              <w:autoSpaceDE w:val="0"/>
              <w:autoSpaceDN w:val="0"/>
              <w:adjustRightInd w:val="0"/>
              <w:jc w:val="left"/>
            </w:pPr>
            <w:r w:rsidRPr="008960D0">
              <w:rPr>
                <w:rFonts w:ascii="TimesNewRomanPSMT" w:hAnsi="TimesNewRomanPSMT" w:cs="TimesNewRomanPSMT"/>
                <w:szCs w:val="24"/>
                <w:lang w:eastAsia="ru-RU"/>
              </w:rPr>
              <w:t xml:space="preserve">Educația incluzivă ocupă </w:t>
            </w:r>
            <w:proofErr w:type="gramStart"/>
            <w:r w:rsidRPr="008960D0">
              <w:rPr>
                <w:rFonts w:ascii="TimesNewRomanPSMT" w:hAnsi="TimesNewRomanPSMT" w:cs="TimesNewRomanPSMT"/>
                <w:szCs w:val="24"/>
                <w:lang w:eastAsia="ru-RU"/>
              </w:rPr>
              <w:t>un</w:t>
            </w:r>
            <w:proofErr w:type="gramEnd"/>
            <w:r w:rsidRPr="008960D0">
              <w:rPr>
                <w:rFonts w:ascii="TimesNewRomanPSMT" w:hAnsi="TimesNewRomanPSMT" w:cs="TimesNewRomanPSMT"/>
                <w:szCs w:val="24"/>
                <w:lang w:eastAsia="ru-RU"/>
              </w:rPr>
              <w:t xml:space="preserve"> rol important în toate documentele strategice și operaționale ale școlii. </w:t>
            </w:r>
          </w:p>
        </w:tc>
      </w:tr>
      <w:tr w:rsidR="00F842E4" w:rsidRPr="00E938A0" w:rsidTr="00A759E7">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2B40C9">
              <w:t xml:space="preserve"> 2</w:t>
            </w:r>
          </w:p>
        </w:tc>
        <w:tc>
          <w:tcPr>
            <w:tcW w:w="2268" w:type="dxa"/>
          </w:tcPr>
          <w:p w:rsidR="00F842E4" w:rsidRPr="00D25024" w:rsidRDefault="00F842E4" w:rsidP="00F842E4">
            <w:r>
              <w:t xml:space="preserve">Punctaj acordat: - </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3.2.3.</w:t>
      </w:r>
      <w:proofErr w:type="gramEnd"/>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A759E7">
        <w:tc>
          <w:tcPr>
            <w:tcW w:w="1418" w:type="dxa"/>
          </w:tcPr>
          <w:p w:rsidR="00F842E4" w:rsidRPr="00BD4375" w:rsidRDefault="00F842E4" w:rsidP="00F842E4">
            <w:pPr>
              <w:jc w:val="left"/>
            </w:pPr>
            <w:r w:rsidRPr="00BD4375">
              <w:t xml:space="preserve">Dovezi </w:t>
            </w:r>
          </w:p>
        </w:tc>
        <w:tc>
          <w:tcPr>
            <w:tcW w:w="8221" w:type="dxa"/>
            <w:gridSpan w:val="3"/>
          </w:tcPr>
          <w:p w:rsidR="00C50208" w:rsidRPr="00C50208" w:rsidRDefault="00C50208" w:rsidP="0017444D">
            <w:pPr>
              <w:pStyle w:val="a4"/>
              <w:widowControl w:val="0"/>
              <w:numPr>
                <w:ilvl w:val="0"/>
                <w:numId w:val="76"/>
              </w:numPr>
              <w:autoSpaceDE w:val="0"/>
              <w:autoSpaceDN w:val="0"/>
              <w:spacing w:line="266" w:lineRule="exact"/>
              <w:jc w:val="left"/>
              <w:rPr>
                <w:color w:val="000000"/>
                <w:lang w:val="ro-RO"/>
              </w:rPr>
            </w:pPr>
            <w:r w:rsidRPr="00DE1CDA">
              <w:rPr>
                <w:color w:val="000000"/>
                <w:lang w:val="ro-RO"/>
              </w:rPr>
              <w:t>Statutul Instituț</w:t>
            </w:r>
            <w:r w:rsidRPr="00DE1CDA">
              <w:rPr>
                <w:rFonts w:eastAsia="Arial Unicode MS"/>
                <w:color w:val="000000"/>
                <w:lang w:val="ro-RO"/>
              </w:rPr>
              <w:t>iei</w:t>
            </w:r>
            <w:r w:rsidRPr="00DE1CDA">
              <w:rPr>
                <w:color w:val="000000"/>
                <w:lang w:val="ro-RO"/>
              </w:rPr>
              <w:t xml:space="preserve"> IPLT„Toader Bubuiog” conț</w:t>
            </w:r>
            <w:r w:rsidRPr="00DE1CDA">
              <w:rPr>
                <w:rFonts w:eastAsia="Arial Unicode MS"/>
                <w:color w:val="000000"/>
                <w:lang w:val="ro-RO"/>
              </w:rPr>
              <w:t>ine</w:t>
            </w:r>
            <w:r w:rsidRPr="00DE1CDA">
              <w:rPr>
                <w:color w:val="000000"/>
                <w:spacing w:val="-1"/>
                <w:lang w:val="ro-RO"/>
              </w:rPr>
              <w:t xml:space="preserve"> </w:t>
            </w:r>
            <w:r w:rsidRPr="00DE1CDA">
              <w:rPr>
                <w:color w:val="000000"/>
                <w:lang w:val="ro-RO"/>
              </w:rPr>
              <w:t>sarcini ce</w:t>
            </w:r>
            <w:r w:rsidRPr="00DE1CDA">
              <w:rPr>
                <w:color w:val="000000"/>
                <w:spacing w:val="-1"/>
                <w:lang w:val="ro-RO"/>
              </w:rPr>
              <w:t xml:space="preserve"> </w:t>
            </w:r>
            <w:r w:rsidRPr="00DE1CDA">
              <w:rPr>
                <w:color w:val="000000"/>
                <w:lang w:val="ro-RO"/>
              </w:rPr>
              <w:t>prevăd asigurarea</w:t>
            </w:r>
            <w:r w:rsidRPr="00DE1CDA">
              <w:rPr>
                <w:color w:val="000000"/>
                <w:spacing w:val="-1"/>
                <w:lang w:val="ro-RO"/>
              </w:rPr>
              <w:t xml:space="preserve"> </w:t>
            </w:r>
            <w:r w:rsidRPr="00DE1CDA">
              <w:rPr>
                <w:rFonts w:ascii="TimesNewRomanPSMT" w:hAnsi="TimesNewRomanPSMT" w:cs="TimesNewRomanPSMT"/>
                <w:szCs w:val="24"/>
                <w:lang w:val="ro-RO" w:eastAsia="ru-RU"/>
              </w:rPr>
              <w:t>principiul</w:t>
            </w:r>
            <w:r>
              <w:rPr>
                <w:rFonts w:ascii="TimesNewRomanPSMT" w:hAnsi="TimesNewRomanPSMT" w:cs="TimesNewRomanPSMT"/>
                <w:szCs w:val="24"/>
                <w:lang w:val="ro-RO" w:eastAsia="ru-RU"/>
              </w:rPr>
              <w:t>ui</w:t>
            </w:r>
            <w:r w:rsidRPr="00DE1CDA">
              <w:rPr>
                <w:rFonts w:ascii="TimesNewRomanPSMT" w:hAnsi="TimesNewRomanPSMT" w:cs="TimesNewRomanPSMT"/>
                <w:szCs w:val="24"/>
                <w:lang w:val="ro-RO" w:eastAsia="ru-RU"/>
              </w:rPr>
              <w:t xml:space="preserve"> nediscriminării și a înlăturării oricărei forme de încălcare a demnității, promovează tratamentul echitabil, egalitatea de șanse, toleranța și respectul reciproc</w:t>
            </w:r>
            <w:r>
              <w:rPr>
                <w:rFonts w:ascii="TimesNewRomanPSMT" w:hAnsi="TimesNewRomanPSMT" w:cs="TimesNewRomanPSMT"/>
                <w:szCs w:val="24"/>
                <w:lang w:val="ro-RO" w:eastAsia="ru-RU"/>
              </w:rPr>
              <w:t>;</w:t>
            </w:r>
          </w:p>
          <w:p w:rsidR="00C50208" w:rsidRDefault="00C50208" w:rsidP="0017444D">
            <w:pPr>
              <w:pStyle w:val="a4"/>
              <w:numPr>
                <w:ilvl w:val="0"/>
                <w:numId w:val="76"/>
              </w:numPr>
              <w:autoSpaceDE w:val="0"/>
              <w:autoSpaceDN w:val="0"/>
              <w:adjustRightInd w:val="0"/>
              <w:jc w:val="left"/>
              <w:rPr>
                <w:rFonts w:ascii="TimesNewRomanPSMT" w:hAnsi="TimesNewRomanPSMT" w:cs="TimesNewRomanPSMT"/>
                <w:szCs w:val="24"/>
                <w:lang w:eastAsia="ru-RU"/>
              </w:rPr>
            </w:pPr>
            <w:r w:rsidRPr="00C24920">
              <w:rPr>
                <w:rFonts w:ascii="TimesNewRomanPSMT" w:hAnsi="TimesNewRomanPSMT" w:cs="TimesNewRomanPSMT"/>
                <w:szCs w:val="24"/>
                <w:lang w:eastAsia="ru-RU"/>
              </w:rPr>
              <w:t xml:space="preserve">Proiect managerial pentru anul de studii 2020-2021, aprobat la ședința consiliului profesoral, process-verbal nr. 01 din 07.09.2020, compartimentul </w:t>
            </w:r>
            <w:r>
              <w:rPr>
                <w:rFonts w:ascii="TimesNewRomanPSMT" w:hAnsi="TimesNewRomanPSMT" w:cs="TimesNewRomanPSMT"/>
                <w:szCs w:val="24"/>
                <w:lang w:eastAsia="ru-RU"/>
              </w:rPr>
              <w:t xml:space="preserve">„ Acțiuni privind aplicarea procedurii de organizare instituțională și de intervenție a lucrătorilor instituției în cazurile de ANET”; </w:t>
            </w:r>
          </w:p>
          <w:p w:rsidR="00C50208" w:rsidRDefault="00C50208" w:rsidP="0017444D">
            <w:pPr>
              <w:pStyle w:val="a4"/>
              <w:numPr>
                <w:ilvl w:val="0"/>
                <w:numId w:val="7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Ordinul nr.107 din 09.09.2020  privitor la numirea Coordonatorului activităților instituționale de intervenție în cazurile de abuz, neglijare, exploatare, traffic al copilului(ANET);</w:t>
            </w:r>
          </w:p>
          <w:p w:rsidR="00C50208" w:rsidRPr="00631780"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Planul de acțiuni privind aplicarea procedurii de organizare instituțională și de intervenție a lucrătorilor instituției în cazurile de ANET;</w:t>
            </w:r>
          </w:p>
          <w:p w:rsidR="00C50208" w:rsidRDefault="00C50208" w:rsidP="0017444D">
            <w:pPr>
              <w:pStyle w:val="a4"/>
              <w:numPr>
                <w:ilvl w:val="0"/>
                <w:numId w:val="7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lastRenderedPageBreak/>
              <w:t>Mapa cu dosare de caz;</w:t>
            </w:r>
          </w:p>
          <w:p w:rsidR="00C50208" w:rsidRPr="00DE3B95" w:rsidRDefault="00C50208" w:rsidP="0017444D">
            <w:pPr>
              <w:pStyle w:val="a4"/>
              <w:numPr>
                <w:ilvl w:val="0"/>
                <w:numId w:val="76"/>
              </w:numPr>
              <w:autoSpaceDE w:val="0"/>
              <w:autoSpaceDN w:val="0"/>
              <w:adjustRightInd w:val="0"/>
              <w:jc w:val="left"/>
              <w:rPr>
                <w:rFonts w:ascii="TimesNewRomanPSMT" w:hAnsi="TimesNewRomanPSMT" w:cs="TimesNewRomanPSMT"/>
                <w:szCs w:val="24"/>
                <w:lang w:eastAsia="ru-RU"/>
              </w:rPr>
            </w:pPr>
            <w:r w:rsidRPr="00DE3B95">
              <w:rPr>
                <w:rFonts w:ascii="TimesNewRomanPSMT" w:hAnsi="TimesNewRomanPSMT" w:cs="TimesNewRomanPSMT"/>
                <w:szCs w:val="24"/>
                <w:lang w:eastAsia="ru-RU"/>
              </w:rPr>
              <w:t xml:space="preserve">Registrului de </w:t>
            </w:r>
            <w:r>
              <w:rPr>
                <w:rFonts w:ascii="TimesNewRomanPSMT" w:hAnsi="TimesNewRomanPSMT" w:cs="TimesNewRomanPSMT"/>
                <w:szCs w:val="24"/>
                <w:lang w:eastAsia="ru-RU"/>
              </w:rPr>
              <w:t xml:space="preserve">înregistrare a cazurilor de </w:t>
            </w:r>
            <w:r w:rsidRPr="00DE3B95">
              <w:rPr>
                <w:rFonts w:ascii="TimesNewRomanPSMT" w:hAnsi="TimesNewRomanPSMT" w:cs="TimesNewRomanPSMT"/>
                <w:szCs w:val="24"/>
                <w:lang w:eastAsia="ru-RU"/>
              </w:rPr>
              <w:t xml:space="preserve"> </w:t>
            </w:r>
            <w:r>
              <w:rPr>
                <w:rFonts w:ascii="TimesNewRomanPSMT" w:hAnsi="TimesNewRomanPSMT" w:cs="TimesNewRomanPSMT"/>
                <w:szCs w:val="24"/>
                <w:lang w:eastAsia="ru-RU"/>
              </w:rPr>
              <w:t>discriminare și abuz;</w:t>
            </w:r>
          </w:p>
          <w:p w:rsidR="00C50208" w:rsidRPr="00631780"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C24920">
              <w:rPr>
                <w:rFonts w:ascii="TimesNewRomanPSMT" w:hAnsi="TimesNewRomanPSMT" w:cs="TimesNewRomanPSMT"/>
                <w:szCs w:val="24"/>
                <w:lang w:eastAsia="ru-RU"/>
              </w:rPr>
              <w:t xml:space="preserve">Proiect managerial pentru anul de studii 2020-2021, aprobat la ședința consiliului profesoral, process-verbal nr. 01 din 07.09.2020, compartimentul </w:t>
            </w:r>
            <w:r>
              <w:t xml:space="preserve">,,Asigurarea protecției vieții și sănătății copiilor”; </w:t>
            </w:r>
          </w:p>
          <w:p w:rsidR="00C50208" w:rsidRPr="00DE3B95" w:rsidRDefault="00C50208" w:rsidP="0017444D">
            <w:pPr>
              <w:pStyle w:val="a4"/>
              <w:numPr>
                <w:ilvl w:val="0"/>
                <w:numId w:val="7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Papoarte privind evidența cazurilor de ANET semestrial/annual către DGETS;</w:t>
            </w:r>
            <w:r w:rsidRPr="00DE3B95">
              <w:rPr>
                <w:rFonts w:ascii="TimesNewRomanPSMT" w:hAnsi="TimesNewRomanPSMT" w:cs="TimesNewRomanPSMT"/>
                <w:szCs w:val="24"/>
                <w:lang w:eastAsia="ru-RU"/>
              </w:rPr>
              <w:t xml:space="preserve"> </w:t>
            </w:r>
          </w:p>
          <w:p w:rsidR="00C50208" w:rsidRDefault="00C50208" w:rsidP="0017444D">
            <w:pPr>
              <w:pStyle w:val="a4"/>
              <w:numPr>
                <w:ilvl w:val="0"/>
                <w:numId w:val="76"/>
              </w:numPr>
              <w:autoSpaceDE w:val="0"/>
              <w:autoSpaceDN w:val="0"/>
              <w:adjustRightInd w:val="0"/>
              <w:jc w:val="left"/>
              <w:rPr>
                <w:rFonts w:ascii="TimesNewRomanPSMT" w:hAnsi="TimesNewRomanPSMT" w:cs="TimesNewRomanPSMT"/>
                <w:szCs w:val="24"/>
                <w:lang w:eastAsia="ru-RU"/>
              </w:rPr>
            </w:pPr>
            <w:r w:rsidRPr="002F5E66">
              <w:rPr>
                <w:rFonts w:ascii="TimesNewRomanPSMT" w:hAnsi="TimesNewRomanPSMT" w:cs="TimesNewRomanPSMT"/>
                <w:szCs w:val="24"/>
                <w:lang w:eastAsia="ru-RU"/>
              </w:rPr>
              <w:t>Colaborarea cu APL Bubuieci,</w:t>
            </w:r>
            <w:r>
              <w:rPr>
                <w:rFonts w:ascii="TimesNewRomanPSMT" w:hAnsi="TimesNewRomanPSMT" w:cs="TimesNewRomanPSMT"/>
                <w:szCs w:val="24"/>
                <w:lang w:eastAsia="ru-RU"/>
              </w:rPr>
              <w:t xml:space="preserve"> Decizia nr.3.16 din 19.12.2019 privind </w:t>
            </w:r>
            <w:r w:rsidRPr="002F5E66">
              <w:rPr>
                <w:rFonts w:ascii="TimesNewRomanPSMT" w:hAnsi="TimesNewRomanPSMT" w:cs="TimesNewRomanPSMT"/>
                <w:szCs w:val="24"/>
                <w:lang w:eastAsia="ru-RU"/>
              </w:rPr>
              <w:t xml:space="preserve"> </w:t>
            </w:r>
            <w:r>
              <w:rPr>
                <w:rFonts w:ascii="TimesNewRomanPSMT" w:hAnsi="TimesNewRomanPSMT" w:cs="TimesNewRomanPSMT"/>
                <w:szCs w:val="24"/>
                <w:lang w:eastAsia="ru-RU"/>
              </w:rPr>
              <w:t xml:space="preserve">membri ai </w:t>
            </w:r>
            <w:r w:rsidRPr="002F5E66">
              <w:rPr>
                <w:rFonts w:ascii="TimesNewRomanPSMT" w:hAnsi="TimesNewRomanPSMT" w:cs="TimesNewRomanPSMT"/>
                <w:szCs w:val="24"/>
                <w:lang w:eastAsia="ru-RU"/>
              </w:rPr>
              <w:t>Comisi</w:t>
            </w:r>
            <w:r>
              <w:rPr>
                <w:rFonts w:ascii="TimesNewRomanPSMT" w:hAnsi="TimesNewRomanPSMT" w:cs="TimesNewRomanPSMT"/>
                <w:szCs w:val="24"/>
                <w:lang w:eastAsia="ru-RU"/>
              </w:rPr>
              <w:t>ei</w:t>
            </w:r>
            <w:r w:rsidRPr="002F5E66">
              <w:rPr>
                <w:rFonts w:ascii="TimesNewRomanPSMT" w:hAnsi="TimesNewRomanPSMT" w:cs="TimesNewRomanPSMT"/>
                <w:szCs w:val="24"/>
                <w:lang w:eastAsia="ru-RU"/>
              </w:rPr>
              <w:t xml:space="preserve"> </w:t>
            </w:r>
            <w:r>
              <w:rPr>
                <w:rFonts w:ascii="TimesNewRomanPSMT" w:hAnsi="TimesNewRomanPSMT" w:cs="TimesNewRomanPSMT"/>
                <w:szCs w:val="24"/>
                <w:lang w:eastAsia="ru-RU"/>
              </w:rPr>
              <w:t>I</w:t>
            </w:r>
            <w:r w:rsidRPr="002F5E66">
              <w:rPr>
                <w:rFonts w:ascii="TimesNewRomanPSMT" w:hAnsi="TimesNewRomanPSMT" w:cs="TimesNewRomanPSMT"/>
                <w:szCs w:val="24"/>
                <w:lang w:eastAsia="ru-RU"/>
              </w:rPr>
              <w:t>nterdisciplinar</w:t>
            </w:r>
            <w:r>
              <w:rPr>
                <w:rFonts w:ascii="TimesNewRomanPSMT" w:hAnsi="TimesNewRomanPSMT" w:cs="TimesNewRomanPSMT"/>
                <w:szCs w:val="24"/>
                <w:lang w:eastAsia="ru-RU"/>
              </w:rPr>
              <w:t>e, membi ai Consiliului pentru Protecția Drepturilor copilului din liceu;</w:t>
            </w:r>
          </w:p>
          <w:p w:rsidR="00C50208" w:rsidRPr="002F5E66" w:rsidRDefault="00C50208" w:rsidP="0017444D">
            <w:pPr>
              <w:pStyle w:val="a4"/>
              <w:numPr>
                <w:ilvl w:val="0"/>
                <w:numId w:val="7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Planul de activitate cu părinții;</w:t>
            </w:r>
          </w:p>
          <w:p w:rsidR="00C50208" w:rsidRDefault="00C50208" w:rsidP="0017444D">
            <w:pPr>
              <w:pStyle w:val="a4"/>
              <w:numPr>
                <w:ilvl w:val="0"/>
                <w:numId w:val="76"/>
              </w:numPr>
              <w:autoSpaceDE w:val="0"/>
              <w:autoSpaceDN w:val="0"/>
              <w:adjustRightInd w:val="0"/>
              <w:jc w:val="left"/>
              <w:rPr>
                <w:rFonts w:ascii="TimesNewRomanPSMT" w:hAnsi="TimesNewRomanPSMT" w:cs="TimesNewRomanPSMT"/>
                <w:szCs w:val="24"/>
                <w:lang w:eastAsia="ru-RU"/>
              </w:rPr>
            </w:pPr>
            <w:r w:rsidRPr="002F5E66">
              <w:rPr>
                <w:rFonts w:ascii="TimesNewRomanPSMT" w:hAnsi="TimesNewRomanPSMT" w:cs="TimesNewRomanPSMT"/>
                <w:szCs w:val="24"/>
                <w:lang w:eastAsia="ru-RU"/>
              </w:rPr>
              <w:t xml:space="preserve">Colaborarea cu familia ( </w:t>
            </w:r>
            <w:r>
              <w:rPr>
                <w:rFonts w:ascii="TimesNewRomanPSMT" w:hAnsi="TimesNewRomanPSMT" w:cs="TimesNewRomanPSMT"/>
                <w:szCs w:val="24"/>
                <w:lang w:eastAsia="ru-RU"/>
              </w:rPr>
              <w:t>prin intermediul diriginților</w:t>
            </w:r>
            <w:r w:rsidRPr="002F5E66">
              <w:rPr>
                <w:rFonts w:ascii="TimesNewRomanPSMT" w:hAnsi="TimesNewRomanPSMT" w:cs="TimesNewRomanPSMT"/>
                <w:szCs w:val="24"/>
                <w:lang w:eastAsia="ru-RU"/>
              </w:rPr>
              <w:t>);</w:t>
            </w:r>
            <w:r>
              <w:rPr>
                <w:rFonts w:ascii="TimesNewRomanPSMT" w:hAnsi="TimesNewRomanPSMT" w:cs="TimesNewRomanPSMT"/>
                <w:szCs w:val="24"/>
                <w:lang w:eastAsia="ru-RU"/>
              </w:rPr>
              <w:t xml:space="preserve"> </w:t>
            </w:r>
          </w:p>
          <w:p w:rsidR="00C50208" w:rsidRPr="003A22F6" w:rsidRDefault="00C50208" w:rsidP="0017444D">
            <w:pPr>
              <w:pStyle w:val="a4"/>
              <w:numPr>
                <w:ilvl w:val="0"/>
                <w:numId w:val="7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Colaborarea cu  </w:t>
            </w:r>
            <w:r w:rsidRPr="002F5E66">
              <w:rPr>
                <w:rFonts w:ascii="TimesNewRomanPSMT" w:hAnsi="TimesNewRomanPSMT" w:cs="TimesNewRomanPSMT"/>
                <w:i/>
                <w:szCs w:val="24"/>
                <w:lang w:eastAsia="ru-RU"/>
              </w:rPr>
              <w:t>CSMF</w:t>
            </w:r>
            <w:r>
              <w:rPr>
                <w:rFonts w:ascii="TimesNewRomanPSMT" w:hAnsi="TimesNewRomanPSMT" w:cs="TimesNewRomanPSMT"/>
                <w:i/>
                <w:szCs w:val="24"/>
                <w:lang w:eastAsia="ru-RU"/>
              </w:rPr>
              <w:t xml:space="preserve">, </w:t>
            </w:r>
            <w:r w:rsidRPr="002F5E66">
              <w:rPr>
                <w:rFonts w:ascii="TimesNewRomanPSMT" w:hAnsi="TimesNewRomanPSMT" w:cs="TimesNewRomanPSMT"/>
                <w:szCs w:val="24"/>
                <w:lang w:eastAsia="ru-RU"/>
              </w:rPr>
              <w:t xml:space="preserve">privind </w:t>
            </w:r>
            <w:r w:rsidRPr="006F1259">
              <w:rPr>
                <w:rFonts w:ascii="TimesNewRomanPSMT" w:hAnsi="TimesNewRomanPSMT" w:cs="TimesNewRomanPSMT"/>
                <w:szCs w:val="24"/>
                <w:lang w:eastAsia="ru-RU"/>
              </w:rPr>
              <w:t>soluționarea cazurilor suspecte de</w:t>
            </w:r>
            <w:r>
              <w:rPr>
                <w:rFonts w:ascii="TimesNewRomanPSMT" w:hAnsi="TimesNewRomanPSMT" w:cs="TimesNewRomanPSMT"/>
                <w:i/>
                <w:szCs w:val="24"/>
                <w:lang w:eastAsia="ru-RU"/>
              </w:rPr>
              <w:t xml:space="preserve"> </w:t>
            </w:r>
            <w:r w:rsidRPr="006F1259">
              <w:rPr>
                <w:rFonts w:ascii="TimesNewRomanPSMT" w:hAnsi="TimesNewRomanPSMT" w:cs="TimesNewRomanPSMT"/>
                <w:szCs w:val="24"/>
                <w:lang w:eastAsia="ru-RU"/>
              </w:rPr>
              <w:t>ANET</w:t>
            </w:r>
            <w:r>
              <w:rPr>
                <w:rFonts w:ascii="TimesNewRomanPSMT" w:hAnsi="TimesNewRomanPSMT" w:cs="TimesNewRomanPSMT"/>
                <w:i/>
                <w:szCs w:val="24"/>
                <w:lang w:eastAsia="ru-RU"/>
              </w:rPr>
              <w:t>;</w:t>
            </w:r>
          </w:p>
          <w:p w:rsidR="00C50208" w:rsidRDefault="00C50208" w:rsidP="0017444D">
            <w:pPr>
              <w:pStyle w:val="a4"/>
              <w:numPr>
                <w:ilvl w:val="0"/>
                <w:numId w:val="76"/>
              </w:numPr>
              <w:autoSpaceDE w:val="0"/>
              <w:autoSpaceDN w:val="0"/>
              <w:adjustRightInd w:val="0"/>
              <w:jc w:val="left"/>
              <w:rPr>
                <w:rFonts w:ascii="TimesNewRomanPSMT" w:hAnsi="TimesNewRomanPSMT" w:cs="TimesNewRomanPSMT"/>
                <w:szCs w:val="24"/>
                <w:lang w:eastAsia="ru-RU"/>
              </w:rPr>
            </w:pPr>
            <w:r w:rsidRPr="003A22F6">
              <w:rPr>
                <w:rFonts w:ascii="TimesNewRomanPSMT" w:hAnsi="TimesNewRomanPSMT" w:cs="TimesNewRomanPSMT"/>
                <w:szCs w:val="24"/>
                <w:lang w:eastAsia="ru-RU"/>
              </w:rPr>
              <w:t>Colaborarea cu Sectorul de Poliție SP5;</w:t>
            </w:r>
          </w:p>
          <w:p w:rsidR="00F842E4" w:rsidRPr="00C50208" w:rsidRDefault="00C50208" w:rsidP="0017444D">
            <w:pPr>
              <w:pStyle w:val="a4"/>
              <w:numPr>
                <w:ilvl w:val="0"/>
                <w:numId w:val="76"/>
              </w:numPr>
              <w:autoSpaceDE w:val="0"/>
              <w:autoSpaceDN w:val="0"/>
              <w:adjustRightInd w:val="0"/>
              <w:jc w:val="left"/>
              <w:rPr>
                <w:rFonts w:ascii="TimesNewRomanPSMT" w:hAnsi="TimesNewRomanPSMT" w:cs="TimesNewRomanPSMT"/>
                <w:szCs w:val="24"/>
                <w:lang w:eastAsia="ru-RU"/>
              </w:rPr>
            </w:pPr>
            <w:r w:rsidRPr="00C50208">
              <w:rPr>
                <w:rFonts w:ascii="TimesNewRomanPSMT" w:hAnsi="TimesNewRomanPSMT" w:cs="TimesNewRomanPSMT"/>
                <w:szCs w:val="24"/>
                <w:lang w:eastAsia="ru-RU"/>
              </w:rPr>
              <w:t>Plan de acțiuni privind reducerea violenței în mediul școlar, 2020-2021</w:t>
            </w:r>
            <w:r w:rsidR="00A759E7">
              <w:rPr>
                <w:rFonts w:ascii="TimesNewRomanPSMT" w:hAnsi="TimesNewRomanPSMT" w:cs="TimesNewRomanPSMT"/>
                <w:szCs w:val="24"/>
                <w:lang w:eastAsia="ru-RU"/>
              </w:rPr>
              <w:t>.</w:t>
            </w:r>
          </w:p>
        </w:tc>
      </w:tr>
      <w:tr w:rsidR="00F842E4" w:rsidRPr="00E938A0" w:rsidTr="00A759E7">
        <w:tc>
          <w:tcPr>
            <w:tcW w:w="1418" w:type="dxa"/>
          </w:tcPr>
          <w:p w:rsidR="00F842E4" w:rsidRPr="00BD4375" w:rsidRDefault="00F842E4" w:rsidP="00F842E4">
            <w:pPr>
              <w:jc w:val="left"/>
            </w:pPr>
            <w:r w:rsidRPr="00BD4375">
              <w:lastRenderedPageBreak/>
              <w:t>Constatări</w:t>
            </w:r>
          </w:p>
        </w:tc>
        <w:tc>
          <w:tcPr>
            <w:tcW w:w="8221" w:type="dxa"/>
            <w:gridSpan w:val="3"/>
          </w:tcPr>
          <w:p w:rsidR="00B0052D" w:rsidRDefault="002B40C9" w:rsidP="0017444D">
            <w:pPr>
              <w:pStyle w:val="a4"/>
              <w:numPr>
                <w:ilvl w:val="0"/>
                <w:numId w:val="77"/>
              </w:numPr>
              <w:autoSpaceDE w:val="0"/>
              <w:autoSpaceDN w:val="0"/>
              <w:adjustRightInd w:val="0"/>
              <w:jc w:val="left"/>
              <w:rPr>
                <w:rFonts w:ascii="TimesNewRomanPSMT" w:hAnsi="TimesNewRomanPSMT" w:cs="TimesNewRomanPSMT"/>
                <w:szCs w:val="24"/>
                <w:lang w:eastAsia="ru-RU"/>
              </w:rPr>
            </w:pPr>
            <w:r w:rsidRPr="00B0052D">
              <w:rPr>
                <w:rFonts w:ascii="TimesNewRomanPSMT" w:hAnsi="TimesNewRomanPSMT" w:cs="TimesNewRomanPSMT"/>
                <w:szCs w:val="24"/>
                <w:lang w:eastAsia="ru-RU"/>
              </w:rPr>
              <w:t>Respectarea diferențelor individuale se realizează prin diferite proceduri de prevenire,</w:t>
            </w:r>
            <w:r w:rsidR="00C50208" w:rsidRPr="00B0052D">
              <w:rPr>
                <w:rFonts w:ascii="TimesNewRomanPSMT" w:hAnsi="TimesNewRomanPSMT" w:cs="TimesNewRomanPSMT"/>
                <w:szCs w:val="24"/>
                <w:lang w:eastAsia="ru-RU"/>
              </w:rPr>
              <w:t xml:space="preserve"> </w:t>
            </w:r>
            <w:r w:rsidRPr="00B0052D">
              <w:rPr>
                <w:rFonts w:ascii="TimesNewRomanPSMT" w:hAnsi="TimesNewRomanPSMT" w:cs="TimesNewRomanPSMT"/>
                <w:szCs w:val="24"/>
                <w:lang w:eastAsia="ru-RU"/>
              </w:rPr>
              <w:t xml:space="preserve">identificare, semnalare, evaluare și soluționare a situațiilor de discriminare. </w:t>
            </w:r>
          </w:p>
          <w:p w:rsidR="00B0052D" w:rsidRDefault="002B40C9" w:rsidP="0017444D">
            <w:pPr>
              <w:pStyle w:val="a4"/>
              <w:numPr>
                <w:ilvl w:val="0"/>
                <w:numId w:val="77"/>
              </w:numPr>
              <w:autoSpaceDE w:val="0"/>
              <w:autoSpaceDN w:val="0"/>
              <w:adjustRightInd w:val="0"/>
              <w:jc w:val="left"/>
              <w:rPr>
                <w:rFonts w:ascii="TimesNewRomanPSMT" w:hAnsi="TimesNewRomanPSMT" w:cs="TimesNewRomanPSMT"/>
                <w:szCs w:val="24"/>
                <w:lang w:eastAsia="ru-RU"/>
              </w:rPr>
            </w:pPr>
            <w:r w:rsidRPr="00B0052D">
              <w:rPr>
                <w:rFonts w:ascii="TimesNewRomanPSMT" w:hAnsi="TimesNewRomanPSMT" w:cs="TimesNewRomanPSMT"/>
                <w:szCs w:val="24"/>
                <w:lang w:eastAsia="ru-RU"/>
              </w:rPr>
              <w:t>Informarea</w:t>
            </w:r>
            <w:r w:rsidR="00B0052D">
              <w:rPr>
                <w:rFonts w:ascii="TimesNewRomanPSMT" w:hAnsi="TimesNewRomanPSMT" w:cs="TimesNewRomanPSMT"/>
                <w:szCs w:val="24"/>
                <w:lang w:eastAsia="ru-RU"/>
              </w:rPr>
              <w:t xml:space="preserve"> </w:t>
            </w:r>
            <w:r w:rsidRPr="00B0052D">
              <w:rPr>
                <w:rFonts w:ascii="TimesNewRomanPSMT" w:hAnsi="TimesNewRomanPSMT" w:cs="TimesNewRomanPSMT"/>
                <w:szCs w:val="24"/>
                <w:lang w:eastAsia="ru-RU"/>
              </w:rPr>
              <w:t>personalului, copiilor și reprezentanților lor legali cu privire la aceste proceduri se realizează</w:t>
            </w:r>
            <w:r w:rsidR="00B0052D">
              <w:rPr>
                <w:rFonts w:ascii="TimesNewRomanPSMT" w:hAnsi="TimesNewRomanPSMT" w:cs="TimesNewRomanPSMT"/>
                <w:szCs w:val="24"/>
                <w:lang w:eastAsia="ru-RU"/>
              </w:rPr>
              <w:t xml:space="preserve"> </w:t>
            </w:r>
            <w:r w:rsidRPr="00B0052D">
              <w:rPr>
                <w:rFonts w:ascii="TimesNewRomanPSMT" w:hAnsi="TimesNewRomanPSMT" w:cs="TimesNewRomanPSMT"/>
                <w:szCs w:val="24"/>
                <w:lang w:eastAsia="ru-RU"/>
              </w:rPr>
              <w:t>conform activitățilo</w:t>
            </w:r>
            <w:r w:rsidR="00B0052D">
              <w:rPr>
                <w:rFonts w:ascii="TimesNewRomanPSMT" w:hAnsi="TimesNewRomanPSMT" w:cs="TimesNewRomanPSMT"/>
                <w:szCs w:val="24"/>
                <w:lang w:eastAsia="ru-RU"/>
              </w:rPr>
              <w:t>r planificate sau la necessitate;</w:t>
            </w:r>
            <w:r w:rsidRPr="00B0052D">
              <w:rPr>
                <w:rFonts w:ascii="TimesNewRomanPSMT" w:hAnsi="TimesNewRomanPSMT" w:cs="TimesNewRomanPSMT"/>
                <w:szCs w:val="24"/>
                <w:lang w:eastAsia="ru-RU"/>
              </w:rPr>
              <w:t xml:space="preserve"> </w:t>
            </w:r>
          </w:p>
          <w:p w:rsidR="00F842E4" w:rsidRPr="00B0052D" w:rsidRDefault="00C50208" w:rsidP="0017444D">
            <w:pPr>
              <w:pStyle w:val="a4"/>
              <w:numPr>
                <w:ilvl w:val="0"/>
                <w:numId w:val="77"/>
              </w:numPr>
              <w:autoSpaceDE w:val="0"/>
              <w:autoSpaceDN w:val="0"/>
              <w:adjustRightInd w:val="0"/>
              <w:jc w:val="left"/>
              <w:rPr>
                <w:rFonts w:ascii="TimesNewRomanPSMT" w:hAnsi="TimesNewRomanPSMT" w:cs="TimesNewRomanPSMT"/>
                <w:szCs w:val="24"/>
                <w:lang w:eastAsia="ru-RU"/>
              </w:rPr>
            </w:pPr>
            <w:r w:rsidRPr="00B0052D">
              <w:rPr>
                <w:rFonts w:ascii="TimesNewRomanPSMT" w:hAnsi="TimesNewRomanPSMT" w:cs="TimesNewRomanPSMT"/>
                <w:szCs w:val="24"/>
                <w:lang w:eastAsia="ru-RU"/>
              </w:rPr>
              <w:t>Asigurarea funcționării mecanismelor pentru identificarea şi combaterea oricăror forme de discriminare.</w:t>
            </w:r>
          </w:p>
        </w:tc>
      </w:tr>
      <w:tr w:rsidR="00F842E4" w:rsidRPr="00E938A0" w:rsidTr="00A759E7">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B0052D">
              <w:t xml:space="preserve"> 1</w:t>
            </w:r>
          </w:p>
        </w:tc>
        <w:tc>
          <w:tcPr>
            <w:tcW w:w="2268" w:type="dxa"/>
          </w:tcPr>
          <w:p w:rsidR="00F842E4" w:rsidRPr="00D25024" w:rsidRDefault="00F842E4" w:rsidP="00F842E4">
            <w:r>
              <w:t xml:space="preserve">Punctaj acordat: - </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3.2.4.</w:t>
      </w:r>
      <w:proofErr w:type="gramEnd"/>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B0052D" w:rsidRPr="00E938A0" w:rsidTr="00A759E7">
        <w:tc>
          <w:tcPr>
            <w:tcW w:w="1418" w:type="dxa"/>
          </w:tcPr>
          <w:p w:rsidR="00B0052D" w:rsidRPr="00BD4375" w:rsidRDefault="00B0052D" w:rsidP="00F842E4">
            <w:pPr>
              <w:jc w:val="left"/>
            </w:pPr>
            <w:r w:rsidRPr="00BD4375">
              <w:t xml:space="preserve">Dovezi </w:t>
            </w:r>
          </w:p>
        </w:tc>
        <w:tc>
          <w:tcPr>
            <w:tcW w:w="8221" w:type="dxa"/>
            <w:gridSpan w:val="3"/>
          </w:tcPr>
          <w:p w:rsidR="00801A2A" w:rsidRDefault="00B0052D" w:rsidP="0017444D">
            <w:pPr>
              <w:pStyle w:val="a4"/>
              <w:numPr>
                <w:ilvl w:val="0"/>
                <w:numId w:val="78"/>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Instituția are copii cu CES, respectiv, are</w:t>
            </w:r>
            <w:r>
              <w:rPr>
                <w:rFonts w:ascii="TimesNewRomanPSMT" w:hAnsi="TimesNewRomanPSMT" w:cs="TimesNewRomanPSMT"/>
                <w:szCs w:val="24"/>
                <w:lang w:eastAsia="ru-RU"/>
              </w:rPr>
              <w:t xml:space="preserve"> recomandări de la SAP, PEI-uri;</w:t>
            </w:r>
            <w:r w:rsidR="00801A2A" w:rsidRPr="00AE7E22">
              <w:rPr>
                <w:rFonts w:ascii="TimesNewRomanPSMT" w:hAnsi="TimesNewRomanPSMT" w:cs="TimesNewRomanPSMT"/>
                <w:szCs w:val="24"/>
                <w:lang w:eastAsia="ru-RU"/>
              </w:rPr>
              <w:t xml:space="preserve"> </w:t>
            </w:r>
          </w:p>
          <w:p w:rsidR="00B0052D" w:rsidRDefault="00801A2A" w:rsidP="0017444D">
            <w:pPr>
              <w:pStyle w:val="a4"/>
              <w:numPr>
                <w:ilvl w:val="0"/>
                <w:numId w:val="78"/>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 xml:space="preserve">PEI-uri </w:t>
            </w:r>
            <w:r>
              <w:rPr>
                <w:rFonts w:ascii="TimesNewRomanPSMT" w:hAnsi="TimesNewRomanPSMT" w:cs="TimesNewRomanPSMT"/>
                <w:szCs w:val="24"/>
                <w:lang w:eastAsia="ru-RU"/>
              </w:rPr>
              <w:t xml:space="preserve">și curricule </w:t>
            </w:r>
            <w:r w:rsidRPr="00AE7E22">
              <w:rPr>
                <w:rFonts w:ascii="TimesNewRomanPSMT" w:hAnsi="TimesNewRomanPSMT" w:cs="TimesNewRomanPSMT"/>
                <w:szCs w:val="24"/>
                <w:lang w:eastAsia="ru-RU"/>
              </w:rPr>
              <w:t>adaptate</w:t>
            </w:r>
            <w:r w:rsidR="00BB2CBD">
              <w:rPr>
                <w:rFonts w:ascii="TimesNewRomanPSMT" w:hAnsi="TimesNewRomanPSMT" w:cs="TimesNewRomanPSMT"/>
                <w:szCs w:val="24"/>
                <w:lang w:eastAsia="ru-RU"/>
              </w:rPr>
              <w:t>/modificate;</w:t>
            </w:r>
          </w:p>
          <w:p w:rsidR="00B0052D" w:rsidRDefault="00B0052D" w:rsidP="0017444D">
            <w:pPr>
              <w:pStyle w:val="a4"/>
              <w:numPr>
                <w:ilvl w:val="0"/>
                <w:numId w:val="78"/>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Activitatea favorabilă și efi</w:t>
            </w:r>
            <w:r>
              <w:rPr>
                <w:rFonts w:ascii="TimesNewRomanPSMT" w:hAnsi="TimesNewRomanPSMT" w:cs="TimesNewRomanPSMT"/>
                <w:szCs w:val="24"/>
                <w:lang w:eastAsia="ru-RU"/>
              </w:rPr>
              <w:t>cientă a Centrului de resurse; 16</w:t>
            </w:r>
            <w:r w:rsidRPr="00AE7E22">
              <w:rPr>
                <w:rFonts w:ascii="TimesNewRomanPSMT" w:hAnsi="TimesNewRomanPSMT" w:cs="TimesNewRomanPSMT"/>
                <w:szCs w:val="24"/>
                <w:lang w:eastAsia="ru-RU"/>
              </w:rPr>
              <w:t xml:space="preserve"> PEI-uri adaptatate nivelului</w:t>
            </w:r>
            <w:r>
              <w:rPr>
                <w:rFonts w:ascii="TimesNewRomanPSMT" w:hAnsi="TimesNewRomanPSMT" w:cs="TimesNewRomanPSMT"/>
                <w:szCs w:val="24"/>
                <w:lang w:eastAsia="ru-RU"/>
              </w:rPr>
              <w:t xml:space="preserve"> </w:t>
            </w:r>
            <w:r w:rsidRPr="00AE7E22">
              <w:rPr>
                <w:rFonts w:ascii="TimesNewRomanPSMT" w:hAnsi="TimesNewRomanPSMT" w:cs="TimesNewRomanPSMT"/>
                <w:szCs w:val="24"/>
                <w:lang w:eastAsia="ru-RU"/>
              </w:rPr>
              <w:t>ps</w:t>
            </w:r>
            <w:r>
              <w:rPr>
                <w:rFonts w:ascii="TimesNewRomanPSMT" w:hAnsi="TimesNewRomanPSMT" w:cs="TimesNewRomanPSMT"/>
                <w:szCs w:val="24"/>
                <w:lang w:eastAsia="ru-RU"/>
              </w:rPr>
              <w:t>ihopedagogic al elevilor cu CES;</w:t>
            </w:r>
          </w:p>
          <w:p w:rsidR="00B0052D" w:rsidRDefault="00B0052D" w:rsidP="0017444D">
            <w:pPr>
              <w:pStyle w:val="a4"/>
              <w:numPr>
                <w:ilvl w:val="0"/>
                <w:numId w:val="78"/>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Aplicarea curriculum-ului în mod incluziv, asigurând participarea tuturor copiilor la</w:t>
            </w:r>
            <w:r>
              <w:rPr>
                <w:rFonts w:ascii="TimesNewRomanPSMT" w:hAnsi="TimesNewRomanPSMT" w:cs="TimesNewRomanPSMT"/>
                <w:szCs w:val="24"/>
                <w:lang w:eastAsia="ru-RU"/>
              </w:rPr>
              <w:t xml:space="preserve"> </w:t>
            </w:r>
            <w:r w:rsidRPr="00AE7E22">
              <w:rPr>
                <w:rFonts w:ascii="TimesNewRomanPSMT" w:hAnsi="TimesNewRomanPSMT" w:cs="TimesNewRomanPSMT"/>
                <w:szCs w:val="24"/>
                <w:lang w:eastAsia="ru-RU"/>
              </w:rPr>
              <w:t>activităţile desfăşurate în funcţie de potenţialul individual și indiferent de gen, etnie şi</w:t>
            </w:r>
            <w:r>
              <w:rPr>
                <w:rFonts w:ascii="TimesNewRomanPSMT" w:hAnsi="TimesNewRomanPSMT" w:cs="TimesNewRomanPSMT"/>
                <w:szCs w:val="24"/>
                <w:lang w:eastAsia="ru-RU"/>
              </w:rPr>
              <w:t xml:space="preserve"> </w:t>
            </w:r>
            <w:r w:rsidRPr="00AE7E22">
              <w:rPr>
                <w:rFonts w:ascii="TimesNewRomanPSMT" w:hAnsi="TimesNewRomanPSMT" w:cs="TimesNewRomanPSMT"/>
                <w:szCs w:val="24"/>
                <w:lang w:eastAsia="ru-RU"/>
              </w:rPr>
              <w:t>origine socială sau contextul socio-economic;</w:t>
            </w:r>
          </w:p>
          <w:p w:rsidR="00B0052D" w:rsidRDefault="00B0052D" w:rsidP="0017444D">
            <w:pPr>
              <w:pStyle w:val="a4"/>
              <w:numPr>
                <w:ilvl w:val="0"/>
                <w:numId w:val="78"/>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Activități educaționale și extrașcolare cu tematică;</w:t>
            </w:r>
          </w:p>
          <w:p w:rsidR="00801A2A" w:rsidRDefault="00801A2A" w:rsidP="0017444D">
            <w:pPr>
              <w:pStyle w:val="a4"/>
              <w:numPr>
                <w:ilvl w:val="0"/>
                <w:numId w:val="7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Fișe de evaluare a elevilor;</w:t>
            </w:r>
          </w:p>
          <w:p w:rsidR="00B0052D" w:rsidRPr="00A759E7" w:rsidRDefault="00B0052D" w:rsidP="0017444D">
            <w:pPr>
              <w:pStyle w:val="a4"/>
              <w:numPr>
                <w:ilvl w:val="0"/>
                <w:numId w:val="78"/>
              </w:numPr>
              <w:autoSpaceDE w:val="0"/>
              <w:autoSpaceDN w:val="0"/>
              <w:adjustRightInd w:val="0"/>
              <w:jc w:val="left"/>
              <w:rPr>
                <w:rFonts w:ascii="TimesNewRomanPSMT" w:hAnsi="TimesNewRomanPSMT" w:cs="TimesNewRomanPSMT"/>
                <w:szCs w:val="24"/>
                <w:lang w:eastAsia="ru-RU"/>
              </w:rPr>
            </w:pPr>
            <w:r w:rsidRPr="00AE7E22">
              <w:rPr>
                <w:rFonts w:ascii="TimesNewRomanPSMT" w:hAnsi="TimesNewRomanPSMT" w:cs="TimesNewRomanPSMT"/>
                <w:szCs w:val="24"/>
                <w:lang w:eastAsia="ru-RU"/>
              </w:rPr>
              <w:t>Note informative, rapoarte semestriale, anuale</w:t>
            </w:r>
            <w:r w:rsidR="00801A2A">
              <w:rPr>
                <w:rFonts w:ascii="TimesNewRomanPSMT" w:hAnsi="TimesNewRomanPSMT" w:cs="TimesNewRomanPSMT"/>
                <w:szCs w:val="24"/>
                <w:lang w:eastAsia="ru-RU"/>
              </w:rPr>
              <w:t xml:space="preserve"> privind progresul elevilor</w:t>
            </w:r>
            <w:r w:rsidR="00A759E7">
              <w:rPr>
                <w:rFonts w:ascii="TimesNewRomanPSMT" w:hAnsi="TimesNewRomanPSMT" w:cs="TimesNewRomanPSMT"/>
                <w:szCs w:val="24"/>
                <w:lang w:eastAsia="ru-RU"/>
              </w:rPr>
              <w:t>.</w:t>
            </w:r>
          </w:p>
        </w:tc>
      </w:tr>
      <w:tr w:rsidR="00B0052D" w:rsidRPr="00E938A0" w:rsidTr="00A759E7">
        <w:tc>
          <w:tcPr>
            <w:tcW w:w="1418" w:type="dxa"/>
          </w:tcPr>
          <w:p w:rsidR="00B0052D" w:rsidRPr="00BD4375" w:rsidRDefault="00B0052D" w:rsidP="00F842E4">
            <w:pPr>
              <w:jc w:val="left"/>
            </w:pPr>
            <w:r w:rsidRPr="00BD4375">
              <w:t>Constatări</w:t>
            </w:r>
          </w:p>
        </w:tc>
        <w:tc>
          <w:tcPr>
            <w:tcW w:w="8221" w:type="dxa"/>
            <w:gridSpan w:val="3"/>
          </w:tcPr>
          <w:p w:rsidR="00801A2A" w:rsidRPr="00801A2A" w:rsidRDefault="00801A2A" w:rsidP="0017444D">
            <w:pPr>
              <w:pStyle w:val="a4"/>
              <w:numPr>
                <w:ilvl w:val="0"/>
                <w:numId w:val="79"/>
              </w:numPr>
              <w:autoSpaceDE w:val="0"/>
              <w:autoSpaceDN w:val="0"/>
              <w:adjustRightInd w:val="0"/>
              <w:jc w:val="left"/>
              <w:rPr>
                <w:rFonts w:ascii="TimesNewRomanPSMT" w:hAnsi="TimesNewRomanPSMT" w:cs="TimesNewRomanPSMT"/>
                <w:szCs w:val="24"/>
                <w:lang w:eastAsia="ru-RU"/>
              </w:rPr>
            </w:pPr>
            <w:r>
              <w:t>Instituția p</w:t>
            </w:r>
            <w:r w:rsidR="00B0052D" w:rsidRPr="00D25024">
              <w:t>une</w:t>
            </w:r>
            <w:r>
              <w:t xml:space="preserve"> în aplicare curriculumul</w:t>
            </w:r>
            <w:r w:rsidR="00B0052D" w:rsidRPr="00D25024">
              <w:t>, inclusiv a curriculumului diferențiat/ adaptat pentru copiii cu CES, și evaluarea echitabilă a progresului tuturor elevilor/ copiilor, în scopul respectării individualității și tratării valorice a lor</w:t>
            </w:r>
            <w:r>
              <w:t>;</w:t>
            </w:r>
          </w:p>
          <w:p w:rsidR="00B0052D" w:rsidRPr="00DE1CDA" w:rsidRDefault="00B0052D" w:rsidP="0017444D">
            <w:pPr>
              <w:pStyle w:val="a4"/>
              <w:numPr>
                <w:ilvl w:val="0"/>
                <w:numId w:val="79"/>
              </w:numPr>
              <w:autoSpaceDE w:val="0"/>
              <w:autoSpaceDN w:val="0"/>
              <w:adjustRightInd w:val="0"/>
              <w:jc w:val="left"/>
              <w:rPr>
                <w:rFonts w:ascii="TimesNewRomanPSMT" w:hAnsi="TimesNewRomanPSMT" w:cs="TimesNewRomanPSMT"/>
                <w:szCs w:val="24"/>
                <w:lang w:eastAsia="ru-RU"/>
              </w:rPr>
            </w:pPr>
            <w:r w:rsidRPr="00DE1CDA">
              <w:rPr>
                <w:rFonts w:ascii="TimesNewRomanPSMT" w:hAnsi="TimesNewRomanPSMT" w:cs="TimesNewRomanPSMT"/>
                <w:szCs w:val="24"/>
                <w:lang w:eastAsia="ru-RU"/>
              </w:rPr>
              <w:t>Centrul de Resurse desfășoară o activitate de incluziune calitativă</w:t>
            </w:r>
            <w:r w:rsidR="00801A2A">
              <w:rPr>
                <w:rFonts w:ascii="TimesNewRomanPSMT" w:hAnsi="TimesNewRomanPSMT" w:cs="TimesNewRomanPSMT"/>
                <w:szCs w:val="24"/>
                <w:lang w:eastAsia="ru-RU"/>
              </w:rPr>
              <w:t xml:space="preserve"> și favorabilă în scopul respectării individualității și tratării valorice </w:t>
            </w:r>
            <w:proofErr w:type="gramStart"/>
            <w:r w:rsidR="00801A2A">
              <w:rPr>
                <w:rFonts w:ascii="TimesNewRomanPSMT" w:hAnsi="TimesNewRomanPSMT" w:cs="TimesNewRomanPSMT"/>
                <w:szCs w:val="24"/>
                <w:lang w:eastAsia="ru-RU"/>
              </w:rPr>
              <w:t>a</w:t>
            </w:r>
            <w:proofErr w:type="gramEnd"/>
            <w:r w:rsidR="00801A2A">
              <w:rPr>
                <w:rFonts w:ascii="TimesNewRomanPSMT" w:hAnsi="TimesNewRomanPSMT" w:cs="TimesNewRomanPSMT"/>
                <w:szCs w:val="24"/>
                <w:lang w:eastAsia="ru-RU"/>
              </w:rPr>
              <w:t xml:space="preserve"> elevilor</w:t>
            </w:r>
            <w:r w:rsidRPr="00DE1CDA">
              <w:rPr>
                <w:rFonts w:ascii="TimesNewRomanPSMT" w:hAnsi="TimesNewRomanPSMT" w:cs="TimesNewRomanPSMT"/>
                <w:szCs w:val="24"/>
                <w:lang w:eastAsia="ru-RU"/>
              </w:rPr>
              <w:t>.</w:t>
            </w:r>
          </w:p>
        </w:tc>
      </w:tr>
      <w:tr w:rsidR="00B0052D" w:rsidRPr="00E938A0" w:rsidTr="00A759E7">
        <w:tc>
          <w:tcPr>
            <w:tcW w:w="1418" w:type="dxa"/>
          </w:tcPr>
          <w:p w:rsidR="00B0052D" w:rsidRPr="00BD4375" w:rsidRDefault="00B0052D" w:rsidP="00F842E4">
            <w:pPr>
              <w:jc w:val="left"/>
            </w:pPr>
            <w:r>
              <w:t>Pondere și punctaj acordat</w:t>
            </w:r>
            <w:r w:rsidRPr="00BD4375">
              <w:t xml:space="preserve"> </w:t>
            </w:r>
          </w:p>
        </w:tc>
        <w:tc>
          <w:tcPr>
            <w:tcW w:w="2126" w:type="dxa"/>
          </w:tcPr>
          <w:p w:rsidR="00B0052D" w:rsidRPr="00E938A0" w:rsidRDefault="00B0052D" w:rsidP="00F842E4">
            <w:r w:rsidRPr="00BD4375">
              <w:t>Pondere:</w:t>
            </w:r>
            <w:r w:rsidRPr="00E938A0">
              <w:t xml:space="preserve"> </w:t>
            </w:r>
            <w:r>
              <w:rPr>
                <w:bCs/>
              </w:rPr>
              <w:t>2</w:t>
            </w:r>
          </w:p>
        </w:tc>
        <w:tc>
          <w:tcPr>
            <w:tcW w:w="3827" w:type="dxa"/>
          </w:tcPr>
          <w:p w:rsidR="00B0052D" w:rsidRPr="00E938A0" w:rsidRDefault="00B0052D" w:rsidP="00F842E4">
            <w:r>
              <w:t>Autoevaluare conform criteriilor: -</w:t>
            </w:r>
            <w:r w:rsidR="00BB2CBD">
              <w:t xml:space="preserve"> 2</w:t>
            </w:r>
          </w:p>
        </w:tc>
        <w:tc>
          <w:tcPr>
            <w:tcW w:w="2268" w:type="dxa"/>
          </w:tcPr>
          <w:p w:rsidR="00B0052D" w:rsidRPr="00D25024" w:rsidRDefault="00B0052D"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3.2.5.</w:t>
      </w:r>
      <w:proofErr w:type="gramEnd"/>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A759E7">
        <w:tc>
          <w:tcPr>
            <w:tcW w:w="1418" w:type="dxa"/>
          </w:tcPr>
          <w:p w:rsidR="00F842E4" w:rsidRPr="00BD4375" w:rsidRDefault="00F842E4" w:rsidP="00F842E4">
            <w:pPr>
              <w:jc w:val="left"/>
            </w:pPr>
            <w:r w:rsidRPr="00BD4375">
              <w:t xml:space="preserve">Dovezi </w:t>
            </w:r>
          </w:p>
        </w:tc>
        <w:tc>
          <w:tcPr>
            <w:tcW w:w="8221" w:type="dxa"/>
            <w:gridSpan w:val="3"/>
          </w:tcPr>
          <w:p w:rsidR="00BB2CBD" w:rsidRPr="00AA0ABF" w:rsidRDefault="00BB2CBD" w:rsidP="0017444D">
            <w:pPr>
              <w:pStyle w:val="a4"/>
              <w:numPr>
                <w:ilvl w:val="0"/>
                <w:numId w:val="80"/>
              </w:numPr>
              <w:autoSpaceDE w:val="0"/>
              <w:autoSpaceDN w:val="0"/>
              <w:adjustRightInd w:val="0"/>
              <w:jc w:val="left"/>
              <w:rPr>
                <w:szCs w:val="24"/>
                <w:lang w:eastAsia="ru-RU"/>
              </w:rPr>
            </w:pPr>
            <w:r w:rsidRPr="00AA0ABF">
              <w:rPr>
                <w:szCs w:val="24"/>
                <w:lang w:eastAsia="ru-RU"/>
              </w:rPr>
              <w:t>Planul de activitate al directorului adjunct pentru educație;</w:t>
            </w:r>
          </w:p>
          <w:p w:rsidR="00BB2CBD" w:rsidRPr="00AA0ABF" w:rsidRDefault="00BB2CBD" w:rsidP="0017444D">
            <w:pPr>
              <w:pStyle w:val="a4"/>
              <w:numPr>
                <w:ilvl w:val="0"/>
                <w:numId w:val="80"/>
              </w:numPr>
              <w:autoSpaceDE w:val="0"/>
              <w:autoSpaceDN w:val="0"/>
              <w:adjustRightInd w:val="0"/>
              <w:jc w:val="left"/>
              <w:rPr>
                <w:szCs w:val="24"/>
                <w:lang w:eastAsia="ru-RU"/>
              </w:rPr>
            </w:pPr>
            <w:r w:rsidRPr="00AA0ABF">
              <w:rPr>
                <w:szCs w:val="24"/>
                <w:lang w:eastAsia="ru-RU"/>
              </w:rPr>
              <w:t>Planul de activitate al psihologului școlar;</w:t>
            </w:r>
          </w:p>
          <w:p w:rsidR="00BB2CBD" w:rsidRPr="00AA0ABF" w:rsidRDefault="00BB2CBD" w:rsidP="0017444D">
            <w:pPr>
              <w:pStyle w:val="a4"/>
              <w:numPr>
                <w:ilvl w:val="0"/>
                <w:numId w:val="80"/>
              </w:numPr>
              <w:autoSpaceDE w:val="0"/>
              <w:autoSpaceDN w:val="0"/>
              <w:adjustRightInd w:val="0"/>
              <w:jc w:val="left"/>
              <w:rPr>
                <w:szCs w:val="24"/>
                <w:lang w:eastAsia="ru-RU"/>
              </w:rPr>
            </w:pPr>
            <w:r w:rsidRPr="00AA0ABF">
              <w:rPr>
                <w:szCs w:val="24"/>
                <w:lang w:eastAsia="ru-RU"/>
              </w:rPr>
              <w:lastRenderedPageBreak/>
              <w:t xml:space="preserve">Planul de activitate al </w:t>
            </w:r>
            <w:r w:rsidR="00AA0ABF" w:rsidRPr="00AA0ABF">
              <w:rPr>
                <w:szCs w:val="24"/>
                <w:lang w:eastAsia="ru-RU"/>
              </w:rPr>
              <w:t>CDS;</w:t>
            </w:r>
          </w:p>
          <w:p w:rsidR="00BB2CBD" w:rsidRPr="00AA0ABF" w:rsidRDefault="00BB2CBD" w:rsidP="0017444D">
            <w:pPr>
              <w:pStyle w:val="a4"/>
              <w:numPr>
                <w:ilvl w:val="0"/>
                <w:numId w:val="80"/>
              </w:numPr>
              <w:autoSpaceDE w:val="0"/>
              <w:autoSpaceDN w:val="0"/>
              <w:adjustRightInd w:val="0"/>
              <w:jc w:val="left"/>
              <w:rPr>
                <w:szCs w:val="24"/>
                <w:lang w:eastAsia="ru-RU"/>
              </w:rPr>
            </w:pPr>
            <w:r w:rsidRPr="00AA0ABF">
              <w:rPr>
                <w:szCs w:val="24"/>
                <w:lang w:eastAsia="ru-RU"/>
              </w:rPr>
              <w:t>Procese verbale ale grupului de lucru, note informative, chestionare și rezultatele acestora;</w:t>
            </w:r>
          </w:p>
          <w:p w:rsidR="00F842E4" w:rsidRPr="00AA0ABF" w:rsidRDefault="00BB2CBD" w:rsidP="0017444D">
            <w:pPr>
              <w:pStyle w:val="a4"/>
              <w:numPr>
                <w:ilvl w:val="0"/>
                <w:numId w:val="80"/>
              </w:numPr>
              <w:rPr>
                <w:iCs/>
              </w:rPr>
            </w:pPr>
            <w:proofErr w:type="gramStart"/>
            <w:r w:rsidRPr="00AA0ABF">
              <w:rPr>
                <w:szCs w:val="24"/>
                <w:lang w:eastAsia="ru-RU"/>
              </w:rPr>
              <w:t>Rapoarte ,</w:t>
            </w:r>
            <w:proofErr w:type="gramEnd"/>
            <w:r w:rsidRPr="00AA0ABF">
              <w:rPr>
                <w:szCs w:val="24"/>
                <w:lang w:eastAsia="ru-RU"/>
              </w:rPr>
              <w:t xml:space="preserve"> note informative</w:t>
            </w:r>
            <w:r w:rsidR="00AA0ABF" w:rsidRPr="00AA0ABF">
              <w:rPr>
                <w:szCs w:val="24"/>
                <w:lang w:eastAsia="ru-RU"/>
              </w:rPr>
              <w:t>.</w:t>
            </w:r>
          </w:p>
        </w:tc>
      </w:tr>
      <w:tr w:rsidR="00F842E4" w:rsidRPr="00E938A0" w:rsidTr="00A759E7">
        <w:tc>
          <w:tcPr>
            <w:tcW w:w="1418" w:type="dxa"/>
          </w:tcPr>
          <w:p w:rsidR="00F842E4" w:rsidRPr="00BD4375" w:rsidRDefault="00F842E4" w:rsidP="00F842E4">
            <w:pPr>
              <w:jc w:val="left"/>
            </w:pPr>
            <w:r w:rsidRPr="00BD4375">
              <w:lastRenderedPageBreak/>
              <w:t>Constatări</w:t>
            </w:r>
          </w:p>
        </w:tc>
        <w:tc>
          <w:tcPr>
            <w:tcW w:w="8221" w:type="dxa"/>
            <w:gridSpan w:val="3"/>
          </w:tcPr>
          <w:p w:rsidR="00BB2CBD" w:rsidRPr="00BB2CBD" w:rsidRDefault="00BB2CBD" w:rsidP="0017444D">
            <w:pPr>
              <w:pStyle w:val="a4"/>
              <w:numPr>
                <w:ilvl w:val="0"/>
                <w:numId w:val="81"/>
              </w:numPr>
              <w:autoSpaceDE w:val="0"/>
              <w:autoSpaceDN w:val="0"/>
              <w:adjustRightInd w:val="0"/>
              <w:jc w:val="left"/>
              <w:rPr>
                <w:szCs w:val="24"/>
                <w:lang w:eastAsia="ru-RU"/>
              </w:rPr>
            </w:pPr>
            <w:r w:rsidRPr="00BB2CBD">
              <w:rPr>
                <w:szCs w:val="24"/>
                <w:lang w:eastAsia="ru-RU"/>
              </w:rPr>
              <w:t>Asigurarea funcționării mecanismelor pentru identificarea şi combaterea oricăror forme de discriminare.</w:t>
            </w:r>
          </w:p>
          <w:p w:rsidR="00BB2CBD" w:rsidRPr="00BB2CBD" w:rsidRDefault="00BB2CBD" w:rsidP="0017444D">
            <w:pPr>
              <w:pStyle w:val="a4"/>
              <w:numPr>
                <w:ilvl w:val="0"/>
                <w:numId w:val="81"/>
              </w:numPr>
              <w:rPr>
                <w:szCs w:val="24"/>
                <w:lang w:eastAsia="ru-RU"/>
              </w:rPr>
            </w:pPr>
            <w:r w:rsidRPr="00BB2CBD">
              <w:rPr>
                <w:szCs w:val="24"/>
                <w:lang w:eastAsia="ru-RU"/>
              </w:rPr>
              <w:t xml:space="preserve">Elevii instituției recunosc și conștientizează situațiile de nerespectare a </w:t>
            </w:r>
            <w:r w:rsidRPr="00BB2CBD">
              <w:t>diferențelor individuale și de discriminare și manifestă capacității de a le prezenta în cunoștință de cauză;</w:t>
            </w:r>
          </w:p>
          <w:p w:rsidR="00F842E4" w:rsidRPr="00BB2CBD" w:rsidRDefault="00BB2CBD" w:rsidP="0017444D">
            <w:pPr>
              <w:pStyle w:val="a4"/>
              <w:numPr>
                <w:ilvl w:val="0"/>
                <w:numId w:val="81"/>
              </w:numPr>
              <w:rPr>
                <w:szCs w:val="24"/>
                <w:lang w:eastAsia="ru-RU"/>
              </w:rPr>
            </w:pPr>
            <w:r w:rsidRPr="00BB2CBD">
              <w:rPr>
                <w:szCs w:val="24"/>
                <w:lang w:eastAsia="ru-RU"/>
              </w:rPr>
              <w:t xml:space="preserve">Procedurile interne de monitorizare funcționează la </w:t>
            </w:r>
            <w:proofErr w:type="gramStart"/>
            <w:r w:rsidRPr="00BB2CBD">
              <w:rPr>
                <w:szCs w:val="24"/>
                <w:lang w:eastAsia="ru-RU"/>
              </w:rPr>
              <w:t>un</w:t>
            </w:r>
            <w:proofErr w:type="gramEnd"/>
            <w:r w:rsidRPr="00BB2CBD">
              <w:rPr>
                <w:szCs w:val="24"/>
                <w:lang w:eastAsia="ru-RU"/>
              </w:rPr>
              <w:t xml:space="preserve"> nivel satisfăcător.</w:t>
            </w:r>
          </w:p>
        </w:tc>
      </w:tr>
      <w:tr w:rsidR="00F842E4" w:rsidRPr="00E938A0" w:rsidTr="00A759E7">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A0ABF">
              <w:t xml:space="preserve"> 1</w:t>
            </w:r>
          </w:p>
        </w:tc>
        <w:tc>
          <w:tcPr>
            <w:tcW w:w="2268" w:type="dxa"/>
          </w:tcPr>
          <w:p w:rsidR="00F842E4" w:rsidRPr="00D25024" w:rsidRDefault="00F842E4" w:rsidP="00F842E4">
            <w:r>
              <w:t xml:space="preserve">Punctaj acordat: -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A759E7" w:rsidP="00F842E4">
            <w:pPr>
              <w:rPr>
                <w:b/>
                <w:bCs/>
              </w:rPr>
            </w:pPr>
            <w:r>
              <w:rPr>
                <w:b/>
                <w:bCs/>
              </w:rPr>
              <w:t>7</w:t>
            </w:r>
          </w:p>
        </w:tc>
      </w:tr>
    </w:tbl>
    <w:p w:rsidR="00D25024" w:rsidRDefault="00D25024" w:rsidP="00D25024"/>
    <w:p w:rsidR="00D25024" w:rsidRPr="00D25024" w:rsidRDefault="00D25024" w:rsidP="00D25024">
      <w:pPr>
        <w:pStyle w:val="2"/>
        <w:rPr>
          <w:lang w:val="en-US"/>
        </w:rPr>
      </w:pPr>
      <w:bookmarkStart w:id="26" w:name="_Toc46741873"/>
      <w:bookmarkStart w:id="27" w:name="_Toc80444426"/>
      <w:proofErr w:type="gramStart"/>
      <w:r w:rsidRPr="00D25024">
        <w:rPr>
          <w:lang w:val="en-US"/>
        </w:rPr>
        <w:t>Standard 3.3.</w:t>
      </w:r>
      <w:proofErr w:type="gramEnd"/>
      <w:r w:rsidRPr="00D25024">
        <w:rPr>
          <w:lang w:val="en-US"/>
        </w:rPr>
        <w:t xml:space="preserve"> Toți copiii beneficiază de </w:t>
      </w:r>
      <w:proofErr w:type="gramStart"/>
      <w:r w:rsidRPr="00A759E7">
        <w:t>un</w:t>
      </w:r>
      <w:proofErr w:type="gramEnd"/>
      <w:r w:rsidRPr="00D25024">
        <w:rPr>
          <w:lang w:val="en-US"/>
        </w:rPr>
        <w:t xml:space="preserve"> mediu accesibil și favorabil</w:t>
      </w:r>
      <w:bookmarkEnd w:id="26"/>
      <w:bookmarkEnd w:id="27"/>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3.3.1.</w:t>
      </w:r>
      <w:proofErr w:type="gramEnd"/>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EC2430" w:rsidRPr="00E938A0" w:rsidTr="00A759E7">
        <w:tc>
          <w:tcPr>
            <w:tcW w:w="1418" w:type="dxa"/>
          </w:tcPr>
          <w:p w:rsidR="00EC2430" w:rsidRPr="00BD4375" w:rsidRDefault="00EC2430" w:rsidP="00F842E4">
            <w:pPr>
              <w:jc w:val="left"/>
            </w:pPr>
            <w:r w:rsidRPr="00BD4375">
              <w:t xml:space="preserve">Dovezi </w:t>
            </w:r>
          </w:p>
        </w:tc>
        <w:tc>
          <w:tcPr>
            <w:tcW w:w="8221" w:type="dxa"/>
            <w:gridSpan w:val="3"/>
          </w:tcPr>
          <w:p w:rsidR="00EC2430" w:rsidRPr="00FB3496" w:rsidRDefault="00EC2430" w:rsidP="0017444D">
            <w:pPr>
              <w:pStyle w:val="a4"/>
              <w:numPr>
                <w:ilvl w:val="0"/>
                <w:numId w:val="82"/>
              </w:numPr>
              <w:autoSpaceDE w:val="0"/>
              <w:autoSpaceDN w:val="0"/>
              <w:adjustRightInd w:val="0"/>
              <w:jc w:val="left"/>
              <w:rPr>
                <w:rFonts w:ascii="TimesNewRomanPSMT" w:hAnsi="TimesNewRomanPSMT" w:cs="TimesNewRomanPSMT"/>
                <w:szCs w:val="24"/>
                <w:lang w:eastAsia="ru-RU"/>
              </w:rPr>
            </w:pPr>
            <w:r w:rsidRPr="00FB3496">
              <w:rPr>
                <w:rFonts w:ascii="TimesNewRomanPSMT" w:hAnsi="TimesNewRomanPSMT" w:cs="TimesNewRomanPSMT"/>
                <w:szCs w:val="24"/>
                <w:lang w:eastAsia="ru-RU"/>
              </w:rPr>
              <w:t>Mobilier în funcțiune, în conformitate cu normele igienice pentru copii de diferite vârste (Ministerul Sănătății, manual de „ Igiena copiiilor și adolescenților, 2009”;</w:t>
            </w:r>
          </w:p>
          <w:p w:rsidR="00EC2430" w:rsidRPr="00EC2430" w:rsidRDefault="00EC2430" w:rsidP="0017444D">
            <w:pPr>
              <w:pStyle w:val="a6"/>
              <w:numPr>
                <w:ilvl w:val="0"/>
                <w:numId w:val="82"/>
              </w:numPr>
              <w:shd w:val="clear" w:color="auto" w:fill="FFFFFF"/>
              <w:spacing w:before="0" w:beforeAutospacing="0" w:after="0" w:afterAutospacing="0"/>
              <w:textAlignment w:val="baseline"/>
              <w:rPr>
                <w:rFonts w:ascii="inherit" w:hAnsi="inherit"/>
              </w:rPr>
            </w:pPr>
            <w:r w:rsidRPr="00FB3496">
              <w:rPr>
                <w:rFonts w:ascii="TimesNewRomanPSMT" w:hAnsi="TimesNewRomanPSMT" w:cs="TimesNewRomanPSMT"/>
              </w:rPr>
              <w:t>Registrul bunurilor materiale conform Standardelor  minime de dotare a instituției de învățământ aprobate prin Ordinul Ministerului Educației, nr.970 din 14.10.2013;</w:t>
            </w:r>
            <w:r w:rsidRPr="00FB3496">
              <w:rPr>
                <w:sz w:val="27"/>
                <w:szCs w:val="27"/>
                <w:bdr w:val="none" w:sz="0" w:space="0" w:color="auto" w:frame="1"/>
              </w:rPr>
              <w:t xml:space="preserve"> </w:t>
            </w:r>
            <w:r w:rsidRPr="00EC2430">
              <w:rPr>
                <w:rFonts w:ascii="TimesNewRomanPSMT" w:hAnsi="TimesNewRomanPSMT" w:cs="TimesNewRomanPSMT"/>
              </w:rPr>
              <w:t xml:space="preserve"> </w:t>
            </w:r>
          </w:p>
          <w:p w:rsidR="00EC2430" w:rsidRDefault="00EC2430" w:rsidP="0017444D">
            <w:pPr>
              <w:pStyle w:val="a4"/>
              <w:numPr>
                <w:ilvl w:val="0"/>
                <w:numId w:val="8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Acte de evidență a resurselor educaționale;</w:t>
            </w:r>
          </w:p>
          <w:p w:rsidR="00EC2430" w:rsidRDefault="00EC2430" w:rsidP="0017444D">
            <w:pPr>
              <w:pStyle w:val="a4"/>
              <w:numPr>
                <w:ilvl w:val="0"/>
                <w:numId w:val="82"/>
              </w:numPr>
              <w:autoSpaceDE w:val="0"/>
              <w:autoSpaceDN w:val="0"/>
              <w:adjustRightInd w:val="0"/>
              <w:jc w:val="left"/>
              <w:rPr>
                <w:rFonts w:ascii="TimesNewRomanPSMT" w:hAnsi="TimesNewRomanPSMT" w:cs="TimesNewRomanPSMT"/>
                <w:szCs w:val="24"/>
                <w:lang w:eastAsia="ru-RU"/>
              </w:rPr>
            </w:pPr>
            <w:r w:rsidRPr="00EC2430">
              <w:rPr>
                <w:rFonts w:ascii="TimesNewRomanPSMT" w:hAnsi="TimesNewRomanPSMT" w:cs="TimesNewRomanPSMT"/>
                <w:szCs w:val="24"/>
                <w:lang w:eastAsia="ru-RU"/>
              </w:rPr>
              <w:t>Bugetul instituției</w:t>
            </w:r>
            <w:r>
              <w:rPr>
                <w:rFonts w:ascii="TimesNewRomanPSMT" w:hAnsi="TimesNewRomanPSMT" w:cs="TimesNewRomanPSMT"/>
                <w:szCs w:val="24"/>
                <w:lang w:eastAsia="ru-RU"/>
              </w:rPr>
              <w:t>;</w:t>
            </w:r>
          </w:p>
          <w:p w:rsidR="00EC2430" w:rsidRDefault="00EC2430" w:rsidP="0017444D">
            <w:pPr>
              <w:pStyle w:val="a4"/>
              <w:numPr>
                <w:ilvl w:val="0"/>
                <w:numId w:val="82"/>
              </w:numPr>
              <w:autoSpaceDE w:val="0"/>
              <w:autoSpaceDN w:val="0"/>
              <w:adjustRightInd w:val="0"/>
              <w:jc w:val="left"/>
              <w:rPr>
                <w:rFonts w:ascii="TimesNewRomanPSMT" w:hAnsi="TimesNewRomanPSMT" w:cs="TimesNewRomanPSMT"/>
                <w:szCs w:val="24"/>
                <w:lang w:eastAsia="ru-RU"/>
              </w:rPr>
            </w:pPr>
            <w:r w:rsidRPr="00EC2430">
              <w:rPr>
                <w:rFonts w:ascii="TimesNewRomanPSMT" w:hAnsi="TimesNewRomanPSMT" w:cs="TimesNewRomanPSMT"/>
                <w:szCs w:val="24"/>
                <w:lang w:eastAsia="ru-RU"/>
              </w:rPr>
              <w:t>Decizii ale CA</w:t>
            </w:r>
            <w:r>
              <w:rPr>
                <w:rFonts w:ascii="TimesNewRomanPSMT" w:hAnsi="TimesNewRomanPSMT" w:cs="TimesNewRomanPSMT"/>
                <w:szCs w:val="24"/>
                <w:lang w:eastAsia="ru-RU"/>
              </w:rPr>
              <w:t>;</w:t>
            </w:r>
          </w:p>
          <w:p w:rsidR="00EC2430" w:rsidRDefault="00EC2430" w:rsidP="0017444D">
            <w:pPr>
              <w:pStyle w:val="a4"/>
              <w:numPr>
                <w:ilvl w:val="0"/>
                <w:numId w:val="82"/>
              </w:numPr>
              <w:autoSpaceDE w:val="0"/>
              <w:autoSpaceDN w:val="0"/>
              <w:adjustRightInd w:val="0"/>
              <w:jc w:val="left"/>
              <w:rPr>
                <w:rFonts w:ascii="TimesNewRomanPSMT" w:hAnsi="TimesNewRomanPSMT" w:cs="TimesNewRomanPSMT"/>
                <w:szCs w:val="24"/>
                <w:lang w:eastAsia="ru-RU"/>
              </w:rPr>
            </w:pPr>
            <w:r w:rsidRPr="00EC2430">
              <w:rPr>
                <w:rFonts w:ascii="TimesNewRomanPSMT" w:hAnsi="TimesNewRomanPSMT" w:cs="TimesNewRomanPSMT"/>
                <w:szCs w:val="24"/>
                <w:lang w:eastAsia="ru-RU"/>
              </w:rPr>
              <w:t>Plan de achiziții</w:t>
            </w:r>
            <w:r>
              <w:rPr>
                <w:rFonts w:ascii="TimesNewRomanPSMT" w:hAnsi="TimesNewRomanPSMT" w:cs="TimesNewRomanPSMT"/>
                <w:szCs w:val="24"/>
                <w:lang w:eastAsia="ru-RU"/>
              </w:rPr>
              <w:t>;</w:t>
            </w:r>
          </w:p>
          <w:p w:rsidR="00EC2430" w:rsidRPr="00EC2430" w:rsidRDefault="00EC2430" w:rsidP="0017444D">
            <w:pPr>
              <w:pStyle w:val="a4"/>
              <w:numPr>
                <w:ilvl w:val="0"/>
                <w:numId w:val="82"/>
              </w:numPr>
              <w:autoSpaceDE w:val="0"/>
              <w:autoSpaceDN w:val="0"/>
              <w:adjustRightInd w:val="0"/>
              <w:jc w:val="left"/>
              <w:rPr>
                <w:rFonts w:ascii="TimesNewRomanPSMT" w:hAnsi="TimesNewRomanPSMT" w:cs="TimesNewRomanPSMT"/>
                <w:szCs w:val="24"/>
                <w:lang w:eastAsia="ru-RU"/>
              </w:rPr>
            </w:pPr>
            <w:r w:rsidRPr="00EC2430">
              <w:rPr>
                <w:rFonts w:ascii="SymbolMT" w:eastAsia="SymbolMT" w:hAnsi="TimesNewRomanPSMT" w:cs="SymbolMT"/>
                <w:szCs w:val="24"/>
                <w:lang w:eastAsia="ru-RU"/>
              </w:rPr>
              <w:t xml:space="preserve"> </w:t>
            </w:r>
            <w:r w:rsidRPr="00EC2430">
              <w:rPr>
                <w:rFonts w:ascii="TimesNewRomanPSMT" w:hAnsi="TimesNewRomanPSMT" w:cs="TimesNewRomanPSMT"/>
                <w:szCs w:val="24"/>
                <w:lang w:eastAsia="ru-RU"/>
              </w:rPr>
              <w:t xml:space="preserve">Registrul de evidenţă a bunurilor </w:t>
            </w:r>
            <w:r>
              <w:rPr>
                <w:rFonts w:ascii="TimesNewRomanPSMT" w:hAnsi="TimesNewRomanPSMT" w:cs="TimesNewRomanPSMT"/>
                <w:szCs w:val="24"/>
                <w:lang w:eastAsia="ru-RU"/>
              </w:rPr>
              <w:t>material.</w:t>
            </w:r>
          </w:p>
        </w:tc>
      </w:tr>
      <w:tr w:rsidR="00EC2430" w:rsidRPr="00E938A0" w:rsidTr="00A759E7">
        <w:tc>
          <w:tcPr>
            <w:tcW w:w="1418" w:type="dxa"/>
          </w:tcPr>
          <w:p w:rsidR="00EC2430" w:rsidRPr="00BD4375" w:rsidRDefault="00EC2430" w:rsidP="00F842E4">
            <w:pPr>
              <w:jc w:val="left"/>
            </w:pPr>
            <w:r w:rsidRPr="00BD4375">
              <w:t>Constatări</w:t>
            </w:r>
          </w:p>
        </w:tc>
        <w:tc>
          <w:tcPr>
            <w:tcW w:w="8221" w:type="dxa"/>
            <w:gridSpan w:val="3"/>
          </w:tcPr>
          <w:p w:rsidR="00EC2430" w:rsidRPr="00EC2430" w:rsidRDefault="00EC2430" w:rsidP="0017444D">
            <w:pPr>
              <w:pStyle w:val="a4"/>
              <w:numPr>
                <w:ilvl w:val="0"/>
                <w:numId w:val="83"/>
              </w:numPr>
              <w:autoSpaceDE w:val="0"/>
              <w:autoSpaceDN w:val="0"/>
              <w:adjustRightInd w:val="0"/>
              <w:jc w:val="left"/>
              <w:rPr>
                <w:rFonts w:ascii="TimesNewRomanPSMT" w:hAnsi="TimesNewRomanPSMT" w:cs="TimesNewRomanPSMT"/>
                <w:szCs w:val="24"/>
                <w:lang w:eastAsia="ru-RU"/>
              </w:rPr>
            </w:pPr>
            <w:r w:rsidRPr="00EC2430">
              <w:rPr>
                <w:rFonts w:ascii="TimesNewRomanPSMT" w:hAnsi="TimesNewRomanPSMT" w:cs="TimesNewRomanPSMT"/>
                <w:szCs w:val="24"/>
                <w:lang w:eastAsia="ru-RU"/>
              </w:rPr>
              <w:t xml:space="preserve">Liceul asigură condiţiile optime pentru desfăşurarea procesului  educaţional de calitate; </w:t>
            </w:r>
          </w:p>
          <w:p w:rsidR="00EC2430" w:rsidRDefault="00EC2430" w:rsidP="0017444D">
            <w:pPr>
              <w:pStyle w:val="a4"/>
              <w:numPr>
                <w:ilvl w:val="0"/>
                <w:numId w:val="83"/>
              </w:numPr>
              <w:autoSpaceDE w:val="0"/>
              <w:autoSpaceDN w:val="0"/>
              <w:adjustRightInd w:val="0"/>
              <w:jc w:val="left"/>
              <w:rPr>
                <w:rFonts w:ascii="TimesNewRomanPSMT" w:hAnsi="TimesNewRomanPSMT" w:cs="TimesNewRomanPSMT"/>
                <w:szCs w:val="24"/>
                <w:lang w:eastAsia="ru-RU"/>
              </w:rPr>
            </w:pPr>
            <w:r w:rsidRPr="00EC2430">
              <w:rPr>
                <w:rFonts w:ascii="TimesNewRomanPSMT" w:hAnsi="TimesNewRomanPSMT" w:cs="TimesNewRomanPSMT"/>
                <w:szCs w:val="24"/>
                <w:lang w:eastAsia="ru-RU"/>
              </w:rPr>
              <w:t>Resursele instituţionale existente în liceu asigură un mediu accesibil şi favorabil pentru fiecare elev</w:t>
            </w:r>
            <w:r>
              <w:rPr>
                <w:rFonts w:ascii="TimesNewRomanPSMT" w:hAnsi="TimesNewRomanPSMT" w:cs="TimesNewRomanPSMT"/>
                <w:szCs w:val="24"/>
                <w:lang w:eastAsia="ru-RU"/>
              </w:rPr>
              <w:t>;</w:t>
            </w:r>
          </w:p>
          <w:p w:rsidR="00EC2430" w:rsidRPr="00EC2430" w:rsidRDefault="00EC2430" w:rsidP="0017444D">
            <w:pPr>
              <w:pStyle w:val="a4"/>
              <w:numPr>
                <w:ilvl w:val="0"/>
                <w:numId w:val="83"/>
              </w:numPr>
              <w:autoSpaceDE w:val="0"/>
              <w:autoSpaceDN w:val="0"/>
              <w:adjustRightInd w:val="0"/>
              <w:jc w:val="left"/>
              <w:rPr>
                <w:rFonts w:ascii="TimesNewRomanPSMT" w:hAnsi="TimesNewRomanPSMT" w:cs="TimesNewRomanPSMT"/>
                <w:szCs w:val="24"/>
                <w:lang w:eastAsia="ru-RU"/>
              </w:rPr>
            </w:pPr>
            <w:r w:rsidRPr="00EC2430">
              <w:rPr>
                <w:rFonts w:ascii="TimesNewRomanPSMT" w:hAnsi="TimesNewRomanPSMT" w:cs="TimesNewRomanPSMT"/>
                <w:szCs w:val="24"/>
                <w:lang w:eastAsia="ru-RU"/>
              </w:rPr>
              <w:t>Gestionarea rezonabilă a resurselor instituţionale existente pentru asigurarea unui mediu</w:t>
            </w:r>
            <w:r>
              <w:rPr>
                <w:rFonts w:ascii="TimesNewRomanPSMT" w:hAnsi="TimesNewRomanPSMT" w:cs="TimesNewRomanPSMT"/>
                <w:szCs w:val="24"/>
                <w:lang w:eastAsia="ru-RU"/>
              </w:rPr>
              <w:t xml:space="preserve"> </w:t>
            </w:r>
            <w:r w:rsidRPr="00EC2430">
              <w:rPr>
                <w:rFonts w:ascii="TimesNewRomanPSMT" w:hAnsi="TimesNewRomanPSMT" w:cs="TimesNewRomanPSMT"/>
                <w:szCs w:val="24"/>
                <w:lang w:eastAsia="ru-RU"/>
              </w:rPr>
              <w:t>accesibil şi sigur pentru fiecare copil</w:t>
            </w:r>
            <w:r>
              <w:rPr>
                <w:rFonts w:ascii="TimesNewRomanPSMT" w:hAnsi="TimesNewRomanPSMT" w:cs="TimesNewRomanPSMT"/>
                <w:szCs w:val="24"/>
                <w:lang w:eastAsia="ru-RU"/>
              </w:rPr>
              <w:t>;</w:t>
            </w:r>
          </w:p>
          <w:p w:rsidR="00EC2430" w:rsidRPr="00A759E7" w:rsidRDefault="00EC2430" w:rsidP="0017444D">
            <w:pPr>
              <w:pStyle w:val="a4"/>
              <w:numPr>
                <w:ilvl w:val="0"/>
                <w:numId w:val="83"/>
              </w:numPr>
              <w:autoSpaceDE w:val="0"/>
              <w:autoSpaceDN w:val="0"/>
              <w:adjustRightInd w:val="0"/>
              <w:jc w:val="left"/>
              <w:rPr>
                <w:rFonts w:ascii="TimesNewRomanPSMT" w:hAnsi="TimesNewRomanPSMT" w:cs="TimesNewRomanPSMT"/>
                <w:szCs w:val="24"/>
                <w:lang w:eastAsia="ru-RU"/>
              </w:rPr>
            </w:pPr>
            <w:r w:rsidRPr="00EC2430">
              <w:rPr>
                <w:rFonts w:ascii="TimesNewRomanPSMT" w:hAnsi="TimesNewRomanPSMT" w:cs="TimesNewRomanPSMT"/>
                <w:szCs w:val="24"/>
                <w:lang w:eastAsia="ru-RU"/>
              </w:rPr>
              <w:t xml:space="preserve">Mobilier adaptabil, echipament, utilaje prezente în toate cabinetele și </w:t>
            </w:r>
            <w:proofErr w:type="gramStart"/>
            <w:r w:rsidRPr="00EC2430">
              <w:rPr>
                <w:rFonts w:ascii="TimesNewRomanPSMT" w:hAnsi="TimesNewRomanPSMT" w:cs="TimesNewRomanPSMT"/>
                <w:szCs w:val="24"/>
                <w:lang w:eastAsia="ru-RU"/>
              </w:rPr>
              <w:t>clasele  liceului</w:t>
            </w:r>
            <w:proofErr w:type="gramEnd"/>
            <w:r w:rsidRPr="00EC2430">
              <w:rPr>
                <w:rFonts w:ascii="TimesNewRomanPSMT" w:hAnsi="TimesNewRomanPSMT" w:cs="TimesNewRomanPSMT"/>
                <w:szCs w:val="24"/>
                <w:lang w:eastAsia="ru-RU"/>
              </w:rPr>
              <w:t>.</w:t>
            </w:r>
          </w:p>
        </w:tc>
      </w:tr>
      <w:tr w:rsidR="00EC2430" w:rsidRPr="00E938A0" w:rsidTr="00A759E7">
        <w:tc>
          <w:tcPr>
            <w:tcW w:w="1418" w:type="dxa"/>
          </w:tcPr>
          <w:p w:rsidR="00EC2430" w:rsidRPr="00BD4375" w:rsidRDefault="00EC2430" w:rsidP="00F842E4">
            <w:pPr>
              <w:jc w:val="left"/>
            </w:pPr>
            <w:r>
              <w:t>Pondere și punctaj acordat</w:t>
            </w:r>
            <w:r w:rsidRPr="00BD4375">
              <w:t xml:space="preserve"> </w:t>
            </w:r>
          </w:p>
        </w:tc>
        <w:tc>
          <w:tcPr>
            <w:tcW w:w="2126" w:type="dxa"/>
          </w:tcPr>
          <w:p w:rsidR="00EC2430" w:rsidRPr="00E938A0" w:rsidRDefault="00EC2430" w:rsidP="00F842E4">
            <w:r w:rsidRPr="00BD4375">
              <w:t>Pondere:</w:t>
            </w:r>
            <w:r w:rsidRPr="00E938A0">
              <w:t xml:space="preserve"> </w:t>
            </w:r>
            <w:r>
              <w:rPr>
                <w:bCs/>
              </w:rPr>
              <w:t>2</w:t>
            </w:r>
          </w:p>
        </w:tc>
        <w:tc>
          <w:tcPr>
            <w:tcW w:w="3827" w:type="dxa"/>
          </w:tcPr>
          <w:p w:rsidR="00EC2430" w:rsidRPr="00E938A0" w:rsidRDefault="00EC2430" w:rsidP="00F842E4">
            <w:r>
              <w:t>Autoevaluare conform criteriilor: -</w:t>
            </w:r>
            <w:r w:rsidR="006175B8">
              <w:t xml:space="preserve"> 1</w:t>
            </w:r>
          </w:p>
        </w:tc>
        <w:tc>
          <w:tcPr>
            <w:tcW w:w="2268" w:type="dxa"/>
          </w:tcPr>
          <w:p w:rsidR="00EC2430" w:rsidRPr="00D25024" w:rsidRDefault="00EC2430"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3.3.2.</w:t>
      </w:r>
      <w:proofErr w:type="gramEnd"/>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A759E7">
        <w:tc>
          <w:tcPr>
            <w:tcW w:w="1418" w:type="dxa"/>
          </w:tcPr>
          <w:p w:rsidR="00F842E4" w:rsidRPr="00BD4375" w:rsidRDefault="00F842E4" w:rsidP="00F842E4">
            <w:pPr>
              <w:jc w:val="left"/>
            </w:pPr>
            <w:r w:rsidRPr="00BD4375">
              <w:t xml:space="preserve">Dovezi </w:t>
            </w:r>
          </w:p>
        </w:tc>
        <w:tc>
          <w:tcPr>
            <w:tcW w:w="8221" w:type="dxa"/>
            <w:gridSpan w:val="3"/>
          </w:tcPr>
          <w:p w:rsidR="00980A77" w:rsidRPr="00980A77" w:rsidRDefault="00980A77" w:rsidP="0017444D">
            <w:pPr>
              <w:pStyle w:val="a4"/>
              <w:numPr>
                <w:ilvl w:val="0"/>
                <w:numId w:val="84"/>
              </w:numPr>
              <w:autoSpaceDE w:val="0"/>
              <w:autoSpaceDN w:val="0"/>
              <w:adjustRightInd w:val="0"/>
              <w:jc w:val="left"/>
              <w:rPr>
                <w:rFonts w:ascii="TimesNewRomanPSMT" w:hAnsi="TimesNewRomanPSMT" w:cs="TimesNewRomanPSMT"/>
                <w:szCs w:val="24"/>
                <w:lang w:eastAsia="ru-RU"/>
              </w:rPr>
            </w:pPr>
            <w:r w:rsidRPr="00980A77">
              <w:rPr>
                <w:rFonts w:ascii="TimesNewRomanPSMT" w:hAnsi="TimesNewRomanPSMT" w:cs="TimesNewRomanPSMT"/>
                <w:szCs w:val="24"/>
                <w:lang w:eastAsia="ru-RU"/>
              </w:rPr>
              <w:t>Legea 133 din 08.07.2011 privind Protecția datelor cu caracter personal;</w:t>
            </w:r>
          </w:p>
          <w:p w:rsidR="00980A77" w:rsidRPr="00980A77" w:rsidRDefault="00980A77" w:rsidP="0017444D">
            <w:pPr>
              <w:pStyle w:val="a4"/>
              <w:numPr>
                <w:ilvl w:val="0"/>
                <w:numId w:val="84"/>
              </w:numPr>
              <w:autoSpaceDE w:val="0"/>
              <w:autoSpaceDN w:val="0"/>
              <w:adjustRightInd w:val="0"/>
              <w:jc w:val="left"/>
              <w:rPr>
                <w:rFonts w:ascii="TimesNewRomanPSMT" w:hAnsi="TimesNewRomanPSMT" w:cs="TimesNewRomanPSMT"/>
                <w:szCs w:val="24"/>
                <w:lang w:eastAsia="ru-RU"/>
              </w:rPr>
            </w:pPr>
            <w:r w:rsidRPr="00980A77">
              <w:rPr>
                <w:rFonts w:ascii="TimesNewRomanPSMT" w:hAnsi="TimesNewRomanPSMT" w:cs="TimesNewRomanPSMT"/>
                <w:szCs w:val="24"/>
                <w:lang w:eastAsia="ru-RU"/>
              </w:rPr>
              <w:t>Politica de Protecție a copilului în instituție;</w:t>
            </w:r>
          </w:p>
          <w:p w:rsidR="006175B8" w:rsidRPr="00980A77" w:rsidRDefault="006175B8" w:rsidP="0017444D">
            <w:pPr>
              <w:pStyle w:val="a4"/>
              <w:numPr>
                <w:ilvl w:val="0"/>
                <w:numId w:val="84"/>
              </w:numPr>
              <w:autoSpaceDE w:val="0"/>
              <w:autoSpaceDN w:val="0"/>
              <w:adjustRightInd w:val="0"/>
              <w:jc w:val="left"/>
              <w:rPr>
                <w:rFonts w:ascii="TimesNewRomanPSMT" w:hAnsi="TimesNewRomanPSMT" w:cs="TimesNewRomanPSMT"/>
                <w:szCs w:val="24"/>
                <w:lang w:eastAsia="ru-RU"/>
              </w:rPr>
            </w:pPr>
            <w:r w:rsidRPr="00980A77">
              <w:rPr>
                <w:rFonts w:ascii="TimesNewRomanPSMT" w:hAnsi="TimesNewRomanPSMT" w:cs="TimesNewRomanPSMT"/>
                <w:szCs w:val="24"/>
                <w:lang w:eastAsia="ru-RU"/>
              </w:rPr>
              <w:t xml:space="preserve">Aplicarea mecanismelor de înregistrare/evidenţă a datelor </w:t>
            </w:r>
            <w:r w:rsidR="00980A77" w:rsidRPr="00980A77">
              <w:rPr>
                <w:rFonts w:ascii="TimesNewRomanPSMT" w:hAnsi="TimesNewRomanPSMT" w:cs="TimesNewRomanPSMT"/>
                <w:szCs w:val="24"/>
                <w:lang w:eastAsia="ru-RU"/>
              </w:rPr>
              <w:t xml:space="preserve">cu caracter personal </w:t>
            </w:r>
            <w:r w:rsidRPr="00980A77">
              <w:rPr>
                <w:rFonts w:ascii="TimesNewRomanPSMT" w:hAnsi="TimesNewRomanPSMT" w:cs="TimesNewRomanPSMT"/>
                <w:szCs w:val="24"/>
                <w:lang w:eastAsia="ru-RU"/>
              </w:rPr>
              <w:t>privind progresul şi dezvoltarea</w:t>
            </w:r>
            <w:r w:rsidR="00980A77" w:rsidRPr="00980A77">
              <w:rPr>
                <w:rFonts w:ascii="TimesNewRomanPSMT" w:hAnsi="TimesNewRomanPSMT" w:cs="TimesNewRomanPSMT"/>
                <w:szCs w:val="24"/>
                <w:lang w:eastAsia="ru-RU"/>
              </w:rPr>
              <w:t xml:space="preserve"> elevilor;</w:t>
            </w:r>
          </w:p>
          <w:p w:rsidR="006175B8" w:rsidRPr="00980A77" w:rsidRDefault="006175B8" w:rsidP="0017444D">
            <w:pPr>
              <w:pStyle w:val="a4"/>
              <w:numPr>
                <w:ilvl w:val="0"/>
                <w:numId w:val="84"/>
              </w:numPr>
              <w:autoSpaceDE w:val="0"/>
              <w:autoSpaceDN w:val="0"/>
              <w:adjustRightInd w:val="0"/>
              <w:jc w:val="left"/>
              <w:rPr>
                <w:rFonts w:ascii="TimesNewRomanPSMT" w:hAnsi="TimesNewRomanPSMT" w:cs="TimesNewRomanPSMT"/>
                <w:szCs w:val="24"/>
                <w:lang w:eastAsia="ru-RU"/>
              </w:rPr>
            </w:pPr>
            <w:r w:rsidRPr="00980A77">
              <w:rPr>
                <w:rFonts w:ascii="TimesNewRomanPSMT" w:hAnsi="TimesNewRomanPSMT" w:cs="TimesNewRomanPSMT"/>
                <w:szCs w:val="24"/>
                <w:lang w:eastAsia="ru-RU"/>
              </w:rPr>
              <w:t>Tabele de performanță</w:t>
            </w:r>
            <w:r w:rsidR="00980A77">
              <w:rPr>
                <w:rFonts w:ascii="TimesNewRomanPSMT" w:hAnsi="TimesNewRomanPSMT" w:cs="TimesNewRomanPSMT"/>
                <w:szCs w:val="24"/>
                <w:lang w:eastAsia="ru-RU"/>
              </w:rPr>
              <w:t>;</w:t>
            </w:r>
          </w:p>
          <w:p w:rsidR="006175B8" w:rsidRPr="00980A77" w:rsidRDefault="006175B8" w:rsidP="0017444D">
            <w:pPr>
              <w:pStyle w:val="a4"/>
              <w:numPr>
                <w:ilvl w:val="0"/>
                <w:numId w:val="84"/>
              </w:numPr>
              <w:autoSpaceDE w:val="0"/>
              <w:autoSpaceDN w:val="0"/>
              <w:adjustRightInd w:val="0"/>
              <w:jc w:val="left"/>
              <w:rPr>
                <w:rFonts w:ascii="TimesNewRomanPSMT" w:hAnsi="TimesNewRomanPSMT" w:cs="TimesNewRomanPSMT"/>
                <w:szCs w:val="24"/>
                <w:lang w:eastAsia="ru-RU"/>
              </w:rPr>
            </w:pPr>
            <w:r w:rsidRPr="00980A77">
              <w:rPr>
                <w:rFonts w:ascii="TimesNewRomanPSMT" w:hAnsi="TimesNewRomanPSMT" w:cs="TimesNewRomanPSMT"/>
                <w:szCs w:val="24"/>
                <w:lang w:eastAsia="ru-RU"/>
              </w:rPr>
              <w:t>Dosarele elevilor</w:t>
            </w:r>
            <w:r w:rsidR="00980A77">
              <w:rPr>
                <w:rFonts w:ascii="TimesNewRomanPSMT" w:hAnsi="TimesNewRomanPSMT" w:cs="TimesNewRomanPSMT"/>
                <w:szCs w:val="24"/>
                <w:lang w:eastAsia="ru-RU"/>
              </w:rPr>
              <w:t>;</w:t>
            </w:r>
          </w:p>
          <w:p w:rsidR="006175B8" w:rsidRPr="00980A77" w:rsidRDefault="006175B8" w:rsidP="0017444D">
            <w:pPr>
              <w:pStyle w:val="a4"/>
              <w:numPr>
                <w:ilvl w:val="0"/>
                <w:numId w:val="84"/>
              </w:numPr>
              <w:autoSpaceDE w:val="0"/>
              <w:autoSpaceDN w:val="0"/>
              <w:adjustRightInd w:val="0"/>
              <w:jc w:val="left"/>
              <w:rPr>
                <w:rFonts w:ascii="TimesNewRomanPSMT" w:hAnsi="TimesNewRomanPSMT" w:cs="TimesNewRomanPSMT"/>
                <w:szCs w:val="24"/>
                <w:lang w:eastAsia="ru-RU"/>
              </w:rPr>
            </w:pPr>
            <w:r w:rsidRPr="00980A77">
              <w:rPr>
                <w:rFonts w:ascii="TimesNewRomanPSMT" w:hAnsi="TimesNewRomanPSMT" w:cs="TimesNewRomanPSMT"/>
                <w:szCs w:val="24"/>
                <w:lang w:eastAsia="ru-RU"/>
              </w:rPr>
              <w:t>Rapoarte semestriale, anuale;</w:t>
            </w:r>
          </w:p>
          <w:p w:rsidR="006175B8" w:rsidRPr="00980A77" w:rsidRDefault="006175B8" w:rsidP="0017444D">
            <w:pPr>
              <w:pStyle w:val="a4"/>
              <w:numPr>
                <w:ilvl w:val="0"/>
                <w:numId w:val="84"/>
              </w:numPr>
              <w:autoSpaceDE w:val="0"/>
              <w:autoSpaceDN w:val="0"/>
              <w:adjustRightInd w:val="0"/>
              <w:jc w:val="left"/>
              <w:rPr>
                <w:rFonts w:ascii="TimesNewRomanPSMT" w:hAnsi="TimesNewRomanPSMT" w:cs="TimesNewRomanPSMT"/>
                <w:szCs w:val="24"/>
                <w:lang w:eastAsia="ru-RU"/>
              </w:rPr>
            </w:pPr>
            <w:r w:rsidRPr="00980A77">
              <w:rPr>
                <w:rFonts w:ascii="TimesNewRomanPSMT" w:hAnsi="TimesNewRomanPSMT" w:cs="TimesNewRomanPSMT"/>
                <w:szCs w:val="24"/>
                <w:lang w:eastAsia="ru-RU"/>
              </w:rPr>
              <w:t>Note informative ale controalelor;</w:t>
            </w:r>
          </w:p>
          <w:p w:rsidR="006175B8" w:rsidRPr="00980A77" w:rsidRDefault="006175B8" w:rsidP="0017444D">
            <w:pPr>
              <w:pStyle w:val="a4"/>
              <w:numPr>
                <w:ilvl w:val="0"/>
                <w:numId w:val="84"/>
              </w:numPr>
              <w:autoSpaceDE w:val="0"/>
              <w:autoSpaceDN w:val="0"/>
              <w:adjustRightInd w:val="0"/>
              <w:jc w:val="left"/>
              <w:rPr>
                <w:rFonts w:ascii="TimesNewRomanPSMT" w:hAnsi="TimesNewRomanPSMT" w:cs="TimesNewRomanPSMT"/>
                <w:szCs w:val="24"/>
                <w:lang w:eastAsia="ru-RU"/>
              </w:rPr>
            </w:pPr>
            <w:r w:rsidRPr="00980A77">
              <w:rPr>
                <w:rFonts w:ascii="TimesNewRomanPSMT" w:hAnsi="TimesNewRomanPSMT" w:cs="TimesNewRomanPSMT"/>
                <w:szCs w:val="24"/>
                <w:lang w:eastAsia="ru-RU"/>
              </w:rPr>
              <w:lastRenderedPageBreak/>
              <w:t>Cartea de ordine cu privire la activitatea de bază:</w:t>
            </w:r>
          </w:p>
          <w:p w:rsidR="006175B8" w:rsidRPr="00980A77" w:rsidRDefault="006175B8" w:rsidP="0017444D">
            <w:pPr>
              <w:pStyle w:val="a4"/>
              <w:numPr>
                <w:ilvl w:val="0"/>
                <w:numId w:val="84"/>
              </w:numPr>
              <w:autoSpaceDE w:val="0"/>
              <w:autoSpaceDN w:val="0"/>
              <w:adjustRightInd w:val="0"/>
              <w:jc w:val="left"/>
              <w:rPr>
                <w:rFonts w:ascii="TimesNewRomanPSMT" w:hAnsi="TimesNewRomanPSMT" w:cs="TimesNewRomanPSMT"/>
                <w:szCs w:val="24"/>
                <w:lang w:eastAsia="ru-RU"/>
              </w:rPr>
            </w:pPr>
            <w:r w:rsidRPr="00980A77">
              <w:rPr>
                <w:rFonts w:ascii="TimesNewRomanPSMT" w:hAnsi="TimesNewRomanPSMT" w:cs="TimesNewRomanPSMT"/>
                <w:szCs w:val="24"/>
                <w:lang w:eastAsia="ru-RU"/>
              </w:rPr>
              <w:t>Ordinul „Cu privire la numirea administratorului pentru SIME”;</w:t>
            </w:r>
          </w:p>
          <w:p w:rsidR="00F842E4" w:rsidRPr="00A759E7" w:rsidRDefault="006175B8" w:rsidP="0017444D">
            <w:pPr>
              <w:pStyle w:val="a4"/>
              <w:numPr>
                <w:ilvl w:val="0"/>
                <w:numId w:val="84"/>
              </w:numPr>
              <w:autoSpaceDE w:val="0"/>
              <w:autoSpaceDN w:val="0"/>
              <w:adjustRightInd w:val="0"/>
              <w:jc w:val="left"/>
              <w:rPr>
                <w:rFonts w:ascii="TimesNewRomanPSMT" w:hAnsi="TimesNewRomanPSMT" w:cs="TimesNewRomanPSMT"/>
                <w:szCs w:val="24"/>
                <w:lang w:eastAsia="ru-RU"/>
              </w:rPr>
            </w:pPr>
            <w:r w:rsidRPr="00980A77">
              <w:rPr>
                <w:rFonts w:ascii="TimesNewRomanPSMT" w:hAnsi="TimesNewRomanPSMT" w:cs="TimesNewRomanPSMT"/>
                <w:szCs w:val="24"/>
                <w:lang w:eastAsia="ru-RU"/>
              </w:rPr>
              <w:t>Ordinul „Cu privire la colectarea datelor absolvenților ciclului liceal în SAPD”</w:t>
            </w:r>
            <w:r w:rsidR="00980A77" w:rsidRPr="00980A77">
              <w:rPr>
                <w:rFonts w:ascii="TimesNewRomanPSMT" w:hAnsi="TimesNewRomanPSMT" w:cs="TimesNewRomanPSMT"/>
                <w:szCs w:val="24"/>
                <w:lang w:eastAsia="ru-RU"/>
              </w:rPr>
              <w:t xml:space="preserve"> </w:t>
            </w:r>
            <w:r w:rsidRPr="00980A77">
              <w:rPr>
                <w:rFonts w:ascii="TimesNewRomanPSMT" w:hAnsi="TimesNewRomanPSMT" w:cs="TimesNewRomanPSMT"/>
                <w:szCs w:val="24"/>
                <w:lang w:eastAsia="ru-RU"/>
              </w:rPr>
              <w:t xml:space="preserve">prin care </w:t>
            </w:r>
            <w:proofErr w:type="gramStart"/>
            <w:r w:rsidRPr="00980A77">
              <w:rPr>
                <w:rFonts w:ascii="TimesNewRomanPSMT" w:hAnsi="TimesNewRomanPSMT" w:cs="TimesNewRomanPSMT"/>
                <w:szCs w:val="24"/>
                <w:lang w:eastAsia="ru-RU"/>
              </w:rPr>
              <w:t>este</w:t>
            </w:r>
            <w:proofErr w:type="gramEnd"/>
            <w:r w:rsidRPr="00980A77">
              <w:rPr>
                <w:rFonts w:ascii="TimesNewRomanPSMT" w:hAnsi="TimesNewRomanPSMT" w:cs="TimesNewRomanPSMT"/>
                <w:szCs w:val="24"/>
                <w:lang w:eastAsia="ru-RU"/>
              </w:rPr>
              <w:t xml:space="preserve"> numit și responsabilul de protecţia datelor cu caracter personal.</w:t>
            </w:r>
          </w:p>
        </w:tc>
      </w:tr>
      <w:tr w:rsidR="00F842E4" w:rsidRPr="00E938A0" w:rsidTr="00A759E7">
        <w:tc>
          <w:tcPr>
            <w:tcW w:w="1418" w:type="dxa"/>
          </w:tcPr>
          <w:p w:rsidR="00F842E4" w:rsidRPr="00BD4375" w:rsidRDefault="00F842E4" w:rsidP="00F842E4">
            <w:pPr>
              <w:jc w:val="left"/>
            </w:pPr>
            <w:r w:rsidRPr="00BD4375">
              <w:lastRenderedPageBreak/>
              <w:t>Constatări</w:t>
            </w:r>
          </w:p>
        </w:tc>
        <w:tc>
          <w:tcPr>
            <w:tcW w:w="8221" w:type="dxa"/>
            <w:gridSpan w:val="3"/>
          </w:tcPr>
          <w:p w:rsidR="00F842E4" w:rsidRPr="00A759E7" w:rsidRDefault="006175B8" w:rsidP="0017444D">
            <w:pPr>
              <w:pStyle w:val="a4"/>
              <w:numPr>
                <w:ilvl w:val="0"/>
                <w:numId w:val="85"/>
              </w:numPr>
              <w:autoSpaceDE w:val="0"/>
              <w:autoSpaceDN w:val="0"/>
              <w:adjustRightInd w:val="0"/>
              <w:jc w:val="left"/>
              <w:rPr>
                <w:rFonts w:ascii="TimesNewRomanPSMT" w:hAnsi="TimesNewRomanPSMT" w:cs="TimesNewRomanPSMT"/>
                <w:szCs w:val="24"/>
                <w:lang w:eastAsia="ru-RU"/>
              </w:rPr>
            </w:pPr>
            <w:r w:rsidRPr="00A759E7">
              <w:rPr>
                <w:rFonts w:ascii="TimesNewRomanPSMT" w:hAnsi="TimesNewRomanPSMT" w:cs="TimesNewRomanPSMT"/>
                <w:szCs w:val="24"/>
                <w:lang w:eastAsia="ru-RU"/>
              </w:rPr>
              <w:t>Instituția asigură protecția datelor cu caracter personal conform legii</w:t>
            </w:r>
            <w:r w:rsidR="00980A77" w:rsidRPr="00A759E7">
              <w:rPr>
                <w:rFonts w:ascii="TimesNewRomanPSMT" w:hAnsi="TimesNewRomanPSMT" w:cs="TimesNewRomanPSMT"/>
                <w:szCs w:val="24"/>
                <w:lang w:eastAsia="ru-RU"/>
              </w:rPr>
              <w:t>, la datele de interes public</w:t>
            </w:r>
            <w:r w:rsidRPr="00A759E7">
              <w:rPr>
                <w:rFonts w:ascii="TimesNewRomanPSMT" w:hAnsi="TimesNewRomanPSMT" w:cs="TimesNewRomanPSMT"/>
                <w:szCs w:val="24"/>
                <w:lang w:eastAsia="ru-RU"/>
              </w:rPr>
              <w:t>.</w:t>
            </w:r>
          </w:p>
        </w:tc>
      </w:tr>
      <w:tr w:rsidR="00F842E4" w:rsidRPr="00E938A0" w:rsidTr="00A759E7">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980A77">
              <w:t xml:space="preserve"> 1</w:t>
            </w:r>
          </w:p>
        </w:tc>
        <w:tc>
          <w:tcPr>
            <w:tcW w:w="2268" w:type="dxa"/>
          </w:tcPr>
          <w:p w:rsidR="00F842E4" w:rsidRPr="00D25024" w:rsidRDefault="00F842E4" w:rsidP="00F842E4">
            <w:r>
              <w:t xml:space="preserve">Punctaj acordat: - </w:t>
            </w:r>
          </w:p>
        </w:tc>
      </w:tr>
    </w:tbl>
    <w:p w:rsidR="00D25024" w:rsidRPr="00F15937"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3.3.3.</w:t>
      </w:r>
      <w:proofErr w:type="gramEnd"/>
      <w:r w:rsidRPr="00D25024">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A759E7">
        <w:tc>
          <w:tcPr>
            <w:tcW w:w="1418" w:type="dxa"/>
          </w:tcPr>
          <w:p w:rsidR="00F842E4" w:rsidRPr="00BD4375" w:rsidRDefault="00F842E4" w:rsidP="00F842E4">
            <w:pPr>
              <w:jc w:val="left"/>
            </w:pPr>
            <w:r w:rsidRPr="00BD4375">
              <w:t xml:space="preserve">Dovezi </w:t>
            </w:r>
          </w:p>
        </w:tc>
        <w:tc>
          <w:tcPr>
            <w:tcW w:w="8221" w:type="dxa"/>
            <w:gridSpan w:val="3"/>
          </w:tcPr>
          <w:p w:rsidR="00980A77" w:rsidRPr="00980A77" w:rsidRDefault="00980A77" w:rsidP="0017444D">
            <w:pPr>
              <w:pStyle w:val="a4"/>
              <w:numPr>
                <w:ilvl w:val="0"/>
                <w:numId w:val="86"/>
              </w:numPr>
              <w:autoSpaceDE w:val="0"/>
              <w:autoSpaceDN w:val="0"/>
              <w:adjustRightInd w:val="0"/>
              <w:jc w:val="left"/>
              <w:rPr>
                <w:szCs w:val="24"/>
                <w:lang w:eastAsia="ru-RU"/>
              </w:rPr>
            </w:pPr>
            <w:r w:rsidRPr="00980A77">
              <w:rPr>
                <w:szCs w:val="24"/>
                <w:lang w:eastAsia="ru-RU"/>
              </w:rPr>
              <w:t>Plan de activitate al CREI și al serviciului psihologic;</w:t>
            </w:r>
          </w:p>
          <w:p w:rsidR="00980A77" w:rsidRPr="00980A77" w:rsidRDefault="00980A77" w:rsidP="0017444D">
            <w:pPr>
              <w:pStyle w:val="a4"/>
              <w:numPr>
                <w:ilvl w:val="0"/>
                <w:numId w:val="86"/>
              </w:numPr>
              <w:autoSpaceDE w:val="0"/>
              <w:autoSpaceDN w:val="0"/>
              <w:adjustRightInd w:val="0"/>
              <w:jc w:val="left"/>
              <w:rPr>
                <w:szCs w:val="24"/>
                <w:lang w:eastAsia="ru-RU"/>
              </w:rPr>
            </w:pPr>
            <w:r w:rsidRPr="00980A77">
              <w:rPr>
                <w:rFonts w:eastAsia="SymbolMT"/>
                <w:szCs w:val="24"/>
                <w:lang w:eastAsia="ru-RU"/>
              </w:rPr>
              <w:t>Plan de activități</w:t>
            </w:r>
            <w:r w:rsidRPr="00980A77">
              <w:rPr>
                <w:szCs w:val="24"/>
                <w:lang w:eastAsia="ru-RU"/>
              </w:rPr>
              <w:t>, evenimente cu tematică respectivă;</w:t>
            </w:r>
          </w:p>
          <w:p w:rsidR="00980A77" w:rsidRPr="00980A77" w:rsidRDefault="00980A77" w:rsidP="0017444D">
            <w:pPr>
              <w:pStyle w:val="a4"/>
              <w:numPr>
                <w:ilvl w:val="0"/>
                <w:numId w:val="86"/>
              </w:numPr>
              <w:autoSpaceDE w:val="0"/>
              <w:autoSpaceDN w:val="0"/>
              <w:adjustRightInd w:val="0"/>
              <w:jc w:val="left"/>
              <w:rPr>
                <w:szCs w:val="24"/>
                <w:lang w:eastAsia="ru-RU"/>
              </w:rPr>
            </w:pPr>
            <w:r w:rsidRPr="00980A77">
              <w:rPr>
                <w:szCs w:val="24"/>
                <w:lang w:eastAsia="ru-RU"/>
              </w:rPr>
              <w:t xml:space="preserve">Registre ale </w:t>
            </w:r>
            <w:r w:rsidR="004C70A8">
              <w:rPr>
                <w:szCs w:val="24"/>
                <w:lang w:eastAsia="ru-RU"/>
              </w:rPr>
              <w:t xml:space="preserve">CDS și </w:t>
            </w:r>
            <w:r w:rsidRPr="00980A77">
              <w:rPr>
                <w:szCs w:val="24"/>
                <w:lang w:eastAsia="ru-RU"/>
              </w:rPr>
              <w:t>psihologului</w:t>
            </w:r>
            <w:r w:rsidR="004C70A8">
              <w:rPr>
                <w:szCs w:val="24"/>
                <w:lang w:eastAsia="ru-RU"/>
              </w:rPr>
              <w:t xml:space="preserve"> școlar</w:t>
            </w:r>
            <w:r w:rsidRPr="00980A77">
              <w:rPr>
                <w:szCs w:val="24"/>
                <w:lang w:eastAsia="ru-RU"/>
              </w:rPr>
              <w:t>;</w:t>
            </w:r>
          </w:p>
          <w:p w:rsidR="00980A77" w:rsidRPr="00980A77" w:rsidRDefault="00980A77" w:rsidP="0017444D">
            <w:pPr>
              <w:pStyle w:val="a4"/>
              <w:numPr>
                <w:ilvl w:val="0"/>
                <w:numId w:val="86"/>
              </w:numPr>
              <w:autoSpaceDE w:val="0"/>
              <w:autoSpaceDN w:val="0"/>
              <w:adjustRightInd w:val="0"/>
              <w:jc w:val="left"/>
              <w:rPr>
                <w:szCs w:val="24"/>
                <w:lang w:eastAsia="ru-RU"/>
              </w:rPr>
            </w:pPr>
            <w:r w:rsidRPr="00980A77">
              <w:rPr>
                <w:szCs w:val="24"/>
                <w:lang w:eastAsia="ru-RU"/>
              </w:rPr>
              <w:t>Note informative, rapoarte, procese-verbale.</w:t>
            </w:r>
          </w:p>
          <w:p w:rsidR="00980A77" w:rsidRDefault="00980A77" w:rsidP="0017444D">
            <w:pPr>
              <w:pStyle w:val="a4"/>
              <w:numPr>
                <w:ilvl w:val="0"/>
                <w:numId w:val="86"/>
              </w:numPr>
              <w:autoSpaceDE w:val="0"/>
              <w:autoSpaceDN w:val="0"/>
              <w:adjustRightInd w:val="0"/>
              <w:jc w:val="left"/>
              <w:rPr>
                <w:szCs w:val="24"/>
                <w:lang w:eastAsia="ru-RU"/>
              </w:rPr>
            </w:pPr>
            <w:r w:rsidRPr="00980A77">
              <w:rPr>
                <w:szCs w:val="24"/>
                <w:lang w:eastAsia="ru-RU"/>
              </w:rPr>
              <w:t xml:space="preserve">Instituție deține rampe </w:t>
            </w:r>
            <w:r w:rsidR="004C70A8">
              <w:rPr>
                <w:szCs w:val="24"/>
                <w:lang w:eastAsia="ru-RU"/>
              </w:rPr>
              <w:t>adaptate pentru persoanele cu dizabilități;</w:t>
            </w:r>
          </w:p>
          <w:p w:rsidR="00F842E4" w:rsidRPr="004C70A8" w:rsidRDefault="004C70A8" w:rsidP="0017444D">
            <w:pPr>
              <w:pStyle w:val="a4"/>
              <w:numPr>
                <w:ilvl w:val="0"/>
                <w:numId w:val="86"/>
              </w:numPr>
              <w:autoSpaceDE w:val="0"/>
              <w:autoSpaceDN w:val="0"/>
              <w:adjustRightInd w:val="0"/>
              <w:jc w:val="left"/>
              <w:rPr>
                <w:szCs w:val="24"/>
                <w:lang w:eastAsia="ru-RU"/>
              </w:rPr>
            </w:pPr>
            <w:r w:rsidRPr="00EC2430">
              <w:rPr>
                <w:rFonts w:ascii="TimesNewRomanPSMT" w:hAnsi="TimesNewRomanPSMT" w:cs="TimesNewRomanPSMT"/>
                <w:szCs w:val="24"/>
                <w:lang w:eastAsia="ru-RU"/>
              </w:rPr>
              <w:t>Mobilier adaptabil, echipament, utilaje</w:t>
            </w:r>
            <w:r>
              <w:rPr>
                <w:rFonts w:ascii="TimesNewRomanPSMT" w:hAnsi="TimesNewRomanPSMT" w:cs="TimesNewRomanPSMT"/>
                <w:szCs w:val="24"/>
                <w:lang w:eastAsia="ru-RU"/>
              </w:rPr>
              <w:t>.</w:t>
            </w:r>
          </w:p>
        </w:tc>
      </w:tr>
      <w:tr w:rsidR="00F842E4" w:rsidRPr="00E938A0" w:rsidTr="00A759E7">
        <w:tc>
          <w:tcPr>
            <w:tcW w:w="1418" w:type="dxa"/>
          </w:tcPr>
          <w:p w:rsidR="00F842E4" w:rsidRPr="00BD4375" w:rsidRDefault="00F842E4" w:rsidP="00F842E4">
            <w:pPr>
              <w:jc w:val="left"/>
            </w:pPr>
            <w:r w:rsidRPr="00BD4375">
              <w:t>Constatări</w:t>
            </w:r>
          </w:p>
        </w:tc>
        <w:tc>
          <w:tcPr>
            <w:tcW w:w="8221" w:type="dxa"/>
            <w:gridSpan w:val="3"/>
          </w:tcPr>
          <w:p w:rsidR="00980A77" w:rsidRPr="00A759E7" w:rsidRDefault="00980A77" w:rsidP="0017444D">
            <w:pPr>
              <w:pStyle w:val="a4"/>
              <w:numPr>
                <w:ilvl w:val="0"/>
                <w:numId w:val="87"/>
              </w:numPr>
              <w:autoSpaceDE w:val="0"/>
              <w:autoSpaceDN w:val="0"/>
              <w:adjustRightInd w:val="0"/>
              <w:jc w:val="left"/>
              <w:rPr>
                <w:rFonts w:ascii="TimesNewRomanPSMT" w:hAnsi="TimesNewRomanPSMT" w:cs="TimesNewRomanPSMT"/>
                <w:szCs w:val="24"/>
                <w:lang w:eastAsia="ru-RU"/>
              </w:rPr>
            </w:pPr>
            <w:r w:rsidRPr="00A759E7">
              <w:rPr>
                <w:rFonts w:ascii="TimesNewRomanPSMT" w:hAnsi="TimesNewRomanPSMT" w:cs="TimesNewRomanPSMT"/>
                <w:szCs w:val="24"/>
                <w:lang w:eastAsia="ru-RU"/>
              </w:rPr>
              <w:t xml:space="preserve">Instituția dispune de </w:t>
            </w:r>
            <w:proofErr w:type="gramStart"/>
            <w:r w:rsidRPr="00A759E7">
              <w:rPr>
                <w:rFonts w:ascii="TimesNewRomanPSMT" w:hAnsi="TimesNewRomanPSMT" w:cs="TimesNewRomanPSMT"/>
                <w:szCs w:val="24"/>
                <w:lang w:eastAsia="ru-RU"/>
              </w:rPr>
              <w:t>un</w:t>
            </w:r>
            <w:proofErr w:type="gramEnd"/>
            <w:r w:rsidRPr="00A759E7">
              <w:rPr>
                <w:rFonts w:ascii="TimesNewRomanPSMT" w:hAnsi="TimesNewRomanPSMT" w:cs="TimesNewRomanPSMT"/>
                <w:szCs w:val="24"/>
                <w:lang w:eastAsia="ru-RU"/>
              </w:rPr>
              <w:t xml:space="preserve"> mediu accesibil pentru incluziunea copiilor cu CES.</w:t>
            </w:r>
          </w:p>
          <w:p w:rsidR="00F842E4" w:rsidRPr="00A759E7" w:rsidRDefault="00980A77" w:rsidP="0017444D">
            <w:pPr>
              <w:pStyle w:val="a4"/>
              <w:numPr>
                <w:ilvl w:val="0"/>
                <w:numId w:val="87"/>
              </w:numPr>
              <w:rPr>
                <w:rFonts w:eastAsia="Times New Roman"/>
                <w:iCs/>
              </w:rPr>
            </w:pPr>
            <w:r w:rsidRPr="00A759E7">
              <w:rPr>
                <w:rFonts w:ascii="TimesNewRomanPSMT" w:hAnsi="TimesNewRomanPSMT" w:cs="TimesNewRomanPSMT"/>
                <w:szCs w:val="24"/>
                <w:lang w:eastAsia="ru-RU"/>
              </w:rPr>
              <w:t xml:space="preserve">Instituția și CREI-ul </w:t>
            </w:r>
            <w:proofErr w:type="gramStart"/>
            <w:r w:rsidRPr="00A759E7">
              <w:rPr>
                <w:rFonts w:ascii="TimesNewRomanPSMT" w:hAnsi="TimesNewRomanPSMT" w:cs="TimesNewRomanPSMT"/>
                <w:szCs w:val="24"/>
                <w:lang w:eastAsia="ru-RU"/>
              </w:rPr>
              <w:t>este</w:t>
            </w:r>
            <w:proofErr w:type="gramEnd"/>
            <w:r w:rsidRPr="00A759E7">
              <w:rPr>
                <w:rFonts w:ascii="TimesNewRomanPSMT" w:hAnsi="TimesNewRomanPSMT" w:cs="TimesNewRomanPSMT"/>
                <w:szCs w:val="24"/>
                <w:lang w:eastAsia="ru-RU"/>
              </w:rPr>
              <w:t xml:space="preserve"> dotat cu materialele necesare pentru asigurarea unui mediu accesibil și favorabil pentru incluziunea tuturor copiilor.</w:t>
            </w:r>
          </w:p>
        </w:tc>
      </w:tr>
      <w:tr w:rsidR="00F842E4" w:rsidRPr="00E938A0" w:rsidTr="00A759E7">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4C70A8">
              <w:t xml:space="preserve"> 2</w:t>
            </w:r>
          </w:p>
        </w:tc>
        <w:tc>
          <w:tcPr>
            <w:tcW w:w="2268" w:type="dxa"/>
          </w:tcPr>
          <w:p w:rsidR="00F842E4" w:rsidRPr="00D25024" w:rsidRDefault="00F842E4" w:rsidP="00F842E4">
            <w:r>
              <w:t xml:space="preserve">Punctaj acordat: - </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3.3.4.</w:t>
      </w:r>
      <w:proofErr w:type="gramEnd"/>
      <w:r w:rsidRPr="00D25024">
        <w:rPr>
          <w:lang w:val="en-US"/>
        </w:rPr>
        <w:t xml:space="preserve"> Punerea în aplicare a mijloacelor de învățământ și </w:t>
      </w:r>
      <w:proofErr w:type="gramStart"/>
      <w:r w:rsidRPr="00D25024">
        <w:rPr>
          <w:lang w:val="en-US"/>
        </w:rPr>
        <w:t>a</w:t>
      </w:r>
      <w:proofErr w:type="gramEnd"/>
      <w:r w:rsidRPr="00D25024">
        <w:rPr>
          <w:lang w:val="en-US"/>
        </w:rPr>
        <w:t xml:space="preserve">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5C15B1">
        <w:tc>
          <w:tcPr>
            <w:tcW w:w="1418" w:type="dxa"/>
          </w:tcPr>
          <w:p w:rsidR="00F842E4" w:rsidRPr="00BD4375" w:rsidRDefault="00F842E4" w:rsidP="00F842E4">
            <w:pPr>
              <w:jc w:val="left"/>
            </w:pPr>
            <w:r w:rsidRPr="00BD4375">
              <w:t xml:space="preserve">Dovezi </w:t>
            </w:r>
          </w:p>
        </w:tc>
        <w:tc>
          <w:tcPr>
            <w:tcW w:w="8221" w:type="dxa"/>
            <w:gridSpan w:val="3"/>
          </w:tcPr>
          <w:p w:rsidR="004C70A8" w:rsidRDefault="004C70A8" w:rsidP="0017444D">
            <w:pPr>
              <w:pStyle w:val="a4"/>
              <w:numPr>
                <w:ilvl w:val="0"/>
                <w:numId w:val="8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Utilizarea tehnologiilor</w:t>
            </w:r>
            <w:r w:rsidRPr="004C70A8">
              <w:rPr>
                <w:rFonts w:ascii="TimesNewRomanPSMT" w:hAnsi="TimesNewRomanPSMT" w:cs="TimesNewRomanPSMT"/>
                <w:szCs w:val="24"/>
                <w:lang w:eastAsia="ru-RU"/>
              </w:rPr>
              <w:t xml:space="preserve"> informaţionale şi de comunicare adaptate la necesităţile tuturor elevilor,</w:t>
            </w:r>
            <w:r>
              <w:rPr>
                <w:rFonts w:ascii="TimesNewRomanPSMT" w:hAnsi="TimesNewRomanPSMT" w:cs="TimesNewRomanPSMT"/>
                <w:szCs w:val="24"/>
                <w:lang w:eastAsia="ru-RU"/>
              </w:rPr>
              <w:t xml:space="preserve"> </w:t>
            </w:r>
            <w:r w:rsidRPr="004C70A8">
              <w:rPr>
                <w:rFonts w:ascii="TimesNewRomanPSMT" w:hAnsi="TimesNewRomanPSMT" w:cs="TimesNewRomanPSMT"/>
                <w:szCs w:val="24"/>
                <w:lang w:eastAsia="ru-RU"/>
              </w:rPr>
              <w:t xml:space="preserve">inclusiv ale elevilor cu cerinţe educaționale </w:t>
            </w:r>
            <w:r>
              <w:rPr>
                <w:rFonts w:ascii="TimesNewRomanPSMT" w:hAnsi="TimesNewRomanPSMT" w:cs="TimesNewRomanPSMT"/>
                <w:szCs w:val="24"/>
                <w:lang w:eastAsia="ru-RU"/>
              </w:rPr>
              <w:t>special;</w:t>
            </w:r>
          </w:p>
          <w:p w:rsidR="004C70A8" w:rsidRDefault="004C70A8" w:rsidP="0017444D">
            <w:pPr>
              <w:pStyle w:val="a4"/>
              <w:numPr>
                <w:ilvl w:val="0"/>
                <w:numId w:val="88"/>
              </w:numPr>
              <w:autoSpaceDE w:val="0"/>
              <w:autoSpaceDN w:val="0"/>
              <w:adjustRightInd w:val="0"/>
              <w:jc w:val="left"/>
              <w:rPr>
                <w:rFonts w:ascii="TimesNewRomanPSMT" w:hAnsi="TimesNewRomanPSMT" w:cs="TimesNewRomanPSMT"/>
                <w:szCs w:val="24"/>
                <w:lang w:eastAsia="ru-RU"/>
              </w:rPr>
            </w:pPr>
            <w:r w:rsidRPr="004C70A8">
              <w:rPr>
                <w:rFonts w:ascii="TimesNewRomanPSMT" w:hAnsi="TimesNewRomanPSMT" w:cs="TimesNewRomanPSMT"/>
                <w:szCs w:val="24"/>
                <w:lang w:eastAsia="ru-RU"/>
              </w:rPr>
              <w:t>Mijloace TIC în dotarea instituției;</w:t>
            </w:r>
          </w:p>
          <w:p w:rsidR="004C70A8" w:rsidRDefault="004C70A8" w:rsidP="0017444D">
            <w:pPr>
              <w:pStyle w:val="a4"/>
              <w:numPr>
                <w:ilvl w:val="0"/>
                <w:numId w:val="88"/>
              </w:numPr>
              <w:autoSpaceDE w:val="0"/>
              <w:autoSpaceDN w:val="0"/>
              <w:adjustRightInd w:val="0"/>
              <w:jc w:val="left"/>
              <w:rPr>
                <w:rFonts w:ascii="TimesNewRomanPSMT" w:hAnsi="TimesNewRomanPSMT" w:cs="TimesNewRomanPSMT"/>
                <w:szCs w:val="24"/>
                <w:lang w:eastAsia="ru-RU"/>
              </w:rPr>
            </w:pPr>
            <w:r w:rsidRPr="004C70A8">
              <w:rPr>
                <w:rFonts w:ascii="TimesNewRomanPSMT" w:hAnsi="TimesNewRomanPSMT" w:cs="TimesNewRomanPSMT"/>
                <w:szCs w:val="24"/>
                <w:lang w:eastAsia="ru-RU"/>
              </w:rPr>
              <w:t>Abordarea unei educații incluzive;</w:t>
            </w:r>
          </w:p>
          <w:p w:rsidR="004C70A8" w:rsidRDefault="004C70A8" w:rsidP="0017444D">
            <w:pPr>
              <w:pStyle w:val="a4"/>
              <w:numPr>
                <w:ilvl w:val="0"/>
                <w:numId w:val="88"/>
              </w:numPr>
              <w:autoSpaceDE w:val="0"/>
              <w:autoSpaceDN w:val="0"/>
              <w:adjustRightInd w:val="0"/>
              <w:jc w:val="left"/>
              <w:rPr>
                <w:rFonts w:ascii="TimesNewRomanPSMT" w:hAnsi="TimesNewRomanPSMT" w:cs="TimesNewRomanPSMT"/>
                <w:szCs w:val="24"/>
                <w:lang w:eastAsia="ru-RU"/>
              </w:rPr>
            </w:pPr>
            <w:r w:rsidRPr="004C70A8">
              <w:rPr>
                <w:rFonts w:ascii="SymbolMT" w:eastAsia="SymbolMT" w:hAnsi="TimesNewRomanPSMT" w:cs="SymbolMT"/>
                <w:szCs w:val="24"/>
                <w:lang w:eastAsia="ru-RU"/>
              </w:rPr>
              <w:t xml:space="preserve"> </w:t>
            </w:r>
            <w:r w:rsidRPr="004C70A8">
              <w:rPr>
                <w:rFonts w:ascii="TimesNewRomanPSMT" w:hAnsi="TimesNewRomanPSMT" w:cs="TimesNewRomanPSMT"/>
                <w:szCs w:val="24"/>
                <w:lang w:eastAsia="ru-RU"/>
              </w:rPr>
              <w:t>Registrele şcolare;</w:t>
            </w:r>
          </w:p>
          <w:p w:rsidR="004C70A8" w:rsidRDefault="004C70A8" w:rsidP="0017444D">
            <w:pPr>
              <w:pStyle w:val="a4"/>
              <w:numPr>
                <w:ilvl w:val="0"/>
                <w:numId w:val="88"/>
              </w:numPr>
              <w:autoSpaceDE w:val="0"/>
              <w:autoSpaceDN w:val="0"/>
              <w:adjustRightInd w:val="0"/>
              <w:jc w:val="left"/>
              <w:rPr>
                <w:rFonts w:ascii="TimesNewRomanPSMT" w:hAnsi="TimesNewRomanPSMT" w:cs="TimesNewRomanPSMT"/>
                <w:szCs w:val="24"/>
                <w:lang w:eastAsia="ru-RU"/>
              </w:rPr>
            </w:pPr>
            <w:r w:rsidRPr="004C70A8">
              <w:rPr>
                <w:rFonts w:ascii="TimesNewRomanPSMT" w:hAnsi="TimesNewRomanPSMT" w:cs="TimesNewRomanPSMT"/>
                <w:szCs w:val="24"/>
                <w:lang w:eastAsia="ru-RU"/>
              </w:rPr>
              <w:t>Proiectele didactice de lungă şi de scurtă durată;</w:t>
            </w:r>
          </w:p>
          <w:p w:rsidR="004C70A8" w:rsidRPr="004C70A8" w:rsidRDefault="004C70A8" w:rsidP="0017444D">
            <w:pPr>
              <w:pStyle w:val="a4"/>
              <w:numPr>
                <w:ilvl w:val="0"/>
                <w:numId w:val="8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Cabinetele de biologie, chimie, fizică sunt dotate cu table interactive;</w:t>
            </w:r>
          </w:p>
          <w:p w:rsidR="004C70A8" w:rsidRDefault="004C70A8" w:rsidP="0017444D">
            <w:pPr>
              <w:pStyle w:val="a4"/>
              <w:numPr>
                <w:ilvl w:val="0"/>
                <w:numId w:val="88"/>
              </w:numPr>
              <w:autoSpaceDE w:val="0"/>
              <w:autoSpaceDN w:val="0"/>
              <w:adjustRightInd w:val="0"/>
              <w:jc w:val="left"/>
              <w:rPr>
                <w:rFonts w:ascii="TimesNewRomanPSMT" w:hAnsi="TimesNewRomanPSMT" w:cs="TimesNewRomanPSMT"/>
                <w:szCs w:val="24"/>
                <w:lang w:eastAsia="ru-RU"/>
              </w:rPr>
            </w:pPr>
            <w:r w:rsidRPr="004C70A8">
              <w:rPr>
                <w:rFonts w:ascii="TimesNewRomanPSMT" w:hAnsi="TimesNewRomanPSMT" w:cs="TimesNewRomanPSMT"/>
                <w:szCs w:val="24"/>
                <w:lang w:eastAsia="ru-RU"/>
              </w:rPr>
              <w:t>Cabinetul de informatică dotat cu 20 de calculatoare, conectate la internet;</w:t>
            </w:r>
          </w:p>
          <w:p w:rsidR="004C70A8" w:rsidRPr="004C70A8" w:rsidRDefault="004C70A8" w:rsidP="0017444D">
            <w:pPr>
              <w:pStyle w:val="a4"/>
              <w:numPr>
                <w:ilvl w:val="0"/>
                <w:numId w:val="88"/>
              </w:numPr>
              <w:autoSpaceDE w:val="0"/>
              <w:autoSpaceDN w:val="0"/>
              <w:adjustRightInd w:val="0"/>
              <w:jc w:val="left"/>
              <w:rPr>
                <w:rFonts w:ascii="TimesNewRomanPSMT" w:hAnsi="TimesNewRomanPSMT" w:cs="TimesNewRomanPSMT"/>
                <w:szCs w:val="24"/>
                <w:lang w:eastAsia="ru-RU"/>
              </w:rPr>
            </w:pPr>
            <w:r w:rsidRPr="004C70A8">
              <w:rPr>
                <w:rFonts w:ascii="TimesNewRomanPSMT" w:hAnsi="TimesNewRomanPSMT" w:cs="TimesNewRomanPSMT"/>
                <w:szCs w:val="24"/>
                <w:lang w:eastAsia="ru-RU"/>
              </w:rPr>
              <w:t xml:space="preserve">Toate cadrele didactice </w:t>
            </w:r>
            <w:r>
              <w:rPr>
                <w:rFonts w:ascii="TimesNewRomanPSMT" w:hAnsi="TimesNewRomanPSMT" w:cs="TimesNewRomanPSMT"/>
                <w:szCs w:val="24"/>
                <w:lang w:eastAsia="ru-RU"/>
              </w:rPr>
              <w:t>au fost asigurate de către instituție cu laptop-uri în perioada pandemică.</w:t>
            </w:r>
          </w:p>
        </w:tc>
      </w:tr>
      <w:tr w:rsidR="00F842E4" w:rsidRPr="00E938A0" w:rsidTr="005C15B1">
        <w:tc>
          <w:tcPr>
            <w:tcW w:w="1418" w:type="dxa"/>
          </w:tcPr>
          <w:p w:rsidR="00F842E4" w:rsidRPr="00BD4375" w:rsidRDefault="00F842E4" w:rsidP="00F842E4">
            <w:pPr>
              <w:jc w:val="left"/>
            </w:pPr>
            <w:r w:rsidRPr="00BD4375">
              <w:t>Constatări</w:t>
            </w:r>
          </w:p>
        </w:tc>
        <w:tc>
          <w:tcPr>
            <w:tcW w:w="8221" w:type="dxa"/>
            <w:gridSpan w:val="3"/>
          </w:tcPr>
          <w:p w:rsidR="004C70A8" w:rsidRPr="004C70A8" w:rsidRDefault="004C70A8" w:rsidP="0017444D">
            <w:pPr>
              <w:pStyle w:val="a4"/>
              <w:numPr>
                <w:ilvl w:val="0"/>
                <w:numId w:val="89"/>
              </w:numPr>
              <w:autoSpaceDE w:val="0"/>
              <w:autoSpaceDN w:val="0"/>
              <w:adjustRightInd w:val="0"/>
              <w:jc w:val="left"/>
              <w:rPr>
                <w:rFonts w:ascii="TimesNewRomanPSMT" w:hAnsi="TimesNewRomanPSMT" w:cs="TimesNewRomanPSMT"/>
                <w:szCs w:val="24"/>
                <w:lang w:eastAsia="ru-RU"/>
              </w:rPr>
            </w:pPr>
            <w:r w:rsidRPr="004C70A8">
              <w:rPr>
                <w:rFonts w:ascii="TimesNewRomanPSMT" w:hAnsi="TimesNewRomanPSMT" w:cs="TimesNewRomanPSMT"/>
                <w:szCs w:val="24"/>
                <w:lang w:eastAsia="ru-RU"/>
              </w:rPr>
              <w:t xml:space="preserve">Mijloacele de învățământ și auxiliarele curriculare sunt puse în aplicare, utilizând tehnologii </w:t>
            </w:r>
            <w:r>
              <w:rPr>
                <w:rFonts w:ascii="TimesNewRomanPSMT" w:hAnsi="TimesNewRomanPSMT" w:cs="TimesNewRomanPSMT"/>
                <w:szCs w:val="24"/>
                <w:lang w:eastAsia="ru-RU"/>
              </w:rPr>
              <w:t>informaționale și de comunicare;</w:t>
            </w:r>
          </w:p>
          <w:p w:rsidR="00F842E4" w:rsidRPr="004C70A8" w:rsidRDefault="004C70A8" w:rsidP="0017444D">
            <w:pPr>
              <w:pStyle w:val="a4"/>
              <w:numPr>
                <w:ilvl w:val="0"/>
                <w:numId w:val="89"/>
              </w:numPr>
              <w:rPr>
                <w:rFonts w:eastAsia="Times New Roman"/>
                <w:iCs/>
              </w:rPr>
            </w:pPr>
            <w:r w:rsidRPr="004C70A8">
              <w:rPr>
                <w:rFonts w:ascii="TimesNewRomanPSMT" w:hAnsi="TimesNewRomanPSMT" w:cs="TimesNewRomanPSMT"/>
                <w:szCs w:val="24"/>
                <w:lang w:eastAsia="ru-RU"/>
              </w:rPr>
              <w:t>Toate cadrele didactice posedă și implementează TIC în procesul de predare-învățareevaluare.</w:t>
            </w:r>
          </w:p>
        </w:tc>
      </w:tr>
      <w:tr w:rsidR="00F842E4" w:rsidRPr="00E938A0" w:rsidTr="005C15B1">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4C70A8">
              <w:t xml:space="preserve"> 1</w:t>
            </w:r>
          </w:p>
        </w:tc>
        <w:tc>
          <w:tcPr>
            <w:tcW w:w="2268" w:type="dxa"/>
          </w:tcPr>
          <w:p w:rsidR="00F842E4" w:rsidRPr="00D25024" w:rsidRDefault="00F842E4" w:rsidP="00F842E4">
            <w:r>
              <w:t xml:space="preserve">Punctaj acordat: -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969"/>
        <w:gridCol w:w="3543"/>
      </w:tblGrid>
      <w:tr w:rsidR="00156ADB" w:rsidRPr="00E938A0" w:rsidTr="005C15B1">
        <w:tc>
          <w:tcPr>
            <w:tcW w:w="2127" w:type="dxa"/>
            <w:vMerge w:val="restart"/>
          </w:tcPr>
          <w:p w:rsidR="00156ADB" w:rsidRPr="009513F6" w:rsidRDefault="00156ADB" w:rsidP="00DF435F">
            <w:pPr>
              <w:jc w:val="center"/>
              <w:rPr>
                <w:b/>
              </w:rPr>
            </w:pPr>
            <w:r w:rsidRPr="009513F6">
              <w:rPr>
                <w:b/>
              </w:rPr>
              <w:t>Dimensiune III</w:t>
            </w:r>
          </w:p>
          <w:p w:rsidR="00156ADB" w:rsidRPr="005C15B1" w:rsidRDefault="005C15B1" w:rsidP="00DF435F">
            <w:pPr>
              <w:jc w:val="center"/>
              <w:rPr>
                <w:i/>
              </w:rPr>
            </w:pPr>
            <w:r w:rsidRPr="009513F6">
              <w:rPr>
                <w:b/>
                <w:i/>
              </w:rPr>
              <w:t>INCLUZIUNE EDUCAȚIONALĂ</w:t>
            </w:r>
          </w:p>
        </w:tc>
        <w:tc>
          <w:tcPr>
            <w:tcW w:w="3969" w:type="dxa"/>
          </w:tcPr>
          <w:p w:rsidR="00156ADB" w:rsidRPr="009513F6" w:rsidRDefault="00156ADB" w:rsidP="00DF435F">
            <w:pPr>
              <w:jc w:val="center"/>
              <w:rPr>
                <w:b/>
              </w:rPr>
            </w:pPr>
            <w:r w:rsidRPr="009513F6">
              <w:rPr>
                <w:b/>
              </w:rPr>
              <w:t>Puncte forte</w:t>
            </w:r>
          </w:p>
        </w:tc>
        <w:tc>
          <w:tcPr>
            <w:tcW w:w="3543" w:type="dxa"/>
          </w:tcPr>
          <w:p w:rsidR="00156ADB" w:rsidRPr="009513F6" w:rsidRDefault="00156ADB" w:rsidP="00DF435F">
            <w:pPr>
              <w:jc w:val="center"/>
              <w:rPr>
                <w:b/>
              </w:rPr>
            </w:pPr>
            <w:r w:rsidRPr="009513F6">
              <w:rPr>
                <w:b/>
              </w:rPr>
              <w:t>Puncte slabe</w:t>
            </w:r>
          </w:p>
        </w:tc>
      </w:tr>
      <w:tr w:rsidR="00F842E4" w:rsidRPr="00E938A0" w:rsidTr="005C15B1">
        <w:tc>
          <w:tcPr>
            <w:tcW w:w="2127" w:type="dxa"/>
            <w:vMerge/>
          </w:tcPr>
          <w:p w:rsidR="00F842E4" w:rsidRPr="00E938A0" w:rsidRDefault="00F842E4" w:rsidP="00F842E4"/>
        </w:tc>
        <w:tc>
          <w:tcPr>
            <w:tcW w:w="3969" w:type="dxa"/>
          </w:tcPr>
          <w:p w:rsidR="005C15B1" w:rsidRPr="004066C0" w:rsidRDefault="005C15B1" w:rsidP="00032EF8">
            <w:pPr>
              <w:pStyle w:val="a4"/>
              <w:numPr>
                <w:ilvl w:val="0"/>
                <w:numId w:val="140"/>
              </w:numPr>
              <w:autoSpaceDE w:val="0"/>
              <w:autoSpaceDN w:val="0"/>
              <w:adjustRightInd w:val="0"/>
              <w:jc w:val="left"/>
              <w:rPr>
                <w:szCs w:val="24"/>
                <w:lang w:eastAsia="ru-RU"/>
              </w:rPr>
            </w:pPr>
            <w:r w:rsidRPr="004066C0">
              <w:rPr>
                <w:szCs w:val="24"/>
                <w:lang w:eastAsia="ru-RU"/>
              </w:rPr>
              <w:t>Existenţa unui CREI Centru de resurse pentru educația incluzivă funcțional.</w:t>
            </w:r>
          </w:p>
          <w:p w:rsidR="005C15B1" w:rsidRPr="004066C0" w:rsidRDefault="005C15B1" w:rsidP="00032EF8">
            <w:pPr>
              <w:pStyle w:val="a4"/>
              <w:numPr>
                <w:ilvl w:val="0"/>
                <w:numId w:val="140"/>
              </w:numPr>
              <w:autoSpaceDE w:val="0"/>
              <w:autoSpaceDN w:val="0"/>
              <w:adjustRightInd w:val="0"/>
              <w:jc w:val="left"/>
              <w:rPr>
                <w:szCs w:val="24"/>
                <w:lang w:eastAsia="ru-RU"/>
              </w:rPr>
            </w:pPr>
            <w:r w:rsidRPr="004066C0">
              <w:rPr>
                <w:szCs w:val="24"/>
                <w:lang w:eastAsia="ru-RU"/>
              </w:rPr>
              <w:lastRenderedPageBreak/>
              <w:t>Acces la informaţie prin intermediul internet-ului.</w:t>
            </w:r>
          </w:p>
          <w:p w:rsidR="005C15B1" w:rsidRPr="004066C0" w:rsidRDefault="005C15B1" w:rsidP="00032EF8">
            <w:pPr>
              <w:pStyle w:val="a4"/>
              <w:numPr>
                <w:ilvl w:val="0"/>
                <w:numId w:val="140"/>
              </w:numPr>
              <w:autoSpaceDE w:val="0"/>
              <w:autoSpaceDN w:val="0"/>
              <w:adjustRightInd w:val="0"/>
              <w:jc w:val="left"/>
              <w:rPr>
                <w:szCs w:val="24"/>
                <w:lang w:eastAsia="ru-RU"/>
              </w:rPr>
            </w:pPr>
            <w:r w:rsidRPr="004066C0">
              <w:rPr>
                <w:szCs w:val="24"/>
                <w:lang w:eastAsia="ru-RU"/>
              </w:rPr>
              <w:t>Baza materială corespunzătoare capabilă să asigure un învățământ eficient,</w:t>
            </w:r>
            <w:r w:rsidR="009513F6" w:rsidRPr="004066C0">
              <w:rPr>
                <w:szCs w:val="24"/>
                <w:lang w:eastAsia="ru-RU"/>
              </w:rPr>
              <w:t xml:space="preserve"> </w:t>
            </w:r>
            <w:r w:rsidRPr="004066C0">
              <w:rPr>
                <w:szCs w:val="24"/>
                <w:lang w:eastAsia="ru-RU"/>
              </w:rPr>
              <w:t>formativ-performant, în concordanță cu specificul școlii;</w:t>
            </w:r>
          </w:p>
          <w:p w:rsidR="005C15B1" w:rsidRPr="004066C0" w:rsidRDefault="009513F6" w:rsidP="00032EF8">
            <w:pPr>
              <w:pStyle w:val="a4"/>
              <w:numPr>
                <w:ilvl w:val="0"/>
                <w:numId w:val="140"/>
              </w:numPr>
              <w:autoSpaceDE w:val="0"/>
              <w:autoSpaceDN w:val="0"/>
              <w:adjustRightInd w:val="0"/>
              <w:jc w:val="left"/>
              <w:rPr>
                <w:szCs w:val="24"/>
                <w:lang w:eastAsia="ru-RU"/>
              </w:rPr>
            </w:pPr>
            <w:r w:rsidRPr="004066C0">
              <w:rPr>
                <w:szCs w:val="24"/>
                <w:lang w:eastAsia="ru-RU"/>
              </w:rPr>
              <w:t>Comunicarea on-line in cadrul comunitătii școlare;</w:t>
            </w:r>
          </w:p>
          <w:p w:rsidR="005C15B1" w:rsidRPr="004066C0" w:rsidRDefault="00537E9B" w:rsidP="00032EF8">
            <w:pPr>
              <w:pStyle w:val="a4"/>
              <w:numPr>
                <w:ilvl w:val="0"/>
                <w:numId w:val="140"/>
              </w:numPr>
              <w:autoSpaceDE w:val="0"/>
              <w:autoSpaceDN w:val="0"/>
              <w:adjustRightInd w:val="0"/>
              <w:jc w:val="left"/>
              <w:rPr>
                <w:szCs w:val="24"/>
                <w:lang w:eastAsia="ru-RU"/>
              </w:rPr>
            </w:pPr>
            <w:r w:rsidRPr="004066C0">
              <w:rPr>
                <w:szCs w:val="24"/>
                <w:lang w:eastAsia="ru-RU"/>
              </w:rPr>
              <w:t>Site-ul liceului, Pagina Webb; Facebook;</w:t>
            </w:r>
          </w:p>
          <w:p w:rsidR="005C15B1" w:rsidRPr="004066C0" w:rsidRDefault="003815AC" w:rsidP="00032EF8">
            <w:pPr>
              <w:pStyle w:val="a4"/>
              <w:numPr>
                <w:ilvl w:val="0"/>
                <w:numId w:val="140"/>
              </w:numPr>
              <w:autoSpaceDE w:val="0"/>
              <w:autoSpaceDN w:val="0"/>
              <w:adjustRightInd w:val="0"/>
              <w:jc w:val="left"/>
              <w:rPr>
                <w:szCs w:val="24"/>
                <w:lang w:eastAsia="ru-RU"/>
              </w:rPr>
            </w:pPr>
            <w:r w:rsidRPr="004066C0">
              <w:rPr>
                <w:szCs w:val="24"/>
                <w:lang w:eastAsia="ru-RU"/>
              </w:rPr>
              <w:t>Serviciul Resurse CES;</w:t>
            </w:r>
          </w:p>
          <w:p w:rsidR="005C15B1" w:rsidRPr="004066C0" w:rsidRDefault="003815AC" w:rsidP="00032EF8">
            <w:pPr>
              <w:pStyle w:val="a4"/>
              <w:numPr>
                <w:ilvl w:val="0"/>
                <w:numId w:val="140"/>
              </w:numPr>
              <w:autoSpaceDE w:val="0"/>
              <w:autoSpaceDN w:val="0"/>
              <w:adjustRightInd w:val="0"/>
              <w:jc w:val="left"/>
              <w:rPr>
                <w:szCs w:val="24"/>
                <w:lang w:eastAsia="ru-RU"/>
              </w:rPr>
            </w:pPr>
            <w:r w:rsidRPr="004066C0">
              <w:rPr>
                <w:szCs w:val="24"/>
                <w:lang w:eastAsia="ru-RU"/>
              </w:rPr>
              <w:t>Serviciul psihologic în liceu;</w:t>
            </w:r>
          </w:p>
          <w:p w:rsidR="005C15B1" w:rsidRPr="004066C0" w:rsidRDefault="005C15B1" w:rsidP="00032EF8">
            <w:pPr>
              <w:pStyle w:val="a4"/>
              <w:numPr>
                <w:ilvl w:val="0"/>
                <w:numId w:val="140"/>
              </w:numPr>
              <w:autoSpaceDE w:val="0"/>
              <w:autoSpaceDN w:val="0"/>
              <w:adjustRightInd w:val="0"/>
              <w:jc w:val="left"/>
              <w:rPr>
                <w:szCs w:val="24"/>
                <w:lang w:eastAsia="ru-RU"/>
              </w:rPr>
            </w:pPr>
            <w:r w:rsidRPr="004066C0">
              <w:rPr>
                <w:szCs w:val="24"/>
                <w:lang w:eastAsia="ru-RU"/>
              </w:rPr>
              <w:t>Grupuri de lucru și comisii-CMI,</w:t>
            </w:r>
            <w:r w:rsidR="009513F6" w:rsidRPr="004066C0">
              <w:rPr>
                <w:szCs w:val="24"/>
                <w:lang w:eastAsia="ru-RU"/>
              </w:rPr>
              <w:t xml:space="preserve"> </w:t>
            </w:r>
            <w:r w:rsidRPr="004066C0">
              <w:rPr>
                <w:szCs w:val="24"/>
                <w:lang w:eastAsia="ru-RU"/>
              </w:rPr>
              <w:t>Grupul intrașcolar, care își desfășoară</w:t>
            </w:r>
          </w:p>
          <w:p w:rsidR="005C15B1" w:rsidRPr="004066C0" w:rsidRDefault="005C15B1" w:rsidP="00032EF8">
            <w:pPr>
              <w:pStyle w:val="a4"/>
              <w:numPr>
                <w:ilvl w:val="0"/>
                <w:numId w:val="140"/>
              </w:numPr>
              <w:autoSpaceDE w:val="0"/>
              <w:autoSpaceDN w:val="0"/>
              <w:adjustRightInd w:val="0"/>
              <w:jc w:val="left"/>
              <w:rPr>
                <w:szCs w:val="24"/>
                <w:lang w:eastAsia="ru-RU"/>
              </w:rPr>
            </w:pPr>
            <w:r w:rsidRPr="004066C0">
              <w:rPr>
                <w:szCs w:val="24"/>
                <w:lang w:eastAsia="ru-RU"/>
              </w:rPr>
              <w:t>activitatea la un nivel înalt;</w:t>
            </w:r>
          </w:p>
          <w:p w:rsidR="005C15B1" w:rsidRPr="004066C0" w:rsidRDefault="005C15B1" w:rsidP="00032EF8">
            <w:pPr>
              <w:pStyle w:val="a4"/>
              <w:numPr>
                <w:ilvl w:val="0"/>
                <w:numId w:val="140"/>
              </w:numPr>
              <w:autoSpaceDE w:val="0"/>
              <w:autoSpaceDN w:val="0"/>
              <w:adjustRightInd w:val="0"/>
              <w:jc w:val="left"/>
              <w:rPr>
                <w:szCs w:val="24"/>
                <w:lang w:eastAsia="ru-RU"/>
              </w:rPr>
            </w:pPr>
            <w:r w:rsidRPr="004066C0">
              <w:rPr>
                <w:szCs w:val="24"/>
                <w:lang w:eastAsia="ru-RU"/>
              </w:rPr>
              <w:t>Organizarea alimentației elevilor</w:t>
            </w:r>
            <w:r w:rsidR="009513F6" w:rsidRPr="004066C0">
              <w:rPr>
                <w:szCs w:val="24"/>
                <w:lang w:eastAsia="ru-RU"/>
              </w:rPr>
              <w:t>, inclusiv cei</w:t>
            </w:r>
            <w:r w:rsidRPr="004066C0">
              <w:rPr>
                <w:szCs w:val="24"/>
                <w:lang w:eastAsia="ru-RU"/>
              </w:rPr>
              <w:t xml:space="preserve"> cu CES;</w:t>
            </w:r>
          </w:p>
          <w:p w:rsidR="00F842E4" w:rsidRPr="004066C0" w:rsidRDefault="005C15B1" w:rsidP="00032EF8">
            <w:pPr>
              <w:pStyle w:val="a4"/>
              <w:numPr>
                <w:ilvl w:val="0"/>
                <w:numId w:val="140"/>
              </w:numPr>
              <w:rPr>
                <w:szCs w:val="24"/>
              </w:rPr>
            </w:pPr>
            <w:r w:rsidRPr="004066C0">
              <w:rPr>
                <w:szCs w:val="24"/>
                <w:lang w:eastAsia="ru-RU"/>
              </w:rPr>
              <w:t xml:space="preserve">Organizarea serviciilor de transportare </w:t>
            </w:r>
            <w:proofErr w:type="gramStart"/>
            <w:r w:rsidRPr="004066C0">
              <w:rPr>
                <w:szCs w:val="24"/>
                <w:lang w:eastAsia="ru-RU"/>
              </w:rPr>
              <w:t>a</w:t>
            </w:r>
            <w:proofErr w:type="gramEnd"/>
            <w:r w:rsidRPr="004066C0">
              <w:rPr>
                <w:szCs w:val="24"/>
                <w:lang w:eastAsia="ru-RU"/>
              </w:rPr>
              <w:t xml:space="preserve"> elevilor din locali</w:t>
            </w:r>
            <w:r w:rsidR="009513F6" w:rsidRPr="004066C0">
              <w:rPr>
                <w:szCs w:val="24"/>
                <w:lang w:eastAsia="ru-RU"/>
              </w:rPr>
              <w:t>tatea</w:t>
            </w:r>
            <w:r w:rsidRPr="004066C0">
              <w:rPr>
                <w:szCs w:val="24"/>
                <w:lang w:eastAsia="ru-RU"/>
              </w:rPr>
              <w:t xml:space="preserve"> </w:t>
            </w:r>
            <w:r w:rsidR="009513F6" w:rsidRPr="004066C0">
              <w:rPr>
                <w:szCs w:val="24"/>
              </w:rPr>
              <w:t>s.Humulești.</w:t>
            </w:r>
          </w:p>
        </w:tc>
        <w:tc>
          <w:tcPr>
            <w:tcW w:w="3543" w:type="dxa"/>
          </w:tcPr>
          <w:p w:rsidR="005C15B1" w:rsidRPr="004066C0" w:rsidRDefault="005C15B1" w:rsidP="00032EF8">
            <w:pPr>
              <w:pStyle w:val="a4"/>
              <w:numPr>
                <w:ilvl w:val="0"/>
                <w:numId w:val="140"/>
              </w:numPr>
              <w:autoSpaceDE w:val="0"/>
              <w:autoSpaceDN w:val="0"/>
              <w:adjustRightInd w:val="0"/>
              <w:rPr>
                <w:szCs w:val="24"/>
                <w:lang w:eastAsia="ru-RU"/>
              </w:rPr>
            </w:pPr>
            <w:r w:rsidRPr="004066C0">
              <w:rPr>
                <w:szCs w:val="24"/>
                <w:lang w:eastAsia="ru-RU"/>
              </w:rPr>
              <w:lastRenderedPageBreak/>
              <w:t>Scăderea interesului pentru învăţare și implicare</w:t>
            </w:r>
            <w:r w:rsidR="009513F6" w:rsidRPr="004066C0">
              <w:rPr>
                <w:szCs w:val="24"/>
                <w:lang w:eastAsia="ru-RU"/>
              </w:rPr>
              <w:t xml:space="preserve"> </w:t>
            </w:r>
            <w:r w:rsidRPr="004066C0">
              <w:rPr>
                <w:szCs w:val="24"/>
                <w:lang w:eastAsia="ru-RU"/>
              </w:rPr>
              <w:t>din partea unor elevi;</w:t>
            </w:r>
          </w:p>
          <w:p w:rsidR="005C15B1" w:rsidRPr="004066C0" w:rsidRDefault="005C15B1" w:rsidP="00032EF8">
            <w:pPr>
              <w:pStyle w:val="a4"/>
              <w:numPr>
                <w:ilvl w:val="0"/>
                <w:numId w:val="140"/>
              </w:numPr>
              <w:autoSpaceDE w:val="0"/>
              <w:autoSpaceDN w:val="0"/>
              <w:adjustRightInd w:val="0"/>
              <w:rPr>
                <w:szCs w:val="24"/>
                <w:lang w:eastAsia="ru-RU"/>
              </w:rPr>
            </w:pPr>
            <w:r w:rsidRPr="004066C0">
              <w:rPr>
                <w:szCs w:val="24"/>
                <w:lang w:eastAsia="ru-RU"/>
              </w:rPr>
              <w:lastRenderedPageBreak/>
              <w:t>Volum mare de teme și sarcini didactice propuse</w:t>
            </w:r>
            <w:r w:rsidR="009513F6" w:rsidRPr="004066C0">
              <w:rPr>
                <w:szCs w:val="24"/>
                <w:lang w:eastAsia="ru-RU"/>
              </w:rPr>
              <w:t xml:space="preserve"> </w:t>
            </w:r>
            <w:r w:rsidRPr="004066C0">
              <w:rPr>
                <w:szCs w:val="24"/>
                <w:lang w:eastAsia="ru-RU"/>
              </w:rPr>
              <w:t>elevilor;</w:t>
            </w:r>
          </w:p>
          <w:p w:rsidR="005C15B1" w:rsidRPr="004066C0" w:rsidRDefault="005C15B1" w:rsidP="00032EF8">
            <w:pPr>
              <w:pStyle w:val="a4"/>
              <w:numPr>
                <w:ilvl w:val="0"/>
                <w:numId w:val="140"/>
              </w:numPr>
              <w:autoSpaceDE w:val="0"/>
              <w:autoSpaceDN w:val="0"/>
              <w:adjustRightInd w:val="0"/>
              <w:rPr>
                <w:szCs w:val="24"/>
                <w:lang w:eastAsia="ru-RU"/>
              </w:rPr>
            </w:pPr>
            <w:r w:rsidRPr="004066C0">
              <w:rPr>
                <w:szCs w:val="24"/>
                <w:lang w:eastAsia="ru-RU"/>
              </w:rPr>
              <w:t>Buget insuficient pentru a dezvolta Centrul de</w:t>
            </w:r>
            <w:r w:rsidR="009513F6" w:rsidRPr="004066C0">
              <w:rPr>
                <w:szCs w:val="24"/>
                <w:lang w:eastAsia="ru-RU"/>
              </w:rPr>
              <w:t xml:space="preserve"> </w:t>
            </w:r>
            <w:r w:rsidRPr="004066C0">
              <w:rPr>
                <w:szCs w:val="24"/>
                <w:lang w:eastAsia="ru-RU"/>
              </w:rPr>
              <w:t>resurse creat;</w:t>
            </w:r>
          </w:p>
          <w:p w:rsidR="005C15B1" w:rsidRPr="004066C0" w:rsidRDefault="005C15B1" w:rsidP="00032EF8">
            <w:pPr>
              <w:pStyle w:val="a4"/>
              <w:numPr>
                <w:ilvl w:val="0"/>
                <w:numId w:val="140"/>
              </w:numPr>
              <w:autoSpaceDE w:val="0"/>
              <w:autoSpaceDN w:val="0"/>
              <w:adjustRightInd w:val="0"/>
              <w:rPr>
                <w:szCs w:val="24"/>
                <w:lang w:eastAsia="ru-RU"/>
              </w:rPr>
            </w:pPr>
            <w:r w:rsidRPr="004066C0">
              <w:rPr>
                <w:szCs w:val="24"/>
                <w:lang w:eastAsia="ru-RU"/>
              </w:rPr>
              <w:t>Proces educațional la distanță care nu a permis</w:t>
            </w:r>
            <w:r w:rsidR="009513F6" w:rsidRPr="004066C0">
              <w:rPr>
                <w:szCs w:val="24"/>
                <w:lang w:eastAsia="ru-RU"/>
              </w:rPr>
              <w:t xml:space="preserve"> </w:t>
            </w:r>
            <w:r w:rsidRPr="004066C0">
              <w:rPr>
                <w:szCs w:val="24"/>
                <w:lang w:eastAsia="ru-RU"/>
              </w:rPr>
              <w:t>participarea și implicarea tuturor elevilor;</w:t>
            </w:r>
          </w:p>
          <w:p w:rsidR="005C15B1" w:rsidRPr="004066C0" w:rsidRDefault="005C15B1" w:rsidP="00032EF8">
            <w:pPr>
              <w:pStyle w:val="a4"/>
              <w:numPr>
                <w:ilvl w:val="0"/>
                <w:numId w:val="140"/>
              </w:numPr>
              <w:autoSpaceDE w:val="0"/>
              <w:autoSpaceDN w:val="0"/>
              <w:adjustRightInd w:val="0"/>
              <w:rPr>
                <w:szCs w:val="24"/>
                <w:lang w:eastAsia="ru-RU"/>
              </w:rPr>
            </w:pPr>
            <w:r w:rsidRPr="004066C0">
              <w:rPr>
                <w:szCs w:val="24"/>
                <w:lang w:eastAsia="ru-RU"/>
              </w:rPr>
              <w:t>Slaba motivație din partea elevilor eminenți;</w:t>
            </w:r>
          </w:p>
          <w:p w:rsidR="005C15B1" w:rsidRPr="004066C0" w:rsidRDefault="005C15B1" w:rsidP="00032EF8">
            <w:pPr>
              <w:pStyle w:val="a4"/>
              <w:numPr>
                <w:ilvl w:val="0"/>
                <w:numId w:val="140"/>
              </w:numPr>
              <w:autoSpaceDE w:val="0"/>
              <w:autoSpaceDN w:val="0"/>
              <w:adjustRightInd w:val="0"/>
              <w:rPr>
                <w:szCs w:val="24"/>
                <w:lang w:eastAsia="ru-RU"/>
              </w:rPr>
            </w:pPr>
            <w:r w:rsidRPr="004066C0">
              <w:rPr>
                <w:szCs w:val="24"/>
                <w:lang w:eastAsia="ru-RU"/>
              </w:rPr>
              <w:t>Rezistență din partea unor cadre didactice privind</w:t>
            </w:r>
            <w:r w:rsidR="009513F6" w:rsidRPr="004066C0">
              <w:rPr>
                <w:szCs w:val="24"/>
                <w:lang w:eastAsia="ru-RU"/>
              </w:rPr>
              <w:t xml:space="preserve"> </w:t>
            </w:r>
            <w:r w:rsidRPr="004066C0">
              <w:rPr>
                <w:szCs w:val="24"/>
                <w:lang w:eastAsia="ru-RU"/>
              </w:rPr>
              <w:t>educația incluzivă.</w:t>
            </w:r>
          </w:p>
          <w:p w:rsidR="00F842E4" w:rsidRPr="004066C0" w:rsidRDefault="009513F6" w:rsidP="00032EF8">
            <w:pPr>
              <w:pStyle w:val="a4"/>
              <w:numPr>
                <w:ilvl w:val="0"/>
                <w:numId w:val="140"/>
              </w:numPr>
              <w:autoSpaceDE w:val="0"/>
              <w:autoSpaceDN w:val="0"/>
              <w:adjustRightInd w:val="0"/>
              <w:rPr>
                <w:szCs w:val="24"/>
                <w:lang w:eastAsia="ru-RU"/>
              </w:rPr>
            </w:pPr>
            <w:r w:rsidRPr="004066C0">
              <w:rPr>
                <w:szCs w:val="24"/>
                <w:lang w:eastAsia="ru-RU"/>
              </w:rPr>
              <w:t>Dotarea insuficientă a claselor cu utilaje TIC</w:t>
            </w:r>
            <w:r w:rsidR="002056B3" w:rsidRPr="004066C0">
              <w:rPr>
                <w:szCs w:val="24"/>
                <w:lang w:eastAsia="ru-RU"/>
              </w:rPr>
              <w:t>.</w:t>
            </w:r>
          </w:p>
        </w:tc>
      </w:tr>
    </w:tbl>
    <w:p w:rsidR="00156ADB" w:rsidRDefault="00156ADB" w:rsidP="00D25024"/>
    <w:p w:rsidR="00190A4E" w:rsidRPr="00945539" w:rsidRDefault="00190A4E" w:rsidP="00190A4E">
      <w:pPr>
        <w:pStyle w:val="1"/>
      </w:pPr>
      <w:bookmarkStart w:id="28" w:name="_Toc46741874"/>
      <w:bookmarkStart w:id="29" w:name="_Toc48389092"/>
      <w:bookmarkStart w:id="30" w:name="_Toc46741878"/>
      <w:bookmarkStart w:id="31" w:name="_Toc80444431"/>
      <w:r w:rsidRPr="00945539">
        <w:t>Dimensiune I</w:t>
      </w:r>
      <w:r>
        <w:t>V</w:t>
      </w:r>
      <w:r w:rsidRPr="00945539">
        <w:t xml:space="preserve">. </w:t>
      </w:r>
      <w:r>
        <w:t>EFICIENȚĂ EDUCAȚIONALĂ</w:t>
      </w:r>
      <w:bookmarkEnd w:id="28"/>
      <w:bookmarkEnd w:id="29"/>
    </w:p>
    <w:p w:rsidR="00190A4E" w:rsidRPr="00D25024" w:rsidRDefault="00190A4E" w:rsidP="00190A4E">
      <w:pPr>
        <w:pStyle w:val="2"/>
        <w:rPr>
          <w:lang w:val="en-US"/>
        </w:rPr>
      </w:pPr>
      <w:bookmarkStart w:id="32" w:name="_Toc46741875"/>
      <w:bookmarkStart w:id="33" w:name="_Toc48389093"/>
      <w:proofErr w:type="gramStart"/>
      <w:r w:rsidRPr="00D25024">
        <w:rPr>
          <w:lang w:val="en-US"/>
        </w:rPr>
        <w:t>Standard 4.1.</w:t>
      </w:r>
      <w:proofErr w:type="gramEnd"/>
      <w:r w:rsidRPr="00D25024">
        <w:rPr>
          <w:lang w:val="en-US"/>
        </w:rPr>
        <w:t xml:space="preserve"> Instituția creează condiții de organizare și realizare a unui proces educațional de calitate</w:t>
      </w:r>
      <w:bookmarkEnd w:id="32"/>
      <w:bookmarkEnd w:id="33"/>
    </w:p>
    <w:p w:rsidR="00190A4E" w:rsidRPr="00EB0EBF" w:rsidRDefault="00190A4E" w:rsidP="00190A4E">
      <w:pPr>
        <w:rPr>
          <w:bCs/>
          <w:lang w:val="en-US"/>
        </w:rPr>
      </w:pPr>
      <w:r w:rsidRPr="00EB0EBF">
        <w:rPr>
          <w:bCs/>
          <w:lang w:val="en-US"/>
        </w:rPr>
        <w:t>Domeniu: Management</w:t>
      </w:r>
    </w:p>
    <w:p w:rsidR="00190A4E" w:rsidRPr="00D25024" w:rsidRDefault="00190A4E" w:rsidP="00190A4E">
      <w:pPr>
        <w:rPr>
          <w:lang w:val="en-US"/>
        </w:rPr>
      </w:pPr>
      <w:proofErr w:type="gramStart"/>
      <w:r w:rsidRPr="00EB0EBF">
        <w:rPr>
          <w:bCs/>
          <w:lang w:val="en-US"/>
        </w:rPr>
        <w:t>Indicator 4.1.1.</w:t>
      </w:r>
      <w:proofErr w:type="gramEnd"/>
      <w:r w:rsidRPr="00EB0EBF">
        <w:rPr>
          <w:lang w:val="en-US"/>
        </w:rPr>
        <w:t xml:space="preserve"> Orientarea spre creșterea calității educației și spre îmbunătățirea continuă a</w:t>
      </w:r>
      <w:r w:rsidRPr="00D25024">
        <w:rPr>
          <w:lang w:val="en-US"/>
        </w:rPr>
        <w:t xml:space="preserve">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E938A0" w:rsidTr="00190A4E">
        <w:tc>
          <w:tcPr>
            <w:tcW w:w="1418" w:type="dxa"/>
          </w:tcPr>
          <w:p w:rsidR="00190A4E" w:rsidRPr="00BD4375" w:rsidRDefault="00190A4E" w:rsidP="00190A4E">
            <w:pPr>
              <w:jc w:val="left"/>
            </w:pPr>
            <w:r w:rsidRPr="00BD4375">
              <w:t xml:space="preserve">Dovezi </w:t>
            </w:r>
          </w:p>
        </w:tc>
        <w:tc>
          <w:tcPr>
            <w:tcW w:w="8221" w:type="dxa"/>
            <w:gridSpan w:val="3"/>
            <w:vMerge w:val="restart"/>
          </w:tcPr>
          <w:p w:rsidR="00190A4E" w:rsidRPr="00EF346B" w:rsidRDefault="00190A4E" w:rsidP="00032EF8">
            <w:pPr>
              <w:pStyle w:val="a4"/>
              <w:numPr>
                <w:ilvl w:val="0"/>
                <w:numId w:val="100"/>
              </w:numPr>
              <w:rPr>
                <w:iCs/>
                <w:szCs w:val="24"/>
              </w:rPr>
            </w:pPr>
            <w:r w:rsidRPr="00EF346B">
              <w:rPr>
                <w:rFonts w:eastAsia="Times New Roman"/>
                <w:color w:val="000000"/>
                <w:szCs w:val="24"/>
                <w:lang w:eastAsia="ru-RU"/>
              </w:rPr>
              <w:t>PDS_2020-2025,</w:t>
            </w:r>
            <w:r>
              <w:rPr>
                <w:rFonts w:eastAsia="Times New Roman"/>
                <w:color w:val="000000"/>
                <w:szCs w:val="24"/>
                <w:lang w:eastAsia="ru-RU"/>
              </w:rPr>
              <w:t xml:space="preserve"> </w:t>
            </w:r>
            <w:r w:rsidRPr="00EF346B">
              <w:rPr>
                <w:rFonts w:eastAsia="Times New Roman"/>
                <w:color w:val="000000"/>
                <w:szCs w:val="24"/>
                <w:lang w:eastAsia="ru-RU"/>
              </w:rPr>
              <w:t>aprobat în ședința Consiliului profesoral nr.1 din 07.09.2020,</w:t>
            </w:r>
            <w:r>
              <w:rPr>
                <w:rFonts w:eastAsia="Times New Roman"/>
                <w:color w:val="000000"/>
                <w:szCs w:val="24"/>
                <w:lang w:eastAsia="ru-RU"/>
              </w:rPr>
              <w:t xml:space="preserve"> </w:t>
            </w:r>
            <w:r w:rsidRPr="00EF346B">
              <w:rPr>
                <w:rFonts w:eastAsia="Times New Roman"/>
                <w:color w:val="000000"/>
                <w:szCs w:val="24"/>
                <w:lang w:eastAsia="ru-RU"/>
              </w:rPr>
              <w:t xml:space="preserve">cu subprograme și domenii axate pe  </w:t>
            </w:r>
            <w:r w:rsidRPr="00EF346B">
              <w:t xml:space="preserve">îmbunătățirea continuă a resurselor umane și </w:t>
            </w:r>
            <w:r>
              <w:t>materiale,</w:t>
            </w:r>
            <w:r w:rsidRPr="00EF346B">
              <w:t xml:space="preserve"> mecanisme de monitorizare a eficienței educaționale</w:t>
            </w:r>
            <w:r>
              <w:t>;</w:t>
            </w:r>
          </w:p>
          <w:p w:rsidR="00190A4E" w:rsidRPr="00EF346B" w:rsidRDefault="00190A4E" w:rsidP="00032EF8">
            <w:pPr>
              <w:pStyle w:val="a4"/>
              <w:numPr>
                <w:ilvl w:val="0"/>
                <w:numId w:val="100"/>
              </w:numPr>
              <w:rPr>
                <w:iCs/>
                <w:szCs w:val="24"/>
                <w:lang w:val="ro-RO"/>
              </w:rPr>
            </w:pPr>
            <w:r w:rsidRPr="000A05AB">
              <w:rPr>
                <w:rFonts w:eastAsia="Times New Roman"/>
                <w:color w:val="000000"/>
                <w:szCs w:val="24"/>
                <w:lang w:val="ro-RO" w:eastAsia="ru-RU"/>
              </w:rPr>
              <w:t>PDS_2020-2025.</w:t>
            </w:r>
            <w:r w:rsidRPr="000A05AB">
              <w:rPr>
                <w:rFonts w:eastAsia="Times New Roman"/>
                <w:color w:val="000000"/>
                <w:szCs w:val="24"/>
                <w:lang w:val="ro-MO" w:eastAsia="ru-RU"/>
              </w:rPr>
              <w:t>Obiectiv strategic nr.1</w:t>
            </w:r>
            <w:r>
              <w:rPr>
                <w:rFonts w:eastAsia="Times New Roman"/>
                <w:color w:val="000000"/>
                <w:szCs w:val="24"/>
                <w:lang w:val="ro-MO" w:eastAsia="ru-RU"/>
              </w:rPr>
              <w:t>.</w:t>
            </w:r>
            <w:r w:rsidRPr="000A05AB">
              <w:rPr>
                <w:rFonts w:eastAsia="Times New Roman"/>
                <w:color w:val="000000"/>
                <w:szCs w:val="24"/>
                <w:lang w:val="ro-MO" w:eastAsia="ru-RU"/>
              </w:rPr>
              <w:t xml:space="preserve"> Îmbunătățirea în următorii cinci a</w:t>
            </w:r>
            <w:r>
              <w:rPr>
                <w:rFonts w:eastAsia="Times New Roman"/>
                <w:color w:val="000000"/>
                <w:szCs w:val="24"/>
                <w:lang w:val="ro-MO" w:eastAsia="ru-RU"/>
              </w:rPr>
              <w:t>ni a  managementului resurselor</w:t>
            </w:r>
            <w:r w:rsidRPr="000A05AB">
              <w:rPr>
                <w:rFonts w:eastAsia="Times New Roman"/>
                <w:color w:val="000000"/>
                <w:szCs w:val="24"/>
                <w:lang w:val="ro-MO" w:eastAsia="ru-RU"/>
              </w:rPr>
              <w:t xml:space="preserve"> umane prin atragerea,</w:t>
            </w:r>
            <w:r>
              <w:rPr>
                <w:rFonts w:eastAsia="Times New Roman"/>
                <w:color w:val="000000"/>
                <w:szCs w:val="24"/>
                <w:lang w:val="ro-MO" w:eastAsia="ru-RU"/>
              </w:rPr>
              <w:t xml:space="preserve"> </w:t>
            </w:r>
            <w:r w:rsidRPr="000A05AB">
              <w:rPr>
                <w:rFonts w:eastAsia="Times New Roman"/>
                <w:color w:val="000000"/>
                <w:szCs w:val="24"/>
                <w:lang w:val="ro-MO" w:eastAsia="ru-RU"/>
              </w:rPr>
              <w:t>dezvoltarea,</w:t>
            </w:r>
            <w:r>
              <w:rPr>
                <w:rFonts w:eastAsia="Times New Roman"/>
                <w:color w:val="000000"/>
                <w:szCs w:val="24"/>
                <w:lang w:val="ro-MO" w:eastAsia="ru-RU"/>
              </w:rPr>
              <w:t xml:space="preserve"> </w:t>
            </w:r>
            <w:r w:rsidRPr="000A05AB">
              <w:rPr>
                <w:rFonts w:eastAsia="Times New Roman"/>
                <w:color w:val="000000"/>
                <w:szCs w:val="24"/>
                <w:lang w:val="ro-MO" w:eastAsia="ru-RU"/>
              </w:rPr>
              <w:t>sprijinirea și motivarea cadrelor didactice și de conducere</w:t>
            </w:r>
            <w:r w:rsidRPr="00EF346B">
              <w:rPr>
                <w:color w:val="000000" w:themeColor="text1"/>
                <w:szCs w:val="24"/>
                <w:lang w:val="ro-RO"/>
              </w:rPr>
              <w:t>;</w:t>
            </w:r>
          </w:p>
          <w:p w:rsidR="00190A4E" w:rsidRPr="000A05AB" w:rsidRDefault="00190A4E" w:rsidP="00032EF8">
            <w:pPr>
              <w:pStyle w:val="a4"/>
              <w:numPr>
                <w:ilvl w:val="0"/>
                <w:numId w:val="100"/>
              </w:numPr>
              <w:rPr>
                <w:iCs/>
                <w:szCs w:val="24"/>
              </w:rPr>
            </w:pPr>
            <w:r w:rsidRPr="000A05AB">
              <w:rPr>
                <w:rFonts w:eastAsia="Times New Roman"/>
                <w:color w:val="000000"/>
                <w:szCs w:val="24"/>
                <w:lang w:val="ro-MO" w:eastAsia="ru-RU"/>
              </w:rPr>
              <w:t>PDS_2020-2025. Obiectiv strategic  nr.3</w:t>
            </w:r>
            <w:r>
              <w:rPr>
                <w:rFonts w:eastAsia="Times New Roman"/>
                <w:color w:val="000000"/>
                <w:szCs w:val="24"/>
                <w:lang w:val="ro-MO" w:eastAsia="ru-RU"/>
              </w:rPr>
              <w:t>.</w:t>
            </w:r>
            <w:r w:rsidRPr="000A05AB">
              <w:rPr>
                <w:rFonts w:eastAsia="Times New Roman"/>
                <w:color w:val="000000"/>
                <w:szCs w:val="24"/>
                <w:lang w:val="ro-MO" w:eastAsia="ru-RU"/>
              </w:rPr>
              <w:t xml:space="preserve"> Asigurarea ca</w:t>
            </w:r>
            <w:r>
              <w:rPr>
                <w:rFonts w:eastAsia="Times New Roman"/>
                <w:color w:val="000000"/>
                <w:szCs w:val="24"/>
                <w:lang w:val="ro-MO" w:eastAsia="ru-RU"/>
              </w:rPr>
              <w:t>lității și relevanței studiilor</w:t>
            </w:r>
            <w:r w:rsidRPr="000A05AB">
              <w:rPr>
                <w:rFonts w:eastAsia="Times New Roman"/>
                <w:color w:val="000000"/>
                <w:szCs w:val="24"/>
                <w:lang w:val="ro-MO" w:eastAsia="ru-RU"/>
              </w:rPr>
              <w:t>,</w:t>
            </w:r>
            <w:r>
              <w:rPr>
                <w:rFonts w:eastAsia="Times New Roman"/>
                <w:color w:val="000000"/>
                <w:szCs w:val="24"/>
                <w:lang w:val="ro-MO" w:eastAsia="ru-RU"/>
              </w:rPr>
              <w:t xml:space="preserve"> </w:t>
            </w:r>
            <w:r w:rsidRPr="000A05AB">
              <w:rPr>
                <w:rFonts w:eastAsia="Times New Roman"/>
                <w:color w:val="000000"/>
                <w:szCs w:val="24"/>
                <w:lang w:val="ro-MO" w:eastAsia="ru-RU"/>
              </w:rPr>
              <w:t>formarea de competențe necesare dezvoltării personale a tinerei generații prin implementarea curriculumului școlar  național în redacția 2019 și a cu</w:t>
            </w:r>
            <w:r>
              <w:rPr>
                <w:rFonts w:eastAsia="Times New Roman"/>
                <w:color w:val="000000"/>
                <w:szCs w:val="24"/>
                <w:lang w:val="ro-MO" w:eastAsia="ru-RU"/>
              </w:rPr>
              <w:t xml:space="preserve">rriculumului la decizia școlii. </w:t>
            </w:r>
            <w:r w:rsidRPr="000A05AB">
              <w:rPr>
                <w:rFonts w:eastAsia="Times New Roman"/>
                <w:color w:val="000000"/>
                <w:szCs w:val="24"/>
                <w:lang w:val="ro-MO" w:eastAsia="ru-RU"/>
              </w:rPr>
              <w:t>Asigurarea relevanţei competenţelor achiziționate pentru viaţă (competenţe digitale, abilităţi de comunicare eficientă în limba română şi cel puţin două limbi moderne, lucru în echipă, luarea deciziilor, abilităţi de gândire critică, cercetare,</w:t>
            </w:r>
            <w:r>
              <w:rPr>
                <w:rFonts w:eastAsia="Times New Roman"/>
                <w:color w:val="000000"/>
                <w:szCs w:val="24"/>
                <w:lang w:val="ro-MO" w:eastAsia="ru-RU"/>
              </w:rPr>
              <w:t xml:space="preserve"> </w:t>
            </w:r>
            <w:r w:rsidRPr="000A05AB">
              <w:rPr>
                <w:rFonts w:eastAsia="Times New Roman"/>
                <w:color w:val="000000"/>
                <w:szCs w:val="24"/>
                <w:lang w:val="ro-MO" w:eastAsia="ru-RU"/>
              </w:rPr>
              <w:t>gestionare a propriului proces de învățare,</w:t>
            </w:r>
            <w:r>
              <w:rPr>
                <w:rFonts w:eastAsia="Times New Roman"/>
                <w:color w:val="000000"/>
                <w:szCs w:val="24"/>
                <w:lang w:val="ro-MO" w:eastAsia="ru-RU"/>
              </w:rPr>
              <w:t xml:space="preserve"> </w:t>
            </w:r>
            <w:r w:rsidRPr="000A05AB">
              <w:rPr>
                <w:rFonts w:eastAsia="Times New Roman"/>
                <w:color w:val="000000"/>
                <w:szCs w:val="24"/>
                <w:lang w:val="ro-MO" w:eastAsia="ru-RU"/>
              </w:rPr>
              <w:t>management al informației,</w:t>
            </w:r>
            <w:r>
              <w:rPr>
                <w:rFonts w:eastAsia="Times New Roman"/>
                <w:color w:val="000000"/>
                <w:szCs w:val="24"/>
                <w:lang w:val="ro-MO" w:eastAsia="ru-RU"/>
              </w:rPr>
              <w:t xml:space="preserve"> </w:t>
            </w:r>
            <w:r w:rsidRPr="000A05AB">
              <w:rPr>
                <w:rFonts w:eastAsia="Times New Roman"/>
                <w:color w:val="000000"/>
                <w:szCs w:val="24"/>
                <w:lang w:val="ro-MO" w:eastAsia="ru-RU"/>
              </w:rPr>
              <w:t>educație de mediu,</w:t>
            </w:r>
            <w:r>
              <w:rPr>
                <w:rFonts w:eastAsia="Times New Roman"/>
                <w:color w:val="000000"/>
                <w:szCs w:val="24"/>
                <w:lang w:val="ro-MO" w:eastAsia="ru-RU"/>
              </w:rPr>
              <w:t xml:space="preserve"> </w:t>
            </w:r>
            <w:r w:rsidRPr="000A05AB">
              <w:rPr>
                <w:rFonts w:eastAsia="Times New Roman"/>
                <w:color w:val="000000"/>
                <w:szCs w:val="24"/>
                <w:lang w:val="ro-MO" w:eastAsia="ru-RU"/>
              </w:rPr>
              <w:t>educație pentru sănătate,</w:t>
            </w:r>
            <w:r>
              <w:rPr>
                <w:rFonts w:eastAsia="Times New Roman"/>
                <w:color w:val="000000"/>
                <w:szCs w:val="24"/>
                <w:lang w:val="ro-MO" w:eastAsia="ru-RU"/>
              </w:rPr>
              <w:t xml:space="preserve"> </w:t>
            </w:r>
            <w:r w:rsidRPr="000A05AB">
              <w:rPr>
                <w:rFonts w:eastAsia="Times New Roman"/>
                <w:color w:val="000000"/>
                <w:szCs w:val="24"/>
                <w:lang w:val="ro-MO" w:eastAsia="ru-RU"/>
              </w:rPr>
              <w:t>educație juridică,</w:t>
            </w:r>
            <w:r>
              <w:rPr>
                <w:rFonts w:eastAsia="Times New Roman"/>
                <w:color w:val="000000"/>
                <w:szCs w:val="24"/>
                <w:lang w:val="ro-MO" w:eastAsia="ru-RU"/>
              </w:rPr>
              <w:t xml:space="preserve"> </w:t>
            </w:r>
            <w:r w:rsidRPr="000A05AB">
              <w:rPr>
                <w:rFonts w:eastAsia="Times New Roman"/>
                <w:color w:val="000000"/>
                <w:szCs w:val="24"/>
                <w:lang w:val="ro-MO" w:eastAsia="ru-RU"/>
              </w:rPr>
              <w:t xml:space="preserve">educație financiară și antreprenorială, </w:t>
            </w:r>
            <w:r>
              <w:rPr>
                <w:rFonts w:eastAsia="Times New Roman"/>
                <w:color w:val="000000"/>
                <w:szCs w:val="24"/>
                <w:lang w:val="ro-MO" w:eastAsia="ru-RU"/>
              </w:rPr>
              <w:t xml:space="preserve"> </w:t>
            </w:r>
            <w:r w:rsidRPr="000A05AB">
              <w:rPr>
                <w:rFonts w:eastAsia="Times New Roman"/>
                <w:color w:val="000000"/>
                <w:szCs w:val="24"/>
                <w:lang w:val="ro-MO" w:eastAsia="ru-RU"/>
              </w:rPr>
              <w:t>educație rutieră,</w:t>
            </w:r>
            <w:r>
              <w:rPr>
                <w:rFonts w:eastAsia="Times New Roman"/>
                <w:color w:val="000000"/>
                <w:szCs w:val="24"/>
                <w:lang w:val="ro-MO" w:eastAsia="ru-RU"/>
              </w:rPr>
              <w:t xml:space="preserve"> </w:t>
            </w:r>
            <w:r w:rsidRPr="000A05AB">
              <w:rPr>
                <w:rFonts w:eastAsia="Times New Roman"/>
                <w:color w:val="000000"/>
                <w:szCs w:val="24"/>
                <w:lang w:val="ro-MO" w:eastAsia="ru-RU"/>
              </w:rPr>
              <w:t>educație interculturală</w:t>
            </w:r>
            <w:r w:rsidRPr="000A05AB">
              <w:rPr>
                <w:color w:val="000000" w:themeColor="text1"/>
                <w:szCs w:val="24"/>
              </w:rPr>
              <w:t>;</w:t>
            </w:r>
          </w:p>
          <w:p w:rsidR="00190A4E" w:rsidRPr="000A05AB" w:rsidRDefault="00190A4E" w:rsidP="00032EF8">
            <w:pPr>
              <w:pStyle w:val="a4"/>
              <w:numPr>
                <w:ilvl w:val="0"/>
                <w:numId w:val="100"/>
              </w:numPr>
              <w:rPr>
                <w:iCs/>
                <w:szCs w:val="24"/>
              </w:rPr>
            </w:pPr>
            <w:r w:rsidRPr="000A05AB">
              <w:rPr>
                <w:rFonts w:eastAsia="Times New Roman"/>
                <w:color w:val="000000"/>
                <w:szCs w:val="24"/>
                <w:lang w:val="ro-MO" w:eastAsia="ru-RU"/>
              </w:rPr>
              <w:t>PDS_2020-2025.</w:t>
            </w:r>
            <w:r w:rsidRPr="000A05AB">
              <w:rPr>
                <w:rFonts w:eastAsia="Times New Roman"/>
                <w:color w:val="000000"/>
                <w:szCs w:val="24"/>
                <w:lang w:eastAsia="ru-RU"/>
              </w:rPr>
              <w:t xml:space="preserve"> Indicatori generali  de perormanță.</w:t>
            </w:r>
            <w:r w:rsidRPr="000A05AB">
              <w:rPr>
                <w:rFonts w:ascii="TimesNewRomanPSMT" w:hAnsi="TimesNewRomanPSMT"/>
                <w:color w:val="000000" w:themeColor="text1"/>
                <w:sz w:val="28"/>
                <w:szCs w:val="28"/>
              </w:rPr>
              <w:t xml:space="preserve"> </w:t>
            </w:r>
            <w:r w:rsidRPr="000A05AB">
              <w:rPr>
                <w:color w:val="000000" w:themeColor="text1"/>
                <w:szCs w:val="24"/>
              </w:rPr>
              <w:t>Dezvoltarea curriculară la nivel institutional, diversificarea ofertei curriculare și extracurriculare,</w:t>
            </w:r>
            <w:r>
              <w:rPr>
                <w:color w:val="000000" w:themeColor="text1"/>
                <w:szCs w:val="24"/>
              </w:rPr>
              <w:t xml:space="preserve"> </w:t>
            </w:r>
            <w:r w:rsidRPr="000A05AB">
              <w:rPr>
                <w:color w:val="000000" w:themeColor="text1"/>
                <w:szCs w:val="24"/>
              </w:rPr>
              <w:t>punerea în valoare a aptitudinilor vocaționale ale elevilor</w:t>
            </w:r>
            <w:r w:rsidRPr="000A05AB">
              <w:rPr>
                <w:rFonts w:eastAsia="MS Gothic"/>
                <w:color w:val="000000" w:themeColor="text1"/>
                <w:kern w:val="24"/>
                <w:szCs w:val="24"/>
                <w:lang w:val="vi-VN"/>
              </w:rPr>
              <w:t>,</w:t>
            </w:r>
            <w:r>
              <w:rPr>
                <w:rFonts w:eastAsia="MS Gothic"/>
                <w:color w:val="000000" w:themeColor="text1"/>
                <w:kern w:val="24"/>
                <w:szCs w:val="24"/>
                <w:lang w:val="ro-RO"/>
              </w:rPr>
              <w:t xml:space="preserve"> </w:t>
            </w:r>
            <w:r w:rsidRPr="00DF42C1">
              <w:rPr>
                <w:rStyle w:val="fontstyle01"/>
                <w:rFonts w:ascii="Times New Roman" w:hAnsi="Times New Roman"/>
                <w:b w:val="0"/>
              </w:rPr>
              <w:t>punerea în aplicare a Standardelor de eficiență a învățării și Referențialului de evaluare, rezultate școlare bune.</w:t>
            </w:r>
            <w:r w:rsidRPr="000A05AB">
              <w:rPr>
                <w:rFonts w:eastAsia="Times New Roman"/>
                <w:color w:val="000000"/>
                <w:szCs w:val="24"/>
                <w:lang w:val="ro-MO" w:eastAsia="ru-RU"/>
              </w:rPr>
              <w:t xml:space="preserve"> Rata de promovabilitate la toate ciclurile de învățământ 100%,</w:t>
            </w:r>
            <w:r>
              <w:rPr>
                <w:rFonts w:eastAsia="Times New Roman"/>
                <w:color w:val="000000"/>
                <w:szCs w:val="24"/>
                <w:lang w:val="ro-MO" w:eastAsia="ru-RU"/>
              </w:rPr>
              <w:t xml:space="preserve"> </w:t>
            </w:r>
            <w:r w:rsidRPr="000A05AB">
              <w:rPr>
                <w:rFonts w:eastAsia="Times New Roman"/>
                <w:color w:val="000000"/>
                <w:szCs w:val="24"/>
                <w:lang w:val="ro-MO" w:eastAsia="ru-RU"/>
              </w:rPr>
              <w:t>rata de promovabilitate la evaluările naționale,</w:t>
            </w:r>
            <w:r>
              <w:rPr>
                <w:rFonts w:eastAsia="Times New Roman"/>
                <w:color w:val="000000"/>
                <w:szCs w:val="24"/>
                <w:lang w:val="ro-MO" w:eastAsia="ru-RU"/>
              </w:rPr>
              <w:t xml:space="preserve"> </w:t>
            </w:r>
            <w:r w:rsidRPr="000A05AB">
              <w:rPr>
                <w:rFonts w:eastAsia="Times New Roman"/>
                <w:color w:val="000000"/>
                <w:szCs w:val="24"/>
                <w:lang w:val="ro-MO" w:eastAsia="ru-RU"/>
              </w:rPr>
              <w:t>examene de absolvire a gimnaziului și examenelor de bacalaureat 100%,</w:t>
            </w:r>
            <w:r>
              <w:rPr>
                <w:rFonts w:eastAsia="Times New Roman"/>
                <w:color w:val="000000"/>
                <w:szCs w:val="24"/>
                <w:lang w:val="ro-MO" w:eastAsia="ru-RU"/>
              </w:rPr>
              <w:t xml:space="preserve"> </w:t>
            </w:r>
            <w:r w:rsidRPr="000A05AB">
              <w:rPr>
                <w:rFonts w:eastAsia="Times New Roman"/>
                <w:color w:val="000000"/>
                <w:szCs w:val="24"/>
                <w:lang w:val="ro-MO" w:eastAsia="ru-RU"/>
              </w:rPr>
              <w:t xml:space="preserve">majorarea cu 40% a </w:t>
            </w:r>
            <w:r w:rsidRPr="000A05AB">
              <w:rPr>
                <w:rFonts w:eastAsia="Times New Roman"/>
                <w:color w:val="000000"/>
                <w:szCs w:val="24"/>
                <w:lang w:val="ro-MO" w:eastAsia="ru-RU"/>
              </w:rPr>
              <w:lastRenderedPageBreak/>
              <w:t>numărului de locuri premiante la concursurile școlare externe</w:t>
            </w:r>
            <w:r w:rsidRPr="000A05AB">
              <w:rPr>
                <w:color w:val="000000" w:themeColor="text1"/>
                <w:szCs w:val="24"/>
              </w:rPr>
              <w:t>;</w:t>
            </w:r>
          </w:p>
          <w:p w:rsidR="00190A4E" w:rsidRPr="000A05AB" w:rsidRDefault="00190A4E" w:rsidP="00032EF8">
            <w:pPr>
              <w:pStyle w:val="a4"/>
              <w:numPr>
                <w:ilvl w:val="0"/>
                <w:numId w:val="100"/>
              </w:numPr>
              <w:rPr>
                <w:iCs/>
                <w:szCs w:val="24"/>
              </w:rPr>
            </w:pPr>
            <w:r w:rsidRPr="000A05AB">
              <w:rPr>
                <w:rFonts w:eastAsia="Times New Roman"/>
                <w:color w:val="000000"/>
                <w:szCs w:val="24"/>
                <w:lang w:val="ro-MO" w:eastAsia="ru-RU"/>
              </w:rPr>
              <w:t>PDS_2020-2025.Obiective de activitate.</w:t>
            </w:r>
            <w:r w:rsidRPr="000A05AB">
              <w:rPr>
                <w:rFonts w:eastAsia="Times New Roman"/>
                <w:color w:val="000000"/>
                <w:szCs w:val="24"/>
                <w:lang w:eastAsia="ru-RU"/>
              </w:rPr>
              <w:t xml:space="preserve"> </w:t>
            </w:r>
            <w:r w:rsidRPr="000A05AB">
              <w:rPr>
                <w:rFonts w:ascii="TimesNewRomanPSMT" w:hAnsi="TimesNewRomanPSMT"/>
                <w:color w:val="000000" w:themeColor="text1"/>
                <w:szCs w:val="24"/>
              </w:rPr>
              <w:t>Elaborarea și implementarea planului  de activități în contextul  implementării curricula școlară</w:t>
            </w:r>
            <w:r w:rsidRPr="000A05AB">
              <w:rPr>
                <w:color w:val="000000" w:themeColor="text1"/>
                <w:szCs w:val="24"/>
              </w:rPr>
              <w:t>;</w:t>
            </w:r>
          </w:p>
          <w:p w:rsidR="00190A4E" w:rsidRPr="000A05AB" w:rsidRDefault="00190A4E" w:rsidP="00032EF8">
            <w:pPr>
              <w:pStyle w:val="a4"/>
              <w:numPr>
                <w:ilvl w:val="0"/>
                <w:numId w:val="100"/>
              </w:numPr>
              <w:rPr>
                <w:iCs/>
                <w:szCs w:val="24"/>
              </w:rPr>
            </w:pPr>
            <w:r w:rsidRPr="000A05AB">
              <w:rPr>
                <w:rFonts w:eastAsia="Times New Roman"/>
                <w:color w:val="000000"/>
                <w:szCs w:val="24"/>
                <w:lang w:val="ro-MO" w:eastAsia="ru-RU"/>
              </w:rPr>
              <w:t>PDS_2020-2025. Obiective de activitate.</w:t>
            </w:r>
            <w:r w:rsidRPr="000A05AB">
              <w:rPr>
                <w:rFonts w:eastAsia="Times New Roman"/>
                <w:color w:val="000000"/>
                <w:szCs w:val="24"/>
                <w:lang w:eastAsia="ru-RU"/>
              </w:rPr>
              <w:t xml:space="preserve">  </w:t>
            </w:r>
            <w:r w:rsidRPr="000A05AB">
              <w:rPr>
                <w:iCs/>
                <w:szCs w:val="24"/>
              </w:rPr>
              <w:t>Organizarea studierii curricula 2018,2019 din perspectiva inovațiilor curriculare</w:t>
            </w:r>
            <w:r w:rsidRPr="000A05AB">
              <w:rPr>
                <w:color w:val="000000" w:themeColor="text1"/>
                <w:szCs w:val="24"/>
              </w:rPr>
              <w:t>;</w:t>
            </w:r>
          </w:p>
          <w:p w:rsidR="00190A4E" w:rsidRPr="00EF346B" w:rsidRDefault="00190A4E" w:rsidP="00032EF8">
            <w:pPr>
              <w:pStyle w:val="a4"/>
              <w:numPr>
                <w:ilvl w:val="0"/>
                <w:numId w:val="100"/>
              </w:numPr>
              <w:rPr>
                <w:iCs/>
                <w:szCs w:val="24"/>
              </w:rPr>
            </w:pPr>
            <w:r w:rsidRPr="000A05AB">
              <w:rPr>
                <w:rFonts w:eastAsia="Times New Roman"/>
                <w:color w:val="000000"/>
                <w:szCs w:val="24"/>
                <w:lang w:val="ro-MO" w:eastAsia="ru-RU"/>
              </w:rPr>
              <w:t>PDS_2020-2025. Obiective de activitate.</w:t>
            </w:r>
            <w:r w:rsidRPr="000A05AB">
              <w:rPr>
                <w:rFonts w:eastAsia="Times New Roman"/>
                <w:color w:val="000000"/>
                <w:szCs w:val="24"/>
                <w:lang w:eastAsia="ru-RU"/>
              </w:rPr>
              <w:t xml:space="preserve">  </w:t>
            </w:r>
            <w:r w:rsidRPr="000A05AB">
              <w:rPr>
                <w:iCs/>
                <w:szCs w:val="24"/>
              </w:rPr>
              <w:t xml:space="preserve">Elaborarea planului de monitorizare </w:t>
            </w:r>
            <w:proofErr w:type="gramStart"/>
            <w:r w:rsidRPr="000A05AB">
              <w:rPr>
                <w:iCs/>
                <w:szCs w:val="24"/>
              </w:rPr>
              <w:t>a</w:t>
            </w:r>
            <w:proofErr w:type="gramEnd"/>
            <w:r w:rsidRPr="000A05AB">
              <w:rPr>
                <w:iCs/>
                <w:szCs w:val="24"/>
              </w:rPr>
              <w:t xml:space="preserve"> implementării curriculum.</w:t>
            </w:r>
            <w:r>
              <w:rPr>
                <w:iCs/>
                <w:szCs w:val="24"/>
              </w:rPr>
              <w:t xml:space="preserve"> </w:t>
            </w:r>
            <w:r w:rsidRPr="000A05AB">
              <w:rPr>
                <w:iCs/>
                <w:szCs w:val="24"/>
              </w:rPr>
              <w:t>Monitorizarea permanentă a procesului de implementare a curricula pe discipline de studii</w:t>
            </w:r>
            <w:r w:rsidRPr="000A05AB">
              <w:rPr>
                <w:color w:val="000000" w:themeColor="text1"/>
                <w:szCs w:val="24"/>
              </w:rPr>
              <w:t>;</w:t>
            </w:r>
          </w:p>
          <w:p w:rsidR="00190A4E" w:rsidRPr="000A05AB" w:rsidRDefault="00190A4E" w:rsidP="00032EF8">
            <w:pPr>
              <w:pStyle w:val="a4"/>
              <w:numPr>
                <w:ilvl w:val="0"/>
                <w:numId w:val="100"/>
              </w:numPr>
              <w:rPr>
                <w:iCs/>
                <w:szCs w:val="24"/>
              </w:rPr>
            </w:pPr>
            <w:r>
              <w:rPr>
                <w:rFonts w:eastAsia="Times New Roman"/>
                <w:color w:val="000000"/>
                <w:szCs w:val="24"/>
                <w:lang w:val="ro-MO" w:eastAsia="ru-RU"/>
              </w:rPr>
              <w:t>Plan de implementare curriculum;</w:t>
            </w:r>
          </w:p>
          <w:p w:rsidR="00190A4E" w:rsidRPr="000A05AB" w:rsidRDefault="00190A4E" w:rsidP="00032EF8">
            <w:pPr>
              <w:pStyle w:val="a4"/>
              <w:numPr>
                <w:ilvl w:val="0"/>
                <w:numId w:val="100"/>
              </w:numPr>
              <w:rPr>
                <w:rFonts w:eastAsia="Times New Roman"/>
                <w:iCs/>
              </w:rPr>
            </w:pPr>
            <w:r w:rsidRPr="000A05AB">
              <w:rPr>
                <w:rFonts w:eastAsia="Times New Roman"/>
                <w:color w:val="000000"/>
                <w:szCs w:val="24"/>
                <w:lang w:val="ro-MO" w:eastAsia="ru-RU"/>
              </w:rPr>
              <w:t>PDS_2020-2025. Obiective de activitate.</w:t>
            </w:r>
            <w:r w:rsidRPr="000A05AB">
              <w:rPr>
                <w:rFonts w:eastAsia="Times New Roman"/>
                <w:color w:val="000000"/>
                <w:szCs w:val="24"/>
                <w:lang w:eastAsia="ru-RU"/>
              </w:rPr>
              <w:t xml:space="preserve">  </w:t>
            </w:r>
            <w:r w:rsidRPr="000A05AB">
              <w:rPr>
                <w:rFonts w:eastAsia="Times New Roman"/>
                <w:iCs/>
              </w:rPr>
              <w:t>Monitorizarea centrării   activităților de predare/învățare/evaluare pe Standardele de eficiență a învățării, a modului de utilizare a resurselor educaționale și de aplicare a strategiilor didactice interactive, inclusiv a TIC, în procesul educațional</w:t>
            </w:r>
            <w:r w:rsidRPr="000A05AB">
              <w:rPr>
                <w:color w:val="000000" w:themeColor="text1"/>
                <w:szCs w:val="24"/>
              </w:rPr>
              <w:t>;</w:t>
            </w:r>
          </w:p>
          <w:p w:rsidR="00190A4E" w:rsidRDefault="00190A4E" w:rsidP="00032EF8">
            <w:pPr>
              <w:pStyle w:val="a4"/>
              <w:numPr>
                <w:ilvl w:val="0"/>
                <w:numId w:val="100"/>
              </w:numPr>
              <w:rPr>
                <w:rFonts w:eastAsia="Times New Roman"/>
                <w:iCs/>
              </w:rPr>
            </w:pPr>
            <w:r w:rsidRPr="000A05AB">
              <w:rPr>
                <w:rFonts w:eastAsia="Times New Roman"/>
                <w:color w:val="000000"/>
                <w:szCs w:val="24"/>
                <w:lang w:val="ro-MO" w:eastAsia="ru-RU"/>
              </w:rPr>
              <w:t>PDS_2020-2025. Obiective de activitate.</w:t>
            </w:r>
            <w:r>
              <w:rPr>
                <w:rFonts w:eastAsia="Times New Roman"/>
                <w:color w:val="000000"/>
                <w:szCs w:val="24"/>
                <w:lang w:eastAsia="ru-RU"/>
              </w:rPr>
              <w:t xml:space="preserve"> </w:t>
            </w:r>
            <w:r w:rsidRPr="000A05AB">
              <w:rPr>
                <w:rFonts w:eastAsia="Times New Roman"/>
                <w:iCs/>
              </w:rPr>
              <w:t>Dezvoltarea programelor cur</w:t>
            </w:r>
            <w:r>
              <w:rPr>
                <w:rFonts w:eastAsia="Times New Roman"/>
                <w:iCs/>
              </w:rPr>
              <w:t>riculare și extracurriculare de</w:t>
            </w:r>
            <w:r w:rsidRPr="000A05AB">
              <w:rPr>
                <w:rFonts w:eastAsia="Times New Roman"/>
                <w:iCs/>
              </w:rPr>
              <w:t>:educație pentru carieră,</w:t>
            </w:r>
            <w:r>
              <w:rPr>
                <w:rFonts w:eastAsia="Times New Roman"/>
                <w:iCs/>
              </w:rPr>
              <w:t xml:space="preserve"> </w:t>
            </w:r>
            <w:r w:rsidRPr="000A05AB">
              <w:rPr>
                <w:rFonts w:eastAsia="Times New Roman"/>
                <w:iCs/>
              </w:rPr>
              <w:t>educație ecologică,</w:t>
            </w:r>
            <w:r>
              <w:rPr>
                <w:rFonts w:eastAsia="Times New Roman"/>
                <w:iCs/>
              </w:rPr>
              <w:t xml:space="preserve"> </w:t>
            </w:r>
            <w:r w:rsidRPr="000A05AB">
              <w:rPr>
                <w:rFonts w:eastAsia="Times New Roman"/>
                <w:iCs/>
              </w:rPr>
              <w:t>educație juridică,</w:t>
            </w:r>
            <w:r>
              <w:rPr>
                <w:rFonts w:eastAsia="Times New Roman"/>
                <w:iCs/>
              </w:rPr>
              <w:t xml:space="preserve"> </w:t>
            </w:r>
            <w:r w:rsidRPr="000A05AB">
              <w:rPr>
                <w:rFonts w:eastAsia="Times New Roman"/>
                <w:iCs/>
              </w:rPr>
              <w:t>educație financiară,</w:t>
            </w:r>
            <w:r>
              <w:rPr>
                <w:rFonts w:eastAsia="Times New Roman"/>
                <w:iCs/>
              </w:rPr>
              <w:t xml:space="preserve"> </w:t>
            </w:r>
            <w:r w:rsidRPr="000A05AB">
              <w:rPr>
                <w:rFonts w:eastAsia="Times New Roman"/>
                <w:iCs/>
              </w:rPr>
              <w:t>educație antreprenorială,</w:t>
            </w:r>
            <w:r>
              <w:rPr>
                <w:rFonts w:eastAsia="Times New Roman"/>
                <w:iCs/>
              </w:rPr>
              <w:t xml:space="preserve"> </w:t>
            </w:r>
            <w:r w:rsidRPr="000A05AB">
              <w:rPr>
                <w:rFonts w:eastAsia="Times New Roman"/>
                <w:iCs/>
              </w:rPr>
              <w:t>educație artistică,</w:t>
            </w:r>
            <w:r>
              <w:rPr>
                <w:rFonts w:eastAsia="Times New Roman"/>
                <w:iCs/>
              </w:rPr>
              <w:t xml:space="preserve"> </w:t>
            </w:r>
            <w:r w:rsidRPr="000A05AB">
              <w:rPr>
                <w:rFonts w:eastAsia="Times New Roman"/>
                <w:iCs/>
              </w:rPr>
              <w:t>educație pentru sănătate,</w:t>
            </w:r>
            <w:r>
              <w:rPr>
                <w:rFonts w:eastAsia="Times New Roman"/>
                <w:iCs/>
              </w:rPr>
              <w:t xml:space="preserve"> </w:t>
            </w:r>
            <w:r w:rsidRPr="000A05AB">
              <w:rPr>
                <w:rFonts w:eastAsia="Times New Roman"/>
                <w:iCs/>
              </w:rPr>
              <w:t>educație de gen,</w:t>
            </w:r>
            <w:r>
              <w:rPr>
                <w:rFonts w:eastAsia="Times New Roman"/>
                <w:iCs/>
              </w:rPr>
              <w:t xml:space="preserve"> </w:t>
            </w:r>
            <w:r w:rsidRPr="000A05AB">
              <w:rPr>
                <w:rFonts w:eastAsia="Times New Roman"/>
                <w:iCs/>
              </w:rPr>
              <w:t>sănătate reproductivă,</w:t>
            </w:r>
            <w:r>
              <w:rPr>
                <w:rFonts w:eastAsia="Times New Roman"/>
                <w:iCs/>
              </w:rPr>
              <w:t xml:space="preserve"> </w:t>
            </w:r>
            <w:r w:rsidRPr="000A05AB">
              <w:rPr>
                <w:rFonts w:eastAsia="Times New Roman"/>
                <w:iCs/>
              </w:rPr>
              <w:t>educație rutieră</w:t>
            </w:r>
            <w:r w:rsidRPr="000A05AB">
              <w:rPr>
                <w:color w:val="000000" w:themeColor="text1"/>
                <w:szCs w:val="24"/>
              </w:rPr>
              <w:t>;</w:t>
            </w:r>
          </w:p>
          <w:p w:rsidR="00190A4E" w:rsidRPr="00190A4E" w:rsidRDefault="00190A4E" w:rsidP="00032EF8">
            <w:pPr>
              <w:pStyle w:val="a4"/>
              <w:numPr>
                <w:ilvl w:val="0"/>
                <w:numId w:val="100"/>
              </w:numPr>
              <w:rPr>
                <w:rFonts w:eastAsia="Times New Roman"/>
                <w:iCs/>
              </w:rPr>
            </w:pPr>
            <w:r w:rsidRPr="009E046C">
              <w:rPr>
                <w:rFonts w:eastAsia="Times New Roman"/>
                <w:iCs/>
              </w:rPr>
              <w:t>Rapoarte</w:t>
            </w:r>
            <w:r>
              <w:rPr>
                <w:rFonts w:eastAsia="Times New Roman"/>
                <w:iCs/>
              </w:rPr>
              <w:t xml:space="preserve"> și note informative</w:t>
            </w:r>
            <w:r w:rsidRPr="009E046C">
              <w:rPr>
                <w:rFonts w:eastAsia="Times New Roman"/>
                <w:iCs/>
              </w:rPr>
              <w:t xml:space="preserve"> prezentate în cadrul Consiliului Profesoral, Consiliului de Administrare, procese-verbale ale Comisiilor Metodice, Comisiei de</w:t>
            </w:r>
            <w:r>
              <w:rPr>
                <w:rFonts w:eastAsia="Times New Roman"/>
                <w:iCs/>
              </w:rPr>
              <w:t xml:space="preserve"> atestare, </w:t>
            </w:r>
            <w:r w:rsidRPr="009E046C">
              <w:rPr>
                <w:rFonts w:eastAsia="Times New Roman"/>
                <w:iCs/>
              </w:rPr>
              <w:t xml:space="preserve">CMI. Articole publicate pe pagina web a </w:t>
            </w:r>
            <w:r>
              <w:rPr>
                <w:rFonts w:eastAsia="Times New Roman"/>
                <w:iCs/>
              </w:rPr>
              <w:t>instituție</w:t>
            </w:r>
            <w:r w:rsidRPr="009E046C">
              <w:rPr>
                <w:rFonts w:eastAsia="Times New Roman"/>
                <w:iCs/>
              </w:rPr>
              <w:t>, şi pe cea de Facebook</w:t>
            </w:r>
            <w:r w:rsidRPr="000A05AB">
              <w:rPr>
                <w:color w:val="000000" w:themeColor="text1"/>
                <w:szCs w:val="24"/>
              </w:rPr>
              <w:t>;</w:t>
            </w:r>
          </w:p>
        </w:tc>
      </w:tr>
      <w:tr w:rsidR="00190A4E" w:rsidRPr="00E938A0" w:rsidTr="00190A4E">
        <w:trPr>
          <w:trHeight w:val="3830"/>
        </w:trPr>
        <w:tc>
          <w:tcPr>
            <w:tcW w:w="1418" w:type="dxa"/>
            <w:tcBorders>
              <w:top w:val="nil"/>
            </w:tcBorders>
          </w:tcPr>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Pr="00BD4375" w:rsidRDefault="00190A4E" w:rsidP="00190A4E">
            <w:pPr>
              <w:jc w:val="left"/>
            </w:pPr>
          </w:p>
        </w:tc>
        <w:tc>
          <w:tcPr>
            <w:tcW w:w="8221" w:type="dxa"/>
            <w:gridSpan w:val="3"/>
            <w:vMerge/>
          </w:tcPr>
          <w:p w:rsidR="00190A4E" w:rsidRPr="00D31F29" w:rsidRDefault="00190A4E" w:rsidP="00190A4E">
            <w:pPr>
              <w:ind w:left="360"/>
              <w:rPr>
                <w:rFonts w:eastAsia="Times New Roman"/>
                <w:iCs/>
              </w:rPr>
            </w:pPr>
          </w:p>
        </w:tc>
      </w:tr>
      <w:tr w:rsidR="00190A4E" w:rsidRPr="00E938A0" w:rsidTr="008403A3">
        <w:trPr>
          <w:trHeight w:val="1978"/>
        </w:trPr>
        <w:tc>
          <w:tcPr>
            <w:tcW w:w="1418" w:type="dxa"/>
          </w:tcPr>
          <w:p w:rsidR="00190A4E" w:rsidRDefault="00190A4E" w:rsidP="00190A4E">
            <w:pPr>
              <w:jc w:val="left"/>
            </w:pPr>
            <w:r w:rsidRPr="00BD4375">
              <w:lastRenderedPageBreak/>
              <w:t>Constatări</w:t>
            </w: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p w:rsidR="00190A4E" w:rsidRDefault="00190A4E" w:rsidP="00190A4E">
            <w:pPr>
              <w:jc w:val="left"/>
            </w:pPr>
          </w:p>
        </w:tc>
        <w:tc>
          <w:tcPr>
            <w:tcW w:w="8221" w:type="dxa"/>
            <w:gridSpan w:val="3"/>
          </w:tcPr>
          <w:p w:rsidR="00190A4E" w:rsidRPr="00190A4E" w:rsidRDefault="00190A4E" w:rsidP="00032EF8">
            <w:pPr>
              <w:pStyle w:val="a4"/>
              <w:numPr>
                <w:ilvl w:val="0"/>
                <w:numId w:val="101"/>
              </w:numPr>
              <w:rPr>
                <w:rFonts w:eastAsia="Times New Roman"/>
                <w:color w:val="000000"/>
                <w:szCs w:val="24"/>
                <w:lang w:val="ro-MO" w:eastAsia="ru-RU"/>
              </w:rPr>
            </w:pPr>
            <w:r w:rsidRPr="00D31F29">
              <w:rPr>
                <w:rFonts w:eastAsiaTheme="majorEastAsia"/>
                <w:color w:val="000000" w:themeColor="text1"/>
                <w:kern w:val="24"/>
                <w:szCs w:val="24"/>
                <w:lang w:val="ro-MO"/>
              </w:rPr>
              <w:t xml:space="preserve">Misiunea </w:t>
            </w:r>
            <w:r w:rsidRPr="00D31F29">
              <w:rPr>
                <w:rFonts w:eastAsiaTheme="majorEastAsia"/>
                <w:color w:val="000000" w:themeColor="text1"/>
                <w:kern w:val="24"/>
                <w:szCs w:val="24"/>
                <w:lang w:val="ro-RO"/>
              </w:rPr>
              <w:t>ș</w:t>
            </w:r>
            <w:r w:rsidRPr="00D31F29">
              <w:rPr>
                <w:rFonts w:eastAsiaTheme="majorEastAsia"/>
                <w:color w:val="000000" w:themeColor="text1"/>
                <w:kern w:val="24"/>
                <w:szCs w:val="24"/>
                <w:lang w:val="ro-MO"/>
              </w:rPr>
              <w:t xml:space="preserve">colii noastre este </w:t>
            </w:r>
            <w:r w:rsidRPr="00D31F29">
              <w:rPr>
                <w:rFonts w:eastAsiaTheme="majorEastAsia"/>
                <w:color w:val="000000" w:themeColor="text1"/>
                <w:kern w:val="24"/>
                <w:szCs w:val="24"/>
                <w:lang w:val="ro-RO"/>
              </w:rPr>
              <w:t>să</w:t>
            </w:r>
            <w:r w:rsidRPr="00D31F29">
              <w:rPr>
                <w:rFonts w:eastAsiaTheme="majorEastAsia"/>
                <w:color w:val="000000" w:themeColor="text1"/>
                <w:kern w:val="24"/>
                <w:szCs w:val="24"/>
              </w:rPr>
              <w:t xml:space="preserve"> </w:t>
            </w:r>
            <w:r w:rsidRPr="00D31F29">
              <w:rPr>
                <w:rFonts w:eastAsiaTheme="majorEastAsia"/>
                <w:color w:val="000000" w:themeColor="text1"/>
                <w:kern w:val="24"/>
                <w:szCs w:val="24"/>
                <w:lang w:val="vi-VN"/>
              </w:rPr>
              <w:t>asigur</w:t>
            </w:r>
            <w:r w:rsidRPr="00D31F29">
              <w:rPr>
                <w:rFonts w:eastAsiaTheme="majorEastAsia"/>
                <w:color w:val="000000" w:themeColor="text1"/>
                <w:kern w:val="24"/>
                <w:szCs w:val="24"/>
              </w:rPr>
              <w:t>e</w:t>
            </w:r>
            <w:r w:rsidRPr="00D31F29">
              <w:rPr>
                <w:rFonts w:eastAsiaTheme="majorEastAsia"/>
                <w:color w:val="000000" w:themeColor="text1"/>
                <w:kern w:val="24"/>
                <w:szCs w:val="24"/>
                <w:lang w:val="vi-VN"/>
              </w:rPr>
              <w:t xml:space="preserve"> </w:t>
            </w:r>
            <w:r w:rsidRPr="00D31F29">
              <w:rPr>
                <w:rFonts w:eastAsiaTheme="majorEastAsia"/>
                <w:color w:val="000000" w:themeColor="text1"/>
                <w:kern w:val="24"/>
                <w:szCs w:val="24"/>
                <w:lang w:val="ro-MO"/>
              </w:rPr>
              <w:t xml:space="preserve">în viitorii cinci ani </w:t>
            </w:r>
            <w:r w:rsidRPr="00D31F29">
              <w:rPr>
                <w:rFonts w:eastAsiaTheme="majorEastAsia"/>
                <w:color w:val="000000" w:themeColor="text1"/>
                <w:kern w:val="24"/>
                <w:szCs w:val="24"/>
                <w:lang w:val="ro-RO"/>
              </w:rPr>
              <w:t xml:space="preserve">fiecărui copil  un mediu școlar  prietenos și </w:t>
            </w:r>
            <w:r w:rsidRPr="00D31F29">
              <w:rPr>
                <w:rFonts w:eastAsiaTheme="majorEastAsia"/>
                <w:color w:val="000000" w:themeColor="text1"/>
                <w:kern w:val="24"/>
                <w:szCs w:val="24"/>
                <w:lang w:val="vi-VN"/>
              </w:rPr>
              <w:t xml:space="preserve">garanția </w:t>
            </w:r>
            <w:r w:rsidRPr="00D31F29">
              <w:rPr>
                <w:rFonts w:eastAsiaTheme="majorEastAsia"/>
                <w:color w:val="000000" w:themeColor="text1"/>
                <w:kern w:val="24"/>
                <w:szCs w:val="24"/>
                <w:lang w:val="ro-RO"/>
              </w:rPr>
              <w:t xml:space="preserve">incluziunii într-un </w:t>
            </w:r>
            <w:r w:rsidRPr="00D31F29">
              <w:rPr>
                <w:rFonts w:eastAsiaTheme="majorEastAsia"/>
                <w:color w:val="000000" w:themeColor="text1"/>
                <w:kern w:val="24"/>
                <w:szCs w:val="24"/>
              </w:rPr>
              <w:t xml:space="preserve"> </w:t>
            </w:r>
            <w:r w:rsidRPr="00D31F29">
              <w:rPr>
                <w:rFonts w:eastAsiaTheme="majorEastAsia"/>
                <w:color w:val="000000" w:themeColor="text1"/>
                <w:kern w:val="24"/>
                <w:szCs w:val="24"/>
                <w:lang w:val="vi-VN"/>
              </w:rPr>
              <w:t xml:space="preserve">sistem educațional </w:t>
            </w:r>
            <w:r w:rsidRPr="00D31F29">
              <w:rPr>
                <w:rFonts w:eastAsiaTheme="majorEastAsia"/>
                <w:color w:val="000000" w:themeColor="text1"/>
                <w:kern w:val="24"/>
                <w:szCs w:val="24"/>
                <w:lang w:val="ro-RO"/>
              </w:rPr>
              <w:t xml:space="preserve">accesibil și de </w:t>
            </w:r>
            <w:r w:rsidRPr="00D31F29">
              <w:rPr>
                <w:rFonts w:eastAsiaTheme="majorEastAsia"/>
                <w:color w:val="000000" w:themeColor="text1"/>
                <w:kern w:val="24"/>
                <w:szCs w:val="24"/>
                <w:lang w:val="vi-VN"/>
              </w:rPr>
              <w:t xml:space="preserve"> calitate</w:t>
            </w:r>
            <w:r w:rsidRPr="00D31F29">
              <w:rPr>
                <w:rFonts w:eastAsiaTheme="majorEastAsia"/>
                <w:color w:val="000000" w:themeColor="text1"/>
                <w:kern w:val="24"/>
                <w:szCs w:val="24"/>
                <w:lang w:val="ro-RO"/>
              </w:rPr>
              <w:t>.</w:t>
            </w:r>
            <w:r>
              <w:rPr>
                <w:rFonts w:eastAsiaTheme="majorEastAsia"/>
                <w:color w:val="000000" w:themeColor="text1"/>
                <w:kern w:val="24"/>
                <w:szCs w:val="24"/>
                <w:lang w:val="ro-RO"/>
              </w:rPr>
              <w:t xml:space="preserve"> Acțiunile planificate în </w:t>
            </w:r>
            <w:r w:rsidRPr="000A05AB">
              <w:rPr>
                <w:rFonts w:eastAsia="Times New Roman"/>
                <w:color w:val="000000"/>
                <w:szCs w:val="24"/>
                <w:lang w:val="ro-RO" w:eastAsia="ru-RU"/>
              </w:rPr>
              <w:t>PDS_2020-2025</w:t>
            </w:r>
            <w:r>
              <w:rPr>
                <w:rFonts w:eastAsia="Times New Roman"/>
                <w:color w:val="000000"/>
                <w:szCs w:val="24"/>
                <w:lang w:val="ro-RO" w:eastAsia="ru-RU"/>
              </w:rPr>
              <w:t xml:space="preserve"> și Planul operațional pentru anul de studii 2020-2021, fiind orientate spre </w:t>
            </w:r>
            <w:r w:rsidRPr="00EB0EBF">
              <w:t>creșterea calității educației și spre îmbunătățirea continuă a</w:t>
            </w:r>
            <w:r w:rsidRPr="00D25024">
              <w:t xml:space="preserve"> resurselor umane și </w:t>
            </w:r>
            <w:r>
              <w:t>material,</w:t>
            </w:r>
          </w:p>
          <w:p w:rsidR="00190A4E" w:rsidRPr="00190A4E" w:rsidRDefault="00190A4E" w:rsidP="00032EF8">
            <w:pPr>
              <w:pStyle w:val="a4"/>
              <w:numPr>
                <w:ilvl w:val="0"/>
                <w:numId w:val="101"/>
              </w:numPr>
              <w:rPr>
                <w:rFonts w:eastAsia="Times New Roman"/>
                <w:color w:val="000000"/>
                <w:szCs w:val="24"/>
                <w:lang w:val="ro-MO" w:eastAsia="ru-RU"/>
              </w:rPr>
            </w:pPr>
            <w:r w:rsidRPr="00D31F29">
              <w:rPr>
                <w:rFonts w:ascii="TimesNewRomanPSMT" w:hAnsi="TimesNewRomanPSMT"/>
                <w:color w:val="000000"/>
                <w:szCs w:val="24"/>
                <w:lang w:val="ro-RO"/>
              </w:rPr>
              <w:t>În instituţie se monitorizează continuu performanțele obținute în procesul de</w:t>
            </w:r>
            <w:r w:rsidRPr="00D31F29">
              <w:rPr>
                <w:rFonts w:ascii="TimesNewRomanPSMT" w:hAnsi="TimesNewRomanPSMT"/>
                <w:color w:val="000000"/>
                <w:lang w:val="ro-RO"/>
              </w:rPr>
              <w:br/>
            </w:r>
            <w:r w:rsidRPr="00D31F29">
              <w:rPr>
                <w:rFonts w:ascii="TimesNewRomanPSMT" w:hAnsi="TimesNewRomanPSMT"/>
                <w:color w:val="000000"/>
                <w:szCs w:val="24"/>
                <w:lang w:val="ro-RO"/>
              </w:rPr>
              <w:t>dezvoltare și ajustarea planurilor operați</w:t>
            </w:r>
            <w:r>
              <w:rPr>
                <w:rFonts w:ascii="TimesNewRomanPSMT" w:hAnsi="TimesNewRomanPSMT"/>
                <w:color w:val="000000"/>
                <w:szCs w:val="24"/>
                <w:lang w:val="ro-RO"/>
              </w:rPr>
              <w:t>onale la obiectivele strategice.</w:t>
            </w:r>
          </w:p>
        </w:tc>
      </w:tr>
      <w:tr w:rsidR="00190A4E" w:rsidRPr="00E938A0" w:rsidTr="00190A4E">
        <w:tc>
          <w:tcPr>
            <w:tcW w:w="1418" w:type="dxa"/>
          </w:tcPr>
          <w:p w:rsidR="00190A4E" w:rsidRPr="00BD4375" w:rsidRDefault="00190A4E" w:rsidP="00190A4E">
            <w:pPr>
              <w:jc w:val="left"/>
            </w:pPr>
            <w:r>
              <w:t>Pondere și punctaj acordat</w:t>
            </w:r>
            <w:r w:rsidRPr="00BD4375">
              <w:t xml:space="preserve"> </w:t>
            </w:r>
          </w:p>
        </w:tc>
        <w:tc>
          <w:tcPr>
            <w:tcW w:w="2126"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-1,5</w:t>
            </w:r>
          </w:p>
        </w:tc>
        <w:tc>
          <w:tcPr>
            <w:tcW w:w="2268" w:type="dxa"/>
          </w:tcPr>
          <w:p w:rsidR="00190A4E" w:rsidRPr="00D25024" w:rsidRDefault="00190A4E" w:rsidP="00190A4E">
            <w:r>
              <w:t xml:space="preserve">Punctaj acordat: - </w:t>
            </w:r>
          </w:p>
        </w:tc>
      </w:tr>
    </w:tbl>
    <w:p w:rsidR="00190A4E" w:rsidRDefault="00190A4E" w:rsidP="00190A4E"/>
    <w:p w:rsidR="00190A4E" w:rsidRPr="00D25024" w:rsidRDefault="00190A4E" w:rsidP="00190A4E">
      <w:pPr>
        <w:rPr>
          <w:lang w:val="en-US"/>
        </w:rPr>
      </w:pPr>
      <w:proofErr w:type="gramStart"/>
      <w:r w:rsidRPr="00D25024">
        <w:rPr>
          <w:b/>
          <w:bCs/>
          <w:lang w:val="en-US"/>
        </w:rPr>
        <w:t>Indicator 4.1.2.</w:t>
      </w:r>
      <w:proofErr w:type="gramEnd"/>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E938A0" w:rsidTr="007F72A4">
        <w:tc>
          <w:tcPr>
            <w:tcW w:w="1418" w:type="dxa"/>
          </w:tcPr>
          <w:p w:rsidR="00190A4E" w:rsidRPr="00BD4375" w:rsidRDefault="00190A4E" w:rsidP="00190A4E">
            <w:pPr>
              <w:jc w:val="left"/>
            </w:pPr>
            <w:r w:rsidRPr="00BD4375">
              <w:t xml:space="preserve">Dovezi </w:t>
            </w:r>
          </w:p>
        </w:tc>
        <w:tc>
          <w:tcPr>
            <w:tcW w:w="8221" w:type="dxa"/>
            <w:gridSpan w:val="3"/>
          </w:tcPr>
          <w:p w:rsidR="00190A4E" w:rsidRPr="00577BD9" w:rsidRDefault="00190A4E" w:rsidP="00032EF8">
            <w:pPr>
              <w:pStyle w:val="a4"/>
              <w:numPr>
                <w:ilvl w:val="0"/>
                <w:numId w:val="102"/>
              </w:numPr>
              <w:jc w:val="left"/>
              <w:rPr>
                <w:rFonts w:eastAsia="Times New Roman"/>
                <w:color w:val="000000"/>
                <w:szCs w:val="24"/>
                <w:lang w:val="ro-RO" w:eastAsia="ru-RU"/>
              </w:rPr>
            </w:pPr>
            <w:r w:rsidRPr="00577BD9">
              <w:rPr>
                <w:rFonts w:eastAsia="Times New Roman"/>
                <w:color w:val="000000"/>
                <w:szCs w:val="24"/>
                <w:lang w:val="ro-RO" w:eastAsia="ru-RU"/>
              </w:rPr>
              <w:t>PDS_2020-2025,</w:t>
            </w:r>
            <w:r>
              <w:rPr>
                <w:rFonts w:eastAsia="Times New Roman"/>
                <w:color w:val="000000"/>
                <w:szCs w:val="24"/>
                <w:lang w:val="ro-RO" w:eastAsia="ru-RU"/>
              </w:rPr>
              <w:t xml:space="preserve"> </w:t>
            </w:r>
            <w:r w:rsidRPr="00577BD9">
              <w:rPr>
                <w:rFonts w:eastAsia="Times New Roman"/>
                <w:color w:val="000000"/>
                <w:szCs w:val="24"/>
                <w:lang w:val="ro-RO" w:eastAsia="ru-RU"/>
              </w:rPr>
              <w:t>aprobat în ședința Consiliului profesoral nr.1 din 07.09.2020</w:t>
            </w:r>
            <w:r>
              <w:rPr>
                <w:rFonts w:eastAsia="Times New Roman"/>
                <w:color w:val="000000"/>
                <w:szCs w:val="24"/>
                <w:lang w:val="ro-RO" w:eastAsia="ru-RU"/>
              </w:rPr>
              <w:t>, cu subprograme și domenii axate pe dezvoltare comunitară</w:t>
            </w:r>
            <w:r w:rsidRPr="000A05AB">
              <w:rPr>
                <w:color w:val="000000" w:themeColor="text1"/>
                <w:szCs w:val="24"/>
              </w:rPr>
              <w:t>;</w:t>
            </w:r>
          </w:p>
          <w:p w:rsidR="00190A4E" w:rsidRPr="00172C4B" w:rsidRDefault="00190A4E" w:rsidP="00032EF8">
            <w:pPr>
              <w:pStyle w:val="a4"/>
              <w:numPr>
                <w:ilvl w:val="0"/>
                <w:numId w:val="102"/>
              </w:numPr>
              <w:jc w:val="left"/>
              <w:rPr>
                <w:rFonts w:eastAsia="Times New Roman"/>
                <w:color w:val="000000"/>
                <w:szCs w:val="24"/>
                <w:lang w:val="ro-RO" w:eastAsia="ru-RU"/>
              </w:rPr>
            </w:pPr>
            <w:r w:rsidRPr="00172C4B">
              <w:rPr>
                <w:rFonts w:eastAsia="Times New Roman"/>
                <w:color w:val="000000"/>
                <w:szCs w:val="24"/>
                <w:lang w:val="ro-RO" w:eastAsia="ru-RU"/>
              </w:rPr>
              <w:t>PDS_2020-2025.</w:t>
            </w:r>
            <w:r w:rsidRPr="00172C4B">
              <w:rPr>
                <w:rFonts w:eastAsia="Times New Roman"/>
                <w:color w:val="000000"/>
                <w:szCs w:val="24"/>
                <w:lang w:val="ro-MO" w:eastAsia="ru-RU"/>
              </w:rPr>
              <w:t xml:space="preserve"> Obiectiv strategic nr.6.</w:t>
            </w:r>
            <w:r w:rsidRPr="00172C4B">
              <w:rPr>
                <w:rFonts w:eastAsia="MS Gothic"/>
                <w:bCs/>
                <w:color w:val="000000" w:themeColor="text1"/>
                <w:kern w:val="24"/>
                <w:szCs w:val="24"/>
                <w:lang w:val="ro-MO"/>
              </w:rPr>
              <w:t xml:space="preserve"> Crearea și menținerea unor parteneriate comunitare durabile cu alte instituții educaționale din comunitate și extracomunitare,</w:t>
            </w:r>
            <w:r>
              <w:rPr>
                <w:rFonts w:eastAsia="MS Gothic"/>
                <w:bCs/>
                <w:color w:val="000000" w:themeColor="text1"/>
                <w:kern w:val="24"/>
                <w:szCs w:val="24"/>
                <w:lang w:val="ro-MO"/>
              </w:rPr>
              <w:t xml:space="preserve"> părinți</w:t>
            </w:r>
            <w:r w:rsidRPr="00172C4B">
              <w:rPr>
                <w:rFonts w:eastAsia="MS Gothic"/>
                <w:bCs/>
                <w:color w:val="000000" w:themeColor="text1"/>
                <w:kern w:val="24"/>
                <w:szCs w:val="24"/>
                <w:lang w:val="ro-MO"/>
              </w:rPr>
              <w:t>,</w:t>
            </w:r>
            <w:r>
              <w:rPr>
                <w:rFonts w:eastAsia="MS Gothic"/>
                <w:bCs/>
                <w:color w:val="000000" w:themeColor="text1"/>
                <w:kern w:val="24"/>
                <w:szCs w:val="24"/>
                <w:lang w:val="ro-MO"/>
              </w:rPr>
              <w:t xml:space="preserve"> </w:t>
            </w:r>
            <w:r w:rsidRPr="00172C4B">
              <w:rPr>
                <w:rFonts w:eastAsia="MS Gothic"/>
                <w:bCs/>
                <w:color w:val="000000" w:themeColor="text1"/>
                <w:kern w:val="24"/>
                <w:szCs w:val="24"/>
                <w:lang w:val="ro-MO"/>
              </w:rPr>
              <w:t>APL,</w:t>
            </w:r>
            <w:r>
              <w:rPr>
                <w:rFonts w:eastAsia="MS Gothic"/>
                <w:bCs/>
                <w:color w:val="000000" w:themeColor="text1"/>
                <w:kern w:val="24"/>
                <w:szCs w:val="24"/>
                <w:lang w:val="ro-MO"/>
              </w:rPr>
              <w:t xml:space="preserve"> </w:t>
            </w:r>
            <w:r w:rsidRPr="00172C4B">
              <w:rPr>
                <w:rFonts w:eastAsia="MS Gothic"/>
                <w:bCs/>
                <w:color w:val="000000" w:themeColor="text1"/>
                <w:kern w:val="24"/>
                <w:szCs w:val="24"/>
                <w:lang w:val="ro-MO"/>
              </w:rPr>
              <w:t>poliția,</w:t>
            </w:r>
            <w:r>
              <w:rPr>
                <w:rFonts w:eastAsia="MS Gothic"/>
                <w:bCs/>
                <w:color w:val="000000" w:themeColor="text1"/>
                <w:kern w:val="24"/>
                <w:szCs w:val="24"/>
                <w:lang w:val="ro-MO"/>
              </w:rPr>
              <w:t xml:space="preserve"> </w:t>
            </w:r>
            <w:r w:rsidRPr="00172C4B">
              <w:rPr>
                <w:rFonts w:eastAsia="MS Gothic"/>
                <w:bCs/>
                <w:color w:val="000000" w:themeColor="text1"/>
                <w:kern w:val="24"/>
                <w:szCs w:val="24"/>
                <w:lang w:val="ro-MO"/>
              </w:rPr>
              <w:t>Biserica,</w:t>
            </w:r>
            <w:r>
              <w:rPr>
                <w:rFonts w:eastAsia="MS Gothic"/>
                <w:bCs/>
                <w:color w:val="000000" w:themeColor="text1"/>
                <w:kern w:val="24"/>
                <w:szCs w:val="24"/>
                <w:lang w:val="ro-MO"/>
              </w:rPr>
              <w:t xml:space="preserve"> </w:t>
            </w:r>
            <w:r w:rsidRPr="00172C4B">
              <w:rPr>
                <w:rFonts w:eastAsia="MS Gothic"/>
                <w:bCs/>
                <w:color w:val="000000" w:themeColor="text1"/>
                <w:kern w:val="24"/>
                <w:szCs w:val="24"/>
                <w:lang w:val="ro-MO"/>
              </w:rPr>
              <w:t>agenții economici.  Promovarea imaginii liceului pe plan local și național</w:t>
            </w:r>
            <w:r w:rsidRPr="000A05AB">
              <w:rPr>
                <w:color w:val="000000" w:themeColor="text1"/>
                <w:szCs w:val="24"/>
              </w:rPr>
              <w:t>;</w:t>
            </w:r>
          </w:p>
          <w:p w:rsidR="00190A4E" w:rsidRPr="00172C4B" w:rsidRDefault="00190A4E" w:rsidP="00032EF8">
            <w:pPr>
              <w:pStyle w:val="a4"/>
              <w:numPr>
                <w:ilvl w:val="0"/>
                <w:numId w:val="102"/>
              </w:numPr>
              <w:jc w:val="left"/>
              <w:rPr>
                <w:rFonts w:eastAsia="Times New Roman"/>
                <w:color w:val="000000"/>
                <w:sz w:val="28"/>
                <w:szCs w:val="28"/>
                <w:lang w:val="ro-RO" w:eastAsia="ru-RU"/>
              </w:rPr>
            </w:pPr>
            <w:r w:rsidRPr="00172C4B">
              <w:rPr>
                <w:rFonts w:eastAsia="Times New Roman"/>
                <w:color w:val="000000"/>
                <w:szCs w:val="24"/>
                <w:lang w:val="ro-RO" w:eastAsia="ru-RU"/>
              </w:rPr>
              <w:t>PDS_2020-2025.</w:t>
            </w:r>
            <w:r w:rsidRPr="00172C4B">
              <w:rPr>
                <w:rFonts w:eastAsia="Times New Roman"/>
                <w:color w:val="000000"/>
                <w:sz w:val="28"/>
                <w:szCs w:val="28"/>
                <w:lang w:val="vi-VN" w:eastAsia="ru-RU"/>
              </w:rPr>
              <w:t xml:space="preserve"> </w:t>
            </w:r>
            <w:r w:rsidRPr="00172C4B">
              <w:rPr>
                <w:rFonts w:eastAsia="Times New Roman"/>
                <w:color w:val="000000"/>
                <w:szCs w:val="24"/>
                <w:lang w:val="vi-VN" w:eastAsia="ru-RU"/>
              </w:rPr>
              <w:t xml:space="preserve">Obiectiv </w:t>
            </w:r>
            <w:r w:rsidRPr="00172C4B">
              <w:rPr>
                <w:rFonts w:eastAsia="Times New Roman"/>
                <w:color w:val="000000"/>
                <w:szCs w:val="24"/>
                <w:lang w:eastAsia="ru-RU"/>
              </w:rPr>
              <w:t>specific</w:t>
            </w:r>
            <w:r w:rsidRPr="00172C4B">
              <w:rPr>
                <w:rFonts w:eastAsia="Times New Roman"/>
                <w:color w:val="000000"/>
                <w:szCs w:val="24"/>
                <w:lang w:val="ro-RO" w:eastAsia="ru-RU"/>
              </w:rPr>
              <w:t xml:space="preserve"> 10 </w:t>
            </w:r>
            <w:r w:rsidRPr="00172C4B">
              <w:rPr>
                <w:rFonts w:eastAsia="Times New Roman"/>
                <w:color w:val="000000"/>
                <w:szCs w:val="24"/>
                <w:lang w:val="vi-VN" w:eastAsia="ru-RU"/>
              </w:rPr>
              <w:t xml:space="preserve"> :</w:t>
            </w:r>
            <w:r w:rsidRPr="00172C4B">
              <w:rPr>
                <w:rFonts w:eastAsia="Times New Roman"/>
                <w:color w:val="000000"/>
                <w:szCs w:val="24"/>
                <w:lang w:val="ro-MO" w:eastAsia="ru-RU"/>
              </w:rPr>
              <w:t>cooptarea  reprezentanților comunității locale ca parteneri în procesul educațional</w:t>
            </w:r>
            <w:r w:rsidRPr="00172C4B">
              <w:rPr>
                <w:rFonts w:eastAsia="Times New Roman"/>
                <w:color w:val="000000"/>
                <w:szCs w:val="24"/>
                <w:lang w:eastAsia="ru-RU"/>
              </w:rPr>
              <w:t xml:space="preserve"> </w:t>
            </w:r>
            <w:r w:rsidRPr="00172C4B">
              <w:rPr>
                <w:rFonts w:eastAsia="Times New Roman"/>
                <w:color w:val="000000"/>
                <w:szCs w:val="24"/>
                <w:lang w:val="ro-RO" w:eastAsia="ru-RU"/>
              </w:rPr>
              <w:t>și cel decizional</w:t>
            </w:r>
            <w:r w:rsidRPr="00172C4B">
              <w:rPr>
                <w:rFonts w:eastAsia="Times New Roman"/>
                <w:color w:val="000000"/>
                <w:szCs w:val="24"/>
                <w:lang w:val="vi-VN" w:eastAsia="ru-RU"/>
              </w:rPr>
              <w:t>;</w:t>
            </w:r>
          </w:p>
          <w:p w:rsidR="00190A4E" w:rsidRPr="00ED3880" w:rsidRDefault="00190A4E" w:rsidP="00032EF8">
            <w:pPr>
              <w:pStyle w:val="a4"/>
              <w:numPr>
                <w:ilvl w:val="0"/>
                <w:numId w:val="102"/>
              </w:numPr>
              <w:jc w:val="left"/>
              <w:rPr>
                <w:color w:val="000000" w:themeColor="text1"/>
                <w:szCs w:val="24"/>
              </w:rPr>
            </w:pPr>
            <w:r w:rsidRPr="00ED3880">
              <w:rPr>
                <w:rFonts w:eastAsia="Times New Roman"/>
                <w:color w:val="000000"/>
                <w:szCs w:val="24"/>
                <w:lang w:val="ro-RO" w:eastAsia="ru-RU"/>
              </w:rPr>
              <w:t>PDS_2020-2025.</w:t>
            </w:r>
            <w:r>
              <w:rPr>
                <w:rFonts w:eastAsia="Times New Roman"/>
                <w:color w:val="000000"/>
                <w:szCs w:val="24"/>
                <w:lang w:val="ro-RO" w:eastAsia="ru-RU"/>
              </w:rPr>
              <w:t xml:space="preserve"> </w:t>
            </w:r>
            <w:r w:rsidRPr="00ED3880">
              <w:rPr>
                <w:rFonts w:eastAsia="Times New Roman"/>
                <w:color w:val="000000"/>
                <w:szCs w:val="24"/>
                <w:lang w:val="ro-RO" w:eastAsia="ru-RU"/>
              </w:rPr>
              <w:t>Indicator general de performanță.</w:t>
            </w:r>
            <w:r w:rsidRPr="00ED3880">
              <w:rPr>
                <w:rFonts w:eastAsia="MS Gothic"/>
                <w:color w:val="000000" w:themeColor="text1"/>
                <w:kern w:val="24"/>
                <w:szCs w:val="24"/>
                <w:lang w:val="ro-MO"/>
              </w:rPr>
              <w:t xml:space="preserve"> D</w:t>
            </w:r>
            <w:r w:rsidRPr="00ED3880">
              <w:rPr>
                <w:rFonts w:eastAsia="MS Gothic"/>
                <w:color w:val="000000" w:themeColor="text1"/>
                <w:kern w:val="24"/>
                <w:szCs w:val="24"/>
                <w:lang w:val="vi-VN"/>
              </w:rPr>
              <w:t xml:space="preserve">ezvoltare comunitară  </w:t>
            </w:r>
            <w:r w:rsidRPr="00ED3880">
              <w:rPr>
                <w:rFonts w:eastAsia="MS Gothic"/>
                <w:color w:val="000000" w:themeColor="text1"/>
                <w:kern w:val="24"/>
                <w:szCs w:val="24"/>
                <w:lang w:val="ro-RO"/>
              </w:rPr>
              <w:t>și mediu participativ pentru toți actorii.</w:t>
            </w:r>
            <w:r w:rsidRPr="00ED3880">
              <w:rPr>
                <w:rFonts w:eastAsia="MS Gothic"/>
                <w:bCs/>
                <w:color w:val="000000" w:themeColor="text1"/>
                <w:kern w:val="24"/>
                <w:szCs w:val="24"/>
                <w:lang w:val="ro-MO"/>
              </w:rPr>
              <w:t xml:space="preserve"> Implementarea 2-3 proiecte comunitare și de parteneriat anual.</w:t>
            </w:r>
            <w:r>
              <w:rPr>
                <w:rFonts w:eastAsia="MS Gothic"/>
                <w:bCs/>
                <w:color w:val="000000" w:themeColor="text1"/>
                <w:kern w:val="24"/>
                <w:szCs w:val="24"/>
                <w:lang w:val="ro-MO"/>
              </w:rPr>
              <w:t xml:space="preserve"> </w:t>
            </w:r>
            <w:r w:rsidRPr="00ED3880">
              <w:rPr>
                <w:rFonts w:eastAsia="MS Gothic"/>
                <w:bCs/>
                <w:color w:val="000000" w:themeColor="text1"/>
                <w:kern w:val="24"/>
                <w:szCs w:val="24"/>
                <w:lang w:val="ro-MO"/>
              </w:rPr>
              <w:t>Creșterea gradului de satisfacție a părinților manifestat prin alegerea instituției noastre ca școală pentru copiii lor . Reducerea numărului de petiții cu 50%.</w:t>
            </w:r>
            <w:r>
              <w:rPr>
                <w:rFonts w:eastAsia="MS Gothic"/>
                <w:bCs/>
                <w:color w:val="000000" w:themeColor="text1"/>
                <w:kern w:val="24"/>
                <w:szCs w:val="24"/>
                <w:lang w:val="ro-MO"/>
              </w:rPr>
              <w:t xml:space="preserve"> </w:t>
            </w:r>
            <w:r w:rsidRPr="00ED3880">
              <w:rPr>
                <w:rFonts w:eastAsia="MS Gothic"/>
                <w:bCs/>
                <w:color w:val="000000" w:themeColor="text1"/>
                <w:kern w:val="24"/>
                <w:szCs w:val="24"/>
                <w:lang w:val="ro-MO"/>
              </w:rPr>
              <w:t>Punerea în aplicare a planului autoguvernării elevilor. Mentenanța siteu-lui liceului și a paginilor liceului pe rețelele sociale</w:t>
            </w:r>
            <w:r w:rsidRPr="000A05AB">
              <w:rPr>
                <w:color w:val="000000" w:themeColor="text1"/>
                <w:szCs w:val="24"/>
              </w:rPr>
              <w:t>;</w:t>
            </w:r>
          </w:p>
          <w:p w:rsidR="00190A4E" w:rsidRPr="00ED3880" w:rsidRDefault="00190A4E" w:rsidP="00032EF8">
            <w:pPr>
              <w:pStyle w:val="a4"/>
              <w:numPr>
                <w:ilvl w:val="0"/>
                <w:numId w:val="102"/>
              </w:numPr>
              <w:jc w:val="left"/>
              <w:rPr>
                <w:rFonts w:eastAsia="Times New Roman"/>
                <w:color w:val="000000"/>
                <w:szCs w:val="24"/>
                <w:lang w:val="ro-RO" w:eastAsia="ru-RU"/>
              </w:rPr>
            </w:pPr>
            <w:r w:rsidRPr="00ED3880">
              <w:rPr>
                <w:rFonts w:eastAsia="Times New Roman"/>
                <w:color w:val="000000"/>
                <w:szCs w:val="24"/>
                <w:lang w:val="ro-RO" w:eastAsia="ru-RU"/>
              </w:rPr>
              <w:t>PDS_2020-2025.</w:t>
            </w:r>
            <w:r w:rsidRPr="00ED3880">
              <w:rPr>
                <w:rFonts w:eastAsia="Times New Roman"/>
                <w:color w:val="000000"/>
                <w:szCs w:val="24"/>
                <w:lang w:val="vi-VN" w:eastAsia="ru-RU"/>
              </w:rPr>
              <w:t xml:space="preserve"> Obiectiv </w:t>
            </w:r>
            <w:r w:rsidRPr="00ED3880">
              <w:rPr>
                <w:rFonts w:eastAsia="Times New Roman"/>
                <w:color w:val="000000"/>
                <w:szCs w:val="24"/>
                <w:lang w:eastAsia="ru-RU"/>
              </w:rPr>
              <w:t>specific.</w:t>
            </w:r>
            <w:r w:rsidRPr="00ED3880">
              <w:rPr>
                <w:color w:val="000000" w:themeColor="text1"/>
                <w:sz w:val="28"/>
                <w:szCs w:val="28"/>
                <w:lang w:val="ro-MO"/>
              </w:rPr>
              <w:t xml:space="preserve"> </w:t>
            </w:r>
            <w:r w:rsidRPr="00ED3880">
              <w:rPr>
                <w:color w:val="000000" w:themeColor="text1"/>
                <w:szCs w:val="24"/>
                <w:lang w:val="ro-MO"/>
              </w:rPr>
              <w:t xml:space="preserve">Diversificarea ofertei curriculare în scopul valorificării potențialului instituțional și </w:t>
            </w:r>
            <w:r>
              <w:rPr>
                <w:color w:val="000000" w:themeColor="text1"/>
                <w:szCs w:val="24"/>
                <w:lang w:val="ro-MO"/>
              </w:rPr>
              <w:t>c</w:t>
            </w:r>
            <w:r w:rsidRPr="00ED3880">
              <w:rPr>
                <w:color w:val="000000" w:themeColor="text1"/>
                <w:szCs w:val="24"/>
                <w:lang w:val="ro-MO"/>
              </w:rPr>
              <w:t>omunitar.</w:t>
            </w:r>
            <w:r>
              <w:rPr>
                <w:color w:val="000000" w:themeColor="text1"/>
                <w:szCs w:val="24"/>
                <w:lang w:val="ro-MO"/>
              </w:rPr>
              <w:t xml:space="preserve"> </w:t>
            </w:r>
            <w:r w:rsidRPr="00ED3880">
              <w:rPr>
                <w:color w:val="000000" w:themeColor="text1"/>
                <w:szCs w:val="24"/>
              </w:rPr>
              <w:t>Implicarea elevilor și părinților în alegerea ofertei</w:t>
            </w:r>
            <w:r>
              <w:rPr>
                <w:color w:val="000000" w:themeColor="text1"/>
                <w:szCs w:val="24"/>
              </w:rPr>
              <w:t xml:space="preserve"> </w:t>
            </w:r>
            <w:r w:rsidRPr="00ED3880">
              <w:rPr>
                <w:color w:val="000000" w:themeColor="text1"/>
                <w:szCs w:val="24"/>
              </w:rPr>
              <w:t>curriculare</w:t>
            </w:r>
            <w:r w:rsidRPr="000A05AB">
              <w:rPr>
                <w:color w:val="000000" w:themeColor="text1"/>
                <w:szCs w:val="24"/>
              </w:rPr>
              <w:t>;</w:t>
            </w:r>
          </w:p>
          <w:p w:rsidR="00190A4E" w:rsidRPr="00ED3880" w:rsidRDefault="00190A4E" w:rsidP="00032EF8">
            <w:pPr>
              <w:pStyle w:val="a4"/>
              <w:numPr>
                <w:ilvl w:val="0"/>
                <w:numId w:val="102"/>
              </w:numPr>
              <w:jc w:val="left"/>
              <w:rPr>
                <w:rFonts w:eastAsia="Times New Roman"/>
                <w:color w:val="000000"/>
                <w:szCs w:val="24"/>
                <w:lang w:val="ro-RO" w:eastAsia="ru-RU"/>
              </w:rPr>
            </w:pPr>
            <w:r w:rsidRPr="00ED3880">
              <w:rPr>
                <w:rFonts w:eastAsia="Times New Roman"/>
                <w:color w:val="000000"/>
                <w:szCs w:val="24"/>
                <w:lang w:val="ro-RO" w:eastAsia="ru-RU"/>
              </w:rPr>
              <w:lastRenderedPageBreak/>
              <w:t>PDS_2020-2025.</w:t>
            </w:r>
            <w:r w:rsidRPr="00ED3880">
              <w:rPr>
                <w:rFonts w:eastAsia="Times New Roman"/>
                <w:color w:val="000000"/>
                <w:szCs w:val="24"/>
                <w:lang w:val="vi-VN" w:eastAsia="ru-RU"/>
              </w:rPr>
              <w:t xml:space="preserve"> Obiectiv </w:t>
            </w:r>
            <w:r w:rsidRPr="00ED3880">
              <w:rPr>
                <w:rFonts w:eastAsia="Times New Roman"/>
                <w:color w:val="000000"/>
                <w:szCs w:val="24"/>
                <w:lang w:eastAsia="ru-RU"/>
              </w:rPr>
              <w:t>specific.</w:t>
            </w:r>
            <w:r w:rsidRPr="00ED3880">
              <w:rPr>
                <w:color w:val="000000" w:themeColor="text1"/>
                <w:szCs w:val="24"/>
                <w:lang w:val="ro-MO"/>
              </w:rPr>
              <w:t xml:space="preserve"> </w:t>
            </w:r>
            <w:r w:rsidRPr="00ED3880">
              <w:rPr>
                <w:color w:val="000000" w:themeColor="text1"/>
                <w:szCs w:val="24"/>
              </w:rPr>
              <w:t xml:space="preserve">Asigurarea funcționalității managementului prin structurile administrative și consultative </w:t>
            </w:r>
            <w:r w:rsidRPr="000A05AB">
              <w:rPr>
                <w:color w:val="000000" w:themeColor="text1"/>
                <w:szCs w:val="24"/>
              </w:rPr>
              <w:t>;</w:t>
            </w:r>
          </w:p>
          <w:p w:rsidR="00190A4E" w:rsidRDefault="00190A4E" w:rsidP="00032EF8">
            <w:pPr>
              <w:pStyle w:val="a4"/>
              <w:numPr>
                <w:ilvl w:val="0"/>
                <w:numId w:val="102"/>
              </w:numPr>
              <w:jc w:val="left"/>
              <w:rPr>
                <w:rFonts w:eastAsia="Times New Roman"/>
                <w:color w:val="000000"/>
                <w:szCs w:val="24"/>
                <w:lang w:val="ro-RO" w:eastAsia="ru-RU"/>
              </w:rPr>
            </w:pPr>
            <w:r w:rsidRPr="00ED3880">
              <w:rPr>
                <w:rFonts w:eastAsia="Times New Roman"/>
                <w:color w:val="000000"/>
                <w:szCs w:val="24"/>
                <w:lang w:val="ro-RO" w:eastAsia="ru-RU"/>
              </w:rPr>
              <w:t>PDS_2020-2025.</w:t>
            </w:r>
            <w:r w:rsidRPr="00ED3880">
              <w:rPr>
                <w:rFonts w:eastAsia="Times New Roman"/>
                <w:color w:val="000000"/>
                <w:szCs w:val="24"/>
                <w:lang w:val="vi-VN" w:eastAsia="ru-RU"/>
              </w:rPr>
              <w:t xml:space="preserve"> Obiectiv </w:t>
            </w:r>
            <w:r w:rsidRPr="00ED3880">
              <w:rPr>
                <w:rFonts w:eastAsia="Times New Roman"/>
                <w:color w:val="000000"/>
                <w:szCs w:val="24"/>
                <w:lang w:eastAsia="ru-RU"/>
              </w:rPr>
              <w:t>specific.</w:t>
            </w:r>
            <w:r w:rsidRPr="00ED3880">
              <w:rPr>
                <w:color w:val="000000" w:themeColor="text1"/>
                <w:szCs w:val="24"/>
                <w:lang w:val="ro-MO"/>
              </w:rPr>
              <w:t xml:space="preserve"> </w:t>
            </w:r>
            <w:r w:rsidRPr="00ED3880">
              <w:rPr>
                <w:rFonts w:eastAsia="Times New Roman"/>
                <w:color w:val="000000"/>
                <w:szCs w:val="24"/>
                <w:lang w:val="ro-RO" w:eastAsia="ru-RU"/>
              </w:rPr>
              <w:t>Motivarea părințilo</w:t>
            </w:r>
            <w:r>
              <w:rPr>
                <w:rFonts w:eastAsia="Times New Roman"/>
                <w:color w:val="000000"/>
                <w:szCs w:val="24"/>
                <w:lang w:val="ro-RO" w:eastAsia="ru-RU"/>
              </w:rPr>
              <w:t>r autorităților  publice locale</w:t>
            </w:r>
            <w:r w:rsidRPr="00ED3880">
              <w:rPr>
                <w:rFonts w:eastAsia="Times New Roman"/>
                <w:color w:val="000000"/>
                <w:szCs w:val="24"/>
                <w:lang w:val="ro-RO" w:eastAsia="ru-RU"/>
              </w:rPr>
              <w:t>,</w:t>
            </w:r>
            <w:r>
              <w:rPr>
                <w:rFonts w:eastAsia="Times New Roman"/>
                <w:color w:val="000000"/>
                <w:szCs w:val="24"/>
                <w:lang w:val="ro-RO" w:eastAsia="ru-RU"/>
              </w:rPr>
              <w:t xml:space="preserve"> </w:t>
            </w:r>
            <w:r w:rsidRPr="00ED3880">
              <w:rPr>
                <w:rFonts w:eastAsia="Times New Roman"/>
                <w:color w:val="000000"/>
                <w:szCs w:val="24"/>
                <w:lang w:val="ro-RO" w:eastAsia="ru-RU"/>
              </w:rPr>
              <w:t>altor agenți educaționali din comunitate,</w:t>
            </w:r>
            <w:r>
              <w:rPr>
                <w:rFonts w:eastAsia="Times New Roman"/>
                <w:color w:val="000000"/>
                <w:szCs w:val="24"/>
                <w:lang w:val="ro-RO" w:eastAsia="ru-RU"/>
              </w:rPr>
              <w:t xml:space="preserve"> </w:t>
            </w:r>
            <w:r w:rsidRPr="00ED3880">
              <w:rPr>
                <w:rFonts w:eastAsia="Times New Roman"/>
                <w:color w:val="000000"/>
                <w:szCs w:val="24"/>
                <w:lang w:val="ro-RO" w:eastAsia="ru-RU"/>
              </w:rPr>
              <w:t>bisericii,</w:t>
            </w:r>
            <w:r>
              <w:rPr>
                <w:rFonts w:eastAsia="Times New Roman"/>
                <w:color w:val="000000"/>
                <w:szCs w:val="24"/>
                <w:lang w:val="ro-RO" w:eastAsia="ru-RU"/>
              </w:rPr>
              <w:t xml:space="preserve"> </w:t>
            </w:r>
            <w:r w:rsidRPr="00ED3880">
              <w:rPr>
                <w:rFonts w:eastAsia="Times New Roman"/>
                <w:color w:val="000000"/>
                <w:szCs w:val="24"/>
                <w:lang w:val="ro-RO" w:eastAsia="ru-RU"/>
              </w:rPr>
              <w:t>poliției,</w:t>
            </w:r>
            <w:r>
              <w:rPr>
                <w:rFonts w:eastAsia="Times New Roman"/>
                <w:color w:val="000000"/>
                <w:szCs w:val="24"/>
                <w:lang w:val="ro-RO" w:eastAsia="ru-RU"/>
              </w:rPr>
              <w:t xml:space="preserve"> </w:t>
            </w:r>
            <w:r w:rsidRPr="00ED3880">
              <w:rPr>
                <w:rFonts w:eastAsia="Times New Roman"/>
                <w:color w:val="000000"/>
                <w:szCs w:val="24"/>
                <w:lang w:val="ro-RO" w:eastAsia="ru-RU"/>
              </w:rPr>
              <w:t>agenților  economici,</w:t>
            </w:r>
            <w:r>
              <w:rPr>
                <w:rFonts w:eastAsia="Times New Roman"/>
                <w:color w:val="000000"/>
                <w:szCs w:val="24"/>
                <w:lang w:val="ro-RO" w:eastAsia="ru-RU"/>
              </w:rPr>
              <w:t xml:space="preserve"> </w:t>
            </w:r>
            <w:r w:rsidRPr="00ED3880">
              <w:rPr>
                <w:rFonts w:eastAsia="Times New Roman"/>
                <w:color w:val="000000"/>
                <w:szCs w:val="24"/>
                <w:lang w:val="ro-RO" w:eastAsia="ru-RU"/>
              </w:rPr>
              <w:t>ONG-euri de a participa  în activitățile desfășurate în instituție (autoconducere,</w:t>
            </w:r>
            <w:r w:rsidR="00125DFD">
              <w:rPr>
                <w:rFonts w:eastAsia="Times New Roman"/>
                <w:color w:val="000000"/>
                <w:szCs w:val="24"/>
                <w:lang w:val="ro-RO" w:eastAsia="ru-RU"/>
              </w:rPr>
              <w:t xml:space="preserve"> </w:t>
            </w:r>
            <w:r w:rsidRPr="00ED3880">
              <w:rPr>
                <w:rFonts w:eastAsia="Times New Roman"/>
                <w:color w:val="000000"/>
                <w:szCs w:val="24"/>
                <w:lang w:val="ro-RO" w:eastAsia="ru-RU"/>
              </w:rPr>
              <w:t>bugetare,</w:t>
            </w:r>
            <w:r w:rsidR="00125DFD">
              <w:rPr>
                <w:rFonts w:eastAsia="Times New Roman"/>
                <w:color w:val="000000"/>
                <w:szCs w:val="24"/>
                <w:lang w:val="ro-RO" w:eastAsia="ru-RU"/>
              </w:rPr>
              <w:t xml:space="preserve"> </w:t>
            </w:r>
            <w:r w:rsidRPr="00ED3880">
              <w:rPr>
                <w:rFonts w:eastAsia="Times New Roman"/>
                <w:color w:val="000000"/>
                <w:szCs w:val="24"/>
                <w:lang w:val="ro-RO" w:eastAsia="ru-RU"/>
              </w:rPr>
              <w:t>transparență decizională,</w:t>
            </w:r>
            <w:r w:rsidR="00125DFD">
              <w:rPr>
                <w:rFonts w:eastAsia="Times New Roman"/>
                <w:color w:val="000000"/>
                <w:szCs w:val="24"/>
                <w:lang w:val="ro-RO" w:eastAsia="ru-RU"/>
              </w:rPr>
              <w:t xml:space="preserve"> </w:t>
            </w:r>
            <w:r w:rsidRPr="00ED3880">
              <w:rPr>
                <w:rFonts w:eastAsia="Times New Roman"/>
                <w:color w:val="000000"/>
                <w:szCs w:val="24"/>
                <w:lang w:val="ro-RO" w:eastAsia="ru-RU"/>
              </w:rPr>
              <w:t>atragerea de fonduri extrabugetare,</w:t>
            </w:r>
            <w:r w:rsidR="00125DFD">
              <w:rPr>
                <w:rFonts w:eastAsia="Times New Roman"/>
                <w:color w:val="000000"/>
                <w:szCs w:val="24"/>
                <w:lang w:val="ro-RO" w:eastAsia="ru-RU"/>
              </w:rPr>
              <w:t xml:space="preserve"> </w:t>
            </w:r>
            <w:r w:rsidRPr="00ED3880">
              <w:rPr>
                <w:rFonts w:eastAsia="Times New Roman"/>
                <w:color w:val="000000"/>
                <w:szCs w:val="24"/>
                <w:lang w:val="ro-RO" w:eastAsia="ru-RU"/>
              </w:rPr>
              <w:t>furnizarea donațiilor,etc)</w:t>
            </w:r>
            <w:r w:rsidRPr="000A05AB">
              <w:rPr>
                <w:color w:val="000000" w:themeColor="text1"/>
                <w:szCs w:val="24"/>
              </w:rPr>
              <w:t>;</w:t>
            </w:r>
          </w:p>
          <w:p w:rsidR="00190A4E" w:rsidRPr="00577BD9" w:rsidRDefault="00190A4E" w:rsidP="00032EF8">
            <w:pPr>
              <w:pStyle w:val="a4"/>
              <w:numPr>
                <w:ilvl w:val="0"/>
                <w:numId w:val="102"/>
              </w:numPr>
              <w:jc w:val="left"/>
              <w:rPr>
                <w:rFonts w:eastAsia="Times New Roman"/>
                <w:color w:val="000000"/>
                <w:szCs w:val="24"/>
                <w:lang w:val="ro-RO" w:eastAsia="ru-RU"/>
              </w:rPr>
            </w:pPr>
            <w:r w:rsidRPr="00ED3880">
              <w:rPr>
                <w:rFonts w:eastAsia="Times New Roman"/>
                <w:color w:val="000000"/>
                <w:szCs w:val="24"/>
                <w:lang w:val="ro-RO" w:eastAsia="ru-RU"/>
              </w:rPr>
              <w:t>PDS_2020-2025.</w:t>
            </w:r>
            <w:r w:rsidRPr="00ED3880">
              <w:rPr>
                <w:rFonts w:eastAsia="Times New Roman"/>
                <w:color w:val="000000"/>
                <w:szCs w:val="24"/>
                <w:lang w:val="vi-VN" w:eastAsia="ru-RU"/>
              </w:rPr>
              <w:t xml:space="preserve"> Obiectiv </w:t>
            </w:r>
            <w:r w:rsidRPr="00ED3880">
              <w:rPr>
                <w:rFonts w:eastAsia="Times New Roman"/>
                <w:color w:val="000000"/>
                <w:szCs w:val="24"/>
                <w:lang w:val="ro-RO" w:eastAsia="ru-RU"/>
              </w:rPr>
              <w:t>specific.</w:t>
            </w:r>
            <w:r w:rsidRPr="00ED3880">
              <w:rPr>
                <w:color w:val="000000" w:themeColor="text1"/>
                <w:szCs w:val="24"/>
                <w:lang w:val="ro-MO"/>
              </w:rPr>
              <w:t xml:space="preserve"> </w:t>
            </w:r>
            <w:r w:rsidRPr="00ED3880">
              <w:rPr>
                <w:rFonts w:eastAsia="Times New Roman"/>
                <w:color w:val="000000"/>
                <w:szCs w:val="24"/>
                <w:lang w:val="ro-RO" w:eastAsia="ru-RU"/>
              </w:rPr>
              <w:t>Colaborarea cu familiile, cu serviciile publice de sănătate și alte instituții cu atribuții legale în acest sens în promovarea valorii sănătății fizice și mintale a elevilor/ copiilor, în promovarea stilului sănătos de viață,</w:t>
            </w:r>
            <w:r w:rsidR="00125DFD">
              <w:rPr>
                <w:rFonts w:eastAsia="Times New Roman"/>
                <w:color w:val="000000"/>
                <w:szCs w:val="24"/>
                <w:lang w:val="ro-RO" w:eastAsia="ru-RU"/>
              </w:rPr>
              <w:t xml:space="preserve"> </w:t>
            </w:r>
            <w:r w:rsidRPr="00ED3880">
              <w:rPr>
                <w:rFonts w:eastAsia="Times New Roman"/>
                <w:color w:val="000000"/>
                <w:szCs w:val="24"/>
                <w:lang w:val="ro-RO" w:eastAsia="ru-RU"/>
              </w:rPr>
              <w:t>educației sexua</w:t>
            </w:r>
            <w:r w:rsidR="00125DFD">
              <w:rPr>
                <w:rFonts w:eastAsia="Times New Roman"/>
                <w:color w:val="000000"/>
                <w:szCs w:val="24"/>
                <w:lang w:val="ro-RO" w:eastAsia="ru-RU"/>
              </w:rPr>
              <w:t>le și de gen în rândul elevilor</w:t>
            </w:r>
            <w:r w:rsidRPr="00ED3880">
              <w:rPr>
                <w:rFonts w:eastAsia="Times New Roman"/>
                <w:color w:val="000000"/>
                <w:szCs w:val="24"/>
                <w:lang w:val="ro-RO" w:eastAsia="ru-RU"/>
              </w:rPr>
              <w:t>, comunitate</w:t>
            </w:r>
            <w:r w:rsidRPr="00ED3880">
              <w:rPr>
                <w:color w:val="000000" w:themeColor="text1"/>
                <w:szCs w:val="24"/>
                <w:lang w:val="ro-MO"/>
              </w:rPr>
              <w:t xml:space="preserve"> ;</w:t>
            </w:r>
          </w:p>
          <w:p w:rsidR="00190A4E" w:rsidRPr="00577BD9" w:rsidRDefault="00190A4E" w:rsidP="00032EF8">
            <w:pPr>
              <w:pStyle w:val="a4"/>
              <w:numPr>
                <w:ilvl w:val="0"/>
                <w:numId w:val="102"/>
              </w:numPr>
              <w:jc w:val="left"/>
              <w:rPr>
                <w:rFonts w:eastAsia="Times New Roman"/>
                <w:color w:val="000000"/>
                <w:szCs w:val="24"/>
                <w:lang w:val="ro-RO" w:eastAsia="ru-RU"/>
              </w:rPr>
            </w:pPr>
            <w:r w:rsidRPr="00577BD9">
              <w:rPr>
                <w:rFonts w:eastAsia="Times New Roman"/>
                <w:color w:val="000000"/>
                <w:szCs w:val="24"/>
                <w:lang w:val="ro-RO" w:eastAsia="ru-RU"/>
              </w:rPr>
              <w:t>Plan operațional anual 2020-2021,</w:t>
            </w:r>
            <w:r w:rsidR="00125DFD">
              <w:rPr>
                <w:rFonts w:eastAsia="Times New Roman"/>
                <w:color w:val="000000"/>
                <w:szCs w:val="24"/>
                <w:lang w:val="ro-RO" w:eastAsia="ru-RU"/>
              </w:rPr>
              <w:t xml:space="preserve"> </w:t>
            </w:r>
            <w:r w:rsidRPr="00577BD9">
              <w:rPr>
                <w:rFonts w:eastAsia="Times New Roman"/>
                <w:color w:val="000000"/>
                <w:szCs w:val="24"/>
                <w:lang w:val="ro-RO" w:eastAsia="ru-RU"/>
              </w:rPr>
              <w:t>aprobat în ședința Consiliului profesoral nr.1 din 07.09.2020, cu subprograme și domenii axate pe dezvoltare comunitară</w:t>
            </w:r>
            <w:r w:rsidRPr="00577BD9">
              <w:rPr>
                <w:color w:val="000000" w:themeColor="text1"/>
                <w:szCs w:val="24"/>
              </w:rPr>
              <w:t>;</w:t>
            </w:r>
          </w:p>
          <w:p w:rsidR="00190A4E" w:rsidRPr="00ED3880" w:rsidRDefault="00190A4E" w:rsidP="00032EF8">
            <w:pPr>
              <w:pStyle w:val="a4"/>
              <w:numPr>
                <w:ilvl w:val="0"/>
                <w:numId w:val="102"/>
              </w:numPr>
              <w:jc w:val="left"/>
              <w:rPr>
                <w:rFonts w:eastAsia="Times New Roman"/>
                <w:color w:val="000000"/>
                <w:szCs w:val="24"/>
                <w:lang w:val="ro-RO" w:eastAsia="ru-RU"/>
              </w:rPr>
            </w:pPr>
            <w:r>
              <w:rPr>
                <w:rFonts w:eastAsia="Times New Roman"/>
                <w:color w:val="000000"/>
                <w:szCs w:val="24"/>
                <w:lang w:val="ro-RO" w:eastAsia="ru-RU"/>
              </w:rPr>
              <w:t>Consilul de administrație în care sunt cooptate persoane din structurile asociative de pe lângă instituție</w:t>
            </w:r>
            <w:r w:rsidRPr="00ED3880">
              <w:rPr>
                <w:color w:val="000000" w:themeColor="text1"/>
                <w:szCs w:val="24"/>
                <w:lang w:val="ro-MO"/>
              </w:rPr>
              <w:t>;</w:t>
            </w:r>
          </w:p>
          <w:p w:rsidR="00190A4E" w:rsidRPr="00ED3880" w:rsidRDefault="00190A4E" w:rsidP="00032EF8">
            <w:pPr>
              <w:pStyle w:val="a4"/>
              <w:numPr>
                <w:ilvl w:val="0"/>
                <w:numId w:val="102"/>
              </w:numPr>
              <w:jc w:val="left"/>
              <w:rPr>
                <w:rFonts w:eastAsia="Times New Roman"/>
                <w:color w:val="000000"/>
                <w:szCs w:val="24"/>
                <w:lang w:val="ro-RO" w:eastAsia="ru-RU"/>
              </w:rPr>
            </w:pPr>
            <w:r>
              <w:rPr>
                <w:color w:val="000000" w:themeColor="text1"/>
                <w:szCs w:val="24"/>
                <w:lang w:val="ro-MO"/>
              </w:rPr>
              <w:t>Procese verbale ale CA</w:t>
            </w:r>
            <w:r w:rsidRPr="00ED3880">
              <w:rPr>
                <w:color w:val="000000" w:themeColor="text1"/>
                <w:szCs w:val="24"/>
                <w:lang w:val="ro-MO"/>
              </w:rPr>
              <w:t>;</w:t>
            </w:r>
          </w:p>
          <w:p w:rsidR="00190A4E" w:rsidRPr="00ED3880" w:rsidRDefault="00190A4E" w:rsidP="00032EF8">
            <w:pPr>
              <w:pStyle w:val="a4"/>
              <w:numPr>
                <w:ilvl w:val="0"/>
                <w:numId w:val="102"/>
              </w:numPr>
              <w:jc w:val="left"/>
              <w:rPr>
                <w:rFonts w:eastAsia="Times New Roman"/>
                <w:color w:val="000000"/>
                <w:szCs w:val="24"/>
                <w:lang w:val="ro-RO" w:eastAsia="ru-RU"/>
              </w:rPr>
            </w:pPr>
            <w:r>
              <w:rPr>
                <w:rFonts w:eastAsia="Times New Roman"/>
                <w:color w:val="000000"/>
                <w:szCs w:val="24"/>
                <w:lang w:val="ro-RO" w:eastAsia="ru-RU"/>
              </w:rPr>
              <w:t>Consiliul elevilor funcțional</w:t>
            </w:r>
            <w:r w:rsidRPr="00ED3880">
              <w:rPr>
                <w:color w:val="000000" w:themeColor="text1"/>
                <w:szCs w:val="24"/>
                <w:lang w:val="ro-MO"/>
              </w:rPr>
              <w:t>;</w:t>
            </w:r>
          </w:p>
          <w:p w:rsidR="00190A4E" w:rsidRPr="00ED3880" w:rsidRDefault="00190A4E" w:rsidP="00032EF8">
            <w:pPr>
              <w:pStyle w:val="a4"/>
              <w:numPr>
                <w:ilvl w:val="0"/>
                <w:numId w:val="102"/>
              </w:numPr>
              <w:jc w:val="left"/>
              <w:rPr>
                <w:rFonts w:eastAsia="Times New Roman"/>
                <w:color w:val="000000"/>
                <w:szCs w:val="24"/>
                <w:lang w:val="ro-RO" w:eastAsia="ru-RU"/>
              </w:rPr>
            </w:pPr>
            <w:r>
              <w:rPr>
                <w:color w:val="000000" w:themeColor="text1"/>
                <w:szCs w:val="24"/>
                <w:lang w:val="ro-MO"/>
              </w:rPr>
              <w:t>Procese verbale ale Consiliului elevilor</w:t>
            </w:r>
            <w:r w:rsidRPr="00ED3880">
              <w:rPr>
                <w:color w:val="000000" w:themeColor="text1"/>
                <w:szCs w:val="24"/>
                <w:lang w:val="ro-MO"/>
              </w:rPr>
              <w:t>;</w:t>
            </w:r>
          </w:p>
          <w:p w:rsidR="00190A4E" w:rsidRPr="00ED3880" w:rsidRDefault="00190A4E" w:rsidP="00032EF8">
            <w:pPr>
              <w:pStyle w:val="a4"/>
              <w:numPr>
                <w:ilvl w:val="0"/>
                <w:numId w:val="102"/>
              </w:numPr>
              <w:jc w:val="left"/>
              <w:rPr>
                <w:rFonts w:eastAsia="Times New Roman"/>
                <w:color w:val="000000"/>
                <w:szCs w:val="24"/>
                <w:lang w:val="ro-RO" w:eastAsia="ru-RU"/>
              </w:rPr>
            </w:pPr>
            <w:r>
              <w:rPr>
                <w:rFonts w:eastAsia="Times New Roman"/>
                <w:color w:val="000000"/>
                <w:szCs w:val="24"/>
                <w:lang w:val="ro-RO" w:eastAsia="ru-RU"/>
              </w:rPr>
              <w:t>Consiliul părinților funcțional</w:t>
            </w:r>
            <w:r w:rsidRPr="00ED3880">
              <w:rPr>
                <w:color w:val="000000" w:themeColor="text1"/>
                <w:szCs w:val="24"/>
                <w:lang w:val="ro-MO"/>
              </w:rPr>
              <w:t>;</w:t>
            </w:r>
          </w:p>
          <w:p w:rsidR="00190A4E" w:rsidRPr="00ED3880" w:rsidRDefault="00190A4E" w:rsidP="00032EF8">
            <w:pPr>
              <w:pStyle w:val="a4"/>
              <w:numPr>
                <w:ilvl w:val="0"/>
                <w:numId w:val="102"/>
              </w:numPr>
              <w:jc w:val="left"/>
              <w:rPr>
                <w:rFonts w:eastAsia="Times New Roman"/>
                <w:color w:val="000000"/>
                <w:szCs w:val="24"/>
                <w:lang w:val="ro-RO" w:eastAsia="ru-RU"/>
              </w:rPr>
            </w:pPr>
            <w:r>
              <w:rPr>
                <w:color w:val="000000" w:themeColor="text1"/>
                <w:szCs w:val="24"/>
                <w:lang w:val="ro-MO"/>
              </w:rPr>
              <w:t>Procese verbale ale Consiliului părinților</w:t>
            </w:r>
            <w:r w:rsidRPr="00ED3880">
              <w:rPr>
                <w:color w:val="000000" w:themeColor="text1"/>
                <w:szCs w:val="24"/>
                <w:lang w:val="ro-MO"/>
              </w:rPr>
              <w:t>;</w:t>
            </w:r>
          </w:p>
          <w:p w:rsidR="00190A4E" w:rsidRPr="00577BD9" w:rsidRDefault="00190A4E" w:rsidP="00032EF8">
            <w:pPr>
              <w:pStyle w:val="a4"/>
              <w:numPr>
                <w:ilvl w:val="0"/>
                <w:numId w:val="102"/>
              </w:numPr>
              <w:jc w:val="left"/>
              <w:rPr>
                <w:rFonts w:eastAsia="Times New Roman"/>
                <w:sz w:val="28"/>
                <w:szCs w:val="28"/>
                <w:lang w:eastAsia="ru-RU"/>
              </w:rPr>
            </w:pPr>
            <w:r w:rsidRPr="00577BD9">
              <w:rPr>
                <w:rFonts w:eastAsia="Times New Roman"/>
                <w:color w:val="000000"/>
                <w:szCs w:val="24"/>
                <w:lang w:val="ro-RO" w:eastAsia="ru-RU"/>
              </w:rPr>
              <w:t>Sondaje,chestionare</w:t>
            </w:r>
            <w:r w:rsidRPr="00577BD9">
              <w:rPr>
                <w:color w:val="000000" w:themeColor="text1"/>
                <w:szCs w:val="24"/>
                <w:lang w:val="ro-MO"/>
              </w:rPr>
              <w:t>;</w:t>
            </w:r>
          </w:p>
          <w:p w:rsidR="00190A4E" w:rsidRPr="00577BD9" w:rsidRDefault="00190A4E" w:rsidP="00032EF8">
            <w:pPr>
              <w:pStyle w:val="a4"/>
              <w:numPr>
                <w:ilvl w:val="0"/>
                <w:numId w:val="102"/>
              </w:numPr>
              <w:jc w:val="left"/>
              <w:rPr>
                <w:rFonts w:eastAsia="Times New Roman"/>
                <w:szCs w:val="24"/>
                <w:lang w:eastAsia="ru-RU"/>
              </w:rPr>
            </w:pPr>
            <w:r w:rsidRPr="00577BD9">
              <w:rPr>
                <w:rFonts w:eastAsia="Times New Roman"/>
                <w:szCs w:val="24"/>
                <w:lang w:val="ro-MO" w:eastAsia="ru-RU"/>
              </w:rPr>
              <w:t xml:space="preserve">Numărul de persoane implicate în activitățile de </w:t>
            </w:r>
            <w:r>
              <w:rPr>
                <w:rFonts w:eastAsia="Times New Roman"/>
                <w:szCs w:val="24"/>
                <w:lang w:val="ro-MO" w:eastAsia="ru-RU"/>
              </w:rPr>
              <w:t>a</w:t>
            </w:r>
            <w:r w:rsidRPr="00577BD9">
              <w:rPr>
                <w:rFonts w:eastAsia="Times New Roman"/>
                <w:szCs w:val="24"/>
                <w:lang w:val="ro-MO" w:eastAsia="ru-RU"/>
              </w:rPr>
              <w:t>utoconducere,transparență decizională</w:t>
            </w:r>
            <w:r w:rsidRPr="00577BD9">
              <w:rPr>
                <w:color w:val="000000" w:themeColor="text1"/>
                <w:szCs w:val="24"/>
                <w:lang w:val="ro-MO"/>
              </w:rPr>
              <w:t>;</w:t>
            </w:r>
          </w:p>
          <w:p w:rsidR="00190A4E" w:rsidRPr="00DF42C1" w:rsidRDefault="00190A4E" w:rsidP="00032EF8">
            <w:pPr>
              <w:pStyle w:val="a4"/>
              <w:numPr>
                <w:ilvl w:val="0"/>
                <w:numId w:val="102"/>
              </w:numPr>
              <w:jc w:val="left"/>
              <w:rPr>
                <w:rFonts w:eastAsia="Times New Roman"/>
                <w:color w:val="000000"/>
                <w:szCs w:val="24"/>
                <w:lang w:val="ro-RO" w:eastAsia="ru-RU"/>
              </w:rPr>
            </w:pPr>
            <w:r>
              <w:rPr>
                <w:rFonts w:eastAsia="Times New Roman"/>
                <w:color w:val="000000"/>
                <w:szCs w:val="24"/>
                <w:lang w:val="ro-RO" w:eastAsia="ru-RU"/>
              </w:rPr>
              <w:t>Proiecte în derulare</w:t>
            </w:r>
            <w:r w:rsidRPr="00577BD9">
              <w:rPr>
                <w:color w:val="000000" w:themeColor="text1"/>
                <w:szCs w:val="24"/>
                <w:lang w:val="ro-MO"/>
              </w:rPr>
              <w:t>;</w:t>
            </w:r>
          </w:p>
          <w:p w:rsidR="00190A4E" w:rsidRPr="00577BD9" w:rsidRDefault="00190A4E" w:rsidP="00032EF8">
            <w:pPr>
              <w:pStyle w:val="a4"/>
              <w:numPr>
                <w:ilvl w:val="0"/>
                <w:numId w:val="102"/>
              </w:numPr>
              <w:jc w:val="left"/>
              <w:rPr>
                <w:rFonts w:eastAsia="Times New Roman"/>
                <w:color w:val="000000"/>
                <w:szCs w:val="24"/>
                <w:lang w:val="ro-RO" w:eastAsia="ru-RU"/>
              </w:rPr>
            </w:pPr>
            <w:r>
              <w:rPr>
                <w:color w:val="000000" w:themeColor="text1"/>
                <w:szCs w:val="24"/>
                <w:lang w:val="ro-MO"/>
              </w:rPr>
              <w:t>Activități extracurriculare organizate la ni</w:t>
            </w:r>
            <w:r w:rsidR="00125DFD">
              <w:rPr>
                <w:color w:val="000000" w:themeColor="text1"/>
                <w:szCs w:val="24"/>
                <w:lang w:val="ro-MO"/>
              </w:rPr>
              <w:t>vel de instituție și comunitate</w:t>
            </w:r>
            <w:r>
              <w:rPr>
                <w:color w:val="000000" w:themeColor="text1"/>
                <w:szCs w:val="24"/>
                <w:lang w:val="ro-MO"/>
              </w:rPr>
              <w:t>,</w:t>
            </w:r>
            <w:r w:rsidR="00125DFD">
              <w:rPr>
                <w:color w:val="000000" w:themeColor="text1"/>
                <w:szCs w:val="24"/>
                <w:lang w:val="ro-MO"/>
              </w:rPr>
              <w:t xml:space="preserve"> </w:t>
            </w:r>
            <w:r>
              <w:rPr>
                <w:color w:val="000000" w:themeColor="text1"/>
                <w:szCs w:val="24"/>
                <w:lang w:val="ro-MO"/>
              </w:rPr>
              <w:t>cu participarea actorilor comunitari</w:t>
            </w:r>
            <w:r w:rsidRPr="00577BD9">
              <w:rPr>
                <w:color w:val="000000" w:themeColor="text1"/>
                <w:szCs w:val="24"/>
                <w:lang w:val="ro-MO"/>
              </w:rPr>
              <w:t>;</w:t>
            </w:r>
          </w:p>
          <w:p w:rsidR="00190A4E" w:rsidRPr="00125DFD" w:rsidRDefault="00190A4E" w:rsidP="00032EF8">
            <w:pPr>
              <w:pStyle w:val="a4"/>
              <w:numPr>
                <w:ilvl w:val="0"/>
                <w:numId w:val="102"/>
              </w:numPr>
              <w:jc w:val="left"/>
              <w:rPr>
                <w:rFonts w:eastAsia="Times New Roman"/>
                <w:color w:val="000000"/>
                <w:szCs w:val="24"/>
                <w:lang w:val="ro-RO" w:eastAsia="ru-RU"/>
              </w:rPr>
            </w:pPr>
            <w:r w:rsidRPr="00577BD9">
              <w:rPr>
                <w:rFonts w:eastAsia="Times New Roman"/>
                <w:color w:val="000000"/>
                <w:szCs w:val="24"/>
                <w:lang w:val="ro-RO" w:eastAsia="ru-RU"/>
              </w:rPr>
              <w:t>Ședințe organizate semestrial.</w:t>
            </w:r>
          </w:p>
        </w:tc>
      </w:tr>
      <w:tr w:rsidR="00190A4E" w:rsidRPr="00E938A0" w:rsidTr="007F72A4">
        <w:tc>
          <w:tcPr>
            <w:tcW w:w="1418" w:type="dxa"/>
          </w:tcPr>
          <w:p w:rsidR="00190A4E" w:rsidRPr="00BD4375" w:rsidRDefault="00190A4E" w:rsidP="00190A4E">
            <w:pPr>
              <w:jc w:val="left"/>
            </w:pPr>
            <w:r w:rsidRPr="00BD4375">
              <w:lastRenderedPageBreak/>
              <w:t>Constatări</w:t>
            </w:r>
          </w:p>
        </w:tc>
        <w:tc>
          <w:tcPr>
            <w:tcW w:w="8221" w:type="dxa"/>
            <w:gridSpan w:val="3"/>
          </w:tcPr>
          <w:p w:rsidR="00125DFD" w:rsidRDefault="00190A4E" w:rsidP="00032EF8">
            <w:pPr>
              <w:pStyle w:val="a4"/>
              <w:numPr>
                <w:ilvl w:val="0"/>
                <w:numId w:val="103"/>
              </w:numPr>
              <w:rPr>
                <w:rFonts w:eastAsia="Times New Roman"/>
                <w:iCs/>
              </w:rPr>
            </w:pPr>
            <w:r>
              <w:rPr>
                <w:rFonts w:eastAsia="Times New Roman"/>
                <w:iCs/>
              </w:rPr>
              <w:t>În anul de studii 2020-2021 structurile asociative ale părinților și elevilor au fost active,participând în viața școlii.A fost realizat un proiect comunitar de infrastructură ,amenajarea spațiilor de odihnă pentru elevi în curtea școlii.Structurile associative ale părinților s-au implicat în pregătirea și</w:t>
            </w:r>
            <w:r w:rsidR="00125DFD">
              <w:rPr>
                <w:rFonts w:eastAsia="Times New Roman"/>
                <w:iCs/>
              </w:rPr>
              <w:t xml:space="preserve"> întreținerea spațiilor școlare</w:t>
            </w:r>
            <w:r>
              <w:rPr>
                <w:rFonts w:eastAsia="Times New Roman"/>
                <w:iCs/>
              </w:rPr>
              <w:t>.</w:t>
            </w:r>
            <w:r w:rsidR="00125DFD">
              <w:rPr>
                <w:rFonts w:eastAsia="Times New Roman"/>
                <w:iCs/>
              </w:rPr>
              <w:t xml:space="preserve"> </w:t>
            </w:r>
          </w:p>
          <w:p w:rsidR="00190A4E" w:rsidRPr="00F842E4" w:rsidRDefault="00190A4E" w:rsidP="00032EF8">
            <w:pPr>
              <w:pStyle w:val="a4"/>
              <w:numPr>
                <w:ilvl w:val="0"/>
                <w:numId w:val="103"/>
              </w:numPr>
              <w:rPr>
                <w:rFonts w:eastAsia="Times New Roman"/>
                <w:iCs/>
              </w:rPr>
            </w:pPr>
            <w:r>
              <w:rPr>
                <w:rFonts w:eastAsia="Times New Roman"/>
                <w:iCs/>
              </w:rPr>
              <w:t>Permanent prin intermediul unor activități se comunică cu părinții,</w:t>
            </w:r>
            <w:r w:rsidR="00125DFD">
              <w:rPr>
                <w:rFonts w:eastAsia="Times New Roman"/>
                <w:iCs/>
              </w:rPr>
              <w:t xml:space="preserve"> </w:t>
            </w:r>
            <w:r>
              <w:rPr>
                <w:rFonts w:eastAsia="Times New Roman"/>
                <w:iCs/>
              </w:rPr>
              <w:t>se consultă opinia publică în vederea orga</w:t>
            </w:r>
            <w:r w:rsidR="00125DFD">
              <w:rPr>
                <w:rFonts w:eastAsia="Times New Roman"/>
                <w:iCs/>
              </w:rPr>
              <w:t>nizării activității instituției</w:t>
            </w:r>
            <w:r w:rsidR="00125DFD">
              <w:rPr>
                <w:color w:val="000000" w:themeColor="text1"/>
                <w:szCs w:val="24"/>
              </w:rPr>
              <w:t>.</w:t>
            </w:r>
          </w:p>
        </w:tc>
      </w:tr>
      <w:tr w:rsidR="00190A4E" w:rsidRPr="00E938A0" w:rsidTr="007F72A4">
        <w:tc>
          <w:tcPr>
            <w:tcW w:w="1418" w:type="dxa"/>
          </w:tcPr>
          <w:p w:rsidR="00190A4E" w:rsidRPr="00BD4375" w:rsidRDefault="00190A4E" w:rsidP="00190A4E">
            <w:pPr>
              <w:jc w:val="left"/>
            </w:pPr>
            <w:r>
              <w:t>Pondere și punctaj acordat</w:t>
            </w:r>
            <w:r w:rsidRPr="00BD4375">
              <w:t xml:space="preserve"> </w:t>
            </w:r>
          </w:p>
        </w:tc>
        <w:tc>
          <w:tcPr>
            <w:tcW w:w="2126"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-2</w:t>
            </w:r>
          </w:p>
        </w:tc>
        <w:tc>
          <w:tcPr>
            <w:tcW w:w="2268" w:type="dxa"/>
          </w:tcPr>
          <w:p w:rsidR="00190A4E" w:rsidRPr="00D25024" w:rsidRDefault="00190A4E" w:rsidP="00190A4E">
            <w:r>
              <w:t xml:space="preserve">Punctaj acordat: - </w:t>
            </w:r>
          </w:p>
        </w:tc>
      </w:tr>
    </w:tbl>
    <w:p w:rsidR="00190A4E" w:rsidRPr="00897D9F" w:rsidRDefault="00190A4E" w:rsidP="00190A4E"/>
    <w:p w:rsidR="00190A4E" w:rsidRPr="00D25024" w:rsidRDefault="00190A4E" w:rsidP="00190A4E">
      <w:pPr>
        <w:rPr>
          <w:lang w:val="en-US"/>
        </w:rPr>
      </w:pPr>
      <w:proofErr w:type="gramStart"/>
      <w:r w:rsidRPr="00D25024">
        <w:rPr>
          <w:b/>
          <w:bCs/>
          <w:lang w:val="en-US"/>
        </w:rPr>
        <w:t>Indicator 4.1.3.</w:t>
      </w:r>
      <w:proofErr w:type="gramEnd"/>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E938A0" w:rsidTr="007F72A4">
        <w:tc>
          <w:tcPr>
            <w:tcW w:w="1418" w:type="dxa"/>
          </w:tcPr>
          <w:p w:rsidR="00190A4E" w:rsidRPr="00BD4375" w:rsidRDefault="00190A4E" w:rsidP="00190A4E">
            <w:pPr>
              <w:jc w:val="left"/>
            </w:pPr>
            <w:r w:rsidRPr="00BD4375">
              <w:t xml:space="preserve">Dovezi </w:t>
            </w:r>
          </w:p>
        </w:tc>
        <w:tc>
          <w:tcPr>
            <w:tcW w:w="8221" w:type="dxa"/>
            <w:gridSpan w:val="3"/>
          </w:tcPr>
          <w:p w:rsidR="00190A4E" w:rsidRDefault="00190A4E" w:rsidP="00032EF8">
            <w:pPr>
              <w:pStyle w:val="a4"/>
              <w:numPr>
                <w:ilvl w:val="0"/>
                <w:numId w:val="104"/>
              </w:numPr>
              <w:rPr>
                <w:iCs/>
              </w:rPr>
            </w:pPr>
            <w:r w:rsidRPr="00DF42C1">
              <w:rPr>
                <w:iCs/>
              </w:rPr>
              <w:t>PDS_2020-2025,aprobat în ședința Consiliului profesoral nr.1 din 07.09.2020,</w:t>
            </w:r>
            <w:r w:rsidR="00125DFD">
              <w:rPr>
                <w:iCs/>
              </w:rPr>
              <w:t xml:space="preserve"> </w:t>
            </w:r>
            <w:r w:rsidRPr="00DF42C1">
              <w:rPr>
                <w:iCs/>
              </w:rPr>
              <w:t>cu subprograme și domenii axate pe</w:t>
            </w:r>
            <w:r>
              <w:rPr>
                <w:iCs/>
              </w:rPr>
              <w:t xml:space="preserve"> dezvoltarea structurilor instituționale,</w:t>
            </w:r>
            <w:r w:rsidR="00125DFD">
              <w:rPr>
                <w:iCs/>
              </w:rPr>
              <w:t xml:space="preserve"> </w:t>
            </w:r>
            <w:r>
              <w:rPr>
                <w:iCs/>
              </w:rPr>
              <w:t xml:space="preserve">activitatea lor </w:t>
            </w:r>
            <w:r w:rsidRPr="00D25024">
              <w:t>transparent</w:t>
            </w:r>
            <w:r>
              <w:t>ă</w:t>
            </w:r>
            <w:r w:rsidRPr="00D25024">
              <w:t xml:space="preserve">, </w:t>
            </w:r>
            <w:r>
              <w:t xml:space="preserve">luarea </w:t>
            </w:r>
            <w:r w:rsidRPr="00D25024">
              <w:t>democratic</w:t>
            </w:r>
            <w:r>
              <w:t>ă</w:t>
            </w:r>
            <w:r w:rsidRPr="00D25024">
              <w:t xml:space="preserve"> și echitabil</w:t>
            </w:r>
            <w:r>
              <w:t>ă</w:t>
            </w:r>
            <w:r w:rsidRPr="00D25024">
              <w:t xml:space="preserve"> al deciziilor cu privire la politicile instituționale</w:t>
            </w:r>
            <w:r w:rsidRPr="00DF42C1">
              <w:rPr>
                <w:iCs/>
              </w:rPr>
              <w:t>;</w:t>
            </w:r>
          </w:p>
          <w:p w:rsidR="00190A4E" w:rsidRDefault="00190A4E" w:rsidP="00032EF8">
            <w:pPr>
              <w:pStyle w:val="a4"/>
              <w:numPr>
                <w:ilvl w:val="0"/>
                <w:numId w:val="104"/>
              </w:numPr>
              <w:jc w:val="left"/>
              <w:rPr>
                <w:rFonts w:eastAsia="Times New Roman"/>
                <w:color w:val="000000"/>
                <w:szCs w:val="24"/>
                <w:lang w:val="ro-RO" w:eastAsia="ru-RU"/>
              </w:rPr>
            </w:pPr>
            <w:r w:rsidRPr="008A0FFE">
              <w:rPr>
                <w:iCs/>
              </w:rPr>
              <w:t>Plan operațional anual 2020-2021,</w:t>
            </w:r>
            <w:r w:rsidR="00125DFD">
              <w:rPr>
                <w:iCs/>
              </w:rPr>
              <w:t xml:space="preserve"> </w:t>
            </w:r>
            <w:r w:rsidRPr="008A0FFE">
              <w:rPr>
                <w:iCs/>
              </w:rPr>
              <w:t xml:space="preserve">aprobat în ședința Consiliului profesoral nr.1 din 07.09.2020, cu subprograme și domenii axate pe </w:t>
            </w:r>
            <w:r>
              <w:rPr>
                <w:iCs/>
              </w:rPr>
              <w:t>dezvoltarea structurilor instituționale,</w:t>
            </w:r>
            <w:r w:rsidR="00125DFD">
              <w:rPr>
                <w:iCs/>
              </w:rPr>
              <w:t xml:space="preserve"> </w:t>
            </w:r>
            <w:r>
              <w:rPr>
                <w:iCs/>
              </w:rPr>
              <w:t xml:space="preserve">activitatea lor </w:t>
            </w:r>
            <w:r w:rsidRPr="00D25024">
              <w:t>transparent</w:t>
            </w:r>
            <w:r>
              <w:t>ă</w:t>
            </w:r>
            <w:r w:rsidRPr="00D25024">
              <w:t xml:space="preserve">, </w:t>
            </w:r>
            <w:r>
              <w:t xml:space="preserve">luarea </w:t>
            </w:r>
            <w:r w:rsidRPr="00D25024">
              <w:t>democratic</w:t>
            </w:r>
            <w:r>
              <w:t>ă</w:t>
            </w:r>
            <w:r w:rsidRPr="00D25024">
              <w:t xml:space="preserve"> și echitabil</w:t>
            </w:r>
            <w:r>
              <w:t>ă</w:t>
            </w:r>
            <w:r w:rsidRPr="00D25024">
              <w:t xml:space="preserve"> al deciziilor cu privire la politicile instituționale</w:t>
            </w:r>
            <w:r w:rsidRPr="00DF42C1">
              <w:rPr>
                <w:iCs/>
              </w:rPr>
              <w:t>;</w:t>
            </w:r>
            <w:r w:rsidRPr="00172C4B">
              <w:rPr>
                <w:rFonts w:eastAsia="Times New Roman"/>
                <w:color w:val="000000"/>
                <w:szCs w:val="24"/>
                <w:lang w:val="ro-RO" w:eastAsia="ru-RU"/>
              </w:rPr>
              <w:t xml:space="preserve"> </w:t>
            </w:r>
          </w:p>
          <w:p w:rsidR="00190A4E" w:rsidRPr="00172C4B" w:rsidRDefault="00190A4E" w:rsidP="00032EF8">
            <w:pPr>
              <w:pStyle w:val="a4"/>
              <w:numPr>
                <w:ilvl w:val="0"/>
                <w:numId w:val="104"/>
              </w:numPr>
              <w:jc w:val="left"/>
              <w:rPr>
                <w:rFonts w:eastAsia="Times New Roman"/>
                <w:color w:val="000000"/>
                <w:szCs w:val="24"/>
                <w:lang w:val="ro-RO" w:eastAsia="ru-RU"/>
              </w:rPr>
            </w:pPr>
            <w:r w:rsidRPr="00172C4B">
              <w:rPr>
                <w:rFonts w:eastAsia="Times New Roman"/>
                <w:color w:val="000000"/>
                <w:szCs w:val="24"/>
                <w:lang w:val="ro-RO" w:eastAsia="ru-RU"/>
              </w:rPr>
              <w:t>PDS_2020-2025.</w:t>
            </w:r>
            <w:r w:rsidRPr="00172C4B">
              <w:rPr>
                <w:rFonts w:eastAsia="Times New Roman"/>
                <w:color w:val="000000"/>
                <w:szCs w:val="24"/>
                <w:lang w:val="ro-MO" w:eastAsia="ru-RU"/>
              </w:rPr>
              <w:t xml:space="preserve"> Obiectiv strategic nr.6.</w:t>
            </w:r>
            <w:r w:rsidRPr="00172C4B">
              <w:rPr>
                <w:rFonts w:eastAsia="MS Gothic"/>
                <w:bCs/>
                <w:color w:val="000000" w:themeColor="text1"/>
                <w:kern w:val="24"/>
                <w:szCs w:val="24"/>
                <w:lang w:val="ro-MO"/>
              </w:rPr>
              <w:t xml:space="preserve"> Crearea și menținerea unor </w:t>
            </w:r>
            <w:r w:rsidRPr="00172C4B">
              <w:rPr>
                <w:rFonts w:eastAsia="MS Gothic"/>
                <w:bCs/>
                <w:color w:val="000000" w:themeColor="text1"/>
                <w:kern w:val="24"/>
                <w:szCs w:val="24"/>
                <w:lang w:val="ro-MO"/>
              </w:rPr>
              <w:lastRenderedPageBreak/>
              <w:t>parteneriate comunitare durabile cu alte instituții educaționale din comuni</w:t>
            </w:r>
            <w:r w:rsidR="00125DFD">
              <w:rPr>
                <w:rFonts w:eastAsia="MS Gothic"/>
                <w:bCs/>
                <w:color w:val="000000" w:themeColor="text1"/>
                <w:kern w:val="24"/>
                <w:szCs w:val="24"/>
                <w:lang w:val="ro-MO"/>
              </w:rPr>
              <w:t>tate și extracomunitare, părinți</w:t>
            </w:r>
            <w:r w:rsidRPr="00172C4B">
              <w:rPr>
                <w:rFonts w:eastAsia="MS Gothic"/>
                <w:bCs/>
                <w:color w:val="000000" w:themeColor="text1"/>
                <w:kern w:val="24"/>
                <w:szCs w:val="24"/>
                <w:lang w:val="ro-MO"/>
              </w:rPr>
              <w:t>,</w:t>
            </w:r>
            <w:r w:rsidR="00125DFD">
              <w:rPr>
                <w:rFonts w:eastAsia="MS Gothic"/>
                <w:bCs/>
                <w:color w:val="000000" w:themeColor="text1"/>
                <w:kern w:val="24"/>
                <w:szCs w:val="24"/>
                <w:lang w:val="ro-MO"/>
              </w:rPr>
              <w:t xml:space="preserve"> </w:t>
            </w:r>
            <w:r w:rsidRPr="00172C4B">
              <w:rPr>
                <w:rFonts w:eastAsia="MS Gothic"/>
                <w:bCs/>
                <w:color w:val="000000" w:themeColor="text1"/>
                <w:kern w:val="24"/>
                <w:szCs w:val="24"/>
                <w:lang w:val="ro-MO"/>
              </w:rPr>
              <w:t>APL,</w:t>
            </w:r>
            <w:r w:rsidR="00125DFD">
              <w:rPr>
                <w:rFonts w:eastAsia="MS Gothic"/>
                <w:bCs/>
                <w:color w:val="000000" w:themeColor="text1"/>
                <w:kern w:val="24"/>
                <w:szCs w:val="24"/>
                <w:lang w:val="ro-MO"/>
              </w:rPr>
              <w:t xml:space="preserve"> </w:t>
            </w:r>
            <w:r w:rsidRPr="00172C4B">
              <w:rPr>
                <w:rFonts w:eastAsia="MS Gothic"/>
                <w:bCs/>
                <w:color w:val="000000" w:themeColor="text1"/>
                <w:kern w:val="24"/>
                <w:szCs w:val="24"/>
                <w:lang w:val="ro-MO"/>
              </w:rPr>
              <w:t>poliția,</w:t>
            </w:r>
            <w:r w:rsidR="00125DFD">
              <w:rPr>
                <w:rFonts w:eastAsia="MS Gothic"/>
                <w:bCs/>
                <w:color w:val="000000" w:themeColor="text1"/>
                <w:kern w:val="24"/>
                <w:szCs w:val="24"/>
                <w:lang w:val="ro-MO"/>
              </w:rPr>
              <w:t xml:space="preserve"> </w:t>
            </w:r>
            <w:r w:rsidRPr="00172C4B">
              <w:rPr>
                <w:rFonts w:eastAsia="MS Gothic"/>
                <w:bCs/>
                <w:color w:val="000000" w:themeColor="text1"/>
                <w:kern w:val="24"/>
                <w:szCs w:val="24"/>
                <w:lang w:val="ro-MO"/>
              </w:rPr>
              <w:t>Biserica,</w:t>
            </w:r>
            <w:r w:rsidR="00125DFD">
              <w:rPr>
                <w:rFonts w:eastAsia="MS Gothic"/>
                <w:bCs/>
                <w:color w:val="000000" w:themeColor="text1"/>
                <w:kern w:val="24"/>
                <w:szCs w:val="24"/>
                <w:lang w:val="ro-MO"/>
              </w:rPr>
              <w:t xml:space="preserve"> </w:t>
            </w:r>
            <w:r w:rsidRPr="00172C4B">
              <w:rPr>
                <w:rFonts w:eastAsia="MS Gothic"/>
                <w:bCs/>
                <w:color w:val="000000" w:themeColor="text1"/>
                <w:kern w:val="24"/>
                <w:szCs w:val="24"/>
                <w:lang w:val="ro-MO"/>
              </w:rPr>
              <w:t>agenții economici.  Promovarea imaginii liceului pe plan local și național</w:t>
            </w:r>
            <w:r w:rsidRPr="000A05AB">
              <w:rPr>
                <w:color w:val="000000" w:themeColor="text1"/>
                <w:szCs w:val="24"/>
              </w:rPr>
              <w:t>;</w:t>
            </w:r>
          </w:p>
          <w:p w:rsidR="00190A4E" w:rsidRDefault="00190A4E" w:rsidP="00032EF8">
            <w:pPr>
              <w:pStyle w:val="a4"/>
              <w:numPr>
                <w:ilvl w:val="0"/>
                <w:numId w:val="104"/>
              </w:numPr>
              <w:rPr>
                <w:iCs/>
              </w:rPr>
            </w:pPr>
            <w:r w:rsidRPr="00172C4B">
              <w:rPr>
                <w:rFonts w:eastAsia="Times New Roman"/>
                <w:color w:val="000000"/>
                <w:szCs w:val="24"/>
                <w:lang w:val="ro-RO" w:eastAsia="ru-RU"/>
              </w:rPr>
              <w:t>PDS_2020-2025.</w:t>
            </w:r>
            <w:r w:rsidRPr="00172C4B">
              <w:rPr>
                <w:rFonts w:eastAsia="Times New Roman"/>
                <w:color w:val="000000"/>
                <w:szCs w:val="24"/>
                <w:lang w:val="ro-MO" w:eastAsia="ru-RU"/>
              </w:rPr>
              <w:t xml:space="preserve"> Obiectiv </w:t>
            </w:r>
            <w:r>
              <w:rPr>
                <w:rFonts w:eastAsia="Times New Roman"/>
                <w:color w:val="000000"/>
                <w:szCs w:val="24"/>
                <w:lang w:val="ro-MO" w:eastAsia="ru-RU"/>
              </w:rPr>
              <w:t>de activitate.</w:t>
            </w:r>
            <w:r w:rsidRPr="00BA3401">
              <w:rPr>
                <w:iCs/>
              </w:rPr>
              <w:t xml:space="preserve"> Participarea copiilor la procesul decizional referitor la toate aspectele vieții școl</w:t>
            </w:r>
            <w:r w:rsidR="00125DFD">
              <w:rPr>
                <w:iCs/>
              </w:rPr>
              <w:t xml:space="preserve">are. </w:t>
            </w:r>
            <w:r w:rsidRPr="00BA3401">
              <w:rPr>
                <w:iCs/>
              </w:rPr>
              <w:t>Funcționarea eficientă  de  structuri asociative a elevilor</w:t>
            </w:r>
            <w:r w:rsidRPr="000A05AB">
              <w:rPr>
                <w:color w:val="000000" w:themeColor="text1"/>
                <w:szCs w:val="24"/>
              </w:rPr>
              <w:t>;</w:t>
            </w:r>
          </w:p>
          <w:p w:rsidR="00190A4E" w:rsidRPr="00BA3401" w:rsidRDefault="00190A4E" w:rsidP="00032EF8">
            <w:pPr>
              <w:pStyle w:val="a4"/>
              <w:numPr>
                <w:ilvl w:val="0"/>
                <w:numId w:val="104"/>
              </w:numPr>
              <w:rPr>
                <w:color w:val="000000" w:themeColor="text1"/>
                <w:sz w:val="28"/>
                <w:szCs w:val="28"/>
                <w:lang w:val="ro-MO"/>
              </w:rPr>
            </w:pPr>
            <w:r w:rsidRPr="00BA3401">
              <w:rPr>
                <w:rFonts w:eastAsia="Times New Roman"/>
                <w:color w:val="000000"/>
                <w:szCs w:val="24"/>
                <w:lang w:val="ro-RO" w:eastAsia="ru-RU"/>
              </w:rPr>
              <w:t>PDS_2020-2025.</w:t>
            </w:r>
            <w:r w:rsidRPr="00BA3401">
              <w:rPr>
                <w:rFonts w:eastAsia="Times New Roman"/>
                <w:color w:val="000000"/>
                <w:szCs w:val="24"/>
                <w:lang w:val="ro-MO" w:eastAsia="ru-RU"/>
              </w:rPr>
              <w:t xml:space="preserve"> Obiectiv de activitate.</w:t>
            </w:r>
            <w:r w:rsidRPr="00BA3401">
              <w:rPr>
                <w:iCs/>
                <w:szCs w:val="24"/>
              </w:rPr>
              <w:t xml:space="preserve"> </w:t>
            </w:r>
            <w:r w:rsidRPr="00BA3401">
              <w:rPr>
                <w:color w:val="000000" w:themeColor="text1"/>
                <w:szCs w:val="24"/>
                <w:lang w:val="ro-MO"/>
              </w:rPr>
              <w:t>Asigurarea f</w:t>
            </w:r>
            <w:r w:rsidRPr="00BA3401">
              <w:rPr>
                <w:color w:val="000000" w:themeColor="text1"/>
                <w:szCs w:val="24"/>
              </w:rPr>
              <w:t>uncționalit</w:t>
            </w:r>
            <w:r w:rsidRPr="00BA3401">
              <w:rPr>
                <w:color w:val="000000" w:themeColor="text1"/>
                <w:szCs w:val="24"/>
                <w:lang w:val="ro-MO"/>
              </w:rPr>
              <w:t>ății</w:t>
            </w:r>
            <w:r w:rsidRPr="00BA3401">
              <w:rPr>
                <w:color w:val="000000" w:themeColor="text1"/>
                <w:szCs w:val="24"/>
              </w:rPr>
              <w:t xml:space="preserve"> structurilor, a mecanismelor și procedurilor de sprijin pentru procesul de incluziune școlară </w:t>
            </w:r>
            <w:r w:rsidRPr="00BA3401">
              <w:rPr>
                <w:color w:val="000000" w:themeColor="text1"/>
                <w:szCs w:val="24"/>
                <w:lang w:val="ro-MO"/>
              </w:rPr>
              <w:t xml:space="preserve">a </w:t>
            </w:r>
            <w:r w:rsidRPr="00BA3401">
              <w:rPr>
                <w:color w:val="000000" w:themeColor="text1"/>
                <w:szCs w:val="24"/>
              </w:rPr>
              <w:t>copii</w:t>
            </w:r>
            <w:r w:rsidRPr="00BA3401">
              <w:rPr>
                <w:color w:val="000000" w:themeColor="text1"/>
                <w:szCs w:val="24"/>
                <w:lang w:val="ro-MO"/>
              </w:rPr>
              <w:t>lor</w:t>
            </w:r>
            <w:r w:rsidRPr="00BA3401">
              <w:rPr>
                <w:color w:val="000000" w:themeColor="text1"/>
                <w:szCs w:val="24"/>
              </w:rPr>
              <w:t xml:space="preserve"> cu CES;</w:t>
            </w:r>
          </w:p>
          <w:p w:rsidR="00190A4E" w:rsidRPr="002D7834" w:rsidRDefault="00190A4E" w:rsidP="00032EF8">
            <w:pPr>
              <w:pStyle w:val="a4"/>
              <w:numPr>
                <w:ilvl w:val="0"/>
                <w:numId w:val="104"/>
              </w:numPr>
              <w:rPr>
                <w:color w:val="000000" w:themeColor="text1"/>
                <w:sz w:val="28"/>
                <w:szCs w:val="28"/>
              </w:rPr>
            </w:pPr>
            <w:r w:rsidRPr="002D7834">
              <w:rPr>
                <w:rFonts w:eastAsia="Times New Roman"/>
                <w:color w:val="000000"/>
                <w:szCs w:val="24"/>
                <w:lang w:val="ro-RO" w:eastAsia="ru-RU"/>
              </w:rPr>
              <w:t>PDS_2020-2025.</w:t>
            </w:r>
            <w:r w:rsidRPr="002D7834">
              <w:rPr>
                <w:rFonts w:eastAsia="Times New Roman"/>
                <w:color w:val="000000"/>
                <w:szCs w:val="24"/>
                <w:lang w:val="ro-MO" w:eastAsia="ru-RU"/>
              </w:rPr>
              <w:t xml:space="preserve"> Obiectiv de activitate.</w:t>
            </w:r>
            <w:r w:rsidR="00125DFD">
              <w:rPr>
                <w:rFonts w:eastAsia="Times New Roman"/>
                <w:color w:val="000000"/>
                <w:szCs w:val="24"/>
                <w:lang w:val="ro-MO" w:eastAsia="ru-RU"/>
              </w:rPr>
              <w:t xml:space="preserve"> </w:t>
            </w:r>
            <w:r w:rsidRPr="002D7834">
              <w:rPr>
                <w:iCs/>
                <w:szCs w:val="24"/>
              </w:rPr>
              <w:t xml:space="preserve">Elaborarea planului de monitorizare </w:t>
            </w:r>
            <w:proofErr w:type="gramStart"/>
            <w:r w:rsidRPr="002D7834">
              <w:rPr>
                <w:iCs/>
                <w:szCs w:val="24"/>
              </w:rPr>
              <w:t>a</w:t>
            </w:r>
            <w:proofErr w:type="gramEnd"/>
            <w:r w:rsidRPr="002D7834">
              <w:rPr>
                <w:iCs/>
                <w:szCs w:val="24"/>
              </w:rPr>
              <w:t xml:space="preserve"> implementării curriculum.</w:t>
            </w:r>
            <w:r w:rsidR="00125DFD">
              <w:rPr>
                <w:iCs/>
                <w:szCs w:val="24"/>
              </w:rPr>
              <w:t xml:space="preserve"> </w:t>
            </w:r>
            <w:r w:rsidRPr="002D7834">
              <w:rPr>
                <w:iCs/>
                <w:szCs w:val="24"/>
              </w:rPr>
              <w:t>Monitorizarea permanentă a procesului de implementare a curricula pe discipline de studii</w:t>
            </w:r>
            <w:r w:rsidRPr="002D7834">
              <w:rPr>
                <w:color w:val="000000" w:themeColor="text1"/>
                <w:szCs w:val="24"/>
              </w:rPr>
              <w:t>;</w:t>
            </w:r>
          </w:p>
          <w:p w:rsidR="00190A4E" w:rsidRPr="000328EE" w:rsidRDefault="00190A4E" w:rsidP="00032EF8">
            <w:pPr>
              <w:pStyle w:val="a4"/>
              <w:numPr>
                <w:ilvl w:val="0"/>
                <w:numId w:val="104"/>
              </w:numPr>
              <w:rPr>
                <w:iCs/>
              </w:rPr>
            </w:pPr>
            <w:r w:rsidRPr="002D7834">
              <w:rPr>
                <w:rFonts w:eastAsia="Times New Roman"/>
                <w:color w:val="000000"/>
                <w:szCs w:val="24"/>
                <w:lang w:val="ro-RO" w:eastAsia="ru-RU"/>
              </w:rPr>
              <w:t>PDS_2020-2025.</w:t>
            </w:r>
            <w:r w:rsidRPr="002D7834">
              <w:rPr>
                <w:rFonts w:eastAsia="Times New Roman"/>
                <w:color w:val="000000"/>
                <w:szCs w:val="24"/>
                <w:lang w:val="ro-MO" w:eastAsia="ru-RU"/>
              </w:rPr>
              <w:t xml:space="preserve"> Obiectiv de activitate.</w:t>
            </w:r>
            <w:r w:rsidR="00125DFD">
              <w:rPr>
                <w:rFonts w:eastAsia="Times New Roman"/>
                <w:color w:val="000000"/>
                <w:szCs w:val="24"/>
                <w:lang w:val="ro-MO" w:eastAsia="ru-RU"/>
              </w:rPr>
              <w:t xml:space="preserve"> </w:t>
            </w:r>
            <w:r w:rsidRPr="002D7834">
              <w:rPr>
                <w:color w:val="000000" w:themeColor="text1"/>
                <w:szCs w:val="24"/>
                <w:lang w:val="ro-MO"/>
              </w:rPr>
              <w:t>Diversificarea ofertei curriculare în scopul valorificării potențialului instituțional și comunitar.</w:t>
            </w:r>
            <w:r w:rsidR="00125DFD">
              <w:rPr>
                <w:color w:val="000000" w:themeColor="text1"/>
                <w:szCs w:val="24"/>
                <w:lang w:val="ro-MO"/>
              </w:rPr>
              <w:t xml:space="preserve"> </w:t>
            </w:r>
            <w:r w:rsidRPr="002D7834">
              <w:rPr>
                <w:color w:val="000000" w:themeColor="text1"/>
                <w:szCs w:val="24"/>
              </w:rPr>
              <w:t>Implicarea elevilor și părinților în alegerea ofertei curriculare;</w:t>
            </w:r>
            <w:r w:rsidRPr="002D7834">
              <w:rPr>
                <w:color w:val="000000" w:themeColor="text1"/>
                <w:sz w:val="28"/>
                <w:szCs w:val="28"/>
              </w:rPr>
              <w:t xml:space="preserve"> </w:t>
            </w:r>
          </w:p>
          <w:p w:rsidR="00190A4E" w:rsidRPr="002D7834" w:rsidRDefault="00190A4E" w:rsidP="00032EF8">
            <w:pPr>
              <w:pStyle w:val="a4"/>
              <w:numPr>
                <w:ilvl w:val="0"/>
                <w:numId w:val="104"/>
              </w:numPr>
              <w:rPr>
                <w:iCs/>
              </w:rPr>
            </w:pPr>
            <w:r w:rsidRPr="002D7834">
              <w:rPr>
                <w:color w:val="000000" w:themeColor="text1"/>
                <w:szCs w:val="24"/>
              </w:rPr>
              <w:t xml:space="preserve">Dezvoltarea procesului participativ </w:t>
            </w:r>
            <w:r w:rsidRPr="002D7834">
              <w:rPr>
                <w:color w:val="000000" w:themeColor="text1"/>
                <w:szCs w:val="24"/>
                <w:lang w:val="ro-RO"/>
              </w:rPr>
              <w:t>și a transparenței  decizio</w:t>
            </w:r>
            <w:r w:rsidR="00125DFD">
              <w:rPr>
                <w:color w:val="000000" w:themeColor="text1"/>
                <w:szCs w:val="24"/>
                <w:lang w:val="ro-RO"/>
              </w:rPr>
              <w:t xml:space="preserve">nale în planificarea, executarea, </w:t>
            </w:r>
            <w:r w:rsidRPr="002D7834">
              <w:rPr>
                <w:color w:val="000000" w:themeColor="text1"/>
                <w:szCs w:val="24"/>
                <w:lang w:val="ro-RO"/>
              </w:rPr>
              <w:t xml:space="preserve">auditul intern al programelor bugetare </w:t>
            </w:r>
            <w:r w:rsidRPr="002D7834">
              <w:rPr>
                <w:color w:val="000000" w:themeColor="text1"/>
                <w:szCs w:val="24"/>
              </w:rPr>
              <w:t>;</w:t>
            </w:r>
          </w:p>
          <w:p w:rsidR="00190A4E" w:rsidRDefault="00190A4E" w:rsidP="00032EF8">
            <w:pPr>
              <w:pStyle w:val="a4"/>
              <w:numPr>
                <w:ilvl w:val="0"/>
                <w:numId w:val="104"/>
              </w:numPr>
              <w:rPr>
                <w:iCs/>
              </w:rPr>
            </w:pPr>
            <w:r>
              <w:rPr>
                <w:iCs/>
              </w:rPr>
              <w:t>Consiliul de administrație constituit pe bază de reprezentativitate și transparență în luarea deciziilor,</w:t>
            </w:r>
            <w:r w:rsidR="00125DFD">
              <w:rPr>
                <w:iCs/>
              </w:rPr>
              <w:t xml:space="preserve"> </w:t>
            </w:r>
            <w:r>
              <w:rPr>
                <w:iCs/>
              </w:rPr>
              <w:t>Hotărârea Consiliului Profesoral nr.1 din 07.09.2020</w:t>
            </w:r>
            <w:r w:rsidRPr="008A0FFE">
              <w:rPr>
                <w:iCs/>
              </w:rPr>
              <w:t>;</w:t>
            </w:r>
          </w:p>
          <w:p w:rsidR="00190A4E" w:rsidRPr="008A0FFE" w:rsidRDefault="00190A4E" w:rsidP="00032EF8">
            <w:pPr>
              <w:pStyle w:val="a4"/>
              <w:numPr>
                <w:ilvl w:val="0"/>
                <w:numId w:val="104"/>
              </w:numPr>
              <w:rPr>
                <w:iCs/>
              </w:rPr>
            </w:pPr>
            <w:r>
              <w:rPr>
                <w:iCs/>
              </w:rPr>
              <w:t>Procese verbale ale Consiliului de administrație</w:t>
            </w:r>
            <w:r w:rsidRPr="008A0FFE">
              <w:rPr>
                <w:iCs/>
              </w:rPr>
              <w:t>;</w:t>
            </w:r>
          </w:p>
          <w:p w:rsidR="00190A4E" w:rsidRDefault="00190A4E" w:rsidP="00032EF8">
            <w:pPr>
              <w:pStyle w:val="a4"/>
              <w:numPr>
                <w:ilvl w:val="0"/>
                <w:numId w:val="104"/>
              </w:numPr>
              <w:rPr>
                <w:iCs/>
              </w:rPr>
            </w:pPr>
            <w:r>
              <w:rPr>
                <w:iCs/>
              </w:rPr>
              <w:t>Consiliul părinților constituit pe bază de reprezentativitate</w:t>
            </w:r>
            <w:r w:rsidRPr="008A0FFE">
              <w:rPr>
                <w:iCs/>
              </w:rPr>
              <w:t>;</w:t>
            </w:r>
          </w:p>
          <w:p w:rsidR="00190A4E" w:rsidRPr="001C3A7C" w:rsidRDefault="00190A4E" w:rsidP="00032EF8">
            <w:pPr>
              <w:pStyle w:val="a4"/>
              <w:numPr>
                <w:ilvl w:val="0"/>
                <w:numId w:val="104"/>
              </w:numPr>
              <w:rPr>
                <w:iCs/>
              </w:rPr>
            </w:pPr>
            <w:r w:rsidRPr="001C3A7C">
              <w:rPr>
                <w:iCs/>
              </w:rPr>
              <w:t>Procese verbale ale Consiliului părinților;</w:t>
            </w:r>
          </w:p>
          <w:p w:rsidR="00190A4E" w:rsidRDefault="00190A4E" w:rsidP="00032EF8">
            <w:pPr>
              <w:pStyle w:val="a4"/>
              <w:numPr>
                <w:ilvl w:val="0"/>
                <w:numId w:val="104"/>
              </w:numPr>
              <w:rPr>
                <w:iCs/>
              </w:rPr>
            </w:pPr>
            <w:r>
              <w:rPr>
                <w:iCs/>
              </w:rPr>
              <w:t>Consiliul elevilor constituit pe bază de reprezentativitate,ord.nr.110-ab din 08.09.2020</w:t>
            </w:r>
            <w:r w:rsidRPr="001C3A7C">
              <w:rPr>
                <w:iCs/>
              </w:rPr>
              <w:t>;</w:t>
            </w:r>
          </w:p>
          <w:p w:rsidR="00190A4E" w:rsidRPr="001C3A7C" w:rsidRDefault="00190A4E" w:rsidP="00032EF8">
            <w:pPr>
              <w:pStyle w:val="a4"/>
              <w:numPr>
                <w:ilvl w:val="0"/>
                <w:numId w:val="104"/>
              </w:numPr>
              <w:rPr>
                <w:iCs/>
              </w:rPr>
            </w:pPr>
            <w:r w:rsidRPr="001C3A7C">
              <w:rPr>
                <w:iCs/>
              </w:rPr>
              <w:t xml:space="preserve">Procese verbale ale Consiliului </w:t>
            </w:r>
            <w:r>
              <w:rPr>
                <w:iCs/>
              </w:rPr>
              <w:t>elevilor</w:t>
            </w:r>
            <w:r w:rsidRPr="001C3A7C">
              <w:rPr>
                <w:iCs/>
              </w:rPr>
              <w:t>;</w:t>
            </w:r>
          </w:p>
          <w:p w:rsidR="00190A4E" w:rsidRDefault="00190A4E" w:rsidP="00032EF8">
            <w:pPr>
              <w:pStyle w:val="a4"/>
              <w:numPr>
                <w:ilvl w:val="0"/>
                <w:numId w:val="104"/>
              </w:numPr>
              <w:rPr>
                <w:iCs/>
              </w:rPr>
            </w:pPr>
            <w:r>
              <w:rPr>
                <w:iCs/>
              </w:rPr>
              <w:t>Consiliul de etică constituit pe bază de reprezentativitate,</w:t>
            </w:r>
            <w:r w:rsidR="00125DFD">
              <w:rPr>
                <w:iCs/>
              </w:rPr>
              <w:t xml:space="preserve"> </w:t>
            </w:r>
            <w:r>
              <w:rPr>
                <w:iCs/>
              </w:rPr>
              <w:t>ord. nr.98-ab din 08.09.2020</w:t>
            </w:r>
            <w:r w:rsidRPr="001C3A7C">
              <w:rPr>
                <w:iCs/>
              </w:rPr>
              <w:t>;</w:t>
            </w:r>
          </w:p>
          <w:p w:rsidR="00190A4E" w:rsidRPr="001C3A7C" w:rsidRDefault="00190A4E" w:rsidP="00032EF8">
            <w:pPr>
              <w:pStyle w:val="a4"/>
              <w:numPr>
                <w:ilvl w:val="0"/>
                <w:numId w:val="104"/>
              </w:numPr>
              <w:rPr>
                <w:iCs/>
              </w:rPr>
            </w:pPr>
            <w:r w:rsidRPr="001C3A7C">
              <w:rPr>
                <w:iCs/>
              </w:rPr>
              <w:t xml:space="preserve">Procese verbale ale Consiliului </w:t>
            </w:r>
            <w:r>
              <w:rPr>
                <w:iCs/>
              </w:rPr>
              <w:t>de etică</w:t>
            </w:r>
            <w:r w:rsidRPr="001C3A7C">
              <w:rPr>
                <w:iCs/>
              </w:rPr>
              <w:t>;</w:t>
            </w:r>
          </w:p>
          <w:p w:rsidR="00190A4E" w:rsidRDefault="00190A4E" w:rsidP="00032EF8">
            <w:pPr>
              <w:pStyle w:val="a4"/>
              <w:numPr>
                <w:ilvl w:val="0"/>
                <w:numId w:val="104"/>
              </w:numPr>
              <w:rPr>
                <w:iCs/>
              </w:rPr>
            </w:pPr>
            <w:r>
              <w:rPr>
                <w:iCs/>
              </w:rPr>
              <w:t>Comisiile metodice,ord.nr 79-ab din 07.09.2020</w:t>
            </w:r>
            <w:r w:rsidRPr="001C3A7C">
              <w:rPr>
                <w:iCs/>
              </w:rPr>
              <w:t>;</w:t>
            </w:r>
          </w:p>
          <w:p w:rsidR="00190A4E" w:rsidRPr="00B168C5" w:rsidRDefault="00190A4E" w:rsidP="00032EF8">
            <w:pPr>
              <w:pStyle w:val="a4"/>
              <w:numPr>
                <w:ilvl w:val="0"/>
                <w:numId w:val="104"/>
              </w:numPr>
              <w:rPr>
                <w:iCs/>
              </w:rPr>
            </w:pPr>
            <w:r w:rsidRPr="00B168C5">
              <w:rPr>
                <w:iCs/>
              </w:rPr>
              <w:t>Procese verbale ale Comissilor metodice;</w:t>
            </w:r>
          </w:p>
          <w:p w:rsidR="00190A4E" w:rsidRDefault="00190A4E" w:rsidP="00032EF8">
            <w:pPr>
              <w:pStyle w:val="a4"/>
              <w:numPr>
                <w:ilvl w:val="0"/>
                <w:numId w:val="104"/>
              </w:numPr>
              <w:rPr>
                <w:iCs/>
              </w:rPr>
            </w:pPr>
            <w:r>
              <w:rPr>
                <w:iCs/>
              </w:rPr>
              <w:t>Comisia de triere,ord.nr74-ab din 04.09.20</w:t>
            </w:r>
            <w:r w:rsidRPr="001C3A7C">
              <w:rPr>
                <w:iCs/>
              </w:rPr>
              <w:t>;</w:t>
            </w:r>
          </w:p>
          <w:p w:rsidR="00190A4E" w:rsidRPr="00B168C5" w:rsidRDefault="00190A4E" w:rsidP="00032EF8">
            <w:pPr>
              <w:pStyle w:val="a4"/>
              <w:numPr>
                <w:ilvl w:val="0"/>
                <w:numId w:val="104"/>
              </w:numPr>
              <w:rPr>
                <w:iCs/>
              </w:rPr>
            </w:pPr>
            <w:r w:rsidRPr="00B168C5">
              <w:rPr>
                <w:iCs/>
              </w:rPr>
              <w:t>Procese verbale ale Comisiei de triere;</w:t>
            </w:r>
          </w:p>
          <w:p w:rsidR="00190A4E" w:rsidRDefault="00190A4E" w:rsidP="00032EF8">
            <w:pPr>
              <w:pStyle w:val="a4"/>
              <w:numPr>
                <w:ilvl w:val="0"/>
                <w:numId w:val="104"/>
              </w:numPr>
              <w:rPr>
                <w:iCs/>
              </w:rPr>
            </w:pPr>
            <w:r>
              <w:rPr>
                <w:iCs/>
              </w:rPr>
              <w:t>CMI, ord.nr82-ab din 07.09.20</w:t>
            </w:r>
            <w:r w:rsidRPr="001C3A7C">
              <w:rPr>
                <w:iCs/>
              </w:rPr>
              <w:t>;</w:t>
            </w:r>
          </w:p>
          <w:p w:rsidR="00190A4E" w:rsidRPr="00B168C5" w:rsidRDefault="00190A4E" w:rsidP="00032EF8">
            <w:pPr>
              <w:pStyle w:val="a4"/>
              <w:numPr>
                <w:ilvl w:val="0"/>
                <w:numId w:val="104"/>
              </w:numPr>
              <w:rPr>
                <w:iCs/>
              </w:rPr>
            </w:pPr>
            <w:r w:rsidRPr="00B168C5">
              <w:rPr>
                <w:iCs/>
              </w:rPr>
              <w:t>Procese verbale ale CMI;</w:t>
            </w:r>
          </w:p>
          <w:p w:rsidR="00190A4E" w:rsidRDefault="00190A4E" w:rsidP="00032EF8">
            <w:pPr>
              <w:pStyle w:val="a4"/>
              <w:numPr>
                <w:ilvl w:val="0"/>
                <w:numId w:val="104"/>
              </w:numPr>
              <w:rPr>
                <w:iCs/>
              </w:rPr>
            </w:pPr>
            <w:r>
              <w:rPr>
                <w:iCs/>
              </w:rPr>
              <w:t>Comisia de tarifiere, ord.nr</w:t>
            </w:r>
            <w:r w:rsidR="00125DFD">
              <w:rPr>
                <w:iCs/>
              </w:rPr>
              <w:t xml:space="preserve">. </w:t>
            </w:r>
            <w:r>
              <w:rPr>
                <w:iCs/>
              </w:rPr>
              <w:t>88-ab din 07.09.20</w:t>
            </w:r>
            <w:r w:rsidRPr="001C3A7C">
              <w:rPr>
                <w:iCs/>
              </w:rPr>
              <w:t>;</w:t>
            </w:r>
            <w:r w:rsidRPr="00B168C5">
              <w:rPr>
                <w:iCs/>
              </w:rPr>
              <w:t xml:space="preserve"> </w:t>
            </w:r>
          </w:p>
          <w:p w:rsidR="00190A4E" w:rsidRPr="00B168C5" w:rsidRDefault="00190A4E" w:rsidP="00032EF8">
            <w:pPr>
              <w:pStyle w:val="a4"/>
              <w:numPr>
                <w:ilvl w:val="0"/>
                <w:numId w:val="104"/>
              </w:numPr>
              <w:rPr>
                <w:iCs/>
              </w:rPr>
            </w:pPr>
            <w:r w:rsidRPr="00B168C5">
              <w:rPr>
                <w:iCs/>
              </w:rPr>
              <w:t>Procese verbale ale CMI;</w:t>
            </w:r>
          </w:p>
          <w:p w:rsidR="00190A4E" w:rsidRPr="008A0FFE" w:rsidRDefault="00190A4E" w:rsidP="00032EF8">
            <w:pPr>
              <w:pStyle w:val="a4"/>
              <w:numPr>
                <w:ilvl w:val="0"/>
                <w:numId w:val="104"/>
              </w:numPr>
              <w:rPr>
                <w:iCs/>
              </w:rPr>
            </w:pPr>
            <w:r>
              <w:rPr>
                <w:iCs/>
              </w:rPr>
              <w:t>Comisia pentru protecția drepturilor copilului, ord.nr108-ab din 09.09.20</w:t>
            </w:r>
            <w:r w:rsidRPr="001C3A7C">
              <w:rPr>
                <w:iCs/>
              </w:rPr>
              <w:t>;</w:t>
            </w:r>
          </w:p>
          <w:p w:rsidR="00190A4E" w:rsidRPr="00B168C5" w:rsidRDefault="00190A4E" w:rsidP="00032EF8">
            <w:pPr>
              <w:pStyle w:val="a4"/>
              <w:numPr>
                <w:ilvl w:val="0"/>
                <w:numId w:val="104"/>
              </w:numPr>
              <w:rPr>
                <w:iCs/>
              </w:rPr>
            </w:pPr>
            <w:r w:rsidRPr="00B168C5">
              <w:rPr>
                <w:iCs/>
              </w:rPr>
              <w:t>Procese verbale ale C</w:t>
            </w:r>
            <w:r>
              <w:rPr>
                <w:iCs/>
              </w:rPr>
              <w:t>PDC</w:t>
            </w:r>
            <w:r w:rsidRPr="00B168C5">
              <w:rPr>
                <w:iCs/>
              </w:rPr>
              <w:t>;</w:t>
            </w:r>
          </w:p>
          <w:p w:rsidR="00190A4E" w:rsidRDefault="00190A4E" w:rsidP="00032EF8">
            <w:pPr>
              <w:pStyle w:val="a4"/>
              <w:numPr>
                <w:ilvl w:val="0"/>
                <w:numId w:val="104"/>
              </w:numPr>
              <w:rPr>
                <w:iCs/>
              </w:rPr>
            </w:pPr>
            <w:r>
              <w:rPr>
                <w:iCs/>
              </w:rPr>
              <w:t>Comisia de atestare, ord.nr105-ab din 09.09.20</w:t>
            </w:r>
            <w:r w:rsidRPr="001C3A7C">
              <w:rPr>
                <w:iCs/>
              </w:rPr>
              <w:t>;</w:t>
            </w:r>
          </w:p>
          <w:p w:rsidR="00190A4E" w:rsidRDefault="00190A4E" w:rsidP="00032EF8">
            <w:pPr>
              <w:pStyle w:val="a4"/>
              <w:numPr>
                <w:ilvl w:val="0"/>
                <w:numId w:val="104"/>
              </w:numPr>
              <w:jc w:val="left"/>
              <w:rPr>
                <w:rFonts w:eastAsia="Times New Roman"/>
                <w:color w:val="000000"/>
                <w:szCs w:val="24"/>
                <w:lang w:val="ro-RO" w:eastAsia="ru-RU"/>
              </w:rPr>
            </w:pPr>
            <w:r w:rsidRPr="00B168C5">
              <w:rPr>
                <w:iCs/>
              </w:rPr>
              <w:t xml:space="preserve">Procese verbale ale </w:t>
            </w:r>
            <w:r>
              <w:rPr>
                <w:iCs/>
              </w:rPr>
              <w:t>CM</w:t>
            </w:r>
            <w:r w:rsidRPr="001C3A7C">
              <w:rPr>
                <w:iCs/>
              </w:rPr>
              <w:t>;</w:t>
            </w:r>
            <w:r w:rsidRPr="00172C4B">
              <w:rPr>
                <w:rFonts w:eastAsia="Times New Roman"/>
                <w:color w:val="000000"/>
                <w:szCs w:val="24"/>
                <w:lang w:val="ro-RO" w:eastAsia="ru-RU"/>
              </w:rPr>
              <w:t xml:space="preserve"> </w:t>
            </w:r>
          </w:p>
          <w:p w:rsidR="00190A4E" w:rsidRPr="002D7834" w:rsidRDefault="00190A4E" w:rsidP="00032EF8">
            <w:pPr>
              <w:pStyle w:val="a4"/>
              <w:numPr>
                <w:ilvl w:val="0"/>
                <w:numId w:val="104"/>
              </w:numPr>
              <w:rPr>
                <w:iCs/>
                <w:szCs w:val="24"/>
              </w:rPr>
            </w:pPr>
            <w:r w:rsidRPr="002D7834">
              <w:rPr>
                <w:color w:val="000000" w:themeColor="text1"/>
                <w:szCs w:val="24"/>
                <w:lang w:val="ro-MO"/>
              </w:rPr>
              <w:t>Aplicarea de chestionare pentru elevi și părinții acestora privind gradul de satisfacție față de oferta educațională a școlii în anul școlar precedent</w:t>
            </w:r>
            <w:r>
              <w:rPr>
                <w:color w:val="000000" w:themeColor="text1"/>
                <w:szCs w:val="24"/>
                <w:lang w:val="ro-MO"/>
              </w:rPr>
              <w:t>.</w:t>
            </w:r>
          </w:p>
        </w:tc>
      </w:tr>
      <w:tr w:rsidR="00190A4E" w:rsidRPr="00E938A0" w:rsidTr="007F72A4">
        <w:tc>
          <w:tcPr>
            <w:tcW w:w="1418" w:type="dxa"/>
          </w:tcPr>
          <w:p w:rsidR="00190A4E" w:rsidRPr="00BD4375" w:rsidRDefault="00190A4E" w:rsidP="00190A4E">
            <w:pPr>
              <w:jc w:val="left"/>
            </w:pPr>
            <w:r w:rsidRPr="00BD4375">
              <w:lastRenderedPageBreak/>
              <w:t>Constatări</w:t>
            </w:r>
          </w:p>
        </w:tc>
        <w:tc>
          <w:tcPr>
            <w:tcW w:w="8221" w:type="dxa"/>
            <w:gridSpan w:val="3"/>
          </w:tcPr>
          <w:p w:rsidR="00190A4E" w:rsidRPr="008403A3" w:rsidRDefault="00190A4E" w:rsidP="00032EF8">
            <w:pPr>
              <w:pStyle w:val="a4"/>
              <w:numPr>
                <w:ilvl w:val="0"/>
                <w:numId w:val="105"/>
              </w:numPr>
              <w:rPr>
                <w:rFonts w:eastAsia="Times New Roman"/>
                <w:iCs/>
              </w:rPr>
            </w:pPr>
            <w:r>
              <w:rPr>
                <w:rFonts w:eastAsia="Times New Roman"/>
                <w:iCs/>
              </w:rPr>
              <w:t>A</w:t>
            </w:r>
            <w:r w:rsidRPr="002D7834">
              <w:rPr>
                <w:rFonts w:eastAsia="Times New Roman"/>
                <w:iCs/>
              </w:rPr>
              <w:t xml:space="preserve">ctivitatea consiliilor și comisiilor din Instituție, </w:t>
            </w:r>
            <w:r>
              <w:rPr>
                <w:rFonts w:eastAsia="Times New Roman"/>
                <w:iCs/>
              </w:rPr>
              <w:t>este bazată pe</w:t>
            </w:r>
            <w:r w:rsidRPr="002D7834">
              <w:rPr>
                <w:rFonts w:eastAsia="Times New Roman"/>
                <w:iCs/>
              </w:rPr>
              <w:t xml:space="preserve"> transparen</w:t>
            </w:r>
            <w:r>
              <w:rPr>
                <w:rFonts w:eastAsia="Times New Roman"/>
                <w:iCs/>
              </w:rPr>
              <w:t>ță</w:t>
            </w:r>
            <w:r w:rsidRPr="002D7834">
              <w:rPr>
                <w:rFonts w:eastAsia="Times New Roman"/>
                <w:iCs/>
              </w:rPr>
              <w:t>,</w:t>
            </w:r>
            <w:r w:rsidR="00125DFD">
              <w:rPr>
                <w:rFonts w:eastAsia="Times New Roman"/>
                <w:iCs/>
              </w:rPr>
              <w:t xml:space="preserve"> </w:t>
            </w:r>
            <w:r>
              <w:rPr>
                <w:rFonts w:eastAsia="Times New Roman"/>
                <w:iCs/>
              </w:rPr>
              <w:t>delegarea</w:t>
            </w:r>
            <w:r w:rsidRPr="002D7834">
              <w:rPr>
                <w:rFonts w:eastAsia="Times New Roman"/>
                <w:iCs/>
              </w:rPr>
              <w:t xml:space="preserve"> </w:t>
            </w:r>
            <w:r>
              <w:rPr>
                <w:rFonts w:eastAsia="Times New Roman"/>
                <w:iCs/>
              </w:rPr>
              <w:t xml:space="preserve">în organelle de conducere și cele administrative se adoptă </w:t>
            </w:r>
            <w:r w:rsidR="00125DFD">
              <w:rPr>
                <w:rFonts w:eastAsia="Times New Roman"/>
                <w:iCs/>
              </w:rPr>
              <w:t>democratic;</w:t>
            </w:r>
            <w:r>
              <w:rPr>
                <w:rFonts w:eastAsia="Times New Roman"/>
                <w:iCs/>
              </w:rPr>
              <w:t xml:space="preserve"> </w:t>
            </w:r>
            <w:r w:rsidRPr="002D7834">
              <w:rPr>
                <w:rFonts w:eastAsia="Times New Roman"/>
                <w:iCs/>
              </w:rPr>
              <w:t xml:space="preserve"> </w:t>
            </w:r>
            <w:r w:rsidRPr="008403A3">
              <w:rPr>
                <w:rFonts w:eastAsia="Times New Roman"/>
                <w:iCs/>
              </w:rPr>
              <w:t>Se adoptă echitabil și transparent decizii cu privire la politicile instituționale, mecanismele de monitorizare a eficienței educaționale, se promovează modele eficiente de comunicare internă și externă cu privire la calitatea serviciilor prestate</w:t>
            </w:r>
            <w:r w:rsidR="00125DFD" w:rsidRPr="008403A3">
              <w:rPr>
                <w:rFonts w:eastAsia="Times New Roman"/>
                <w:iCs/>
              </w:rPr>
              <w:t>;</w:t>
            </w:r>
            <w:r w:rsidR="008403A3" w:rsidRPr="008403A3">
              <w:rPr>
                <w:rFonts w:eastAsia="Times New Roman"/>
                <w:iCs/>
              </w:rPr>
              <w:t xml:space="preserve"> </w:t>
            </w:r>
            <w:r w:rsidRPr="008403A3">
              <w:rPr>
                <w:rFonts w:eastAsia="Times New Roman"/>
                <w:iCs/>
              </w:rPr>
              <w:t>Deciziile și Hotărârile sunt</w:t>
            </w:r>
            <w:r w:rsidRPr="008403A3">
              <w:rPr>
                <w:rFonts w:ascii="TimesNewRomanPSMT" w:hAnsi="TimesNewRomanPSMT"/>
                <w:color w:val="000000"/>
                <w:szCs w:val="24"/>
                <w:lang w:val="ro-RO"/>
              </w:rPr>
              <w:t xml:space="preserve"> promovate prin activități de informare a cadrelor didactice, părinților,</w:t>
            </w:r>
            <w:r w:rsidR="00125DFD" w:rsidRPr="008403A3">
              <w:rPr>
                <w:rFonts w:ascii="TimesNewRomanPSMT" w:hAnsi="TimesNewRomanPSMT"/>
                <w:color w:val="000000"/>
                <w:szCs w:val="24"/>
                <w:lang w:val="ro-RO"/>
              </w:rPr>
              <w:t xml:space="preserve"> </w:t>
            </w:r>
            <w:r w:rsidRPr="008403A3">
              <w:rPr>
                <w:rFonts w:ascii="TimesNewRomanPSMT" w:hAnsi="TimesNewRomanPSMT"/>
                <w:color w:val="000000"/>
                <w:szCs w:val="24"/>
                <w:lang w:val="ro-RO"/>
              </w:rPr>
              <w:t>elevilor.</w:t>
            </w:r>
          </w:p>
        </w:tc>
      </w:tr>
      <w:tr w:rsidR="00190A4E" w:rsidRPr="00E938A0" w:rsidTr="007F72A4">
        <w:tc>
          <w:tcPr>
            <w:tcW w:w="1418" w:type="dxa"/>
          </w:tcPr>
          <w:p w:rsidR="00190A4E" w:rsidRPr="00BD4375" w:rsidRDefault="00190A4E" w:rsidP="00190A4E">
            <w:pPr>
              <w:jc w:val="left"/>
            </w:pPr>
            <w:r>
              <w:t>Pondere și punctaj acordat</w:t>
            </w:r>
            <w:r w:rsidRPr="00BD4375">
              <w:t xml:space="preserve"> </w:t>
            </w:r>
          </w:p>
        </w:tc>
        <w:tc>
          <w:tcPr>
            <w:tcW w:w="2126"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-2</w:t>
            </w:r>
          </w:p>
        </w:tc>
        <w:tc>
          <w:tcPr>
            <w:tcW w:w="2268" w:type="dxa"/>
          </w:tcPr>
          <w:p w:rsidR="00190A4E" w:rsidRPr="00D25024" w:rsidRDefault="00190A4E" w:rsidP="00190A4E">
            <w:r>
              <w:t xml:space="preserve">Punctaj acordat: - </w:t>
            </w:r>
          </w:p>
        </w:tc>
      </w:tr>
    </w:tbl>
    <w:p w:rsidR="00190A4E" w:rsidRDefault="00190A4E" w:rsidP="00190A4E"/>
    <w:p w:rsidR="00190A4E" w:rsidRPr="00945539" w:rsidRDefault="00190A4E" w:rsidP="00190A4E">
      <w:pPr>
        <w:rPr>
          <w:b/>
          <w:bCs/>
        </w:rPr>
      </w:pPr>
      <w:r w:rsidRPr="00945539">
        <w:rPr>
          <w:b/>
          <w:bCs/>
        </w:rPr>
        <w:t xml:space="preserve">Domeniu: </w:t>
      </w:r>
      <w:r>
        <w:rPr>
          <w:b/>
          <w:bCs/>
        </w:rPr>
        <w:t>Capacitate instituțională</w:t>
      </w:r>
    </w:p>
    <w:p w:rsidR="00190A4E" w:rsidRPr="00D25024" w:rsidRDefault="00190A4E" w:rsidP="00190A4E">
      <w:pPr>
        <w:rPr>
          <w:lang w:val="en-US"/>
        </w:rPr>
      </w:pPr>
      <w:proofErr w:type="gramStart"/>
      <w:r w:rsidRPr="00D25024">
        <w:rPr>
          <w:b/>
          <w:bCs/>
          <w:lang w:val="en-US"/>
        </w:rPr>
        <w:t>Indicator 4.1.4.</w:t>
      </w:r>
      <w:proofErr w:type="gramEnd"/>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E938A0" w:rsidTr="007F72A4">
        <w:tc>
          <w:tcPr>
            <w:tcW w:w="1418" w:type="dxa"/>
          </w:tcPr>
          <w:p w:rsidR="00190A4E" w:rsidRPr="00BD4375" w:rsidRDefault="00190A4E" w:rsidP="00190A4E">
            <w:pPr>
              <w:jc w:val="left"/>
            </w:pPr>
            <w:r w:rsidRPr="00BD4375">
              <w:t xml:space="preserve">Dovezi </w:t>
            </w:r>
          </w:p>
        </w:tc>
        <w:tc>
          <w:tcPr>
            <w:tcW w:w="8221" w:type="dxa"/>
            <w:gridSpan w:val="3"/>
          </w:tcPr>
          <w:p w:rsidR="00190A4E" w:rsidRDefault="00190A4E" w:rsidP="00032EF8">
            <w:pPr>
              <w:pStyle w:val="a4"/>
              <w:numPr>
                <w:ilvl w:val="0"/>
                <w:numId w:val="106"/>
              </w:numPr>
              <w:rPr>
                <w:iCs/>
              </w:rPr>
            </w:pPr>
            <w:r w:rsidRPr="00F02DEE">
              <w:rPr>
                <w:iCs/>
              </w:rPr>
              <w:t>Misiunea școlii noastre este să asigure în viitorii cinci ani fiecărui copil  un mediu școlar  prietenos și garanția incluziunii într-un  sistem educațional accesibil și de  calitate</w:t>
            </w:r>
            <w:r w:rsidRPr="00DF42C1">
              <w:rPr>
                <w:iCs/>
              </w:rPr>
              <w:t>;</w:t>
            </w:r>
          </w:p>
          <w:p w:rsidR="00190A4E" w:rsidRDefault="00190A4E" w:rsidP="00032EF8">
            <w:pPr>
              <w:pStyle w:val="a4"/>
              <w:numPr>
                <w:ilvl w:val="0"/>
                <w:numId w:val="106"/>
              </w:numPr>
              <w:rPr>
                <w:iCs/>
              </w:rPr>
            </w:pPr>
            <w:r w:rsidRPr="00DF42C1">
              <w:rPr>
                <w:iCs/>
              </w:rPr>
              <w:t>PDS_2020-2025,</w:t>
            </w:r>
            <w:r w:rsidR="00150A6E">
              <w:rPr>
                <w:iCs/>
              </w:rPr>
              <w:t xml:space="preserve"> </w:t>
            </w:r>
            <w:r w:rsidRPr="00DF42C1">
              <w:rPr>
                <w:iCs/>
              </w:rPr>
              <w:t>aprobat în ședința Consiliului profesoral nr.1 din 07.09.2020,</w:t>
            </w:r>
            <w:r w:rsidR="00150A6E">
              <w:rPr>
                <w:iCs/>
              </w:rPr>
              <w:t xml:space="preserve"> </w:t>
            </w:r>
            <w:r w:rsidRPr="00DF42C1">
              <w:rPr>
                <w:iCs/>
              </w:rPr>
              <w:t>cu subprograme și domenii axate pe</w:t>
            </w:r>
            <w:r>
              <w:rPr>
                <w:iCs/>
              </w:rPr>
              <w:t xml:space="preserve"> dezvoltarea infrastructrii adaptate misiunii instituției</w:t>
            </w:r>
            <w:r w:rsidRPr="00DF42C1">
              <w:rPr>
                <w:iCs/>
              </w:rPr>
              <w:t>;</w:t>
            </w:r>
          </w:p>
          <w:p w:rsidR="00190A4E" w:rsidRDefault="00190A4E" w:rsidP="00032EF8">
            <w:pPr>
              <w:pStyle w:val="a4"/>
              <w:numPr>
                <w:ilvl w:val="0"/>
                <w:numId w:val="106"/>
              </w:numPr>
              <w:rPr>
                <w:iCs/>
              </w:rPr>
            </w:pPr>
            <w:r w:rsidRPr="008A0FFE">
              <w:rPr>
                <w:iCs/>
              </w:rPr>
              <w:t>Plan operațional anual 2020-2021,</w:t>
            </w:r>
            <w:r w:rsidR="00150A6E">
              <w:rPr>
                <w:iCs/>
              </w:rPr>
              <w:t xml:space="preserve"> </w:t>
            </w:r>
            <w:r w:rsidRPr="008A0FFE">
              <w:rPr>
                <w:iCs/>
              </w:rPr>
              <w:t xml:space="preserve">aprobat în ședința Consiliului profesoral nr.1 din 07.09.2020, cu subprograme și domenii axate pe </w:t>
            </w:r>
            <w:r>
              <w:rPr>
                <w:iCs/>
              </w:rPr>
              <w:t xml:space="preserve">dezvoltarea </w:t>
            </w:r>
            <w:r w:rsidRPr="00DF42C1">
              <w:rPr>
                <w:iCs/>
              </w:rPr>
              <w:t>cu subprograme și domenii axate pe</w:t>
            </w:r>
            <w:r>
              <w:rPr>
                <w:iCs/>
              </w:rPr>
              <w:t xml:space="preserve"> dezvoltarea infrastructrii adaptate misiunii instituției</w:t>
            </w:r>
            <w:r w:rsidRPr="00DF42C1">
              <w:rPr>
                <w:iCs/>
              </w:rPr>
              <w:t>;</w:t>
            </w:r>
          </w:p>
          <w:p w:rsidR="00190A4E" w:rsidRDefault="00190A4E" w:rsidP="00032EF8">
            <w:pPr>
              <w:pStyle w:val="a4"/>
              <w:numPr>
                <w:ilvl w:val="0"/>
                <w:numId w:val="106"/>
              </w:numPr>
              <w:rPr>
                <w:iCs/>
              </w:rPr>
            </w:pPr>
            <w:r w:rsidRPr="00172C4B">
              <w:rPr>
                <w:rFonts w:eastAsia="Times New Roman"/>
                <w:color w:val="000000"/>
                <w:szCs w:val="24"/>
                <w:lang w:val="ro-RO" w:eastAsia="ru-RU"/>
              </w:rPr>
              <w:t>PDS_2020-2025.</w:t>
            </w:r>
            <w:r w:rsidRPr="00172C4B">
              <w:rPr>
                <w:rFonts w:eastAsia="Times New Roman"/>
                <w:color w:val="000000"/>
                <w:szCs w:val="24"/>
                <w:lang w:val="ro-MO" w:eastAsia="ru-RU"/>
              </w:rPr>
              <w:t xml:space="preserve"> </w:t>
            </w:r>
            <w:r>
              <w:rPr>
                <w:rFonts w:eastAsia="Times New Roman"/>
                <w:color w:val="000000"/>
                <w:szCs w:val="24"/>
                <w:lang w:val="ro-MO" w:eastAsia="ru-RU"/>
              </w:rPr>
              <w:t>Indicator general de performanță.</w:t>
            </w:r>
            <w:r w:rsidRPr="00172C4B">
              <w:rPr>
                <w:rFonts w:eastAsia="MS Gothic"/>
                <w:bCs/>
                <w:color w:val="000000" w:themeColor="text1"/>
                <w:kern w:val="24"/>
                <w:szCs w:val="24"/>
                <w:lang w:val="ro-MO"/>
              </w:rPr>
              <w:t xml:space="preserve"> </w:t>
            </w:r>
            <w:r w:rsidRPr="00F02DEE">
              <w:rPr>
                <w:iCs/>
              </w:rPr>
              <w:t>Bază materială conformă standardelor unei instituții moderne, mangement eficient al finanțelor publice,</w:t>
            </w:r>
            <w:r w:rsidR="00150A6E">
              <w:rPr>
                <w:iCs/>
              </w:rPr>
              <w:t xml:space="preserve"> </w:t>
            </w:r>
            <w:r w:rsidRPr="00F02DEE">
              <w:rPr>
                <w:iCs/>
              </w:rPr>
              <w:t>dezvoltarea infrastructurii liceului prin lucrări de modernizare,</w:t>
            </w:r>
            <w:r w:rsidR="00150A6E">
              <w:rPr>
                <w:iCs/>
              </w:rPr>
              <w:t xml:space="preserve"> procurare </w:t>
            </w:r>
            <w:r w:rsidRPr="00F02DEE">
              <w:rPr>
                <w:iCs/>
              </w:rPr>
              <w:t>de echipament. Transparență decizională în bugetare și executare bugetară.</w:t>
            </w:r>
            <w:r w:rsidR="00150A6E">
              <w:rPr>
                <w:iCs/>
              </w:rPr>
              <w:t xml:space="preserve"> </w:t>
            </w:r>
            <w:r w:rsidRPr="00F02DEE">
              <w:rPr>
                <w:iCs/>
              </w:rPr>
              <w:t>Diversificarea surselor de finanțare,</w:t>
            </w:r>
            <w:r w:rsidR="00150A6E">
              <w:rPr>
                <w:iCs/>
              </w:rPr>
              <w:t xml:space="preserve"> </w:t>
            </w:r>
            <w:r w:rsidRPr="00F02DEE">
              <w:rPr>
                <w:iCs/>
              </w:rPr>
              <w:t>valoa</w:t>
            </w:r>
            <w:r w:rsidR="00150A6E">
              <w:rPr>
                <w:iCs/>
              </w:rPr>
              <w:t>rea investițiilor extrabugetare</w:t>
            </w:r>
            <w:r w:rsidRPr="00F02DEE">
              <w:rPr>
                <w:iCs/>
              </w:rPr>
              <w:t xml:space="preserve"> și donațiilor egală cu 1</w:t>
            </w:r>
            <w:proofErr w:type="gramStart"/>
            <w:r w:rsidRPr="00F02DEE">
              <w:rPr>
                <w:iCs/>
              </w:rPr>
              <w:t>,2</w:t>
            </w:r>
            <w:proofErr w:type="gramEnd"/>
            <w:r w:rsidRPr="00F02DEE">
              <w:rPr>
                <w:iCs/>
              </w:rPr>
              <w:t xml:space="preserve"> % din bugetul anual.</w:t>
            </w:r>
            <w:r w:rsidR="00150A6E">
              <w:rPr>
                <w:iCs/>
              </w:rPr>
              <w:t xml:space="preserve"> </w:t>
            </w:r>
            <w:r w:rsidRPr="00F02DEE">
              <w:rPr>
                <w:iCs/>
              </w:rPr>
              <w:t>Climat educational pentru prevenirea și reducerea distrugerilor.</w:t>
            </w:r>
            <w:r w:rsidR="00150A6E">
              <w:rPr>
                <w:iCs/>
              </w:rPr>
              <w:t xml:space="preserve"> </w:t>
            </w:r>
            <w:r w:rsidRPr="00F02DEE">
              <w:rPr>
                <w:iCs/>
              </w:rPr>
              <w:t>Executare buget 100%, 60% din spații și 100% din rețele de distribuție renovate.</w:t>
            </w:r>
            <w:r w:rsidR="00150A6E">
              <w:rPr>
                <w:iCs/>
              </w:rPr>
              <w:t xml:space="preserve"> </w:t>
            </w:r>
            <w:r w:rsidRPr="00F02DEE">
              <w:rPr>
                <w:iCs/>
              </w:rPr>
              <w:t>Realizarea integrală a prevederilor Standardelor de dotare a cabinetelor școlare. Acoperire cu tehnică de calcul  și acces la internet la cota de 100% a tuturor cadrelor didactice și manageriale,</w:t>
            </w:r>
            <w:r w:rsidR="00150A6E">
              <w:rPr>
                <w:iCs/>
              </w:rPr>
              <w:t xml:space="preserve"> </w:t>
            </w:r>
            <w:r w:rsidRPr="00F02DEE">
              <w:rPr>
                <w:iCs/>
              </w:rPr>
              <w:t>sălilor de clasă.Crearea și gestionarea în condiții de siguranță a bazelor de date,</w:t>
            </w:r>
            <w:r w:rsidR="00150A6E">
              <w:rPr>
                <w:iCs/>
              </w:rPr>
              <w:t xml:space="preserve"> </w:t>
            </w:r>
            <w:r w:rsidRPr="00F02DEE">
              <w:rPr>
                <w:iCs/>
              </w:rPr>
              <w:t>catalogului elecronic,</w:t>
            </w:r>
            <w:r w:rsidR="00150A6E">
              <w:rPr>
                <w:iCs/>
              </w:rPr>
              <w:t xml:space="preserve"> </w:t>
            </w:r>
            <w:r w:rsidRPr="00F02DEE">
              <w:rPr>
                <w:iCs/>
              </w:rPr>
              <w:t>datelor cu caracter personal;</w:t>
            </w:r>
          </w:p>
          <w:p w:rsidR="00190A4E" w:rsidRDefault="00190A4E" w:rsidP="00032EF8">
            <w:pPr>
              <w:pStyle w:val="a4"/>
              <w:numPr>
                <w:ilvl w:val="0"/>
                <w:numId w:val="106"/>
              </w:numPr>
              <w:rPr>
                <w:iCs/>
              </w:rPr>
            </w:pPr>
            <w:r>
              <w:rPr>
                <w:rFonts w:eastAsia="Times New Roman"/>
                <w:color w:val="000000"/>
                <w:szCs w:val="24"/>
                <w:lang w:val="ro-RO" w:eastAsia="ru-RU"/>
              </w:rPr>
              <w:t>Reparația capitală acoperiș blocul central</w:t>
            </w:r>
            <w:r w:rsidRPr="00F02DEE">
              <w:rPr>
                <w:iCs/>
              </w:rPr>
              <w:t>;</w:t>
            </w:r>
          </w:p>
          <w:p w:rsidR="00190A4E" w:rsidRDefault="00190A4E" w:rsidP="00032EF8">
            <w:pPr>
              <w:pStyle w:val="a4"/>
              <w:numPr>
                <w:ilvl w:val="0"/>
                <w:numId w:val="106"/>
              </w:numPr>
              <w:rPr>
                <w:iCs/>
              </w:rPr>
            </w:pPr>
            <w:r>
              <w:rPr>
                <w:rFonts w:eastAsia="Times New Roman"/>
                <w:color w:val="000000"/>
                <w:szCs w:val="24"/>
                <w:lang w:val="ro-RO" w:eastAsia="ru-RU"/>
              </w:rPr>
              <w:t>Reparația capitală acoperiș atelier</w:t>
            </w:r>
            <w:r w:rsidRPr="00F02DEE">
              <w:rPr>
                <w:iCs/>
              </w:rPr>
              <w:t>;</w:t>
            </w:r>
          </w:p>
          <w:p w:rsidR="00190A4E" w:rsidRDefault="00190A4E" w:rsidP="00032EF8">
            <w:pPr>
              <w:pStyle w:val="a4"/>
              <w:numPr>
                <w:ilvl w:val="0"/>
                <w:numId w:val="106"/>
              </w:numPr>
              <w:rPr>
                <w:iCs/>
              </w:rPr>
            </w:pPr>
            <w:r>
              <w:rPr>
                <w:rFonts w:eastAsia="Times New Roman"/>
                <w:color w:val="000000"/>
                <w:szCs w:val="24"/>
                <w:lang w:val="ro-RO" w:eastAsia="ru-RU"/>
              </w:rPr>
              <w:t>Reparația capitală 5 săli de clasă</w:t>
            </w:r>
            <w:r w:rsidRPr="00F02DEE">
              <w:rPr>
                <w:iCs/>
              </w:rPr>
              <w:t>;</w:t>
            </w:r>
          </w:p>
          <w:p w:rsidR="00190A4E" w:rsidRDefault="00190A4E" w:rsidP="00032EF8">
            <w:pPr>
              <w:pStyle w:val="a4"/>
              <w:numPr>
                <w:ilvl w:val="0"/>
                <w:numId w:val="106"/>
              </w:numPr>
              <w:rPr>
                <w:iCs/>
              </w:rPr>
            </w:pPr>
            <w:r>
              <w:rPr>
                <w:iCs/>
              </w:rPr>
              <w:t>Amenajarea a două săli de clasă adaptate</w:t>
            </w:r>
            <w:r w:rsidRPr="00F02DEE">
              <w:rPr>
                <w:iCs/>
              </w:rPr>
              <w:t>;</w:t>
            </w:r>
          </w:p>
          <w:p w:rsidR="00190A4E" w:rsidRDefault="00190A4E" w:rsidP="00032EF8">
            <w:pPr>
              <w:pStyle w:val="a4"/>
              <w:numPr>
                <w:ilvl w:val="0"/>
                <w:numId w:val="106"/>
              </w:numPr>
              <w:rPr>
                <w:iCs/>
              </w:rPr>
            </w:pPr>
            <w:r>
              <w:rPr>
                <w:iCs/>
              </w:rPr>
              <w:t>Dotare cu dezinfectanți,</w:t>
            </w:r>
            <w:r w:rsidR="00150A6E">
              <w:rPr>
                <w:iCs/>
              </w:rPr>
              <w:t xml:space="preserve"> </w:t>
            </w:r>
            <w:r>
              <w:rPr>
                <w:iCs/>
              </w:rPr>
              <w:t>aparate și material necesare în contextual prevenirii infectării cu COVID-19</w:t>
            </w:r>
            <w:r w:rsidRPr="00F02DEE">
              <w:rPr>
                <w:iCs/>
              </w:rPr>
              <w:t>;</w:t>
            </w:r>
          </w:p>
          <w:p w:rsidR="00190A4E" w:rsidRDefault="00190A4E" w:rsidP="00032EF8">
            <w:pPr>
              <w:pStyle w:val="a4"/>
              <w:numPr>
                <w:ilvl w:val="0"/>
                <w:numId w:val="106"/>
              </w:numPr>
              <w:rPr>
                <w:iCs/>
              </w:rPr>
            </w:pPr>
            <w:r>
              <w:rPr>
                <w:iCs/>
              </w:rPr>
              <w:t>Reparația capitală fațada blocul claselor primare</w:t>
            </w:r>
            <w:r w:rsidRPr="00F02DEE">
              <w:rPr>
                <w:iCs/>
              </w:rPr>
              <w:t>;</w:t>
            </w:r>
          </w:p>
          <w:p w:rsidR="00190A4E" w:rsidRDefault="00190A4E" w:rsidP="00032EF8">
            <w:pPr>
              <w:pStyle w:val="a4"/>
              <w:numPr>
                <w:ilvl w:val="0"/>
                <w:numId w:val="106"/>
              </w:numPr>
              <w:rPr>
                <w:iCs/>
              </w:rPr>
            </w:pPr>
            <w:r>
              <w:rPr>
                <w:iCs/>
              </w:rPr>
              <w:t>Reparația capitală fațada atelier</w:t>
            </w:r>
            <w:r w:rsidRPr="00F02DEE">
              <w:rPr>
                <w:iCs/>
              </w:rPr>
              <w:t>;</w:t>
            </w:r>
          </w:p>
          <w:p w:rsidR="00190A4E" w:rsidRDefault="00190A4E" w:rsidP="00032EF8">
            <w:pPr>
              <w:pStyle w:val="a4"/>
              <w:numPr>
                <w:ilvl w:val="0"/>
                <w:numId w:val="106"/>
              </w:numPr>
              <w:rPr>
                <w:iCs/>
              </w:rPr>
            </w:pPr>
            <w:r>
              <w:rPr>
                <w:iCs/>
              </w:rPr>
              <w:t>Reparația capitală  sistem termoficare 6 coloane</w:t>
            </w:r>
            <w:r w:rsidRPr="00F02DEE">
              <w:rPr>
                <w:iCs/>
              </w:rPr>
              <w:t>;</w:t>
            </w:r>
          </w:p>
          <w:p w:rsidR="00190A4E" w:rsidRDefault="00190A4E" w:rsidP="00032EF8">
            <w:pPr>
              <w:pStyle w:val="a4"/>
              <w:numPr>
                <w:ilvl w:val="0"/>
                <w:numId w:val="106"/>
              </w:numPr>
              <w:rPr>
                <w:iCs/>
              </w:rPr>
            </w:pPr>
            <w:r>
              <w:rPr>
                <w:iCs/>
              </w:rPr>
              <w:t>Amenajarea cu pavaj a curții blocului claselor primare</w:t>
            </w:r>
            <w:r w:rsidRPr="00F02DEE">
              <w:rPr>
                <w:iCs/>
              </w:rPr>
              <w:t>;</w:t>
            </w:r>
          </w:p>
          <w:p w:rsidR="00190A4E" w:rsidRDefault="00190A4E" w:rsidP="00032EF8">
            <w:pPr>
              <w:pStyle w:val="a4"/>
              <w:numPr>
                <w:ilvl w:val="0"/>
                <w:numId w:val="106"/>
              </w:numPr>
              <w:rPr>
                <w:iCs/>
              </w:rPr>
            </w:pPr>
            <w:r>
              <w:rPr>
                <w:iCs/>
              </w:rPr>
              <w:t>Procurarea a 40 de laptopuri pentru cadrele didactice</w:t>
            </w:r>
            <w:r w:rsidRPr="00F02DEE">
              <w:rPr>
                <w:iCs/>
              </w:rPr>
              <w:t>;</w:t>
            </w:r>
          </w:p>
          <w:p w:rsidR="00190A4E" w:rsidRPr="00150A6E" w:rsidRDefault="00190A4E" w:rsidP="00032EF8">
            <w:pPr>
              <w:pStyle w:val="a4"/>
              <w:numPr>
                <w:ilvl w:val="0"/>
                <w:numId w:val="106"/>
              </w:numPr>
              <w:rPr>
                <w:iCs/>
              </w:rPr>
            </w:pPr>
            <w:r>
              <w:rPr>
                <w:iCs/>
              </w:rPr>
              <w:t>60 abonamente internet livrat cadrelor didactice</w:t>
            </w:r>
            <w:r w:rsidR="00150A6E">
              <w:rPr>
                <w:iCs/>
              </w:rPr>
              <w:t>.</w:t>
            </w:r>
          </w:p>
        </w:tc>
      </w:tr>
      <w:tr w:rsidR="00190A4E" w:rsidRPr="00E938A0" w:rsidTr="007F72A4">
        <w:tc>
          <w:tcPr>
            <w:tcW w:w="1418" w:type="dxa"/>
          </w:tcPr>
          <w:p w:rsidR="00190A4E" w:rsidRPr="00BD4375" w:rsidRDefault="00190A4E" w:rsidP="00190A4E">
            <w:pPr>
              <w:jc w:val="left"/>
            </w:pPr>
            <w:r w:rsidRPr="00BD4375">
              <w:t>Constatări</w:t>
            </w:r>
          </w:p>
        </w:tc>
        <w:tc>
          <w:tcPr>
            <w:tcW w:w="8221" w:type="dxa"/>
            <w:gridSpan w:val="3"/>
          </w:tcPr>
          <w:p w:rsidR="00190A4E" w:rsidRPr="00F842E4" w:rsidRDefault="00190A4E" w:rsidP="00032EF8">
            <w:pPr>
              <w:pStyle w:val="a4"/>
              <w:numPr>
                <w:ilvl w:val="0"/>
                <w:numId w:val="107"/>
              </w:numPr>
              <w:rPr>
                <w:rFonts w:eastAsia="Times New Roman"/>
                <w:iCs/>
              </w:rPr>
            </w:pPr>
            <w:r>
              <w:rPr>
                <w:rFonts w:eastAsia="Times New Roman"/>
                <w:iCs/>
              </w:rPr>
              <w:t>În anul de studii 2020-2021 au fost valorificate peste 2 milioane lei din bugetul instituției pentru realizarea celor stipulate în misiunea liceului,</w:t>
            </w:r>
            <w:r w:rsidR="00150A6E">
              <w:rPr>
                <w:rFonts w:eastAsia="Times New Roman"/>
                <w:iCs/>
              </w:rPr>
              <w:t xml:space="preserve"> </w:t>
            </w:r>
            <w:r>
              <w:rPr>
                <w:rFonts w:eastAsia="Times New Roman"/>
                <w:iCs/>
              </w:rPr>
              <w:t>fiind vorba de investiții în infrastructură.</w:t>
            </w:r>
          </w:p>
        </w:tc>
      </w:tr>
      <w:tr w:rsidR="00190A4E" w:rsidRPr="00E938A0" w:rsidTr="007F72A4">
        <w:tc>
          <w:tcPr>
            <w:tcW w:w="1418" w:type="dxa"/>
          </w:tcPr>
          <w:p w:rsidR="00190A4E" w:rsidRPr="00BD4375" w:rsidRDefault="00190A4E" w:rsidP="00190A4E">
            <w:pPr>
              <w:jc w:val="left"/>
            </w:pPr>
            <w:r>
              <w:t>Pondere și punctaj acordat</w:t>
            </w:r>
            <w:r w:rsidRPr="00BD4375">
              <w:t xml:space="preserve"> </w:t>
            </w:r>
          </w:p>
        </w:tc>
        <w:tc>
          <w:tcPr>
            <w:tcW w:w="2126"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-2</w:t>
            </w:r>
          </w:p>
        </w:tc>
        <w:tc>
          <w:tcPr>
            <w:tcW w:w="2268" w:type="dxa"/>
          </w:tcPr>
          <w:p w:rsidR="00190A4E" w:rsidRPr="00D25024" w:rsidRDefault="00190A4E" w:rsidP="00190A4E">
            <w:r>
              <w:t xml:space="preserve">Punctaj acordat: - </w:t>
            </w:r>
          </w:p>
        </w:tc>
      </w:tr>
    </w:tbl>
    <w:p w:rsidR="00190A4E" w:rsidRDefault="00190A4E" w:rsidP="00190A4E"/>
    <w:p w:rsidR="00190A4E" w:rsidRPr="00D25024" w:rsidRDefault="00190A4E" w:rsidP="00190A4E">
      <w:pPr>
        <w:rPr>
          <w:lang w:val="en-US"/>
        </w:rPr>
      </w:pPr>
      <w:proofErr w:type="gramStart"/>
      <w:r w:rsidRPr="00D25024">
        <w:rPr>
          <w:b/>
          <w:bCs/>
          <w:lang w:val="en-US"/>
        </w:rPr>
        <w:t>Indicator 4.1.5.</w:t>
      </w:r>
      <w:proofErr w:type="gramEnd"/>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E938A0" w:rsidTr="007F72A4">
        <w:tc>
          <w:tcPr>
            <w:tcW w:w="1418" w:type="dxa"/>
          </w:tcPr>
          <w:p w:rsidR="00190A4E" w:rsidRPr="00BD4375" w:rsidRDefault="00190A4E" w:rsidP="00190A4E">
            <w:pPr>
              <w:jc w:val="left"/>
            </w:pPr>
            <w:r w:rsidRPr="00BD4375">
              <w:t xml:space="preserve">Dovezi </w:t>
            </w:r>
          </w:p>
        </w:tc>
        <w:tc>
          <w:tcPr>
            <w:tcW w:w="8221" w:type="dxa"/>
            <w:gridSpan w:val="3"/>
          </w:tcPr>
          <w:p w:rsidR="00190A4E" w:rsidRDefault="00190A4E" w:rsidP="00032EF8">
            <w:pPr>
              <w:pStyle w:val="a4"/>
              <w:numPr>
                <w:ilvl w:val="0"/>
                <w:numId w:val="108"/>
              </w:numPr>
              <w:rPr>
                <w:iCs/>
              </w:rPr>
            </w:pPr>
            <w:r w:rsidRPr="00DF42C1">
              <w:rPr>
                <w:iCs/>
              </w:rPr>
              <w:t>PDS_2020-2025,</w:t>
            </w:r>
            <w:r w:rsidR="00150A6E">
              <w:rPr>
                <w:iCs/>
              </w:rPr>
              <w:t xml:space="preserve"> </w:t>
            </w:r>
            <w:r w:rsidRPr="00DF42C1">
              <w:rPr>
                <w:iCs/>
              </w:rPr>
              <w:t>aprobat în ședința Consiliului profesoral nr.1 din 07.09.2020,</w:t>
            </w:r>
            <w:r w:rsidR="00150A6E">
              <w:rPr>
                <w:iCs/>
              </w:rPr>
              <w:t xml:space="preserve"> </w:t>
            </w:r>
            <w:r w:rsidRPr="00DF42C1">
              <w:rPr>
                <w:iCs/>
              </w:rPr>
              <w:t>cu subprograme și domenii axate pe</w:t>
            </w:r>
            <w:r>
              <w:rPr>
                <w:iCs/>
              </w:rPr>
              <w:t xml:space="preserve"> dezvoltarea bazei materiale(</w:t>
            </w:r>
            <w:r w:rsidRPr="00D25024">
              <w:t>echipamente, materiale și auxiliare curriculare</w:t>
            </w:r>
            <w:r>
              <w:t>)</w:t>
            </w:r>
            <w:r>
              <w:rPr>
                <w:iCs/>
              </w:rPr>
              <w:t xml:space="preserve"> </w:t>
            </w:r>
            <w:r w:rsidRPr="00DF42C1">
              <w:rPr>
                <w:iCs/>
              </w:rPr>
              <w:t>;</w:t>
            </w:r>
          </w:p>
          <w:p w:rsidR="00190A4E" w:rsidRDefault="00190A4E" w:rsidP="00032EF8">
            <w:pPr>
              <w:pStyle w:val="a4"/>
              <w:numPr>
                <w:ilvl w:val="0"/>
                <w:numId w:val="108"/>
              </w:numPr>
              <w:rPr>
                <w:iCs/>
              </w:rPr>
            </w:pPr>
            <w:r w:rsidRPr="008A0FFE">
              <w:rPr>
                <w:iCs/>
              </w:rPr>
              <w:t xml:space="preserve">Plan operațional anual 2020-2021,aprobat în ședința Consiliului profesoral nr.1 din 07.09.2020, </w:t>
            </w:r>
            <w:r w:rsidRPr="00DF42C1">
              <w:rPr>
                <w:iCs/>
              </w:rPr>
              <w:t>cu subprograme și domenii axate pe</w:t>
            </w:r>
            <w:r>
              <w:rPr>
                <w:iCs/>
              </w:rPr>
              <w:t xml:space="preserve"> dezvoltarea bazei </w:t>
            </w:r>
            <w:r w:rsidR="00150A6E">
              <w:rPr>
                <w:iCs/>
              </w:rPr>
              <w:t xml:space="preserve">material </w:t>
            </w:r>
            <w:r>
              <w:rPr>
                <w:iCs/>
              </w:rPr>
              <w:lastRenderedPageBreak/>
              <w:t>(</w:t>
            </w:r>
            <w:r w:rsidRPr="00D25024">
              <w:t>echipamente, materiale și auxiliare curriculare</w:t>
            </w:r>
            <w:r>
              <w:t>)</w:t>
            </w:r>
            <w:r w:rsidRPr="00DF42C1">
              <w:rPr>
                <w:iCs/>
              </w:rPr>
              <w:t>;</w:t>
            </w:r>
          </w:p>
          <w:p w:rsidR="00190A4E" w:rsidRPr="00B42BE1" w:rsidRDefault="00190A4E" w:rsidP="00032EF8">
            <w:pPr>
              <w:pStyle w:val="a4"/>
              <w:numPr>
                <w:ilvl w:val="0"/>
                <w:numId w:val="108"/>
              </w:numPr>
              <w:rPr>
                <w:iCs/>
                <w:szCs w:val="24"/>
              </w:rPr>
            </w:pPr>
            <w:r>
              <w:rPr>
                <w:iCs/>
              </w:rPr>
              <w:t xml:space="preserve">Punerea în aplicare a prevederilor </w:t>
            </w:r>
            <w:r w:rsidRPr="00B42BE1">
              <w:rPr>
                <w:rFonts w:eastAsiaTheme="majorEastAsia"/>
                <w:color w:val="000000" w:themeColor="text1"/>
                <w:kern w:val="24"/>
                <w:szCs w:val="24"/>
                <w:lang w:val="ro-MO"/>
              </w:rPr>
              <w:t>Standarde</w:t>
            </w:r>
            <w:r>
              <w:rPr>
                <w:rFonts w:eastAsiaTheme="majorEastAsia"/>
                <w:color w:val="000000" w:themeColor="text1"/>
                <w:kern w:val="24"/>
                <w:szCs w:val="24"/>
                <w:lang w:val="ro-MO"/>
              </w:rPr>
              <w:t>lor</w:t>
            </w:r>
            <w:r w:rsidR="00150A6E">
              <w:rPr>
                <w:rFonts w:eastAsiaTheme="majorEastAsia"/>
                <w:color w:val="000000" w:themeColor="text1"/>
                <w:kern w:val="24"/>
                <w:szCs w:val="24"/>
                <w:lang w:val="ro-MO"/>
              </w:rPr>
              <w:t xml:space="preserve"> minime </w:t>
            </w:r>
            <w:r w:rsidRPr="00B42BE1">
              <w:rPr>
                <w:rFonts w:eastAsiaTheme="majorEastAsia"/>
                <w:color w:val="000000" w:themeColor="text1"/>
                <w:kern w:val="24"/>
                <w:szCs w:val="24"/>
                <w:lang w:val="ro-MO"/>
              </w:rPr>
              <w:t>de dotare cabinete școlare,</w:t>
            </w:r>
            <w:r w:rsidR="00150A6E">
              <w:rPr>
                <w:rFonts w:eastAsiaTheme="majorEastAsia"/>
                <w:color w:val="000000" w:themeColor="text1"/>
                <w:kern w:val="24"/>
                <w:szCs w:val="24"/>
                <w:lang w:val="ro-MO"/>
              </w:rPr>
              <w:t xml:space="preserve"> </w:t>
            </w:r>
            <w:r w:rsidRPr="00B42BE1">
              <w:rPr>
                <w:rFonts w:eastAsiaTheme="majorEastAsia"/>
                <w:color w:val="000000" w:themeColor="text1"/>
                <w:kern w:val="24"/>
                <w:szCs w:val="24"/>
                <w:lang w:val="ro-MO"/>
              </w:rPr>
              <w:t>ordinul MECC nr. 489 din 07.05.2019</w:t>
            </w:r>
            <w:r w:rsidRPr="00DF42C1">
              <w:rPr>
                <w:iCs/>
              </w:rPr>
              <w:t>;</w:t>
            </w:r>
          </w:p>
          <w:p w:rsidR="00190A4E" w:rsidRPr="00C35323" w:rsidRDefault="00190A4E" w:rsidP="00032EF8">
            <w:pPr>
              <w:pStyle w:val="a4"/>
              <w:numPr>
                <w:ilvl w:val="0"/>
                <w:numId w:val="108"/>
              </w:numPr>
              <w:rPr>
                <w:iCs/>
                <w:szCs w:val="24"/>
              </w:rPr>
            </w:pPr>
            <w:r>
              <w:rPr>
                <w:iCs/>
              </w:rPr>
              <w:t>Inventarierea periodică a  (</w:t>
            </w:r>
            <w:r w:rsidRPr="00D25024">
              <w:t>echipamente</w:t>
            </w:r>
            <w:r>
              <w:t>lor</w:t>
            </w:r>
            <w:r w:rsidRPr="00D25024">
              <w:t>, materiale</w:t>
            </w:r>
            <w:r>
              <w:t>lor</w:t>
            </w:r>
            <w:r w:rsidRPr="00D25024">
              <w:t xml:space="preserve"> și auxiliare</w:t>
            </w:r>
            <w:r>
              <w:t>lor</w:t>
            </w:r>
            <w:r w:rsidRPr="00D25024">
              <w:t xml:space="preserve"> curriculare</w:t>
            </w:r>
            <w:r>
              <w:t>) aflate în dotarea cabinetelor,</w:t>
            </w:r>
            <w:r w:rsidR="00150A6E">
              <w:t xml:space="preserve"> </w:t>
            </w:r>
            <w:r>
              <w:t>atelierelor și laboratoarelor școlare</w:t>
            </w:r>
            <w:r w:rsidRPr="00DF42C1">
              <w:rPr>
                <w:iCs/>
              </w:rPr>
              <w:t>;</w:t>
            </w:r>
          </w:p>
          <w:p w:rsidR="00190A4E" w:rsidRPr="00C35323" w:rsidRDefault="00150A6E" w:rsidP="00032EF8">
            <w:pPr>
              <w:pStyle w:val="a4"/>
              <w:numPr>
                <w:ilvl w:val="0"/>
                <w:numId w:val="108"/>
              </w:numPr>
              <w:rPr>
                <w:iCs/>
                <w:szCs w:val="24"/>
              </w:rPr>
            </w:pPr>
            <w:r>
              <w:rPr>
                <w:iCs/>
              </w:rPr>
              <w:t xml:space="preserve">Evidența  </w:t>
            </w:r>
            <w:r w:rsidR="00190A4E">
              <w:rPr>
                <w:iCs/>
              </w:rPr>
              <w:t>(</w:t>
            </w:r>
            <w:r w:rsidR="00190A4E" w:rsidRPr="00D25024">
              <w:t>echipamente</w:t>
            </w:r>
            <w:r w:rsidR="00190A4E">
              <w:t>lor</w:t>
            </w:r>
            <w:r w:rsidR="00190A4E" w:rsidRPr="00D25024">
              <w:t>, materiale</w:t>
            </w:r>
            <w:r w:rsidR="00190A4E">
              <w:t>lor</w:t>
            </w:r>
            <w:r w:rsidR="00190A4E" w:rsidRPr="00D25024">
              <w:t xml:space="preserve"> și auxiliare</w:t>
            </w:r>
            <w:r w:rsidR="00190A4E">
              <w:t>lor</w:t>
            </w:r>
            <w:r w:rsidR="00190A4E" w:rsidRPr="00D25024">
              <w:t xml:space="preserve"> curriculare</w:t>
            </w:r>
            <w:r w:rsidR="00190A4E">
              <w:t>) aflate în dotarea cabinetelor,</w:t>
            </w:r>
            <w:r>
              <w:t xml:space="preserve"> </w:t>
            </w:r>
            <w:r w:rsidR="00190A4E">
              <w:t>atelierelor și laboratoarelor școlare</w:t>
            </w:r>
            <w:r w:rsidR="00190A4E" w:rsidRPr="00DF42C1">
              <w:rPr>
                <w:iCs/>
              </w:rPr>
              <w:t>;</w:t>
            </w:r>
          </w:p>
          <w:p w:rsidR="00190A4E" w:rsidRPr="00C35323" w:rsidRDefault="00190A4E" w:rsidP="00032EF8">
            <w:pPr>
              <w:pStyle w:val="a4"/>
              <w:numPr>
                <w:ilvl w:val="0"/>
                <w:numId w:val="108"/>
              </w:numPr>
              <w:rPr>
                <w:iCs/>
                <w:szCs w:val="24"/>
              </w:rPr>
            </w:pPr>
            <w:r>
              <w:rPr>
                <w:iCs/>
                <w:szCs w:val="24"/>
              </w:rPr>
              <w:t>Cărți de in</w:t>
            </w:r>
            <w:r w:rsidR="00150A6E">
              <w:rPr>
                <w:iCs/>
                <w:szCs w:val="24"/>
              </w:rPr>
              <w:t>ventariere, registre de evidență</w:t>
            </w:r>
            <w:r w:rsidRPr="00DF42C1">
              <w:rPr>
                <w:iCs/>
              </w:rPr>
              <w:t>;</w:t>
            </w:r>
          </w:p>
          <w:p w:rsidR="00190A4E" w:rsidRPr="00C35323" w:rsidRDefault="00190A4E" w:rsidP="00032EF8">
            <w:pPr>
              <w:pStyle w:val="a4"/>
              <w:numPr>
                <w:ilvl w:val="0"/>
                <w:numId w:val="108"/>
              </w:numPr>
              <w:rPr>
                <w:iCs/>
                <w:szCs w:val="24"/>
              </w:rPr>
            </w:pPr>
            <w:r>
              <w:rPr>
                <w:iCs/>
              </w:rPr>
              <w:t>Consultarea cadrelor didactice referitor la necesarul de materiale necesare bunei de</w:t>
            </w:r>
            <w:r w:rsidR="00150A6E">
              <w:rPr>
                <w:iCs/>
              </w:rPr>
              <w:t>sfățurări a procesului didactic</w:t>
            </w:r>
            <w:r w:rsidRPr="00DF42C1">
              <w:rPr>
                <w:iCs/>
              </w:rPr>
              <w:t>;</w:t>
            </w:r>
          </w:p>
          <w:p w:rsidR="00190A4E" w:rsidRPr="00C35323" w:rsidRDefault="00190A4E" w:rsidP="00032EF8">
            <w:pPr>
              <w:pStyle w:val="a4"/>
              <w:numPr>
                <w:ilvl w:val="0"/>
                <w:numId w:val="108"/>
              </w:numPr>
              <w:rPr>
                <w:iCs/>
                <w:szCs w:val="24"/>
              </w:rPr>
            </w:pPr>
            <w:r>
              <w:rPr>
                <w:iCs/>
              </w:rPr>
              <w:t>Consultarea elevilor  referitor la materialele pe care doresc să le aplice la lecții</w:t>
            </w:r>
            <w:r w:rsidR="00150A6E">
              <w:rPr>
                <w:iCs/>
              </w:rPr>
              <w:t xml:space="preserve"> și activități extracurriculare</w:t>
            </w:r>
            <w:r w:rsidRPr="00DF42C1">
              <w:rPr>
                <w:iCs/>
              </w:rPr>
              <w:t>;</w:t>
            </w:r>
          </w:p>
          <w:p w:rsidR="00190A4E" w:rsidRPr="00150A6E" w:rsidRDefault="00190A4E" w:rsidP="00032EF8">
            <w:pPr>
              <w:pStyle w:val="a4"/>
              <w:numPr>
                <w:ilvl w:val="0"/>
                <w:numId w:val="108"/>
              </w:numPr>
              <w:overflowPunct w:val="0"/>
              <w:autoSpaceDE w:val="0"/>
              <w:autoSpaceDN w:val="0"/>
              <w:adjustRightInd w:val="0"/>
              <w:rPr>
                <w:szCs w:val="24"/>
                <w:lang w:val="es-HN"/>
              </w:rPr>
            </w:pPr>
            <w:r w:rsidRPr="009077E0">
              <w:rPr>
                <w:szCs w:val="24"/>
                <w:lang w:val="es-ES"/>
              </w:rPr>
              <w:t>Notă informativă Respectarea normelor metodologice şi curriculare în realizarea procesului educaţional la disciplină. Evaluarea calităţii și relevanței activităţii cadrelor didactice</w:t>
            </w:r>
            <w:r w:rsidR="00150A6E">
              <w:rPr>
                <w:szCs w:val="24"/>
                <w:lang w:val="ro-RO"/>
              </w:rPr>
              <w:t xml:space="preserve"> ascultată la CA nr.7</w:t>
            </w:r>
            <w:r w:rsidRPr="009077E0">
              <w:rPr>
                <w:szCs w:val="24"/>
                <w:lang w:val="ro-RO"/>
              </w:rPr>
              <w:t>din 01.03.21</w:t>
            </w:r>
            <w:r w:rsidR="00150A6E">
              <w:rPr>
                <w:color w:val="000000" w:themeColor="text1"/>
                <w:szCs w:val="24"/>
              </w:rPr>
              <w:t>.</w:t>
            </w:r>
          </w:p>
        </w:tc>
      </w:tr>
      <w:tr w:rsidR="00190A4E" w:rsidRPr="00E938A0" w:rsidTr="007F72A4">
        <w:tc>
          <w:tcPr>
            <w:tcW w:w="1418" w:type="dxa"/>
          </w:tcPr>
          <w:p w:rsidR="00190A4E" w:rsidRPr="00BD4375" w:rsidRDefault="00190A4E" w:rsidP="00190A4E">
            <w:pPr>
              <w:jc w:val="left"/>
            </w:pPr>
            <w:r w:rsidRPr="00BD4375">
              <w:lastRenderedPageBreak/>
              <w:t>Constatări</w:t>
            </w:r>
          </w:p>
        </w:tc>
        <w:tc>
          <w:tcPr>
            <w:tcW w:w="8221" w:type="dxa"/>
            <w:gridSpan w:val="3"/>
          </w:tcPr>
          <w:p w:rsidR="00150A6E" w:rsidRPr="00150A6E" w:rsidRDefault="00190A4E" w:rsidP="00032EF8">
            <w:pPr>
              <w:pStyle w:val="a4"/>
              <w:numPr>
                <w:ilvl w:val="0"/>
                <w:numId w:val="109"/>
              </w:numPr>
              <w:rPr>
                <w:rFonts w:eastAsia="Times New Roman"/>
                <w:iCs/>
              </w:rPr>
            </w:pPr>
            <w:r>
              <w:rPr>
                <w:rFonts w:eastAsia="Times New Roman"/>
                <w:iCs/>
              </w:rPr>
              <w:t>La momentul elaborării raportului gradul de asigurare cu ma</w:t>
            </w:r>
            <w:r w:rsidR="00150A6E">
              <w:rPr>
                <w:rFonts w:eastAsia="Times New Roman"/>
                <w:iCs/>
              </w:rPr>
              <w:t xml:space="preserve">teriale și echipamente conform </w:t>
            </w:r>
            <w:r w:rsidRPr="00B42BE1">
              <w:rPr>
                <w:rFonts w:eastAsiaTheme="majorEastAsia"/>
                <w:color w:val="000000" w:themeColor="text1"/>
                <w:kern w:val="24"/>
                <w:szCs w:val="24"/>
                <w:lang w:val="ro-MO"/>
              </w:rPr>
              <w:t>Standarde</w:t>
            </w:r>
            <w:r>
              <w:rPr>
                <w:rFonts w:eastAsiaTheme="majorEastAsia"/>
                <w:color w:val="000000" w:themeColor="text1"/>
                <w:kern w:val="24"/>
                <w:szCs w:val="24"/>
                <w:lang w:val="ro-MO"/>
              </w:rPr>
              <w:t>lor</w:t>
            </w:r>
            <w:r w:rsidR="00150A6E">
              <w:rPr>
                <w:rFonts w:eastAsiaTheme="majorEastAsia"/>
                <w:color w:val="000000" w:themeColor="text1"/>
                <w:kern w:val="24"/>
                <w:szCs w:val="24"/>
                <w:lang w:val="ro-MO"/>
              </w:rPr>
              <w:t xml:space="preserve"> minime</w:t>
            </w:r>
            <w:r w:rsidRPr="00B42BE1">
              <w:rPr>
                <w:rFonts w:eastAsiaTheme="majorEastAsia"/>
                <w:color w:val="000000" w:themeColor="text1"/>
                <w:kern w:val="24"/>
                <w:szCs w:val="24"/>
                <w:lang w:val="ro-MO"/>
              </w:rPr>
              <w:t xml:space="preserve"> de dotare cabinete școlare</w:t>
            </w:r>
            <w:r w:rsidR="00150A6E">
              <w:rPr>
                <w:rFonts w:eastAsiaTheme="majorEastAsia"/>
                <w:color w:val="000000" w:themeColor="text1"/>
                <w:kern w:val="24"/>
                <w:szCs w:val="24"/>
                <w:lang w:val="ro-MO"/>
              </w:rPr>
              <w:t xml:space="preserve"> </w:t>
            </w:r>
            <w:proofErr w:type="gramStart"/>
            <w:r>
              <w:rPr>
                <w:rFonts w:eastAsiaTheme="majorEastAsia"/>
                <w:color w:val="000000" w:themeColor="text1"/>
                <w:kern w:val="24"/>
                <w:szCs w:val="24"/>
                <w:lang w:val="ro-MO"/>
              </w:rPr>
              <w:t>este</w:t>
            </w:r>
            <w:r w:rsidR="00150A6E">
              <w:rPr>
                <w:rFonts w:eastAsiaTheme="majorEastAsia"/>
                <w:color w:val="000000" w:themeColor="text1"/>
                <w:kern w:val="24"/>
                <w:szCs w:val="24"/>
                <w:lang w:val="ro-MO"/>
              </w:rPr>
              <w:t xml:space="preserve"> </w:t>
            </w:r>
            <w:r>
              <w:rPr>
                <w:rFonts w:eastAsiaTheme="majorEastAsia"/>
                <w:color w:val="000000" w:themeColor="text1"/>
                <w:kern w:val="24"/>
                <w:szCs w:val="24"/>
                <w:lang w:val="ro-MO"/>
              </w:rPr>
              <w:t xml:space="preserve"> de</w:t>
            </w:r>
            <w:proofErr w:type="gramEnd"/>
            <w:r>
              <w:rPr>
                <w:rFonts w:eastAsiaTheme="majorEastAsia"/>
                <w:color w:val="000000" w:themeColor="text1"/>
                <w:kern w:val="24"/>
                <w:szCs w:val="24"/>
                <w:lang w:val="ro-MO"/>
              </w:rPr>
              <w:t xml:space="preserve"> 85-90%.</w:t>
            </w:r>
            <w:r w:rsidR="00150A6E">
              <w:rPr>
                <w:rFonts w:eastAsiaTheme="majorEastAsia"/>
                <w:color w:val="000000" w:themeColor="text1"/>
                <w:kern w:val="24"/>
                <w:szCs w:val="24"/>
                <w:lang w:val="ro-MO"/>
              </w:rPr>
              <w:t xml:space="preserve"> </w:t>
            </w:r>
          </w:p>
          <w:p w:rsidR="00190A4E" w:rsidRPr="00F842E4" w:rsidRDefault="00190A4E" w:rsidP="00032EF8">
            <w:pPr>
              <w:pStyle w:val="a4"/>
              <w:numPr>
                <w:ilvl w:val="0"/>
                <w:numId w:val="109"/>
              </w:numPr>
              <w:rPr>
                <w:rFonts w:eastAsia="Times New Roman"/>
                <w:iCs/>
              </w:rPr>
            </w:pPr>
            <w:r>
              <w:rPr>
                <w:rFonts w:eastAsiaTheme="majorEastAsia"/>
                <w:color w:val="000000" w:themeColor="text1"/>
                <w:kern w:val="24"/>
                <w:szCs w:val="24"/>
                <w:lang w:val="ro-MO"/>
              </w:rPr>
              <w:t>Majoritatea cadrelor didactice utilizează eficient în cadrul orelor variate echipamente și materiale didactice.</w:t>
            </w:r>
          </w:p>
        </w:tc>
      </w:tr>
      <w:tr w:rsidR="00190A4E" w:rsidRPr="00E938A0" w:rsidTr="007F72A4">
        <w:tc>
          <w:tcPr>
            <w:tcW w:w="1418" w:type="dxa"/>
          </w:tcPr>
          <w:p w:rsidR="00190A4E" w:rsidRPr="00BD4375" w:rsidRDefault="00190A4E" w:rsidP="00190A4E">
            <w:pPr>
              <w:jc w:val="left"/>
            </w:pPr>
            <w:r>
              <w:t>Pondere și punctaj acordat</w:t>
            </w:r>
            <w:r w:rsidRPr="00BD4375">
              <w:t xml:space="preserve"> </w:t>
            </w:r>
          </w:p>
        </w:tc>
        <w:tc>
          <w:tcPr>
            <w:tcW w:w="2126"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-1,5</w:t>
            </w:r>
          </w:p>
        </w:tc>
        <w:tc>
          <w:tcPr>
            <w:tcW w:w="2268" w:type="dxa"/>
          </w:tcPr>
          <w:p w:rsidR="00190A4E" w:rsidRPr="00D25024" w:rsidRDefault="00190A4E" w:rsidP="00F2172F">
            <w:r>
              <w:t xml:space="preserve">Punctaj acordat: - </w:t>
            </w:r>
          </w:p>
        </w:tc>
      </w:tr>
    </w:tbl>
    <w:p w:rsidR="00190A4E" w:rsidRDefault="00190A4E" w:rsidP="00190A4E"/>
    <w:p w:rsidR="00190A4E" w:rsidRPr="00D25024" w:rsidRDefault="00190A4E" w:rsidP="00190A4E">
      <w:pPr>
        <w:rPr>
          <w:lang w:val="en-US"/>
        </w:rPr>
      </w:pPr>
      <w:proofErr w:type="gramStart"/>
      <w:r w:rsidRPr="00D25024">
        <w:rPr>
          <w:b/>
          <w:bCs/>
          <w:lang w:val="en-US"/>
        </w:rPr>
        <w:t>Indicator 4.1.6.</w:t>
      </w:r>
      <w:proofErr w:type="gramEnd"/>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E938A0" w:rsidTr="007F72A4">
        <w:tc>
          <w:tcPr>
            <w:tcW w:w="1418" w:type="dxa"/>
          </w:tcPr>
          <w:p w:rsidR="00190A4E" w:rsidRPr="00BD4375" w:rsidRDefault="00190A4E" w:rsidP="00190A4E">
            <w:pPr>
              <w:jc w:val="left"/>
            </w:pPr>
            <w:r w:rsidRPr="00BD4375">
              <w:t xml:space="preserve">Dovezi </w:t>
            </w:r>
          </w:p>
        </w:tc>
        <w:tc>
          <w:tcPr>
            <w:tcW w:w="8221" w:type="dxa"/>
            <w:gridSpan w:val="3"/>
          </w:tcPr>
          <w:p w:rsidR="00190A4E" w:rsidRDefault="00190A4E" w:rsidP="00032EF8">
            <w:pPr>
              <w:pStyle w:val="a4"/>
              <w:numPr>
                <w:ilvl w:val="0"/>
                <w:numId w:val="110"/>
              </w:numPr>
              <w:rPr>
                <w:iCs/>
              </w:rPr>
            </w:pPr>
            <w:r w:rsidRPr="00DF42C1">
              <w:rPr>
                <w:iCs/>
              </w:rPr>
              <w:t>PDS_2020-2025,</w:t>
            </w:r>
            <w:r w:rsidR="00F2172F">
              <w:rPr>
                <w:iCs/>
              </w:rPr>
              <w:t xml:space="preserve"> </w:t>
            </w:r>
            <w:r w:rsidRPr="00DF42C1">
              <w:rPr>
                <w:iCs/>
              </w:rPr>
              <w:t>aprobat în ședința Consiliului profesoral nr.1 din 07.09.2020,cu subprograme și domenii axate pe</w:t>
            </w:r>
            <w:r>
              <w:rPr>
                <w:iCs/>
              </w:rPr>
              <w:t xml:space="preserve"> asigurarea cu personal,dezvoltarea personalului  </w:t>
            </w:r>
            <w:r w:rsidRPr="00DF42C1">
              <w:rPr>
                <w:iCs/>
              </w:rPr>
              <w:t>;</w:t>
            </w:r>
          </w:p>
          <w:p w:rsidR="00190A4E" w:rsidRDefault="00190A4E" w:rsidP="00032EF8">
            <w:pPr>
              <w:pStyle w:val="a4"/>
              <w:numPr>
                <w:ilvl w:val="0"/>
                <w:numId w:val="110"/>
              </w:numPr>
              <w:rPr>
                <w:iCs/>
              </w:rPr>
            </w:pPr>
            <w:r w:rsidRPr="008A0FFE">
              <w:rPr>
                <w:iCs/>
              </w:rPr>
              <w:t>Plan operațional anual 2020-2021,</w:t>
            </w:r>
            <w:r w:rsidR="00F2172F">
              <w:rPr>
                <w:iCs/>
              </w:rPr>
              <w:t xml:space="preserve"> </w:t>
            </w:r>
            <w:r w:rsidRPr="008A0FFE">
              <w:rPr>
                <w:iCs/>
              </w:rPr>
              <w:t xml:space="preserve">aprobat în ședința Consiliului profesoral nr.1 din 07.09.2020, </w:t>
            </w:r>
            <w:r w:rsidRPr="00DF42C1">
              <w:rPr>
                <w:iCs/>
              </w:rPr>
              <w:t>cu subprograme și domenii axate pe</w:t>
            </w:r>
            <w:r>
              <w:rPr>
                <w:iCs/>
              </w:rPr>
              <w:t xml:space="preserve"> </w:t>
            </w:r>
            <w:r w:rsidRPr="00DF42C1">
              <w:rPr>
                <w:iCs/>
              </w:rPr>
              <w:t>pe</w:t>
            </w:r>
            <w:r>
              <w:rPr>
                <w:iCs/>
              </w:rPr>
              <w:t xml:space="preserve"> asigurarea cu personal,</w:t>
            </w:r>
            <w:r w:rsidR="00F2172F">
              <w:rPr>
                <w:iCs/>
              </w:rPr>
              <w:t xml:space="preserve"> </w:t>
            </w:r>
            <w:r>
              <w:rPr>
                <w:iCs/>
              </w:rPr>
              <w:t xml:space="preserve">dezvoltarea personalului  </w:t>
            </w:r>
            <w:r w:rsidRPr="00DF42C1">
              <w:rPr>
                <w:iCs/>
              </w:rPr>
              <w:t>;</w:t>
            </w:r>
          </w:p>
          <w:p w:rsidR="00190A4E" w:rsidRPr="006675C8" w:rsidRDefault="00190A4E" w:rsidP="00032EF8">
            <w:pPr>
              <w:pStyle w:val="a4"/>
              <w:numPr>
                <w:ilvl w:val="0"/>
                <w:numId w:val="110"/>
              </w:numPr>
              <w:rPr>
                <w:rFonts w:eastAsia="Times New Roman"/>
                <w:color w:val="000000"/>
                <w:sz w:val="28"/>
                <w:szCs w:val="28"/>
                <w:lang w:val="ro-MO" w:eastAsia="ru-RU"/>
              </w:rPr>
            </w:pPr>
            <w:r w:rsidRPr="006675C8">
              <w:rPr>
                <w:rFonts w:eastAsia="Times New Roman"/>
                <w:color w:val="000000"/>
                <w:szCs w:val="24"/>
                <w:lang w:val="ro-RO" w:eastAsia="ru-RU"/>
              </w:rPr>
              <w:t>PDS_2020-2025.</w:t>
            </w:r>
            <w:r w:rsidRPr="006675C8">
              <w:rPr>
                <w:rFonts w:eastAsia="Times New Roman"/>
                <w:color w:val="000000"/>
                <w:szCs w:val="24"/>
                <w:lang w:val="ro-MO" w:eastAsia="ru-RU"/>
              </w:rPr>
              <w:t xml:space="preserve"> Obiectiv strategic nr.1.</w:t>
            </w:r>
            <w:r w:rsidRPr="006675C8">
              <w:rPr>
                <w:rFonts w:eastAsia="Times New Roman"/>
                <w:color w:val="000000"/>
                <w:sz w:val="28"/>
                <w:szCs w:val="28"/>
                <w:lang w:val="ro-MO" w:eastAsia="ru-RU"/>
              </w:rPr>
              <w:t xml:space="preserve"> </w:t>
            </w:r>
            <w:r w:rsidRPr="006675C8">
              <w:rPr>
                <w:rFonts w:eastAsia="Times New Roman"/>
                <w:color w:val="000000"/>
                <w:szCs w:val="24"/>
                <w:lang w:val="ro-MO" w:eastAsia="ru-RU"/>
              </w:rPr>
              <w:t>Îmbunătă</w:t>
            </w:r>
            <w:r w:rsidR="00F2172F">
              <w:rPr>
                <w:rFonts w:eastAsia="Times New Roman"/>
                <w:color w:val="000000"/>
                <w:szCs w:val="24"/>
                <w:lang w:val="ro-MO" w:eastAsia="ru-RU"/>
              </w:rPr>
              <w:t xml:space="preserve">țirea în următorii cinci ani a managementului resurselor </w:t>
            </w:r>
            <w:r w:rsidRPr="006675C8">
              <w:rPr>
                <w:rFonts w:eastAsia="Times New Roman"/>
                <w:color w:val="000000"/>
                <w:szCs w:val="24"/>
                <w:lang w:val="ro-MO" w:eastAsia="ru-RU"/>
              </w:rPr>
              <w:t>umane prin atragerea,</w:t>
            </w:r>
            <w:r w:rsidR="00F2172F">
              <w:rPr>
                <w:rFonts w:eastAsia="Times New Roman"/>
                <w:color w:val="000000"/>
                <w:szCs w:val="24"/>
                <w:lang w:val="ro-MO" w:eastAsia="ru-RU"/>
              </w:rPr>
              <w:t xml:space="preserve"> </w:t>
            </w:r>
            <w:r w:rsidRPr="006675C8">
              <w:rPr>
                <w:rFonts w:eastAsia="Times New Roman"/>
                <w:color w:val="000000"/>
                <w:szCs w:val="24"/>
                <w:lang w:val="ro-MO" w:eastAsia="ru-RU"/>
              </w:rPr>
              <w:t>dezvoltarea,</w:t>
            </w:r>
            <w:r w:rsidR="00F2172F">
              <w:rPr>
                <w:rFonts w:eastAsia="Times New Roman"/>
                <w:color w:val="000000"/>
                <w:szCs w:val="24"/>
                <w:lang w:val="ro-MO" w:eastAsia="ru-RU"/>
              </w:rPr>
              <w:t xml:space="preserve"> </w:t>
            </w:r>
            <w:r w:rsidRPr="006675C8">
              <w:rPr>
                <w:rFonts w:eastAsia="Times New Roman"/>
                <w:color w:val="000000"/>
                <w:szCs w:val="24"/>
                <w:lang w:val="ro-MO" w:eastAsia="ru-RU"/>
              </w:rPr>
              <w:t>sprijinirea și motivarea cadrelor didactice și de conducere</w:t>
            </w:r>
            <w:r w:rsidRPr="006675C8">
              <w:rPr>
                <w:iCs/>
              </w:rPr>
              <w:t>;</w:t>
            </w:r>
          </w:p>
          <w:p w:rsidR="00190A4E" w:rsidRPr="006675C8" w:rsidRDefault="00190A4E" w:rsidP="00032EF8">
            <w:pPr>
              <w:pStyle w:val="a4"/>
              <w:numPr>
                <w:ilvl w:val="0"/>
                <w:numId w:val="110"/>
              </w:numPr>
              <w:rPr>
                <w:rFonts w:eastAsia="Times New Roman"/>
                <w:color w:val="000000"/>
                <w:szCs w:val="24"/>
                <w:lang w:val="ro-MO" w:eastAsia="ru-RU"/>
              </w:rPr>
            </w:pPr>
            <w:r w:rsidRPr="006675C8">
              <w:rPr>
                <w:rFonts w:eastAsia="Times New Roman"/>
                <w:color w:val="000000"/>
                <w:szCs w:val="24"/>
                <w:lang w:val="ro-RO" w:eastAsia="ru-RU"/>
              </w:rPr>
              <w:t>PDS_2020-2025.</w:t>
            </w:r>
            <w:r w:rsidRPr="006675C8">
              <w:rPr>
                <w:rFonts w:eastAsia="Times New Roman"/>
                <w:color w:val="000000"/>
                <w:szCs w:val="24"/>
                <w:lang w:val="vi-VN" w:eastAsia="ru-RU"/>
              </w:rPr>
              <w:t xml:space="preserve"> Obiectiv </w:t>
            </w:r>
            <w:r w:rsidRPr="006675C8">
              <w:rPr>
                <w:rFonts w:eastAsia="Times New Roman"/>
                <w:color w:val="000000"/>
                <w:szCs w:val="24"/>
                <w:lang w:val="ro-MO" w:eastAsia="ru-RU"/>
              </w:rPr>
              <w:t>specific</w:t>
            </w:r>
            <w:r w:rsidR="00F2172F">
              <w:rPr>
                <w:rFonts w:eastAsia="Times New Roman"/>
                <w:color w:val="000000"/>
                <w:szCs w:val="24"/>
                <w:lang w:val="ro-RO" w:eastAsia="ru-RU"/>
              </w:rPr>
              <w:t xml:space="preserve"> 1</w:t>
            </w:r>
            <w:r w:rsidRPr="006675C8">
              <w:rPr>
                <w:rFonts w:eastAsia="Times New Roman"/>
                <w:color w:val="000000"/>
                <w:szCs w:val="24"/>
                <w:lang w:val="vi-VN" w:eastAsia="ru-RU"/>
              </w:rPr>
              <w:t xml:space="preserve">: </w:t>
            </w:r>
            <w:r w:rsidRPr="006675C8">
              <w:rPr>
                <w:rFonts w:eastAsia="Times New Roman"/>
                <w:color w:val="000000"/>
                <w:szCs w:val="24"/>
                <w:lang w:val="ro-MO" w:eastAsia="ru-RU"/>
              </w:rPr>
              <w:t>a</w:t>
            </w:r>
            <w:r w:rsidRPr="006675C8">
              <w:rPr>
                <w:rFonts w:eastAsia="Times New Roman"/>
                <w:color w:val="000000"/>
                <w:szCs w:val="24"/>
                <w:lang w:val="vi-VN" w:eastAsia="ru-RU"/>
              </w:rPr>
              <w:t xml:space="preserve">sigurarea cu cadre didactice și </w:t>
            </w:r>
            <w:r w:rsidRPr="006675C8">
              <w:rPr>
                <w:rFonts w:eastAsia="Times New Roman"/>
                <w:color w:val="000000"/>
                <w:szCs w:val="24"/>
                <w:lang w:val="ro-MO" w:eastAsia="ru-RU"/>
              </w:rPr>
              <w:t>m</w:t>
            </w:r>
            <w:r w:rsidRPr="006675C8">
              <w:rPr>
                <w:rFonts w:eastAsia="Times New Roman"/>
                <w:color w:val="000000"/>
                <w:szCs w:val="24"/>
                <w:lang w:val="vi-VN" w:eastAsia="ru-RU"/>
              </w:rPr>
              <w:t>anageriale profesioniste, capabile să presteze servicii educaționale de calitate</w:t>
            </w:r>
            <w:r w:rsidRPr="006675C8">
              <w:rPr>
                <w:rFonts w:eastAsia="Times New Roman"/>
                <w:color w:val="000000"/>
                <w:szCs w:val="24"/>
                <w:lang w:val="ro-RO" w:eastAsia="ru-RU"/>
              </w:rPr>
              <w:t xml:space="preserve"> </w:t>
            </w:r>
            <w:r w:rsidRPr="006675C8">
              <w:rPr>
                <w:rFonts w:eastAsia="Times New Roman"/>
                <w:color w:val="000000"/>
                <w:szCs w:val="24"/>
                <w:lang w:val="vi-VN" w:eastAsia="ru-RU"/>
              </w:rPr>
              <w:t xml:space="preserve">și să gestioneze eficient </w:t>
            </w:r>
            <w:r w:rsidRPr="006675C8">
              <w:rPr>
                <w:rFonts w:eastAsia="Times New Roman"/>
                <w:color w:val="000000"/>
                <w:szCs w:val="24"/>
                <w:lang w:val="ro-RO" w:eastAsia="ru-RU"/>
              </w:rPr>
              <w:t xml:space="preserve">instituția </w:t>
            </w:r>
            <w:r w:rsidRPr="006675C8">
              <w:rPr>
                <w:rFonts w:eastAsia="Times New Roman"/>
                <w:color w:val="000000"/>
                <w:szCs w:val="24"/>
                <w:lang w:val="vi-VN" w:eastAsia="ru-RU"/>
              </w:rPr>
              <w:t>de învățământ;</w:t>
            </w:r>
            <w:r w:rsidR="003562EF">
              <w:rPr>
                <w:rFonts w:eastAsia="Times New Roman"/>
                <w:color w:val="000000"/>
                <w:szCs w:val="24"/>
                <w:lang w:val="ro-RO" w:eastAsia="ru-RU"/>
              </w:rPr>
              <w:t xml:space="preserve"> </w:t>
            </w:r>
            <w:r w:rsidRPr="006675C8">
              <w:rPr>
                <w:rFonts w:eastAsia="Times New Roman"/>
                <w:color w:val="000000"/>
                <w:szCs w:val="24"/>
                <w:lang w:val="vi-VN" w:eastAsia="ru-RU"/>
              </w:rPr>
              <w:t xml:space="preserve">Obiectiv </w:t>
            </w:r>
            <w:r w:rsidRPr="006675C8">
              <w:rPr>
                <w:rFonts w:eastAsia="Times New Roman"/>
                <w:color w:val="000000"/>
                <w:szCs w:val="24"/>
                <w:lang w:val="ro-MO" w:eastAsia="ru-RU"/>
              </w:rPr>
              <w:t>specific</w:t>
            </w:r>
            <w:r w:rsidR="003562EF">
              <w:rPr>
                <w:rFonts w:eastAsia="Times New Roman"/>
                <w:color w:val="000000"/>
                <w:szCs w:val="24"/>
                <w:lang w:val="ro-RO" w:eastAsia="ru-RU"/>
              </w:rPr>
              <w:t xml:space="preserve"> 2</w:t>
            </w:r>
            <w:r w:rsidRPr="006675C8">
              <w:rPr>
                <w:rFonts w:eastAsia="Times New Roman"/>
                <w:color w:val="000000"/>
                <w:szCs w:val="24"/>
                <w:lang w:val="vi-VN" w:eastAsia="ru-RU"/>
              </w:rPr>
              <w:t>:</w:t>
            </w:r>
            <w:r w:rsidRPr="006675C8">
              <w:rPr>
                <w:rFonts w:eastAsia="Times New Roman"/>
                <w:color w:val="000000"/>
                <w:szCs w:val="24"/>
                <w:lang w:val="ro-RO" w:eastAsia="ru-RU"/>
              </w:rPr>
              <w:t xml:space="preserve"> </w:t>
            </w:r>
            <w:r w:rsidRPr="006675C8">
              <w:rPr>
                <w:rFonts w:eastAsia="Times New Roman"/>
                <w:color w:val="000000"/>
                <w:szCs w:val="24"/>
                <w:lang w:val="ro-MO" w:eastAsia="ru-RU"/>
              </w:rPr>
              <w:t>crearea unui climat psihologic și organizațional mo</w:t>
            </w:r>
            <w:r w:rsidR="003562EF">
              <w:rPr>
                <w:rFonts w:eastAsia="Times New Roman"/>
                <w:color w:val="000000"/>
                <w:szCs w:val="24"/>
                <w:lang w:val="ro-MO" w:eastAsia="ru-RU"/>
              </w:rPr>
              <w:t>tivant ,acordarea de facilități</w:t>
            </w:r>
            <w:r w:rsidRPr="006675C8">
              <w:rPr>
                <w:rFonts w:eastAsia="Times New Roman"/>
                <w:color w:val="000000"/>
                <w:szCs w:val="24"/>
                <w:lang w:val="ro-MO" w:eastAsia="ru-RU"/>
              </w:rPr>
              <w:t>,</w:t>
            </w:r>
            <w:r w:rsidR="003562EF">
              <w:rPr>
                <w:rFonts w:eastAsia="Times New Roman"/>
                <w:color w:val="000000"/>
                <w:szCs w:val="24"/>
                <w:lang w:val="ro-MO" w:eastAsia="ru-RU"/>
              </w:rPr>
              <w:t xml:space="preserve"> </w:t>
            </w:r>
            <w:r w:rsidRPr="006675C8">
              <w:rPr>
                <w:rFonts w:eastAsia="Times New Roman"/>
                <w:color w:val="000000"/>
                <w:szCs w:val="24"/>
                <w:lang w:val="ro-MO" w:eastAsia="ru-RU"/>
              </w:rPr>
              <w:t>reducerea cazurilor de abandon timpuriu a sistemului educațional de către cadrele didactice</w:t>
            </w:r>
            <w:r w:rsidRPr="006675C8">
              <w:rPr>
                <w:rFonts w:eastAsia="Times New Roman"/>
                <w:color w:val="000000"/>
                <w:szCs w:val="24"/>
                <w:lang w:val="vi-VN" w:eastAsia="ru-RU"/>
              </w:rPr>
              <w:t>;</w:t>
            </w:r>
            <w:r w:rsidR="003562EF">
              <w:rPr>
                <w:rFonts w:eastAsia="Times New Roman"/>
                <w:color w:val="000000"/>
                <w:szCs w:val="24"/>
                <w:lang w:val="ro-RO" w:eastAsia="ru-RU"/>
              </w:rPr>
              <w:t xml:space="preserve"> Obiectiv specific 3</w:t>
            </w:r>
            <w:r w:rsidRPr="006675C8">
              <w:rPr>
                <w:rFonts w:eastAsia="Times New Roman"/>
                <w:color w:val="000000"/>
                <w:szCs w:val="24"/>
                <w:lang w:val="vi-VN" w:eastAsia="ru-RU"/>
              </w:rPr>
              <w:t xml:space="preserve">: </w:t>
            </w:r>
            <w:r w:rsidRPr="006675C8">
              <w:rPr>
                <w:rFonts w:eastAsia="Times New Roman"/>
                <w:color w:val="000000"/>
                <w:szCs w:val="24"/>
                <w:lang w:val="ro-MO" w:eastAsia="ru-RU"/>
              </w:rPr>
              <w:t>m</w:t>
            </w:r>
            <w:r w:rsidRPr="006675C8">
              <w:rPr>
                <w:rFonts w:eastAsia="Times New Roman"/>
                <w:color w:val="000000"/>
                <w:szCs w:val="24"/>
                <w:lang w:val="vi-VN" w:eastAsia="ru-RU"/>
              </w:rPr>
              <w:t xml:space="preserve">odernizarea procesului de </w:t>
            </w:r>
            <w:r w:rsidR="003562EF">
              <w:rPr>
                <w:rFonts w:eastAsia="Times New Roman"/>
                <w:color w:val="000000"/>
                <w:szCs w:val="24"/>
                <w:lang w:val="ro-RO" w:eastAsia="ru-RU"/>
              </w:rPr>
              <w:t xml:space="preserve"> formare continuă internă</w:t>
            </w:r>
            <w:r w:rsidRPr="006675C8">
              <w:rPr>
                <w:rFonts w:eastAsia="Times New Roman"/>
                <w:color w:val="000000"/>
                <w:szCs w:val="24"/>
                <w:lang w:val="ro-RO" w:eastAsia="ru-RU"/>
              </w:rPr>
              <w:t>,</w:t>
            </w:r>
            <w:r w:rsidRPr="006675C8">
              <w:rPr>
                <w:rFonts w:eastAsia="Times New Roman"/>
                <w:color w:val="000000"/>
                <w:szCs w:val="24"/>
                <w:lang w:val="vi-VN" w:eastAsia="ru-RU"/>
              </w:rPr>
              <w:t xml:space="preserve"> axat</w:t>
            </w:r>
            <w:r w:rsidRPr="006675C8">
              <w:rPr>
                <w:rFonts w:eastAsia="Times New Roman"/>
                <w:color w:val="000000"/>
                <w:szCs w:val="24"/>
                <w:lang w:val="ro-RO" w:eastAsia="ru-RU"/>
              </w:rPr>
              <w:t xml:space="preserve"> </w:t>
            </w:r>
            <w:r w:rsidRPr="006675C8">
              <w:rPr>
                <w:rFonts w:eastAsia="Times New Roman"/>
                <w:color w:val="000000"/>
                <w:szCs w:val="24"/>
                <w:lang w:val="vi-VN" w:eastAsia="ru-RU"/>
              </w:rPr>
              <w:t xml:space="preserve"> pe</w:t>
            </w:r>
            <w:r w:rsidRPr="006675C8">
              <w:rPr>
                <w:rFonts w:eastAsia="Times New Roman"/>
                <w:color w:val="000000"/>
                <w:szCs w:val="24"/>
                <w:lang w:val="ro-RO" w:eastAsia="ru-RU"/>
              </w:rPr>
              <w:t xml:space="preserve"> </w:t>
            </w:r>
            <w:r w:rsidRPr="006675C8">
              <w:rPr>
                <w:rFonts w:eastAsia="Times New Roman"/>
                <w:color w:val="000000"/>
                <w:szCs w:val="24"/>
                <w:lang w:val="vi-VN" w:eastAsia="ru-RU"/>
              </w:rPr>
              <w:t>formarea de competenţe profesionale necesare asigurării unui proces educaţional de calitate.</w:t>
            </w:r>
            <w:r w:rsidRPr="006675C8">
              <w:rPr>
                <w:rFonts w:eastAsia="Times New Roman"/>
                <w:color w:val="000000"/>
                <w:szCs w:val="24"/>
                <w:lang w:val="ro-MO" w:eastAsia="ru-RU"/>
              </w:rPr>
              <w:t xml:space="preserve"> Facilitarea accesului cadrelor didactice și manageriale la programe de formare externe și parteneriate educaționale.</w:t>
            </w:r>
            <w:r w:rsidR="003562EF">
              <w:rPr>
                <w:rFonts w:eastAsia="Times New Roman"/>
                <w:color w:val="000000"/>
                <w:szCs w:val="24"/>
                <w:lang w:val="ro-MO" w:eastAsia="ru-RU"/>
              </w:rPr>
              <w:t xml:space="preserve"> </w:t>
            </w:r>
            <w:r w:rsidRPr="006675C8">
              <w:rPr>
                <w:rFonts w:eastAsia="Times New Roman"/>
                <w:color w:val="000000"/>
                <w:szCs w:val="24"/>
                <w:lang w:val="ro-MO" w:eastAsia="ru-RU"/>
              </w:rPr>
              <w:t>Realizarea unui proces</w:t>
            </w:r>
            <w:r w:rsidR="003562EF">
              <w:rPr>
                <w:rFonts w:eastAsia="Times New Roman"/>
                <w:color w:val="000000"/>
                <w:szCs w:val="24"/>
                <w:lang w:val="ro-MO" w:eastAsia="ru-RU"/>
              </w:rPr>
              <w:t xml:space="preserve"> de atestare motivant și corect</w:t>
            </w:r>
            <w:r w:rsidRPr="006675C8">
              <w:rPr>
                <w:rFonts w:eastAsia="Times New Roman"/>
                <w:color w:val="000000"/>
                <w:szCs w:val="24"/>
                <w:lang w:val="vi-VN" w:eastAsia="ru-RU"/>
              </w:rPr>
              <w:t>;</w:t>
            </w:r>
            <w:r w:rsidRPr="006675C8">
              <w:rPr>
                <w:rFonts w:ascii="TimesNewRomanPSMT" w:hAnsi="TimesNewRomanPSMT"/>
                <w:color w:val="000000"/>
                <w:szCs w:val="24"/>
                <w:lang w:val="ro-RO"/>
              </w:rPr>
              <w:t xml:space="preserve"> </w:t>
            </w:r>
          </w:p>
          <w:p w:rsidR="00190A4E" w:rsidRPr="006675C8" w:rsidRDefault="00190A4E" w:rsidP="00032EF8">
            <w:pPr>
              <w:pStyle w:val="a4"/>
              <w:numPr>
                <w:ilvl w:val="0"/>
                <w:numId w:val="110"/>
              </w:numPr>
              <w:rPr>
                <w:rFonts w:eastAsia="Times New Roman"/>
                <w:color w:val="000000"/>
                <w:szCs w:val="24"/>
                <w:lang w:val="ro-MO" w:eastAsia="ru-RU"/>
              </w:rPr>
            </w:pPr>
            <w:r w:rsidRPr="006675C8">
              <w:rPr>
                <w:rFonts w:ascii="TimesNewRomanPSMT" w:hAnsi="TimesNewRomanPSMT"/>
                <w:color w:val="000000"/>
                <w:szCs w:val="24"/>
                <w:lang w:val="ro-RO"/>
              </w:rPr>
              <w:t>Contracte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individuale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de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muncă;</w:t>
            </w:r>
          </w:p>
          <w:p w:rsidR="00190A4E" w:rsidRPr="006675C8" w:rsidRDefault="00190A4E" w:rsidP="00032EF8">
            <w:pPr>
              <w:pStyle w:val="a4"/>
              <w:numPr>
                <w:ilvl w:val="0"/>
                <w:numId w:val="110"/>
              </w:numPr>
              <w:rPr>
                <w:rFonts w:eastAsia="Times New Roman"/>
                <w:color w:val="000000"/>
                <w:szCs w:val="24"/>
                <w:lang w:val="ro-MO" w:eastAsia="ru-RU"/>
              </w:rPr>
            </w:pPr>
            <w:r w:rsidRPr="006675C8">
              <w:rPr>
                <w:rFonts w:ascii="SymbolMT" w:eastAsia="SymbolMT"/>
                <w:color w:val="000000"/>
                <w:szCs w:val="24"/>
                <w:lang w:val="ro-RO"/>
              </w:rPr>
              <w:t xml:space="preserve"> </w:t>
            </w:r>
            <w:r w:rsidRPr="006675C8">
              <w:rPr>
                <w:rFonts w:ascii="TimesNewRomanPSMT" w:hAnsi="TimesNewRomanPSMT"/>
                <w:color w:val="000000"/>
                <w:szCs w:val="24"/>
                <w:lang w:val="ro-RO"/>
              </w:rPr>
              <w:t>Contractul</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colectiv</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de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muncă;</w:t>
            </w:r>
          </w:p>
          <w:p w:rsidR="00190A4E" w:rsidRPr="006675C8" w:rsidRDefault="00190A4E" w:rsidP="00032EF8">
            <w:pPr>
              <w:pStyle w:val="a4"/>
              <w:numPr>
                <w:ilvl w:val="0"/>
                <w:numId w:val="110"/>
              </w:numPr>
              <w:rPr>
                <w:rFonts w:eastAsia="Times New Roman"/>
                <w:color w:val="000000"/>
                <w:szCs w:val="24"/>
                <w:lang w:val="ro-MO" w:eastAsia="ru-RU"/>
              </w:rPr>
            </w:pPr>
            <w:r w:rsidRPr="006675C8">
              <w:rPr>
                <w:rFonts w:ascii="TimesNewRomanPSMT" w:hAnsi="TimesNewRomanPSMT"/>
                <w:color w:val="000000"/>
                <w:szCs w:val="24"/>
                <w:lang w:val="ro-RO"/>
              </w:rPr>
              <w:t>Statele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de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personal</w:t>
            </w:r>
            <w:r>
              <w:rPr>
                <w:rFonts w:ascii="TimesNewRomanPSMT" w:hAnsi="TimesNewRomanPSMT"/>
                <w:color w:val="000000"/>
                <w:szCs w:val="24"/>
                <w:lang w:val="ro-RO"/>
              </w:rPr>
              <w:t xml:space="preserve"> aprobate</w:t>
            </w:r>
            <w:r w:rsidRPr="006675C8">
              <w:rPr>
                <w:rFonts w:ascii="TimesNewRomanPSMT" w:hAnsi="TimesNewRomanPSMT"/>
                <w:color w:val="000000"/>
                <w:szCs w:val="24"/>
                <w:lang w:val="ro-RO"/>
              </w:rPr>
              <w:t>;</w:t>
            </w:r>
          </w:p>
          <w:p w:rsidR="00190A4E" w:rsidRPr="006675C8" w:rsidRDefault="00190A4E" w:rsidP="00032EF8">
            <w:pPr>
              <w:pStyle w:val="a4"/>
              <w:numPr>
                <w:ilvl w:val="0"/>
                <w:numId w:val="110"/>
              </w:numPr>
              <w:rPr>
                <w:rFonts w:eastAsia="Times New Roman"/>
                <w:color w:val="000000"/>
                <w:szCs w:val="24"/>
                <w:lang w:val="ro-MO" w:eastAsia="ru-RU"/>
              </w:rPr>
            </w:pPr>
            <w:r w:rsidRPr="006675C8">
              <w:rPr>
                <w:rFonts w:ascii="TimesNewRomanPSMT" w:hAnsi="TimesNewRomanPSMT"/>
                <w:color w:val="000000"/>
                <w:szCs w:val="24"/>
                <w:lang w:val="ro-RO"/>
              </w:rPr>
              <w:t>Registrul</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de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ordine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de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bază;</w:t>
            </w:r>
          </w:p>
          <w:p w:rsidR="00190A4E" w:rsidRPr="006675C8" w:rsidRDefault="00190A4E" w:rsidP="00032EF8">
            <w:pPr>
              <w:pStyle w:val="a4"/>
              <w:numPr>
                <w:ilvl w:val="0"/>
                <w:numId w:val="110"/>
              </w:numPr>
              <w:rPr>
                <w:rFonts w:eastAsia="Times New Roman"/>
                <w:color w:val="000000"/>
                <w:szCs w:val="24"/>
                <w:lang w:val="ro-MO" w:eastAsia="ru-RU"/>
              </w:rPr>
            </w:pPr>
            <w:r w:rsidRPr="006675C8">
              <w:rPr>
                <w:rFonts w:ascii="TimesNewRomanPSMT" w:hAnsi="TimesNewRomanPSMT"/>
                <w:color w:val="000000"/>
                <w:szCs w:val="24"/>
                <w:lang w:val="ro-RO"/>
              </w:rPr>
              <w:t>Registrul</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de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ordine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cu</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privire</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la</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personal;</w:t>
            </w:r>
          </w:p>
          <w:p w:rsidR="00190A4E" w:rsidRPr="006675C8" w:rsidRDefault="00190A4E" w:rsidP="00032EF8">
            <w:pPr>
              <w:pStyle w:val="a4"/>
              <w:numPr>
                <w:ilvl w:val="0"/>
                <w:numId w:val="110"/>
              </w:numPr>
              <w:rPr>
                <w:rFonts w:eastAsia="Times New Roman"/>
                <w:color w:val="000000"/>
                <w:szCs w:val="24"/>
                <w:lang w:val="ro-MO" w:eastAsia="ru-RU"/>
              </w:rPr>
            </w:pPr>
            <w:r w:rsidRPr="006675C8">
              <w:rPr>
                <w:rFonts w:ascii="TimesNewRomanPSMT" w:hAnsi="TimesNewRomanPSMT"/>
                <w:color w:val="000000"/>
                <w:szCs w:val="24"/>
                <w:lang w:val="ro-RO"/>
              </w:rPr>
              <w:t>Dosarele angajaţilor privind angajarea, pregătirea de specialitate;</w:t>
            </w:r>
          </w:p>
          <w:p w:rsidR="00190A4E" w:rsidRPr="006675C8" w:rsidRDefault="00190A4E" w:rsidP="00032EF8">
            <w:pPr>
              <w:pStyle w:val="a4"/>
              <w:numPr>
                <w:ilvl w:val="0"/>
                <w:numId w:val="110"/>
              </w:numPr>
              <w:rPr>
                <w:rFonts w:eastAsia="Times New Roman"/>
                <w:color w:val="000000"/>
                <w:szCs w:val="24"/>
                <w:lang w:val="ro-MO" w:eastAsia="ru-RU"/>
              </w:rPr>
            </w:pPr>
            <w:r>
              <w:rPr>
                <w:rFonts w:ascii="TimesNewRomanPSMT" w:hAnsi="TimesNewRomanPSMT"/>
                <w:color w:val="000000"/>
                <w:szCs w:val="24"/>
                <w:lang w:val="ro-RO"/>
              </w:rPr>
              <w:t>Lista tarifară și tabelele de pontaj</w:t>
            </w:r>
            <w:r w:rsidRPr="006675C8">
              <w:rPr>
                <w:rFonts w:ascii="TimesNewRomanPSMT" w:hAnsi="TimesNewRomanPSMT"/>
                <w:color w:val="000000"/>
                <w:szCs w:val="24"/>
                <w:lang w:val="ro-RO"/>
              </w:rPr>
              <w:t>;</w:t>
            </w:r>
          </w:p>
          <w:p w:rsidR="00190A4E" w:rsidRPr="006675C8" w:rsidRDefault="00190A4E" w:rsidP="00032EF8">
            <w:pPr>
              <w:pStyle w:val="a4"/>
              <w:numPr>
                <w:ilvl w:val="0"/>
                <w:numId w:val="110"/>
              </w:numPr>
              <w:rPr>
                <w:rFonts w:eastAsia="Times New Roman"/>
                <w:color w:val="000000"/>
                <w:szCs w:val="24"/>
                <w:lang w:val="ro-MO" w:eastAsia="ru-RU"/>
              </w:rPr>
            </w:pPr>
            <w:r w:rsidRPr="006675C8">
              <w:rPr>
                <w:rFonts w:ascii="TimesNewRomanPSMT" w:hAnsi="TimesNewRomanPSMT"/>
                <w:color w:val="000000"/>
                <w:szCs w:val="24"/>
                <w:lang w:val="ro-RO"/>
              </w:rPr>
              <w:lastRenderedPageBreak/>
              <w:t>Fișa</w:t>
            </w:r>
            <w:r>
              <w:rPr>
                <w:rFonts w:ascii="TimesNewRomanPSMT" w:hAnsi="TimesNewRomanPSMT"/>
                <w:color w:val="000000"/>
                <w:szCs w:val="24"/>
                <w:lang w:val="ro-RO"/>
              </w:rPr>
              <w:t xml:space="preserve"> </w:t>
            </w:r>
            <w:r w:rsidRPr="006675C8">
              <w:rPr>
                <w:rFonts w:ascii="TimesNewRomanPSMT" w:hAnsi="TimesNewRomanPSMT"/>
                <w:color w:val="000000"/>
                <w:szCs w:val="24"/>
                <w:lang w:val="ro-RO"/>
              </w:rPr>
              <w:t>postului;</w:t>
            </w:r>
          </w:p>
          <w:p w:rsidR="00190A4E" w:rsidRPr="006675C8" w:rsidRDefault="00190A4E" w:rsidP="00032EF8">
            <w:pPr>
              <w:pStyle w:val="a4"/>
              <w:numPr>
                <w:ilvl w:val="0"/>
                <w:numId w:val="110"/>
              </w:numPr>
              <w:rPr>
                <w:rFonts w:eastAsia="Times New Roman"/>
                <w:color w:val="000000"/>
                <w:szCs w:val="24"/>
                <w:lang w:val="ro-MO" w:eastAsia="ru-RU"/>
              </w:rPr>
            </w:pPr>
            <w:r w:rsidRPr="006675C8">
              <w:rPr>
                <w:rFonts w:ascii="TimesNewRomanPSMT" w:hAnsi="TimesNewRomanPSMT"/>
                <w:color w:val="000000"/>
                <w:szCs w:val="24"/>
                <w:lang w:val="ro-RO"/>
              </w:rPr>
              <w:t>Liste de control;</w:t>
            </w:r>
          </w:p>
          <w:p w:rsidR="00190A4E" w:rsidRPr="006675C8" w:rsidRDefault="00190A4E" w:rsidP="00032EF8">
            <w:pPr>
              <w:pStyle w:val="a4"/>
              <w:numPr>
                <w:ilvl w:val="0"/>
                <w:numId w:val="110"/>
              </w:numPr>
              <w:rPr>
                <w:rFonts w:eastAsia="Times New Roman"/>
                <w:color w:val="000000"/>
                <w:szCs w:val="24"/>
                <w:lang w:val="ro-MO" w:eastAsia="ru-RU"/>
              </w:rPr>
            </w:pPr>
            <w:r>
              <w:rPr>
                <w:rFonts w:ascii="TimesNewRomanPSMT" w:hAnsi="TimesNewRomanPSMT"/>
                <w:color w:val="000000"/>
                <w:szCs w:val="24"/>
                <w:lang w:val="ro-RO"/>
              </w:rPr>
              <w:t>Planul de atestare anual și cel de perspectivă</w:t>
            </w:r>
            <w:r w:rsidRPr="006675C8">
              <w:rPr>
                <w:rFonts w:ascii="TimesNewRomanPSMT" w:hAnsi="TimesNewRomanPSMT"/>
                <w:color w:val="000000"/>
                <w:szCs w:val="24"/>
                <w:lang w:val="ro-RO"/>
              </w:rPr>
              <w:t>;</w:t>
            </w:r>
          </w:p>
          <w:p w:rsidR="00190A4E" w:rsidRPr="006675C8" w:rsidRDefault="00190A4E" w:rsidP="00032EF8">
            <w:pPr>
              <w:pStyle w:val="a4"/>
              <w:numPr>
                <w:ilvl w:val="0"/>
                <w:numId w:val="110"/>
              </w:numPr>
              <w:rPr>
                <w:rFonts w:eastAsia="Times New Roman"/>
                <w:color w:val="000000"/>
                <w:szCs w:val="24"/>
                <w:lang w:val="ro-MO" w:eastAsia="ru-RU"/>
              </w:rPr>
            </w:pPr>
            <w:r>
              <w:rPr>
                <w:rFonts w:ascii="TimesNewRomanPSMT" w:hAnsi="TimesNewRomanPSMT"/>
                <w:color w:val="000000"/>
                <w:szCs w:val="24"/>
                <w:lang w:val="ro-RO"/>
              </w:rPr>
              <w:t>Planul de formare anual și cel de perspectivă</w:t>
            </w:r>
            <w:r w:rsidRPr="006675C8">
              <w:rPr>
                <w:rFonts w:ascii="TimesNewRomanPSMT" w:hAnsi="TimesNewRomanPSMT"/>
                <w:color w:val="000000"/>
                <w:szCs w:val="24"/>
                <w:lang w:val="ro-RO"/>
              </w:rPr>
              <w:t>;</w:t>
            </w:r>
          </w:p>
          <w:p w:rsidR="00190A4E" w:rsidRPr="002F3661" w:rsidRDefault="00190A4E" w:rsidP="00032EF8">
            <w:pPr>
              <w:pStyle w:val="a4"/>
              <w:numPr>
                <w:ilvl w:val="0"/>
                <w:numId w:val="110"/>
              </w:numPr>
              <w:rPr>
                <w:rFonts w:eastAsia="Times New Roman"/>
                <w:color w:val="000000"/>
                <w:szCs w:val="24"/>
                <w:lang w:val="ro-MO" w:eastAsia="ru-RU"/>
              </w:rPr>
            </w:pPr>
            <w:r>
              <w:rPr>
                <w:rFonts w:eastAsia="Times New Roman"/>
                <w:color w:val="000000"/>
                <w:szCs w:val="24"/>
                <w:lang w:val="ro-MO" w:eastAsia="ru-RU"/>
              </w:rPr>
              <w:t>Registrul de evidență a deținătorilor de grade didactice</w:t>
            </w:r>
            <w:r w:rsidRPr="006675C8">
              <w:rPr>
                <w:rFonts w:ascii="TimesNewRomanPSMT" w:hAnsi="TimesNewRomanPSMT"/>
                <w:color w:val="000000"/>
                <w:szCs w:val="24"/>
                <w:lang w:val="ro-RO"/>
              </w:rPr>
              <w:t>;</w:t>
            </w:r>
          </w:p>
          <w:p w:rsidR="00190A4E" w:rsidRPr="002F3661" w:rsidRDefault="00190A4E" w:rsidP="00032EF8">
            <w:pPr>
              <w:pStyle w:val="a4"/>
              <w:numPr>
                <w:ilvl w:val="0"/>
                <w:numId w:val="110"/>
              </w:numPr>
              <w:rPr>
                <w:rFonts w:eastAsia="Times New Roman"/>
                <w:color w:val="000000"/>
                <w:szCs w:val="24"/>
                <w:lang w:val="ro-MO" w:eastAsia="ru-RU"/>
              </w:rPr>
            </w:pPr>
            <w:r w:rsidRPr="002F3661">
              <w:rPr>
                <w:rFonts w:ascii="TimesNewRomanPSMT" w:hAnsi="TimesNewRomanPSMT"/>
                <w:color w:val="000000"/>
                <w:szCs w:val="24"/>
              </w:rPr>
              <w:t>Plan</w:t>
            </w:r>
            <w:r w:rsidR="003562EF">
              <w:rPr>
                <w:rFonts w:ascii="TimesNewRomanPSMT" w:hAnsi="TimesNewRomanPSMT"/>
                <w:color w:val="000000"/>
                <w:szCs w:val="24"/>
              </w:rPr>
              <w:t xml:space="preserve"> </w:t>
            </w:r>
            <w:r w:rsidRPr="002F3661">
              <w:rPr>
                <w:rFonts w:ascii="TimesNewRomanPSMT" w:hAnsi="TimesNewRomanPSMT"/>
                <w:color w:val="000000"/>
                <w:szCs w:val="24"/>
              </w:rPr>
              <w:t>perspectiv</w:t>
            </w:r>
            <w:r w:rsidR="003562EF">
              <w:rPr>
                <w:rFonts w:ascii="TimesNewRomanPSMT" w:hAnsi="TimesNewRomanPSMT"/>
                <w:color w:val="000000"/>
                <w:szCs w:val="24"/>
              </w:rPr>
              <w:t xml:space="preserve">ă privind </w:t>
            </w:r>
            <w:r w:rsidRPr="002F3661">
              <w:rPr>
                <w:rFonts w:ascii="TimesNewRomanPSMT" w:hAnsi="TimesNewRomanPSMT"/>
                <w:color w:val="000000"/>
                <w:szCs w:val="24"/>
              </w:rPr>
              <w:t>necesarul</w:t>
            </w:r>
            <w:r>
              <w:rPr>
                <w:rFonts w:ascii="TimesNewRomanPSMT" w:hAnsi="TimesNewRomanPSMT"/>
                <w:color w:val="000000"/>
                <w:szCs w:val="24"/>
              </w:rPr>
              <w:t xml:space="preserve"> </w:t>
            </w:r>
            <w:r w:rsidR="003562EF">
              <w:rPr>
                <w:rFonts w:ascii="TimesNewRomanPSMT" w:hAnsi="TimesNewRomanPSMT"/>
                <w:color w:val="000000"/>
                <w:szCs w:val="24"/>
              </w:rPr>
              <w:t xml:space="preserve">de </w:t>
            </w:r>
            <w:r w:rsidRPr="002F3661">
              <w:rPr>
                <w:rFonts w:ascii="TimesNewRomanPSMT" w:hAnsi="TimesNewRomanPSMT"/>
                <w:color w:val="000000"/>
                <w:szCs w:val="24"/>
              </w:rPr>
              <w:t>cadre pentru</w:t>
            </w:r>
            <w:r w:rsidRPr="002F3661">
              <w:rPr>
                <w:rFonts w:ascii="TimesNewRomanPSMT" w:hAnsi="TimesNewRomanPSMT"/>
                <w:color w:val="000000"/>
              </w:rPr>
              <w:br/>
            </w:r>
            <w:r w:rsidRPr="002F3661">
              <w:rPr>
                <w:rFonts w:ascii="TimesNewRomanPSMT" w:hAnsi="TimesNewRomanPSMT"/>
                <w:color w:val="000000"/>
                <w:szCs w:val="24"/>
              </w:rPr>
              <w:t>următorii 5 ani</w:t>
            </w:r>
            <w:r w:rsidRPr="006675C8">
              <w:rPr>
                <w:rFonts w:ascii="TimesNewRomanPSMT" w:hAnsi="TimesNewRomanPSMT"/>
                <w:color w:val="000000"/>
                <w:szCs w:val="24"/>
                <w:lang w:val="ro-RO"/>
              </w:rPr>
              <w:t>;</w:t>
            </w:r>
          </w:p>
          <w:p w:rsidR="00190A4E" w:rsidRPr="002F3661" w:rsidRDefault="00190A4E" w:rsidP="00032EF8">
            <w:pPr>
              <w:pStyle w:val="a4"/>
              <w:numPr>
                <w:ilvl w:val="0"/>
                <w:numId w:val="110"/>
              </w:numPr>
              <w:rPr>
                <w:rFonts w:eastAsia="Times New Roman"/>
                <w:color w:val="000000"/>
                <w:szCs w:val="24"/>
                <w:lang w:val="ro-MO" w:eastAsia="ru-RU"/>
              </w:rPr>
            </w:pPr>
            <w:r>
              <w:rPr>
                <w:rFonts w:ascii="TimesNewRomanPSMT" w:hAnsi="TimesNewRomanPSMT"/>
                <w:color w:val="000000"/>
                <w:szCs w:val="24"/>
                <w:lang w:val="ro-RO"/>
              </w:rPr>
              <w:t>Documentația Comisiei de atestare</w:t>
            </w:r>
            <w:r w:rsidRPr="002F3661">
              <w:rPr>
                <w:rFonts w:ascii="TimesNewRomanPSMT" w:hAnsi="TimesNewRomanPSMT"/>
                <w:color w:val="000000"/>
                <w:szCs w:val="24"/>
              </w:rPr>
              <w:t xml:space="preserve"> </w:t>
            </w:r>
            <w:r w:rsidRPr="006675C8">
              <w:rPr>
                <w:rFonts w:ascii="TimesNewRomanPSMT" w:hAnsi="TimesNewRomanPSMT"/>
                <w:color w:val="000000"/>
                <w:szCs w:val="24"/>
                <w:lang w:val="ro-RO"/>
              </w:rPr>
              <w:t>;</w:t>
            </w:r>
          </w:p>
          <w:p w:rsidR="00190A4E" w:rsidRPr="002F3661" w:rsidRDefault="00190A4E" w:rsidP="00032EF8">
            <w:pPr>
              <w:pStyle w:val="a4"/>
              <w:numPr>
                <w:ilvl w:val="0"/>
                <w:numId w:val="110"/>
              </w:numPr>
              <w:rPr>
                <w:rFonts w:eastAsia="Times New Roman"/>
                <w:color w:val="000000"/>
                <w:szCs w:val="24"/>
                <w:lang w:val="ro-MO" w:eastAsia="ru-RU"/>
              </w:rPr>
            </w:pPr>
            <w:r w:rsidRPr="002F3661">
              <w:rPr>
                <w:rFonts w:ascii="TimesNewRomanPSMT" w:hAnsi="TimesNewRomanPSMT"/>
                <w:color w:val="000000"/>
                <w:szCs w:val="24"/>
              </w:rPr>
              <w:t>Certificate,</w:t>
            </w:r>
            <w:r w:rsidR="003562EF">
              <w:rPr>
                <w:rFonts w:ascii="TimesNewRomanPSMT" w:hAnsi="TimesNewRomanPSMT"/>
                <w:color w:val="000000"/>
                <w:szCs w:val="24"/>
              </w:rPr>
              <w:t xml:space="preserve"> </w:t>
            </w:r>
            <w:r w:rsidRPr="002F3661">
              <w:rPr>
                <w:rFonts w:ascii="TimesNewRomanPSMT" w:hAnsi="TimesNewRomanPSMT"/>
                <w:color w:val="000000"/>
                <w:szCs w:val="24"/>
              </w:rPr>
              <w:t>alte</w:t>
            </w:r>
            <w:r>
              <w:rPr>
                <w:rFonts w:ascii="TimesNewRomanPSMT" w:hAnsi="TimesNewRomanPSMT"/>
                <w:color w:val="000000"/>
                <w:szCs w:val="24"/>
              </w:rPr>
              <w:t xml:space="preserve"> </w:t>
            </w:r>
            <w:r w:rsidRPr="002F3661">
              <w:rPr>
                <w:rFonts w:ascii="TimesNewRomanPSMT" w:hAnsi="TimesNewRomanPSMT"/>
                <w:color w:val="000000"/>
                <w:szCs w:val="24"/>
              </w:rPr>
              <w:t>acte</w:t>
            </w:r>
            <w:r>
              <w:rPr>
                <w:rFonts w:ascii="TimesNewRomanPSMT" w:hAnsi="TimesNewRomanPSMT"/>
                <w:color w:val="000000"/>
                <w:szCs w:val="24"/>
              </w:rPr>
              <w:t xml:space="preserve"> </w:t>
            </w:r>
            <w:r w:rsidRPr="002F3661">
              <w:rPr>
                <w:rFonts w:ascii="TimesNewRomanPSMT" w:hAnsi="TimesNewRomanPSMT"/>
                <w:color w:val="000000"/>
                <w:szCs w:val="24"/>
              </w:rPr>
              <w:t>care atestă formarea continuă a cadrelor didactice și manageriale</w:t>
            </w:r>
            <w:r w:rsidRPr="006675C8">
              <w:rPr>
                <w:rFonts w:ascii="TimesNewRomanPSMT" w:hAnsi="TimesNewRomanPSMT"/>
                <w:color w:val="000000"/>
                <w:szCs w:val="24"/>
                <w:lang w:val="ro-RO"/>
              </w:rPr>
              <w:t>;</w:t>
            </w:r>
          </w:p>
          <w:p w:rsidR="00190A4E" w:rsidRPr="00A14175" w:rsidRDefault="00190A4E" w:rsidP="00032EF8">
            <w:pPr>
              <w:pStyle w:val="a4"/>
              <w:numPr>
                <w:ilvl w:val="0"/>
                <w:numId w:val="110"/>
              </w:numPr>
              <w:rPr>
                <w:rFonts w:eastAsia="Times New Roman"/>
                <w:color w:val="000000"/>
                <w:szCs w:val="24"/>
                <w:lang w:val="ro-MO" w:eastAsia="ru-RU"/>
              </w:rPr>
            </w:pPr>
            <w:r w:rsidRPr="002F3661">
              <w:rPr>
                <w:rFonts w:ascii="TimesNewRomanPSMT" w:hAnsi="TimesNewRomanPSMT"/>
                <w:color w:val="000000"/>
                <w:szCs w:val="24"/>
              </w:rPr>
              <w:t>Cadrele didactice se evaluează la sfârşit de an şcolar conform Fișei de</w:t>
            </w:r>
            <w:r>
              <w:rPr>
                <w:rFonts w:ascii="TimesNewRomanPSMT" w:hAnsi="TimesNewRomanPSMT"/>
                <w:color w:val="000000"/>
                <w:szCs w:val="24"/>
              </w:rPr>
              <w:t xml:space="preserve"> </w:t>
            </w:r>
            <w:r w:rsidRPr="002F3661">
              <w:rPr>
                <w:rFonts w:ascii="TimesNewRomanPSMT" w:hAnsi="TimesNewRomanPSMT"/>
                <w:color w:val="000000"/>
                <w:szCs w:val="24"/>
              </w:rPr>
              <w:t>autoevaluare/evaluare a cadrului didactic</w:t>
            </w:r>
            <w:r w:rsidRPr="006675C8">
              <w:rPr>
                <w:rFonts w:ascii="TimesNewRomanPSMT" w:hAnsi="TimesNewRomanPSMT"/>
                <w:color w:val="000000"/>
                <w:szCs w:val="24"/>
                <w:lang w:val="ro-RO"/>
              </w:rPr>
              <w:t>;</w:t>
            </w:r>
          </w:p>
          <w:p w:rsidR="00190A4E" w:rsidRPr="00F2172F" w:rsidRDefault="00190A4E" w:rsidP="00032EF8">
            <w:pPr>
              <w:pStyle w:val="a4"/>
              <w:numPr>
                <w:ilvl w:val="0"/>
                <w:numId w:val="110"/>
              </w:numPr>
              <w:rPr>
                <w:rFonts w:eastAsia="Times New Roman"/>
                <w:color w:val="000000"/>
                <w:szCs w:val="24"/>
                <w:lang w:val="ro-MO" w:eastAsia="ru-RU"/>
              </w:rPr>
            </w:pPr>
            <w:r>
              <w:rPr>
                <w:rFonts w:ascii="TimesNewRomanPSMT" w:hAnsi="TimesNewRomanPSMT"/>
                <w:color w:val="000000"/>
                <w:szCs w:val="24"/>
                <w:lang w:val="ro-RO"/>
              </w:rPr>
              <w:t>Portofoliile cadrelor didactice</w:t>
            </w:r>
            <w:r w:rsidR="00F2172F">
              <w:rPr>
                <w:rFonts w:ascii="TimesNewRomanPSMT" w:hAnsi="TimesNewRomanPSMT"/>
                <w:color w:val="000000"/>
                <w:szCs w:val="24"/>
                <w:lang w:val="ro-RO"/>
              </w:rPr>
              <w:t>.</w:t>
            </w:r>
          </w:p>
        </w:tc>
      </w:tr>
      <w:tr w:rsidR="00190A4E" w:rsidRPr="00E938A0" w:rsidTr="007F72A4">
        <w:tc>
          <w:tcPr>
            <w:tcW w:w="1418" w:type="dxa"/>
          </w:tcPr>
          <w:p w:rsidR="00190A4E" w:rsidRPr="00BD4375" w:rsidRDefault="00190A4E" w:rsidP="00190A4E">
            <w:pPr>
              <w:jc w:val="left"/>
            </w:pPr>
            <w:r w:rsidRPr="00BD4375">
              <w:lastRenderedPageBreak/>
              <w:t>Constatări</w:t>
            </w:r>
          </w:p>
        </w:tc>
        <w:tc>
          <w:tcPr>
            <w:tcW w:w="8221" w:type="dxa"/>
            <w:gridSpan w:val="3"/>
          </w:tcPr>
          <w:p w:rsidR="003562EF" w:rsidRPr="003562EF" w:rsidRDefault="00190A4E" w:rsidP="00032EF8">
            <w:pPr>
              <w:pStyle w:val="a4"/>
              <w:numPr>
                <w:ilvl w:val="0"/>
                <w:numId w:val="111"/>
              </w:numPr>
              <w:rPr>
                <w:rFonts w:eastAsia="Times New Roman"/>
                <w:iCs/>
              </w:rPr>
            </w:pPr>
            <w:r w:rsidRPr="00F2172F">
              <w:rPr>
                <w:rFonts w:eastAsia="Times New Roman"/>
                <w:iCs/>
              </w:rPr>
              <w:t>Personal calificat-97 %.</w:t>
            </w:r>
            <w:r w:rsidR="003562EF">
              <w:rPr>
                <w:rFonts w:eastAsia="Times New Roman"/>
                <w:iCs/>
              </w:rPr>
              <w:t xml:space="preserve"> </w:t>
            </w:r>
            <w:r w:rsidRPr="00F2172F">
              <w:rPr>
                <w:rFonts w:eastAsia="Times New Roman"/>
                <w:iCs/>
              </w:rPr>
              <w:t>Deținători de grade didactice-82%.</w:t>
            </w:r>
            <w:r w:rsidR="003562EF">
              <w:rPr>
                <w:rFonts w:eastAsia="Times New Roman"/>
                <w:iCs/>
              </w:rPr>
              <w:t xml:space="preserve"> </w:t>
            </w:r>
            <w:r w:rsidRPr="00F2172F">
              <w:rPr>
                <w:rFonts w:eastAsia="Times New Roman"/>
                <w:iCs/>
              </w:rPr>
              <w:t xml:space="preserve">Au </w:t>
            </w:r>
            <w:proofErr w:type="gramStart"/>
            <w:r w:rsidRPr="00F2172F">
              <w:rPr>
                <w:rFonts w:eastAsia="Times New Roman"/>
                <w:iCs/>
              </w:rPr>
              <w:t xml:space="preserve">urmat </w:t>
            </w:r>
            <w:r w:rsidR="003562EF">
              <w:rPr>
                <w:rFonts w:eastAsia="Times New Roman"/>
                <w:iCs/>
              </w:rPr>
              <w:t xml:space="preserve"> </w:t>
            </w:r>
            <w:r w:rsidRPr="00F2172F">
              <w:rPr>
                <w:rFonts w:eastAsia="Times New Roman"/>
                <w:iCs/>
              </w:rPr>
              <w:t>un</w:t>
            </w:r>
            <w:proofErr w:type="gramEnd"/>
            <w:r w:rsidRPr="00F2172F">
              <w:rPr>
                <w:rFonts w:eastAsia="Times New Roman"/>
                <w:iCs/>
              </w:rPr>
              <w:t xml:space="preserve"> curs de formare continuă în ultimii 5 ani circa 92% din cadrele didactice.</w:t>
            </w:r>
            <w:r w:rsidRPr="00F2172F">
              <w:rPr>
                <w:rFonts w:ascii="TimesNewRomanPSMT" w:hAnsi="TimesNewRomanPSMT"/>
                <w:color w:val="000000"/>
                <w:szCs w:val="24"/>
              </w:rPr>
              <w:t xml:space="preserve"> </w:t>
            </w:r>
          </w:p>
          <w:p w:rsidR="00190A4E" w:rsidRPr="00F2172F" w:rsidRDefault="00190A4E" w:rsidP="00032EF8">
            <w:pPr>
              <w:pStyle w:val="a4"/>
              <w:numPr>
                <w:ilvl w:val="0"/>
                <w:numId w:val="111"/>
              </w:numPr>
              <w:rPr>
                <w:rFonts w:eastAsia="Times New Roman"/>
                <w:iCs/>
              </w:rPr>
            </w:pPr>
            <w:r w:rsidRPr="00F2172F">
              <w:rPr>
                <w:rFonts w:ascii="TimesNewRomanPSMT" w:hAnsi="TimesNewRomanPSMT"/>
                <w:color w:val="000000"/>
                <w:szCs w:val="24"/>
              </w:rPr>
              <w:t xml:space="preserve">Asigurarea unui număr suficient de cadre didactice şi auxiliare pentru realizarea finalităţilor stabilite prin curriculum-ul naţional. </w:t>
            </w:r>
          </w:p>
        </w:tc>
      </w:tr>
      <w:tr w:rsidR="00190A4E" w:rsidRPr="00E938A0" w:rsidTr="007F72A4">
        <w:tc>
          <w:tcPr>
            <w:tcW w:w="1418" w:type="dxa"/>
          </w:tcPr>
          <w:p w:rsidR="00190A4E" w:rsidRPr="00BD4375" w:rsidRDefault="00190A4E" w:rsidP="00190A4E">
            <w:pPr>
              <w:jc w:val="left"/>
            </w:pPr>
            <w:r>
              <w:t>Pondere și punctaj acordat</w:t>
            </w:r>
            <w:r w:rsidRPr="00BD4375">
              <w:t xml:space="preserve"> </w:t>
            </w:r>
          </w:p>
        </w:tc>
        <w:tc>
          <w:tcPr>
            <w:tcW w:w="2126" w:type="dxa"/>
          </w:tcPr>
          <w:p w:rsidR="00190A4E" w:rsidRPr="00E938A0" w:rsidRDefault="00190A4E" w:rsidP="00190A4E">
            <w:r w:rsidRPr="00BD4375">
              <w:t>Pondere:</w:t>
            </w:r>
            <w:r w:rsidRPr="00E938A0">
              <w:t xml:space="preserve"> </w:t>
            </w:r>
            <w:r>
              <w:rPr>
                <w:bCs/>
              </w:rPr>
              <w:t>1</w:t>
            </w:r>
          </w:p>
        </w:tc>
        <w:tc>
          <w:tcPr>
            <w:tcW w:w="3827" w:type="dxa"/>
          </w:tcPr>
          <w:p w:rsidR="00190A4E" w:rsidRPr="00E938A0" w:rsidRDefault="00190A4E" w:rsidP="00190A4E">
            <w:r>
              <w:t>Autoevaluare conform criteriilor: -0,75</w:t>
            </w:r>
          </w:p>
        </w:tc>
        <w:tc>
          <w:tcPr>
            <w:tcW w:w="2268" w:type="dxa"/>
          </w:tcPr>
          <w:p w:rsidR="00190A4E" w:rsidRPr="00D25024" w:rsidRDefault="00190A4E" w:rsidP="00190A4E">
            <w:r>
              <w:t xml:space="preserve">Punctaj acordat: - </w:t>
            </w:r>
          </w:p>
        </w:tc>
      </w:tr>
    </w:tbl>
    <w:p w:rsidR="00190A4E" w:rsidRDefault="00190A4E" w:rsidP="00190A4E">
      <w:pPr>
        <w:rPr>
          <w:b/>
          <w:bCs/>
        </w:rPr>
      </w:pPr>
    </w:p>
    <w:p w:rsidR="00190A4E" w:rsidRDefault="00190A4E" w:rsidP="00190A4E">
      <w:pPr>
        <w:rPr>
          <w:b/>
          <w:bCs/>
        </w:rPr>
      </w:pPr>
      <w:r w:rsidRPr="00945539">
        <w:rPr>
          <w:b/>
          <w:bCs/>
        </w:rPr>
        <w:t xml:space="preserve">Domeniu: </w:t>
      </w:r>
      <w:r>
        <w:rPr>
          <w:b/>
          <w:bCs/>
        </w:rPr>
        <w:t>Curriculum/ proces educațional</w:t>
      </w:r>
    </w:p>
    <w:p w:rsidR="00190A4E" w:rsidRPr="00D25024" w:rsidRDefault="00190A4E" w:rsidP="00190A4E">
      <w:pPr>
        <w:rPr>
          <w:lang w:val="en-US"/>
        </w:rPr>
      </w:pPr>
      <w:proofErr w:type="gramStart"/>
      <w:r w:rsidRPr="00D25024">
        <w:rPr>
          <w:b/>
          <w:bCs/>
          <w:lang w:val="en-US"/>
        </w:rPr>
        <w:t>Indicator 4.1.7.</w:t>
      </w:r>
      <w:proofErr w:type="gramEnd"/>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E938A0" w:rsidTr="007F72A4">
        <w:tc>
          <w:tcPr>
            <w:tcW w:w="1418" w:type="dxa"/>
          </w:tcPr>
          <w:p w:rsidR="00190A4E" w:rsidRPr="00BD4375" w:rsidRDefault="00190A4E" w:rsidP="00190A4E">
            <w:pPr>
              <w:jc w:val="left"/>
            </w:pPr>
            <w:r w:rsidRPr="00BD4375">
              <w:t xml:space="preserve">Dovezi </w:t>
            </w:r>
          </w:p>
        </w:tc>
        <w:tc>
          <w:tcPr>
            <w:tcW w:w="8221" w:type="dxa"/>
            <w:gridSpan w:val="3"/>
          </w:tcPr>
          <w:p w:rsidR="00190A4E" w:rsidRDefault="00190A4E" w:rsidP="00032EF8">
            <w:pPr>
              <w:pStyle w:val="a4"/>
              <w:numPr>
                <w:ilvl w:val="0"/>
                <w:numId w:val="112"/>
              </w:numPr>
              <w:rPr>
                <w:iCs/>
              </w:rPr>
            </w:pPr>
            <w:r w:rsidRPr="00DF42C1">
              <w:rPr>
                <w:iCs/>
              </w:rPr>
              <w:t>PDS_2020-2025,</w:t>
            </w:r>
            <w:r w:rsidR="007F72A4">
              <w:rPr>
                <w:iCs/>
              </w:rPr>
              <w:t xml:space="preserve"> </w:t>
            </w:r>
            <w:r w:rsidRPr="00DF42C1">
              <w:rPr>
                <w:iCs/>
              </w:rPr>
              <w:t>aprobat în ședința Consiliului profesoral nr.1 din 07.09.2020,</w:t>
            </w:r>
            <w:r w:rsidR="007F72A4">
              <w:rPr>
                <w:iCs/>
              </w:rPr>
              <w:t xml:space="preserve"> </w:t>
            </w:r>
            <w:r w:rsidRPr="00DF42C1">
              <w:rPr>
                <w:iCs/>
              </w:rPr>
              <w:t>cu subprograme și domenii axate pe</w:t>
            </w:r>
            <w:r>
              <w:rPr>
                <w:iCs/>
              </w:rPr>
              <w:t xml:space="preserve"> dezvoltarea CDȘ </w:t>
            </w:r>
            <w:r w:rsidRPr="00DF42C1">
              <w:rPr>
                <w:iCs/>
              </w:rPr>
              <w:t>;</w:t>
            </w:r>
          </w:p>
          <w:p w:rsidR="00190A4E" w:rsidRDefault="00190A4E" w:rsidP="00032EF8">
            <w:pPr>
              <w:pStyle w:val="a4"/>
              <w:numPr>
                <w:ilvl w:val="0"/>
                <w:numId w:val="112"/>
              </w:numPr>
              <w:rPr>
                <w:iCs/>
              </w:rPr>
            </w:pPr>
            <w:r w:rsidRPr="008A0FFE">
              <w:rPr>
                <w:iCs/>
              </w:rPr>
              <w:t>Plan operațional anual 2020-2021,</w:t>
            </w:r>
            <w:r w:rsidR="007F72A4">
              <w:rPr>
                <w:iCs/>
              </w:rPr>
              <w:t xml:space="preserve"> </w:t>
            </w:r>
            <w:r w:rsidRPr="008A0FFE">
              <w:rPr>
                <w:iCs/>
              </w:rPr>
              <w:t xml:space="preserve">aprobat în ședința Consiliului profesoral nr.1 din 07.09.2020, </w:t>
            </w:r>
            <w:r w:rsidRPr="00DF42C1">
              <w:rPr>
                <w:iCs/>
              </w:rPr>
              <w:t>cu subprograme și domenii axate pe</w:t>
            </w:r>
            <w:r>
              <w:rPr>
                <w:iCs/>
              </w:rPr>
              <w:t xml:space="preserve"> CDȘ </w:t>
            </w:r>
            <w:r w:rsidRPr="00DF42C1">
              <w:rPr>
                <w:iCs/>
              </w:rPr>
              <w:t>;</w:t>
            </w:r>
          </w:p>
          <w:p w:rsidR="00190A4E" w:rsidRPr="00257DB4" w:rsidRDefault="00190A4E" w:rsidP="00032EF8">
            <w:pPr>
              <w:pStyle w:val="a4"/>
              <w:numPr>
                <w:ilvl w:val="0"/>
                <w:numId w:val="112"/>
              </w:numPr>
              <w:rPr>
                <w:iCs/>
                <w:szCs w:val="24"/>
              </w:rPr>
            </w:pPr>
            <w:r>
              <w:rPr>
                <w:iCs/>
              </w:rPr>
              <w:t xml:space="preserve">Plan cadru aprobat prin </w:t>
            </w:r>
            <w:r w:rsidRPr="0091027E">
              <w:rPr>
                <w:szCs w:val="24"/>
                <w:lang w:val="ro-MO"/>
              </w:rPr>
              <w:t>ordinul MEC  al Republicii M</w:t>
            </w:r>
            <w:r w:rsidR="007F72A4">
              <w:rPr>
                <w:szCs w:val="24"/>
                <w:lang w:val="ro-MO"/>
              </w:rPr>
              <w:t xml:space="preserve">oldova, nr.396 din  06.04.2020 </w:t>
            </w:r>
            <w:r w:rsidRPr="0091027E">
              <w:rPr>
                <w:szCs w:val="24"/>
                <w:lang w:val="ro-MO"/>
              </w:rPr>
              <w:t xml:space="preserve">„Cu privire  la  aprobarea Planului-cadru, pentru anul de studii 2020-2021” </w:t>
            </w:r>
            <w:r w:rsidRPr="00DF42C1">
              <w:rPr>
                <w:iCs/>
              </w:rPr>
              <w:t>;</w:t>
            </w:r>
            <w:r w:rsidRPr="0091027E">
              <w:rPr>
                <w:szCs w:val="24"/>
                <w:lang w:val="ro-MO"/>
              </w:rPr>
              <w:t xml:space="preserve"> </w:t>
            </w:r>
          </w:p>
          <w:p w:rsidR="00190A4E" w:rsidRPr="00257DB4" w:rsidRDefault="00190A4E" w:rsidP="00032EF8">
            <w:pPr>
              <w:pStyle w:val="a4"/>
              <w:numPr>
                <w:ilvl w:val="0"/>
                <w:numId w:val="112"/>
              </w:numPr>
              <w:rPr>
                <w:iCs/>
                <w:szCs w:val="24"/>
              </w:rPr>
            </w:pPr>
            <w:r>
              <w:rPr>
                <w:szCs w:val="24"/>
                <w:lang w:val="ro-MO"/>
              </w:rPr>
              <w:t>Planurile individuale de învățământ pentru clasele cu profil coregrafic și artă teatrală anul de studii 2020-2021,</w:t>
            </w:r>
            <w:r w:rsidR="007F72A4">
              <w:rPr>
                <w:szCs w:val="24"/>
                <w:lang w:val="ro-MO"/>
              </w:rPr>
              <w:t xml:space="preserve"> </w:t>
            </w:r>
            <w:r>
              <w:rPr>
                <w:szCs w:val="24"/>
                <w:lang w:val="ro-MO"/>
              </w:rPr>
              <w:t>avizate de Consiliul de administrație al instituției,</w:t>
            </w:r>
            <w:r w:rsidR="007F72A4">
              <w:rPr>
                <w:szCs w:val="24"/>
                <w:lang w:val="ro-MO"/>
              </w:rPr>
              <w:t xml:space="preserve"> </w:t>
            </w:r>
            <w:r>
              <w:rPr>
                <w:szCs w:val="24"/>
                <w:lang w:val="ro-MO"/>
              </w:rPr>
              <w:t>Șeful DGETS Chișinău,</w:t>
            </w:r>
            <w:r w:rsidR="007F72A4">
              <w:rPr>
                <w:szCs w:val="24"/>
                <w:lang w:val="ro-MO"/>
              </w:rPr>
              <w:t xml:space="preserve"> </w:t>
            </w:r>
            <w:r>
              <w:rPr>
                <w:szCs w:val="24"/>
                <w:lang w:val="ro-MO"/>
              </w:rPr>
              <w:t>aprobate de Ministrul MECC</w:t>
            </w:r>
            <w:r w:rsidRPr="00DF42C1">
              <w:rPr>
                <w:iCs/>
              </w:rPr>
              <w:t>;</w:t>
            </w:r>
          </w:p>
          <w:p w:rsidR="00190A4E" w:rsidRPr="00257DB4" w:rsidRDefault="00190A4E" w:rsidP="00032EF8">
            <w:pPr>
              <w:pStyle w:val="a4"/>
              <w:numPr>
                <w:ilvl w:val="0"/>
                <w:numId w:val="112"/>
              </w:numPr>
              <w:rPr>
                <w:iCs/>
                <w:szCs w:val="24"/>
              </w:rPr>
            </w:pPr>
            <w:r w:rsidRPr="0091027E">
              <w:rPr>
                <w:szCs w:val="24"/>
                <w:lang w:val="ro-MO"/>
              </w:rPr>
              <w:t>Hotăr</w:t>
            </w:r>
            <w:r>
              <w:rPr>
                <w:szCs w:val="24"/>
                <w:lang w:val="ro-MO"/>
              </w:rPr>
              <w:t>ârea</w:t>
            </w:r>
            <w:r w:rsidRPr="0091027E">
              <w:rPr>
                <w:szCs w:val="24"/>
                <w:lang w:val="ro-MO"/>
              </w:rPr>
              <w:t xml:space="preserve"> Consiliului Profesoral al IPLT „T. Bubuiog”, nr.1 din 07.09.2020</w:t>
            </w:r>
            <w:r w:rsidRPr="00DF42C1">
              <w:rPr>
                <w:iCs/>
              </w:rPr>
              <w:t>;</w:t>
            </w:r>
          </w:p>
          <w:p w:rsidR="00190A4E" w:rsidRDefault="00190A4E" w:rsidP="00032EF8">
            <w:pPr>
              <w:pStyle w:val="a4"/>
              <w:numPr>
                <w:ilvl w:val="0"/>
                <w:numId w:val="112"/>
              </w:numPr>
              <w:rPr>
                <w:iCs/>
                <w:szCs w:val="24"/>
              </w:rPr>
            </w:pPr>
            <w:r>
              <w:rPr>
                <w:szCs w:val="24"/>
                <w:lang w:val="ro-MO"/>
              </w:rPr>
              <w:t>O</w:t>
            </w:r>
            <w:r w:rsidRPr="0091027E">
              <w:rPr>
                <w:szCs w:val="24"/>
                <w:lang w:val="ro-MO"/>
              </w:rPr>
              <w:t>rdinului intern nr</w:t>
            </w:r>
            <w:r w:rsidR="007F72A4">
              <w:rPr>
                <w:szCs w:val="24"/>
                <w:lang w:val="ro-MO"/>
              </w:rPr>
              <w:t>.</w:t>
            </w:r>
            <w:r w:rsidRPr="0091027E">
              <w:rPr>
                <w:szCs w:val="24"/>
                <w:lang w:val="ro-MO"/>
              </w:rPr>
              <w:t xml:space="preserve"> </w:t>
            </w:r>
            <w:r>
              <w:rPr>
                <w:szCs w:val="24"/>
                <w:lang w:val="ro-MO"/>
              </w:rPr>
              <w:t>115</w:t>
            </w:r>
            <w:r w:rsidRPr="0091027E">
              <w:rPr>
                <w:szCs w:val="24"/>
                <w:lang w:val="ro-MO"/>
              </w:rPr>
              <w:t>-ab din</w:t>
            </w:r>
            <w:r>
              <w:rPr>
                <w:szCs w:val="24"/>
                <w:lang w:val="ro-MO"/>
              </w:rPr>
              <w:t xml:space="preserve"> 1</w:t>
            </w:r>
            <w:r w:rsidRPr="0091027E">
              <w:rPr>
                <w:szCs w:val="24"/>
                <w:lang w:val="ro-MO"/>
              </w:rPr>
              <w:t>7.09.2020</w:t>
            </w:r>
            <w:r>
              <w:rPr>
                <w:szCs w:val="24"/>
                <w:lang w:val="ro-MO"/>
              </w:rPr>
              <w:t>,</w:t>
            </w:r>
            <w:r w:rsidR="007F72A4">
              <w:rPr>
                <w:szCs w:val="24"/>
                <w:lang w:val="ro-MO"/>
              </w:rPr>
              <w:t xml:space="preserve"> </w:t>
            </w:r>
            <w:r>
              <w:rPr>
                <w:szCs w:val="24"/>
                <w:lang w:val="ro-MO"/>
              </w:rPr>
              <w:t>cu privire la activitatea claselor de profil în instituție</w:t>
            </w:r>
            <w:r w:rsidRPr="0091027E">
              <w:rPr>
                <w:iCs/>
                <w:szCs w:val="24"/>
              </w:rPr>
              <w:t>;</w:t>
            </w:r>
          </w:p>
          <w:p w:rsidR="00190A4E" w:rsidRDefault="00190A4E" w:rsidP="00032EF8">
            <w:pPr>
              <w:pStyle w:val="a4"/>
              <w:numPr>
                <w:ilvl w:val="0"/>
                <w:numId w:val="112"/>
              </w:numPr>
              <w:rPr>
                <w:iCs/>
                <w:szCs w:val="24"/>
              </w:rPr>
            </w:pPr>
            <w:r>
              <w:rPr>
                <w:szCs w:val="24"/>
                <w:lang w:val="ro-MO"/>
              </w:rPr>
              <w:t>O</w:t>
            </w:r>
            <w:r w:rsidRPr="0091027E">
              <w:rPr>
                <w:szCs w:val="24"/>
                <w:lang w:val="ro-MO"/>
              </w:rPr>
              <w:t xml:space="preserve">rdinului intern nr </w:t>
            </w:r>
            <w:r>
              <w:rPr>
                <w:szCs w:val="24"/>
                <w:lang w:val="ro-MO"/>
              </w:rPr>
              <w:t>84</w:t>
            </w:r>
            <w:r w:rsidRPr="0091027E">
              <w:rPr>
                <w:szCs w:val="24"/>
                <w:lang w:val="ro-MO"/>
              </w:rPr>
              <w:t>-ab din</w:t>
            </w:r>
            <w:r>
              <w:rPr>
                <w:szCs w:val="24"/>
                <w:lang w:val="ro-MO"/>
              </w:rPr>
              <w:t xml:space="preserve"> 0</w:t>
            </w:r>
            <w:r w:rsidRPr="0091027E">
              <w:rPr>
                <w:szCs w:val="24"/>
                <w:lang w:val="ro-MO"/>
              </w:rPr>
              <w:t>7.09.2020</w:t>
            </w:r>
            <w:r>
              <w:rPr>
                <w:szCs w:val="24"/>
                <w:lang w:val="ro-MO"/>
              </w:rPr>
              <w:t>,cu privire la organizarea orelor opționale</w:t>
            </w:r>
            <w:r w:rsidRPr="0091027E">
              <w:rPr>
                <w:iCs/>
                <w:szCs w:val="24"/>
              </w:rPr>
              <w:t>;</w:t>
            </w:r>
          </w:p>
          <w:p w:rsidR="00190A4E" w:rsidRPr="009077E0" w:rsidRDefault="00190A4E" w:rsidP="00032EF8">
            <w:pPr>
              <w:pStyle w:val="a4"/>
              <w:numPr>
                <w:ilvl w:val="0"/>
                <w:numId w:val="112"/>
              </w:numPr>
              <w:rPr>
                <w:iCs/>
              </w:rPr>
            </w:pPr>
            <w:r>
              <w:rPr>
                <w:iCs/>
                <w:szCs w:val="24"/>
              </w:rPr>
              <w:t>Avizarea statelor de personal de către CA,</w:t>
            </w:r>
            <w:r w:rsidR="007F72A4">
              <w:rPr>
                <w:iCs/>
                <w:szCs w:val="24"/>
              </w:rPr>
              <w:t xml:space="preserve"> </w:t>
            </w:r>
            <w:r>
              <w:rPr>
                <w:iCs/>
                <w:szCs w:val="24"/>
              </w:rPr>
              <w:t>process verbal nr1. din 07.09.2020</w:t>
            </w:r>
            <w:r w:rsidRPr="0091027E">
              <w:rPr>
                <w:iCs/>
                <w:szCs w:val="24"/>
              </w:rPr>
              <w:t>;</w:t>
            </w:r>
          </w:p>
          <w:p w:rsidR="00190A4E" w:rsidRPr="00EF346B" w:rsidRDefault="00190A4E" w:rsidP="00032EF8">
            <w:pPr>
              <w:pStyle w:val="a4"/>
              <w:numPr>
                <w:ilvl w:val="0"/>
                <w:numId w:val="112"/>
              </w:numPr>
              <w:rPr>
                <w:iCs/>
              </w:rPr>
            </w:pPr>
            <w:r w:rsidRPr="00EF346B">
              <w:rPr>
                <w:iCs/>
                <w:szCs w:val="24"/>
              </w:rPr>
              <w:t>Cererile elevilor și părinților;</w:t>
            </w:r>
          </w:p>
          <w:p w:rsidR="00190A4E" w:rsidRPr="000328EE" w:rsidRDefault="00190A4E" w:rsidP="00032EF8">
            <w:pPr>
              <w:pStyle w:val="a4"/>
              <w:numPr>
                <w:ilvl w:val="0"/>
                <w:numId w:val="112"/>
              </w:numPr>
              <w:rPr>
                <w:iCs/>
              </w:rPr>
            </w:pPr>
            <w:r w:rsidRPr="000328EE">
              <w:rPr>
                <w:iCs/>
              </w:rPr>
              <w:t>Curricula școlară la:</w:t>
            </w:r>
            <w:r w:rsidR="007F72A4">
              <w:rPr>
                <w:iCs/>
              </w:rPr>
              <w:t xml:space="preserve"> </w:t>
            </w:r>
            <w:r w:rsidRPr="000328EE">
              <w:rPr>
                <w:iCs/>
                <w:lang w:val="ro-RO"/>
              </w:rPr>
              <w:t>coregrafie,</w:t>
            </w:r>
            <w:r w:rsidR="007F72A4">
              <w:rPr>
                <w:iCs/>
                <w:lang w:val="ro-RO"/>
              </w:rPr>
              <w:t xml:space="preserve"> </w:t>
            </w:r>
            <w:r w:rsidRPr="000328EE">
              <w:rPr>
                <w:iCs/>
                <w:lang w:val="ro-RO"/>
              </w:rPr>
              <w:t>edsănătate,</w:t>
            </w:r>
            <w:r w:rsidR="007F72A4">
              <w:rPr>
                <w:iCs/>
                <w:lang w:val="ro-RO"/>
              </w:rPr>
              <w:t xml:space="preserve"> </w:t>
            </w:r>
            <w:r w:rsidRPr="000328EE">
              <w:rPr>
                <w:iCs/>
                <w:lang w:val="ro-RO"/>
              </w:rPr>
              <w:t>religie,</w:t>
            </w:r>
            <w:r w:rsidR="007F72A4">
              <w:rPr>
                <w:iCs/>
                <w:lang w:val="ro-RO"/>
              </w:rPr>
              <w:t xml:space="preserve"> </w:t>
            </w:r>
            <w:r w:rsidRPr="000328EE">
              <w:rPr>
                <w:iCs/>
                <w:lang w:val="ro-RO"/>
              </w:rPr>
              <w:t>ed.sănătate,</w:t>
            </w:r>
            <w:r w:rsidR="007F72A4">
              <w:rPr>
                <w:iCs/>
                <w:lang w:val="ro-RO"/>
              </w:rPr>
              <w:t xml:space="preserve"> </w:t>
            </w:r>
            <w:r w:rsidRPr="000328EE">
              <w:rPr>
                <w:iCs/>
                <w:lang w:val="ro-RO"/>
              </w:rPr>
              <w:t>matematică distractivă,</w:t>
            </w:r>
            <w:r w:rsidR="007F72A4">
              <w:rPr>
                <w:iCs/>
                <w:lang w:val="ro-RO"/>
              </w:rPr>
              <w:t xml:space="preserve"> </w:t>
            </w:r>
            <w:r w:rsidRPr="000328EE">
              <w:rPr>
                <w:iCs/>
                <w:lang w:val="ro-RO"/>
              </w:rPr>
              <w:t>educația ecologică</w:t>
            </w:r>
            <w:r w:rsidRPr="000328EE">
              <w:rPr>
                <w:iCs/>
                <w:szCs w:val="24"/>
              </w:rPr>
              <w:t>;</w:t>
            </w:r>
          </w:p>
          <w:p w:rsidR="00190A4E" w:rsidRPr="00F842E4" w:rsidRDefault="00190A4E" w:rsidP="00032EF8">
            <w:pPr>
              <w:pStyle w:val="a4"/>
              <w:numPr>
                <w:ilvl w:val="0"/>
                <w:numId w:val="112"/>
              </w:numPr>
              <w:rPr>
                <w:iCs/>
              </w:rPr>
            </w:pPr>
            <w:r>
              <w:rPr>
                <w:iCs/>
                <w:szCs w:val="24"/>
              </w:rPr>
              <w:t>Proiecte de lungă durată</w:t>
            </w:r>
            <w:r w:rsidR="007F72A4">
              <w:rPr>
                <w:iCs/>
                <w:szCs w:val="24"/>
              </w:rPr>
              <w:t>.</w:t>
            </w:r>
          </w:p>
        </w:tc>
      </w:tr>
      <w:tr w:rsidR="00190A4E" w:rsidRPr="00E938A0" w:rsidTr="007F72A4">
        <w:tc>
          <w:tcPr>
            <w:tcW w:w="1418" w:type="dxa"/>
          </w:tcPr>
          <w:p w:rsidR="00190A4E" w:rsidRPr="00BD4375" w:rsidRDefault="00190A4E" w:rsidP="00190A4E">
            <w:pPr>
              <w:jc w:val="left"/>
            </w:pPr>
            <w:r w:rsidRPr="00BD4375">
              <w:t>Constatări</w:t>
            </w:r>
          </w:p>
        </w:tc>
        <w:tc>
          <w:tcPr>
            <w:tcW w:w="8221" w:type="dxa"/>
            <w:gridSpan w:val="3"/>
          </w:tcPr>
          <w:p w:rsidR="00190A4E" w:rsidRPr="00F842E4" w:rsidRDefault="00190A4E" w:rsidP="00032EF8">
            <w:pPr>
              <w:pStyle w:val="a4"/>
              <w:numPr>
                <w:ilvl w:val="0"/>
                <w:numId w:val="113"/>
              </w:numPr>
              <w:rPr>
                <w:rFonts w:eastAsia="Times New Roman"/>
                <w:iCs/>
              </w:rPr>
            </w:pPr>
            <w:r>
              <w:rPr>
                <w:rFonts w:eastAsia="Times New Roman"/>
                <w:iCs/>
              </w:rPr>
              <w:t>De 28 de ani în instituție funcționează clase cu profil,</w:t>
            </w:r>
            <w:r w:rsidR="007F72A4">
              <w:rPr>
                <w:rFonts w:eastAsia="Times New Roman"/>
                <w:iCs/>
              </w:rPr>
              <w:t xml:space="preserve"> </w:t>
            </w:r>
            <w:r>
              <w:rPr>
                <w:rFonts w:eastAsia="Times New Roman"/>
                <w:iCs/>
              </w:rPr>
              <w:t>pentru buna desfășurare a activităților curriculare instituția dispune de cabinet amenajate în conformitate cu actele normative,</w:t>
            </w:r>
            <w:r w:rsidR="007F72A4">
              <w:rPr>
                <w:rFonts w:eastAsia="Times New Roman"/>
                <w:iCs/>
              </w:rPr>
              <w:t xml:space="preserve"> </w:t>
            </w:r>
            <w:r>
              <w:rPr>
                <w:rFonts w:eastAsia="Times New Roman"/>
                <w:iCs/>
              </w:rPr>
              <w:t>cadre didactice calificate,</w:t>
            </w:r>
            <w:r w:rsidR="007F72A4">
              <w:rPr>
                <w:rFonts w:eastAsia="Times New Roman"/>
                <w:iCs/>
              </w:rPr>
              <w:t xml:space="preserve"> </w:t>
            </w:r>
            <w:r>
              <w:rPr>
                <w:rFonts w:eastAsia="Times New Roman"/>
                <w:iCs/>
              </w:rPr>
              <w:t>planuri individuale de învățământ aprobate de MEC,</w:t>
            </w:r>
            <w:r w:rsidR="007F72A4">
              <w:rPr>
                <w:rFonts w:eastAsia="Times New Roman"/>
                <w:iCs/>
              </w:rPr>
              <w:t xml:space="preserve"> </w:t>
            </w:r>
            <w:r>
              <w:rPr>
                <w:rFonts w:eastAsia="Times New Roman"/>
                <w:iCs/>
              </w:rPr>
              <w:t>curricule școlare.</w:t>
            </w:r>
            <w:r w:rsidR="007F72A4">
              <w:rPr>
                <w:rFonts w:eastAsia="Times New Roman"/>
                <w:iCs/>
              </w:rPr>
              <w:t xml:space="preserve"> </w:t>
            </w:r>
            <w:r>
              <w:rPr>
                <w:rFonts w:eastAsia="Times New Roman"/>
                <w:iCs/>
              </w:rPr>
              <w:t>În instituție beneficiază de aceste planuri individuale peste 250 elevi.</w:t>
            </w:r>
          </w:p>
        </w:tc>
      </w:tr>
      <w:tr w:rsidR="00190A4E" w:rsidRPr="00E938A0" w:rsidTr="007F72A4">
        <w:tc>
          <w:tcPr>
            <w:tcW w:w="1418" w:type="dxa"/>
          </w:tcPr>
          <w:p w:rsidR="00190A4E" w:rsidRPr="00BD4375" w:rsidRDefault="00190A4E" w:rsidP="00190A4E">
            <w:pPr>
              <w:jc w:val="left"/>
            </w:pPr>
            <w:r>
              <w:t>Pondere și punctaj acordat</w:t>
            </w:r>
            <w:r w:rsidRPr="00BD4375">
              <w:t xml:space="preserve"> </w:t>
            </w:r>
          </w:p>
        </w:tc>
        <w:tc>
          <w:tcPr>
            <w:tcW w:w="2126"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-2</w:t>
            </w:r>
          </w:p>
        </w:tc>
        <w:tc>
          <w:tcPr>
            <w:tcW w:w="2268" w:type="dxa"/>
          </w:tcPr>
          <w:p w:rsidR="00190A4E" w:rsidRPr="00D25024" w:rsidRDefault="00190A4E" w:rsidP="00190A4E">
            <w:r>
              <w:t xml:space="preserve">Punctaj acordat: - </w:t>
            </w:r>
          </w:p>
        </w:tc>
      </w:tr>
      <w:tr w:rsidR="00190A4E" w:rsidRPr="00E938A0" w:rsidTr="00190A4E">
        <w:tc>
          <w:tcPr>
            <w:tcW w:w="7371" w:type="dxa"/>
            <w:gridSpan w:val="3"/>
          </w:tcPr>
          <w:p w:rsidR="00190A4E" w:rsidRPr="00415CB2" w:rsidRDefault="00190A4E" w:rsidP="00190A4E">
            <w:pPr>
              <w:rPr>
                <w:b/>
                <w:bCs/>
              </w:rPr>
            </w:pPr>
            <w:r w:rsidRPr="00415CB2">
              <w:rPr>
                <w:b/>
                <w:bCs/>
              </w:rPr>
              <w:t>Total standard</w:t>
            </w:r>
          </w:p>
        </w:tc>
        <w:tc>
          <w:tcPr>
            <w:tcW w:w="2268" w:type="dxa"/>
          </w:tcPr>
          <w:p w:rsidR="00190A4E" w:rsidRPr="00415CB2" w:rsidRDefault="00190A4E" w:rsidP="00190A4E">
            <w:pPr>
              <w:rPr>
                <w:b/>
                <w:bCs/>
              </w:rPr>
            </w:pPr>
          </w:p>
        </w:tc>
      </w:tr>
    </w:tbl>
    <w:p w:rsidR="00190A4E" w:rsidRPr="003D31E0" w:rsidRDefault="00190A4E" w:rsidP="00190A4E"/>
    <w:p w:rsidR="00190A4E" w:rsidRPr="00D25024" w:rsidRDefault="00190A4E" w:rsidP="00190A4E">
      <w:pPr>
        <w:pStyle w:val="2"/>
        <w:rPr>
          <w:lang w:val="en-US"/>
        </w:rPr>
      </w:pPr>
      <w:bookmarkStart w:id="34" w:name="_Toc46741876"/>
      <w:bookmarkStart w:id="35" w:name="_Toc48389094"/>
      <w:proofErr w:type="gramStart"/>
      <w:r w:rsidRPr="00D25024">
        <w:rPr>
          <w:lang w:val="en-US"/>
        </w:rPr>
        <w:t>Standard 4.2.</w:t>
      </w:r>
      <w:proofErr w:type="gramEnd"/>
      <w:r w:rsidRPr="00D25024">
        <w:rPr>
          <w:lang w:val="en-US"/>
        </w:rPr>
        <w:t xml:space="preserve"> Cadrele didactice valorifică eficient resursele educaționale în raport cu finalitățile stabilite prin curriculumul național</w:t>
      </w:r>
      <w:bookmarkEnd w:id="34"/>
      <w:bookmarkEnd w:id="35"/>
    </w:p>
    <w:p w:rsidR="00190A4E" w:rsidRPr="00D25024" w:rsidRDefault="00190A4E" w:rsidP="00190A4E">
      <w:pPr>
        <w:rPr>
          <w:b/>
          <w:bCs/>
          <w:lang w:val="en-US"/>
        </w:rPr>
      </w:pPr>
      <w:r w:rsidRPr="00D25024">
        <w:rPr>
          <w:b/>
          <w:bCs/>
          <w:lang w:val="en-US"/>
        </w:rPr>
        <w:t>Domeniu: Management</w:t>
      </w:r>
    </w:p>
    <w:p w:rsidR="00190A4E" w:rsidRPr="00D25024" w:rsidRDefault="00190A4E" w:rsidP="00190A4E">
      <w:pPr>
        <w:rPr>
          <w:lang w:val="en-US"/>
        </w:rPr>
      </w:pPr>
      <w:proofErr w:type="gramStart"/>
      <w:r w:rsidRPr="00D25024">
        <w:rPr>
          <w:b/>
          <w:bCs/>
          <w:lang w:val="en-US"/>
        </w:rPr>
        <w:t>Indicator 4.2.1.</w:t>
      </w:r>
      <w:proofErr w:type="gramEnd"/>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E938A0" w:rsidTr="000C208F">
        <w:tc>
          <w:tcPr>
            <w:tcW w:w="1418" w:type="dxa"/>
          </w:tcPr>
          <w:p w:rsidR="00190A4E" w:rsidRPr="00BD4375" w:rsidRDefault="00190A4E" w:rsidP="00190A4E">
            <w:pPr>
              <w:jc w:val="left"/>
            </w:pPr>
            <w:r w:rsidRPr="00BD4375">
              <w:t xml:space="preserve">Dovezi </w:t>
            </w:r>
          </w:p>
        </w:tc>
        <w:tc>
          <w:tcPr>
            <w:tcW w:w="8221" w:type="dxa"/>
            <w:gridSpan w:val="3"/>
          </w:tcPr>
          <w:p w:rsidR="00190A4E" w:rsidRDefault="00190A4E" w:rsidP="00032EF8">
            <w:pPr>
              <w:pStyle w:val="a4"/>
              <w:numPr>
                <w:ilvl w:val="0"/>
                <w:numId w:val="114"/>
              </w:numPr>
              <w:rPr>
                <w:iCs/>
              </w:rPr>
            </w:pPr>
            <w:r w:rsidRPr="00DF42C1">
              <w:rPr>
                <w:iCs/>
              </w:rPr>
              <w:t>PDS_2020-2025,</w:t>
            </w:r>
            <w:r w:rsidR="000C208F">
              <w:rPr>
                <w:iCs/>
              </w:rPr>
              <w:t xml:space="preserve"> </w:t>
            </w:r>
            <w:r w:rsidRPr="00DF42C1">
              <w:rPr>
                <w:iCs/>
              </w:rPr>
              <w:t>aprobat în ședința Consiliului profesoral nr.1 din 07.09.2020,</w:t>
            </w:r>
            <w:r w:rsidR="000C208F">
              <w:rPr>
                <w:iCs/>
              </w:rPr>
              <w:t xml:space="preserve"> </w:t>
            </w:r>
            <w:r w:rsidRPr="00DF42C1">
              <w:rPr>
                <w:iCs/>
              </w:rPr>
              <w:t>cu subprograme și domenii axate pe</w:t>
            </w:r>
            <w:r w:rsidR="000C208F">
              <w:rPr>
                <w:iCs/>
              </w:rPr>
              <w:t xml:space="preserve"> implementarea curriculumului</w:t>
            </w:r>
            <w:r w:rsidRPr="00DF42C1">
              <w:rPr>
                <w:iCs/>
              </w:rPr>
              <w:t>;</w:t>
            </w:r>
          </w:p>
          <w:p w:rsidR="00190A4E" w:rsidRDefault="00190A4E" w:rsidP="00032EF8">
            <w:pPr>
              <w:pStyle w:val="a4"/>
              <w:numPr>
                <w:ilvl w:val="0"/>
                <w:numId w:val="114"/>
              </w:numPr>
              <w:rPr>
                <w:iCs/>
              </w:rPr>
            </w:pPr>
            <w:r w:rsidRPr="008A0FFE">
              <w:rPr>
                <w:iCs/>
              </w:rPr>
              <w:t xml:space="preserve">Plan operațional anual 2020-2021,aprobat în ședința Consiliului profesoral nr.1 din 07.09.2020, </w:t>
            </w:r>
            <w:r w:rsidRPr="00DF42C1">
              <w:rPr>
                <w:iCs/>
              </w:rPr>
              <w:t>cu subprograme și domenii axate cu subprograme și domenii axate pe</w:t>
            </w:r>
            <w:r w:rsidR="000C208F">
              <w:rPr>
                <w:iCs/>
              </w:rPr>
              <w:t xml:space="preserve"> implementarea curriculumului</w:t>
            </w:r>
            <w:r w:rsidRPr="00DF42C1">
              <w:rPr>
                <w:iCs/>
              </w:rPr>
              <w:t>;</w:t>
            </w:r>
          </w:p>
          <w:p w:rsidR="00190A4E" w:rsidRDefault="00190A4E" w:rsidP="00032EF8">
            <w:pPr>
              <w:pStyle w:val="a4"/>
              <w:numPr>
                <w:ilvl w:val="0"/>
                <w:numId w:val="114"/>
              </w:numPr>
              <w:rPr>
                <w:iCs/>
              </w:rPr>
            </w:pPr>
            <w:r>
              <w:rPr>
                <w:szCs w:val="24"/>
                <w:lang w:val="ro-MO"/>
              </w:rPr>
              <w:t>O</w:t>
            </w:r>
            <w:r w:rsidRPr="0091027E">
              <w:rPr>
                <w:szCs w:val="24"/>
                <w:lang w:val="ro-MO"/>
              </w:rPr>
              <w:t>rdinului intern nr</w:t>
            </w:r>
            <w:r w:rsidR="000C208F">
              <w:rPr>
                <w:szCs w:val="24"/>
                <w:lang w:val="ro-MO"/>
              </w:rPr>
              <w:t>.</w:t>
            </w:r>
            <w:r w:rsidRPr="0091027E">
              <w:rPr>
                <w:szCs w:val="24"/>
                <w:lang w:val="ro-MO"/>
              </w:rPr>
              <w:t xml:space="preserve"> </w:t>
            </w:r>
            <w:r>
              <w:rPr>
                <w:szCs w:val="24"/>
                <w:lang w:val="ro-MO"/>
              </w:rPr>
              <w:t>84</w:t>
            </w:r>
            <w:r w:rsidRPr="0091027E">
              <w:rPr>
                <w:szCs w:val="24"/>
                <w:lang w:val="ro-MO"/>
              </w:rPr>
              <w:t>-ab din</w:t>
            </w:r>
            <w:r>
              <w:rPr>
                <w:szCs w:val="24"/>
                <w:lang w:val="ro-MO"/>
              </w:rPr>
              <w:t xml:space="preserve"> 0</w:t>
            </w:r>
            <w:r w:rsidRPr="0091027E">
              <w:rPr>
                <w:szCs w:val="24"/>
                <w:lang w:val="ro-MO"/>
              </w:rPr>
              <w:t>7.09.2020</w:t>
            </w:r>
            <w:r>
              <w:rPr>
                <w:szCs w:val="24"/>
                <w:lang w:val="ro-MO"/>
              </w:rPr>
              <w:t>,</w:t>
            </w:r>
            <w:r w:rsidR="000C208F">
              <w:rPr>
                <w:szCs w:val="24"/>
                <w:lang w:val="ro-MO"/>
              </w:rPr>
              <w:t xml:space="preserve"> </w:t>
            </w:r>
            <w:r>
              <w:rPr>
                <w:szCs w:val="24"/>
                <w:lang w:val="ro-MO"/>
              </w:rPr>
              <w:t>cu privire la constituirea Comisiei curriculare</w:t>
            </w:r>
            <w:r w:rsidRPr="00DF42C1">
              <w:rPr>
                <w:iCs/>
              </w:rPr>
              <w:t>;</w:t>
            </w:r>
          </w:p>
          <w:p w:rsidR="00190A4E" w:rsidRPr="00F2144B" w:rsidRDefault="00190A4E" w:rsidP="00032EF8">
            <w:pPr>
              <w:pStyle w:val="a4"/>
              <w:numPr>
                <w:ilvl w:val="0"/>
                <w:numId w:val="114"/>
              </w:numPr>
              <w:rPr>
                <w:color w:val="000000" w:themeColor="text1"/>
                <w:sz w:val="28"/>
                <w:szCs w:val="28"/>
                <w:lang w:val="ro-MO"/>
              </w:rPr>
            </w:pPr>
            <w:r w:rsidRPr="00F2144B">
              <w:rPr>
                <w:iCs/>
              </w:rPr>
              <w:t>PDS</w:t>
            </w:r>
            <w:r w:rsidR="000C208F">
              <w:rPr>
                <w:iCs/>
              </w:rPr>
              <w:t xml:space="preserve">_2020-2025. Obiectiv strategic </w:t>
            </w:r>
            <w:r w:rsidRPr="00F2144B">
              <w:rPr>
                <w:iCs/>
              </w:rPr>
              <w:t>nr.3. Asigurarea calității și relevanței studi</w:t>
            </w:r>
            <w:r w:rsidR="000C208F">
              <w:rPr>
                <w:iCs/>
              </w:rPr>
              <w:t>ilor</w:t>
            </w:r>
            <w:r w:rsidRPr="00F2144B">
              <w:rPr>
                <w:iCs/>
              </w:rPr>
              <w:t>,</w:t>
            </w:r>
            <w:r w:rsidR="000C208F">
              <w:rPr>
                <w:iCs/>
              </w:rPr>
              <w:t xml:space="preserve"> </w:t>
            </w:r>
            <w:r w:rsidRPr="00F2144B">
              <w:rPr>
                <w:iCs/>
              </w:rPr>
              <w:t>formarea de competențe necesare dezvoltării personale a tinerei generații prin implementarea curriculumului ș</w:t>
            </w:r>
            <w:proofErr w:type="gramStart"/>
            <w:r w:rsidRPr="00F2144B">
              <w:rPr>
                <w:iCs/>
              </w:rPr>
              <w:t>colar  na</w:t>
            </w:r>
            <w:proofErr w:type="gramEnd"/>
            <w:r w:rsidRPr="00F2144B">
              <w:rPr>
                <w:iCs/>
              </w:rPr>
              <w:t>țional în redacția 2019 și a curriculumului la decizia școlii. Asigurarea relevanţei competenţelor achiziționate pentru viaţă (competenţe digitale, abilităţi de comunicare eficientă în limba română şi cel puţin două limbi moderne, lucru în echipă, luarea deciziilor, abilităţi de gândire critică, cercetare,</w:t>
            </w:r>
            <w:r w:rsidR="000C208F">
              <w:rPr>
                <w:iCs/>
              </w:rPr>
              <w:t xml:space="preserve"> </w:t>
            </w:r>
            <w:r w:rsidRPr="00F2144B">
              <w:rPr>
                <w:iCs/>
              </w:rPr>
              <w:t>gestionare a propriului proces de învățare,</w:t>
            </w:r>
            <w:r w:rsidR="000C208F">
              <w:rPr>
                <w:iCs/>
              </w:rPr>
              <w:t xml:space="preserve"> </w:t>
            </w:r>
            <w:r w:rsidRPr="00F2144B">
              <w:rPr>
                <w:iCs/>
              </w:rPr>
              <w:t>management al informației,educație de mediu,</w:t>
            </w:r>
            <w:r w:rsidR="000C208F">
              <w:rPr>
                <w:iCs/>
              </w:rPr>
              <w:t xml:space="preserve"> </w:t>
            </w:r>
            <w:r w:rsidRPr="00F2144B">
              <w:rPr>
                <w:iCs/>
              </w:rPr>
              <w:t>educație pentru sănătate,</w:t>
            </w:r>
            <w:r w:rsidR="000C208F">
              <w:rPr>
                <w:iCs/>
              </w:rPr>
              <w:t xml:space="preserve"> </w:t>
            </w:r>
            <w:r w:rsidRPr="00F2144B">
              <w:rPr>
                <w:iCs/>
              </w:rPr>
              <w:t>educație juridică,</w:t>
            </w:r>
            <w:r w:rsidR="000C208F">
              <w:rPr>
                <w:iCs/>
              </w:rPr>
              <w:t xml:space="preserve"> </w:t>
            </w:r>
            <w:r w:rsidRPr="00F2144B">
              <w:rPr>
                <w:iCs/>
              </w:rPr>
              <w:t>educație financiară și antreprenorială,</w:t>
            </w:r>
            <w:r w:rsidR="000C208F">
              <w:rPr>
                <w:iCs/>
              </w:rPr>
              <w:t xml:space="preserve"> </w:t>
            </w:r>
            <w:r w:rsidRPr="00F2144B">
              <w:rPr>
                <w:iCs/>
              </w:rPr>
              <w:t xml:space="preserve"> educație rutieră,</w:t>
            </w:r>
            <w:r w:rsidR="000C208F">
              <w:rPr>
                <w:iCs/>
              </w:rPr>
              <w:t xml:space="preserve"> </w:t>
            </w:r>
            <w:r w:rsidRPr="00F2144B">
              <w:rPr>
                <w:iCs/>
              </w:rPr>
              <w:t>educație interculturală</w:t>
            </w:r>
            <w:r w:rsidRPr="00F2144B">
              <w:rPr>
                <w:color w:val="000000" w:themeColor="text1"/>
                <w:szCs w:val="24"/>
              </w:rPr>
              <w:t>;</w:t>
            </w:r>
          </w:p>
          <w:p w:rsidR="00190A4E" w:rsidRPr="00F2144B" w:rsidRDefault="00190A4E" w:rsidP="00032EF8">
            <w:pPr>
              <w:pStyle w:val="a4"/>
              <w:numPr>
                <w:ilvl w:val="0"/>
                <w:numId w:val="114"/>
              </w:numPr>
              <w:rPr>
                <w:color w:val="000000" w:themeColor="text1"/>
                <w:sz w:val="28"/>
                <w:szCs w:val="28"/>
              </w:rPr>
            </w:pPr>
            <w:r w:rsidRPr="00F2144B">
              <w:rPr>
                <w:iCs/>
              </w:rPr>
              <w:t>PDS_2020-2025.</w:t>
            </w:r>
            <w:r w:rsidR="000C208F">
              <w:rPr>
                <w:iCs/>
              </w:rPr>
              <w:t xml:space="preserve"> </w:t>
            </w:r>
            <w:r w:rsidRPr="00F2144B">
              <w:rPr>
                <w:iCs/>
              </w:rPr>
              <w:t>Indicatori de performanță.</w:t>
            </w:r>
            <w:r w:rsidRPr="00F2144B">
              <w:rPr>
                <w:rFonts w:ascii="TimesNewRomanPSMT" w:hAnsi="TimesNewRomanPSMT"/>
                <w:color w:val="000000" w:themeColor="text1"/>
                <w:sz w:val="28"/>
                <w:szCs w:val="28"/>
              </w:rPr>
              <w:t xml:space="preserve"> </w:t>
            </w:r>
            <w:r w:rsidRPr="00F2144B">
              <w:rPr>
                <w:color w:val="000000" w:themeColor="text1"/>
                <w:szCs w:val="24"/>
              </w:rPr>
              <w:t>Dezvoltarea curriculară la nivel institutional, diversificarea ofertei curriculare și extracurriculare,punerea în valoare a aptitudinilor vocaționale ale elevilor</w:t>
            </w:r>
            <w:r w:rsidRPr="00F2144B">
              <w:rPr>
                <w:rFonts w:eastAsia="MS Gothic"/>
                <w:color w:val="000000" w:themeColor="text1"/>
                <w:kern w:val="24"/>
                <w:szCs w:val="24"/>
                <w:lang w:val="vi-VN"/>
              </w:rPr>
              <w:t>,</w:t>
            </w:r>
            <w:r w:rsidRPr="00F2144B">
              <w:rPr>
                <w:rStyle w:val="fontstyle01"/>
                <w:rFonts w:ascii="Times New Roman" w:hAnsi="Times New Roman"/>
                <w:b w:val="0"/>
              </w:rPr>
              <w:t>punerea în aplicare a Standardelor de eficienț</w:t>
            </w:r>
            <w:r w:rsidRPr="00F2144B">
              <w:rPr>
                <w:rStyle w:val="fontstyle01"/>
                <w:rFonts w:ascii="Times New Roman" w:eastAsia="MS Gothic" w:hAnsi="Times New Roman"/>
                <w:b w:val="0"/>
              </w:rPr>
              <w:t>ă</w:t>
            </w:r>
            <w:r w:rsidRPr="00F2144B">
              <w:rPr>
                <w:rStyle w:val="fontstyle01"/>
                <w:rFonts w:ascii="Times New Roman" w:hAnsi="Times New Roman"/>
                <w:b w:val="0"/>
              </w:rPr>
              <w:t xml:space="preserve"> a </w:t>
            </w:r>
            <w:r w:rsidRPr="00F2144B">
              <w:rPr>
                <w:rStyle w:val="fontstyle01"/>
                <w:rFonts w:ascii="Times New Roman" w:eastAsia="MS Gothic" w:hAnsi="Times New Roman"/>
                <w:b w:val="0"/>
              </w:rPr>
              <w:t>î</w:t>
            </w:r>
            <w:r w:rsidRPr="00F2144B">
              <w:rPr>
                <w:rStyle w:val="fontstyle01"/>
                <w:rFonts w:ascii="Times New Roman" w:hAnsi="Times New Roman"/>
                <w:b w:val="0"/>
              </w:rPr>
              <w:t>nv</w:t>
            </w:r>
            <w:r w:rsidRPr="00F2144B">
              <w:rPr>
                <w:rStyle w:val="fontstyle01"/>
                <w:rFonts w:ascii="Times New Roman" w:eastAsia="MS Gothic" w:hAnsi="Times New Roman"/>
                <w:b w:val="0"/>
              </w:rPr>
              <w:t>ă</w:t>
            </w:r>
            <w:r w:rsidRPr="00F2144B">
              <w:rPr>
                <w:rStyle w:val="fontstyle01"/>
                <w:rFonts w:ascii="Times New Roman" w:hAnsi="Times New Roman"/>
                <w:b w:val="0"/>
              </w:rPr>
              <w:t>ț</w:t>
            </w:r>
            <w:r w:rsidRPr="00F2144B">
              <w:rPr>
                <w:rStyle w:val="fontstyle01"/>
                <w:rFonts w:ascii="Times New Roman" w:eastAsia="MS Gothic" w:hAnsi="Times New Roman"/>
                <w:b w:val="0"/>
              </w:rPr>
              <w:t>ă</w:t>
            </w:r>
            <w:r w:rsidRPr="00F2144B">
              <w:rPr>
                <w:rStyle w:val="fontstyle01"/>
                <w:rFonts w:ascii="Times New Roman" w:hAnsi="Times New Roman"/>
                <w:b w:val="0"/>
              </w:rPr>
              <w:t>rii și Referențialului de evaluare, rezultate școlare bune.</w:t>
            </w:r>
            <w:r w:rsidRPr="00F2144B">
              <w:rPr>
                <w:rFonts w:eastAsia="Times New Roman"/>
                <w:color w:val="000000"/>
                <w:szCs w:val="24"/>
                <w:lang w:val="ro-MO" w:eastAsia="ru-RU"/>
              </w:rPr>
              <w:t xml:space="preserve"> Rata de promovabilitate la toate ciclurile de învățământ 100%,</w:t>
            </w:r>
            <w:r w:rsidR="000C208F">
              <w:rPr>
                <w:rFonts w:eastAsia="Times New Roman"/>
                <w:color w:val="000000"/>
                <w:szCs w:val="24"/>
                <w:lang w:val="ro-MO" w:eastAsia="ru-RU"/>
              </w:rPr>
              <w:t xml:space="preserve"> </w:t>
            </w:r>
            <w:r w:rsidRPr="00F2144B">
              <w:rPr>
                <w:rFonts w:eastAsia="Times New Roman"/>
                <w:color w:val="000000"/>
                <w:szCs w:val="24"/>
                <w:lang w:val="ro-MO" w:eastAsia="ru-RU"/>
              </w:rPr>
              <w:t>rata de promovabilitate la evaluările naționale,</w:t>
            </w:r>
            <w:r w:rsidR="000C208F">
              <w:rPr>
                <w:rFonts w:eastAsia="Times New Roman"/>
                <w:color w:val="000000"/>
                <w:szCs w:val="24"/>
                <w:lang w:val="ro-MO" w:eastAsia="ru-RU"/>
              </w:rPr>
              <w:t xml:space="preserve"> </w:t>
            </w:r>
            <w:r w:rsidRPr="00F2144B">
              <w:rPr>
                <w:rFonts w:eastAsia="Times New Roman"/>
                <w:color w:val="000000"/>
                <w:szCs w:val="24"/>
                <w:lang w:val="ro-MO" w:eastAsia="ru-RU"/>
              </w:rPr>
              <w:t>examene de absolvire a gimnaziului și examenelor de bacalaureat 100%,</w:t>
            </w:r>
            <w:r w:rsidR="000C208F">
              <w:rPr>
                <w:rFonts w:eastAsia="Times New Roman"/>
                <w:color w:val="000000"/>
                <w:szCs w:val="24"/>
                <w:lang w:val="ro-MO" w:eastAsia="ru-RU"/>
              </w:rPr>
              <w:t xml:space="preserve"> </w:t>
            </w:r>
            <w:r w:rsidRPr="00F2144B">
              <w:rPr>
                <w:rFonts w:eastAsia="Times New Roman"/>
                <w:color w:val="000000"/>
                <w:szCs w:val="24"/>
                <w:lang w:val="ro-MO" w:eastAsia="ru-RU"/>
              </w:rPr>
              <w:t>majorarea cu 40% a numărului de locuri premiante la concursurile școlare externe</w:t>
            </w:r>
            <w:r w:rsidRPr="00F2144B">
              <w:rPr>
                <w:color w:val="000000" w:themeColor="text1"/>
                <w:szCs w:val="24"/>
              </w:rPr>
              <w:t>;</w:t>
            </w:r>
          </w:p>
          <w:p w:rsidR="00190A4E" w:rsidRDefault="00190A4E" w:rsidP="00032EF8">
            <w:pPr>
              <w:pStyle w:val="a4"/>
              <w:numPr>
                <w:ilvl w:val="0"/>
                <w:numId w:val="114"/>
              </w:numPr>
              <w:rPr>
                <w:color w:val="000000" w:themeColor="text1"/>
                <w:szCs w:val="24"/>
              </w:rPr>
            </w:pPr>
            <w:r w:rsidRPr="00F2144B">
              <w:rPr>
                <w:color w:val="000000" w:themeColor="text1"/>
                <w:szCs w:val="24"/>
                <w:lang w:val="ro-MO"/>
              </w:rPr>
              <w:t>Plan</w:t>
            </w:r>
            <w:r>
              <w:rPr>
                <w:color w:val="000000" w:themeColor="text1"/>
                <w:szCs w:val="24"/>
                <w:lang w:val="ro-MO"/>
              </w:rPr>
              <w:t xml:space="preserve"> </w:t>
            </w:r>
            <w:r w:rsidRPr="00F2144B">
              <w:rPr>
                <w:color w:val="000000" w:themeColor="text1"/>
                <w:szCs w:val="24"/>
                <w:lang w:val="ro-MO"/>
              </w:rPr>
              <w:t xml:space="preserve">  de activități în contextul  implementării curricula școlară</w:t>
            </w:r>
            <w:r w:rsidR="000C208F">
              <w:rPr>
                <w:color w:val="000000" w:themeColor="text1"/>
                <w:szCs w:val="24"/>
                <w:lang w:val="ro-MO"/>
              </w:rPr>
              <w:t xml:space="preserve"> </w:t>
            </w:r>
            <w:r>
              <w:rPr>
                <w:color w:val="000000" w:themeColor="text1"/>
                <w:szCs w:val="24"/>
                <w:lang w:val="ro-MO"/>
              </w:rPr>
              <w:t>(monitorizare și evaluare)</w:t>
            </w:r>
            <w:r w:rsidRPr="00F2144B">
              <w:rPr>
                <w:color w:val="000000" w:themeColor="text1"/>
                <w:szCs w:val="24"/>
              </w:rPr>
              <w:t>;</w:t>
            </w:r>
          </w:p>
          <w:p w:rsidR="00190A4E" w:rsidRDefault="00190A4E" w:rsidP="00032EF8">
            <w:pPr>
              <w:pStyle w:val="a4"/>
              <w:numPr>
                <w:ilvl w:val="0"/>
                <w:numId w:val="114"/>
              </w:numPr>
              <w:rPr>
                <w:color w:val="000000" w:themeColor="text1"/>
                <w:szCs w:val="24"/>
              </w:rPr>
            </w:pPr>
            <w:r>
              <w:rPr>
                <w:color w:val="000000" w:themeColor="text1"/>
                <w:szCs w:val="24"/>
              </w:rPr>
              <w:t>Procese verbale ale ședințelor de familiarizare a cadrelor didactice,</w:t>
            </w:r>
            <w:r w:rsidR="000C208F">
              <w:rPr>
                <w:color w:val="000000" w:themeColor="text1"/>
                <w:szCs w:val="24"/>
              </w:rPr>
              <w:t xml:space="preserve"> </w:t>
            </w:r>
            <w:r>
              <w:rPr>
                <w:color w:val="000000" w:themeColor="text1"/>
                <w:szCs w:val="24"/>
              </w:rPr>
              <w:t>părinților și elevilor cu inovațiile curriculare</w:t>
            </w:r>
            <w:r w:rsidRPr="00F2144B">
              <w:rPr>
                <w:color w:val="000000" w:themeColor="text1"/>
                <w:szCs w:val="24"/>
              </w:rPr>
              <w:t>;</w:t>
            </w:r>
          </w:p>
          <w:p w:rsidR="00190A4E" w:rsidRDefault="00190A4E" w:rsidP="00032EF8">
            <w:pPr>
              <w:pStyle w:val="a4"/>
              <w:numPr>
                <w:ilvl w:val="0"/>
                <w:numId w:val="114"/>
              </w:numPr>
              <w:rPr>
                <w:color w:val="000000" w:themeColor="text1"/>
                <w:szCs w:val="24"/>
              </w:rPr>
            </w:pPr>
            <w:r>
              <w:rPr>
                <w:color w:val="000000" w:themeColor="text1"/>
                <w:szCs w:val="24"/>
              </w:rPr>
              <w:t>Curricule școlare</w:t>
            </w:r>
            <w:r w:rsidRPr="00F2144B">
              <w:rPr>
                <w:color w:val="000000" w:themeColor="text1"/>
                <w:szCs w:val="24"/>
              </w:rPr>
              <w:t>;</w:t>
            </w:r>
          </w:p>
          <w:p w:rsidR="00190A4E" w:rsidRDefault="00190A4E" w:rsidP="00032EF8">
            <w:pPr>
              <w:pStyle w:val="a4"/>
              <w:numPr>
                <w:ilvl w:val="0"/>
                <w:numId w:val="114"/>
              </w:numPr>
              <w:rPr>
                <w:color w:val="000000" w:themeColor="text1"/>
                <w:szCs w:val="24"/>
              </w:rPr>
            </w:pPr>
            <w:r>
              <w:rPr>
                <w:color w:val="000000" w:themeColor="text1"/>
                <w:szCs w:val="24"/>
              </w:rPr>
              <w:t>Curricule opționale</w:t>
            </w:r>
            <w:r w:rsidRPr="00F2144B">
              <w:rPr>
                <w:color w:val="000000" w:themeColor="text1"/>
                <w:szCs w:val="24"/>
              </w:rPr>
              <w:t>;</w:t>
            </w:r>
          </w:p>
          <w:p w:rsidR="00190A4E" w:rsidRDefault="00190A4E" w:rsidP="00032EF8">
            <w:pPr>
              <w:pStyle w:val="a4"/>
              <w:numPr>
                <w:ilvl w:val="0"/>
                <w:numId w:val="114"/>
              </w:numPr>
              <w:rPr>
                <w:color w:val="000000" w:themeColor="text1"/>
                <w:szCs w:val="24"/>
              </w:rPr>
            </w:pPr>
            <w:r>
              <w:rPr>
                <w:color w:val="000000" w:themeColor="text1"/>
                <w:szCs w:val="24"/>
              </w:rPr>
              <w:t>Plan cadru</w:t>
            </w:r>
            <w:r w:rsidRPr="00F2144B">
              <w:rPr>
                <w:color w:val="000000" w:themeColor="text1"/>
                <w:szCs w:val="24"/>
              </w:rPr>
              <w:t>;</w:t>
            </w:r>
          </w:p>
          <w:p w:rsidR="00190A4E" w:rsidRDefault="00190A4E" w:rsidP="00032EF8">
            <w:pPr>
              <w:pStyle w:val="a4"/>
              <w:numPr>
                <w:ilvl w:val="0"/>
                <w:numId w:val="114"/>
              </w:numPr>
              <w:rPr>
                <w:color w:val="000000" w:themeColor="text1"/>
                <w:szCs w:val="24"/>
              </w:rPr>
            </w:pPr>
            <w:r>
              <w:rPr>
                <w:color w:val="000000" w:themeColor="text1"/>
                <w:szCs w:val="24"/>
              </w:rPr>
              <w:t>PEI</w:t>
            </w:r>
            <w:r w:rsidRPr="00F2144B">
              <w:rPr>
                <w:color w:val="000000" w:themeColor="text1"/>
                <w:szCs w:val="24"/>
              </w:rPr>
              <w:t>;</w:t>
            </w:r>
          </w:p>
          <w:p w:rsidR="00190A4E" w:rsidRDefault="00190A4E" w:rsidP="00032EF8">
            <w:pPr>
              <w:pStyle w:val="a4"/>
              <w:numPr>
                <w:ilvl w:val="0"/>
                <w:numId w:val="114"/>
              </w:numPr>
              <w:rPr>
                <w:color w:val="000000" w:themeColor="text1"/>
                <w:szCs w:val="24"/>
              </w:rPr>
            </w:pPr>
            <w:r>
              <w:rPr>
                <w:color w:val="000000" w:themeColor="text1"/>
                <w:szCs w:val="24"/>
              </w:rPr>
              <w:t>Curricule adaptate și modificate pentru elevii cu CES</w:t>
            </w:r>
            <w:r w:rsidRPr="00F2144B">
              <w:rPr>
                <w:color w:val="000000" w:themeColor="text1"/>
                <w:szCs w:val="24"/>
              </w:rPr>
              <w:t>;</w:t>
            </w:r>
          </w:p>
          <w:p w:rsidR="00190A4E" w:rsidRPr="00F2144B" w:rsidRDefault="00190A4E" w:rsidP="00032EF8">
            <w:pPr>
              <w:pStyle w:val="a4"/>
              <w:numPr>
                <w:ilvl w:val="0"/>
                <w:numId w:val="114"/>
              </w:numPr>
              <w:rPr>
                <w:iCs/>
                <w:szCs w:val="24"/>
              </w:rPr>
            </w:pPr>
            <w:r>
              <w:rPr>
                <w:iCs/>
                <w:szCs w:val="24"/>
              </w:rPr>
              <w:t>Proiecte didactice de lungă durată</w:t>
            </w:r>
            <w:r w:rsidRPr="00F2144B">
              <w:rPr>
                <w:color w:val="000000" w:themeColor="text1"/>
                <w:szCs w:val="24"/>
              </w:rPr>
              <w:t>;</w:t>
            </w:r>
          </w:p>
          <w:p w:rsidR="00190A4E" w:rsidRPr="009077E0" w:rsidRDefault="00190A4E" w:rsidP="00032EF8">
            <w:pPr>
              <w:pStyle w:val="a4"/>
              <w:numPr>
                <w:ilvl w:val="0"/>
                <w:numId w:val="114"/>
              </w:numPr>
              <w:rPr>
                <w:iCs/>
                <w:szCs w:val="24"/>
              </w:rPr>
            </w:pPr>
            <w:r>
              <w:rPr>
                <w:szCs w:val="24"/>
                <w:lang w:val="ro-RO"/>
              </w:rPr>
              <w:t xml:space="preserve">Notă informativă </w:t>
            </w:r>
            <w:r w:rsidRPr="00F2144B">
              <w:rPr>
                <w:szCs w:val="24"/>
                <w:lang w:val="ro-RO"/>
              </w:rPr>
              <w:t>Monitorizarea corectitudinii elaborării proiectării didactice de lungă durată  în baza Curriculumului naţional,</w:t>
            </w:r>
            <w:r w:rsidR="000C208F">
              <w:rPr>
                <w:szCs w:val="24"/>
                <w:lang w:val="ro-RO"/>
              </w:rPr>
              <w:t xml:space="preserve"> </w:t>
            </w:r>
            <w:r w:rsidRPr="00F2144B">
              <w:rPr>
                <w:szCs w:val="24"/>
                <w:lang w:val="ro-RO"/>
              </w:rPr>
              <w:t>ediţia 2019  şi a Reperelor metodologice privind organizarea procesului educaţional în anul de studii 2020-2021</w:t>
            </w:r>
            <w:r>
              <w:rPr>
                <w:szCs w:val="24"/>
                <w:lang w:val="ro-RO"/>
              </w:rPr>
              <w:t>,</w:t>
            </w:r>
            <w:r w:rsidR="000C208F">
              <w:rPr>
                <w:szCs w:val="24"/>
                <w:lang w:val="ro-RO"/>
              </w:rPr>
              <w:t xml:space="preserve"> </w:t>
            </w:r>
            <w:r>
              <w:rPr>
                <w:szCs w:val="24"/>
                <w:lang w:val="ro-RO"/>
              </w:rPr>
              <w:t>ascultată la CA nr 3</w:t>
            </w:r>
            <w:r w:rsidRPr="00F2144B">
              <w:rPr>
                <w:szCs w:val="24"/>
                <w:lang w:val="ro-RO"/>
              </w:rPr>
              <w:t xml:space="preserve"> .</w:t>
            </w:r>
            <w:r>
              <w:rPr>
                <w:szCs w:val="24"/>
                <w:lang w:val="ro-RO"/>
              </w:rPr>
              <w:t>din 03.11.20</w:t>
            </w:r>
            <w:r w:rsidRPr="00F2144B">
              <w:rPr>
                <w:color w:val="000000" w:themeColor="text1"/>
                <w:szCs w:val="24"/>
              </w:rPr>
              <w:t>;</w:t>
            </w:r>
          </w:p>
          <w:p w:rsidR="00190A4E" w:rsidRPr="009077E0" w:rsidRDefault="00190A4E" w:rsidP="00032EF8">
            <w:pPr>
              <w:pStyle w:val="a4"/>
              <w:numPr>
                <w:ilvl w:val="0"/>
                <w:numId w:val="114"/>
              </w:numPr>
              <w:overflowPunct w:val="0"/>
              <w:autoSpaceDE w:val="0"/>
              <w:autoSpaceDN w:val="0"/>
              <w:adjustRightInd w:val="0"/>
              <w:rPr>
                <w:szCs w:val="24"/>
                <w:lang w:val="es-HN"/>
              </w:rPr>
            </w:pPr>
            <w:r w:rsidRPr="009077E0">
              <w:rPr>
                <w:szCs w:val="24"/>
                <w:lang w:val="es-ES"/>
              </w:rPr>
              <w:t>Notă informativă Respectarea normelor metodologice şi curriculare în realizarea procesului educaţional la disciplină. Evaluarea calităţii și relevanței activităţii cadrelor didactice</w:t>
            </w:r>
            <w:r w:rsidRPr="009077E0">
              <w:rPr>
                <w:szCs w:val="24"/>
                <w:lang w:val="ro-RO"/>
              </w:rPr>
              <w:t xml:space="preserve"> ascultată la CA nr 7 .din 01.03.21</w:t>
            </w:r>
            <w:r w:rsidRPr="009077E0">
              <w:rPr>
                <w:color w:val="000000" w:themeColor="text1"/>
                <w:szCs w:val="24"/>
              </w:rPr>
              <w:t>;</w:t>
            </w:r>
          </w:p>
          <w:p w:rsidR="00190A4E" w:rsidRPr="000C208F" w:rsidRDefault="00190A4E" w:rsidP="00032EF8">
            <w:pPr>
              <w:pStyle w:val="a4"/>
              <w:numPr>
                <w:ilvl w:val="0"/>
                <w:numId w:val="114"/>
              </w:numPr>
              <w:overflowPunct w:val="0"/>
              <w:autoSpaceDE w:val="0"/>
              <w:autoSpaceDN w:val="0"/>
              <w:adjustRightInd w:val="0"/>
              <w:rPr>
                <w:szCs w:val="24"/>
                <w:lang w:val="es-HN"/>
              </w:rPr>
            </w:pPr>
            <w:r w:rsidRPr="009077E0">
              <w:rPr>
                <w:iCs/>
                <w:szCs w:val="24"/>
                <w:lang w:val="es-HN"/>
              </w:rPr>
              <w:t>Consiliu</w:t>
            </w:r>
            <w:r w:rsidR="000C208F">
              <w:rPr>
                <w:iCs/>
                <w:szCs w:val="24"/>
                <w:lang w:val="es-HN"/>
              </w:rPr>
              <w:t>l</w:t>
            </w:r>
            <w:r w:rsidRPr="009077E0">
              <w:rPr>
                <w:iCs/>
                <w:szCs w:val="24"/>
                <w:lang w:val="es-HN"/>
              </w:rPr>
              <w:t xml:space="preserve"> profesoral tematic nr.2 din 11.12.20</w:t>
            </w:r>
            <w:r w:rsidR="000C208F">
              <w:rPr>
                <w:iCs/>
                <w:szCs w:val="24"/>
                <w:lang w:val="es-HN"/>
              </w:rPr>
              <w:t>.</w:t>
            </w:r>
            <w:r w:rsidRPr="009077E0">
              <w:rPr>
                <w:iCs/>
                <w:szCs w:val="24"/>
                <w:lang w:val="es-HN"/>
              </w:rPr>
              <w:t xml:space="preserve"> </w:t>
            </w:r>
            <w:r w:rsidRPr="009077E0">
              <w:rPr>
                <w:szCs w:val="24"/>
                <w:lang w:val="es-HN"/>
              </w:rPr>
              <w:t>Organizarea evaluării elevilor  în contextul implementării Curriculumului naţional la disciplinele de studii, ediția 2019 şi Regulamentului privind evaluarea şi notarea rezultatelor învăţării,</w:t>
            </w:r>
            <w:r w:rsidR="000C208F">
              <w:rPr>
                <w:szCs w:val="24"/>
                <w:lang w:val="es-HN"/>
              </w:rPr>
              <w:t xml:space="preserve"> </w:t>
            </w:r>
            <w:r w:rsidRPr="009077E0">
              <w:rPr>
                <w:szCs w:val="24"/>
                <w:lang w:val="es-HN"/>
              </w:rPr>
              <w:t>promovarea şi absolvirea în învăţământul primar şi secundar,</w:t>
            </w:r>
            <w:r w:rsidR="000C208F">
              <w:rPr>
                <w:szCs w:val="24"/>
                <w:lang w:val="es-HN"/>
              </w:rPr>
              <w:t xml:space="preserve"> </w:t>
            </w:r>
            <w:r w:rsidRPr="009077E0">
              <w:rPr>
                <w:szCs w:val="24"/>
                <w:lang w:val="es-HN"/>
              </w:rPr>
              <w:t>ediţia 2020</w:t>
            </w:r>
            <w:r>
              <w:rPr>
                <w:color w:val="000000" w:themeColor="text1"/>
                <w:szCs w:val="24"/>
                <w:lang w:val="es-HN"/>
              </w:rPr>
              <w:t>.</w:t>
            </w:r>
          </w:p>
        </w:tc>
      </w:tr>
      <w:tr w:rsidR="00190A4E" w:rsidRPr="00E938A0" w:rsidTr="000C208F">
        <w:tc>
          <w:tcPr>
            <w:tcW w:w="1418" w:type="dxa"/>
          </w:tcPr>
          <w:p w:rsidR="00190A4E" w:rsidRPr="00BD4375" w:rsidRDefault="00190A4E" w:rsidP="00190A4E">
            <w:pPr>
              <w:jc w:val="left"/>
            </w:pPr>
            <w:r w:rsidRPr="00BD4375">
              <w:lastRenderedPageBreak/>
              <w:t>Constatări</w:t>
            </w:r>
          </w:p>
        </w:tc>
        <w:tc>
          <w:tcPr>
            <w:tcW w:w="8221" w:type="dxa"/>
            <w:gridSpan w:val="3"/>
          </w:tcPr>
          <w:p w:rsidR="00190A4E" w:rsidRPr="00F842E4" w:rsidRDefault="00190A4E" w:rsidP="00032EF8">
            <w:pPr>
              <w:pStyle w:val="a4"/>
              <w:numPr>
                <w:ilvl w:val="0"/>
                <w:numId w:val="114"/>
              </w:numPr>
              <w:rPr>
                <w:rFonts w:eastAsia="Times New Roman"/>
                <w:iCs/>
              </w:rPr>
            </w:pPr>
            <w:r>
              <w:rPr>
                <w:rFonts w:eastAsia="Times New Roman"/>
                <w:iCs/>
              </w:rPr>
              <w:t xml:space="preserve">În instituție </w:t>
            </w:r>
            <w:proofErr w:type="gramStart"/>
            <w:r>
              <w:rPr>
                <w:rFonts w:eastAsia="Times New Roman"/>
                <w:iCs/>
              </w:rPr>
              <w:t>este</w:t>
            </w:r>
            <w:proofErr w:type="gramEnd"/>
            <w:r>
              <w:rPr>
                <w:rFonts w:eastAsia="Times New Roman"/>
                <w:iCs/>
              </w:rPr>
              <w:t xml:space="preserve"> elaborat și se implementează sistemul institutional de valorificare a documentelor curriculare în procesul educational.</w:t>
            </w:r>
            <w:r w:rsidRPr="00061171">
              <w:rPr>
                <w:rFonts w:ascii="TimesNewRomanPSMT" w:hAnsi="TimesNewRomanPSMT"/>
                <w:color w:val="000000"/>
                <w:szCs w:val="24"/>
                <w:lang w:val="ro-RO"/>
              </w:rPr>
              <w:t xml:space="preserve"> </w:t>
            </w:r>
            <w:r>
              <w:rPr>
                <w:rFonts w:ascii="TimesNewRomanPSMT" w:hAnsi="TimesNewRomanPSMT"/>
                <w:color w:val="000000"/>
                <w:szCs w:val="24"/>
                <w:lang w:val="ro-RO"/>
              </w:rPr>
              <w:t>Planurile de implementare și monitorizare a curriculumului sunt</w:t>
            </w:r>
            <w:r w:rsidRPr="00061171">
              <w:rPr>
                <w:rFonts w:ascii="TimesNewRomanPSMT" w:hAnsi="TimesNewRomanPSMT"/>
                <w:color w:val="000000"/>
                <w:szCs w:val="24"/>
                <w:lang w:val="ro-RO"/>
              </w:rPr>
              <w:t xml:space="preserve"> prezente în instituţie, cataloagele şcolare şi notele informative</w:t>
            </w:r>
            <w:r>
              <w:rPr>
                <w:rFonts w:ascii="TimesNewRomanPSMT" w:hAnsi="TimesNewRomanPSMT"/>
                <w:color w:val="000000"/>
                <w:szCs w:val="24"/>
                <w:lang w:val="ro-RO"/>
              </w:rPr>
              <w:t xml:space="preserve"> </w:t>
            </w:r>
            <w:r w:rsidRPr="00061171">
              <w:rPr>
                <w:rFonts w:ascii="TimesNewRomanPSMT" w:hAnsi="TimesNewRomanPSMT"/>
                <w:color w:val="000000"/>
                <w:szCs w:val="24"/>
                <w:lang w:val="ro-RO"/>
              </w:rPr>
              <w:t>ale</w:t>
            </w:r>
            <w:r>
              <w:rPr>
                <w:rFonts w:ascii="TimesNewRomanPSMT" w:hAnsi="TimesNewRomanPSMT"/>
                <w:color w:val="000000"/>
                <w:szCs w:val="24"/>
                <w:lang w:val="ro-RO"/>
              </w:rPr>
              <w:t xml:space="preserve"> </w:t>
            </w:r>
            <w:r w:rsidRPr="00061171">
              <w:rPr>
                <w:rFonts w:ascii="TimesNewRomanPSMT" w:hAnsi="TimesNewRomanPSMT"/>
                <w:color w:val="000000"/>
                <w:szCs w:val="24"/>
                <w:lang w:val="ro-RO"/>
              </w:rPr>
              <w:t>controalelor</w:t>
            </w:r>
            <w:r>
              <w:rPr>
                <w:rFonts w:ascii="TimesNewRomanPSMT" w:hAnsi="TimesNewRomanPSMT"/>
                <w:color w:val="000000"/>
                <w:szCs w:val="24"/>
                <w:lang w:val="ro-RO"/>
              </w:rPr>
              <w:t xml:space="preserve"> </w:t>
            </w:r>
            <w:r w:rsidRPr="00061171">
              <w:rPr>
                <w:rFonts w:ascii="TimesNewRomanPSMT" w:hAnsi="TimesNewRomanPSMT"/>
                <w:color w:val="000000"/>
                <w:szCs w:val="24"/>
                <w:lang w:val="ro-RO"/>
              </w:rPr>
              <w:t>tematice demonstrează că Curriculum Naţional se aplică de către</w:t>
            </w:r>
            <w:r>
              <w:rPr>
                <w:rFonts w:ascii="TimesNewRomanPSMT" w:hAnsi="TimesNewRomanPSMT"/>
                <w:color w:val="000000"/>
                <w:szCs w:val="24"/>
                <w:lang w:val="ro-RO"/>
              </w:rPr>
              <w:t xml:space="preserve"> </w:t>
            </w:r>
            <w:r w:rsidRPr="00061171">
              <w:rPr>
                <w:rFonts w:ascii="TimesNewRomanPSMT" w:hAnsi="TimesNewRomanPSMT"/>
                <w:color w:val="000000"/>
                <w:szCs w:val="24"/>
                <w:lang w:val="ro-RO"/>
              </w:rPr>
              <w:t>cadrele</w:t>
            </w:r>
            <w:r>
              <w:rPr>
                <w:rFonts w:ascii="TimesNewRomanPSMT" w:hAnsi="TimesNewRomanPSMT"/>
                <w:color w:val="000000"/>
                <w:szCs w:val="24"/>
                <w:lang w:val="ro-RO"/>
              </w:rPr>
              <w:t xml:space="preserve"> </w:t>
            </w:r>
            <w:r w:rsidRPr="00061171">
              <w:rPr>
                <w:rFonts w:ascii="TimesNewRomanPSMT" w:hAnsi="TimesNewRomanPSMT"/>
                <w:color w:val="000000"/>
                <w:szCs w:val="24"/>
                <w:lang w:val="ro-RO"/>
              </w:rPr>
              <w:t xml:space="preserve">didactice </w:t>
            </w:r>
            <w:r>
              <w:rPr>
                <w:rFonts w:ascii="TimesNewRomanPSMT" w:hAnsi="TimesNewRomanPSMT"/>
                <w:color w:val="000000"/>
                <w:szCs w:val="24"/>
                <w:lang w:val="ro-RO"/>
              </w:rPr>
              <w:t>.</w:t>
            </w:r>
          </w:p>
        </w:tc>
      </w:tr>
      <w:tr w:rsidR="00190A4E" w:rsidRPr="00E938A0" w:rsidTr="000C208F">
        <w:tc>
          <w:tcPr>
            <w:tcW w:w="1418" w:type="dxa"/>
          </w:tcPr>
          <w:p w:rsidR="00190A4E" w:rsidRPr="00BD4375" w:rsidRDefault="00190A4E" w:rsidP="00190A4E">
            <w:pPr>
              <w:jc w:val="left"/>
            </w:pPr>
            <w:r>
              <w:t>Pondere și punctaj acordat</w:t>
            </w:r>
            <w:r w:rsidRPr="00BD4375">
              <w:t xml:space="preserve"> </w:t>
            </w:r>
          </w:p>
        </w:tc>
        <w:tc>
          <w:tcPr>
            <w:tcW w:w="2126" w:type="dxa"/>
          </w:tcPr>
          <w:p w:rsidR="00190A4E" w:rsidRPr="00E938A0" w:rsidRDefault="00190A4E" w:rsidP="00190A4E">
            <w:r w:rsidRPr="00BD4375">
              <w:t>Pondere:</w:t>
            </w:r>
            <w:r w:rsidRPr="00E938A0">
              <w:t xml:space="preserve"> </w:t>
            </w:r>
            <w:r>
              <w:rPr>
                <w:bCs/>
              </w:rPr>
              <w:t>1</w:t>
            </w:r>
          </w:p>
        </w:tc>
        <w:tc>
          <w:tcPr>
            <w:tcW w:w="3827" w:type="dxa"/>
          </w:tcPr>
          <w:p w:rsidR="00190A4E" w:rsidRPr="00E938A0" w:rsidRDefault="00190A4E" w:rsidP="00190A4E">
            <w:r>
              <w:t>Autoevaluare conform criteriilor: -0,75</w:t>
            </w:r>
          </w:p>
        </w:tc>
        <w:tc>
          <w:tcPr>
            <w:tcW w:w="2268" w:type="dxa"/>
          </w:tcPr>
          <w:p w:rsidR="00190A4E" w:rsidRPr="00D25024" w:rsidRDefault="00190A4E" w:rsidP="00190A4E">
            <w:r>
              <w:t xml:space="preserve">Punctaj acordat: - </w:t>
            </w:r>
          </w:p>
        </w:tc>
      </w:tr>
    </w:tbl>
    <w:p w:rsidR="00190A4E" w:rsidRDefault="00190A4E" w:rsidP="00190A4E"/>
    <w:p w:rsidR="00190A4E" w:rsidRPr="00D25024" w:rsidRDefault="00190A4E" w:rsidP="00190A4E">
      <w:pPr>
        <w:rPr>
          <w:lang w:val="en-US"/>
        </w:rPr>
      </w:pPr>
      <w:proofErr w:type="gramStart"/>
      <w:r w:rsidRPr="00D25024">
        <w:rPr>
          <w:b/>
          <w:bCs/>
          <w:lang w:val="en-US"/>
        </w:rPr>
        <w:t>Indicator 4.2.2.</w:t>
      </w:r>
      <w:proofErr w:type="gramEnd"/>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E938A0" w:rsidTr="00114EDD">
        <w:tc>
          <w:tcPr>
            <w:tcW w:w="1418" w:type="dxa"/>
          </w:tcPr>
          <w:p w:rsidR="00190A4E" w:rsidRPr="00BD4375" w:rsidRDefault="00190A4E" w:rsidP="00190A4E">
            <w:pPr>
              <w:jc w:val="left"/>
            </w:pPr>
            <w:r w:rsidRPr="00BD4375">
              <w:t xml:space="preserve">Dovezi </w:t>
            </w:r>
          </w:p>
        </w:tc>
        <w:tc>
          <w:tcPr>
            <w:tcW w:w="8221" w:type="dxa"/>
            <w:gridSpan w:val="3"/>
          </w:tcPr>
          <w:p w:rsidR="00190A4E" w:rsidRDefault="00190A4E" w:rsidP="00032EF8">
            <w:pPr>
              <w:pStyle w:val="a4"/>
              <w:numPr>
                <w:ilvl w:val="0"/>
                <w:numId w:val="115"/>
              </w:numPr>
              <w:rPr>
                <w:iCs/>
              </w:rPr>
            </w:pPr>
            <w:r w:rsidRPr="00DF42C1">
              <w:rPr>
                <w:iCs/>
              </w:rPr>
              <w:t>PDS_2020-2025,aprobat în ședința Consiliului profesoral nr.1 din 07.09.2020,cu subprograme și domenii axate pe</w:t>
            </w:r>
            <w:r>
              <w:rPr>
                <w:iCs/>
              </w:rPr>
              <w:t xml:space="preserve"> </w:t>
            </w:r>
            <w:r w:rsidRPr="00D25024">
              <w:t>recrutare și de formare continuă a cadrelor didactice</w:t>
            </w:r>
            <w:r>
              <w:rPr>
                <w:iCs/>
              </w:rPr>
              <w:t xml:space="preserve"> </w:t>
            </w:r>
            <w:r w:rsidRPr="00DF42C1">
              <w:rPr>
                <w:iCs/>
              </w:rPr>
              <w:t>;</w:t>
            </w:r>
          </w:p>
          <w:p w:rsidR="00190A4E" w:rsidRDefault="00190A4E" w:rsidP="00032EF8">
            <w:pPr>
              <w:pStyle w:val="a4"/>
              <w:numPr>
                <w:ilvl w:val="0"/>
                <w:numId w:val="115"/>
              </w:numPr>
              <w:rPr>
                <w:iCs/>
              </w:rPr>
            </w:pPr>
            <w:r w:rsidRPr="008A0FFE">
              <w:rPr>
                <w:iCs/>
              </w:rPr>
              <w:t xml:space="preserve">Plan operațional anual 2020-2021,aprobat în ședința Consiliului profesoral nr.1 din 07.09.2020, </w:t>
            </w:r>
            <w:r w:rsidRPr="00DF42C1">
              <w:rPr>
                <w:iCs/>
              </w:rPr>
              <w:t>cu subprograme și domenii axate cu subprograme și domenii axate pe</w:t>
            </w:r>
            <w:r>
              <w:rPr>
                <w:iCs/>
              </w:rPr>
              <w:t xml:space="preserve"> </w:t>
            </w:r>
            <w:r w:rsidRPr="00D25024">
              <w:t>recrutare și de formare continuă a cadrelor didactice</w:t>
            </w:r>
            <w:r w:rsidRPr="00DF42C1">
              <w:rPr>
                <w:iCs/>
              </w:rPr>
              <w:t>;</w:t>
            </w:r>
          </w:p>
          <w:p w:rsidR="00190A4E" w:rsidRPr="00061171" w:rsidRDefault="00190A4E" w:rsidP="00032EF8">
            <w:pPr>
              <w:pStyle w:val="a4"/>
              <w:numPr>
                <w:ilvl w:val="0"/>
                <w:numId w:val="115"/>
              </w:numPr>
              <w:rPr>
                <w:rFonts w:eastAsia="Times New Roman"/>
                <w:color w:val="000000"/>
                <w:szCs w:val="24"/>
                <w:lang w:val="ro-MO" w:eastAsia="ru-RU"/>
              </w:rPr>
            </w:pPr>
            <w:r w:rsidRPr="00061171">
              <w:rPr>
                <w:iCs/>
              </w:rPr>
              <w:t xml:space="preserve">PDS_2020-2025.Obiectiv strategic nr.1. Îmbunătățirea în următorii cinci ani </w:t>
            </w:r>
            <w:proofErr w:type="gramStart"/>
            <w:r w:rsidRPr="00061171">
              <w:rPr>
                <w:iCs/>
              </w:rPr>
              <w:t>a  managementului</w:t>
            </w:r>
            <w:proofErr w:type="gramEnd"/>
            <w:r w:rsidRPr="00061171">
              <w:rPr>
                <w:iCs/>
              </w:rPr>
              <w:t xml:space="preserve"> resurselor  umane prin atragerea,dezvoltarea,sprijinirea și motivarea cadrelor didactice și de conducere. </w:t>
            </w:r>
          </w:p>
          <w:p w:rsidR="00190A4E" w:rsidRPr="00061171" w:rsidRDefault="00190A4E" w:rsidP="00032EF8">
            <w:pPr>
              <w:pStyle w:val="a4"/>
              <w:numPr>
                <w:ilvl w:val="0"/>
                <w:numId w:val="115"/>
              </w:numPr>
              <w:rPr>
                <w:rFonts w:eastAsia="Times New Roman"/>
                <w:color w:val="000000"/>
                <w:szCs w:val="24"/>
                <w:lang w:val="ro-MO" w:eastAsia="ru-RU"/>
              </w:rPr>
            </w:pPr>
            <w:r w:rsidRPr="00061171">
              <w:rPr>
                <w:iCs/>
                <w:szCs w:val="24"/>
              </w:rPr>
              <w:t>PDS_2020-2025.</w:t>
            </w:r>
            <w:r w:rsidRPr="00061171">
              <w:rPr>
                <w:rFonts w:eastAsia="Times New Roman"/>
                <w:color w:val="000000"/>
                <w:szCs w:val="24"/>
                <w:lang w:val="vi-VN" w:eastAsia="ru-RU"/>
              </w:rPr>
              <w:t xml:space="preserve"> Obiectiv </w:t>
            </w:r>
            <w:r w:rsidRPr="00061171">
              <w:rPr>
                <w:rFonts w:eastAsia="Times New Roman"/>
                <w:color w:val="000000"/>
                <w:szCs w:val="24"/>
                <w:lang w:val="ro-MO" w:eastAsia="ru-RU"/>
              </w:rPr>
              <w:t>specific</w:t>
            </w:r>
            <w:r w:rsidRPr="00061171">
              <w:rPr>
                <w:rFonts w:eastAsia="Times New Roman"/>
                <w:color w:val="000000"/>
                <w:szCs w:val="24"/>
                <w:lang w:val="ro-RO" w:eastAsia="ru-RU"/>
              </w:rPr>
              <w:t xml:space="preserve"> 1 </w:t>
            </w:r>
            <w:r w:rsidRPr="00061171">
              <w:rPr>
                <w:rFonts w:eastAsia="Times New Roman"/>
                <w:color w:val="000000"/>
                <w:szCs w:val="24"/>
                <w:lang w:val="vi-VN" w:eastAsia="ru-RU"/>
              </w:rPr>
              <w:t xml:space="preserve"> : </w:t>
            </w:r>
            <w:r w:rsidRPr="00061171">
              <w:rPr>
                <w:rFonts w:eastAsia="Times New Roman"/>
                <w:color w:val="000000"/>
                <w:szCs w:val="24"/>
                <w:lang w:val="ro-MO" w:eastAsia="ru-RU"/>
              </w:rPr>
              <w:t>a</w:t>
            </w:r>
            <w:r w:rsidRPr="00061171">
              <w:rPr>
                <w:rFonts w:eastAsia="Times New Roman"/>
                <w:color w:val="000000"/>
                <w:szCs w:val="24"/>
                <w:lang w:val="vi-VN" w:eastAsia="ru-RU"/>
              </w:rPr>
              <w:t xml:space="preserve">sigurarea cu cadre didactice și </w:t>
            </w:r>
            <w:r w:rsidRPr="00061171">
              <w:rPr>
                <w:rFonts w:eastAsia="Times New Roman"/>
                <w:color w:val="000000"/>
                <w:szCs w:val="24"/>
                <w:lang w:val="ro-MO" w:eastAsia="ru-RU"/>
              </w:rPr>
              <w:t>m</w:t>
            </w:r>
            <w:r w:rsidRPr="00061171">
              <w:rPr>
                <w:rFonts w:eastAsia="Times New Roman"/>
                <w:color w:val="000000"/>
                <w:szCs w:val="24"/>
                <w:lang w:val="vi-VN" w:eastAsia="ru-RU"/>
              </w:rPr>
              <w:t>anageriale profesioniste, capabile să presteze servicii educaționale de calitate</w:t>
            </w:r>
            <w:r w:rsidRPr="00061171">
              <w:rPr>
                <w:rFonts w:eastAsia="Times New Roman"/>
                <w:color w:val="000000"/>
                <w:szCs w:val="24"/>
                <w:lang w:val="ro-RO" w:eastAsia="ru-RU"/>
              </w:rPr>
              <w:t xml:space="preserve"> </w:t>
            </w:r>
            <w:r w:rsidRPr="00061171">
              <w:rPr>
                <w:rFonts w:eastAsia="Times New Roman"/>
                <w:color w:val="000000"/>
                <w:szCs w:val="24"/>
                <w:lang w:val="vi-VN" w:eastAsia="ru-RU"/>
              </w:rPr>
              <w:t xml:space="preserve">și să gestioneze eficient </w:t>
            </w:r>
            <w:r w:rsidRPr="00061171">
              <w:rPr>
                <w:rFonts w:eastAsia="Times New Roman"/>
                <w:color w:val="000000"/>
                <w:szCs w:val="24"/>
                <w:lang w:val="ro-RO" w:eastAsia="ru-RU"/>
              </w:rPr>
              <w:t xml:space="preserve">instituția </w:t>
            </w:r>
            <w:r w:rsidRPr="00061171">
              <w:rPr>
                <w:rFonts w:eastAsia="Times New Roman"/>
                <w:color w:val="000000"/>
                <w:szCs w:val="24"/>
                <w:lang w:val="vi-VN" w:eastAsia="ru-RU"/>
              </w:rPr>
              <w:t>de învățământ</w:t>
            </w:r>
            <w:r w:rsidRPr="00061171">
              <w:rPr>
                <w:rFonts w:eastAsia="Times New Roman"/>
                <w:color w:val="000000"/>
                <w:szCs w:val="24"/>
                <w:lang w:val="ro-MO" w:eastAsia="ru-RU"/>
              </w:rPr>
              <w:t xml:space="preserve"> </w:t>
            </w:r>
            <w:r w:rsidRPr="00061171">
              <w:rPr>
                <w:rFonts w:eastAsia="Times New Roman"/>
                <w:color w:val="000000"/>
                <w:szCs w:val="24"/>
                <w:lang w:val="vi-VN" w:eastAsia="ru-RU"/>
              </w:rPr>
              <w:t>;</w:t>
            </w:r>
          </w:p>
          <w:p w:rsidR="00190A4E" w:rsidRPr="00061171" w:rsidRDefault="00190A4E" w:rsidP="00032EF8">
            <w:pPr>
              <w:pStyle w:val="a4"/>
              <w:numPr>
                <w:ilvl w:val="0"/>
                <w:numId w:val="115"/>
              </w:numPr>
              <w:rPr>
                <w:rFonts w:eastAsia="Times New Roman"/>
                <w:color w:val="000000"/>
                <w:szCs w:val="24"/>
                <w:lang w:val="ro-MO" w:eastAsia="ru-RU"/>
              </w:rPr>
            </w:pPr>
            <w:r w:rsidRPr="00061171">
              <w:rPr>
                <w:iCs/>
                <w:szCs w:val="24"/>
              </w:rPr>
              <w:t>PDS_2020-2025.</w:t>
            </w:r>
            <w:r w:rsidRPr="00061171">
              <w:rPr>
                <w:rFonts w:eastAsia="Times New Roman"/>
                <w:color w:val="000000"/>
                <w:szCs w:val="24"/>
                <w:lang w:val="vi-VN" w:eastAsia="ru-RU"/>
              </w:rPr>
              <w:t xml:space="preserve"> Obiectiv </w:t>
            </w:r>
            <w:r w:rsidRPr="00061171">
              <w:rPr>
                <w:rFonts w:eastAsia="Times New Roman"/>
                <w:color w:val="000000"/>
                <w:szCs w:val="24"/>
                <w:lang w:val="ro-MO" w:eastAsia="ru-RU"/>
              </w:rPr>
              <w:t>specific</w:t>
            </w:r>
            <w:r w:rsidRPr="00061171">
              <w:rPr>
                <w:rFonts w:eastAsia="Times New Roman"/>
                <w:color w:val="000000"/>
                <w:szCs w:val="24"/>
                <w:lang w:val="ro-RO" w:eastAsia="ru-RU"/>
              </w:rPr>
              <w:t xml:space="preserve"> 2 </w:t>
            </w:r>
            <w:r w:rsidRPr="00061171">
              <w:rPr>
                <w:rFonts w:eastAsia="Times New Roman"/>
                <w:color w:val="000000"/>
                <w:szCs w:val="24"/>
                <w:lang w:val="vi-VN" w:eastAsia="ru-RU"/>
              </w:rPr>
              <w:t>:</w:t>
            </w:r>
            <w:r w:rsidRPr="00061171">
              <w:rPr>
                <w:rFonts w:eastAsia="Times New Roman"/>
                <w:color w:val="000000"/>
                <w:szCs w:val="24"/>
                <w:lang w:val="ro-RO" w:eastAsia="ru-RU"/>
              </w:rPr>
              <w:t xml:space="preserve"> </w:t>
            </w:r>
            <w:r w:rsidRPr="00061171">
              <w:rPr>
                <w:rFonts w:eastAsia="Times New Roman"/>
                <w:color w:val="000000"/>
                <w:szCs w:val="24"/>
                <w:lang w:val="vi-VN" w:eastAsia="ru-RU"/>
              </w:rPr>
              <w:t xml:space="preserve"> </w:t>
            </w:r>
            <w:r w:rsidRPr="00061171">
              <w:rPr>
                <w:rFonts w:eastAsia="Times New Roman"/>
                <w:color w:val="000000"/>
                <w:szCs w:val="24"/>
                <w:lang w:val="ro-MO" w:eastAsia="ru-RU"/>
              </w:rPr>
              <w:t>crearea unui climat psihologic și organizațional motivant ,acordarea de facilități ,reducerea cazurilor de abandon timpuriu a sistemului educațional de cătrecadreledidactice</w:t>
            </w:r>
            <w:r w:rsidRPr="00061171">
              <w:rPr>
                <w:rFonts w:eastAsia="Times New Roman"/>
                <w:color w:val="000000"/>
                <w:szCs w:val="24"/>
                <w:lang w:val="vi-VN" w:eastAsia="ru-RU"/>
              </w:rPr>
              <w:t>;</w:t>
            </w:r>
          </w:p>
          <w:p w:rsidR="00190A4E" w:rsidRPr="00061171" w:rsidRDefault="00190A4E" w:rsidP="00032EF8">
            <w:pPr>
              <w:pStyle w:val="a4"/>
              <w:numPr>
                <w:ilvl w:val="0"/>
                <w:numId w:val="115"/>
              </w:numPr>
              <w:rPr>
                <w:rFonts w:eastAsia="Times New Roman"/>
                <w:color w:val="000000"/>
                <w:szCs w:val="24"/>
                <w:lang w:val="ro-MO" w:eastAsia="ru-RU"/>
              </w:rPr>
            </w:pPr>
            <w:r w:rsidRPr="00061171">
              <w:rPr>
                <w:iCs/>
                <w:szCs w:val="24"/>
              </w:rPr>
              <w:t>PDS_2020-2025.</w:t>
            </w:r>
            <w:r w:rsidRPr="00061171">
              <w:rPr>
                <w:rFonts w:eastAsia="Times New Roman"/>
                <w:color w:val="000000"/>
                <w:szCs w:val="24"/>
                <w:lang w:val="vi-VN" w:eastAsia="ru-RU"/>
              </w:rPr>
              <w:t xml:space="preserve"> </w:t>
            </w:r>
            <w:r w:rsidRPr="00061171">
              <w:rPr>
                <w:rFonts w:eastAsia="Times New Roman"/>
                <w:color w:val="000000"/>
                <w:szCs w:val="24"/>
                <w:lang w:val="ro-RO" w:eastAsia="ru-RU"/>
              </w:rPr>
              <w:t xml:space="preserve">Obiectiv specific 3 </w:t>
            </w:r>
            <w:r w:rsidRPr="00061171">
              <w:rPr>
                <w:rFonts w:eastAsia="Times New Roman"/>
                <w:color w:val="000000"/>
                <w:szCs w:val="24"/>
                <w:lang w:val="vi-VN" w:eastAsia="ru-RU"/>
              </w:rPr>
              <w:t xml:space="preserve">: </w:t>
            </w:r>
            <w:r w:rsidRPr="00061171">
              <w:rPr>
                <w:rFonts w:eastAsia="Times New Roman"/>
                <w:color w:val="000000"/>
                <w:szCs w:val="24"/>
                <w:lang w:val="ro-MO" w:eastAsia="ru-RU"/>
              </w:rPr>
              <w:t>m</w:t>
            </w:r>
            <w:r w:rsidRPr="00061171">
              <w:rPr>
                <w:rFonts w:eastAsia="Times New Roman"/>
                <w:color w:val="000000"/>
                <w:szCs w:val="24"/>
                <w:lang w:val="vi-VN" w:eastAsia="ru-RU"/>
              </w:rPr>
              <w:t xml:space="preserve">odernizarea procesului de </w:t>
            </w:r>
            <w:r w:rsidRPr="00061171">
              <w:rPr>
                <w:rFonts w:eastAsia="Times New Roman"/>
                <w:color w:val="000000"/>
                <w:szCs w:val="24"/>
                <w:lang w:val="ro-RO" w:eastAsia="ru-RU"/>
              </w:rPr>
              <w:t xml:space="preserve"> formare continuă internă ,</w:t>
            </w:r>
            <w:r w:rsidRPr="00061171">
              <w:rPr>
                <w:rFonts w:eastAsia="Times New Roman"/>
                <w:color w:val="000000"/>
                <w:szCs w:val="24"/>
                <w:lang w:val="vi-VN" w:eastAsia="ru-RU"/>
              </w:rPr>
              <w:t xml:space="preserve"> axat</w:t>
            </w:r>
            <w:r w:rsidRPr="00061171">
              <w:rPr>
                <w:rFonts w:eastAsia="Times New Roman"/>
                <w:color w:val="000000"/>
                <w:szCs w:val="24"/>
                <w:lang w:val="ro-RO" w:eastAsia="ru-RU"/>
              </w:rPr>
              <w:t xml:space="preserve"> </w:t>
            </w:r>
            <w:r w:rsidRPr="00061171">
              <w:rPr>
                <w:rFonts w:eastAsia="Times New Roman"/>
                <w:color w:val="000000"/>
                <w:szCs w:val="24"/>
                <w:lang w:val="vi-VN" w:eastAsia="ru-RU"/>
              </w:rPr>
              <w:t xml:space="preserve"> pe</w:t>
            </w:r>
            <w:r w:rsidRPr="00061171">
              <w:rPr>
                <w:rFonts w:eastAsia="Times New Roman"/>
                <w:color w:val="000000"/>
                <w:szCs w:val="24"/>
                <w:lang w:val="ro-RO" w:eastAsia="ru-RU"/>
              </w:rPr>
              <w:t xml:space="preserve"> </w:t>
            </w:r>
            <w:r w:rsidRPr="00061171">
              <w:rPr>
                <w:rFonts w:eastAsia="Times New Roman"/>
                <w:color w:val="000000"/>
                <w:szCs w:val="24"/>
                <w:lang w:val="vi-VN" w:eastAsia="ru-RU"/>
              </w:rPr>
              <w:t>formarea de competenţe profesionale necesare asigurării unui proces educaţional de calitate.</w:t>
            </w:r>
            <w:r w:rsidRPr="00061171">
              <w:rPr>
                <w:rFonts w:eastAsia="Times New Roman"/>
                <w:color w:val="000000"/>
                <w:szCs w:val="24"/>
                <w:lang w:val="ro-MO" w:eastAsia="ru-RU"/>
              </w:rPr>
              <w:t xml:space="preserve"> Facilitarea accesului cadrelor didactice și manageriale la programe de formare externe și parteneriate educaționale.Realizarea unui proces de atestare motivant și corect </w:t>
            </w:r>
            <w:r w:rsidRPr="00061171">
              <w:rPr>
                <w:rFonts w:eastAsia="Times New Roman"/>
                <w:color w:val="000000"/>
                <w:szCs w:val="24"/>
                <w:lang w:val="vi-VN" w:eastAsia="ru-RU"/>
              </w:rPr>
              <w:t>;</w:t>
            </w:r>
          </w:p>
          <w:p w:rsidR="00190A4E" w:rsidRPr="00714BB6" w:rsidRDefault="00190A4E" w:rsidP="00032EF8">
            <w:pPr>
              <w:pStyle w:val="a4"/>
              <w:numPr>
                <w:ilvl w:val="0"/>
                <w:numId w:val="115"/>
              </w:numPr>
              <w:rPr>
                <w:rFonts w:eastAsia="Times New Roman"/>
                <w:szCs w:val="24"/>
                <w:lang w:eastAsia="ru-RU"/>
              </w:rPr>
            </w:pPr>
            <w:r w:rsidRPr="00714BB6">
              <w:rPr>
                <w:iCs/>
                <w:szCs w:val="24"/>
              </w:rPr>
              <w:t>PDS_2020-2025.</w:t>
            </w:r>
            <w:r w:rsidRPr="00714BB6">
              <w:rPr>
                <w:rFonts w:eastAsia="Times New Roman"/>
                <w:b/>
                <w:color w:val="000000"/>
                <w:sz w:val="28"/>
                <w:szCs w:val="28"/>
                <w:lang w:eastAsia="ru-RU"/>
              </w:rPr>
              <w:t xml:space="preserve"> </w:t>
            </w:r>
            <w:r w:rsidRPr="00714BB6">
              <w:rPr>
                <w:rFonts w:eastAsia="Times New Roman"/>
                <w:color w:val="000000"/>
                <w:szCs w:val="24"/>
                <w:lang w:eastAsia="ru-RU"/>
              </w:rPr>
              <w:t>Indicatori generali  de perormanță.</w:t>
            </w:r>
            <w:r w:rsidRPr="00714BB6">
              <w:rPr>
                <w:rFonts w:eastAsia="Times New Roman"/>
                <w:color w:val="000000"/>
                <w:szCs w:val="24"/>
                <w:lang w:val="vi-VN" w:eastAsia="ru-RU"/>
              </w:rPr>
              <w:t xml:space="preserve"> </w:t>
            </w:r>
            <w:r w:rsidRPr="00714BB6">
              <w:rPr>
                <w:rFonts w:eastAsia="MS Gothic"/>
                <w:color w:val="000000" w:themeColor="text1"/>
                <w:kern w:val="24"/>
                <w:szCs w:val="24"/>
                <w:lang w:val="ro-MO"/>
              </w:rPr>
              <w:t>A</w:t>
            </w:r>
            <w:r w:rsidRPr="00714BB6">
              <w:rPr>
                <w:rFonts w:eastAsia="MS Gothic"/>
                <w:color w:val="000000" w:themeColor="text1"/>
                <w:kern w:val="24"/>
                <w:szCs w:val="24"/>
                <w:lang w:val="vi-VN"/>
              </w:rPr>
              <w:t xml:space="preserve">tragerea </w:t>
            </w:r>
            <w:r w:rsidRPr="00714BB6">
              <w:rPr>
                <w:rFonts w:eastAsia="MS Gothic"/>
                <w:color w:val="000000" w:themeColor="text1"/>
                <w:kern w:val="24"/>
                <w:szCs w:val="24"/>
                <w:lang w:val="ro-RO"/>
              </w:rPr>
              <w:t xml:space="preserve">și </w:t>
            </w:r>
            <w:r w:rsidRPr="00714BB6">
              <w:rPr>
                <w:rFonts w:eastAsia="MS Gothic"/>
                <w:color w:val="000000" w:themeColor="text1"/>
                <w:kern w:val="24"/>
                <w:szCs w:val="24"/>
                <w:lang w:val="vi-VN"/>
              </w:rPr>
              <w:t>dezvoltarea resurse</w:t>
            </w:r>
            <w:r w:rsidRPr="00714BB6">
              <w:rPr>
                <w:rFonts w:eastAsia="MS Gothic"/>
                <w:color w:val="000000" w:themeColor="text1"/>
                <w:kern w:val="24"/>
                <w:szCs w:val="24"/>
                <w:lang w:val="ro-RO"/>
              </w:rPr>
              <w:t>lor umane,mediu profesional motivant,</w:t>
            </w:r>
            <w:r w:rsidRPr="00714BB6">
              <w:rPr>
                <w:rFonts w:eastAsia="Times New Roman"/>
                <w:color w:val="000000"/>
                <w:szCs w:val="24"/>
                <w:lang w:val="ro-MO" w:eastAsia="ru-RU"/>
              </w:rPr>
              <w:t>100% posturi didactice ocupate,100% cadre didactice să corespundă cerințelor minime de calificare,100% cadre didactice și manageriale să participe la activități și stagii de formare profesională în cadrul liceului și instituțiilor acreditate,100% din cadrele didactice supuse procedurii de evaluare și autoevaluare,95% din cadre didactice să dețină un grad didactic,utilizarea integrală a cotei de 20% din fondul de salarii destinată  pentru atingerea  indicatorilor de performanță,6 tineri specialiști sau profesori debutanți angajați</w:t>
            </w:r>
            <w:r w:rsidRPr="00714BB6">
              <w:rPr>
                <w:color w:val="000000" w:themeColor="text1"/>
                <w:szCs w:val="24"/>
              </w:rPr>
              <w:t>;</w:t>
            </w:r>
          </w:p>
          <w:p w:rsidR="00190A4E" w:rsidRPr="00714BB6" w:rsidRDefault="00190A4E" w:rsidP="00032EF8">
            <w:pPr>
              <w:pStyle w:val="a4"/>
              <w:numPr>
                <w:ilvl w:val="0"/>
                <w:numId w:val="115"/>
              </w:numPr>
              <w:rPr>
                <w:rFonts w:eastAsia="Times New Roman"/>
                <w:szCs w:val="24"/>
                <w:lang w:eastAsia="ru-RU"/>
              </w:rPr>
            </w:pPr>
            <w:r w:rsidRPr="00714BB6">
              <w:rPr>
                <w:iCs/>
                <w:szCs w:val="24"/>
              </w:rPr>
              <w:t>PDS_2020-2025.</w:t>
            </w:r>
            <w:r w:rsidRPr="00714BB6">
              <w:rPr>
                <w:rFonts w:eastAsia="Times New Roman"/>
                <w:b/>
                <w:color w:val="000000"/>
                <w:sz w:val="28"/>
                <w:szCs w:val="28"/>
                <w:lang w:eastAsia="ru-RU"/>
              </w:rPr>
              <w:t xml:space="preserve"> </w:t>
            </w:r>
            <w:r w:rsidRPr="00714BB6">
              <w:rPr>
                <w:color w:val="000000" w:themeColor="text1"/>
                <w:szCs w:val="24"/>
              </w:rPr>
              <w:t>Atragerea și menținerea cadrelor didactice și personalului auxiliar în sistem prin facilităț</w:t>
            </w:r>
            <w:proofErr w:type="gramStart"/>
            <w:r w:rsidRPr="00714BB6">
              <w:rPr>
                <w:color w:val="000000" w:themeColor="text1"/>
                <w:szCs w:val="24"/>
              </w:rPr>
              <w:t>i .</w:t>
            </w:r>
            <w:proofErr w:type="gramEnd"/>
            <w:r w:rsidRPr="00714BB6">
              <w:rPr>
                <w:color w:val="000000" w:themeColor="text1"/>
                <w:szCs w:val="24"/>
              </w:rPr>
              <w:t xml:space="preserve"> Crearea unui climat psihologic benefic în colectiv,stabilirea relațiilor de parteneriat și stimă reciprocă: cadru managerial-cadru managerial,cadru managerial-</w:t>
            </w:r>
            <w:r w:rsidRPr="00714BB6">
              <w:rPr>
                <w:rFonts w:eastAsia="Times New Roman"/>
                <w:sz w:val="28"/>
                <w:szCs w:val="28"/>
                <w:lang w:val="ro-MO" w:eastAsia="ru-RU"/>
              </w:rPr>
              <w:t xml:space="preserve"> </w:t>
            </w:r>
            <w:r w:rsidRPr="00714BB6">
              <w:rPr>
                <w:rFonts w:eastAsia="Times New Roman"/>
                <w:szCs w:val="24"/>
                <w:lang w:val="ro-MO" w:eastAsia="ru-RU"/>
              </w:rPr>
              <w:t>cadru didactic,cadru didactic/cadru didactic,promovarea  în carieră,etc.</w:t>
            </w:r>
            <w:r>
              <w:rPr>
                <w:rFonts w:eastAsia="Times New Roman"/>
                <w:szCs w:val="24"/>
                <w:lang w:val="ro-MO" w:eastAsia="ru-RU"/>
              </w:rPr>
              <w:t>În anul 2020-2021 în instituție au activat 3 tineri specialiști,un profesor debutant</w:t>
            </w:r>
            <w:r w:rsidRPr="00714BB6">
              <w:rPr>
                <w:color w:val="000000" w:themeColor="text1"/>
                <w:szCs w:val="24"/>
              </w:rPr>
              <w:t>;</w:t>
            </w:r>
          </w:p>
          <w:p w:rsidR="00190A4E" w:rsidRPr="00714BB6" w:rsidRDefault="00190A4E" w:rsidP="00032EF8">
            <w:pPr>
              <w:pStyle w:val="a4"/>
              <w:numPr>
                <w:ilvl w:val="0"/>
                <w:numId w:val="115"/>
              </w:numPr>
              <w:rPr>
                <w:rFonts w:eastAsia="Times New Roman"/>
                <w:szCs w:val="24"/>
                <w:lang w:eastAsia="ru-RU"/>
              </w:rPr>
            </w:pPr>
            <w:r w:rsidRPr="00714BB6">
              <w:rPr>
                <w:rFonts w:eastAsia="Times New Roman"/>
                <w:szCs w:val="24"/>
                <w:lang w:eastAsia="ru-RU"/>
              </w:rPr>
              <w:t>Facilitarea   accesului cadrelor didactice la stagii de formare naționale și internaționale .</w:t>
            </w:r>
            <w:r>
              <w:rPr>
                <w:rFonts w:eastAsia="Times New Roman"/>
                <w:szCs w:val="24"/>
                <w:lang w:eastAsia="ru-RU"/>
              </w:rPr>
              <w:t>În anul 2020-2021 s-au alocat 0,2%(26 mii lei) din buget pentru stagii de formare</w:t>
            </w:r>
            <w:r w:rsidRPr="00714BB6">
              <w:rPr>
                <w:color w:val="000000" w:themeColor="text1"/>
                <w:szCs w:val="24"/>
              </w:rPr>
              <w:t>;</w:t>
            </w:r>
          </w:p>
          <w:p w:rsidR="00190A4E" w:rsidRPr="00714BB6" w:rsidRDefault="00190A4E" w:rsidP="00032EF8">
            <w:pPr>
              <w:pStyle w:val="a4"/>
              <w:numPr>
                <w:ilvl w:val="0"/>
                <w:numId w:val="115"/>
              </w:numPr>
              <w:rPr>
                <w:rFonts w:eastAsia="Times New Roman"/>
                <w:szCs w:val="24"/>
                <w:lang w:eastAsia="ru-RU"/>
              </w:rPr>
            </w:pPr>
            <w:r w:rsidRPr="00714BB6">
              <w:rPr>
                <w:rFonts w:eastAsia="Times New Roman"/>
                <w:szCs w:val="24"/>
                <w:lang w:eastAsia="ru-RU"/>
              </w:rPr>
              <w:t>Asigurarea unui proces de atestare :corect metodologic,transparent și motivant</w:t>
            </w:r>
            <w:r>
              <w:rPr>
                <w:rFonts w:eastAsia="Times New Roman"/>
                <w:szCs w:val="24"/>
                <w:lang w:eastAsia="ru-RU"/>
              </w:rPr>
              <w:t>,3 cadre didactice s-au atestat</w:t>
            </w:r>
            <w:r w:rsidRPr="00714BB6">
              <w:rPr>
                <w:color w:val="000000" w:themeColor="text1"/>
                <w:szCs w:val="24"/>
              </w:rPr>
              <w:t>;</w:t>
            </w:r>
          </w:p>
          <w:p w:rsidR="00190A4E" w:rsidRPr="006675C8" w:rsidRDefault="00190A4E" w:rsidP="00032EF8">
            <w:pPr>
              <w:pStyle w:val="a4"/>
              <w:numPr>
                <w:ilvl w:val="0"/>
                <w:numId w:val="115"/>
              </w:numPr>
              <w:rPr>
                <w:rFonts w:eastAsia="Times New Roman"/>
                <w:color w:val="000000"/>
                <w:szCs w:val="24"/>
                <w:lang w:val="ro-MO" w:eastAsia="ru-RU"/>
              </w:rPr>
            </w:pPr>
            <w:r>
              <w:rPr>
                <w:rFonts w:ascii="TimesNewRomanPSMT" w:hAnsi="TimesNewRomanPSMT"/>
                <w:color w:val="000000"/>
                <w:szCs w:val="24"/>
                <w:lang w:val="ro-RO"/>
              </w:rPr>
              <w:t>Planul de atestare anual și cel de perspectivă</w:t>
            </w:r>
            <w:r w:rsidRPr="006675C8">
              <w:rPr>
                <w:rFonts w:ascii="TimesNewRomanPSMT" w:hAnsi="TimesNewRomanPSMT"/>
                <w:color w:val="000000"/>
                <w:szCs w:val="24"/>
                <w:lang w:val="ro-RO"/>
              </w:rPr>
              <w:t>;</w:t>
            </w:r>
          </w:p>
          <w:p w:rsidR="00190A4E" w:rsidRPr="006675C8" w:rsidRDefault="00190A4E" w:rsidP="00032EF8">
            <w:pPr>
              <w:pStyle w:val="a4"/>
              <w:numPr>
                <w:ilvl w:val="0"/>
                <w:numId w:val="115"/>
              </w:numPr>
              <w:rPr>
                <w:rFonts w:eastAsia="Times New Roman"/>
                <w:color w:val="000000"/>
                <w:szCs w:val="24"/>
                <w:lang w:val="ro-MO" w:eastAsia="ru-RU"/>
              </w:rPr>
            </w:pPr>
            <w:r>
              <w:rPr>
                <w:rFonts w:ascii="TimesNewRomanPSMT" w:hAnsi="TimesNewRomanPSMT"/>
                <w:color w:val="000000"/>
                <w:szCs w:val="24"/>
                <w:lang w:val="ro-RO"/>
              </w:rPr>
              <w:lastRenderedPageBreak/>
              <w:t>Planul de formare anual și cel de perspectivă</w:t>
            </w:r>
            <w:r w:rsidRPr="006675C8">
              <w:rPr>
                <w:rFonts w:ascii="TimesNewRomanPSMT" w:hAnsi="TimesNewRomanPSMT"/>
                <w:color w:val="000000"/>
                <w:szCs w:val="24"/>
                <w:lang w:val="ro-RO"/>
              </w:rPr>
              <w:t>;</w:t>
            </w:r>
          </w:p>
          <w:p w:rsidR="00190A4E" w:rsidRPr="002F3661" w:rsidRDefault="00190A4E" w:rsidP="00032EF8">
            <w:pPr>
              <w:pStyle w:val="a4"/>
              <w:numPr>
                <w:ilvl w:val="0"/>
                <w:numId w:val="115"/>
              </w:numPr>
              <w:rPr>
                <w:rFonts w:eastAsia="Times New Roman"/>
                <w:color w:val="000000"/>
                <w:szCs w:val="24"/>
                <w:lang w:val="ro-MO" w:eastAsia="ru-RU"/>
              </w:rPr>
            </w:pPr>
            <w:r>
              <w:rPr>
                <w:rFonts w:eastAsia="Times New Roman"/>
                <w:color w:val="000000"/>
                <w:szCs w:val="24"/>
                <w:lang w:val="ro-MO" w:eastAsia="ru-RU"/>
              </w:rPr>
              <w:t>Registrul de evidență a deținătorilor de grade didactice</w:t>
            </w:r>
            <w:r w:rsidRPr="006675C8">
              <w:rPr>
                <w:rFonts w:ascii="TimesNewRomanPSMT" w:hAnsi="TimesNewRomanPSMT"/>
                <w:color w:val="000000"/>
                <w:szCs w:val="24"/>
                <w:lang w:val="ro-RO"/>
              </w:rPr>
              <w:t>;</w:t>
            </w:r>
          </w:p>
          <w:p w:rsidR="00190A4E" w:rsidRPr="002F3661" w:rsidRDefault="00190A4E" w:rsidP="00032EF8">
            <w:pPr>
              <w:pStyle w:val="a4"/>
              <w:numPr>
                <w:ilvl w:val="0"/>
                <w:numId w:val="115"/>
              </w:numPr>
              <w:rPr>
                <w:rFonts w:eastAsia="Times New Roman"/>
                <w:color w:val="000000"/>
                <w:szCs w:val="24"/>
                <w:lang w:val="ro-MO" w:eastAsia="ru-RU"/>
              </w:rPr>
            </w:pPr>
            <w:r w:rsidRPr="002F3661">
              <w:rPr>
                <w:rFonts w:ascii="TimesNewRomanPSMT" w:hAnsi="TimesNewRomanPSMT"/>
                <w:color w:val="000000"/>
                <w:szCs w:val="24"/>
              </w:rPr>
              <w:t>Plan</w:t>
            </w:r>
            <w:r>
              <w:rPr>
                <w:rFonts w:ascii="TimesNewRomanPSMT" w:hAnsi="TimesNewRomanPSMT"/>
                <w:color w:val="000000"/>
                <w:szCs w:val="24"/>
              </w:rPr>
              <w:t xml:space="preserve"> </w:t>
            </w:r>
            <w:r w:rsidRPr="002F3661">
              <w:rPr>
                <w:rFonts w:ascii="TimesNewRomanPSMT" w:hAnsi="TimesNewRomanPSMT"/>
                <w:color w:val="000000"/>
                <w:szCs w:val="24"/>
              </w:rPr>
              <w:t>perspectiv</w:t>
            </w:r>
            <w:r>
              <w:rPr>
                <w:rFonts w:ascii="TimesNewRomanPSMT" w:hAnsi="TimesNewRomanPSMT"/>
                <w:color w:val="000000"/>
                <w:szCs w:val="24"/>
              </w:rPr>
              <w:t xml:space="preserve">ă privind </w:t>
            </w:r>
            <w:r w:rsidRPr="002F3661">
              <w:rPr>
                <w:rFonts w:ascii="TimesNewRomanPSMT" w:hAnsi="TimesNewRomanPSMT"/>
                <w:color w:val="000000"/>
                <w:szCs w:val="24"/>
              </w:rPr>
              <w:t>necesarul</w:t>
            </w:r>
            <w:r>
              <w:rPr>
                <w:rFonts w:ascii="TimesNewRomanPSMT" w:hAnsi="TimesNewRomanPSMT"/>
                <w:color w:val="000000"/>
                <w:szCs w:val="24"/>
              </w:rPr>
              <w:t xml:space="preserve"> </w:t>
            </w:r>
            <w:r w:rsidRPr="002F3661">
              <w:rPr>
                <w:rFonts w:ascii="TimesNewRomanPSMT" w:hAnsi="TimesNewRomanPSMT"/>
                <w:color w:val="000000"/>
                <w:szCs w:val="24"/>
              </w:rPr>
              <w:t>de cadre pentru</w:t>
            </w:r>
            <w:r w:rsidRPr="002F3661">
              <w:rPr>
                <w:rFonts w:ascii="TimesNewRomanPSMT" w:hAnsi="TimesNewRomanPSMT"/>
                <w:color w:val="000000"/>
              </w:rPr>
              <w:br/>
            </w:r>
            <w:r w:rsidRPr="002F3661">
              <w:rPr>
                <w:rFonts w:ascii="TimesNewRomanPSMT" w:hAnsi="TimesNewRomanPSMT"/>
                <w:color w:val="000000"/>
                <w:szCs w:val="24"/>
              </w:rPr>
              <w:t>următorii 5 ani</w:t>
            </w:r>
            <w:r w:rsidRPr="006675C8">
              <w:rPr>
                <w:rFonts w:ascii="TimesNewRomanPSMT" w:hAnsi="TimesNewRomanPSMT"/>
                <w:color w:val="000000"/>
                <w:szCs w:val="24"/>
                <w:lang w:val="ro-RO"/>
              </w:rPr>
              <w:t>;</w:t>
            </w:r>
          </w:p>
          <w:p w:rsidR="00190A4E" w:rsidRPr="002F3661" w:rsidRDefault="00190A4E" w:rsidP="00032EF8">
            <w:pPr>
              <w:pStyle w:val="a4"/>
              <w:numPr>
                <w:ilvl w:val="0"/>
                <w:numId w:val="115"/>
              </w:numPr>
              <w:rPr>
                <w:rFonts w:eastAsia="Times New Roman"/>
                <w:color w:val="000000"/>
                <w:szCs w:val="24"/>
                <w:lang w:val="ro-MO" w:eastAsia="ru-RU"/>
              </w:rPr>
            </w:pPr>
            <w:r>
              <w:rPr>
                <w:rFonts w:ascii="TimesNewRomanPSMT" w:hAnsi="TimesNewRomanPSMT"/>
                <w:color w:val="000000"/>
                <w:szCs w:val="24"/>
                <w:lang w:val="ro-RO"/>
              </w:rPr>
              <w:t>Documentația Comisiei de atestare</w:t>
            </w:r>
            <w:r w:rsidRPr="002F3661">
              <w:rPr>
                <w:rFonts w:ascii="TimesNewRomanPSMT" w:hAnsi="TimesNewRomanPSMT"/>
                <w:color w:val="000000"/>
                <w:szCs w:val="24"/>
              </w:rPr>
              <w:t xml:space="preserve"> </w:t>
            </w:r>
            <w:r w:rsidRPr="006675C8">
              <w:rPr>
                <w:rFonts w:ascii="TimesNewRomanPSMT" w:hAnsi="TimesNewRomanPSMT"/>
                <w:color w:val="000000"/>
                <w:szCs w:val="24"/>
                <w:lang w:val="ro-RO"/>
              </w:rPr>
              <w:t>;</w:t>
            </w:r>
          </w:p>
          <w:p w:rsidR="00190A4E" w:rsidRPr="002F3661" w:rsidRDefault="00190A4E" w:rsidP="00032EF8">
            <w:pPr>
              <w:pStyle w:val="a4"/>
              <w:numPr>
                <w:ilvl w:val="0"/>
                <w:numId w:val="115"/>
              </w:numPr>
              <w:rPr>
                <w:rFonts w:eastAsia="Times New Roman"/>
                <w:color w:val="000000"/>
                <w:szCs w:val="24"/>
                <w:lang w:val="ro-MO" w:eastAsia="ru-RU"/>
              </w:rPr>
            </w:pPr>
            <w:r w:rsidRPr="002F3661">
              <w:rPr>
                <w:rFonts w:ascii="TimesNewRomanPSMT" w:hAnsi="TimesNewRomanPSMT"/>
                <w:color w:val="000000"/>
                <w:szCs w:val="24"/>
              </w:rPr>
              <w:t>Certificate,alte</w:t>
            </w:r>
            <w:r>
              <w:rPr>
                <w:rFonts w:ascii="TimesNewRomanPSMT" w:hAnsi="TimesNewRomanPSMT"/>
                <w:color w:val="000000"/>
                <w:szCs w:val="24"/>
              </w:rPr>
              <w:t xml:space="preserve"> </w:t>
            </w:r>
            <w:r w:rsidRPr="002F3661">
              <w:rPr>
                <w:rFonts w:ascii="TimesNewRomanPSMT" w:hAnsi="TimesNewRomanPSMT"/>
                <w:color w:val="000000"/>
                <w:szCs w:val="24"/>
              </w:rPr>
              <w:t>acte</w:t>
            </w:r>
            <w:r>
              <w:rPr>
                <w:rFonts w:ascii="TimesNewRomanPSMT" w:hAnsi="TimesNewRomanPSMT"/>
                <w:color w:val="000000"/>
                <w:szCs w:val="24"/>
              </w:rPr>
              <w:t xml:space="preserve"> </w:t>
            </w:r>
            <w:r w:rsidRPr="002F3661">
              <w:rPr>
                <w:rFonts w:ascii="TimesNewRomanPSMT" w:hAnsi="TimesNewRomanPSMT"/>
                <w:color w:val="000000"/>
                <w:szCs w:val="24"/>
              </w:rPr>
              <w:t>care atestă formarea continuă a cadrelor didactice și manageriale</w:t>
            </w:r>
            <w:r w:rsidRPr="006675C8">
              <w:rPr>
                <w:rFonts w:ascii="TimesNewRomanPSMT" w:hAnsi="TimesNewRomanPSMT"/>
                <w:color w:val="000000"/>
                <w:szCs w:val="24"/>
                <w:lang w:val="ro-RO"/>
              </w:rPr>
              <w:t>;</w:t>
            </w:r>
          </w:p>
          <w:p w:rsidR="00190A4E" w:rsidRPr="00114EDD" w:rsidRDefault="00190A4E" w:rsidP="00032EF8">
            <w:pPr>
              <w:pStyle w:val="a4"/>
              <w:numPr>
                <w:ilvl w:val="0"/>
                <w:numId w:val="115"/>
              </w:numPr>
              <w:rPr>
                <w:rFonts w:eastAsia="Times New Roman"/>
                <w:color w:val="000000"/>
                <w:szCs w:val="24"/>
                <w:lang w:val="ro-MO" w:eastAsia="ru-RU"/>
              </w:rPr>
            </w:pPr>
            <w:r w:rsidRPr="002F3661">
              <w:rPr>
                <w:rFonts w:ascii="TimesNewRomanPSMT" w:hAnsi="TimesNewRomanPSMT"/>
                <w:color w:val="000000"/>
                <w:szCs w:val="24"/>
              </w:rPr>
              <w:t>Cadrele didactice se evaluează la sfârşit de an şcolar conform Fișei de</w:t>
            </w:r>
            <w:r>
              <w:rPr>
                <w:rFonts w:ascii="TimesNewRomanPSMT" w:hAnsi="TimesNewRomanPSMT"/>
                <w:color w:val="000000"/>
                <w:szCs w:val="24"/>
              </w:rPr>
              <w:t xml:space="preserve"> </w:t>
            </w:r>
            <w:r w:rsidRPr="002F3661">
              <w:rPr>
                <w:rFonts w:ascii="TimesNewRomanPSMT" w:hAnsi="TimesNewRomanPSMT"/>
                <w:color w:val="000000"/>
                <w:szCs w:val="24"/>
              </w:rPr>
              <w:t>autoevaluare/evaluare a cadrului didactic</w:t>
            </w:r>
            <w:r w:rsidRPr="006675C8">
              <w:rPr>
                <w:rFonts w:ascii="TimesNewRomanPSMT" w:hAnsi="TimesNewRomanPSMT"/>
                <w:color w:val="000000"/>
                <w:szCs w:val="24"/>
                <w:lang w:val="ro-RO"/>
              </w:rPr>
              <w:t>;</w:t>
            </w:r>
            <w:r w:rsidRPr="00114EDD">
              <w:rPr>
                <w:color w:val="000000" w:themeColor="text1"/>
                <w:szCs w:val="24"/>
              </w:rPr>
              <w:t xml:space="preserve">                                                                              </w:t>
            </w:r>
          </w:p>
        </w:tc>
      </w:tr>
      <w:tr w:rsidR="00190A4E" w:rsidRPr="00E938A0" w:rsidTr="00114EDD">
        <w:tc>
          <w:tcPr>
            <w:tcW w:w="1418" w:type="dxa"/>
          </w:tcPr>
          <w:p w:rsidR="00190A4E" w:rsidRPr="00BD4375" w:rsidRDefault="00190A4E" w:rsidP="00190A4E">
            <w:pPr>
              <w:jc w:val="left"/>
            </w:pPr>
            <w:r w:rsidRPr="00BD4375">
              <w:lastRenderedPageBreak/>
              <w:t>Constatări</w:t>
            </w:r>
          </w:p>
        </w:tc>
        <w:tc>
          <w:tcPr>
            <w:tcW w:w="8221" w:type="dxa"/>
            <w:gridSpan w:val="3"/>
          </w:tcPr>
          <w:p w:rsidR="00190A4E" w:rsidRPr="00F842E4" w:rsidRDefault="00190A4E" w:rsidP="00032EF8">
            <w:pPr>
              <w:pStyle w:val="a4"/>
              <w:numPr>
                <w:ilvl w:val="0"/>
                <w:numId w:val="116"/>
              </w:numPr>
              <w:rPr>
                <w:rFonts w:eastAsia="Times New Roman"/>
                <w:iCs/>
              </w:rPr>
            </w:pPr>
            <w:r w:rsidRPr="00495180">
              <w:rPr>
                <w:rFonts w:eastAsia="Times New Roman"/>
                <w:iCs/>
              </w:rPr>
              <w:t>În PDS și Planul operațional anual al instituției de învățământ sunt incluse programe și activități de recrutare și de formare continuă a cadrelor</w:t>
            </w:r>
            <w:r>
              <w:rPr>
                <w:rFonts w:eastAsia="Times New Roman"/>
                <w:iCs/>
              </w:rPr>
              <w:t xml:space="preserve"> </w:t>
            </w:r>
            <w:r w:rsidRPr="00495180">
              <w:rPr>
                <w:rFonts w:eastAsia="Times New Roman"/>
                <w:iCs/>
              </w:rPr>
              <w:t>didactice și auxiliare din perspectiva nevoilor individuale, instituționale și naționale.</w:t>
            </w:r>
            <w:r w:rsidR="00114EDD">
              <w:rPr>
                <w:rFonts w:eastAsia="Times New Roman"/>
                <w:iCs/>
              </w:rPr>
              <w:t xml:space="preserve"> </w:t>
            </w:r>
            <w:r w:rsidRPr="00495180">
              <w:rPr>
                <w:rFonts w:eastAsia="Times New Roman"/>
                <w:iCs/>
              </w:rPr>
              <w:t>Fiecare cadru didactic și-a proiectat propriul traseu de dezvoltare profesională</w:t>
            </w:r>
            <w:r w:rsidR="00114EDD">
              <w:rPr>
                <w:rFonts w:eastAsia="Times New Roman"/>
                <w:iCs/>
              </w:rPr>
              <w:t>.</w:t>
            </w:r>
          </w:p>
        </w:tc>
      </w:tr>
      <w:tr w:rsidR="00190A4E" w:rsidRPr="00E938A0" w:rsidTr="00114EDD">
        <w:tc>
          <w:tcPr>
            <w:tcW w:w="1418" w:type="dxa"/>
          </w:tcPr>
          <w:p w:rsidR="00190A4E" w:rsidRPr="00BD4375" w:rsidRDefault="00190A4E" w:rsidP="00190A4E">
            <w:pPr>
              <w:jc w:val="left"/>
            </w:pPr>
            <w:r>
              <w:t>Pondere și punctaj acordat</w:t>
            </w:r>
            <w:r w:rsidRPr="00BD4375">
              <w:t xml:space="preserve"> </w:t>
            </w:r>
          </w:p>
        </w:tc>
        <w:tc>
          <w:tcPr>
            <w:tcW w:w="2126" w:type="dxa"/>
          </w:tcPr>
          <w:p w:rsidR="00190A4E" w:rsidRPr="00E938A0" w:rsidRDefault="00190A4E" w:rsidP="00190A4E">
            <w:r w:rsidRPr="00BD4375">
              <w:t>Pondere:</w:t>
            </w:r>
            <w:r w:rsidRPr="00E938A0">
              <w:t xml:space="preserve"> </w:t>
            </w:r>
            <w:r>
              <w:rPr>
                <w:bCs/>
              </w:rPr>
              <w:t>1</w:t>
            </w:r>
          </w:p>
        </w:tc>
        <w:tc>
          <w:tcPr>
            <w:tcW w:w="3827" w:type="dxa"/>
          </w:tcPr>
          <w:p w:rsidR="00190A4E" w:rsidRPr="00E938A0" w:rsidRDefault="00190A4E" w:rsidP="00190A4E">
            <w:r>
              <w:t>Autoevaluare conform criteriilor: -1</w:t>
            </w:r>
          </w:p>
        </w:tc>
        <w:tc>
          <w:tcPr>
            <w:tcW w:w="2268" w:type="dxa"/>
          </w:tcPr>
          <w:p w:rsidR="00190A4E" w:rsidRPr="00D25024" w:rsidRDefault="00190A4E" w:rsidP="00190A4E">
            <w:r>
              <w:t xml:space="preserve">Punctaj acordat: - </w:t>
            </w:r>
          </w:p>
        </w:tc>
      </w:tr>
    </w:tbl>
    <w:p w:rsidR="00190A4E" w:rsidRDefault="00190A4E" w:rsidP="00190A4E"/>
    <w:p w:rsidR="00190A4E" w:rsidRPr="00945539" w:rsidRDefault="00190A4E" w:rsidP="00190A4E">
      <w:pPr>
        <w:rPr>
          <w:b/>
          <w:bCs/>
        </w:rPr>
      </w:pPr>
      <w:r w:rsidRPr="00945539">
        <w:rPr>
          <w:b/>
          <w:bCs/>
        </w:rPr>
        <w:t xml:space="preserve">Domeniu: </w:t>
      </w:r>
      <w:r>
        <w:rPr>
          <w:b/>
          <w:bCs/>
        </w:rPr>
        <w:t>Capacitate instituțională</w:t>
      </w:r>
    </w:p>
    <w:p w:rsidR="00190A4E" w:rsidRPr="00D25024" w:rsidRDefault="00190A4E" w:rsidP="00190A4E">
      <w:pPr>
        <w:rPr>
          <w:lang w:val="en-US"/>
        </w:rPr>
      </w:pPr>
      <w:proofErr w:type="gramStart"/>
      <w:r w:rsidRPr="00D25024">
        <w:rPr>
          <w:b/>
          <w:bCs/>
          <w:lang w:val="en-US"/>
        </w:rPr>
        <w:t>Indicator 4.2.3.</w:t>
      </w:r>
      <w:proofErr w:type="gramEnd"/>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E938A0" w:rsidTr="001A13C1">
        <w:tc>
          <w:tcPr>
            <w:tcW w:w="1276" w:type="dxa"/>
          </w:tcPr>
          <w:p w:rsidR="00190A4E" w:rsidRPr="00BD4375" w:rsidRDefault="00190A4E" w:rsidP="00190A4E">
            <w:pPr>
              <w:jc w:val="left"/>
            </w:pPr>
            <w:r w:rsidRPr="00BD4375">
              <w:t xml:space="preserve">Dovezi </w:t>
            </w:r>
          </w:p>
        </w:tc>
        <w:tc>
          <w:tcPr>
            <w:tcW w:w="8363" w:type="dxa"/>
            <w:gridSpan w:val="3"/>
          </w:tcPr>
          <w:p w:rsidR="00190A4E" w:rsidRDefault="00190A4E" w:rsidP="00032EF8">
            <w:pPr>
              <w:pStyle w:val="a4"/>
              <w:numPr>
                <w:ilvl w:val="0"/>
                <w:numId w:val="117"/>
              </w:numPr>
              <w:rPr>
                <w:iCs/>
              </w:rPr>
            </w:pPr>
            <w:r w:rsidRPr="00DF42C1">
              <w:rPr>
                <w:iCs/>
              </w:rPr>
              <w:t>PDS_2020-2025,</w:t>
            </w:r>
            <w:r w:rsidR="001A13C1">
              <w:rPr>
                <w:iCs/>
              </w:rPr>
              <w:t xml:space="preserve"> </w:t>
            </w:r>
            <w:r w:rsidRPr="00DF42C1">
              <w:rPr>
                <w:iCs/>
              </w:rPr>
              <w:t>aprobat în ședința Consiliului profesoral nr.1 din 07.09.2020,cu subprograme și domenii axate pe</w:t>
            </w:r>
            <w:r>
              <w:rPr>
                <w:iCs/>
              </w:rPr>
              <w:t xml:space="preserve"> dezvoltarea resurselor educaționale</w:t>
            </w:r>
            <w:r w:rsidR="001A13C1">
              <w:rPr>
                <w:iCs/>
              </w:rPr>
              <w:t xml:space="preserve"> </w:t>
            </w:r>
            <w:r>
              <w:rPr>
                <w:iCs/>
              </w:rPr>
              <w:t>(resurse umane,</w:t>
            </w:r>
            <w:r w:rsidRPr="00D25024">
              <w:t>echipamente, materiale și auxiliare curriculare</w:t>
            </w:r>
            <w:r>
              <w:t>)</w:t>
            </w:r>
            <w:r w:rsidRPr="00DF42C1">
              <w:rPr>
                <w:iCs/>
              </w:rPr>
              <w:t>;</w:t>
            </w:r>
          </w:p>
          <w:p w:rsidR="00190A4E" w:rsidRPr="00626795" w:rsidRDefault="00190A4E" w:rsidP="00032EF8">
            <w:pPr>
              <w:pStyle w:val="a4"/>
              <w:numPr>
                <w:ilvl w:val="0"/>
                <w:numId w:val="117"/>
              </w:numPr>
              <w:rPr>
                <w:rFonts w:eastAsia="Times New Roman"/>
                <w:szCs w:val="24"/>
                <w:lang w:eastAsia="ru-RU"/>
              </w:rPr>
            </w:pPr>
            <w:r w:rsidRPr="00626795">
              <w:rPr>
                <w:iCs/>
              </w:rPr>
              <w:t>Plan operațional anual 2020-2021,aprobat în ședința Consiliului profesoral nr.1 din 07.09.2020, cu subprograme și domenii axate pe dezvoltarea resurselor educaționale</w:t>
            </w:r>
            <w:r w:rsidR="001A13C1">
              <w:rPr>
                <w:iCs/>
              </w:rPr>
              <w:t xml:space="preserve"> </w:t>
            </w:r>
            <w:r w:rsidRPr="00626795">
              <w:rPr>
                <w:iCs/>
              </w:rPr>
              <w:t>(resurse umane,</w:t>
            </w:r>
            <w:r w:rsidR="001A13C1">
              <w:rPr>
                <w:iCs/>
              </w:rPr>
              <w:t xml:space="preserve"> </w:t>
            </w:r>
            <w:r w:rsidRPr="00D25024">
              <w:t>echipamente, materiale și auxiliare curriculare</w:t>
            </w:r>
            <w:r>
              <w:t>)</w:t>
            </w:r>
            <w:r w:rsidRPr="00626795">
              <w:rPr>
                <w:iCs/>
              </w:rPr>
              <w:t>;</w:t>
            </w:r>
            <w:r w:rsidRPr="00626795">
              <w:rPr>
                <w:iCs/>
                <w:szCs w:val="24"/>
              </w:rPr>
              <w:t xml:space="preserve"> </w:t>
            </w:r>
          </w:p>
          <w:p w:rsidR="00190A4E" w:rsidRPr="00714BB6" w:rsidRDefault="00190A4E" w:rsidP="00032EF8">
            <w:pPr>
              <w:pStyle w:val="a4"/>
              <w:numPr>
                <w:ilvl w:val="0"/>
                <w:numId w:val="117"/>
              </w:numPr>
              <w:rPr>
                <w:rFonts w:eastAsia="Times New Roman"/>
                <w:szCs w:val="24"/>
                <w:lang w:eastAsia="ru-RU"/>
              </w:rPr>
            </w:pPr>
            <w:r w:rsidRPr="00714BB6">
              <w:rPr>
                <w:iCs/>
                <w:szCs w:val="24"/>
              </w:rPr>
              <w:t>PDS_2020-2025.</w:t>
            </w:r>
            <w:r w:rsidRPr="00714BB6">
              <w:rPr>
                <w:rFonts w:eastAsia="Times New Roman"/>
                <w:b/>
                <w:color w:val="000000"/>
                <w:sz w:val="28"/>
                <w:szCs w:val="28"/>
                <w:lang w:eastAsia="ru-RU"/>
              </w:rPr>
              <w:t xml:space="preserve"> </w:t>
            </w:r>
            <w:r w:rsidRPr="00714BB6">
              <w:rPr>
                <w:rFonts w:eastAsia="Times New Roman"/>
                <w:color w:val="000000"/>
                <w:szCs w:val="24"/>
                <w:lang w:eastAsia="ru-RU"/>
              </w:rPr>
              <w:t>Indicatori generali  de perormanță.</w:t>
            </w:r>
            <w:r w:rsidRPr="00714BB6">
              <w:rPr>
                <w:rFonts w:eastAsia="Times New Roman"/>
                <w:color w:val="000000"/>
                <w:szCs w:val="24"/>
                <w:lang w:val="vi-VN" w:eastAsia="ru-RU"/>
              </w:rPr>
              <w:t xml:space="preserve"> </w:t>
            </w:r>
            <w:r w:rsidRPr="00714BB6">
              <w:rPr>
                <w:rFonts w:eastAsia="MS Gothic"/>
                <w:color w:val="000000" w:themeColor="text1"/>
                <w:kern w:val="24"/>
                <w:szCs w:val="24"/>
                <w:lang w:val="ro-MO"/>
              </w:rPr>
              <w:t>A</w:t>
            </w:r>
            <w:r w:rsidRPr="00714BB6">
              <w:rPr>
                <w:rFonts w:eastAsia="MS Gothic"/>
                <w:color w:val="000000" w:themeColor="text1"/>
                <w:kern w:val="24"/>
                <w:szCs w:val="24"/>
                <w:lang w:val="vi-VN"/>
              </w:rPr>
              <w:t xml:space="preserve">tragerea </w:t>
            </w:r>
            <w:r w:rsidRPr="00714BB6">
              <w:rPr>
                <w:rFonts w:eastAsia="MS Gothic"/>
                <w:color w:val="000000" w:themeColor="text1"/>
                <w:kern w:val="24"/>
                <w:szCs w:val="24"/>
                <w:lang w:val="ro-RO"/>
              </w:rPr>
              <w:t xml:space="preserve">și </w:t>
            </w:r>
            <w:r w:rsidRPr="00714BB6">
              <w:rPr>
                <w:rFonts w:eastAsia="MS Gothic"/>
                <w:color w:val="000000" w:themeColor="text1"/>
                <w:kern w:val="24"/>
                <w:szCs w:val="24"/>
                <w:lang w:val="vi-VN"/>
              </w:rPr>
              <w:t>dezvoltarea resurse</w:t>
            </w:r>
            <w:r w:rsidRPr="00714BB6">
              <w:rPr>
                <w:rFonts w:eastAsia="MS Gothic"/>
                <w:color w:val="000000" w:themeColor="text1"/>
                <w:kern w:val="24"/>
                <w:szCs w:val="24"/>
                <w:lang w:val="ro-RO"/>
              </w:rPr>
              <w:t>lor umane,</w:t>
            </w:r>
            <w:r w:rsidR="001A13C1">
              <w:rPr>
                <w:rFonts w:eastAsia="MS Gothic"/>
                <w:color w:val="000000" w:themeColor="text1"/>
                <w:kern w:val="24"/>
                <w:szCs w:val="24"/>
                <w:lang w:val="ro-RO"/>
              </w:rPr>
              <w:t xml:space="preserve"> </w:t>
            </w:r>
            <w:r w:rsidRPr="00714BB6">
              <w:rPr>
                <w:rFonts w:eastAsia="MS Gothic"/>
                <w:color w:val="000000" w:themeColor="text1"/>
                <w:kern w:val="24"/>
                <w:szCs w:val="24"/>
                <w:lang w:val="ro-RO"/>
              </w:rPr>
              <w:t>mediu profesional motivant,</w:t>
            </w:r>
            <w:r w:rsidR="001A13C1">
              <w:rPr>
                <w:rFonts w:eastAsia="MS Gothic"/>
                <w:color w:val="000000" w:themeColor="text1"/>
                <w:kern w:val="24"/>
                <w:szCs w:val="24"/>
                <w:lang w:val="ro-RO"/>
              </w:rPr>
              <w:t xml:space="preserve"> </w:t>
            </w:r>
            <w:r w:rsidRPr="00714BB6">
              <w:rPr>
                <w:rFonts w:eastAsia="Times New Roman"/>
                <w:color w:val="000000"/>
                <w:szCs w:val="24"/>
                <w:lang w:val="ro-MO" w:eastAsia="ru-RU"/>
              </w:rPr>
              <w:t>100% posturi didactice ocupate,</w:t>
            </w:r>
            <w:r w:rsidR="001A13C1">
              <w:rPr>
                <w:rFonts w:eastAsia="Times New Roman"/>
                <w:color w:val="000000"/>
                <w:szCs w:val="24"/>
                <w:lang w:val="ro-MO" w:eastAsia="ru-RU"/>
              </w:rPr>
              <w:t xml:space="preserve"> </w:t>
            </w:r>
            <w:r w:rsidRPr="00714BB6">
              <w:rPr>
                <w:rFonts w:eastAsia="Times New Roman"/>
                <w:color w:val="000000"/>
                <w:szCs w:val="24"/>
                <w:lang w:val="ro-MO" w:eastAsia="ru-RU"/>
              </w:rPr>
              <w:t>100% cadre didactice să corespundă cerințelor minime de calificare,</w:t>
            </w:r>
            <w:r w:rsidR="001A13C1">
              <w:rPr>
                <w:rFonts w:eastAsia="Times New Roman"/>
                <w:color w:val="000000"/>
                <w:szCs w:val="24"/>
                <w:lang w:val="ro-MO" w:eastAsia="ru-RU"/>
              </w:rPr>
              <w:t xml:space="preserve"> </w:t>
            </w:r>
            <w:r w:rsidRPr="00714BB6">
              <w:rPr>
                <w:rFonts w:eastAsia="Times New Roman"/>
                <w:color w:val="000000"/>
                <w:szCs w:val="24"/>
                <w:lang w:val="ro-MO" w:eastAsia="ru-RU"/>
              </w:rPr>
              <w:t>100% cadre didactice și manageriale să participe la activități și stagii de formare profesională în cadrul liceului și instituțiilor acreditate,</w:t>
            </w:r>
            <w:r w:rsidR="001A13C1">
              <w:rPr>
                <w:rFonts w:eastAsia="Times New Roman"/>
                <w:color w:val="000000"/>
                <w:szCs w:val="24"/>
                <w:lang w:val="ro-MO" w:eastAsia="ru-RU"/>
              </w:rPr>
              <w:t xml:space="preserve"> </w:t>
            </w:r>
            <w:r w:rsidRPr="00714BB6">
              <w:rPr>
                <w:rFonts w:eastAsia="Times New Roman"/>
                <w:color w:val="000000"/>
                <w:szCs w:val="24"/>
                <w:lang w:val="ro-MO" w:eastAsia="ru-RU"/>
              </w:rPr>
              <w:t>100% din cadrele didactice supuse procedurii de evaluare și autoevaluare,</w:t>
            </w:r>
            <w:r w:rsidR="001A13C1">
              <w:rPr>
                <w:rFonts w:eastAsia="Times New Roman"/>
                <w:color w:val="000000"/>
                <w:szCs w:val="24"/>
                <w:lang w:val="ro-MO" w:eastAsia="ru-RU"/>
              </w:rPr>
              <w:t xml:space="preserve"> </w:t>
            </w:r>
            <w:r w:rsidRPr="00714BB6">
              <w:rPr>
                <w:rFonts w:eastAsia="Times New Roman"/>
                <w:color w:val="000000"/>
                <w:szCs w:val="24"/>
                <w:lang w:val="ro-MO" w:eastAsia="ru-RU"/>
              </w:rPr>
              <w:t>95% din cadre didactice să dețină un grad didactic,</w:t>
            </w:r>
            <w:r w:rsidR="001A13C1">
              <w:rPr>
                <w:rFonts w:eastAsia="Times New Roman"/>
                <w:color w:val="000000"/>
                <w:szCs w:val="24"/>
                <w:lang w:val="ro-MO" w:eastAsia="ru-RU"/>
              </w:rPr>
              <w:t xml:space="preserve"> </w:t>
            </w:r>
            <w:r w:rsidRPr="00714BB6">
              <w:rPr>
                <w:rFonts w:eastAsia="Times New Roman"/>
                <w:color w:val="000000"/>
                <w:szCs w:val="24"/>
                <w:lang w:val="ro-MO" w:eastAsia="ru-RU"/>
              </w:rPr>
              <w:t>utilizarea integrală a cotei de 20% din fondul de salarii destinată  pentru atingerea  indicatorilor de performanță,</w:t>
            </w:r>
            <w:r w:rsidR="001A13C1">
              <w:rPr>
                <w:rFonts w:eastAsia="Times New Roman"/>
                <w:color w:val="000000"/>
                <w:szCs w:val="24"/>
                <w:lang w:val="ro-MO" w:eastAsia="ru-RU"/>
              </w:rPr>
              <w:t xml:space="preserve"> </w:t>
            </w:r>
            <w:r w:rsidRPr="00714BB6">
              <w:rPr>
                <w:rFonts w:eastAsia="Times New Roman"/>
                <w:color w:val="000000"/>
                <w:szCs w:val="24"/>
                <w:lang w:val="ro-MO" w:eastAsia="ru-RU"/>
              </w:rPr>
              <w:t>6 tineri specialiști sau profesori debutanți angajați</w:t>
            </w:r>
            <w:r w:rsidRPr="00714BB6">
              <w:rPr>
                <w:color w:val="000000" w:themeColor="text1"/>
                <w:szCs w:val="24"/>
              </w:rPr>
              <w:t>;</w:t>
            </w:r>
          </w:p>
          <w:p w:rsidR="00190A4E" w:rsidRPr="00714BB6" w:rsidRDefault="00190A4E" w:rsidP="00032EF8">
            <w:pPr>
              <w:pStyle w:val="a4"/>
              <w:numPr>
                <w:ilvl w:val="0"/>
                <w:numId w:val="117"/>
              </w:numPr>
              <w:rPr>
                <w:rFonts w:eastAsia="Times New Roman"/>
                <w:szCs w:val="24"/>
                <w:lang w:eastAsia="ru-RU"/>
              </w:rPr>
            </w:pPr>
            <w:r w:rsidRPr="00714BB6">
              <w:rPr>
                <w:iCs/>
                <w:szCs w:val="24"/>
              </w:rPr>
              <w:t>PDS_2020-2025.</w:t>
            </w:r>
            <w:r w:rsidRPr="00714BB6">
              <w:rPr>
                <w:rFonts w:eastAsia="Times New Roman"/>
                <w:b/>
                <w:color w:val="000000"/>
                <w:sz w:val="28"/>
                <w:szCs w:val="28"/>
                <w:lang w:eastAsia="ru-RU"/>
              </w:rPr>
              <w:t xml:space="preserve"> </w:t>
            </w:r>
            <w:r w:rsidRPr="00714BB6">
              <w:rPr>
                <w:color w:val="000000" w:themeColor="text1"/>
                <w:szCs w:val="24"/>
              </w:rPr>
              <w:t>Atragerea și menținerea cadrelor didactice și personalului aux</w:t>
            </w:r>
            <w:r w:rsidR="001A13C1">
              <w:rPr>
                <w:color w:val="000000" w:themeColor="text1"/>
                <w:szCs w:val="24"/>
              </w:rPr>
              <w:t>iliar în sistem prin facilități</w:t>
            </w:r>
            <w:r w:rsidRPr="00714BB6">
              <w:rPr>
                <w:color w:val="000000" w:themeColor="text1"/>
                <w:szCs w:val="24"/>
              </w:rPr>
              <w:t>. Crearea unui climat psihologic benefic în colectiv,</w:t>
            </w:r>
            <w:r w:rsidR="001A13C1">
              <w:rPr>
                <w:color w:val="000000" w:themeColor="text1"/>
                <w:szCs w:val="24"/>
              </w:rPr>
              <w:t xml:space="preserve"> </w:t>
            </w:r>
            <w:r w:rsidRPr="00714BB6">
              <w:rPr>
                <w:color w:val="000000" w:themeColor="text1"/>
                <w:szCs w:val="24"/>
              </w:rPr>
              <w:t>stabilirea relațiilor de parteneriat și stimă reciprocă: cadru managerial-cadru managerial,</w:t>
            </w:r>
            <w:r w:rsidR="001A13C1">
              <w:rPr>
                <w:color w:val="000000" w:themeColor="text1"/>
                <w:szCs w:val="24"/>
              </w:rPr>
              <w:t xml:space="preserve"> </w:t>
            </w:r>
            <w:r w:rsidRPr="00714BB6">
              <w:rPr>
                <w:color w:val="000000" w:themeColor="text1"/>
                <w:szCs w:val="24"/>
              </w:rPr>
              <w:t>cadru managerial</w:t>
            </w:r>
            <w:r w:rsidR="001A13C1">
              <w:rPr>
                <w:color w:val="000000" w:themeColor="text1"/>
                <w:szCs w:val="24"/>
              </w:rPr>
              <w:t xml:space="preserve"> </w:t>
            </w:r>
            <w:r w:rsidRPr="00714BB6">
              <w:rPr>
                <w:color w:val="000000" w:themeColor="text1"/>
                <w:szCs w:val="24"/>
              </w:rPr>
              <w:t>-</w:t>
            </w:r>
            <w:r w:rsidRPr="00714BB6">
              <w:rPr>
                <w:rFonts w:eastAsia="Times New Roman"/>
                <w:sz w:val="28"/>
                <w:szCs w:val="28"/>
                <w:lang w:val="ro-MO" w:eastAsia="ru-RU"/>
              </w:rPr>
              <w:t xml:space="preserve"> </w:t>
            </w:r>
            <w:r w:rsidRPr="00714BB6">
              <w:rPr>
                <w:rFonts w:eastAsia="Times New Roman"/>
                <w:szCs w:val="24"/>
                <w:lang w:val="ro-MO" w:eastAsia="ru-RU"/>
              </w:rPr>
              <w:t>cadru didactic,</w:t>
            </w:r>
            <w:r w:rsidR="001A13C1">
              <w:rPr>
                <w:rFonts w:eastAsia="Times New Roman"/>
                <w:szCs w:val="24"/>
                <w:lang w:val="ro-MO" w:eastAsia="ru-RU"/>
              </w:rPr>
              <w:t xml:space="preserve"> </w:t>
            </w:r>
            <w:r w:rsidRPr="00714BB6">
              <w:rPr>
                <w:rFonts w:eastAsia="Times New Roman"/>
                <w:szCs w:val="24"/>
                <w:lang w:val="ro-MO" w:eastAsia="ru-RU"/>
              </w:rPr>
              <w:t>cadru didactic/cadru didactic,</w:t>
            </w:r>
            <w:r w:rsidR="001A13C1">
              <w:rPr>
                <w:rFonts w:eastAsia="Times New Roman"/>
                <w:szCs w:val="24"/>
                <w:lang w:val="ro-MO" w:eastAsia="ru-RU"/>
              </w:rPr>
              <w:t xml:space="preserve"> promovarea</w:t>
            </w:r>
            <w:r w:rsidRPr="00714BB6">
              <w:rPr>
                <w:rFonts w:eastAsia="Times New Roman"/>
                <w:szCs w:val="24"/>
                <w:lang w:val="ro-MO" w:eastAsia="ru-RU"/>
              </w:rPr>
              <w:t xml:space="preserve"> în carieră,</w:t>
            </w:r>
            <w:r w:rsidR="001A13C1">
              <w:rPr>
                <w:rFonts w:eastAsia="Times New Roman"/>
                <w:szCs w:val="24"/>
                <w:lang w:val="ro-MO" w:eastAsia="ru-RU"/>
              </w:rPr>
              <w:t xml:space="preserve"> </w:t>
            </w:r>
            <w:r w:rsidRPr="00714BB6">
              <w:rPr>
                <w:rFonts w:eastAsia="Times New Roman"/>
                <w:szCs w:val="24"/>
                <w:lang w:val="ro-MO" w:eastAsia="ru-RU"/>
              </w:rPr>
              <w:t>etc.</w:t>
            </w:r>
            <w:r w:rsidR="001A13C1">
              <w:rPr>
                <w:rFonts w:eastAsia="Times New Roman"/>
                <w:szCs w:val="24"/>
                <w:lang w:val="ro-MO" w:eastAsia="ru-RU"/>
              </w:rPr>
              <w:t xml:space="preserve"> </w:t>
            </w:r>
            <w:r>
              <w:rPr>
                <w:rFonts w:eastAsia="Times New Roman"/>
                <w:szCs w:val="24"/>
                <w:lang w:val="ro-MO" w:eastAsia="ru-RU"/>
              </w:rPr>
              <w:t>În anul 2020-2021 în instituție au activat 3 tineri specialiști,</w:t>
            </w:r>
            <w:r w:rsidR="001A13C1">
              <w:rPr>
                <w:rFonts w:eastAsia="Times New Roman"/>
                <w:szCs w:val="24"/>
                <w:lang w:val="ro-MO" w:eastAsia="ru-RU"/>
              </w:rPr>
              <w:t xml:space="preserve"> </w:t>
            </w:r>
            <w:r>
              <w:rPr>
                <w:rFonts w:eastAsia="Times New Roman"/>
                <w:szCs w:val="24"/>
                <w:lang w:val="ro-MO" w:eastAsia="ru-RU"/>
              </w:rPr>
              <w:t>un profesor debutant</w:t>
            </w:r>
            <w:r w:rsidRPr="00714BB6">
              <w:rPr>
                <w:color w:val="000000" w:themeColor="text1"/>
                <w:szCs w:val="24"/>
              </w:rPr>
              <w:t>;</w:t>
            </w:r>
          </w:p>
          <w:p w:rsidR="00190A4E" w:rsidRPr="00B42BE1" w:rsidRDefault="00190A4E" w:rsidP="00032EF8">
            <w:pPr>
              <w:pStyle w:val="a4"/>
              <w:numPr>
                <w:ilvl w:val="0"/>
                <w:numId w:val="117"/>
              </w:numPr>
              <w:rPr>
                <w:iCs/>
                <w:szCs w:val="24"/>
              </w:rPr>
            </w:pPr>
            <w:r>
              <w:rPr>
                <w:iCs/>
              </w:rPr>
              <w:t xml:space="preserve">Punerea în aplicare a prevederilor </w:t>
            </w:r>
            <w:r w:rsidRPr="00B42BE1">
              <w:rPr>
                <w:rFonts w:eastAsiaTheme="majorEastAsia"/>
                <w:color w:val="000000" w:themeColor="text1"/>
                <w:kern w:val="24"/>
                <w:szCs w:val="24"/>
                <w:lang w:val="ro-MO"/>
              </w:rPr>
              <w:t>Standarde</w:t>
            </w:r>
            <w:r>
              <w:rPr>
                <w:rFonts w:eastAsiaTheme="majorEastAsia"/>
                <w:color w:val="000000" w:themeColor="text1"/>
                <w:kern w:val="24"/>
                <w:szCs w:val="24"/>
                <w:lang w:val="ro-MO"/>
              </w:rPr>
              <w:t>lor</w:t>
            </w:r>
            <w:r w:rsidR="001A13C1">
              <w:rPr>
                <w:rFonts w:eastAsiaTheme="majorEastAsia"/>
                <w:color w:val="000000" w:themeColor="text1"/>
                <w:kern w:val="24"/>
                <w:szCs w:val="24"/>
                <w:lang w:val="ro-MO"/>
              </w:rPr>
              <w:t xml:space="preserve"> minime</w:t>
            </w:r>
            <w:r w:rsidRPr="00B42BE1">
              <w:rPr>
                <w:rFonts w:eastAsiaTheme="majorEastAsia"/>
                <w:color w:val="000000" w:themeColor="text1"/>
                <w:kern w:val="24"/>
                <w:szCs w:val="24"/>
                <w:lang w:val="ro-MO"/>
              </w:rPr>
              <w:t xml:space="preserve"> de dotare cabinete școlare,</w:t>
            </w:r>
            <w:r w:rsidR="001A13C1">
              <w:rPr>
                <w:rFonts w:eastAsiaTheme="majorEastAsia"/>
                <w:color w:val="000000" w:themeColor="text1"/>
                <w:kern w:val="24"/>
                <w:szCs w:val="24"/>
                <w:lang w:val="ro-MO"/>
              </w:rPr>
              <w:t xml:space="preserve"> </w:t>
            </w:r>
            <w:r w:rsidRPr="00B42BE1">
              <w:rPr>
                <w:rFonts w:eastAsiaTheme="majorEastAsia"/>
                <w:color w:val="000000" w:themeColor="text1"/>
                <w:kern w:val="24"/>
                <w:szCs w:val="24"/>
                <w:lang w:val="ro-MO"/>
              </w:rPr>
              <w:t>ordinul MECC nr. 489 din 07.05.2019</w:t>
            </w:r>
            <w:r w:rsidRPr="00DF42C1">
              <w:rPr>
                <w:iCs/>
              </w:rPr>
              <w:t>;</w:t>
            </w:r>
          </w:p>
          <w:p w:rsidR="00190A4E" w:rsidRPr="00C35323" w:rsidRDefault="00190A4E" w:rsidP="00032EF8">
            <w:pPr>
              <w:pStyle w:val="a4"/>
              <w:numPr>
                <w:ilvl w:val="0"/>
                <w:numId w:val="117"/>
              </w:numPr>
              <w:rPr>
                <w:iCs/>
                <w:szCs w:val="24"/>
              </w:rPr>
            </w:pPr>
            <w:r>
              <w:rPr>
                <w:iCs/>
              </w:rPr>
              <w:t>Inventarierea periodică a  (</w:t>
            </w:r>
            <w:r w:rsidRPr="00D25024">
              <w:t>echipamente</w:t>
            </w:r>
            <w:r>
              <w:t>lor</w:t>
            </w:r>
            <w:r w:rsidRPr="00D25024">
              <w:t>, materiale</w:t>
            </w:r>
            <w:r>
              <w:t>lor</w:t>
            </w:r>
            <w:r w:rsidRPr="00D25024">
              <w:t xml:space="preserve"> și auxiliare</w:t>
            </w:r>
            <w:r>
              <w:t>lor</w:t>
            </w:r>
            <w:r w:rsidRPr="00D25024">
              <w:t xml:space="preserve"> curriculare</w:t>
            </w:r>
            <w:r>
              <w:t>) aflate în dotarea cabinetelor,</w:t>
            </w:r>
            <w:r w:rsidR="001A13C1">
              <w:t xml:space="preserve"> </w:t>
            </w:r>
            <w:r>
              <w:t>atelierelor și laboratoarelor școlare</w:t>
            </w:r>
            <w:r w:rsidRPr="00DF42C1">
              <w:rPr>
                <w:iCs/>
              </w:rPr>
              <w:t>;</w:t>
            </w:r>
          </w:p>
          <w:p w:rsidR="00190A4E" w:rsidRPr="00C35323" w:rsidRDefault="00190A4E" w:rsidP="00032EF8">
            <w:pPr>
              <w:pStyle w:val="a4"/>
              <w:numPr>
                <w:ilvl w:val="0"/>
                <w:numId w:val="117"/>
              </w:numPr>
              <w:rPr>
                <w:iCs/>
                <w:szCs w:val="24"/>
              </w:rPr>
            </w:pPr>
            <w:r>
              <w:rPr>
                <w:iCs/>
              </w:rPr>
              <w:t>Evidența    (</w:t>
            </w:r>
            <w:r w:rsidRPr="00D25024">
              <w:t>echipamente</w:t>
            </w:r>
            <w:r>
              <w:t>lor</w:t>
            </w:r>
            <w:r w:rsidRPr="00D25024">
              <w:t>, materiale</w:t>
            </w:r>
            <w:r>
              <w:t>lor</w:t>
            </w:r>
            <w:r w:rsidRPr="00D25024">
              <w:t xml:space="preserve"> și auxiliare</w:t>
            </w:r>
            <w:r>
              <w:t>lor</w:t>
            </w:r>
            <w:r w:rsidRPr="00D25024">
              <w:t xml:space="preserve"> curriculare</w:t>
            </w:r>
            <w:r>
              <w:t>) aflate în dotarea cabinetelor,</w:t>
            </w:r>
            <w:r w:rsidR="001A13C1">
              <w:t xml:space="preserve"> </w:t>
            </w:r>
            <w:r>
              <w:t>atelierelor și laboratoarelor școlare</w:t>
            </w:r>
            <w:r w:rsidRPr="00DF42C1">
              <w:rPr>
                <w:iCs/>
              </w:rPr>
              <w:t>;</w:t>
            </w:r>
          </w:p>
          <w:p w:rsidR="00190A4E" w:rsidRPr="00C35323" w:rsidRDefault="00190A4E" w:rsidP="00032EF8">
            <w:pPr>
              <w:pStyle w:val="a4"/>
              <w:numPr>
                <w:ilvl w:val="0"/>
                <w:numId w:val="117"/>
              </w:numPr>
              <w:rPr>
                <w:iCs/>
                <w:szCs w:val="24"/>
              </w:rPr>
            </w:pPr>
            <w:r>
              <w:rPr>
                <w:iCs/>
                <w:szCs w:val="24"/>
              </w:rPr>
              <w:t>Cărți de inventariere,</w:t>
            </w:r>
            <w:r w:rsidR="001A13C1">
              <w:rPr>
                <w:iCs/>
                <w:szCs w:val="24"/>
              </w:rPr>
              <w:t xml:space="preserve"> registre de evidență</w:t>
            </w:r>
            <w:r w:rsidRPr="00DF42C1">
              <w:rPr>
                <w:iCs/>
              </w:rPr>
              <w:t>;</w:t>
            </w:r>
          </w:p>
          <w:p w:rsidR="00190A4E" w:rsidRDefault="00190A4E" w:rsidP="00032EF8">
            <w:pPr>
              <w:pStyle w:val="a4"/>
              <w:numPr>
                <w:ilvl w:val="0"/>
                <w:numId w:val="117"/>
              </w:numPr>
              <w:rPr>
                <w:iCs/>
              </w:rPr>
            </w:pPr>
            <w:r w:rsidRPr="00540DBE">
              <w:rPr>
                <w:iCs/>
              </w:rPr>
              <w:t>Consultarea cadrelor didactice referitor la necesarul de materiale necesare bunei desfățurări a procesului didactic ;</w:t>
            </w:r>
          </w:p>
          <w:p w:rsidR="00190A4E" w:rsidRPr="00540DBE" w:rsidRDefault="00190A4E" w:rsidP="00032EF8">
            <w:pPr>
              <w:pStyle w:val="a4"/>
              <w:numPr>
                <w:ilvl w:val="0"/>
                <w:numId w:val="117"/>
              </w:numPr>
              <w:rPr>
                <w:iCs/>
              </w:rPr>
            </w:pPr>
            <w:r w:rsidRPr="00540DBE">
              <w:rPr>
                <w:iCs/>
              </w:rPr>
              <w:t>Consultarea elevilor  referitor la materialele pe care doresc să le aplice la lecții</w:t>
            </w:r>
            <w:r w:rsidR="001A13C1">
              <w:rPr>
                <w:iCs/>
              </w:rPr>
              <w:t xml:space="preserve"> și activități extracurriculare</w:t>
            </w:r>
            <w:r w:rsidRPr="00540DBE">
              <w:rPr>
                <w:iCs/>
              </w:rPr>
              <w:t>;</w:t>
            </w:r>
          </w:p>
          <w:p w:rsidR="00190A4E" w:rsidRPr="00ED6739" w:rsidRDefault="00190A4E" w:rsidP="00032EF8">
            <w:pPr>
              <w:pStyle w:val="a4"/>
              <w:numPr>
                <w:ilvl w:val="0"/>
                <w:numId w:val="117"/>
              </w:numPr>
              <w:rPr>
                <w:iCs/>
              </w:rPr>
            </w:pPr>
            <w:r>
              <w:rPr>
                <w:iCs/>
              </w:rPr>
              <w:t xml:space="preserve"> Înregistrarea și evidența mijloacelor didactice de către contabilitatea instituției </w:t>
            </w:r>
            <w:r>
              <w:rPr>
                <w:iCs/>
              </w:rPr>
              <w:lastRenderedPageBreak/>
              <w:t>și Comisia de inventariere.</w:t>
            </w:r>
            <w:r w:rsidR="001A13C1">
              <w:rPr>
                <w:iCs/>
              </w:rPr>
              <w:t xml:space="preserve"> </w:t>
            </w:r>
            <w:r>
              <w:rPr>
                <w:iCs/>
              </w:rPr>
              <w:t>Inventarierea periodică a mijloacelor didactice aflate în dotarea cabinetelor și laboratoarelor de studii în cadrul Comisiilor metodice</w:t>
            </w:r>
            <w:r w:rsidRPr="00F518A5">
              <w:rPr>
                <w:color w:val="000000" w:themeColor="text1"/>
                <w:szCs w:val="24"/>
              </w:rPr>
              <w:t>;</w:t>
            </w:r>
          </w:p>
          <w:p w:rsidR="00190A4E" w:rsidRPr="00ED6739" w:rsidRDefault="00190A4E" w:rsidP="00032EF8">
            <w:pPr>
              <w:pStyle w:val="a4"/>
              <w:numPr>
                <w:ilvl w:val="0"/>
                <w:numId w:val="117"/>
              </w:numPr>
              <w:rPr>
                <w:iCs/>
              </w:rPr>
            </w:pPr>
            <w:r>
              <w:rPr>
                <w:iCs/>
              </w:rPr>
              <w:t xml:space="preserve">Registre de evidență a materialelor și mijloacelor didactice disponibile </w:t>
            </w:r>
            <w:r w:rsidRPr="00F518A5">
              <w:rPr>
                <w:color w:val="000000" w:themeColor="text1"/>
                <w:szCs w:val="24"/>
              </w:rPr>
              <w:t>;</w:t>
            </w:r>
          </w:p>
          <w:p w:rsidR="00190A4E" w:rsidRPr="00626795" w:rsidRDefault="00190A4E" w:rsidP="00032EF8">
            <w:pPr>
              <w:pStyle w:val="a4"/>
              <w:numPr>
                <w:ilvl w:val="0"/>
                <w:numId w:val="117"/>
              </w:numPr>
              <w:rPr>
                <w:iCs/>
                <w:szCs w:val="24"/>
              </w:rPr>
            </w:pPr>
            <w:r>
              <w:rPr>
                <w:iCs/>
              </w:rPr>
              <w:t>Demersuri cu privire la completarea fondurilor existente în cabinet și laboratoare în corespundere cu Standardele minime de dotare a cabinetelor și laboratoarelor școlare</w:t>
            </w:r>
            <w:r w:rsidRPr="00F518A5">
              <w:rPr>
                <w:color w:val="000000" w:themeColor="text1"/>
                <w:szCs w:val="24"/>
              </w:rPr>
              <w:t>;</w:t>
            </w:r>
          </w:p>
          <w:p w:rsidR="00190A4E" w:rsidRPr="001A13C1" w:rsidRDefault="00190A4E" w:rsidP="00032EF8">
            <w:pPr>
              <w:pStyle w:val="a4"/>
              <w:numPr>
                <w:ilvl w:val="0"/>
                <w:numId w:val="117"/>
              </w:numPr>
              <w:rPr>
                <w:iCs/>
                <w:szCs w:val="24"/>
              </w:rPr>
            </w:pPr>
            <w:r>
              <w:rPr>
                <w:iCs/>
              </w:rPr>
              <w:t>Demersuri și oferte cu privire angajarea cadrelor didactice</w:t>
            </w:r>
            <w:r w:rsidR="001A13C1">
              <w:rPr>
                <w:iCs/>
              </w:rPr>
              <w:t>.</w:t>
            </w:r>
          </w:p>
        </w:tc>
      </w:tr>
      <w:tr w:rsidR="00190A4E" w:rsidRPr="00E938A0" w:rsidTr="001A13C1">
        <w:tc>
          <w:tcPr>
            <w:tcW w:w="1276" w:type="dxa"/>
          </w:tcPr>
          <w:p w:rsidR="00190A4E" w:rsidRPr="00BD4375" w:rsidRDefault="00190A4E" w:rsidP="00190A4E">
            <w:pPr>
              <w:jc w:val="left"/>
            </w:pPr>
            <w:r w:rsidRPr="00BD4375">
              <w:lastRenderedPageBreak/>
              <w:t>Constatări</w:t>
            </w:r>
          </w:p>
        </w:tc>
        <w:tc>
          <w:tcPr>
            <w:tcW w:w="8363" w:type="dxa"/>
            <w:gridSpan w:val="3"/>
          </w:tcPr>
          <w:p w:rsidR="001A13C1" w:rsidRDefault="00190A4E" w:rsidP="00032EF8">
            <w:pPr>
              <w:pStyle w:val="a4"/>
              <w:numPr>
                <w:ilvl w:val="0"/>
                <w:numId w:val="118"/>
              </w:numPr>
              <w:rPr>
                <w:rFonts w:eastAsia="Times New Roman"/>
                <w:iCs/>
              </w:rPr>
            </w:pPr>
            <w:r>
              <w:rPr>
                <w:rFonts w:eastAsia="Times New Roman"/>
                <w:iCs/>
              </w:rPr>
              <w:t xml:space="preserve">Instituția dispune de </w:t>
            </w:r>
            <w:r w:rsidR="001A13C1">
              <w:rPr>
                <w:rFonts w:eastAsia="Times New Roman"/>
                <w:iCs/>
              </w:rPr>
              <w:t>resurse educaționale suficiente</w:t>
            </w:r>
            <w:r>
              <w:rPr>
                <w:rFonts w:eastAsia="Times New Roman"/>
                <w:iCs/>
              </w:rPr>
              <w:t>.</w:t>
            </w:r>
          </w:p>
          <w:p w:rsidR="001A13C1" w:rsidRDefault="00190A4E" w:rsidP="00032EF8">
            <w:pPr>
              <w:pStyle w:val="a4"/>
              <w:numPr>
                <w:ilvl w:val="0"/>
                <w:numId w:val="118"/>
              </w:numPr>
              <w:rPr>
                <w:rFonts w:eastAsia="Times New Roman"/>
                <w:iCs/>
              </w:rPr>
            </w:pPr>
            <w:r w:rsidRPr="001A13C1">
              <w:rPr>
                <w:rFonts w:eastAsia="Times New Roman"/>
                <w:iCs/>
              </w:rPr>
              <w:t>Toate posturile didactice au fost acoperite.</w:t>
            </w:r>
            <w:r w:rsidR="001A13C1">
              <w:rPr>
                <w:rFonts w:eastAsia="Times New Roman"/>
                <w:iCs/>
              </w:rPr>
              <w:t xml:space="preserve"> </w:t>
            </w:r>
          </w:p>
          <w:p w:rsidR="00190A4E" w:rsidRPr="001A13C1" w:rsidRDefault="001A13C1" w:rsidP="00032EF8">
            <w:pPr>
              <w:pStyle w:val="a4"/>
              <w:numPr>
                <w:ilvl w:val="0"/>
                <w:numId w:val="118"/>
              </w:numPr>
              <w:rPr>
                <w:rFonts w:eastAsia="Times New Roman"/>
                <w:iCs/>
              </w:rPr>
            </w:pPr>
            <w:r>
              <w:rPr>
                <w:rFonts w:eastAsia="Times New Roman"/>
                <w:iCs/>
              </w:rPr>
              <w:t>Resursele materiale</w:t>
            </w:r>
            <w:r w:rsidR="00190A4E" w:rsidRPr="001A13C1">
              <w:rPr>
                <w:rFonts w:eastAsia="Times New Roman"/>
                <w:iCs/>
              </w:rPr>
              <w:t xml:space="preserve"> cu mici ajustări la prevederile Standardelor minime de dotare a cabinetelor școlare sunt suficiente bunei </w:t>
            </w:r>
            <w:r>
              <w:rPr>
                <w:rFonts w:eastAsia="Times New Roman"/>
                <w:iCs/>
              </w:rPr>
              <w:t>organizări.</w:t>
            </w:r>
          </w:p>
        </w:tc>
      </w:tr>
      <w:tr w:rsidR="00190A4E" w:rsidRPr="00E938A0" w:rsidTr="001A13C1">
        <w:tc>
          <w:tcPr>
            <w:tcW w:w="1276" w:type="dxa"/>
          </w:tcPr>
          <w:p w:rsidR="00190A4E" w:rsidRPr="00BD4375" w:rsidRDefault="00190A4E" w:rsidP="00190A4E">
            <w:pPr>
              <w:jc w:val="left"/>
            </w:pPr>
            <w:r>
              <w:t>Pondere și punctaj acordat</w:t>
            </w:r>
            <w:r w:rsidRPr="00BD4375">
              <w:t xml:space="preserve"> </w:t>
            </w:r>
          </w:p>
        </w:tc>
        <w:tc>
          <w:tcPr>
            <w:tcW w:w="2268"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-2</w:t>
            </w:r>
          </w:p>
        </w:tc>
        <w:tc>
          <w:tcPr>
            <w:tcW w:w="2268" w:type="dxa"/>
          </w:tcPr>
          <w:p w:rsidR="00190A4E" w:rsidRPr="00D25024" w:rsidRDefault="00190A4E" w:rsidP="00190A4E">
            <w:r>
              <w:t xml:space="preserve">Punctaj acordat: - </w:t>
            </w:r>
          </w:p>
        </w:tc>
      </w:tr>
    </w:tbl>
    <w:p w:rsidR="00190A4E" w:rsidRDefault="00190A4E" w:rsidP="00190A4E"/>
    <w:p w:rsidR="00190A4E" w:rsidRPr="00D25024" w:rsidRDefault="00190A4E" w:rsidP="00190A4E">
      <w:pPr>
        <w:rPr>
          <w:lang w:val="en-US"/>
        </w:rPr>
      </w:pPr>
      <w:proofErr w:type="gramStart"/>
      <w:r w:rsidRPr="00D25024">
        <w:rPr>
          <w:b/>
          <w:bCs/>
          <w:lang w:val="en-US"/>
        </w:rPr>
        <w:t>Indicator 4.2.4.</w:t>
      </w:r>
      <w:proofErr w:type="gramEnd"/>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E938A0" w:rsidTr="001D18BE">
        <w:tc>
          <w:tcPr>
            <w:tcW w:w="1276" w:type="dxa"/>
          </w:tcPr>
          <w:p w:rsidR="00190A4E" w:rsidRPr="00BD4375" w:rsidRDefault="00190A4E" w:rsidP="00190A4E">
            <w:pPr>
              <w:jc w:val="left"/>
            </w:pPr>
            <w:r w:rsidRPr="00BD4375">
              <w:t xml:space="preserve">Dovezi </w:t>
            </w:r>
          </w:p>
        </w:tc>
        <w:tc>
          <w:tcPr>
            <w:tcW w:w="8363" w:type="dxa"/>
            <w:gridSpan w:val="3"/>
          </w:tcPr>
          <w:p w:rsidR="00190A4E" w:rsidRDefault="00190A4E" w:rsidP="00032EF8">
            <w:pPr>
              <w:pStyle w:val="a4"/>
              <w:numPr>
                <w:ilvl w:val="0"/>
                <w:numId w:val="119"/>
              </w:numPr>
              <w:ind w:left="360"/>
              <w:rPr>
                <w:iCs/>
              </w:rPr>
            </w:pPr>
            <w:r w:rsidRPr="007372AE">
              <w:rPr>
                <w:iCs/>
              </w:rPr>
              <w:t>PDS_2020-2025,</w:t>
            </w:r>
            <w:r w:rsidR="001D18BE">
              <w:rPr>
                <w:iCs/>
              </w:rPr>
              <w:t xml:space="preserve"> </w:t>
            </w:r>
            <w:r w:rsidRPr="007372AE">
              <w:rPr>
                <w:iCs/>
              </w:rPr>
              <w:t>aprobat în ședința Consiliului profesoral nr.1 din 07.09.2020,cu subprograme și domenii axate pe</w:t>
            </w:r>
            <w:r w:rsidRPr="007372AE">
              <w:t xml:space="preserve"> Standardele de eficiență a învățării, a modului de utilizare a resurselor educaționale și de aplicare a strategiilor didactice interactive, inclusiv a TIC, în procesul educațional</w:t>
            </w:r>
            <w:r w:rsidRPr="007372AE">
              <w:rPr>
                <w:iCs/>
              </w:rPr>
              <w:t>;</w:t>
            </w:r>
          </w:p>
          <w:p w:rsidR="00190A4E" w:rsidRPr="00626795" w:rsidRDefault="00190A4E" w:rsidP="00032EF8">
            <w:pPr>
              <w:pStyle w:val="a4"/>
              <w:numPr>
                <w:ilvl w:val="0"/>
                <w:numId w:val="119"/>
              </w:numPr>
              <w:ind w:left="360"/>
              <w:rPr>
                <w:color w:val="000000" w:themeColor="text1"/>
                <w:sz w:val="28"/>
                <w:szCs w:val="28"/>
                <w:lang w:val="ro-MO"/>
              </w:rPr>
            </w:pPr>
            <w:r w:rsidRPr="007372AE">
              <w:rPr>
                <w:iCs/>
              </w:rPr>
              <w:t>Plan operațional anual 2020-2021,</w:t>
            </w:r>
            <w:r w:rsidR="001D18BE">
              <w:rPr>
                <w:iCs/>
              </w:rPr>
              <w:t xml:space="preserve"> </w:t>
            </w:r>
            <w:r w:rsidRPr="007372AE">
              <w:rPr>
                <w:iCs/>
              </w:rPr>
              <w:t>aprobat în ședința Consiliului profesoral nr.1 din 07.09.2020, cu subprograme și domenii axate</w:t>
            </w:r>
            <w:r w:rsidRPr="007372AE">
              <w:t xml:space="preserve"> </w:t>
            </w:r>
            <w:r>
              <w:t xml:space="preserve">pe </w:t>
            </w:r>
            <w:r w:rsidRPr="007372AE">
              <w:t>Standardele de eficiență a învățării, a modului de utilizare a resurselor educaționale și de aplicare a strategiilor didactice interactive, inclusiv a TIC, în procesul educațional</w:t>
            </w:r>
            <w:r w:rsidRPr="007372AE">
              <w:rPr>
                <w:iCs/>
              </w:rPr>
              <w:t>;</w:t>
            </w:r>
          </w:p>
          <w:p w:rsidR="00190A4E" w:rsidRPr="00626795" w:rsidRDefault="00190A4E" w:rsidP="00032EF8">
            <w:pPr>
              <w:pStyle w:val="a4"/>
              <w:numPr>
                <w:ilvl w:val="0"/>
                <w:numId w:val="119"/>
              </w:numPr>
              <w:ind w:left="360"/>
              <w:rPr>
                <w:color w:val="000000" w:themeColor="text1"/>
                <w:szCs w:val="24"/>
                <w:lang w:val="ro-MO"/>
              </w:rPr>
            </w:pPr>
            <w:r w:rsidRPr="00626795">
              <w:rPr>
                <w:color w:val="000000" w:themeColor="text1"/>
                <w:szCs w:val="24"/>
                <w:lang w:val="ro-MO"/>
              </w:rPr>
              <w:t>PDS_2020-2025. Indicatori generali  de perormanță. Dezvoltarea curriculară la nivel institutional, diversificarea ofertei curriculare și extracurriculare,punerea în valoare a aptitudinilor vocaționale ale elevilor,</w:t>
            </w:r>
            <w:r w:rsidR="001D18BE">
              <w:rPr>
                <w:color w:val="000000" w:themeColor="text1"/>
                <w:szCs w:val="24"/>
                <w:lang w:val="ro-MO"/>
              </w:rPr>
              <w:t xml:space="preserve"> </w:t>
            </w:r>
            <w:r w:rsidRPr="00626795">
              <w:rPr>
                <w:color w:val="000000" w:themeColor="text1"/>
                <w:szCs w:val="24"/>
                <w:lang w:val="ro-MO"/>
              </w:rPr>
              <w:t>punerea în aplicare a Standardelor de eficiență a învățării și Referențialului de evaluare, rezultate școlare bune. Rata de promovabilitate la toate ciclurile de învățământ 100%,</w:t>
            </w:r>
            <w:r w:rsidR="001D18BE">
              <w:rPr>
                <w:color w:val="000000" w:themeColor="text1"/>
                <w:szCs w:val="24"/>
                <w:lang w:val="ro-MO"/>
              </w:rPr>
              <w:t xml:space="preserve"> </w:t>
            </w:r>
            <w:r w:rsidRPr="00626795">
              <w:rPr>
                <w:color w:val="000000" w:themeColor="text1"/>
                <w:szCs w:val="24"/>
                <w:lang w:val="ro-MO"/>
              </w:rPr>
              <w:t>rata de promovabilitate la evaluările naționale,</w:t>
            </w:r>
            <w:r w:rsidR="001D18BE">
              <w:rPr>
                <w:color w:val="000000" w:themeColor="text1"/>
                <w:szCs w:val="24"/>
                <w:lang w:val="ro-MO"/>
              </w:rPr>
              <w:t xml:space="preserve"> </w:t>
            </w:r>
            <w:r w:rsidRPr="00626795">
              <w:rPr>
                <w:color w:val="000000" w:themeColor="text1"/>
                <w:szCs w:val="24"/>
                <w:lang w:val="ro-MO"/>
              </w:rPr>
              <w:t>examene de absolvire a gimnaziului și examenelor de bacalaureat 100%,</w:t>
            </w:r>
            <w:r w:rsidR="001D18BE">
              <w:rPr>
                <w:color w:val="000000" w:themeColor="text1"/>
                <w:szCs w:val="24"/>
                <w:lang w:val="ro-MO"/>
              </w:rPr>
              <w:t xml:space="preserve"> </w:t>
            </w:r>
            <w:r w:rsidRPr="00626795">
              <w:rPr>
                <w:color w:val="000000" w:themeColor="text1"/>
                <w:szCs w:val="24"/>
                <w:lang w:val="ro-MO"/>
              </w:rPr>
              <w:t>majorarea cu 40% a numărului de locuri premiante la concursurile școlare externe;</w:t>
            </w:r>
          </w:p>
          <w:p w:rsidR="00190A4E" w:rsidRPr="001D6392" w:rsidRDefault="00190A4E" w:rsidP="00032EF8">
            <w:pPr>
              <w:pStyle w:val="a4"/>
              <w:numPr>
                <w:ilvl w:val="0"/>
                <w:numId w:val="119"/>
              </w:numPr>
              <w:ind w:left="360"/>
              <w:rPr>
                <w:color w:val="000000" w:themeColor="text1"/>
                <w:sz w:val="28"/>
                <w:szCs w:val="28"/>
                <w:lang w:val="ro-MO"/>
              </w:rPr>
            </w:pPr>
            <w:r w:rsidRPr="007372AE">
              <w:t>Standardele de eficiență a învățării</w:t>
            </w:r>
            <w:r w:rsidRPr="007372AE">
              <w:rPr>
                <w:iCs/>
              </w:rPr>
              <w:t>;</w:t>
            </w:r>
          </w:p>
          <w:p w:rsidR="00190A4E" w:rsidRPr="001D6392" w:rsidRDefault="00190A4E" w:rsidP="00032EF8">
            <w:pPr>
              <w:pStyle w:val="a4"/>
              <w:numPr>
                <w:ilvl w:val="0"/>
                <w:numId w:val="119"/>
              </w:numPr>
              <w:ind w:left="360"/>
              <w:rPr>
                <w:color w:val="000000" w:themeColor="text1"/>
                <w:sz w:val="28"/>
                <w:szCs w:val="28"/>
                <w:lang w:val="ro-MO"/>
              </w:rPr>
            </w:pPr>
            <w:r w:rsidRPr="001D6392">
              <w:rPr>
                <w:color w:val="000000" w:themeColor="text1"/>
                <w:szCs w:val="24"/>
                <w:lang w:val="ro-MO"/>
              </w:rPr>
              <w:t xml:space="preserve">Sesiune de informare referitoare la metodologia implementare a </w:t>
            </w:r>
            <w:r w:rsidRPr="001D6392">
              <w:rPr>
                <w:szCs w:val="24"/>
              </w:rPr>
              <w:t xml:space="preserve">Standardelor de eficiență a învățării </w:t>
            </w:r>
            <w:r>
              <w:rPr>
                <w:szCs w:val="24"/>
              </w:rPr>
              <w:t>desfășurată în anul de studii 2017-2018</w:t>
            </w:r>
            <w:r w:rsidRPr="007372AE">
              <w:rPr>
                <w:iCs/>
              </w:rPr>
              <w:t>;</w:t>
            </w:r>
          </w:p>
          <w:p w:rsidR="00190A4E" w:rsidRPr="007372AE" w:rsidRDefault="00190A4E" w:rsidP="00032EF8">
            <w:pPr>
              <w:pStyle w:val="a4"/>
              <w:numPr>
                <w:ilvl w:val="0"/>
                <w:numId w:val="119"/>
              </w:numPr>
              <w:ind w:left="360"/>
              <w:rPr>
                <w:color w:val="000000" w:themeColor="text1"/>
                <w:szCs w:val="24"/>
                <w:lang w:val="ro-MO"/>
              </w:rPr>
            </w:pPr>
            <w:r w:rsidRPr="007372AE">
              <w:rPr>
                <w:color w:val="000000" w:themeColor="text1"/>
                <w:szCs w:val="24"/>
                <w:lang w:val="ro-MO"/>
              </w:rPr>
              <w:t>Cunoașterea și aplicarea de către cadrele didactice a documentelor de politică educațională elaborate de MECC</w:t>
            </w:r>
            <w:r>
              <w:rPr>
                <w:color w:val="000000" w:themeColor="text1"/>
                <w:szCs w:val="24"/>
                <w:lang w:val="ro-MO"/>
              </w:rPr>
              <w:t>,</w:t>
            </w:r>
            <w:r w:rsidR="001D18BE">
              <w:rPr>
                <w:color w:val="000000" w:themeColor="text1"/>
                <w:szCs w:val="24"/>
                <w:lang w:val="ro-MO"/>
              </w:rPr>
              <w:t xml:space="preserve"> </w:t>
            </w:r>
            <w:r>
              <w:rPr>
                <w:color w:val="000000" w:themeColor="text1"/>
                <w:szCs w:val="24"/>
                <w:lang w:val="ro-MO"/>
              </w:rPr>
              <w:t>în cazul dat a</w:t>
            </w:r>
            <w:r w:rsidRPr="007372AE">
              <w:rPr>
                <w:color w:val="000000" w:themeColor="text1"/>
                <w:szCs w:val="24"/>
                <w:lang w:val="ro-MO"/>
              </w:rPr>
              <w:t xml:space="preserve"> </w:t>
            </w:r>
            <w:r w:rsidRPr="00D25024">
              <w:t>Standardel</w:t>
            </w:r>
            <w:r>
              <w:t>or</w:t>
            </w:r>
            <w:r w:rsidRPr="00D25024">
              <w:t xml:space="preserve"> de eficiență a învățării</w:t>
            </w:r>
            <w:r>
              <w:rPr>
                <w:color w:val="000000" w:themeColor="text1"/>
                <w:szCs w:val="24"/>
                <w:lang w:val="ro-MO"/>
              </w:rPr>
              <w:t xml:space="preserve"> </w:t>
            </w:r>
            <w:r w:rsidRPr="007372AE">
              <w:rPr>
                <w:iCs/>
              </w:rPr>
              <w:t>;</w:t>
            </w:r>
          </w:p>
          <w:p w:rsidR="00190A4E" w:rsidRDefault="001D18BE" w:rsidP="00032EF8">
            <w:pPr>
              <w:pStyle w:val="a4"/>
              <w:numPr>
                <w:ilvl w:val="0"/>
                <w:numId w:val="119"/>
              </w:numPr>
              <w:ind w:left="360"/>
              <w:rPr>
                <w:iCs/>
              </w:rPr>
            </w:pPr>
            <w:r>
              <w:rPr>
                <w:iCs/>
                <w:lang w:val="ro-MO"/>
              </w:rPr>
              <w:t>Proiecte de lungă durată</w:t>
            </w:r>
            <w:r w:rsidR="00190A4E">
              <w:rPr>
                <w:iCs/>
                <w:lang w:val="ro-MO"/>
              </w:rPr>
              <w:t>,</w:t>
            </w:r>
            <w:r>
              <w:rPr>
                <w:iCs/>
                <w:lang w:val="ro-MO"/>
              </w:rPr>
              <w:t xml:space="preserve"> </w:t>
            </w:r>
            <w:r w:rsidR="00190A4E">
              <w:rPr>
                <w:iCs/>
                <w:lang w:val="ro-MO"/>
              </w:rPr>
              <w:t xml:space="preserve">proiecte ale unităților de învățare și zilnice elaborate în baza </w:t>
            </w:r>
            <w:r w:rsidR="00190A4E" w:rsidRPr="00D25024">
              <w:t>Standardel</w:t>
            </w:r>
            <w:r w:rsidR="00190A4E">
              <w:t>or</w:t>
            </w:r>
            <w:r w:rsidR="00190A4E" w:rsidRPr="00D25024">
              <w:t xml:space="preserve"> de eficiență a învățării</w:t>
            </w:r>
            <w:r w:rsidR="00190A4E">
              <w:t xml:space="preserve"> și Referențialului de evaluare</w:t>
            </w:r>
            <w:r w:rsidR="00190A4E" w:rsidRPr="007372AE">
              <w:rPr>
                <w:iCs/>
              </w:rPr>
              <w:t>;</w:t>
            </w:r>
          </w:p>
          <w:p w:rsidR="00190A4E" w:rsidRPr="00102EBD" w:rsidRDefault="00190A4E" w:rsidP="00032EF8">
            <w:pPr>
              <w:pStyle w:val="a4"/>
              <w:numPr>
                <w:ilvl w:val="0"/>
                <w:numId w:val="119"/>
              </w:numPr>
              <w:ind w:left="360"/>
              <w:rPr>
                <w:iCs/>
              </w:rPr>
            </w:pPr>
            <w:r w:rsidRPr="00102EBD">
              <w:rPr>
                <w:iCs/>
              </w:rPr>
              <w:t>Notă informativă Monitorizarea corectitudinii elaborării proiectării didactice de lungă durată  în baza Curriculumului naţional,</w:t>
            </w:r>
            <w:r w:rsidR="001D18BE">
              <w:rPr>
                <w:iCs/>
              </w:rPr>
              <w:t xml:space="preserve"> </w:t>
            </w:r>
            <w:r w:rsidRPr="00102EBD">
              <w:rPr>
                <w:iCs/>
              </w:rPr>
              <w:t>ediţia 2019  şi a Reperelor metodologice privind organizarea procesului educaţional în anul de studii 2020-2021,</w:t>
            </w:r>
            <w:r w:rsidR="001D18BE">
              <w:rPr>
                <w:iCs/>
              </w:rPr>
              <w:t xml:space="preserve"> </w:t>
            </w:r>
            <w:r w:rsidRPr="00102EBD">
              <w:rPr>
                <w:iCs/>
              </w:rPr>
              <w:t>ascultată la CA nr 3 .din 03.11.20;</w:t>
            </w:r>
          </w:p>
          <w:p w:rsidR="00190A4E" w:rsidRPr="001D18BE" w:rsidRDefault="00190A4E" w:rsidP="00032EF8">
            <w:pPr>
              <w:pStyle w:val="a4"/>
              <w:numPr>
                <w:ilvl w:val="0"/>
                <w:numId w:val="119"/>
              </w:numPr>
              <w:ind w:left="360"/>
              <w:rPr>
                <w:iCs/>
              </w:rPr>
            </w:pPr>
            <w:r w:rsidRPr="00102EBD">
              <w:rPr>
                <w:iCs/>
              </w:rPr>
              <w:t>Notă informativă Respectarea normelor metodologice şi curriculare în realizarea procesului educaţional la disciplină. Evaluarea calităţii și relevanței activităţii cadrelor didactice ascultată la CA nr 7 .din 01.03.21</w:t>
            </w:r>
            <w:r w:rsidR="001D18BE">
              <w:rPr>
                <w:iCs/>
              </w:rPr>
              <w:t>.</w:t>
            </w:r>
          </w:p>
        </w:tc>
      </w:tr>
      <w:tr w:rsidR="00190A4E" w:rsidRPr="00E938A0" w:rsidTr="001D18BE">
        <w:tc>
          <w:tcPr>
            <w:tcW w:w="1276" w:type="dxa"/>
          </w:tcPr>
          <w:p w:rsidR="00190A4E" w:rsidRPr="00BD4375" w:rsidRDefault="00190A4E" w:rsidP="00190A4E">
            <w:pPr>
              <w:jc w:val="left"/>
            </w:pPr>
            <w:r w:rsidRPr="00BD4375">
              <w:t>Constatări</w:t>
            </w:r>
          </w:p>
        </w:tc>
        <w:tc>
          <w:tcPr>
            <w:tcW w:w="8363" w:type="dxa"/>
            <w:gridSpan w:val="3"/>
          </w:tcPr>
          <w:p w:rsidR="00190A4E" w:rsidRPr="00F842E4" w:rsidRDefault="00190A4E" w:rsidP="00032EF8">
            <w:pPr>
              <w:pStyle w:val="a4"/>
              <w:numPr>
                <w:ilvl w:val="0"/>
                <w:numId w:val="120"/>
              </w:numPr>
              <w:rPr>
                <w:rFonts w:eastAsia="Times New Roman"/>
                <w:iCs/>
              </w:rPr>
            </w:pPr>
            <w:r>
              <w:rPr>
                <w:rFonts w:eastAsia="Times New Roman"/>
                <w:iCs/>
              </w:rPr>
              <w:t>În instituție la nivel de management școlar și cadru didactic există preocuparea permanentă pe  cunoașterea și aplicarea</w:t>
            </w:r>
            <w:r w:rsidRPr="00540DBE">
              <w:rPr>
                <w:rFonts w:eastAsia="Times New Roman"/>
                <w:iCs/>
              </w:rPr>
              <w:t xml:space="preserve"> standardel</w:t>
            </w:r>
            <w:r>
              <w:rPr>
                <w:rFonts w:eastAsia="Times New Roman"/>
                <w:iCs/>
              </w:rPr>
              <w:t xml:space="preserve">or </w:t>
            </w:r>
            <w:r w:rsidRPr="00540DBE">
              <w:rPr>
                <w:rFonts w:eastAsia="Times New Roman"/>
                <w:iCs/>
              </w:rPr>
              <w:t xml:space="preserve"> de eficiență a învățării, utilizarea tehnologiile informaţionale şi de comunicare</w:t>
            </w:r>
            <w:r>
              <w:rPr>
                <w:rFonts w:eastAsia="Times New Roman"/>
                <w:iCs/>
              </w:rPr>
              <w:t xml:space="preserve"> </w:t>
            </w:r>
            <w:r w:rsidRPr="00540DBE">
              <w:rPr>
                <w:rFonts w:eastAsia="Times New Roman"/>
                <w:iCs/>
              </w:rPr>
              <w:t>adaptate la necesităţile tuturor elevilor, inclusiv ale elevilor cu cerinţe educaționale speciale.</w:t>
            </w:r>
          </w:p>
        </w:tc>
      </w:tr>
      <w:tr w:rsidR="00190A4E" w:rsidRPr="00E938A0" w:rsidTr="001D18BE">
        <w:tc>
          <w:tcPr>
            <w:tcW w:w="1276" w:type="dxa"/>
          </w:tcPr>
          <w:p w:rsidR="00190A4E" w:rsidRPr="00BD4375" w:rsidRDefault="00190A4E" w:rsidP="00190A4E">
            <w:pPr>
              <w:jc w:val="left"/>
            </w:pPr>
            <w:r>
              <w:lastRenderedPageBreak/>
              <w:t>Pondere și punctaj acordat</w:t>
            </w:r>
            <w:r w:rsidRPr="00BD4375">
              <w:t xml:space="preserve"> </w:t>
            </w:r>
          </w:p>
        </w:tc>
        <w:tc>
          <w:tcPr>
            <w:tcW w:w="2268"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-1,5</w:t>
            </w:r>
          </w:p>
        </w:tc>
        <w:tc>
          <w:tcPr>
            <w:tcW w:w="2268" w:type="dxa"/>
          </w:tcPr>
          <w:p w:rsidR="00190A4E" w:rsidRPr="00D25024" w:rsidRDefault="00190A4E" w:rsidP="00190A4E">
            <w:r>
              <w:t xml:space="preserve">Punctaj acordat: - </w:t>
            </w:r>
          </w:p>
        </w:tc>
      </w:tr>
    </w:tbl>
    <w:p w:rsidR="00190A4E" w:rsidRDefault="00190A4E" w:rsidP="00190A4E"/>
    <w:p w:rsidR="00190A4E" w:rsidRPr="00945539" w:rsidRDefault="00190A4E" w:rsidP="00190A4E">
      <w:pPr>
        <w:rPr>
          <w:b/>
          <w:bCs/>
        </w:rPr>
      </w:pPr>
      <w:r w:rsidRPr="00945539">
        <w:rPr>
          <w:b/>
          <w:bCs/>
        </w:rPr>
        <w:t xml:space="preserve">Domeniu: </w:t>
      </w:r>
      <w:r>
        <w:rPr>
          <w:b/>
          <w:bCs/>
        </w:rPr>
        <w:t>Curriculum/ proces educațional</w:t>
      </w:r>
    </w:p>
    <w:p w:rsidR="00190A4E" w:rsidRPr="00D25024" w:rsidRDefault="00190A4E" w:rsidP="00190A4E">
      <w:pPr>
        <w:rPr>
          <w:lang w:val="en-US"/>
        </w:rPr>
      </w:pPr>
      <w:proofErr w:type="gramStart"/>
      <w:r w:rsidRPr="00D25024">
        <w:rPr>
          <w:b/>
          <w:bCs/>
          <w:lang w:val="en-US"/>
        </w:rPr>
        <w:t>Indicator 4.2.5.</w:t>
      </w:r>
      <w:proofErr w:type="gramEnd"/>
      <w:r w:rsidRPr="00D25024">
        <w:rPr>
          <w:lang w:val="en-US"/>
        </w:rPr>
        <w:t xml:space="preserve"> Elaborarea proiectelor didactice în conformitate cu principiile educației centrate pe elev/ copil și pe formarea de competențe, valorificând curriculumul în baza Standardelor de eficiență </w:t>
      </w:r>
      <w:proofErr w:type="gramStart"/>
      <w:r w:rsidRPr="00D25024">
        <w:rPr>
          <w:lang w:val="en-US"/>
        </w:rPr>
        <w:t>a</w:t>
      </w:r>
      <w:proofErr w:type="gramEnd"/>
      <w:r w:rsidRPr="00D25024">
        <w:rPr>
          <w:lang w:val="en-US"/>
        </w:rPr>
        <w:t xml:space="preserve">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E938A0" w:rsidTr="00A268B4">
        <w:tc>
          <w:tcPr>
            <w:tcW w:w="1276" w:type="dxa"/>
          </w:tcPr>
          <w:p w:rsidR="00190A4E" w:rsidRPr="00BD4375" w:rsidRDefault="00190A4E" w:rsidP="00190A4E">
            <w:pPr>
              <w:jc w:val="left"/>
            </w:pPr>
            <w:r w:rsidRPr="00BD4375">
              <w:t xml:space="preserve">Dovezi </w:t>
            </w:r>
          </w:p>
        </w:tc>
        <w:tc>
          <w:tcPr>
            <w:tcW w:w="8363" w:type="dxa"/>
            <w:gridSpan w:val="3"/>
          </w:tcPr>
          <w:p w:rsidR="00190A4E" w:rsidRDefault="00190A4E" w:rsidP="00032EF8">
            <w:pPr>
              <w:pStyle w:val="a4"/>
              <w:numPr>
                <w:ilvl w:val="0"/>
                <w:numId w:val="121"/>
              </w:numPr>
              <w:rPr>
                <w:iCs/>
              </w:rPr>
            </w:pPr>
            <w:r w:rsidRPr="00DF42C1">
              <w:rPr>
                <w:iCs/>
              </w:rPr>
              <w:t>PDS_2020-2025,</w:t>
            </w:r>
            <w:r w:rsidR="00A268B4">
              <w:rPr>
                <w:iCs/>
              </w:rPr>
              <w:t xml:space="preserve"> </w:t>
            </w:r>
            <w:r w:rsidRPr="00DF42C1">
              <w:rPr>
                <w:iCs/>
              </w:rPr>
              <w:t>aprobat în ședința Consiliului profesoral nr.1 din 07.09.2020,cu subprograme și domenii axate pe</w:t>
            </w:r>
            <w:r>
              <w:rPr>
                <w:iCs/>
              </w:rPr>
              <w:t xml:space="preserve"> </w:t>
            </w:r>
            <w:r>
              <w:t>valorificarea prevederilor curricula 2019 la elaborarea proiectelor didactice</w:t>
            </w:r>
            <w:r w:rsidRPr="00D25024">
              <w:t xml:space="preserve"> în conformitate cu principiile educației centrate pe elev/ copil și pe formarea de competențe</w:t>
            </w:r>
            <w:r>
              <w:rPr>
                <w:iCs/>
              </w:rPr>
              <w:t xml:space="preserve"> </w:t>
            </w:r>
            <w:r w:rsidRPr="00DF42C1">
              <w:rPr>
                <w:iCs/>
              </w:rPr>
              <w:t>;</w:t>
            </w:r>
          </w:p>
          <w:p w:rsidR="00190A4E" w:rsidRDefault="00190A4E" w:rsidP="00032EF8">
            <w:pPr>
              <w:pStyle w:val="a4"/>
              <w:numPr>
                <w:ilvl w:val="0"/>
                <w:numId w:val="121"/>
              </w:numPr>
              <w:rPr>
                <w:iCs/>
              </w:rPr>
            </w:pPr>
            <w:r w:rsidRPr="008A0FFE">
              <w:rPr>
                <w:iCs/>
              </w:rPr>
              <w:t>Plan operațional anual 2020-2021,</w:t>
            </w:r>
            <w:r w:rsidR="00A268B4">
              <w:rPr>
                <w:iCs/>
              </w:rPr>
              <w:t xml:space="preserve"> </w:t>
            </w:r>
            <w:r w:rsidRPr="008A0FFE">
              <w:rPr>
                <w:iCs/>
              </w:rPr>
              <w:t xml:space="preserve">aprobat în ședința Consiliului profesoral nr.1 din 07.09.2020, </w:t>
            </w:r>
            <w:r w:rsidRPr="00DF42C1">
              <w:rPr>
                <w:iCs/>
              </w:rPr>
              <w:t>cu subprograme și domenii axate cu subprograme și domenii axate pe</w:t>
            </w:r>
            <w:r>
              <w:rPr>
                <w:iCs/>
              </w:rPr>
              <w:t xml:space="preserve"> </w:t>
            </w:r>
            <w:r>
              <w:t>valorificarea prevederilor curricula 2019 la elaborarea proiectelor didactice</w:t>
            </w:r>
            <w:r w:rsidRPr="00D25024">
              <w:t xml:space="preserve"> în conformitate cu principiile educației centrate pe elev/ copil și pe formarea de competențe</w:t>
            </w:r>
            <w:r>
              <w:rPr>
                <w:iCs/>
              </w:rPr>
              <w:t xml:space="preserve"> </w:t>
            </w:r>
            <w:r w:rsidRPr="00DF42C1">
              <w:rPr>
                <w:iCs/>
              </w:rPr>
              <w:t>;</w:t>
            </w:r>
          </w:p>
          <w:p w:rsidR="00190A4E" w:rsidRDefault="00190A4E" w:rsidP="00032EF8">
            <w:pPr>
              <w:pStyle w:val="a4"/>
              <w:numPr>
                <w:ilvl w:val="0"/>
                <w:numId w:val="121"/>
              </w:numPr>
              <w:rPr>
                <w:iCs/>
              </w:rPr>
            </w:pPr>
            <w:r w:rsidRPr="00A81432">
              <w:rPr>
                <w:iCs/>
              </w:rPr>
              <w:t>PD</w:t>
            </w:r>
            <w:r w:rsidR="00A268B4">
              <w:rPr>
                <w:iCs/>
              </w:rPr>
              <w:t xml:space="preserve">S_2020-2025.Obiectiv strategic </w:t>
            </w:r>
            <w:r w:rsidRPr="00A81432">
              <w:rPr>
                <w:iCs/>
              </w:rPr>
              <w:t>nr.3.</w:t>
            </w:r>
            <w:r w:rsidR="00A268B4">
              <w:rPr>
                <w:iCs/>
              </w:rPr>
              <w:t xml:space="preserve"> </w:t>
            </w:r>
            <w:r w:rsidRPr="00A81432">
              <w:rPr>
                <w:iCs/>
              </w:rPr>
              <w:t>Asigurarea ca</w:t>
            </w:r>
            <w:r w:rsidR="00A268B4">
              <w:rPr>
                <w:iCs/>
              </w:rPr>
              <w:t>lității și relevanței studiilor</w:t>
            </w:r>
            <w:r w:rsidRPr="00A81432">
              <w:rPr>
                <w:iCs/>
              </w:rPr>
              <w:t>,</w:t>
            </w:r>
            <w:r w:rsidR="00A268B4">
              <w:rPr>
                <w:iCs/>
              </w:rPr>
              <w:t xml:space="preserve"> </w:t>
            </w:r>
            <w:r w:rsidRPr="00A81432">
              <w:rPr>
                <w:iCs/>
              </w:rPr>
              <w:t>formarea de competențe necesare dezvoltării personale a tinerei generații prin impl</w:t>
            </w:r>
            <w:r w:rsidR="00A268B4">
              <w:rPr>
                <w:iCs/>
              </w:rPr>
              <w:t>ementarea curriculumului școlar</w:t>
            </w:r>
            <w:r w:rsidRPr="00A81432">
              <w:rPr>
                <w:iCs/>
              </w:rPr>
              <w:t xml:space="preserve"> național în redacția 2019 și a cu</w:t>
            </w:r>
            <w:r w:rsidR="00A268B4">
              <w:rPr>
                <w:iCs/>
              </w:rPr>
              <w:t xml:space="preserve">rriculumului la decizia școlii. </w:t>
            </w:r>
            <w:r w:rsidRPr="00A81432">
              <w:rPr>
                <w:iCs/>
              </w:rPr>
              <w:t>Asigurarea relevanţei competenţelor achiziționate pentru viaţă (competenţe digitale, abilităţi de comunicare eficientă în limba română şi cel puţin două limbi moderne, lucru în echipă, luarea deciziilor, abilităţi de gândire critică, cercetare,</w:t>
            </w:r>
            <w:r w:rsidR="00A268B4">
              <w:rPr>
                <w:iCs/>
              </w:rPr>
              <w:t xml:space="preserve"> </w:t>
            </w:r>
            <w:r w:rsidRPr="00A81432">
              <w:rPr>
                <w:iCs/>
              </w:rPr>
              <w:t>gestionare a propriului proces de învățare,</w:t>
            </w:r>
            <w:r w:rsidR="00A268B4">
              <w:rPr>
                <w:iCs/>
              </w:rPr>
              <w:t xml:space="preserve"> </w:t>
            </w:r>
            <w:r w:rsidRPr="00A81432">
              <w:rPr>
                <w:iCs/>
              </w:rPr>
              <w:t>management al informației,</w:t>
            </w:r>
            <w:r w:rsidR="00A268B4">
              <w:rPr>
                <w:iCs/>
              </w:rPr>
              <w:t xml:space="preserve"> </w:t>
            </w:r>
            <w:r w:rsidRPr="00A81432">
              <w:rPr>
                <w:iCs/>
              </w:rPr>
              <w:t>educație de mediu,</w:t>
            </w:r>
            <w:r w:rsidR="00A268B4">
              <w:rPr>
                <w:iCs/>
              </w:rPr>
              <w:t xml:space="preserve"> </w:t>
            </w:r>
            <w:r w:rsidRPr="00A81432">
              <w:rPr>
                <w:iCs/>
              </w:rPr>
              <w:t>educație pentru sănătate,</w:t>
            </w:r>
            <w:r w:rsidR="00A268B4">
              <w:rPr>
                <w:iCs/>
              </w:rPr>
              <w:t xml:space="preserve"> </w:t>
            </w:r>
            <w:r w:rsidRPr="00A81432">
              <w:rPr>
                <w:iCs/>
              </w:rPr>
              <w:t>educație juridică,</w:t>
            </w:r>
            <w:r w:rsidR="00A268B4">
              <w:rPr>
                <w:iCs/>
              </w:rPr>
              <w:t xml:space="preserve"> </w:t>
            </w:r>
            <w:r w:rsidRPr="00A81432">
              <w:rPr>
                <w:iCs/>
              </w:rPr>
              <w:t>educație financiară și</w:t>
            </w:r>
            <w:r w:rsidR="00A268B4">
              <w:rPr>
                <w:iCs/>
              </w:rPr>
              <w:t xml:space="preserve"> </w:t>
            </w:r>
            <w:r w:rsidRPr="00A81432">
              <w:rPr>
                <w:iCs/>
              </w:rPr>
              <w:t>antreprenorială, educație rutieră,</w:t>
            </w:r>
            <w:r w:rsidR="00A268B4">
              <w:rPr>
                <w:iCs/>
              </w:rPr>
              <w:t xml:space="preserve"> </w:t>
            </w:r>
            <w:r w:rsidRPr="00A81432">
              <w:rPr>
                <w:iCs/>
              </w:rPr>
              <w:t>educație interculturală;</w:t>
            </w:r>
            <w:r w:rsidR="00A268B4">
              <w:rPr>
                <w:iCs/>
              </w:rPr>
              <w:t xml:space="preserve"> </w:t>
            </w:r>
            <w:r w:rsidRPr="00A81432">
              <w:rPr>
                <w:iCs/>
              </w:rPr>
              <w:t>PDS_2020-2025;</w:t>
            </w:r>
          </w:p>
          <w:p w:rsidR="00190A4E" w:rsidRPr="00A81432" w:rsidRDefault="00190A4E" w:rsidP="00032EF8">
            <w:pPr>
              <w:pStyle w:val="a4"/>
              <w:numPr>
                <w:ilvl w:val="0"/>
                <w:numId w:val="121"/>
              </w:numPr>
              <w:jc w:val="left"/>
              <w:rPr>
                <w:iCs/>
              </w:rPr>
            </w:pPr>
            <w:r w:rsidRPr="00A81432">
              <w:rPr>
                <w:iCs/>
              </w:rPr>
              <w:t>PD</w:t>
            </w:r>
            <w:r w:rsidR="00A268B4">
              <w:rPr>
                <w:iCs/>
              </w:rPr>
              <w:t>S_2020-2025. Obiectiv specific 5</w:t>
            </w:r>
            <w:r w:rsidRPr="00A81432">
              <w:rPr>
                <w:iCs/>
              </w:rPr>
              <w:t>:</w:t>
            </w:r>
            <w:r w:rsidR="00A268B4">
              <w:rPr>
                <w:iCs/>
              </w:rPr>
              <w:t xml:space="preserve"> </w:t>
            </w:r>
            <w:r w:rsidRPr="00A81432">
              <w:rPr>
                <w:iCs/>
              </w:rPr>
              <w:t>realizarea calitat</w:t>
            </w:r>
            <w:r w:rsidR="00A268B4">
              <w:rPr>
                <w:iCs/>
              </w:rPr>
              <w:t xml:space="preserve">ivă a prevederilor documentelor </w:t>
            </w:r>
            <w:r w:rsidRPr="00A81432">
              <w:rPr>
                <w:iCs/>
              </w:rPr>
              <w:t>curriculare;                                                                                              PDS_2020-2025.</w:t>
            </w:r>
            <w:r w:rsidR="00A268B4">
              <w:rPr>
                <w:iCs/>
              </w:rPr>
              <w:t xml:space="preserve"> </w:t>
            </w:r>
            <w:r w:rsidRPr="00A81432">
              <w:rPr>
                <w:iCs/>
              </w:rPr>
              <w:t>Obiectiv specific 6:centrarea procesului instructiv  educativ pe nevoile de formare ale elevului;</w:t>
            </w:r>
          </w:p>
          <w:p w:rsidR="00190A4E" w:rsidRPr="00A81432" w:rsidRDefault="00190A4E" w:rsidP="00032EF8">
            <w:pPr>
              <w:pStyle w:val="a4"/>
              <w:numPr>
                <w:ilvl w:val="0"/>
                <w:numId w:val="121"/>
              </w:numPr>
              <w:rPr>
                <w:iCs/>
              </w:rPr>
            </w:pPr>
            <w:r w:rsidRPr="00A81432">
              <w:rPr>
                <w:iCs/>
              </w:rPr>
              <w:t>PD</w:t>
            </w:r>
            <w:r w:rsidR="00A268B4">
              <w:rPr>
                <w:iCs/>
              </w:rPr>
              <w:t>S_2020-2025. Obiectiv specific 7</w:t>
            </w:r>
            <w:r w:rsidRPr="00A81432">
              <w:rPr>
                <w:iCs/>
              </w:rPr>
              <w:t>:realizarea standardelor educaționale și a referențialului de evaluare, cu implicarea metodologiei didactice,  din care rezultă competenţe, ce devin criterii de evaluare şi indicatori de succes în toate domeniile de activitate ;</w:t>
            </w:r>
          </w:p>
          <w:p w:rsidR="00190A4E" w:rsidRDefault="00190A4E" w:rsidP="00032EF8">
            <w:pPr>
              <w:pStyle w:val="a4"/>
              <w:numPr>
                <w:ilvl w:val="0"/>
                <w:numId w:val="121"/>
              </w:numPr>
              <w:rPr>
                <w:iCs/>
              </w:rPr>
            </w:pPr>
            <w:r w:rsidRPr="00A81432">
              <w:rPr>
                <w:iCs/>
              </w:rPr>
              <w:t>PD</w:t>
            </w:r>
            <w:r w:rsidR="00A268B4">
              <w:rPr>
                <w:iCs/>
              </w:rPr>
              <w:t>S_2020-2025. Obiectiv specific 8</w:t>
            </w:r>
            <w:r w:rsidRPr="00A81432">
              <w:rPr>
                <w:iCs/>
              </w:rPr>
              <w:t xml:space="preserve">: integrarea TIC în educație;                                     </w:t>
            </w:r>
          </w:p>
          <w:p w:rsidR="00190A4E" w:rsidRDefault="00190A4E" w:rsidP="00032EF8">
            <w:pPr>
              <w:pStyle w:val="a4"/>
              <w:numPr>
                <w:ilvl w:val="0"/>
                <w:numId w:val="121"/>
              </w:numPr>
              <w:rPr>
                <w:iCs/>
              </w:rPr>
            </w:pPr>
            <w:r w:rsidRPr="00540DBE">
              <w:rPr>
                <w:iCs/>
              </w:rPr>
              <w:t xml:space="preserve"> Curricula școlară ;</w:t>
            </w:r>
          </w:p>
          <w:p w:rsidR="00190A4E" w:rsidRDefault="00190A4E" w:rsidP="00032EF8">
            <w:pPr>
              <w:pStyle w:val="a4"/>
              <w:numPr>
                <w:ilvl w:val="0"/>
                <w:numId w:val="121"/>
              </w:numPr>
              <w:rPr>
                <w:iCs/>
              </w:rPr>
            </w:pPr>
            <w:r w:rsidRPr="00540DBE">
              <w:rPr>
                <w:iCs/>
              </w:rPr>
              <w:t xml:space="preserve"> Proiecte didactice ;</w:t>
            </w:r>
          </w:p>
          <w:p w:rsidR="00190A4E" w:rsidRPr="00A268B4" w:rsidRDefault="00190A4E" w:rsidP="00032EF8">
            <w:pPr>
              <w:pStyle w:val="a4"/>
              <w:numPr>
                <w:ilvl w:val="0"/>
                <w:numId w:val="121"/>
              </w:numPr>
              <w:rPr>
                <w:iCs/>
              </w:rPr>
            </w:pPr>
            <w:r w:rsidRPr="00540DBE">
              <w:rPr>
                <w:iCs/>
              </w:rPr>
              <w:t xml:space="preserve"> Notă informativă Monitorizarea corectitudinii elaborării proiectării didactice de lungă durată  în baza Curriculumului naţional,ediţia 2019  şi a Reperelor metodologice privind organizarea procesului educaţional în anul de studii </w:t>
            </w:r>
            <w:r w:rsidR="00A268B4">
              <w:rPr>
                <w:iCs/>
              </w:rPr>
              <w:t xml:space="preserve">2020-2021, ascultată la CA nr. 3 </w:t>
            </w:r>
            <w:r w:rsidRPr="00540DBE">
              <w:rPr>
                <w:iCs/>
              </w:rPr>
              <w:t>din 03.11.20</w:t>
            </w:r>
            <w:r w:rsidR="00A268B4">
              <w:rPr>
                <w:iCs/>
              </w:rPr>
              <w:t>.</w:t>
            </w:r>
            <w:r w:rsidRPr="00A268B4">
              <w:rPr>
                <w:iCs/>
              </w:rPr>
              <w:t xml:space="preserve">                             </w:t>
            </w:r>
          </w:p>
        </w:tc>
      </w:tr>
      <w:tr w:rsidR="00190A4E" w:rsidRPr="00E938A0" w:rsidTr="00A268B4">
        <w:tc>
          <w:tcPr>
            <w:tcW w:w="1276" w:type="dxa"/>
          </w:tcPr>
          <w:p w:rsidR="00190A4E" w:rsidRPr="00BD4375" w:rsidRDefault="00190A4E" w:rsidP="00190A4E">
            <w:pPr>
              <w:jc w:val="left"/>
            </w:pPr>
            <w:r w:rsidRPr="00BD4375">
              <w:t>Constatări</w:t>
            </w:r>
          </w:p>
        </w:tc>
        <w:tc>
          <w:tcPr>
            <w:tcW w:w="8363" w:type="dxa"/>
            <w:gridSpan w:val="3"/>
          </w:tcPr>
          <w:p w:rsidR="00A268B4" w:rsidRDefault="00190A4E" w:rsidP="00032EF8">
            <w:pPr>
              <w:pStyle w:val="a4"/>
              <w:numPr>
                <w:ilvl w:val="0"/>
                <w:numId w:val="122"/>
              </w:numPr>
            </w:pPr>
            <w:r w:rsidRPr="00A268B4">
              <w:rPr>
                <w:rFonts w:eastAsia="Times New Roman"/>
                <w:iCs/>
              </w:rPr>
              <w:t>Cadrele didactice elaborează proiecte didactice de lungă durată și zilnice</w:t>
            </w:r>
            <w:r w:rsidRPr="00A268B4">
              <w:t xml:space="preserve"> în conformitate cu principiile educației centrate pe elev/ copil și pe formarea de competențe, valorificând curriculumul în baza Standardelor de eficiență a învățării</w:t>
            </w:r>
            <w:r w:rsidR="0031591D">
              <w:t>;</w:t>
            </w:r>
          </w:p>
          <w:p w:rsidR="00190A4E" w:rsidRPr="0031591D" w:rsidRDefault="00190A4E" w:rsidP="00032EF8">
            <w:pPr>
              <w:pStyle w:val="a4"/>
              <w:numPr>
                <w:ilvl w:val="0"/>
                <w:numId w:val="122"/>
              </w:numPr>
            </w:pPr>
            <w:r w:rsidRPr="00A268B4">
              <w:rPr>
                <w:rFonts w:ascii="TimesNewRomanPSMT" w:hAnsi="TimesNewRomanPSMT"/>
                <w:color w:val="000000"/>
                <w:szCs w:val="24"/>
              </w:rPr>
              <w:t>Proiectele de lungă durată sunt discutate în cadrul ședințelor Comisiilor Metodice,</w:t>
            </w:r>
            <w:r w:rsidR="00A268B4">
              <w:rPr>
                <w:rFonts w:ascii="TimesNewRomanPSMT" w:hAnsi="TimesNewRomanPSMT"/>
                <w:color w:val="000000"/>
                <w:szCs w:val="24"/>
              </w:rPr>
              <w:t xml:space="preserve"> </w:t>
            </w:r>
            <w:r w:rsidRPr="00A268B4">
              <w:rPr>
                <w:rFonts w:ascii="TimesNewRomanPSMT" w:hAnsi="TimesNewRomanPSMT"/>
                <w:color w:val="000000"/>
                <w:szCs w:val="24"/>
              </w:rPr>
              <w:t>coordonate de directorul adjunct și aprobate de directorul liceului.</w:t>
            </w:r>
          </w:p>
        </w:tc>
      </w:tr>
      <w:tr w:rsidR="00190A4E" w:rsidRPr="00E938A0" w:rsidTr="00A268B4">
        <w:tc>
          <w:tcPr>
            <w:tcW w:w="1276" w:type="dxa"/>
          </w:tcPr>
          <w:p w:rsidR="00190A4E" w:rsidRPr="00BD4375" w:rsidRDefault="00190A4E" w:rsidP="00190A4E">
            <w:pPr>
              <w:jc w:val="left"/>
            </w:pPr>
            <w:r>
              <w:t>Pondere și punctaj acordat</w:t>
            </w:r>
            <w:r w:rsidRPr="00BD4375">
              <w:t xml:space="preserve"> </w:t>
            </w:r>
          </w:p>
        </w:tc>
        <w:tc>
          <w:tcPr>
            <w:tcW w:w="2268"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-1,5</w:t>
            </w:r>
          </w:p>
        </w:tc>
        <w:tc>
          <w:tcPr>
            <w:tcW w:w="2268" w:type="dxa"/>
          </w:tcPr>
          <w:p w:rsidR="00190A4E" w:rsidRPr="00D25024" w:rsidRDefault="00190A4E" w:rsidP="00190A4E">
            <w:r>
              <w:t xml:space="preserve">Punctaj acordat: - </w:t>
            </w:r>
          </w:p>
        </w:tc>
      </w:tr>
    </w:tbl>
    <w:p w:rsidR="00190A4E" w:rsidRDefault="00190A4E" w:rsidP="00190A4E"/>
    <w:p w:rsidR="00190A4E" w:rsidRPr="00D25024" w:rsidRDefault="00190A4E" w:rsidP="00190A4E">
      <w:pPr>
        <w:rPr>
          <w:lang w:val="en-US"/>
        </w:rPr>
      </w:pPr>
      <w:proofErr w:type="gramStart"/>
      <w:r w:rsidRPr="00D25024">
        <w:rPr>
          <w:b/>
          <w:bCs/>
          <w:lang w:val="en-US"/>
        </w:rPr>
        <w:lastRenderedPageBreak/>
        <w:t>Indicator 4.2.6.</w:t>
      </w:r>
      <w:proofErr w:type="gramEnd"/>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E938A0" w:rsidTr="0031591D">
        <w:tc>
          <w:tcPr>
            <w:tcW w:w="1276" w:type="dxa"/>
          </w:tcPr>
          <w:p w:rsidR="00190A4E" w:rsidRPr="00BD4375" w:rsidRDefault="00190A4E" w:rsidP="00190A4E">
            <w:pPr>
              <w:jc w:val="left"/>
            </w:pPr>
            <w:r w:rsidRPr="00BD4375">
              <w:t xml:space="preserve">Dovezi </w:t>
            </w:r>
          </w:p>
        </w:tc>
        <w:tc>
          <w:tcPr>
            <w:tcW w:w="8363" w:type="dxa"/>
            <w:gridSpan w:val="3"/>
          </w:tcPr>
          <w:p w:rsidR="00190A4E" w:rsidRDefault="00190A4E" w:rsidP="00032EF8">
            <w:pPr>
              <w:pStyle w:val="a4"/>
              <w:numPr>
                <w:ilvl w:val="0"/>
                <w:numId w:val="123"/>
              </w:numPr>
              <w:jc w:val="left"/>
              <w:rPr>
                <w:iCs/>
              </w:rPr>
            </w:pPr>
            <w:r w:rsidRPr="006B2E0D">
              <w:rPr>
                <w:iCs/>
              </w:rPr>
              <w:t xml:space="preserve">  PD</w:t>
            </w:r>
            <w:r w:rsidR="0031591D">
              <w:rPr>
                <w:iCs/>
              </w:rPr>
              <w:t>S_2020-2025_ Obiectiv strategic nr.3</w:t>
            </w:r>
            <w:r w:rsidRPr="006B2E0D">
              <w:rPr>
                <w:iCs/>
              </w:rPr>
              <w:t xml:space="preserve"> Asigurarea ca</w:t>
            </w:r>
            <w:r w:rsidR="0031591D">
              <w:rPr>
                <w:iCs/>
              </w:rPr>
              <w:t>lității și relevanței studiilor</w:t>
            </w:r>
            <w:r w:rsidRPr="006B2E0D">
              <w:rPr>
                <w:iCs/>
              </w:rPr>
              <w:t>,</w:t>
            </w:r>
            <w:r w:rsidR="0031591D">
              <w:rPr>
                <w:iCs/>
              </w:rPr>
              <w:t xml:space="preserve"> </w:t>
            </w:r>
            <w:r w:rsidRPr="006B2E0D">
              <w:rPr>
                <w:iCs/>
              </w:rPr>
              <w:t>formarea de competențe necesare dezvoltării personale a tinerei generații prin implementarea curriculumului șc</w:t>
            </w:r>
            <w:r w:rsidR="0031591D">
              <w:rPr>
                <w:iCs/>
              </w:rPr>
              <w:t xml:space="preserve">olar </w:t>
            </w:r>
            <w:r w:rsidRPr="006B2E0D">
              <w:rPr>
                <w:iCs/>
              </w:rPr>
              <w:t>național în redacția 2019 și a curriculumului la decizia școlii. Asigurarea relevanţei competenţelor achiziționate pentru viaţă (competenţe digitale, abilităţi de comunicare eficientă în limba română şi cel puţin două limbi moderne, lucru în echipă, luarea deciziilor, abilităţi de gândire critică, cercetare,</w:t>
            </w:r>
            <w:r w:rsidR="0031591D">
              <w:rPr>
                <w:iCs/>
              </w:rPr>
              <w:t xml:space="preserve"> </w:t>
            </w:r>
            <w:r w:rsidRPr="006B2E0D">
              <w:rPr>
                <w:iCs/>
              </w:rPr>
              <w:t>gestionare a propriului proces de învățare,</w:t>
            </w:r>
            <w:r w:rsidR="0031591D">
              <w:rPr>
                <w:iCs/>
              </w:rPr>
              <w:t xml:space="preserve"> </w:t>
            </w:r>
            <w:r w:rsidRPr="006B2E0D">
              <w:rPr>
                <w:iCs/>
              </w:rPr>
              <w:t>management al informației,educație de mediu,</w:t>
            </w:r>
            <w:r w:rsidR="0031591D">
              <w:rPr>
                <w:iCs/>
              </w:rPr>
              <w:t xml:space="preserve"> </w:t>
            </w:r>
            <w:r w:rsidRPr="006B2E0D">
              <w:rPr>
                <w:iCs/>
              </w:rPr>
              <w:t>educație pentru sănătate,</w:t>
            </w:r>
            <w:r w:rsidR="0031591D">
              <w:rPr>
                <w:iCs/>
              </w:rPr>
              <w:t xml:space="preserve"> </w:t>
            </w:r>
            <w:r w:rsidRPr="006B2E0D">
              <w:rPr>
                <w:iCs/>
              </w:rPr>
              <w:t>educație juridică,educație financiară și antreprenorială, educație rutieră,</w:t>
            </w:r>
            <w:r w:rsidR="0031591D">
              <w:rPr>
                <w:iCs/>
              </w:rPr>
              <w:t xml:space="preserve"> </w:t>
            </w:r>
            <w:r w:rsidRPr="006B2E0D">
              <w:rPr>
                <w:iCs/>
              </w:rPr>
              <w:t>educație interculturală;</w:t>
            </w:r>
          </w:p>
          <w:p w:rsidR="00190A4E" w:rsidRPr="006B2E0D" w:rsidRDefault="00190A4E" w:rsidP="00032EF8">
            <w:pPr>
              <w:pStyle w:val="a4"/>
              <w:numPr>
                <w:ilvl w:val="0"/>
                <w:numId w:val="123"/>
              </w:numPr>
              <w:jc w:val="left"/>
              <w:rPr>
                <w:iCs/>
              </w:rPr>
            </w:pPr>
            <w:r w:rsidRPr="006B2E0D">
              <w:rPr>
                <w:iCs/>
                <w:szCs w:val="24"/>
              </w:rPr>
              <w:t xml:space="preserve">PDS_2020-2025_ </w:t>
            </w:r>
            <w:r w:rsidRPr="006B2E0D">
              <w:rPr>
                <w:rFonts w:eastAsia="Times New Roman"/>
                <w:color w:val="000000"/>
                <w:szCs w:val="24"/>
                <w:lang w:val="ro-RO" w:eastAsia="ru-RU"/>
              </w:rPr>
              <w:t>Obiectiv specific 7</w:t>
            </w:r>
            <w:r w:rsidR="0031591D">
              <w:rPr>
                <w:rFonts w:eastAsia="Times New Roman"/>
                <w:color w:val="000000"/>
                <w:szCs w:val="24"/>
                <w:lang w:val="ro-RO" w:eastAsia="ru-RU"/>
              </w:rPr>
              <w:t>.</w:t>
            </w:r>
            <w:r w:rsidRPr="006B2E0D">
              <w:rPr>
                <w:rFonts w:eastAsia="Times New Roman"/>
                <w:color w:val="000000"/>
                <w:szCs w:val="24"/>
                <w:lang w:val="ro-RO" w:eastAsia="ru-RU"/>
              </w:rPr>
              <w:t xml:space="preserve"> </w:t>
            </w:r>
            <w:r w:rsidRPr="006B2E0D">
              <w:rPr>
                <w:rFonts w:eastAsia="Times New Roman"/>
                <w:color w:val="000000"/>
                <w:szCs w:val="24"/>
                <w:lang w:eastAsia="ru-RU"/>
              </w:rPr>
              <w:t xml:space="preserve"> </w:t>
            </w:r>
            <w:r w:rsidRPr="006B2E0D">
              <w:rPr>
                <w:rFonts w:eastAsia="Times New Roman"/>
                <w:color w:val="000000"/>
                <w:szCs w:val="24"/>
                <w:lang w:val="ro-RO" w:eastAsia="ru-RU"/>
              </w:rPr>
              <w:t>R</w:t>
            </w:r>
            <w:r w:rsidRPr="006B2E0D">
              <w:rPr>
                <w:rFonts w:eastAsia="Times New Roman"/>
                <w:color w:val="000000"/>
                <w:szCs w:val="24"/>
                <w:lang w:val="vi-VN" w:eastAsia="ru-RU"/>
              </w:rPr>
              <w:t>ealizarea standardelor educaționale</w:t>
            </w:r>
            <w:r w:rsidRPr="006B2E0D">
              <w:rPr>
                <w:rFonts w:eastAsia="Times New Roman"/>
                <w:color w:val="000000"/>
                <w:szCs w:val="24"/>
                <w:lang w:val="ro-MO" w:eastAsia="ru-RU"/>
              </w:rPr>
              <w:t xml:space="preserve"> și a referențialului de evaluare</w:t>
            </w:r>
            <w:r w:rsidRPr="006B2E0D">
              <w:rPr>
                <w:rFonts w:eastAsia="Times New Roman"/>
                <w:color w:val="000000"/>
                <w:szCs w:val="24"/>
                <w:lang w:val="vi-VN" w:eastAsia="ru-RU"/>
              </w:rPr>
              <w:t xml:space="preserve">, </w:t>
            </w:r>
            <w:r w:rsidRPr="006B2E0D">
              <w:rPr>
                <w:rFonts w:eastAsia="Times New Roman"/>
                <w:color w:val="000000"/>
                <w:szCs w:val="24"/>
                <w:lang w:val="ro-MO" w:eastAsia="ru-RU"/>
              </w:rPr>
              <w:t xml:space="preserve">cu </w:t>
            </w:r>
            <w:r w:rsidRPr="006B2E0D">
              <w:rPr>
                <w:rFonts w:eastAsia="Times New Roman"/>
                <w:color w:val="000000"/>
                <w:szCs w:val="24"/>
                <w:lang w:val="vi-VN" w:eastAsia="ru-RU"/>
              </w:rPr>
              <w:t>implic</w:t>
            </w:r>
            <w:r w:rsidRPr="006B2E0D">
              <w:rPr>
                <w:rFonts w:eastAsia="Times New Roman"/>
                <w:color w:val="000000"/>
                <w:szCs w:val="24"/>
                <w:lang w:val="ro-MO" w:eastAsia="ru-RU"/>
              </w:rPr>
              <w:t>area</w:t>
            </w:r>
            <w:r w:rsidRPr="006B2E0D">
              <w:rPr>
                <w:rFonts w:eastAsia="Times New Roman"/>
                <w:color w:val="000000"/>
                <w:szCs w:val="24"/>
                <w:lang w:val="vi-VN" w:eastAsia="ru-RU"/>
              </w:rPr>
              <w:t xml:space="preserve"> metodologi</w:t>
            </w:r>
            <w:r w:rsidRPr="006B2E0D">
              <w:rPr>
                <w:rFonts w:eastAsia="Times New Roman"/>
                <w:color w:val="000000"/>
                <w:szCs w:val="24"/>
                <w:lang w:val="ro-MO" w:eastAsia="ru-RU"/>
              </w:rPr>
              <w:t>ei</w:t>
            </w:r>
            <w:r w:rsidRPr="006B2E0D">
              <w:rPr>
                <w:rFonts w:eastAsia="Times New Roman"/>
                <w:color w:val="000000"/>
                <w:szCs w:val="24"/>
                <w:lang w:val="vi-VN" w:eastAsia="ru-RU"/>
              </w:rPr>
              <w:t xml:space="preserve"> didactic</w:t>
            </w:r>
            <w:r w:rsidRPr="006B2E0D">
              <w:rPr>
                <w:rFonts w:eastAsia="Times New Roman"/>
                <w:color w:val="000000"/>
                <w:szCs w:val="24"/>
                <w:lang w:val="ro-MO" w:eastAsia="ru-RU"/>
              </w:rPr>
              <w:t>e</w:t>
            </w:r>
            <w:r w:rsidRPr="006B2E0D">
              <w:rPr>
                <w:rFonts w:eastAsia="Times New Roman"/>
                <w:color w:val="000000"/>
                <w:szCs w:val="24"/>
                <w:lang w:val="vi-VN" w:eastAsia="ru-RU"/>
              </w:rPr>
              <w:t xml:space="preserve">, </w:t>
            </w:r>
            <w:r w:rsidRPr="006B2E0D">
              <w:rPr>
                <w:rFonts w:eastAsia="Times New Roman"/>
                <w:color w:val="000000"/>
                <w:szCs w:val="24"/>
                <w:lang w:val="ro-MO" w:eastAsia="ru-RU"/>
              </w:rPr>
              <w:t xml:space="preserve"> din care </w:t>
            </w:r>
            <w:r w:rsidRPr="006B2E0D">
              <w:rPr>
                <w:rFonts w:eastAsia="Times New Roman"/>
                <w:color w:val="000000"/>
                <w:szCs w:val="24"/>
                <w:lang w:val="vi-VN" w:eastAsia="ru-RU"/>
              </w:rPr>
              <w:t>rezult</w:t>
            </w:r>
            <w:r w:rsidRPr="006B2E0D">
              <w:rPr>
                <w:rFonts w:eastAsia="Times New Roman"/>
                <w:color w:val="000000"/>
                <w:szCs w:val="24"/>
                <w:lang w:val="ro-MO" w:eastAsia="ru-RU"/>
              </w:rPr>
              <w:t>ă</w:t>
            </w:r>
            <w:r w:rsidRPr="006B2E0D">
              <w:rPr>
                <w:rFonts w:eastAsia="Times New Roman"/>
                <w:color w:val="000000"/>
                <w:szCs w:val="24"/>
                <w:lang w:val="vi-VN" w:eastAsia="ru-RU"/>
              </w:rPr>
              <w:t xml:space="preserve"> competenţe, ce devin criterii</w:t>
            </w:r>
            <w:r w:rsidRPr="006B2E0D">
              <w:rPr>
                <w:rFonts w:eastAsia="Times New Roman"/>
                <w:color w:val="000000"/>
                <w:szCs w:val="24"/>
                <w:lang w:val="ro-MO" w:eastAsia="ru-RU"/>
              </w:rPr>
              <w:t xml:space="preserve"> </w:t>
            </w:r>
            <w:r w:rsidRPr="006B2E0D">
              <w:rPr>
                <w:rFonts w:eastAsia="Times New Roman"/>
                <w:color w:val="000000"/>
                <w:szCs w:val="24"/>
                <w:lang w:val="vi-VN" w:eastAsia="ru-RU"/>
              </w:rPr>
              <w:t>de evaluare şi indicatori de succes în toate domeniile de activitate</w:t>
            </w:r>
            <w:r w:rsidRPr="006B2E0D">
              <w:rPr>
                <w:rFonts w:eastAsia="Times New Roman"/>
                <w:color w:val="000000"/>
                <w:szCs w:val="24"/>
                <w:lang w:eastAsia="ru-RU"/>
              </w:rPr>
              <w:t>;</w:t>
            </w:r>
          </w:p>
          <w:p w:rsidR="00190A4E" w:rsidRPr="006B2E0D" w:rsidRDefault="00190A4E" w:rsidP="00032EF8">
            <w:pPr>
              <w:pStyle w:val="a4"/>
              <w:numPr>
                <w:ilvl w:val="0"/>
                <w:numId w:val="123"/>
              </w:numPr>
              <w:jc w:val="left"/>
              <w:rPr>
                <w:iCs/>
              </w:rPr>
            </w:pPr>
            <w:r w:rsidRPr="006B2E0D">
              <w:rPr>
                <w:iCs/>
                <w:szCs w:val="24"/>
              </w:rPr>
              <w:t>PDS_2020-2025_Indicatori generali de performană.</w:t>
            </w:r>
            <w:r w:rsidRPr="006B2E0D">
              <w:rPr>
                <w:rFonts w:ascii="TimesNewRomanPSMT" w:hAnsi="TimesNewRomanPSMT"/>
                <w:color w:val="000000" w:themeColor="text1"/>
                <w:sz w:val="28"/>
                <w:szCs w:val="28"/>
              </w:rPr>
              <w:t xml:space="preserve"> </w:t>
            </w:r>
            <w:r w:rsidRPr="006B2E0D">
              <w:rPr>
                <w:color w:val="000000" w:themeColor="text1"/>
                <w:szCs w:val="24"/>
              </w:rPr>
              <w:t>Dezvoltarea curriculară la nivel institutional, diversificarea ofertei curriculare și extracurriculare,</w:t>
            </w:r>
            <w:r w:rsidR="0031591D">
              <w:rPr>
                <w:color w:val="000000" w:themeColor="text1"/>
                <w:szCs w:val="24"/>
              </w:rPr>
              <w:t xml:space="preserve"> </w:t>
            </w:r>
            <w:r w:rsidRPr="006B2E0D">
              <w:rPr>
                <w:color w:val="000000" w:themeColor="text1"/>
                <w:szCs w:val="24"/>
              </w:rPr>
              <w:t>punerea în valoare a aptitudinilor vocaționale ale elevilor</w:t>
            </w:r>
            <w:r w:rsidRPr="006B2E0D">
              <w:rPr>
                <w:rFonts w:eastAsia="MS Gothic"/>
                <w:color w:val="000000" w:themeColor="text1"/>
                <w:kern w:val="24"/>
                <w:szCs w:val="24"/>
                <w:lang w:val="vi-VN"/>
              </w:rPr>
              <w:t>,</w:t>
            </w:r>
            <w:r w:rsidR="0031591D">
              <w:rPr>
                <w:rFonts w:eastAsia="MS Gothic"/>
                <w:color w:val="000000" w:themeColor="text1"/>
                <w:kern w:val="24"/>
                <w:szCs w:val="24"/>
                <w:lang w:val="ro-RO"/>
              </w:rPr>
              <w:t xml:space="preserve"> </w:t>
            </w:r>
            <w:r w:rsidRPr="006B2E0D">
              <w:rPr>
                <w:rStyle w:val="fontstyle01"/>
                <w:rFonts w:ascii="Times New Roman" w:hAnsi="Times New Roman"/>
                <w:b w:val="0"/>
              </w:rPr>
              <w:t>punerea în aplicare a Standardelor de eficiență a învățării și Referențialului de evaluare, rezultate școlare bune</w:t>
            </w:r>
            <w:r w:rsidRPr="006B2E0D">
              <w:rPr>
                <w:rStyle w:val="fontstyle01"/>
                <w:rFonts w:ascii="Times New Roman" w:hAnsi="Times New Roman"/>
              </w:rPr>
              <w:t>.</w:t>
            </w:r>
            <w:r w:rsidRPr="006B2E0D">
              <w:rPr>
                <w:rFonts w:eastAsia="Times New Roman"/>
                <w:color w:val="000000"/>
                <w:szCs w:val="24"/>
                <w:lang w:val="ro-MO" w:eastAsia="ru-RU"/>
              </w:rPr>
              <w:t xml:space="preserve"> Rata de promovabilitate la toate ciclurile de învățământ 100%,</w:t>
            </w:r>
            <w:r w:rsidR="0031591D">
              <w:rPr>
                <w:rFonts w:eastAsia="Times New Roman"/>
                <w:color w:val="000000"/>
                <w:szCs w:val="24"/>
                <w:lang w:val="ro-MO" w:eastAsia="ru-RU"/>
              </w:rPr>
              <w:t xml:space="preserve"> </w:t>
            </w:r>
            <w:r w:rsidRPr="006B2E0D">
              <w:rPr>
                <w:rFonts w:eastAsia="Times New Roman"/>
                <w:color w:val="000000"/>
                <w:szCs w:val="24"/>
                <w:lang w:val="ro-MO" w:eastAsia="ru-RU"/>
              </w:rPr>
              <w:t>rata de promovabilitate la evaluările naționale,examene de absolvire a gimnaziului și examenelor de bacalaureat 100%,</w:t>
            </w:r>
            <w:r w:rsidR="0031591D">
              <w:rPr>
                <w:rFonts w:eastAsia="Times New Roman"/>
                <w:color w:val="000000"/>
                <w:szCs w:val="24"/>
                <w:lang w:val="ro-MO" w:eastAsia="ru-RU"/>
              </w:rPr>
              <w:t xml:space="preserve"> </w:t>
            </w:r>
            <w:r w:rsidRPr="006B2E0D">
              <w:rPr>
                <w:rFonts w:eastAsia="Times New Roman"/>
                <w:color w:val="000000"/>
                <w:szCs w:val="24"/>
                <w:lang w:val="ro-MO" w:eastAsia="ru-RU"/>
              </w:rPr>
              <w:t>majorarea cu 40% a numărului de locuri premiante la concursurile școlare externe</w:t>
            </w:r>
            <w:r w:rsidRPr="006B2E0D">
              <w:rPr>
                <w:color w:val="000000" w:themeColor="text1"/>
                <w:szCs w:val="24"/>
              </w:rPr>
              <w:t>;</w:t>
            </w:r>
          </w:p>
          <w:p w:rsidR="00190A4E" w:rsidRPr="006B2E0D" w:rsidRDefault="00190A4E" w:rsidP="00032EF8">
            <w:pPr>
              <w:pStyle w:val="a4"/>
              <w:numPr>
                <w:ilvl w:val="0"/>
                <w:numId w:val="123"/>
              </w:numPr>
              <w:jc w:val="left"/>
              <w:rPr>
                <w:iCs/>
              </w:rPr>
            </w:pPr>
            <w:r w:rsidRPr="006B2E0D">
              <w:rPr>
                <w:iCs/>
                <w:szCs w:val="24"/>
              </w:rPr>
              <w:t>PDS_2020-2025_</w:t>
            </w:r>
            <w:r w:rsidRPr="006B2E0D">
              <w:rPr>
                <w:rFonts w:eastAsia="Times New Roman"/>
                <w:color w:val="000000"/>
                <w:szCs w:val="24"/>
                <w:lang w:val="ro-RO" w:eastAsia="ru-RU"/>
              </w:rPr>
              <w:t xml:space="preserve"> Obiectiv specific.</w:t>
            </w:r>
            <w:r w:rsidRPr="006B2E0D">
              <w:rPr>
                <w:color w:val="000000" w:themeColor="text1"/>
                <w:sz w:val="28"/>
                <w:szCs w:val="28"/>
              </w:rPr>
              <w:t xml:space="preserve"> </w:t>
            </w:r>
            <w:r w:rsidRPr="006B2E0D">
              <w:rPr>
                <w:color w:val="000000" w:themeColor="text1"/>
                <w:szCs w:val="24"/>
              </w:rPr>
              <w:t>Organizarea și desfășurarea evaluării rezultatelor învățării, în conformitate cu standardele și referențialul de evaluare aprobate, urmărind progresul în dezvoltarea elevului/ copilului;</w:t>
            </w:r>
          </w:p>
          <w:p w:rsidR="00190A4E" w:rsidRPr="006B2E0D" w:rsidRDefault="00190A4E" w:rsidP="00032EF8">
            <w:pPr>
              <w:pStyle w:val="a4"/>
              <w:numPr>
                <w:ilvl w:val="0"/>
                <w:numId w:val="123"/>
              </w:numPr>
              <w:jc w:val="left"/>
              <w:rPr>
                <w:iCs/>
              </w:rPr>
            </w:pPr>
            <w:r w:rsidRPr="006B2E0D">
              <w:rPr>
                <w:iCs/>
                <w:szCs w:val="24"/>
              </w:rPr>
              <w:t>PDS_2020-2025_</w:t>
            </w:r>
            <w:r w:rsidRPr="006B2E0D">
              <w:rPr>
                <w:rFonts w:eastAsia="Times New Roman"/>
                <w:color w:val="000000"/>
                <w:szCs w:val="24"/>
                <w:lang w:val="ro-RO" w:eastAsia="ru-RU"/>
              </w:rPr>
              <w:t xml:space="preserve"> Obiectiv specific.</w:t>
            </w:r>
            <w:r w:rsidRPr="006B2E0D">
              <w:rPr>
                <w:color w:val="000000" w:themeColor="text1"/>
                <w:sz w:val="28"/>
                <w:szCs w:val="28"/>
              </w:rPr>
              <w:t xml:space="preserve"> </w:t>
            </w:r>
            <w:r w:rsidRPr="006B2E0D">
              <w:rPr>
                <w:color w:val="000000" w:themeColor="text1"/>
                <w:szCs w:val="24"/>
              </w:rPr>
              <w:t>Utilizarea mijloacelor alternative de evaluare inclusiv on-line;</w:t>
            </w:r>
          </w:p>
          <w:p w:rsidR="00190A4E" w:rsidRPr="006B2E0D" w:rsidRDefault="00190A4E" w:rsidP="00032EF8">
            <w:pPr>
              <w:pStyle w:val="a4"/>
              <w:numPr>
                <w:ilvl w:val="0"/>
                <w:numId w:val="123"/>
              </w:numPr>
              <w:jc w:val="left"/>
              <w:rPr>
                <w:iCs/>
              </w:rPr>
            </w:pPr>
            <w:r w:rsidRPr="006B2E0D">
              <w:rPr>
                <w:iCs/>
                <w:szCs w:val="24"/>
              </w:rPr>
              <w:t>PDS_2020-2025_</w:t>
            </w:r>
            <w:r w:rsidRPr="006B2E0D">
              <w:rPr>
                <w:rFonts w:eastAsia="Times New Roman"/>
                <w:color w:val="000000"/>
                <w:szCs w:val="24"/>
                <w:lang w:val="ro-RO" w:eastAsia="ru-RU"/>
              </w:rPr>
              <w:t xml:space="preserve"> Obiectiv specific.</w:t>
            </w:r>
            <w:r w:rsidRPr="006B2E0D">
              <w:rPr>
                <w:color w:val="000000" w:themeColor="text1"/>
                <w:szCs w:val="24"/>
              </w:rPr>
              <w:t>Asigurarea sprijinului individual pentru elevi/ copii, întru a obține rezultate în conformitate cu standardele și referențialul de evaluare aprobate ;</w:t>
            </w:r>
          </w:p>
          <w:p w:rsidR="00190A4E" w:rsidRPr="006B2E0D" w:rsidRDefault="00190A4E" w:rsidP="00032EF8">
            <w:pPr>
              <w:pStyle w:val="a4"/>
              <w:numPr>
                <w:ilvl w:val="0"/>
                <w:numId w:val="123"/>
              </w:numPr>
              <w:jc w:val="left"/>
              <w:rPr>
                <w:iCs/>
              </w:rPr>
            </w:pPr>
            <w:r w:rsidRPr="006B2E0D">
              <w:rPr>
                <w:iCs/>
                <w:szCs w:val="24"/>
              </w:rPr>
              <w:t>PDS_2020-2025_</w:t>
            </w:r>
            <w:r w:rsidRPr="006B2E0D">
              <w:rPr>
                <w:rFonts w:eastAsia="Times New Roman"/>
                <w:color w:val="000000"/>
                <w:szCs w:val="24"/>
                <w:lang w:val="ro-RO" w:eastAsia="ru-RU"/>
              </w:rPr>
              <w:t xml:space="preserve"> Obiectiv specific.</w:t>
            </w:r>
            <w:r w:rsidRPr="006B2E0D">
              <w:rPr>
                <w:iCs/>
                <w:szCs w:val="24"/>
                <w:lang w:val="ro-MO"/>
              </w:rPr>
              <w:t>Gestionarea bazei de date privind performanțele elevilor/ copiilor și mecanismele de valorificare a potențialului creativ.Gestionarea eficientă a SIME,SIPAS,SAPD</w:t>
            </w:r>
            <w:r w:rsidRPr="006B2E0D">
              <w:rPr>
                <w:color w:val="000000" w:themeColor="text1"/>
                <w:szCs w:val="24"/>
              </w:rPr>
              <w:t>;</w:t>
            </w:r>
            <w:r w:rsidRPr="006B2E0D">
              <w:rPr>
                <w:iCs/>
              </w:rPr>
              <w:t xml:space="preserve"> </w:t>
            </w:r>
          </w:p>
          <w:p w:rsidR="00190A4E" w:rsidRPr="00321DA9" w:rsidRDefault="00190A4E" w:rsidP="00032EF8">
            <w:pPr>
              <w:pStyle w:val="a4"/>
              <w:numPr>
                <w:ilvl w:val="0"/>
                <w:numId w:val="123"/>
              </w:numPr>
              <w:rPr>
                <w:iCs/>
              </w:rPr>
            </w:pPr>
            <w:r>
              <w:rPr>
                <w:iCs/>
              </w:rPr>
              <w:t>Analize semestriale,analiza rezultatelor evaluării naționale,examenelor de absolvire a gimnaziul</w:t>
            </w:r>
            <w:r w:rsidR="0031591D">
              <w:rPr>
                <w:iCs/>
              </w:rPr>
              <w:t>ui și examenelor de bacalaureat</w:t>
            </w:r>
            <w:r>
              <w:rPr>
                <w:iCs/>
              </w:rPr>
              <w:t>,</w:t>
            </w:r>
            <w:r w:rsidR="0031591D">
              <w:rPr>
                <w:iCs/>
              </w:rPr>
              <w:t xml:space="preserve"> </w:t>
            </w:r>
            <w:r>
              <w:rPr>
                <w:iCs/>
              </w:rPr>
              <w:t>sesiunea 2021</w:t>
            </w:r>
            <w:r w:rsidRPr="008C316D">
              <w:rPr>
                <w:rFonts w:ascii="TimesNewRomanPSMT" w:hAnsi="TimesNewRomanPSMT"/>
                <w:color w:val="000000"/>
                <w:szCs w:val="24"/>
                <w:lang w:val="ro-RO"/>
              </w:rPr>
              <w:t>;</w:t>
            </w:r>
          </w:p>
          <w:p w:rsidR="00190A4E" w:rsidRPr="00321DA9" w:rsidRDefault="00190A4E" w:rsidP="00032EF8">
            <w:pPr>
              <w:pStyle w:val="a4"/>
              <w:numPr>
                <w:ilvl w:val="0"/>
                <w:numId w:val="123"/>
              </w:numPr>
              <w:rPr>
                <w:iCs/>
              </w:rPr>
            </w:pPr>
            <w:r>
              <w:rPr>
                <w:iCs/>
              </w:rPr>
              <w:t>Analiza rezultatelor tezelor semestriale</w:t>
            </w:r>
            <w:r w:rsidRPr="008C316D">
              <w:rPr>
                <w:rFonts w:ascii="TimesNewRomanPSMT" w:hAnsi="TimesNewRomanPSMT"/>
                <w:color w:val="000000"/>
                <w:szCs w:val="24"/>
                <w:lang w:val="ro-RO"/>
              </w:rPr>
              <w:t>;</w:t>
            </w:r>
          </w:p>
          <w:p w:rsidR="00190A4E" w:rsidRPr="00A15792" w:rsidRDefault="00190A4E" w:rsidP="00032EF8">
            <w:pPr>
              <w:pStyle w:val="a4"/>
              <w:numPr>
                <w:ilvl w:val="0"/>
                <w:numId w:val="123"/>
              </w:numPr>
              <w:rPr>
                <w:iCs/>
              </w:rPr>
            </w:pPr>
            <w:r>
              <w:rPr>
                <w:rFonts w:ascii="TimesNewRomanPSMT" w:hAnsi="TimesNewRomanPSMT"/>
                <w:color w:val="000000"/>
                <w:szCs w:val="24"/>
                <w:lang w:val="ro-RO"/>
              </w:rPr>
              <w:t>Evaluarea periodică a elevilor beneficiari de PEI,</w:t>
            </w:r>
            <w:r w:rsidR="0031591D">
              <w:rPr>
                <w:rFonts w:ascii="TimesNewRomanPSMT" w:hAnsi="TimesNewRomanPSMT"/>
                <w:color w:val="000000"/>
                <w:szCs w:val="24"/>
                <w:lang w:val="ro-RO"/>
              </w:rPr>
              <w:t xml:space="preserve"> </w:t>
            </w:r>
            <w:r>
              <w:rPr>
                <w:rFonts w:ascii="TimesNewRomanPSMT" w:hAnsi="TimesNewRomanPSMT"/>
                <w:color w:val="000000"/>
                <w:szCs w:val="24"/>
                <w:lang w:val="ro-RO"/>
              </w:rPr>
              <w:t xml:space="preserve">stabilirea progresului școlar al elevilor incluși în lista beneficiarilor PEI </w:t>
            </w:r>
            <w:r w:rsidRPr="008C316D">
              <w:rPr>
                <w:rFonts w:ascii="TimesNewRomanPSMT" w:hAnsi="TimesNewRomanPSMT"/>
                <w:color w:val="000000"/>
                <w:szCs w:val="24"/>
                <w:lang w:val="ro-RO"/>
              </w:rPr>
              <w:t>;</w:t>
            </w:r>
          </w:p>
          <w:p w:rsidR="00190A4E" w:rsidRPr="00A311C9" w:rsidRDefault="00190A4E" w:rsidP="00032EF8">
            <w:pPr>
              <w:pStyle w:val="a4"/>
              <w:numPr>
                <w:ilvl w:val="0"/>
                <w:numId w:val="123"/>
              </w:numPr>
              <w:rPr>
                <w:iCs/>
              </w:rPr>
            </w:pPr>
            <w:r>
              <w:rPr>
                <w:rFonts w:ascii="TimesNewRomanPSMT" w:hAnsi="TimesNewRomanPSMT"/>
                <w:color w:val="000000"/>
                <w:szCs w:val="24"/>
                <w:lang w:val="ro-RO"/>
              </w:rPr>
              <w:t>Baza de date a elevilor ce au performat la concursurile și olimpiadele școlare</w:t>
            </w:r>
            <w:r w:rsidRPr="008C316D">
              <w:rPr>
                <w:rFonts w:ascii="TimesNewRomanPSMT" w:hAnsi="TimesNewRomanPSMT"/>
                <w:color w:val="000000"/>
                <w:szCs w:val="24"/>
                <w:lang w:val="ro-RO"/>
              </w:rPr>
              <w:t>;</w:t>
            </w:r>
          </w:p>
          <w:p w:rsidR="00190A4E" w:rsidRPr="0031591D" w:rsidRDefault="00190A4E" w:rsidP="00032EF8">
            <w:pPr>
              <w:pStyle w:val="a4"/>
              <w:numPr>
                <w:ilvl w:val="0"/>
                <w:numId w:val="123"/>
              </w:numPr>
              <w:rPr>
                <w:iCs/>
              </w:rPr>
            </w:pPr>
            <w:r>
              <w:rPr>
                <w:rFonts w:ascii="TimesNewRomanPSMT" w:hAnsi="TimesNewRomanPSMT"/>
                <w:color w:val="000000"/>
                <w:szCs w:val="24"/>
                <w:lang w:val="ro-RO"/>
              </w:rPr>
              <w:t>Baza de date cu rezultatele examenelor de absolvire și analiza acestor date prin note informative.</w:t>
            </w:r>
          </w:p>
        </w:tc>
      </w:tr>
      <w:tr w:rsidR="00190A4E" w:rsidRPr="00E938A0" w:rsidTr="0031591D">
        <w:tc>
          <w:tcPr>
            <w:tcW w:w="1276" w:type="dxa"/>
          </w:tcPr>
          <w:p w:rsidR="00190A4E" w:rsidRPr="00BD4375" w:rsidRDefault="00190A4E" w:rsidP="00190A4E">
            <w:pPr>
              <w:jc w:val="left"/>
            </w:pPr>
            <w:r w:rsidRPr="00BD4375">
              <w:t>Constatări</w:t>
            </w:r>
          </w:p>
        </w:tc>
        <w:tc>
          <w:tcPr>
            <w:tcW w:w="8363" w:type="dxa"/>
            <w:gridSpan w:val="3"/>
          </w:tcPr>
          <w:p w:rsidR="0031591D" w:rsidRDefault="00190A4E" w:rsidP="00032EF8">
            <w:pPr>
              <w:pStyle w:val="a4"/>
              <w:numPr>
                <w:ilvl w:val="0"/>
                <w:numId w:val="124"/>
              </w:numPr>
              <w:rPr>
                <w:rFonts w:eastAsia="Times New Roman"/>
                <w:iCs/>
              </w:rPr>
            </w:pPr>
            <w:r w:rsidRPr="00321DA9">
              <w:rPr>
                <w:rFonts w:eastAsia="Times New Roman"/>
                <w:iCs/>
              </w:rPr>
              <w:t>Instituția deține baza de dat</w:t>
            </w:r>
            <w:r w:rsidR="0031591D">
              <w:rPr>
                <w:rFonts w:eastAsia="Times New Roman"/>
                <w:iCs/>
              </w:rPr>
              <w:t>e despre performanțele elevilor</w:t>
            </w:r>
            <w:r w:rsidRPr="00321DA9">
              <w:rPr>
                <w:rFonts w:eastAsia="Times New Roman"/>
                <w:iCs/>
              </w:rPr>
              <w:t>,</w:t>
            </w:r>
            <w:r w:rsidR="0031591D">
              <w:rPr>
                <w:rFonts w:eastAsia="Times New Roman"/>
                <w:iCs/>
              </w:rPr>
              <w:t xml:space="preserve"> </w:t>
            </w:r>
            <w:r w:rsidRPr="00321DA9">
              <w:rPr>
                <w:rFonts w:eastAsia="Times New Roman"/>
                <w:iCs/>
              </w:rPr>
              <w:t xml:space="preserve">toate datele deținute pe format de hârtie și electronic sunt confidențiale și sunt gestionate în conformitate cu Legea cu privire la datele cu character personal. </w:t>
            </w:r>
          </w:p>
          <w:p w:rsidR="00190A4E" w:rsidRPr="0031591D" w:rsidRDefault="00190A4E" w:rsidP="00032EF8">
            <w:pPr>
              <w:pStyle w:val="a4"/>
              <w:numPr>
                <w:ilvl w:val="0"/>
                <w:numId w:val="124"/>
              </w:numPr>
              <w:rPr>
                <w:rFonts w:eastAsia="Times New Roman"/>
                <w:iCs/>
              </w:rPr>
            </w:pPr>
            <w:r w:rsidRPr="00321DA9">
              <w:rPr>
                <w:rFonts w:eastAsia="Times New Roman"/>
                <w:iCs/>
              </w:rPr>
              <w:t>Rezultatele școlare sunt discutate și analizate semestrial în cadrul Consili</w:t>
            </w:r>
            <w:r>
              <w:rPr>
                <w:rFonts w:eastAsia="Times New Roman"/>
                <w:iCs/>
              </w:rPr>
              <w:t>ului</w:t>
            </w:r>
            <w:r w:rsidRPr="00321DA9">
              <w:rPr>
                <w:rFonts w:eastAsia="Times New Roman"/>
                <w:iCs/>
              </w:rPr>
              <w:t xml:space="preserve"> profesoral,</w:t>
            </w:r>
            <w:r w:rsidR="0031591D">
              <w:rPr>
                <w:rFonts w:eastAsia="Times New Roman"/>
                <w:iCs/>
              </w:rPr>
              <w:t xml:space="preserve"> </w:t>
            </w:r>
            <w:r w:rsidRPr="00321DA9">
              <w:rPr>
                <w:rFonts w:eastAsia="Times New Roman"/>
                <w:iCs/>
              </w:rPr>
              <w:t>Consili</w:t>
            </w:r>
            <w:r>
              <w:rPr>
                <w:rFonts w:eastAsia="Times New Roman"/>
                <w:iCs/>
              </w:rPr>
              <w:t>ului</w:t>
            </w:r>
            <w:r w:rsidRPr="00321DA9">
              <w:rPr>
                <w:rFonts w:eastAsia="Times New Roman"/>
                <w:iCs/>
              </w:rPr>
              <w:t xml:space="preserve"> de administrație</w:t>
            </w:r>
            <w:r>
              <w:rPr>
                <w:rFonts w:eastAsia="Times New Roman"/>
                <w:iCs/>
              </w:rPr>
              <w:t>,</w:t>
            </w:r>
            <w:r w:rsidR="0031591D">
              <w:rPr>
                <w:rFonts w:eastAsia="Times New Roman"/>
                <w:iCs/>
              </w:rPr>
              <w:t xml:space="preserve"> </w:t>
            </w:r>
            <w:r>
              <w:rPr>
                <w:rFonts w:eastAsia="Times New Roman"/>
                <w:iCs/>
              </w:rPr>
              <w:t>Comisiii metodice,</w:t>
            </w:r>
            <w:r w:rsidRPr="00321DA9">
              <w:rPr>
                <w:rFonts w:eastAsia="Times New Roman"/>
                <w:iCs/>
              </w:rPr>
              <w:t xml:space="preserve"> prin prezentarea</w:t>
            </w:r>
            <w:r>
              <w:rPr>
                <w:rFonts w:eastAsia="Times New Roman"/>
                <w:iCs/>
              </w:rPr>
              <w:t xml:space="preserve"> unor analize grafice și narative  </w:t>
            </w:r>
            <w:r w:rsidRPr="00321DA9">
              <w:rPr>
                <w:rFonts w:eastAsia="Times New Roman"/>
                <w:iCs/>
              </w:rPr>
              <w:t xml:space="preserve"> cu privire la </w:t>
            </w:r>
            <w:r>
              <w:rPr>
                <w:rFonts w:eastAsia="Times New Roman"/>
                <w:iCs/>
              </w:rPr>
              <w:t>rezultatele școlare,</w:t>
            </w:r>
            <w:r w:rsidR="0031591D">
              <w:rPr>
                <w:rFonts w:eastAsia="Times New Roman"/>
                <w:iCs/>
              </w:rPr>
              <w:t xml:space="preserve"> progresul elevilor</w:t>
            </w:r>
            <w:r>
              <w:rPr>
                <w:rFonts w:eastAsia="Times New Roman"/>
                <w:iCs/>
              </w:rPr>
              <w:t>,</w:t>
            </w:r>
            <w:r w:rsidR="0031591D">
              <w:rPr>
                <w:rFonts w:eastAsia="Times New Roman"/>
                <w:iCs/>
              </w:rPr>
              <w:t xml:space="preserve"> </w:t>
            </w:r>
            <w:r w:rsidRPr="00321DA9">
              <w:rPr>
                <w:rFonts w:eastAsia="Times New Roman"/>
                <w:iCs/>
              </w:rPr>
              <w:t>totalurile concursurilor ș</w:t>
            </w:r>
            <w:proofErr w:type="gramStart"/>
            <w:r w:rsidRPr="00321DA9">
              <w:rPr>
                <w:rFonts w:eastAsia="Times New Roman"/>
                <w:iCs/>
              </w:rPr>
              <w:t xml:space="preserve">colare </w:t>
            </w:r>
            <w:r>
              <w:rPr>
                <w:rFonts w:eastAsia="Times New Roman"/>
                <w:iCs/>
              </w:rPr>
              <w:t>.</w:t>
            </w:r>
            <w:proofErr w:type="gramEnd"/>
          </w:p>
        </w:tc>
      </w:tr>
      <w:tr w:rsidR="00190A4E" w:rsidRPr="00E938A0" w:rsidTr="0031591D">
        <w:tc>
          <w:tcPr>
            <w:tcW w:w="1276" w:type="dxa"/>
          </w:tcPr>
          <w:p w:rsidR="00190A4E" w:rsidRPr="00BD4375" w:rsidRDefault="00190A4E" w:rsidP="00190A4E">
            <w:pPr>
              <w:jc w:val="left"/>
            </w:pPr>
            <w:r>
              <w:t xml:space="preserve">Pondere și punctaj </w:t>
            </w:r>
            <w:r>
              <w:lastRenderedPageBreak/>
              <w:t>acordat</w:t>
            </w:r>
            <w:r w:rsidRPr="00BD4375">
              <w:t xml:space="preserve"> </w:t>
            </w:r>
          </w:p>
        </w:tc>
        <w:tc>
          <w:tcPr>
            <w:tcW w:w="2268" w:type="dxa"/>
          </w:tcPr>
          <w:p w:rsidR="00190A4E" w:rsidRPr="00E938A0" w:rsidRDefault="00190A4E" w:rsidP="00190A4E">
            <w:r w:rsidRPr="00BD4375">
              <w:lastRenderedPageBreak/>
              <w:t>Pondere:</w:t>
            </w:r>
            <w:r w:rsidRPr="00E938A0">
              <w:t xml:space="preserve"> </w:t>
            </w:r>
            <w:r>
              <w:rPr>
                <w:bCs/>
              </w:rPr>
              <w:t>2</w:t>
            </w:r>
          </w:p>
        </w:tc>
        <w:tc>
          <w:tcPr>
            <w:tcW w:w="3827" w:type="dxa"/>
          </w:tcPr>
          <w:p w:rsidR="00190A4E" w:rsidRPr="00E938A0" w:rsidRDefault="00190A4E" w:rsidP="00190A4E">
            <w:r>
              <w:t>Autoevaluare conform criteriilor: -1</w:t>
            </w:r>
          </w:p>
        </w:tc>
        <w:tc>
          <w:tcPr>
            <w:tcW w:w="2268" w:type="dxa"/>
          </w:tcPr>
          <w:p w:rsidR="00190A4E" w:rsidRPr="00D25024" w:rsidRDefault="00190A4E" w:rsidP="00190A4E">
            <w:r>
              <w:t xml:space="preserve">Punctaj acordat: - </w:t>
            </w:r>
          </w:p>
        </w:tc>
      </w:tr>
    </w:tbl>
    <w:p w:rsidR="00190A4E" w:rsidRDefault="00190A4E" w:rsidP="00190A4E"/>
    <w:p w:rsidR="00190A4E" w:rsidRPr="00D25024" w:rsidRDefault="00190A4E" w:rsidP="00190A4E">
      <w:pPr>
        <w:rPr>
          <w:lang w:val="en-US"/>
        </w:rPr>
      </w:pPr>
      <w:proofErr w:type="gramStart"/>
      <w:r w:rsidRPr="00D25024">
        <w:rPr>
          <w:b/>
          <w:bCs/>
          <w:lang w:val="en-US"/>
        </w:rPr>
        <w:t>Indicator 4.2.7.</w:t>
      </w:r>
      <w:proofErr w:type="gramEnd"/>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E938A0" w:rsidTr="00F9681C">
        <w:tc>
          <w:tcPr>
            <w:tcW w:w="1276" w:type="dxa"/>
          </w:tcPr>
          <w:p w:rsidR="00190A4E" w:rsidRPr="00BD4375" w:rsidRDefault="00190A4E" w:rsidP="00190A4E">
            <w:pPr>
              <w:jc w:val="left"/>
            </w:pPr>
            <w:r w:rsidRPr="00BD4375">
              <w:t xml:space="preserve">Dovezi </w:t>
            </w:r>
          </w:p>
        </w:tc>
        <w:tc>
          <w:tcPr>
            <w:tcW w:w="8363" w:type="dxa"/>
            <w:gridSpan w:val="3"/>
          </w:tcPr>
          <w:p w:rsidR="00190A4E" w:rsidRDefault="00190A4E" w:rsidP="00032EF8">
            <w:pPr>
              <w:pStyle w:val="a4"/>
              <w:numPr>
                <w:ilvl w:val="0"/>
                <w:numId w:val="125"/>
              </w:numPr>
              <w:rPr>
                <w:iCs/>
              </w:rPr>
            </w:pPr>
            <w:r w:rsidRPr="006D65CE">
              <w:rPr>
                <w:iCs/>
              </w:rPr>
              <w:t>Misiunea școlii noastre este să asigure în viitorii cinci ani fiecărui copil  un mediu școlar  prietenos și garanția incluziunii într-un  sistem educațional accesibil și de  calitate;</w:t>
            </w:r>
          </w:p>
          <w:p w:rsidR="00190A4E" w:rsidRPr="006D65CE" w:rsidRDefault="00F9681C" w:rsidP="00032EF8">
            <w:pPr>
              <w:pStyle w:val="a4"/>
              <w:numPr>
                <w:ilvl w:val="0"/>
                <w:numId w:val="125"/>
              </w:numPr>
              <w:rPr>
                <w:rFonts w:eastAsia="Times New Roman"/>
                <w:color w:val="000000"/>
                <w:szCs w:val="24"/>
                <w:lang w:val="ro-MO" w:eastAsia="ru-RU"/>
              </w:rPr>
            </w:pPr>
            <w:r>
              <w:rPr>
                <w:iCs/>
              </w:rPr>
              <w:t>PDS_2020-2025_</w:t>
            </w:r>
            <w:r w:rsidR="002263DC">
              <w:rPr>
                <w:iCs/>
              </w:rPr>
              <w:t xml:space="preserve">Obiectiv strategic </w:t>
            </w:r>
            <w:r w:rsidR="00190A4E" w:rsidRPr="006D65CE">
              <w:rPr>
                <w:iCs/>
              </w:rPr>
              <w:t>nr.3</w:t>
            </w:r>
            <w:r>
              <w:rPr>
                <w:iCs/>
              </w:rPr>
              <w:t xml:space="preserve">. </w:t>
            </w:r>
            <w:r w:rsidR="00190A4E" w:rsidRPr="006D65CE">
              <w:rPr>
                <w:iCs/>
              </w:rPr>
              <w:t>Asigurarea ca</w:t>
            </w:r>
            <w:r>
              <w:rPr>
                <w:iCs/>
              </w:rPr>
              <w:t>lității și relevanței studiilor</w:t>
            </w:r>
            <w:r w:rsidR="00190A4E" w:rsidRPr="006D65CE">
              <w:rPr>
                <w:iCs/>
              </w:rPr>
              <w:t>,</w:t>
            </w:r>
            <w:r>
              <w:rPr>
                <w:iCs/>
              </w:rPr>
              <w:t xml:space="preserve"> </w:t>
            </w:r>
            <w:r w:rsidR="00190A4E" w:rsidRPr="006D65CE">
              <w:rPr>
                <w:iCs/>
              </w:rPr>
              <w:t>formarea de competențe necesare dezvoltării personale a tinerei generații prin imple</w:t>
            </w:r>
            <w:r w:rsidR="002263DC">
              <w:rPr>
                <w:iCs/>
              </w:rPr>
              <w:t xml:space="preserve">mentarea curriculumului școlar </w:t>
            </w:r>
            <w:r w:rsidR="00190A4E" w:rsidRPr="006D65CE">
              <w:rPr>
                <w:iCs/>
              </w:rPr>
              <w:t>național în redacția 2019 și a curriculumului la decizia școlii. Asigurarea relevanţei competenţelor achiziționate pentru viaţă (competenţe digitale, abilităţi de comunicare eficientă în limba română şi cel puţin două limbi moderne, lucru în echipă, luarea deciziilor, abilităţi de gândire critică, cercetare,gestionare a propriului proces de învățare,management al informației,educație de mediu,educație pentru sănătate,educație juridică,educație financiară și antreprenorială, educație rutieră,educație interculturală;</w:t>
            </w:r>
          </w:p>
          <w:p w:rsidR="00190A4E" w:rsidRPr="006D65CE" w:rsidRDefault="00190A4E" w:rsidP="00032EF8">
            <w:pPr>
              <w:pStyle w:val="a4"/>
              <w:numPr>
                <w:ilvl w:val="0"/>
                <w:numId w:val="125"/>
              </w:numPr>
              <w:rPr>
                <w:rFonts w:eastAsia="Times New Roman"/>
                <w:color w:val="000000"/>
                <w:szCs w:val="24"/>
                <w:lang w:val="ro-MO" w:eastAsia="ru-RU"/>
              </w:rPr>
            </w:pPr>
            <w:r w:rsidRPr="006D65CE">
              <w:rPr>
                <w:iCs/>
              </w:rPr>
              <w:t>PDS_2020-2025_</w:t>
            </w:r>
            <w:r w:rsidRPr="006D65CE">
              <w:rPr>
                <w:rFonts w:eastAsia="Times New Roman"/>
                <w:color w:val="000000"/>
                <w:szCs w:val="24"/>
                <w:lang w:eastAsia="ru-RU"/>
              </w:rPr>
              <w:t xml:space="preserve">Obiectiv specific 4 </w:t>
            </w:r>
            <w:r w:rsidRPr="006D65CE">
              <w:rPr>
                <w:rFonts w:eastAsia="Times New Roman"/>
                <w:color w:val="000000"/>
                <w:szCs w:val="24"/>
                <w:lang w:val="vi-VN" w:eastAsia="ru-RU"/>
              </w:rPr>
              <w:t>:</w:t>
            </w:r>
            <w:r w:rsidRPr="006D65CE">
              <w:rPr>
                <w:rFonts w:eastAsia="Times New Roman"/>
                <w:color w:val="000000"/>
                <w:szCs w:val="24"/>
                <w:lang w:val="ro-MO" w:eastAsia="ru-RU"/>
              </w:rPr>
              <w:t xml:space="preserve"> transformarea organizației  într-o instituție de învățământ conformă standardelor „Școlii prietenoase copilului”</w:t>
            </w:r>
            <w:r w:rsidRPr="006D65CE">
              <w:rPr>
                <w:rFonts w:eastAsia="Times New Roman"/>
                <w:color w:val="000000"/>
                <w:szCs w:val="24"/>
                <w:lang w:val="vi-VN" w:eastAsia="ru-RU"/>
              </w:rPr>
              <w:t xml:space="preserve"> ;</w:t>
            </w:r>
          </w:p>
          <w:p w:rsidR="00190A4E" w:rsidRPr="006D65CE" w:rsidRDefault="00190A4E" w:rsidP="00032EF8">
            <w:pPr>
              <w:pStyle w:val="a4"/>
              <w:numPr>
                <w:ilvl w:val="0"/>
                <w:numId w:val="125"/>
              </w:numPr>
              <w:rPr>
                <w:iCs/>
              </w:rPr>
            </w:pPr>
            <w:r w:rsidRPr="006D65CE">
              <w:rPr>
                <w:iCs/>
              </w:rPr>
              <w:t>PDS_2020-2025</w:t>
            </w:r>
            <w:r w:rsidRPr="006D65CE">
              <w:rPr>
                <w:iCs/>
                <w:szCs w:val="24"/>
              </w:rPr>
              <w:t>_</w:t>
            </w:r>
            <w:r w:rsidRPr="006D65CE">
              <w:rPr>
                <w:rFonts w:eastAsia="Times New Roman"/>
                <w:color w:val="000000"/>
                <w:szCs w:val="24"/>
                <w:lang w:val="vi-VN" w:eastAsia="ru-RU"/>
              </w:rPr>
              <w:t xml:space="preserve">Obiectiv </w:t>
            </w:r>
            <w:r w:rsidRPr="006D65CE">
              <w:rPr>
                <w:rFonts w:eastAsia="Times New Roman"/>
                <w:color w:val="000000"/>
                <w:szCs w:val="24"/>
                <w:lang w:val="ro-MO" w:eastAsia="ru-RU"/>
              </w:rPr>
              <w:t>specific</w:t>
            </w:r>
            <w:r w:rsidRPr="006D65CE">
              <w:rPr>
                <w:rFonts w:eastAsia="Times New Roman"/>
                <w:color w:val="000000"/>
                <w:szCs w:val="24"/>
                <w:lang w:val="ro-RO" w:eastAsia="ru-RU"/>
              </w:rPr>
              <w:t xml:space="preserve"> 5</w:t>
            </w:r>
            <w:r w:rsidRPr="006D65CE">
              <w:rPr>
                <w:rFonts w:eastAsia="Times New Roman"/>
                <w:color w:val="000000"/>
                <w:szCs w:val="24"/>
                <w:lang w:val="vi-VN" w:eastAsia="ru-RU"/>
              </w:rPr>
              <w:t>:</w:t>
            </w:r>
            <w:r w:rsidRPr="006D65CE">
              <w:rPr>
                <w:rFonts w:eastAsia="Times New Roman"/>
                <w:color w:val="000000"/>
                <w:szCs w:val="24"/>
                <w:lang w:val="ro-RO" w:eastAsia="ru-RU"/>
              </w:rPr>
              <w:t xml:space="preserve"> </w:t>
            </w:r>
            <w:r w:rsidRPr="006D65CE">
              <w:rPr>
                <w:rFonts w:eastAsia="Times New Roman"/>
                <w:color w:val="000000"/>
                <w:szCs w:val="24"/>
                <w:lang w:val="ro-MO" w:eastAsia="ru-RU"/>
              </w:rPr>
              <w:t>realizarea calitativă a prevederilor documentelor  curriculare</w:t>
            </w:r>
            <w:r w:rsidRPr="006D65CE">
              <w:rPr>
                <w:color w:val="000000" w:themeColor="text1"/>
                <w:szCs w:val="24"/>
              </w:rPr>
              <w:t xml:space="preserve"> </w:t>
            </w:r>
            <w:r w:rsidRPr="006D65CE">
              <w:rPr>
                <w:rFonts w:eastAsia="Times New Roman"/>
                <w:color w:val="000000"/>
                <w:szCs w:val="24"/>
                <w:lang w:val="vi-VN" w:eastAsia="ru-RU"/>
              </w:rPr>
              <w:t>;</w:t>
            </w:r>
            <w:r w:rsidRPr="006D65CE">
              <w:rPr>
                <w:rFonts w:eastAsia="Times New Roman"/>
                <w:color w:val="000000"/>
                <w:szCs w:val="24"/>
                <w:lang w:val="ro-RO" w:eastAsia="ru-RU"/>
              </w:rPr>
              <w:t xml:space="preserve"> </w:t>
            </w:r>
          </w:p>
          <w:p w:rsidR="00190A4E" w:rsidRPr="003D3165" w:rsidRDefault="00190A4E" w:rsidP="00032EF8">
            <w:pPr>
              <w:pStyle w:val="a4"/>
              <w:numPr>
                <w:ilvl w:val="0"/>
                <w:numId w:val="125"/>
              </w:numPr>
              <w:rPr>
                <w:color w:val="000000" w:themeColor="text1"/>
                <w:szCs w:val="24"/>
              </w:rPr>
            </w:pPr>
            <w:r w:rsidRPr="003D3165">
              <w:rPr>
                <w:iCs/>
              </w:rPr>
              <w:t>PDS_2020-2025</w:t>
            </w:r>
            <w:r w:rsidRPr="003D3165">
              <w:rPr>
                <w:iCs/>
                <w:szCs w:val="24"/>
              </w:rPr>
              <w:t>_Indicatori generali de performanță.</w:t>
            </w:r>
            <w:r w:rsidRPr="003D3165">
              <w:rPr>
                <w:color w:val="000000" w:themeColor="text1"/>
                <w:szCs w:val="24"/>
              </w:rPr>
              <w:t>Dezvoltarea curriculară la nivel institutional, diversificarea ofertei curriculare și extracurriculare,punerea în valoare a aptitudinilor vocaționale ale elevilor</w:t>
            </w:r>
            <w:r w:rsidRPr="003D3165">
              <w:rPr>
                <w:rFonts w:eastAsia="MS Gothic"/>
                <w:color w:val="000000" w:themeColor="text1"/>
                <w:kern w:val="24"/>
                <w:szCs w:val="24"/>
                <w:lang w:val="vi-VN"/>
              </w:rPr>
              <w:t>,</w:t>
            </w:r>
            <w:r w:rsidRPr="003D3165">
              <w:rPr>
                <w:rStyle w:val="fontstyle01"/>
                <w:rFonts w:ascii="Times New Roman" w:hAnsi="Times New Roman"/>
                <w:b w:val="0"/>
              </w:rPr>
              <w:t>punerea în aplicare a Standardelor de eficienț</w:t>
            </w:r>
            <w:r w:rsidRPr="003D3165">
              <w:rPr>
                <w:rStyle w:val="fontstyle01"/>
                <w:rFonts w:ascii="Times New Roman" w:eastAsia="MS Gothic" w:hAnsi="Times New Roman"/>
                <w:b w:val="0"/>
              </w:rPr>
              <w:t>ă</w:t>
            </w:r>
            <w:r w:rsidRPr="003D3165">
              <w:rPr>
                <w:rStyle w:val="fontstyle01"/>
                <w:rFonts w:ascii="Times New Roman" w:hAnsi="Times New Roman"/>
                <w:b w:val="0"/>
              </w:rPr>
              <w:t xml:space="preserve"> a </w:t>
            </w:r>
            <w:r w:rsidRPr="003D3165">
              <w:rPr>
                <w:rStyle w:val="fontstyle01"/>
                <w:rFonts w:ascii="Times New Roman" w:eastAsia="MS Gothic" w:hAnsi="Times New Roman"/>
                <w:b w:val="0"/>
              </w:rPr>
              <w:t>î</w:t>
            </w:r>
            <w:r w:rsidRPr="003D3165">
              <w:rPr>
                <w:rStyle w:val="fontstyle01"/>
                <w:rFonts w:ascii="Times New Roman" w:hAnsi="Times New Roman"/>
                <w:b w:val="0"/>
              </w:rPr>
              <w:t>nv</w:t>
            </w:r>
            <w:r w:rsidRPr="003D3165">
              <w:rPr>
                <w:rStyle w:val="fontstyle01"/>
                <w:rFonts w:ascii="Times New Roman" w:eastAsia="MS Gothic" w:hAnsi="Times New Roman"/>
                <w:b w:val="0"/>
              </w:rPr>
              <w:t>ă</w:t>
            </w:r>
            <w:r w:rsidRPr="003D3165">
              <w:rPr>
                <w:rStyle w:val="fontstyle01"/>
                <w:rFonts w:ascii="Times New Roman" w:hAnsi="Times New Roman"/>
                <w:b w:val="0"/>
              </w:rPr>
              <w:t>ț</w:t>
            </w:r>
            <w:r w:rsidRPr="003D3165">
              <w:rPr>
                <w:rStyle w:val="fontstyle01"/>
                <w:rFonts w:ascii="Times New Roman" w:eastAsia="MS Gothic" w:hAnsi="Times New Roman"/>
                <w:b w:val="0"/>
              </w:rPr>
              <w:t>ă</w:t>
            </w:r>
            <w:r w:rsidRPr="003D3165">
              <w:rPr>
                <w:rStyle w:val="fontstyle01"/>
                <w:rFonts w:ascii="Times New Roman" w:hAnsi="Times New Roman"/>
                <w:b w:val="0"/>
              </w:rPr>
              <w:t>rii și Referențialului de evaluare, rezultate școlare bune.</w:t>
            </w:r>
            <w:r w:rsidRPr="003D3165">
              <w:rPr>
                <w:rFonts w:eastAsia="Times New Roman"/>
                <w:b/>
                <w:color w:val="000000"/>
                <w:szCs w:val="24"/>
                <w:lang w:val="ro-MO" w:eastAsia="ru-RU"/>
              </w:rPr>
              <w:t xml:space="preserve"> R</w:t>
            </w:r>
            <w:r w:rsidRPr="003D3165">
              <w:rPr>
                <w:rFonts w:eastAsia="Times New Roman"/>
                <w:color w:val="000000"/>
                <w:szCs w:val="24"/>
                <w:lang w:val="ro-MO" w:eastAsia="ru-RU"/>
              </w:rPr>
              <w:t>ata de promovabilitate la toate ciclurile de învățământ 100%,rata de promovabilitate la evaluările naționale,examene de absolvire a gimnaziului și examenelor de bacalaureat 100%,majorarea cu 40% a numărului de locuri premiante la concursurile școlare externe</w:t>
            </w:r>
            <w:r w:rsidRPr="003D3165">
              <w:rPr>
                <w:color w:val="000000" w:themeColor="text1"/>
                <w:szCs w:val="24"/>
              </w:rPr>
              <w:t>;</w:t>
            </w:r>
            <w:r w:rsidRPr="003D3165">
              <w:rPr>
                <w:rFonts w:eastAsia="Times New Roman"/>
                <w:color w:val="000000"/>
                <w:szCs w:val="24"/>
                <w:lang w:val="ro-RO" w:eastAsia="ru-RU"/>
              </w:rPr>
              <w:t xml:space="preserve"> </w:t>
            </w:r>
          </w:p>
          <w:p w:rsidR="00190A4E" w:rsidRPr="003D3165" w:rsidRDefault="00190A4E" w:rsidP="00032EF8">
            <w:pPr>
              <w:pStyle w:val="a4"/>
              <w:numPr>
                <w:ilvl w:val="0"/>
                <w:numId w:val="125"/>
              </w:numPr>
              <w:rPr>
                <w:color w:val="000000" w:themeColor="text1"/>
                <w:szCs w:val="24"/>
                <w:lang w:val="ro-MO"/>
              </w:rPr>
            </w:pPr>
            <w:r w:rsidRPr="003D3165">
              <w:rPr>
                <w:iCs/>
              </w:rPr>
              <w:t>PDS_2020-2025</w:t>
            </w:r>
            <w:r w:rsidRPr="003D3165">
              <w:rPr>
                <w:iCs/>
                <w:szCs w:val="24"/>
              </w:rPr>
              <w:t>_Obiectiv specific.</w:t>
            </w:r>
            <w:r w:rsidRPr="003D3165">
              <w:rPr>
                <w:color w:val="000000" w:themeColor="text1"/>
                <w:sz w:val="28"/>
                <w:szCs w:val="28"/>
              </w:rPr>
              <w:t xml:space="preserve"> </w:t>
            </w:r>
            <w:r w:rsidRPr="003D3165">
              <w:rPr>
                <w:color w:val="000000" w:themeColor="text1"/>
                <w:szCs w:val="24"/>
              </w:rPr>
              <w:t>Elaborarea unui orar/ program al activităților curriculare și extracurriculare echilibrat și flexibil cu respectarea prevederilor Planului-cadru,Planurilor individuale, ,normelor igienico-sanitare;</w:t>
            </w:r>
          </w:p>
          <w:p w:rsidR="00190A4E" w:rsidRDefault="00190A4E" w:rsidP="00032EF8">
            <w:pPr>
              <w:pStyle w:val="a4"/>
              <w:numPr>
                <w:ilvl w:val="0"/>
                <w:numId w:val="125"/>
              </w:numPr>
              <w:rPr>
                <w:color w:val="000000" w:themeColor="text1"/>
                <w:szCs w:val="24"/>
              </w:rPr>
            </w:pPr>
            <w:r w:rsidRPr="003D3165">
              <w:rPr>
                <w:iCs/>
                <w:szCs w:val="24"/>
              </w:rPr>
              <w:t>PDS_2020-2025_Obiectiv specific.</w:t>
            </w:r>
            <w:r w:rsidRPr="003D3165">
              <w:rPr>
                <w:color w:val="000000" w:themeColor="text1"/>
                <w:szCs w:val="24"/>
              </w:rPr>
              <w:t xml:space="preserve"> </w:t>
            </w:r>
            <w:r w:rsidRPr="003D3165">
              <w:rPr>
                <w:color w:val="000000" w:themeColor="text1"/>
                <w:szCs w:val="24"/>
                <w:lang w:val="ro-MO"/>
              </w:rPr>
              <w:t>Dezvoltarea și promovarea educației extrașcolare.</w:t>
            </w:r>
            <w:r w:rsidRPr="003D3165">
              <w:rPr>
                <w:color w:val="000000" w:themeColor="text1"/>
                <w:sz w:val="28"/>
                <w:szCs w:val="28"/>
                <w:lang w:val="ro-MO"/>
              </w:rPr>
              <w:t xml:space="preserve"> </w:t>
            </w:r>
            <w:r w:rsidRPr="003D3165">
              <w:rPr>
                <w:color w:val="000000" w:themeColor="text1"/>
                <w:szCs w:val="24"/>
                <w:lang w:val="ro-MO"/>
              </w:rPr>
              <w:t>Implicarea copiilor în activitatea cercurilor pe interese,cuprinderea în astfel de ocupații   a 50% din contingentul de elevi de la toate treptele de școlaritate</w:t>
            </w:r>
            <w:r w:rsidRPr="003D3165">
              <w:rPr>
                <w:color w:val="000000" w:themeColor="text1"/>
                <w:szCs w:val="24"/>
              </w:rPr>
              <w:t>;</w:t>
            </w:r>
          </w:p>
          <w:p w:rsidR="00190A4E" w:rsidRDefault="00190A4E" w:rsidP="00032EF8">
            <w:pPr>
              <w:pStyle w:val="a4"/>
              <w:numPr>
                <w:ilvl w:val="0"/>
                <w:numId w:val="125"/>
              </w:numPr>
              <w:rPr>
                <w:color w:val="000000" w:themeColor="text1"/>
                <w:szCs w:val="24"/>
              </w:rPr>
            </w:pPr>
            <w:r w:rsidRPr="003D3165">
              <w:rPr>
                <w:iCs/>
                <w:szCs w:val="24"/>
              </w:rPr>
              <w:t>PDS_2020-2025_Obiectiv specific.</w:t>
            </w:r>
            <w:r w:rsidRPr="003D3165">
              <w:rPr>
                <w:color w:val="000000" w:themeColor="text1"/>
                <w:szCs w:val="24"/>
              </w:rPr>
              <w:t xml:space="preserve"> </w:t>
            </w:r>
            <w:r w:rsidRPr="00AB7AC7">
              <w:rPr>
                <w:color w:val="000000" w:themeColor="text1"/>
                <w:szCs w:val="24"/>
              </w:rPr>
              <w:t>Valorificarea potențialului cognitiv,</w:t>
            </w:r>
            <w:r w:rsidR="00F0370F">
              <w:rPr>
                <w:color w:val="000000" w:themeColor="text1"/>
                <w:szCs w:val="24"/>
              </w:rPr>
              <w:t xml:space="preserve"> </w:t>
            </w:r>
            <w:r w:rsidRPr="00AB7AC7">
              <w:rPr>
                <w:color w:val="000000" w:themeColor="text1"/>
                <w:szCs w:val="24"/>
              </w:rPr>
              <w:t>sportiv, artistic, etc., în cadrul concursurilorșcolare și extrașcolare interne și externe.Implicarea tinerilor în activități culturale.</w:t>
            </w:r>
            <w:r w:rsidR="00F0370F">
              <w:rPr>
                <w:color w:val="000000" w:themeColor="text1"/>
                <w:szCs w:val="24"/>
              </w:rPr>
              <w:t xml:space="preserve"> </w:t>
            </w:r>
            <w:r w:rsidRPr="00AB7AC7">
              <w:rPr>
                <w:color w:val="000000" w:themeColor="text1"/>
                <w:szCs w:val="24"/>
              </w:rPr>
              <w:t>Dezvoltarea și promovarea tinerilor sportivi.</w:t>
            </w:r>
            <w:r w:rsidR="00F0370F">
              <w:rPr>
                <w:color w:val="000000" w:themeColor="text1"/>
                <w:szCs w:val="24"/>
              </w:rPr>
              <w:t xml:space="preserve"> </w:t>
            </w:r>
            <w:r w:rsidRPr="00AB7AC7">
              <w:rPr>
                <w:color w:val="000000" w:themeColor="text1"/>
                <w:szCs w:val="24"/>
              </w:rPr>
              <w:t>Creșterea numărului de elevi premianți la concursurile școlare de sector,municipal și naționale.</w:t>
            </w:r>
            <w:r w:rsidR="00F0370F">
              <w:rPr>
                <w:color w:val="000000" w:themeColor="text1"/>
                <w:szCs w:val="24"/>
              </w:rPr>
              <w:t xml:space="preserve"> </w:t>
            </w:r>
            <w:r w:rsidRPr="00AB7AC7">
              <w:rPr>
                <w:color w:val="000000" w:themeColor="text1"/>
                <w:szCs w:val="24"/>
              </w:rPr>
              <w:t>Desfășurarea regulamentară a concursurilor și olimpiadelor la nivel local</w:t>
            </w:r>
            <w:r w:rsidRPr="003D3165">
              <w:rPr>
                <w:color w:val="000000" w:themeColor="text1"/>
                <w:szCs w:val="24"/>
              </w:rPr>
              <w:t>;</w:t>
            </w:r>
          </w:p>
          <w:p w:rsidR="00190A4E" w:rsidRPr="00AB7AC7" w:rsidRDefault="00190A4E" w:rsidP="00032EF8">
            <w:pPr>
              <w:pStyle w:val="a4"/>
              <w:numPr>
                <w:ilvl w:val="0"/>
                <w:numId w:val="125"/>
              </w:numPr>
              <w:rPr>
                <w:color w:val="000000" w:themeColor="text1"/>
                <w:szCs w:val="24"/>
              </w:rPr>
            </w:pPr>
            <w:r w:rsidRPr="00AB7AC7">
              <w:rPr>
                <w:color w:val="000000" w:themeColor="text1"/>
                <w:szCs w:val="24"/>
              </w:rPr>
              <w:t xml:space="preserve">Se deţin mape cu programe de activităţi şi cu materiale elaborate în cadrul Săptămânilor pe </w:t>
            </w:r>
            <w:r>
              <w:rPr>
                <w:color w:val="000000" w:themeColor="text1"/>
                <w:szCs w:val="24"/>
              </w:rPr>
              <w:t>discipline de studii</w:t>
            </w:r>
            <w:r w:rsidRPr="00AB7AC7">
              <w:rPr>
                <w:color w:val="000000" w:themeColor="text1"/>
                <w:szCs w:val="24"/>
              </w:rPr>
              <w:t xml:space="preserve"> şi în cadrul procesului de atestare</w:t>
            </w:r>
          </w:p>
          <w:p w:rsidR="00190A4E" w:rsidRPr="00AB7AC7" w:rsidRDefault="00190A4E" w:rsidP="00032EF8">
            <w:pPr>
              <w:pStyle w:val="a4"/>
              <w:numPr>
                <w:ilvl w:val="0"/>
                <w:numId w:val="125"/>
              </w:numPr>
              <w:rPr>
                <w:color w:val="000000" w:themeColor="text1"/>
                <w:szCs w:val="24"/>
              </w:rPr>
            </w:pPr>
            <w:r w:rsidRPr="00AB7AC7">
              <w:rPr>
                <w:color w:val="000000" w:themeColor="text1"/>
                <w:szCs w:val="24"/>
              </w:rPr>
              <w:t>Programul activităților extracurriculare (scenarii, note informative)</w:t>
            </w:r>
            <w:r w:rsidRPr="003D3165">
              <w:rPr>
                <w:color w:val="000000" w:themeColor="text1"/>
                <w:szCs w:val="24"/>
              </w:rPr>
              <w:t xml:space="preserve"> ;</w:t>
            </w:r>
          </w:p>
          <w:p w:rsidR="00190A4E" w:rsidRDefault="00190A4E" w:rsidP="00032EF8">
            <w:pPr>
              <w:pStyle w:val="a4"/>
              <w:numPr>
                <w:ilvl w:val="0"/>
                <w:numId w:val="125"/>
              </w:numPr>
              <w:rPr>
                <w:color w:val="000000" w:themeColor="text1"/>
                <w:szCs w:val="24"/>
              </w:rPr>
            </w:pPr>
            <w:r>
              <w:rPr>
                <w:color w:val="000000" w:themeColor="text1"/>
                <w:szCs w:val="24"/>
              </w:rPr>
              <w:t>Orarul aprobat al cercurilor pe interese și cercurilor sportive</w:t>
            </w:r>
            <w:r w:rsidRPr="003D3165">
              <w:rPr>
                <w:color w:val="000000" w:themeColor="text1"/>
                <w:szCs w:val="24"/>
              </w:rPr>
              <w:t>;</w:t>
            </w:r>
          </w:p>
          <w:p w:rsidR="00190A4E" w:rsidRPr="003D3165" w:rsidRDefault="00190A4E" w:rsidP="00032EF8">
            <w:pPr>
              <w:pStyle w:val="a4"/>
              <w:numPr>
                <w:ilvl w:val="0"/>
                <w:numId w:val="125"/>
              </w:numPr>
              <w:rPr>
                <w:color w:val="000000" w:themeColor="text1"/>
                <w:szCs w:val="24"/>
              </w:rPr>
            </w:pPr>
            <w:r>
              <w:rPr>
                <w:color w:val="000000" w:themeColor="text1"/>
                <w:szCs w:val="24"/>
              </w:rPr>
              <w:t>Proiecte de lungă durată și zilnice ale cercurilor pe interese și sportive</w:t>
            </w:r>
            <w:r w:rsidRPr="003D3165">
              <w:rPr>
                <w:color w:val="000000" w:themeColor="text1"/>
                <w:szCs w:val="24"/>
              </w:rPr>
              <w:t>;</w:t>
            </w:r>
          </w:p>
          <w:p w:rsidR="00190A4E" w:rsidRPr="00415813" w:rsidRDefault="00190A4E" w:rsidP="00032EF8">
            <w:pPr>
              <w:pStyle w:val="a4"/>
              <w:numPr>
                <w:ilvl w:val="0"/>
                <w:numId w:val="125"/>
              </w:numPr>
              <w:rPr>
                <w:iCs/>
              </w:rPr>
            </w:pPr>
            <w:r>
              <w:rPr>
                <w:rFonts w:eastAsia="Times New Roman"/>
                <w:color w:val="000000"/>
                <w:szCs w:val="24"/>
                <w:lang w:val="ro-RO" w:eastAsia="ru-RU"/>
              </w:rPr>
              <w:t>Ordinul nr.102-ab din 08.09.2020 cu privire la repartizarea orelor extrașcolare</w:t>
            </w:r>
            <w:r w:rsidRPr="006D65CE">
              <w:rPr>
                <w:rFonts w:eastAsia="Times New Roman"/>
                <w:color w:val="000000"/>
                <w:szCs w:val="24"/>
                <w:lang w:val="ro-RO" w:eastAsia="ru-RU"/>
              </w:rPr>
              <w:t xml:space="preserve"> </w:t>
            </w:r>
            <w:r w:rsidRPr="003D3165">
              <w:rPr>
                <w:color w:val="000000" w:themeColor="text1"/>
                <w:szCs w:val="24"/>
              </w:rPr>
              <w:t>;</w:t>
            </w:r>
            <w:r w:rsidRPr="006D65CE">
              <w:rPr>
                <w:rFonts w:eastAsia="Times New Roman"/>
                <w:color w:val="000000"/>
                <w:szCs w:val="24"/>
                <w:lang w:val="ro-RO" w:eastAsia="ru-RU"/>
              </w:rPr>
              <w:t xml:space="preserve">                                                                                       </w:t>
            </w:r>
          </w:p>
        </w:tc>
      </w:tr>
      <w:tr w:rsidR="00190A4E" w:rsidRPr="00E938A0" w:rsidTr="00F9681C">
        <w:tc>
          <w:tcPr>
            <w:tcW w:w="1276" w:type="dxa"/>
          </w:tcPr>
          <w:p w:rsidR="00190A4E" w:rsidRPr="00BD4375" w:rsidRDefault="00190A4E" w:rsidP="00190A4E">
            <w:pPr>
              <w:jc w:val="left"/>
            </w:pPr>
            <w:r w:rsidRPr="00BD4375">
              <w:t>Constatări</w:t>
            </w:r>
          </w:p>
        </w:tc>
        <w:tc>
          <w:tcPr>
            <w:tcW w:w="8363" w:type="dxa"/>
            <w:gridSpan w:val="3"/>
          </w:tcPr>
          <w:p w:rsidR="00F9681C" w:rsidRPr="00F9681C" w:rsidRDefault="00190A4E" w:rsidP="00032EF8">
            <w:pPr>
              <w:pStyle w:val="a4"/>
              <w:numPr>
                <w:ilvl w:val="0"/>
                <w:numId w:val="126"/>
              </w:numPr>
              <w:rPr>
                <w:rFonts w:eastAsia="Times New Roman"/>
                <w:iCs/>
              </w:rPr>
            </w:pPr>
            <w:r>
              <w:rPr>
                <w:rFonts w:eastAsia="Times New Roman"/>
                <w:iCs/>
              </w:rPr>
              <w:t xml:space="preserve">În liceu se realizează politicile instituționale privind </w:t>
            </w:r>
            <w:r>
              <w:t xml:space="preserve">organizarea și desfășurarea activităților extracurriculare în cadrul cercurilor pe </w:t>
            </w:r>
            <w:r w:rsidR="00F9681C">
              <w:t>interese și secțiilor sportive.</w:t>
            </w:r>
          </w:p>
          <w:p w:rsidR="00190A4E" w:rsidRPr="00F842E4" w:rsidRDefault="00190A4E" w:rsidP="00032EF8">
            <w:pPr>
              <w:pStyle w:val="a4"/>
              <w:numPr>
                <w:ilvl w:val="0"/>
                <w:numId w:val="126"/>
              </w:numPr>
              <w:rPr>
                <w:rFonts w:eastAsia="Times New Roman"/>
                <w:iCs/>
              </w:rPr>
            </w:pPr>
            <w:r>
              <w:t>Desfășurarea activității educaționale în condiții pandemice cu COVID-19</w:t>
            </w:r>
            <w:r w:rsidRPr="005915C8">
              <w:rPr>
                <w:rFonts w:ascii="TimesNewRomanPSMT" w:hAnsi="TimesNewRomanPSMT"/>
                <w:color w:val="000000"/>
                <w:szCs w:val="24"/>
                <w:lang w:val="ro-RO"/>
              </w:rPr>
              <w:t xml:space="preserve"> </w:t>
            </w:r>
            <w:proofErr w:type="gramStart"/>
            <w:r w:rsidRPr="005915C8">
              <w:rPr>
                <w:rFonts w:ascii="TimesNewRomanPSMT" w:hAnsi="TimesNewRomanPSMT"/>
                <w:color w:val="000000"/>
                <w:szCs w:val="24"/>
                <w:lang w:val="ro-RO"/>
              </w:rPr>
              <w:t>a</w:t>
            </w:r>
            <w:proofErr w:type="gramEnd"/>
            <w:r w:rsidRPr="005915C8">
              <w:rPr>
                <w:rFonts w:ascii="TimesNewRomanPSMT" w:hAnsi="TimesNewRomanPSMT"/>
                <w:color w:val="000000"/>
                <w:szCs w:val="24"/>
                <w:lang w:val="ro-RO"/>
              </w:rPr>
              <w:t xml:space="preserve"> afectat acordarea sprijinului individual pentru toți elevii.</w:t>
            </w:r>
          </w:p>
        </w:tc>
      </w:tr>
      <w:tr w:rsidR="00190A4E" w:rsidRPr="00E938A0" w:rsidTr="00F9681C">
        <w:tc>
          <w:tcPr>
            <w:tcW w:w="1276" w:type="dxa"/>
          </w:tcPr>
          <w:p w:rsidR="00190A4E" w:rsidRPr="00BD4375" w:rsidRDefault="00190A4E" w:rsidP="00190A4E">
            <w:pPr>
              <w:jc w:val="left"/>
            </w:pPr>
            <w:r>
              <w:lastRenderedPageBreak/>
              <w:t>Pondere și punctaj acordat</w:t>
            </w:r>
            <w:r w:rsidRPr="00BD4375">
              <w:t xml:space="preserve"> </w:t>
            </w:r>
          </w:p>
        </w:tc>
        <w:tc>
          <w:tcPr>
            <w:tcW w:w="2268"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-2</w:t>
            </w:r>
          </w:p>
        </w:tc>
        <w:tc>
          <w:tcPr>
            <w:tcW w:w="2268" w:type="dxa"/>
          </w:tcPr>
          <w:p w:rsidR="00190A4E" w:rsidRPr="00D25024" w:rsidRDefault="00190A4E" w:rsidP="00190A4E">
            <w:r>
              <w:t xml:space="preserve">Punctaj acordat: - </w:t>
            </w:r>
          </w:p>
        </w:tc>
      </w:tr>
    </w:tbl>
    <w:p w:rsidR="00190A4E" w:rsidRDefault="00190A4E" w:rsidP="00190A4E"/>
    <w:p w:rsidR="00190A4E" w:rsidRPr="00D25024" w:rsidRDefault="00190A4E" w:rsidP="00190A4E">
      <w:pPr>
        <w:rPr>
          <w:lang w:val="en-US"/>
        </w:rPr>
      </w:pPr>
      <w:proofErr w:type="gramStart"/>
      <w:r w:rsidRPr="00D25024">
        <w:rPr>
          <w:b/>
          <w:bCs/>
          <w:lang w:val="en-US"/>
        </w:rPr>
        <w:t>Indicator 4.2.8.</w:t>
      </w:r>
      <w:proofErr w:type="gramEnd"/>
      <w:r w:rsidRPr="00D25024">
        <w:rPr>
          <w:lang w:val="en-US"/>
        </w:rPr>
        <w:t xml:space="preserve"> Asigurarea sprijinului individual pentru elevi/ copii, întru </w:t>
      </w:r>
      <w:proofErr w:type="gramStart"/>
      <w:r w:rsidRPr="00D25024">
        <w:rPr>
          <w:lang w:val="en-US"/>
        </w:rPr>
        <w:t>a</w:t>
      </w:r>
      <w:proofErr w:type="gramEnd"/>
      <w:r w:rsidRPr="00D25024">
        <w:rPr>
          <w:lang w:val="en-US"/>
        </w:rPr>
        <w:t xml:space="preserve">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E938A0" w:rsidTr="00DC6FD3">
        <w:tc>
          <w:tcPr>
            <w:tcW w:w="1276" w:type="dxa"/>
          </w:tcPr>
          <w:p w:rsidR="00190A4E" w:rsidRPr="00BD4375" w:rsidRDefault="00190A4E" w:rsidP="00190A4E">
            <w:pPr>
              <w:jc w:val="left"/>
            </w:pPr>
            <w:r w:rsidRPr="00BD4375">
              <w:t xml:space="preserve">Dovezi </w:t>
            </w:r>
          </w:p>
        </w:tc>
        <w:tc>
          <w:tcPr>
            <w:tcW w:w="8363" w:type="dxa"/>
            <w:gridSpan w:val="3"/>
          </w:tcPr>
          <w:p w:rsidR="00190A4E" w:rsidRDefault="00190A4E" w:rsidP="00032EF8">
            <w:pPr>
              <w:pStyle w:val="a4"/>
              <w:numPr>
                <w:ilvl w:val="0"/>
                <w:numId w:val="127"/>
              </w:numPr>
              <w:rPr>
                <w:iCs/>
              </w:rPr>
            </w:pPr>
            <w:r w:rsidRPr="00C74DE1">
              <w:rPr>
                <w:iCs/>
              </w:rPr>
              <w:t>PDS_2020-2025_ Obiectiv strategic nr.2 Asigurarea unui mediu accesibil și sigur pentru fiecare copil în contextul  dezvoltării instituției conform  conceptului “Școlii prietenoase copilului”;</w:t>
            </w:r>
          </w:p>
          <w:p w:rsidR="00190A4E" w:rsidRPr="00C74DE1" w:rsidRDefault="00190A4E" w:rsidP="00032EF8">
            <w:pPr>
              <w:pStyle w:val="a4"/>
              <w:numPr>
                <w:ilvl w:val="0"/>
                <w:numId w:val="127"/>
              </w:numPr>
              <w:rPr>
                <w:iCs/>
              </w:rPr>
            </w:pPr>
            <w:r w:rsidRPr="00C74DE1">
              <w:rPr>
                <w:iCs/>
              </w:rPr>
              <w:t>PDS_2020-2025_Indicatori generali de performanță.</w:t>
            </w:r>
            <w:r w:rsidRPr="00C74DE1">
              <w:rPr>
                <w:rStyle w:val="50"/>
                <w:sz w:val="28"/>
                <w:szCs w:val="28"/>
              </w:rPr>
              <w:t xml:space="preserve"> </w:t>
            </w:r>
            <w:r w:rsidRPr="00C74DE1">
              <w:rPr>
                <w:rStyle w:val="fontstyle01"/>
                <w:rFonts w:ascii="Times New Roman" w:hAnsi="Times New Roman"/>
                <w:b w:val="0"/>
              </w:rPr>
              <w:t>Punerea în aplicare a Standardelor “Școlii prietenoa</w:t>
            </w:r>
            <w:r w:rsidR="00DC6FD3">
              <w:rPr>
                <w:rStyle w:val="fontstyle01"/>
                <w:rFonts w:ascii="Times New Roman" w:hAnsi="Times New Roman"/>
                <w:b w:val="0"/>
              </w:rPr>
              <w:t xml:space="preserve">se copilului”, starea de bine </w:t>
            </w:r>
            <w:proofErr w:type="gramStart"/>
            <w:r w:rsidR="00DC6FD3">
              <w:rPr>
                <w:rStyle w:val="fontstyle01"/>
                <w:rFonts w:ascii="Times New Roman" w:hAnsi="Times New Roman"/>
                <w:b w:val="0"/>
              </w:rPr>
              <w:t>a</w:t>
            </w:r>
            <w:proofErr w:type="gramEnd"/>
            <w:r w:rsidRPr="00C74DE1">
              <w:rPr>
                <w:rStyle w:val="fontstyle01"/>
                <w:rFonts w:ascii="Times New Roman" w:hAnsi="Times New Roman"/>
                <w:b w:val="0"/>
              </w:rPr>
              <w:t xml:space="preserve"> elevilor,</w:t>
            </w:r>
            <w:r w:rsidR="00DC6FD3">
              <w:rPr>
                <w:rStyle w:val="fontstyle01"/>
                <w:rFonts w:ascii="Times New Roman" w:hAnsi="Times New Roman"/>
                <w:b w:val="0"/>
              </w:rPr>
              <w:t xml:space="preserve"> </w:t>
            </w:r>
            <w:r w:rsidRPr="00C74DE1">
              <w:rPr>
                <w:rStyle w:val="fontstyle01"/>
                <w:rFonts w:ascii="Times New Roman" w:hAnsi="Times New Roman"/>
                <w:b w:val="0"/>
              </w:rPr>
              <w:t>mediu motivant și protectiv.</w:t>
            </w:r>
            <w:r w:rsidRPr="00C74DE1">
              <w:rPr>
                <w:rFonts w:eastAsia="Times New Roman"/>
                <w:b/>
                <w:color w:val="000000"/>
                <w:szCs w:val="24"/>
                <w:lang w:val="ro-RO" w:eastAsia="ru-RU"/>
              </w:rPr>
              <w:t xml:space="preserve"> </w:t>
            </w:r>
            <w:r w:rsidRPr="00C74DE1">
              <w:rPr>
                <w:rFonts w:eastAsia="Times New Roman"/>
                <w:color w:val="000000"/>
                <w:szCs w:val="24"/>
                <w:lang w:val="ro-RO" w:eastAsia="ru-RU"/>
              </w:rPr>
              <w:t>Condiții sigure și motivante de studii și o</w:t>
            </w:r>
            <w:r w:rsidR="00DC6FD3">
              <w:rPr>
                <w:rFonts w:eastAsia="Times New Roman"/>
                <w:color w:val="000000"/>
                <w:szCs w:val="24"/>
                <w:lang w:val="ro-RO" w:eastAsia="ru-RU"/>
              </w:rPr>
              <w:t>dihnă,acces  la diverse resurse</w:t>
            </w:r>
            <w:r w:rsidRPr="00C74DE1">
              <w:rPr>
                <w:rFonts w:eastAsia="Times New Roman"/>
                <w:color w:val="000000"/>
                <w:szCs w:val="24"/>
                <w:lang w:val="ro-RO" w:eastAsia="ru-RU"/>
              </w:rPr>
              <w:t>,</w:t>
            </w:r>
            <w:r w:rsidR="00DC6FD3">
              <w:rPr>
                <w:rFonts w:eastAsia="Times New Roman"/>
                <w:color w:val="000000"/>
                <w:szCs w:val="24"/>
                <w:lang w:val="ro-RO" w:eastAsia="ru-RU"/>
              </w:rPr>
              <w:t xml:space="preserve"> </w:t>
            </w:r>
            <w:r w:rsidRPr="00C74DE1">
              <w:rPr>
                <w:rFonts w:eastAsia="Times New Roman"/>
                <w:color w:val="000000"/>
                <w:szCs w:val="24"/>
                <w:lang w:val="ro-RO" w:eastAsia="ru-RU"/>
              </w:rPr>
              <w:t>incluziune</w:t>
            </w:r>
            <w:r w:rsidRPr="00C74DE1">
              <w:rPr>
                <w:rFonts w:eastAsia="MS Gothic"/>
                <w:color w:val="000000" w:themeColor="text1"/>
                <w:kern w:val="24"/>
                <w:szCs w:val="24"/>
                <w:lang w:val="vi-VN"/>
              </w:rPr>
              <w:t xml:space="preserve"> incluziune </w:t>
            </w:r>
            <w:r w:rsidRPr="00C74DE1">
              <w:rPr>
                <w:rFonts w:eastAsia="MS Gothic"/>
                <w:color w:val="000000" w:themeColor="text1"/>
                <w:kern w:val="24"/>
                <w:szCs w:val="24"/>
                <w:lang w:val="ro-RO"/>
              </w:rPr>
              <w:t>școlară a elevilor cu CES</w:t>
            </w:r>
            <w:r w:rsidRPr="00C74DE1">
              <w:rPr>
                <w:rFonts w:eastAsia="Times New Roman"/>
                <w:color w:val="000000"/>
                <w:szCs w:val="24"/>
                <w:lang w:val="ro-RO" w:eastAsia="ru-RU"/>
              </w:rPr>
              <w:t>,</w:t>
            </w:r>
            <w:r w:rsidR="00DC6FD3">
              <w:rPr>
                <w:rFonts w:eastAsia="Times New Roman"/>
                <w:color w:val="000000"/>
                <w:szCs w:val="24"/>
                <w:lang w:val="ro-RO" w:eastAsia="ru-RU"/>
              </w:rPr>
              <w:t xml:space="preserve"> </w:t>
            </w:r>
            <w:r w:rsidRPr="00C74DE1">
              <w:rPr>
                <w:rFonts w:eastAsia="Times New Roman"/>
                <w:color w:val="000000"/>
                <w:szCs w:val="24"/>
                <w:lang w:val="ro-RO" w:eastAsia="ru-RU"/>
              </w:rPr>
              <w:t>climat psihologic prielnic,</w:t>
            </w:r>
            <w:r w:rsidR="00DC6FD3">
              <w:rPr>
                <w:rFonts w:eastAsia="Times New Roman"/>
                <w:color w:val="000000"/>
                <w:szCs w:val="24"/>
                <w:lang w:val="ro-RO" w:eastAsia="ru-RU"/>
              </w:rPr>
              <w:t xml:space="preserve"> </w:t>
            </w:r>
            <w:r w:rsidRPr="00C74DE1">
              <w:rPr>
                <w:rFonts w:eastAsia="Times New Roman"/>
                <w:color w:val="000000"/>
                <w:szCs w:val="24"/>
                <w:lang w:val="ro-RO" w:eastAsia="ru-RU"/>
              </w:rPr>
              <w:t>i</w:t>
            </w:r>
            <w:r w:rsidR="00DC6FD3">
              <w:rPr>
                <w:rFonts w:eastAsia="Times New Roman"/>
                <w:color w:val="000000"/>
                <w:szCs w:val="24"/>
                <w:lang w:val="ro-RO" w:eastAsia="ru-RU"/>
              </w:rPr>
              <w:t>mplicare în procesul decizional</w:t>
            </w:r>
            <w:r w:rsidRPr="00C74DE1">
              <w:rPr>
                <w:rFonts w:eastAsia="Times New Roman"/>
                <w:color w:val="000000"/>
                <w:szCs w:val="24"/>
                <w:lang w:val="ro-RO" w:eastAsia="ru-RU"/>
              </w:rPr>
              <w:t>,</w:t>
            </w:r>
            <w:r w:rsidR="00DC6FD3">
              <w:rPr>
                <w:rFonts w:eastAsia="Times New Roman"/>
                <w:color w:val="000000"/>
                <w:szCs w:val="24"/>
                <w:lang w:val="ro-RO" w:eastAsia="ru-RU"/>
              </w:rPr>
              <w:t xml:space="preserve"> </w:t>
            </w:r>
            <w:r w:rsidRPr="00C74DE1">
              <w:rPr>
                <w:rFonts w:eastAsia="Times New Roman"/>
                <w:color w:val="000000"/>
                <w:szCs w:val="24"/>
                <w:lang w:val="ro-RO" w:eastAsia="ru-RU"/>
              </w:rPr>
              <w:t>posibilitate de dezvoltare a aptitudinilor vocaționale în cadrul activităților curriculare și extracurriculare,</w:t>
            </w:r>
            <w:r w:rsidRPr="00C74DE1">
              <w:rPr>
                <w:rFonts w:eastAsia="MS Gothic"/>
                <w:color w:val="000000" w:themeColor="text1"/>
                <w:kern w:val="24"/>
                <w:szCs w:val="24"/>
                <w:lang w:val="ro-RO"/>
              </w:rPr>
              <w:t xml:space="preserve"> programe speciale pentru elevii cu aptitudini speciale</w:t>
            </w:r>
            <w:r w:rsidRPr="00C74DE1">
              <w:rPr>
                <w:rFonts w:eastAsia="Times New Roman"/>
                <w:color w:val="000000"/>
                <w:szCs w:val="24"/>
                <w:lang w:val="ro-RO" w:eastAsia="ru-RU"/>
              </w:rPr>
              <w:t>.</w:t>
            </w:r>
            <w:r w:rsidR="00DC6FD3">
              <w:rPr>
                <w:rFonts w:eastAsia="Times New Roman"/>
                <w:color w:val="000000"/>
                <w:szCs w:val="24"/>
                <w:lang w:val="ro-RO" w:eastAsia="ru-RU"/>
              </w:rPr>
              <w:t xml:space="preserve"> </w:t>
            </w:r>
            <w:r w:rsidRPr="00C74DE1">
              <w:rPr>
                <w:rFonts w:eastAsia="Times New Roman"/>
                <w:color w:val="000000"/>
                <w:szCs w:val="24"/>
                <w:lang w:val="ro-RO" w:eastAsia="ru-RU"/>
              </w:rPr>
              <w:t xml:space="preserve">Rata de înscriere în instituție a copiilor de vârstă școlară mică din comunitate </w:t>
            </w:r>
            <w:r w:rsidRPr="00C74DE1">
              <w:rPr>
                <w:rFonts w:eastAsia="Times New Roman"/>
                <w:color w:val="000000"/>
                <w:szCs w:val="24"/>
                <w:lang w:val="ro-MO" w:eastAsia="ru-RU"/>
              </w:rPr>
              <w:t xml:space="preserve"> 90%,</w:t>
            </w:r>
            <w:r w:rsidR="00DC6FD3">
              <w:rPr>
                <w:rFonts w:eastAsia="Times New Roman"/>
                <w:color w:val="000000"/>
                <w:szCs w:val="24"/>
                <w:lang w:val="ro-MO" w:eastAsia="ru-RU"/>
              </w:rPr>
              <w:t xml:space="preserve"> </w:t>
            </w:r>
            <w:r w:rsidRPr="00C74DE1">
              <w:rPr>
                <w:rFonts w:eastAsia="Times New Roman"/>
                <w:color w:val="000000"/>
                <w:szCs w:val="24"/>
                <w:lang w:val="ro-MO" w:eastAsia="ru-RU"/>
              </w:rPr>
              <w:t>de vârstă medie 85%,</w:t>
            </w:r>
            <w:r w:rsidR="00DC6FD3">
              <w:rPr>
                <w:rFonts w:eastAsia="Times New Roman"/>
                <w:color w:val="000000"/>
                <w:szCs w:val="24"/>
                <w:lang w:val="ro-MO" w:eastAsia="ru-RU"/>
              </w:rPr>
              <w:t xml:space="preserve"> </w:t>
            </w:r>
            <w:r w:rsidRPr="00C74DE1">
              <w:rPr>
                <w:rFonts w:eastAsia="Times New Roman"/>
                <w:color w:val="000000"/>
                <w:szCs w:val="24"/>
                <w:lang w:val="ro-MO" w:eastAsia="ru-RU"/>
              </w:rPr>
              <w:t>liceeni-50%</w:t>
            </w:r>
            <w:r w:rsidRPr="00C74DE1">
              <w:rPr>
                <w:color w:val="000000" w:themeColor="text1"/>
                <w:szCs w:val="24"/>
              </w:rPr>
              <w:t>;</w:t>
            </w:r>
          </w:p>
          <w:p w:rsidR="00190A4E" w:rsidRPr="003D3165" w:rsidRDefault="00190A4E" w:rsidP="00032EF8">
            <w:pPr>
              <w:pStyle w:val="a4"/>
              <w:numPr>
                <w:ilvl w:val="0"/>
                <w:numId w:val="127"/>
              </w:numPr>
              <w:rPr>
                <w:iCs/>
              </w:rPr>
            </w:pPr>
            <w:r w:rsidRPr="00C74DE1">
              <w:rPr>
                <w:iCs/>
              </w:rPr>
              <w:t>PDS_2020-2025_Indicatori generali de performanță.</w:t>
            </w:r>
            <w:r w:rsidRPr="00C74DE1">
              <w:rPr>
                <w:rFonts w:ascii="TimesNewRomanPSMT" w:hAnsi="TimesNewRomanPSMT"/>
                <w:color w:val="000000" w:themeColor="text1"/>
                <w:sz w:val="28"/>
                <w:szCs w:val="28"/>
              </w:rPr>
              <w:t xml:space="preserve"> </w:t>
            </w:r>
            <w:r w:rsidRPr="00C74DE1">
              <w:rPr>
                <w:color w:val="000000" w:themeColor="text1"/>
                <w:szCs w:val="24"/>
              </w:rPr>
              <w:t>Dezvoltarea curriculară la nivel institutional, diversificarea ofertei curriculare și extracurriculare,punerea în valoare a aptitudinilor vocaționale ale elevilor</w:t>
            </w:r>
            <w:r w:rsidRPr="00C74DE1">
              <w:rPr>
                <w:rFonts w:eastAsia="MS Gothic"/>
                <w:color w:val="000000" w:themeColor="text1"/>
                <w:kern w:val="24"/>
                <w:szCs w:val="24"/>
                <w:lang w:val="vi-VN"/>
              </w:rPr>
              <w:t>,</w:t>
            </w:r>
            <w:r w:rsidRPr="00C74DE1">
              <w:rPr>
                <w:rStyle w:val="fontstyle01"/>
                <w:rFonts w:ascii="Times New Roman" w:hAnsi="Times New Roman"/>
                <w:b w:val="0"/>
              </w:rPr>
              <w:t>punerea în aplicare a Standardelor de eficiență a învățării și Referențialului de evaluare, rezultate școlare bune.</w:t>
            </w:r>
            <w:r w:rsidRPr="00C74DE1">
              <w:rPr>
                <w:rFonts w:eastAsia="Times New Roman"/>
                <w:color w:val="000000"/>
                <w:szCs w:val="24"/>
                <w:lang w:val="ro-MO" w:eastAsia="ru-RU"/>
              </w:rPr>
              <w:t xml:space="preserve"> Rata de promovabilitate la toate ciclurile de învățământ 100%,</w:t>
            </w:r>
            <w:r w:rsidR="00DC6FD3">
              <w:rPr>
                <w:rFonts w:eastAsia="Times New Roman"/>
                <w:color w:val="000000"/>
                <w:szCs w:val="24"/>
                <w:lang w:val="ro-MO" w:eastAsia="ru-RU"/>
              </w:rPr>
              <w:t xml:space="preserve"> </w:t>
            </w:r>
            <w:r w:rsidRPr="00C74DE1">
              <w:rPr>
                <w:rFonts w:eastAsia="Times New Roman"/>
                <w:color w:val="000000"/>
                <w:szCs w:val="24"/>
                <w:lang w:val="ro-MO" w:eastAsia="ru-RU"/>
              </w:rPr>
              <w:t>rata de promovabilitate la evaluările naționale,</w:t>
            </w:r>
            <w:r w:rsidR="00DC6FD3">
              <w:rPr>
                <w:rFonts w:eastAsia="Times New Roman"/>
                <w:color w:val="000000"/>
                <w:szCs w:val="24"/>
                <w:lang w:val="ro-MO" w:eastAsia="ru-RU"/>
              </w:rPr>
              <w:t xml:space="preserve"> </w:t>
            </w:r>
            <w:r w:rsidRPr="00C74DE1">
              <w:rPr>
                <w:rFonts w:eastAsia="Times New Roman"/>
                <w:color w:val="000000"/>
                <w:szCs w:val="24"/>
                <w:lang w:val="ro-MO" w:eastAsia="ru-RU"/>
              </w:rPr>
              <w:t>examene de absolvire a gimnaziului și examenelor de bacalaureat 100%,</w:t>
            </w:r>
            <w:r w:rsidR="00DC6FD3">
              <w:rPr>
                <w:rFonts w:eastAsia="Times New Roman"/>
                <w:color w:val="000000"/>
                <w:szCs w:val="24"/>
                <w:lang w:val="ro-MO" w:eastAsia="ru-RU"/>
              </w:rPr>
              <w:t xml:space="preserve"> </w:t>
            </w:r>
            <w:r w:rsidRPr="00C74DE1">
              <w:rPr>
                <w:rFonts w:eastAsia="Times New Roman"/>
                <w:color w:val="000000"/>
                <w:szCs w:val="24"/>
                <w:lang w:val="ro-MO" w:eastAsia="ru-RU"/>
              </w:rPr>
              <w:t>majorarea cu 40% a numărului de locuri premiante la concursurile școlare externe</w:t>
            </w:r>
            <w:r w:rsidRPr="00C74DE1">
              <w:rPr>
                <w:color w:val="000000" w:themeColor="text1"/>
                <w:szCs w:val="24"/>
              </w:rPr>
              <w:t>;</w:t>
            </w:r>
          </w:p>
          <w:p w:rsidR="00190A4E" w:rsidRPr="00C74DE1" w:rsidRDefault="00190A4E" w:rsidP="00032EF8">
            <w:pPr>
              <w:pStyle w:val="a4"/>
              <w:numPr>
                <w:ilvl w:val="0"/>
                <w:numId w:val="127"/>
              </w:numPr>
              <w:rPr>
                <w:iCs/>
              </w:rPr>
            </w:pPr>
            <w:r w:rsidRPr="003D3165">
              <w:rPr>
                <w:iCs/>
                <w:szCs w:val="24"/>
              </w:rPr>
              <w:t>PDS_2020-2025_</w:t>
            </w:r>
            <w:r w:rsidRPr="003D3165">
              <w:rPr>
                <w:rFonts w:eastAsia="Times New Roman"/>
                <w:color w:val="000000"/>
                <w:szCs w:val="24"/>
                <w:lang w:val="ro-RO" w:eastAsia="ru-RU"/>
              </w:rPr>
              <w:t>Obiectiv specific 7</w:t>
            </w:r>
            <w:r w:rsidRPr="003D3165">
              <w:rPr>
                <w:rFonts w:eastAsia="Times New Roman"/>
                <w:color w:val="000000"/>
                <w:szCs w:val="24"/>
                <w:lang w:eastAsia="ru-RU"/>
              </w:rPr>
              <w:t>:</w:t>
            </w:r>
            <w:r w:rsidR="00D7797C">
              <w:rPr>
                <w:rFonts w:eastAsia="Times New Roman"/>
                <w:color w:val="000000"/>
                <w:szCs w:val="24"/>
                <w:lang w:eastAsia="ru-RU"/>
              </w:rPr>
              <w:t xml:space="preserve"> </w:t>
            </w:r>
            <w:r w:rsidRPr="003D3165">
              <w:rPr>
                <w:rFonts w:eastAsia="Times New Roman"/>
                <w:color w:val="000000"/>
                <w:szCs w:val="24"/>
                <w:lang w:val="ro-RO" w:eastAsia="ru-RU"/>
              </w:rPr>
              <w:t>r</w:t>
            </w:r>
            <w:r w:rsidRPr="003D3165">
              <w:rPr>
                <w:rFonts w:eastAsia="Times New Roman"/>
                <w:color w:val="000000"/>
                <w:szCs w:val="24"/>
                <w:lang w:val="vi-VN" w:eastAsia="ru-RU"/>
              </w:rPr>
              <w:t>ealizarea standardelor educaționale</w:t>
            </w:r>
            <w:r w:rsidRPr="003D3165">
              <w:rPr>
                <w:rFonts w:eastAsia="Times New Roman"/>
                <w:color w:val="000000"/>
                <w:szCs w:val="24"/>
                <w:lang w:val="ro-MO" w:eastAsia="ru-RU"/>
              </w:rPr>
              <w:t xml:space="preserve"> și a referențialului de evaluare</w:t>
            </w:r>
            <w:r w:rsidRPr="003D3165">
              <w:rPr>
                <w:rFonts w:eastAsia="Times New Roman"/>
                <w:color w:val="000000"/>
                <w:szCs w:val="24"/>
                <w:lang w:val="vi-VN" w:eastAsia="ru-RU"/>
              </w:rPr>
              <w:t xml:space="preserve">, </w:t>
            </w:r>
            <w:r w:rsidRPr="003D3165">
              <w:rPr>
                <w:rFonts w:eastAsia="Times New Roman"/>
                <w:color w:val="000000"/>
                <w:szCs w:val="24"/>
                <w:lang w:val="ro-MO" w:eastAsia="ru-RU"/>
              </w:rPr>
              <w:t xml:space="preserve">cu </w:t>
            </w:r>
            <w:r w:rsidRPr="003D3165">
              <w:rPr>
                <w:rFonts w:eastAsia="Times New Roman"/>
                <w:color w:val="000000"/>
                <w:szCs w:val="24"/>
                <w:lang w:val="vi-VN" w:eastAsia="ru-RU"/>
              </w:rPr>
              <w:t>implic</w:t>
            </w:r>
            <w:r w:rsidRPr="003D3165">
              <w:rPr>
                <w:rFonts w:eastAsia="Times New Roman"/>
                <w:color w:val="000000"/>
                <w:szCs w:val="24"/>
                <w:lang w:val="ro-MO" w:eastAsia="ru-RU"/>
              </w:rPr>
              <w:t>area</w:t>
            </w:r>
            <w:r w:rsidRPr="003D3165">
              <w:rPr>
                <w:rFonts w:eastAsia="Times New Roman"/>
                <w:color w:val="000000"/>
                <w:szCs w:val="24"/>
                <w:lang w:val="vi-VN" w:eastAsia="ru-RU"/>
              </w:rPr>
              <w:t xml:space="preserve"> metodologi</w:t>
            </w:r>
            <w:r w:rsidRPr="003D3165">
              <w:rPr>
                <w:rFonts w:eastAsia="Times New Roman"/>
                <w:color w:val="000000"/>
                <w:szCs w:val="24"/>
                <w:lang w:val="ro-MO" w:eastAsia="ru-RU"/>
              </w:rPr>
              <w:t>ei</w:t>
            </w:r>
            <w:r w:rsidRPr="003D3165">
              <w:rPr>
                <w:rFonts w:eastAsia="Times New Roman"/>
                <w:color w:val="000000"/>
                <w:szCs w:val="24"/>
                <w:lang w:val="vi-VN" w:eastAsia="ru-RU"/>
              </w:rPr>
              <w:t xml:space="preserve"> didactic</w:t>
            </w:r>
            <w:r w:rsidRPr="003D3165">
              <w:rPr>
                <w:rFonts w:eastAsia="Times New Roman"/>
                <w:color w:val="000000"/>
                <w:szCs w:val="24"/>
                <w:lang w:val="ro-MO" w:eastAsia="ru-RU"/>
              </w:rPr>
              <w:t>e</w:t>
            </w:r>
            <w:r w:rsidRPr="003D3165">
              <w:rPr>
                <w:rFonts w:eastAsia="Times New Roman"/>
                <w:color w:val="000000"/>
                <w:szCs w:val="24"/>
                <w:lang w:val="vi-VN" w:eastAsia="ru-RU"/>
              </w:rPr>
              <w:t xml:space="preserve">, </w:t>
            </w:r>
            <w:r w:rsidRPr="003D3165">
              <w:rPr>
                <w:rFonts w:eastAsia="Times New Roman"/>
                <w:color w:val="000000"/>
                <w:szCs w:val="24"/>
                <w:lang w:val="ro-MO" w:eastAsia="ru-RU"/>
              </w:rPr>
              <w:t xml:space="preserve"> din care </w:t>
            </w:r>
            <w:r w:rsidRPr="003D3165">
              <w:rPr>
                <w:rFonts w:eastAsia="Times New Roman"/>
                <w:color w:val="000000"/>
                <w:szCs w:val="24"/>
                <w:lang w:val="vi-VN" w:eastAsia="ru-RU"/>
              </w:rPr>
              <w:t>rezult</w:t>
            </w:r>
            <w:r w:rsidRPr="003D3165">
              <w:rPr>
                <w:rFonts w:eastAsia="Times New Roman"/>
                <w:color w:val="000000"/>
                <w:szCs w:val="24"/>
                <w:lang w:val="ro-MO" w:eastAsia="ru-RU"/>
              </w:rPr>
              <w:t>ă</w:t>
            </w:r>
            <w:r w:rsidRPr="003D3165">
              <w:rPr>
                <w:rFonts w:eastAsia="Times New Roman"/>
                <w:color w:val="000000"/>
                <w:szCs w:val="24"/>
                <w:lang w:val="vi-VN" w:eastAsia="ru-RU"/>
              </w:rPr>
              <w:t xml:space="preserve"> competenţe, ce devin criterii</w:t>
            </w:r>
            <w:r w:rsidRPr="003D3165">
              <w:rPr>
                <w:rFonts w:eastAsia="Times New Roman"/>
                <w:color w:val="000000"/>
                <w:szCs w:val="24"/>
                <w:lang w:val="ro-MO" w:eastAsia="ru-RU"/>
              </w:rPr>
              <w:t xml:space="preserve"> </w:t>
            </w:r>
            <w:r w:rsidRPr="003D3165">
              <w:rPr>
                <w:rFonts w:eastAsia="Times New Roman"/>
                <w:color w:val="000000"/>
                <w:szCs w:val="24"/>
                <w:lang w:val="vi-VN" w:eastAsia="ru-RU"/>
              </w:rPr>
              <w:t>de evaluare şi indicatori de succes în toate domeniile de activitate</w:t>
            </w:r>
            <w:r w:rsidRPr="00C7053D">
              <w:rPr>
                <w:rFonts w:eastAsia="Times New Roman"/>
                <w:color w:val="000000"/>
                <w:sz w:val="28"/>
                <w:szCs w:val="28"/>
                <w:lang w:eastAsia="ru-RU"/>
              </w:rPr>
              <w:t>;</w:t>
            </w:r>
          </w:p>
          <w:p w:rsidR="00190A4E" w:rsidRPr="00C74DE1" w:rsidRDefault="00190A4E" w:rsidP="00032EF8">
            <w:pPr>
              <w:pStyle w:val="a4"/>
              <w:numPr>
                <w:ilvl w:val="0"/>
                <w:numId w:val="127"/>
              </w:numPr>
              <w:rPr>
                <w:iCs/>
              </w:rPr>
            </w:pPr>
            <w:r w:rsidRPr="00C74DE1">
              <w:rPr>
                <w:color w:val="000000" w:themeColor="text1"/>
                <w:szCs w:val="24"/>
              </w:rPr>
              <w:t xml:space="preserve"> </w:t>
            </w:r>
            <w:r w:rsidRPr="00C74DE1">
              <w:rPr>
                <w:iCs/>
                <w:szCs w:val="24"/>
                <w:lang w:val="ro-RO"/>
              </w:rPr>
              <w:t>PDS_2020-2025_Obiective de activitate.</w:t>
            </w:r>
            <w:r w:rsidRPr="00C74DE1">
              <w:rPr>
                <w:color w:val="000000" w:themeColor="text1"/>
                <w:sz w:val="28"/>
                <w:szCs w:val="28"/>
                <w:lang w:val="ro-MO"/>
              </w:rPr>
              <w:t xml:space="preserve"> </w:t>
            </w:r>
            <w:r w:rsidRPr="00C74DE1">
              <w:rPr>
                <w:color w:val="000000" w:themeColor="text1"/>
                <w:szCs w:val="24"/>
                <w:lang w:val="ro-MO"/>
              </w:rPr>
              <w:t>Asigurarea f</w:t>
            </w:r>
            <w:r w:rsidRPr="00C74DE1">
              <w:rPr>
                <w:color w:val="000000" w:themeColor="text1"/>
                <w:szCs w:val="24"/>
              </w:rPr>
              <w:t>uncționalit</w:t>
            </w:r>
            <w:r w:rsidRPr="00C74DE1">
              <w:rPr>
                <w:color w:val="000000" w:themeColor="text1"/>
                <w:szCs w:val="24"/>
                <w:lang w:val="ro-MO"/>
              </w:rPr>
              <w:t>ății</w:t>
            </w:r>
            <w:r w:rsidRPr="00C74DE1">
              <w:rPr>
                <w:color w:val="000000" w:themeColor="text1"/>
                <w:szCs w:val="24"/>
              </w:rPr>
              <w:t xml:space="preserve"> structurilor, a mecanismelor și procedurilor de sprijin pentru procesul de incluziune școlară </w:t>
            </w:r>
            <w:r w:rsidRPr="00C74DE1">
              <w:rPr>
                <w:color w:val="000000" w:themeColor="text1"/>
                <w:szCs w:val="24"/>
                <w:lang w:val="ro-MO"/>
              </w:rPr>
              <w:t xml:space="preserve">a </w:t>
            </w:r>
            <w:r w:rsidRPr="00C74DE1">
              <w:rPr>
                <w:color w:val="000000" w:themeColor="text1"/>
                <w:szCs w:val="24"/>
              </w:rPr>
              <w:t>copii</w:t>
            </w:r>
            <w:r w:rsidRPr="00C74DE1">
              <w:rPr>
                <w:color w:val="000000" w:themeColor="text1"/>
                <w:szCs w:val="24"/>
                <w:lang w:val="ro-MO"/>
              </w:rPr>
              <w:t>lor</w:t>
            </w:r>
            <w:r w:rsidRPr="00C74DE1">
              <w:rPr>
                <w:color w:val="000000" w:themeColor="text1"/>
                <w:szCs w:val="24"/>
              </w:rPr>
              <w:t xml:space="preserve"> cu CES</w:t>
            </w:r>
            <w:r w:rsidRPr="00C74DE1">
              <w:rPr>
                <w:color w:val="000000" w:themeColor="text1"/>
                <w:szCs w:val="24"/>
                <w:lang w:val="ro-MO"/>
              </w:rPr>
              <w:t>. Implementarea</w:t>
            </w:r>
            <w:r w:rsidRPr="00C74DE1">
              <w:rPr>
                <w:color w:val="000000" w:themeColor="text1"/>
                <w:szCs w:val="24"/>
              </w:rPr>
              <w:t xml:space="preserve"> planului strategic și operațional </w:t>
            </w:r>
            <w:r w:rsidRPr="00C74DE1">
              <w:rPr>
                <w:color w:val="000000" w:themeColor="text1"/>
                <w:szCs w:val="24"/>
                <w:lang w:val="ro-MO"/>
              </w:rPr>
              <w:t xml:space="preserve"> </w:t>
            </w:r>
            <w:r w:rsidRPr="00C74DE1">
              <w:rPr>
                <w:color w:val="000000" w:themeColor="text1"/>
                <w:szCs w:val="24"/>
              </w:rPr>
              <w:t>cu privire la educația incluzivă.Accesul elevilor</w:t>
            </w:r>
            <w:r w:rsidRPr="00C74DE1">
              <w:rPr>
                <w:color w:val="000000" w:themeColor="text1"/>
                <w:sz w:val="28"/>
                <w:szCs w:val="28"/>
              </w:rPr>
              <w:t xml:space="preserve"> </w:t>
            </w:r>
            <w:r w:rsidRPr="00C74DE1">
              <w:rPr>
                <w:color w:val="000000" w:themeColor="text1"/>
                <w:szCs w:val="24"/>
              </w:rPr>
              <w:t>la servicii de sprijin, pentru asigurarea dezvoltării fizice, mintale și emoționale;</w:t>
            </w:r>
          </w:p>
          <w:p w:rsidR="00190A4E" w:rsidRPr="00C74DE1" w:rsidRDefault="00190A4E" w:rsidP="00032EF8">
            <w:pPr>
              <w:pStyle w:val="a4"/>
              <w:numPr>
                <w:ilvl w:val="0"/>
                <w:numId w:val="127"/>
              </w:numPr>
              <w:rPr>
                <w:iCs/>
              </w:rPr>
            </w:pPr>
            <w:r w:rsidRPr="00C74DE1">
              <w:rPr>
                <w:iCs/>
                <w:szCs w:val="24"/>
                <w:lang w:val="ro-RO"/>
              </w:rPr>
              <w:t>PDS_2020-2025_Obiective de activitate.</w:t>
            </w:r>
            <w:r w:rsidR="00D7797C">
              <w:rPr>
                <w:color w:val="000000" w:themeColor="text1"/>
                <w:sz w:val="28"/>
                <w:szCs w:val="28"/>
                <w:lang w:val="ro-RO"/>
              </w:rPr>
              <w:t xml:space="preserve"> </w:t>
            </w:r>
            <w:r w:rsidRPr="00C74DE1">
              <w:rPr>
                <w:color w:val="000000" w:themeColor="text1"/>
                <w:szCs w:val="24"/>
              </w:rPr>
              <w:t xml:space="preserve">Centrarea procesului </w:t>
            </w:r>
            <w:r w:rsidR="00D7797C">
              <w:rPr>
                <w:color w:val="000000" w:themeColor="text1"/>
                <w:szCs w:val="24"/>
              </w:rPr>
              <w:t>instructive-</w:t>
            </w:r>
            <w:r w:rsidRPr="00C74DE1">
              <w:rPr>
                <w:color w:val="000000" w:themeColor="text1"/>
                <w:szCs w:val="24"/>
              </w:rPr>
              <w:t xml:space="preserve">  educativ pe nevoile de formare ale elevului.</w:t>
            </w:r>
            <w:r w:rsidRPr="00C74DE1">
              <w:rPr>
                <w:color w:val="000000" w:themeColor="text1"/>
                <w:sz w:val="28"/>
                <w:szCs w:val="28"/>
              </w:rPr>
              <w:t xml:space="preserve"> </w:t>
            </w:r>
            <w:r w:rsidRPr="00C74DE1">
              <w:rPr>
                <w:color w:val="000000" w:themeColor="text1"/>
                <w:szCs w:val="24"/>
              </w:rPr>
              <w:t>Monitorizarea centrării   activităților de predare/învățare/evaluare pe Standardele de eficiență a învățării, a modului de utilizare a resurselor educaționale și de aplicare a strategiilor didactice interactive,</w:t>
            </w:r>
            <w:r w:rsidRPr="00C74DE1">
              <w:rPr>
                <w:color w:val="000000" w:themeColor="text1"/>
                <w:sz w:val="28"/>
                <w:szCs w:val="28"/>
              </w:rPr>
              <w:t xml:space="preserve"> </w:t>
            </w:r>
            <w:r w:rsidRPr="00C74DE1">
              <w:rPr>
                <w:color w:val="000000" w:themeColor="text1"/>
                <w:szCs w:val="24"/>
              </w:rPr>
              <w:t>inclusiv a TIC, în procesul educațional;</w:t>
            </w:r>
          </w:p>
          <w:p w:rsidR="00190A4E" w:rsidRPr="00C74DE1" w:rsidRDefault="00190A4E" w:rsidP="00032EF8">
            <w:pPr>
              <w:pStyle w:val="a4"/>
              <w:numPr>
                <w:ilvl w:val="0"/>
                <w:numId w:val="127"/>
              </w:numPr>
              <w:rPr>
                <w:iCs/>
              </w:rPr>
            </w:pPr>
            <w:r w:rsidRPr="00C74DE1">
              <w:rPr>
                <w:iCs/>
                <w:szCs w:val="24"/>
                <w:lang w:val="ro-RO"/>
              </w:rPr>
              <w:t>PDS_2020-2025_Obiective de activitate.</w:t>
            </w:r>
            <w:r w:rsidR="00D7797C">
              <w:rPr>
                <w:iCs/>
                <w:szCs w:val="24"/>
                <w:lang w:val="ro-RO"/>
              </w:rPr>
              <w:t xml:space="preserve"> </w:t>
            </w:r>
            <w:r w:rsidRPr="00C74DE1">
              <w:rPr>
                <w:color w:val="000000" w:themeColor="text1"/>
                <w:szCs w:val="24"/>
              </w:rPr>
              <w:t>Organizarea și desfășurarea evaluării rezultatelor învățării, în conformitate cu standardele și referențialul de evaluare aprobate, urmărind progresul în dezvoltarea elevului/ copilului;</w:t>
            </w:r>
          </w:p>
          <w:p w:rsidR="00190A4E" w:rsidRPr="00C74DE1" w:rsidRDefault="00190A4E" w:rsidP="00032EF8">
            <w:pPr>
              <w:pStyle w:val="a4"/>
              <w:numPr>
                <w:ilvl w:val="0"/>
                <w:numId w:val="127"/>
              </w:numPr>
              <w:rPr>
                <w:iCs/>
              </w:rPr>
            </w:pPr>
            <w:r w:rsidRPr="00C74DE1">
              <w:rPr>
                <w:color w:val="000000" w:themeColor="text1"/>
                <w:szCs w:val="24"/>
              </w:rPr>
              <w:t xml:space="preserve"> </w:t>
            </w:r>
            <w:r w:rsidRPr="00C74DE1">
              <w:rPr>
                <w:iCs/>
                <w:szCs w:val="24"/>
                <w:lang w:val="ro-RO"/>
              </w:rPr>
              <w:t>PDS_2020-2025_Obiective de activitate.</w:t>
            </w:r>
            <w:r w:rsidRPr="00C74DE1">
              <w:rPr>
                <w:color w:val="000000" w:themeColor="text1"/>
                <w:szCs w:val="24"/>
              </w:rPr>
              <w:t>Asigurarea sprijinului individual pentru elevi/ copii, întru a obține rezultate în conformitate cu standardele și ref</w:t>
            </w:r>
            <w:r w:rsidR="00D7797C">
              <w:rPr>
                <w:color w:val="000000" w:themeColor="text1"/>
                <w:szCs w:val="24"/>
              </w:rPr>
              <w:t>erențialul de evaluare aprobate</w:t>
            </w:r>
            <w:r w:rsidRPr="00C74DE1">
              <w:rPr>
                <w:color w:val="000000" w:themeColor="text1"/>
                <w:szCs w:val="24"/>
                <w:lang w:val="ro-MO"/>
              </w:rPr>
              <w:t>.</w:t>
            </w:r>
            <w:r w:rsidR="00D7797C">
              <w:rPr>
                <w:color w:val="000000" w:themeColor="text1"/>
                <w:szCs w:val="24"/>
                <w:lang w:val="ro-MO"/>
              </w:rPr>
              <w:t xml:space="preserve"> </w:t>
            </w:r>
            <w:r w:rsidRPr="00C74DE1">
              <w:rPr>
                <w:color w:val="000000" w:themeColor="text1"/>
                <w:szCs w:val="24"/>
                <w:lang w:val="ro-MO"/>
              </w:rPr>
              <w:t>Programe individuale de sprijin aprobate</w:t>
            </w:r>
            <w:r w:rsidRPr="00C74DE1">
              <w:rPr>
                <w:color w:val="000000" w:themeColor="text1"/>
                <w:szCs w:val="24"/>
              </w:rPr>
              <w:t>;</w:t>
            </w:r>
          </w:p>
          <w:p w:rsidR="00190A4E" w:rsidRPr="00C74DE1" w:rsidRDefault="00190A4E" w:rsidP="00032EF8">
            <w:pPr>
              <w:pStyle w:val="a4"/>
              <w:numPr>
                <w:ilvl w:val="0"/>
                <w:numId w:val="127"/>
              </w:numPr>
              <w:rPr>
                <w:iCs/>
              </w:rPr>
            </w:pPr>
            <w:r w:rsidRPr="00C74DE1">
              <w:rPr>
                <w:color w:val="000000" w:themeColor="text1"/>
                <w:szCs w:val="24"/>
              </w:rPr>
              <w:t>Programe de sprijin aprobate pentru elevii cu CES;</w:t>
            </w:r>
          </w:p>
          <w:p w:rsidR="00190A4E" w:rsidRPr="00C74DE1" w:rsidRDefault="00190A4E" w:rsidP="00032EF8">
            <w:pPr>
              <w:pStyle w:val="a4"/>
              <w:numPr>
                <w:ilvl w:val="0"/>
                <w:numId w:val="127"/>
              </w:numPr>
              <w:rPr>
                <w:iCs/>
              </w:rPr>
            </w:pPr>
            <w:r w:rsidRPr="00C74DE1">
              <w:rPr>
                <w:color w:val="000000" w:themeColor="text1"/>
                <w:szCs w:val="24"/>
              </w:rPr>
              <w:t>PEI aprobate;</w:t>
            </w:r>
          </w:p>
          <w:p w:rsidR="00190A4E" w:rsidRPr="00C74DE1" w:rsidRDefault="00190A4E" w:rsidP="00032EF8">
            <w:pPr>
              <w:pStyle w:val="a4"/>
              <w:numPr>
                <w:ilvl w:val="0"/>
                <w:numId w:val="127"/>
              </w:numPr>
              <w:rPr>
                <w:iCs/>
              </w:rPr>
            </w:pPr>
            <w:r w:rsidRPr="00C74DE1">
              <w:rPr>
                <w:color w:val="000000" w:themeColor="text1"/>
                <w:szCs w:val="24"/>
              </w:rPr>
              <w:t>Curricule modificate și adaptate aprobate;</w:t>
            </w:r>
          </w:p>
          <w:p w:rsidR="00190A4E" w:rsidRPr="00C74DE1" w:rsidRDefault="00190A4E" w:rsidP="00032EF8">
            <w:pPr>
              <w:pStyle w:val="a4"/>
              <w:numPr>
                <w:ilvl w:val="0"/>
                <w:numId w:val="127"/>
              </w:numPr>
              <w:rPr>
                <w:iCs/>
              </w:rPr>
            </w:pPr>
            <w:r w:rsidRPr="00C74DE1">
              <w:rPr>
                <w:iCs/>
                <w:szCs w:val="24"/>
              </w:rPr>
              <w:t>Dezvoltarea și promovarea copiilor cu aptitudini speciale</w:t>
            </w:r>
            <w:r w:rsidRPr="00C74DE1">
              <w:rPr>
                <w:color w:val="000000" w:themeColor="text1"/>
                <w:szCs w:val="24"/>
              </w:rPr>
              <w:t>;</w:t>
            </w:r>
          </w:p>
          <w:p w:rsidR="00190A4E" w:rsidRPr="00C74DE1" w:rsidRDefault="00190A4E" w:rsidP="00032EF8">
            <w:pPr>
              <w:pStyle w:val="a4"/>
              <w:numPr>
                <w:ilvl w:val="0"/>
                <w:numId w:val="127"/>
              </w:numPr>
              <w:rPr>
                <w:iCs/>
              </w:rPr>
            </w:pPr>
            <w:r w:rsidRPr="00C74DE1">
              <w:rPr>
                <w:iCs/>
                <w:szCs w:val="24"/>
              </w:rPr>
              <w:t>Realizarea de programe suplimentare de pregătire pentru copiii cu aptitudini speciale</w:t>
            </w:r>
            <w:r w:rsidRPr="00C74DE1">
              <w:rPr>
                <w:color w:val="000000" w:themeColor="text1"/>
                <w:szCs w:val="24"/>
              </w:rPr>
              <w:t>;</w:t>
            </w:r>
          </w:p>
          <w:p w:rsidR="00190A4E" w:rsidRPr="00C74DE1" w:rsidRDefault="00190A4E" w:rsidP="00032EF8">
            <w:pPr>
              <w:pStyle w:val="a4"/>
              <w:numPr>
                <w:ilvl w:val="0"/>
                <w:numId w:val="127"/>
              </w:numPr>
              <w:rPr>
                <w:iCs/>
              </w:rPr>
            </w:pPr>
            <w:r w:rsidRPr="00C74DE1">
              <w:rPr>
                <w:iCs/>
                <w:szCs w:val="24"/>
              </w:rPr>
              <w:lastRenderedPageBreak/>
              <w:t>Motivarea elevilor pentru studiul individual</w:t>
            </w:r>
            <w:r w:rsidRPr="00C74DE1">
              <w:rPr>
                <w:color w:val="000000" w:themeColor="text1"/>
                <w:szCs w:val="24"/>
              </w:rPr>
              <w:t>;</w:t>
            </w:r>
          </w:p>
          <w:p w:rsidR="00190A4E" w:rsidRPr="00C74DE1" w:rsidRDefault="00190A4E" w:rsidP="00032EF8">
            <w:pPr>
              <w:pStyle w:val="a4"/>
              <w:numPr>
                <w:ilvl w:val="0"/>
                <w:numId w:val="127"/>
              </w:numPr>
              <w:rPr>
                <w:iCs/>
              </w:rPr>
            </w:pPr>
            <w:r w:rsidRPr="00C74DE1">
              <w:rPr>
                <w:color w:val="000000" w:themeColor="text1"/>
                <w:szCs w:val="24"/>
              </w:rPr>
              <w:t>Ord.nr.81-ab din 07.09.2020  cu privire la instituirea echipelor PEI ;</w:t>
            </w:r>
          </w:p>
          <w:p w:rsidR="00190A4E" w:rsidRPr="00C74DE1" w:rsidRDefault="00190A4E" w:rsidP="00032EF8">
            <w:pPr>
              <w:pStyle w:val="a4"/>
              <w:numPr>
                <w:ilvl w:val="0"/>
                <w:numId w:val="127"/>
              </w:numPr>
              <w:rPr>
                <w:iCs/>
              </w:rPr>
            </w:pPr>
            <w:r w:rsidRPr="00C74DE1">
              <w:rPr>
                <w:color w:val="000000" w:themeColor="text1"/>
                <w:szCs w:val="24"/>
              </w:rPr>
              <w:t>Ord.nr.82-ab din 07.09.2020  cu privire la actualizarea componenței CMI;</w:t>
            </w:r>
          </w:p>
          <w:p w:rsidR="00190A4E" w:rsidRPr="00C74DE1" w:rsidRDefault="00190A4E" w:rsidP="00032EF8">
            <w:pPr>
              <w:pStyle w:val="a4"/>
              <w:numPr>
                <w:ilvl w:val="0"/>
                <w:numId w:val="127"/>
              </w:numPr>
              <w:rPr>
                <w:iCs/>
              </w:rPr>
            </w:pPr>
            <w:r w:rsidRPr="00C74DE1">
              <w:rPr>
                <w:color w:val="000000" w:themeColor="text1"/>
                <w:szCs w:val="24"/>
              </w:rPr>
              <w:t>Ord.nr.83-ab din 07.09.2020  cu privire la aprobarea planului de activitate  CMI;</w:t>
            </w:r>
          </w:p>
          <w:p w:rsidR="00190A4E" w:rsidRPr="00C74DE1" w:rsidRDefault="00190A4E" w:rsidP="00032EF8">
            <w:pPr>
              <w:pStyle w:val="a4"/>
              <w:numPr>
                <w:ilvl w:val="0"/>
                <w:numId w:val="127"/>
              </w:numPr>
              <w:rPr>
                <w:iCs/>
              </w:rPr>
            </w:pPr>
            <w:r w:rsidRPr="00C74DE1">
              <w:rPr>
                <w:iCs/>
              </w:rPr>
              <w:t>Ordinul nr.06-ab din 09.02.2021 cu privire la Reglementările condițiilor specific referitoare la testarea națională și certificarea elevilor cu CES,</w:t>
            </w:r>
            <w:r w:rsidR="00D7797C">
              <w:rPr>
                <w:iCs/>
              </w:rPr>
              <w:t xml:space="preserve"> </w:t>
            </w:r>
            <w:r w:rsidRPr="00C74DE1">
              <w:rPr>
                <w:iCs/>
              </w:rPr>
              <w:t>anul de studii 2020-2021</w:t>
            </w:r>
            <w:r w:rsidRPr="00C74DE1">
              <w:rPr>
                <w:rFonts w:ascii="TimesNewRomanPSMT" w:hAnsi="TimesNewRomanPSMT"/>
                <w:color w:val="000000"/>
                <w:szCs w:val="24"/>
                <w:lang w:val="ro-RO"/>
              </w:rPr>
              <w:t>;</w:t>
            </w:r>
          </w:p>
          <w:p w:rsidR="00190A4E" w:rsidRPr="00C74DE1" w:rsidRDefault="00190A4E" w:rsidP="00032EF8">
            <w:pPr>
              <w:pStyle w:val="a4"/>
              <w:numPr>
                <w:ilvl w:val="0"/>
                <w:numId w:val="127"/>
              </w:numPr>
              <w:rPr>
                <w:iCs/>
                <w:szCs w:val="24"/>
              </w:rPr>
            </w:pPr>
            <w:r w:rsidRPr="00C74DE1">
              <w:rPr>
                <w:iCs/>
              </w:rPr>
              <w:t>Ordin cu privire la aprobarea listei elevilor beneficiari de serviciile cadrului didactic de sprijin și CREI</w:t>
            </w:r>
            <w:r w:rsidRPr="00C74DE1">
              <w:rPr>
                <w:rFonts w:ascii="TimesNewRomanPSMT" w:hAnsi="TimesNewRomanPSMT"/>
                <w:color w:val="000000"/>
                <w:szCs w:val="24"/>
                <w:lang w:val="ro-RO"/>
              </w:rPr>
              <w:t>;</w:t>
            </w:r>
          </w:p>
          <w:p w:rsidR="00190A4E" w:rsidRPr="00A15792" w:rsidRDefault="00190A4E" w:rsidP="00032EF8">
            <w:pPr>
              <w:pStyle w:val="a4"/>
              <w:numPr>
                <w:ilvl w:val="0"/>
                <w:numId w:val="127"/>
              </w:numPr>
              <w:rPr>
                <w:iCs/>
              </w:rPr>
            </w:pPr>
            <w:r>
              <w:rPr>
                <w:rFonts w:ascii="TimesNewRomanPSMT" w:hAnsi="TimesNewRomanPSMT"/>
                <w:color w:val="000000"/>
                <w:szCs w:val="24"/>
                <w:lang w:val="ro-RO"/>
              </w:rPr>
              <w:t xml:space="preserve">Evaluarea periodică a elevilor beneficiari de PEI,stabilirea progresului școlar al elevilor incluși în lista beneficiarilor PEI </w:t>
            </w:r>
            <w:r w:rsidRPr="008C316D">
              <w:rPr>
                <w:rFonts w:ascii="TimesNewRomanPSMT" w:hAnsi="TimesNewRomanPSMT"/>
                <w:color w:val="000000"/>
                <w:szCs w:val="24"/>
                <w:lang w:val="ro-RO"/>
              </w:rPr>
              <w:t>;</w:t>
            </w:r>
          </w:p>
          <w:p w:rsidR="00190A4E" w:rsidRPr="00C74DE1" w:rsidRDefault="00190A4E" w:rsidP="00032EF8">
            <w:pPr>
              <w:pStyle w:val="a4"/>
              <w:numPr>
                <w:ilvl w:val="0"/>
                <w:numId w:val="127"/>
              </w:numPr>
              <w:rPr>
                <w:iCs/>
              </w:rPr>
            </w:pPr>
            <w:r w:rsidRPr="00C74DE1">
              <w:rPr>
                <w:rFonts w:ascii="TimesNewRomanPSMT" w:hAnsi="TimesNewRomanPSMT"/>
                <w:color w:val="000000"/>
                <w:szCs w:val="24"/>
                <w:lang w:val="ro-RO"/>
              </w:rPr>
              <w:t>Baza de date a elevilor ce au performat la concursurile și olimpiadele școlare.</w:t>
            </w:r>
          </w:p>
          <w:p w:rsidR="00190A4E" w:rsidRPr="00C74DE1" w:rsidRDefault="00190A4E" w:rsidP="00032EF8">
            <w:pPr>
              <w:pStyle w:val="a4"/>
              <w:numPr>
                <w:ilvl w:val="0"/>
                <w:numId w:val="127"/>
              </w:numPr>
              <w:rPr>
                <w:iCs/>
              </w:rPr>
            </w:pPr>
            <w:r w:rsidRPr="00C74DE1">
              <w:rPr>
                <w:iCs/>
              </w:rPr>
              <w:t xml:space="preserve"> Ordin intern nr.</w:t>
            </w:r>
            <w:r w:rsidRPr="00C74DE1">
              <w:rPr>
                <w:rStyle w:val="fontstyle01"/>
                <w:rFonts w:ascii="Times New Roman" w:hAnsi="Times New Roman"/>
                <w:b w:val="0"/>
              </w:rPr>
              <w:t>106-ab din 09.09.2020,</w:t>
            </w:r>
            <w:r w:rsidR="00D7797C">
              <w:rPr>
                <w:rStyle w:val="fontstyle01"/>
                <w:rFonts w:ascii="Times New Roman" w:hAnsi="Times New Roman"/>
                <w:b w:val="0"/>
              </w:rPr>
              <w:t xml:space="preserve"> </w:t>
            </w:r>
            <w:r w:rsidRPr="00C74DE1">
              <w:rPr>
                <w:rStyle w:val="fontstyle01"/>
                <w:rFonts w:ascii="Times New Roman" w:hAnsi="Times New Roman"/>
                <w:b w:val="0"/>
              </w:rPr>
              <w:t>cu privire la constituirea și componența nominală a Consiliului local de coordonare a olimpiadelor școlare</w:t>
            </w:r>
            <w:r w:rsidRPr="00C74DE1">
              <w:rPr>
                <w:color w:val="000000" w:themeColor="text1"/>
                <w:szCs w:val="24"/>
              </w:rPr>
              <w:t>;</w:t>
            </w:r>
          </w:p>
          <w:p w:rsidR="00190A4E" w:rsidRPr="00DC6FD3" w:rsidRDefault="00190A4E" w:rsidP="00032EF8">
            <w:pPr>
              <w:pStyle w:val="a4"/>
              <w:numPr>
                <w:ilvl w:val="0"/>
                <w:numId w:val="127"/>
              </w:numPr>
              <w:rPr>
                <w:iCs/>
              </w:rPr>
            </w:pPr>
            <w:r w:rsidRPr="00C74DE1">
              <w:rPr>
                <w:iCs/>
              </w:rPr>
              <w:t>Ordine interne cu privire la organizarea etapei instituționale a concursurilor școlare</w:t>
            </w:r>
            <w:r w:rsidRPr="00C74DE1">
              <w:rPr>
                <w:rStyle w:val="fontstyle01"/>
                <w:rFonts w:ascii="Times New Roman" w:hAnsi="Times New Roman"/>
                <w:b w:val="0"/>
              </w:rPr>
              <w:t>:131-ab din 01.12.2020</w:t>
            </w:r>
            <w:r w:rsidRPr="00C74DE1">
              <w:rPr>
                <w:color w:val="000000" w:themeColor="text1"/>
                <w:szCs w:val="24"/>
              </w:rPr>
              <w:t>;</w:t>
            </w:r>
          </w:p>
        </w:tc>
      </w:tr>
      <w:tr w:rsidR="00190A4E" w:rsidRPr="00E938A0" w:rsidTr="00DC6FD3">
        <w:tc>
          <w:tcPr>
            <w:tcW w:w="1276" w:type="dxa"/>
          </w:tcPr>
          <w:p w:rsidR="00190A4E" w:rsidRPr="00BD4375" w:rsidRDefault="00190A4E" w:rsidP="00190A4E">
            <w:pPr>
              <w:jc w:val="left"/>
            </w:pPr>
            <w:r w:rsidRPr="00BD4375">
              <w:lastRenderedPageBreak/>
              <w:t>Constatări</w:t>
            </w:r>
          </w:p>
        </w:tc>
        <w:tc>
          <w:tcPr>
            <w:tcW w:w="8363" w:type="dxa"/>
            <w:gridSpan w:val="3"/>
          </w:tcPr>
          <w:p w:rsidR="001C08D9" w:rsidRPr="001C08D9" w:rsidRDefault="00190A4E" w:rsidP="00032EF8">
            <w:pPr>
              <w:pStyle w:val="a4"/>
              <w:numPr>
                <w:ilvl w:val="0"/>
                <w:numId w:val="128"/>
              </w:numPr>
              <w:rPr>
                <w:rFonts w:eastAsia="Times New Roman"/>
                <w:iCs/>
              </w:rPr>
            </w:pPr>
            <w:r>
              <w:rPr>
                <w:rFonts w:eastAsia="Times New Roman"/>
                <w:iCs/>
              </w:rPr>
              <w:t xml:space="preserve">În liceu se realizează politicile instituționale privind </w:t>
            </w:r>
            <w:r w:rsidRPr="00D25024">
              <w:t xml:space="preserve">sprijinul individual pentru elevi/ copii, întru </w:t>
            </w:r>
            <w:proofErr w:type="gramStart"/>
            <w:r w:rsidRPr="00D25024">
              <w:t>a</w:t>
            </w:r>
            <w:proofErr w:type="gramEnd"/>
            <w:r w:rsidRPr="00D25024">
              <w:t xml:space="preserve"> obține rezultate în conformitate cu standardele și referențialul de evaluare aprobate (inclusiv pentru elevii cu CES care beneficiază de curriculum modificat și/ sau PEI)</w:t>
            </w:r>
            <w:r>
              <w:t>.</w:t>
            </w:r>
            <w:r w:rsidR="00D7797C">
              <w:t xml:space="preserve"> </w:t>
            </w:r>
          </w:p>
          <w:p w:rsidR="00190A4E" w:rsidRPr="00F842E4" w:rsidRDefault="00190A4E" w:rsidP="00032EF8">
            <w:pPr>
              <w:pStyle w:val="a4"/>
              <w:numPr>
                <w:ilvl w:val="0"/>
                <w:numId w:val="128"/>
              </w:numPr>
              <w:rPr>
                <w:rFonts w:eastAsia="Times New Roman"/>
                <w:iCs/>
              </w:rPr>
            </w:pPr>
            <w:r>
              <w:t>Desfășurarea activității educaționale în condiții pandemice cu COVID-19</w:t>
            </w:r>
            <w:r w:rsidRPr="005915C8">
              <w:rPr>
                <w:rFonts w:ascii="TimesNewRomanPSMT" w:hAnsi="TimesNewRomanPSMT"/>
                <w:color w:val="000000"/>
                <w:szCs w:val="24"/>
                <w:lang w:val="ro-RO"/>
              </w:rPr>
              <w:t xml:space="preserve"> </w:t>
            </w:r>
            <w:proofErr w:type="gramStart"/>
            <w:r w:rsidRPr="005915C8">
              <w:rPr>
                <w:rFonts w:ascii="TimesNewRomanPSMT" w:hAnsi="TimesNewRomanPSMT"/>
                <w:color w:val="000000"/>
                <w:szCs w:val="24"/>
                <w:lang w:val="ro-RO"/>
              </w:rPr>
              <w:t>a</w:t>
            </w:r>
            <w:proofErr w:type="gramEnd"/>
            <w:r w:rsidRPr="005915C8">
              <w:rPr>
                <w:rFonts w:ascii="TimesNewRomanPSMT" w:hAnsi="TimesNewRomanPSMT"/>
                <w:color w:val="000000"/>
                <w:szCs w:val="24"/>
                <w:lang w:val="ro-RO"/>
              </w:rPr>
              <w:t xml:space="preserve"> afectat acordarea sprijinului individual pentru toți elevii.</w:t>
            </w:r>
          </w:p>
        </w:tc>
      </w:tr>
      <w:tr w:rsidR="00190A4E" w:rsidRPr="00E938A0" w:rsidTr="00DC6FD3">
        <w:tc>
          <w:tcPr>
            <w:tcW w:w="1276" w:type="dxa"/>
          </w:tcPr>
          <w:p w:rsidR="00190A4E" w:rsidRPr="00BD4375" w:rsidRDefault="00190A4E" w:rsidP="00190A4E">
            <w:pPr>
              <w:jc w:val="left"/>
            </w:pPr>
            <w:r>
              <w:t>Pondere și punctaj acordat</w:t>
            </w:r>
            <w:r w:rsidRPr="00BD4375">
              <w:t xml:space="preserve"> </w:t>
            </w:r>
          </w:p>
        </w:tc>
        <w:tc>
          <w:tcPr>
            <w:tcW w:w="2268"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-1</w:t>
            </w:r>
          </w:p>
        </w:tc>
        <w:tc>
          <w:tcPr>
            <w:tcW w:w="2268" w:type="dxa"/>
          </w:tcPr>
          <w:p w:rsidR="00190A4E" w:rsidRPr="00D25024" w:rsidRDefault="00190A4E" w:rsidP="00190A4E">
            <w:r>
              <w:t xml:space="preserve">Punctaj acordat: - </w:t>
            </w:r>
          </w:p>
        </w:tc>
      </w:tr>
      <w:tr w:rsidR="00190A4E" w:rsidRPr="00E938A0" w:rsidTr="00190A4E">
        <w:tc>
          <w:tcPr>
            <w:tcW w:w="7371" w:type="dxa"/>
            <w:gridSpan w:val="3"/>
          </w:tcPr>
          <w:p w:rsidR="00190A4E" w:rsidRPr="00415CB2" w:rsidRDefault="00190A4E" w:rsidP="00190A4E">
            <w:pPr>
              <w:rPr>
                <w:b/>
                <w:bCs/>
              </w:rPr>
            </w:pPr>
            <w:r w:rsidRPr="00415CB2">
              <w:rPr>
                <w:b/>
                <w:bCs/>
              </w:rPr>
              <w:t>Total standard</w:t>
            </w:r>
          </w:p>
        </w:tc>
        <w:tc>
          <w:tcPr>
            <w:tcW w:w="2268" w:type="dxa"/>
          </w:tcPr>
          <w:p w:rsidR="00190A4E" w:rsidRPr="00415CB2" w:rsidRDefault="00190A4E" w:rsidP="00190A4E">
            <w:pPr>
              <w:rPr>
                <w:b/>
                <w:bCs/>
              </w:rPr>
            </w:pPr>
          </w:p>
        </w:tc>
      </w:tr>
    </w:tbl>
    <w:p w:rsidR="00190A4E" w:rsidRDefault="00190A4E" w:rsidP="00190A4E"/>
    <w:p w:rsidR="00190A4E" w:rsidRPr="00D25024" w:rsidRDefault="00190A4E" w:rsidP="00190A4E">
      <w:pPr>
        <w:pStyle w:val="2"/>
        <w:rPr>
          <w:lang w:val="en-US"/>
        </w:rPr>
      </w:pPr>
      <w:bookmarkStart w:id="36" w:name="_Toc46741877"/>
      <w:bookmarkStart w:id="37" w:name="_Toc48389095"/>
      <w:proofErr w:type="gramStart"/>
      <w:r w:rsidRPr="00D25024">
        <w:rPr>
          <w:lang w:val="en-US"/>
        </w:rPr>
        <w:t>Standard 4.3.</w:t>
      </w:r>
      <w:proofErr w:type="gramEnd"/>
      <w:r w:rsidRPr="00D25024">
        <w:rPr>
          <w:lang w:val="en-US"/>
        </w:rPr>
        <w:t xml:space="preserve"> Toți copiii demonstrează angajament și implicare eficientă în procesul educațional</w:t>
      </w:r>
      <w:bookmarkEnd w:id="36"/>
      <w:bookmarkEnd w:id="37"/>
    </w:p>
    <w:p w:rsidR="00190A4E" w:rsidRPr="00D25024" w:rsidRDefault="00190A4E" w:rsidP="00190A4E">
      <w:pPr>
        <w:rPr>
          <w:b/>
          <w:bCs/>
          <w:lang w:val="en-US"/>
        </w:rPr>
      </w:pPr>
      <w:r w:rsidRPr="00D25024">
        <w:rPr>
          <w:b/>
          <w:bCs/>
          <w:lang w:val="en-US"/>
        </w:rPr>
        <w:t>Domeniu: Management</w:t>
      </w:r>
    </w:p>
    <w:p w:rsidR="00190A4E" w:rsidRPr="00D25024" w:rsidRDefault="00190A4E" w:rsidP="00190A4E">
      <w:pPr>
        <w:rPr>
          <w:lang w:val="en-US"/>
        </w:rPr>
      </w:pPr>
      <w:proofErr w:type="gramStart"/>
      <w:r w:rsidRPr="00D25024">
        <w:rPr>
          <w:b/>
          <w:bCs/>
          <w:lang w:val="en-US"/>
        </w:rPr>
        <w:t>Indicator 4.3.1.</w:t>
      </w:r>
      <w:proofErr w:type="gramEnd"/>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E938A0" w:rsidTr="00A777D5">
        <w:tc>
          <w:tcPr>
            <w:tcW w:w="1276" w:type="dxa"/>
          </w:tcPr>
          <w:p w:rsidR="00190A4E" w:rsidRPr="00BD4375" w:rsidRDefault="00190A4E" w:rsidP="00190A4E">
            <w:pPr>
              <w:jc w:val="left"/>
            </w:pPr>
            <w:r w:rsidRPr="00BD4375">
              <w:t xml:space="preserve">Dovezi </w:t>
            </w:r>
          </w:p>
        </w:tc>
        <w:tc>
          <w:tcPr>
            <w:tcW w:w="8363" w:type="dxa"/>
            <w:gridSpan w:val="3"/>
          </w:tcPr>
          <w:p w:rsidR="00190A4E" w:rsidRPr="006D15F1" w:rsidRDefault="00190A4E" w:rsidP="00032EF8">
            <w:pPr>
              <w:pStyle w:val="a4"/>
              <w:numPr>
                <w:ilvl w:val="0"/>
                <w:numId w:val="129"/>
              </w:numPr>
              <w:jc w:val="left"/>
              <w:rPr>
                <w:rFonts w:eastAsia="Times New Roman"/>
                <w:color w:val="000000"/>
                <w:szCs w:val="24"/>
                <w:lang w:val="ro-RO" w:eastAsia="ru-RU"/>
              </w:rPr>
            </w:pPr>
            <w:r w:rsidRPr="006D15F1">
              <w:rPr>
                <w:iCs/>
                <w:szCs w:val="24"/>
                <w:lang w:val="ro-RO"/>
              </w:rPr>
              <w:t>PDS_2020-2025_</w:t>
            </w:r>
            <w:r w:rsidRPr="006D15F1">
              <w:rPr>
                <w:rFonts w:eastAsia="Times New Roman"/>
                <w:color w:val="000000"/>
                <w:szCs w:val="24"/>
                <w:lang w:val="ro-MO" w:eastAsia="ru-RU"/>
              </w:rPr>
              <w:t xml:space="preserve"> Obiectiv strategic nr.2 Asigurarea unui mediu accesibil și sigur pentru fiecare copil în contextul  dezvoltării instituției conform  conceptului </w:t>
            </w:r>
            <w:r w:rsidRPr="006D15F1">
              <w:rPr>
                <w:rFonts w:eastAsia="Times New Roman"/>
                <w:color w:val="000000"/>
                <w:szCs w:val="24"/>
                <w:lang w:val="ro-RO" w:eastAsia="ru-RU"/>
              </w:rPr>
              <w:t>“Școlii prietenoase copilului”</w:t>
            </w:r>
            <w:r w:rsidRPr="006D15F1">
              <w:rPr>
                <w:rFonts w:ascii="TimesNewRomanPSMT" w:hAnsi="TimesNewRomanPSMT"/>
                <w:color w:val="000000"/>
                <w:szCs w:val="24"/>
                <w:lang w:val="ro-RO"/>
              </w:rPr>
              <w:t>;</w:t>
            </w:r>
          </w:p>
          <w:p w:rsidR="00190A4E" w:rsidRPr="006D15F1" w:rsidRDefault="00190A4E" w:rsidP="00032EF8">
            <w:pPr>
              <w:pStyle w:val="a4"/>
              <w:numPr>
                <w:ilvl w:val="0"/>
                <w:numId w:val="129"/>
              </w:numPr>
              <w:jc w:val="left"/>
              <w:rPr>
                <w:rFonts w:eastAsia="Times New Roman"/>
                <w:color w:val="000000"/>
                <w:szCs w:val="24"/>
                <w:lang w:val="ro-RO" w:eastAsia="ru-RU"/>
              </w:rPr>
            </w:pPr>
            <w:r w:rsidRPr="006D15F1">
              <w:rPr>
                <w:rFonts w:eastAsia="Times New Roman"/>
                <w:color w:val="000000"/>
                <w:szCs w:val="24"/>
                <w:lang w:val="ro-RO" w:eastAsia="ru-RU"/>
              </w:rPr>
              <w:t>P</w:t>
            </w:r>
            <w:r w:rsidRPr="006D15F1">
              <w:rPr>
                <w:iCs/>
                <w:szCs w:val="24"/>
                <w:lang w:val="ro-RO"/>
              </w:rPr>
              <w:t>DS_2020-2025_</w:t>
            </w:r>
            <w:r w:rsidRPr="006D15F1">
              <w:rPr>
                <w:rFonts w:eastAsia="Times New Roman"/>
                <w:color w:val="000000"/>
                <w:szCs w:val="24"/>
                <w:lang w:val="ro-MO" w:eastAsia="ru-RU"/>
              </w:rPr>
              <w:t xml:space="preserve"> Obiectiv strategic nr.6</w:t>
            </w:r>
            <w:r w:rsidR="001C08D9">
              <w:rPr>
                <w:rFonts w:eastAsia="Times New Roman"/>
                <w:color w:val="000000"/>
                <w:szCs w:val="24"/>
                <w:lang w:val="ro-MO" w:eastAsia="ru-RU"/>
              </w:rPr>
              <w:t>.</w:t>
            </w:r>
            <w:r>
              <w:rPr>
                <w:rFonts w:eastAsia="Times New Roman"/>
                <w:color w:val="000000"/>
                <w:szCs w:val="24"/>
                <w:lang w:val="ro-MO" w:eastAsia="ru-RU"/>
              </w:rPr>
              <w:t xml:space="preserve"> </w:t>
            </w:r>
            <w:r w:rsidRPr="006D15F1">
              <w:rPr>
                <w:rFonts w:eastAsia="MS Gothic"/>
                <w:bCs/>
                <w:color w:val="000000" w:themeColor="text1"/>
                <w:kern w:val="24"/>
                <w:szCs w:val="24"/>
                <w:lang w:val="ro-MO"/>
              </w:rPr>
              <w:t>Crearea și menținerea unor parteneriate comunitare durabile cu alte instituții educaționale din comunitate și extracomunitare,</w:t>
            </w:r>
            <w:r w:rsidR="001C08D9">
              <w:rPr>
                <w:rFonts w:eastAsia="MS Gothic"/>
                <w:bCs/>
                <w:color w:val="000000" w:themeColor="text1"/>
                <w:kern w:val="24"/>
                <w:szCs w:val="24"/>
                <w:lang w:val="ro-MO"/>
              </w:rPr>
              <w:t xml:space="preserve"> </w:t>
            </w:r>
            <w:r w:rsidRPr="006D15F1">
              <w:rPr>
                <w:rFonts w:eastAsia="MS Gothic"/>
                <w:bCs/>
                <w:color w:val="000000" w:themeColor="text1"/>
                <w:kern w:val="24"/>
                <w:szCs w:val="24"/>
                <w:lang w:val="ro-MO"/>
              </w:rPr>
              <w:t>părinți PL,</w:t>
            </w:r>
            <w:r w:rsidR="001C08D9">
              <w:rPr>
                <w:rFonts w:eastAsia="MS Gothic"/>
                <w:bCs/>
                <w:color w:val="000000" w:themeColor="text1"/>
                <w:kern w:val="24"/>
                <w:szCs w:val="24"/>
                <w:lang w:val="ro-MO"/>
              </w:rPr>
              <w:t xml:space="preserve"> </w:t>
            </w:r>
            <w:r w:rsidRPr="006D15F1">
              <w:rPr>
                <w:rFonts w:eastAsia="MS Gothic"/>
                <w:bCs/>
                <w:color w:val="000000" w:themeColor="text1"/>
                <w:kern w:val="24"/>
                <w:szCs w:val="24"/>
                <w:lang w:val="ro-MO"/>
              </w:rPr>
              <w:t>poliția,</w:t>
            </w:r>
            <w:r w:rsidR="001C08D9">
              <w:rPr>
                <w:rFonts w:eastAsia="MS Gothic"/>
                <w:bCs/>
                <w:color w:val="000000" w:themeColor="text1"/>
                <w:kern w:val="24"/>
                <w:szCs w:val="24"/>
                <w:lang w:val="ro-MO"/>
              </w:rPr>
              <w:t xml:space="preserve"> </w:t>
            </w:r>
            <w:r w:rsidRPr="006D15F1">
              <w:rPr>
                <w:rFonts w:eastAsia="MS Gothic"/>
                <w:bCs/>
                <w:color w:val="000000" w:themeColor="text1"/>
                <w:kern w:val="24"/>
                <w:szCs w:val="24"/>
                <w:lang w:val="ro-MO"/>
              </w:rPr>
              <w:t>Biserica,</w:t>
            </w:r>
            <w:r w:rsidR="001C08D9">
              <w:rPr>
                <w:rFonts w:eastAsia="MS Gothic"/>
                <w:bCs/>
                <w:color w:val="000000" w:themeColor="text1"/>
                <w:kern w:val="24"/>
                <w:szCs w:val="24"/>
                <w:lang w:val="ro-MO"/>
              </w:rPr>
              <w:t xml:space="preserve"> </w:t>
            </w:r>
            <w:r w:rsidRPr="006D15F1">
              <w:rPr>
                <w:rFonts w:eastAsia="MS Gothic"/>
                <w:bCs/>
                <w:color w:val="000000" w:themeColor="text1"/>
                <w:kern w:val="24"/>
                <w:szCs w:val="24"/>
                <w:lang w:val="ro-MO"/>
              </w:rPr>
              <w:t>agenții economici.  Promovarea imaginii liceului pe plan local și național</w:t>
            </w:r>
            <w:r w:rsidRPr="006D15F1">
              <w:rPr>
                <w:rFonts w:ascii="TimesNewRomanPSMT" w:hAnsi="TimesNewRomanPSMT"/>
                <w:color w:val="000000"/>
                <w:szCs w:val="24"/>
                <w:lang w:val="ro-RO"/>
              </w:rPr>
              <w:t>;</w:t>
            </w:r>
          </w:p>
          <w:p w:rsidR="00190A4E" w:rsidRDefault="00190A4E" w:rsidP="00032EF8">
            <w:pPr>
              <w:pStyle w:val="a4"/>
              <w:numPr>
                <w:ilvl w:val="0"/>
                <w:numId w:val="129"/>
              </w:numPr>
              <w:rPr>
                <w:color w:val="000000" w:themeColor="text1"/>
                <w:szCs w:val="24"/>
              </w:rPr>
            </w:pPr>
            <w:r w:rsidRPr="00F518A5">
              <w:rPr>
                <w:iCs/>
                <w:szCs w:val="24"/>
                <w:lang w:val="ro-RO"/>
              </w:rPr>
              <w:t>PDS_2020-2025_Indicatori generali de performanță.</w:t>
            </w:r>
            <w:r w:rsidRPr="00F518A5">
              <w:rPr>
                <w:rFonts w:eastAsia="MS Gothic"/>
                <w:color w:val="000000" w:themeColor="text1"/>
                <w:kern w:val="24"/>
                <w:sz w:val="28"/>
                <w:szCs w:val="28"/>
                <w:lang w:val="ro-RO"/>
              </w:rPr>
              <w:t xml:space="preserve"> </w:t>
            </w:r>
            <w:r w:rsidRPr="00F518A5">
              <w:rPr>
                <w:rFonts w:eastAsia="MS Gothic"/>
                <w:color w:val="000000" w:themeColor="text1"/>
                <w:kern w:val="24"/>
                <w:szCs w:val="24"/>
                <w:lang w:val="ro-RO"/>
              </w:rPr>
              <w:t>Bază materială conformă standardelor unei instituții moderne,</w:t>
            </w:r>
            <w:r w:rsidRPr="00F518A5">
              <w:rPr>
                <w:rFonts w:eastAsia="MS Gothic"/>
                <w:color w:val="000000" w:themeColor="text1"/>
                <w:kern w:val="24"/>
                <w:szCs w:val="24"/>
                <w:lang w:val="vi-VN"/>
              </w:rPr>
              <w:t xml:space="preserve"> mangement </w:t>
            </w:r>
            <w:r w:rsidRPr="00F518A5">
              <w:rPr>
                <w:rFonts w:eastAsia="MS Gothic"/>
                <w:color w:val="000000" w:themeColor="text1"/>
                <w:kern w:val="24"/>
                <w:szCs w:val="24"/>
                <w:lang w:val="ro-RO"/>
              </w:rPr>
              <w:t>eficient al finanțelor publice,</w:t>
            </w:r>
            <w:r w:rsidR="001C08D9">
              <w:rPr>
                <w:rFonts w:eastAsia="MS Gothic"/>
                <w:color w:val="000000" w:themeColor="text1"/>
                <w:kern w:val="24"/>
                <w:szCs w:val="24"/>
                <w:lang w:val="ro-RO"/>
              </w:rPr>
              <w:t xml:space="preserve"> </w:t>
            </w:r>
            <w:r w:rsidRPr="00F518A5">
              <w:rPr>
                <w:rFonts w:eastAsia="MS Gothic"/>
                <w:color w:val="000000" w:themeColor="text1"/>
                <w:kern w:val="24"/>
                <w:szCs w:val="24"/>
                <w:lang w:val="ro-RO"/>
              </w:rPr>
              <w:t>d</w:t>
            </w:r>
            <w:r w:rsidRPr="00F518A5">
              <w:rPr>
                <w:rFonts w:eastAsia="Times New Roman"/>
                <w:bCs/>
                <w:color w:val="000000"/>
                <w:szCs w:val="24"/>
                <w:lang w:eastAsia="ru-RU"/>
              </w:rPr>
              <w:t>ezvoltarea infrastructurii liceului prin lucrări de modernizare,</w:t>
            </w:r>
            <w:r w:rsidR="001C08D9">
              <w:rPr>
                <w:rFonts w:eastAsia="Times New Roman"/>
                <w:bCs/>
                <w:color w:val="000000"/>
                <w:szCs w:val="24"/>
                <w:lang w:eastAsia="ru-RU"/>
              </w:rPr>
              <w:t xml:space="preserve"> </w:t>
            </w:r>
            <w:r w:rsidRPr="00F518A5">
              <w:rPr>
                <w:rFonts w:eastAsia="Times New Roman"/>
                <w:bCs/>
                <w:color w:val="000000"/>
                <w:szCs w:val="24"/>
                <w:lang w:eastAsia="ru-RU"/>
              </w:rPr>
              <w:t>procurare  de echipament. Transparență decizională în bugetare și executare bugetară.</w:t>
            </w:r>
            <w:r w:rsidR="001C08D9">
              <w:rPr>
                <w:rFonts w:eastAsia="Times New Roman"/>
                <w:bCs/>
                <w:color w:val="000000"/>
                <w:szCs w:val="24"/>
                <w:lang w:eastAsia="ru-RU"/>
              </w:rPr>
              <w:t xml:space="preserve"> </w:t>
            </w:r>
            <w:r w:rsidRPr="00F518A5">
              <w:rPr>
                <w:rFonts w:eastAsia="Times New Roman"/>
                <w:bCs/>
                <w:color w:val="000000"/>
                <w:szCs w:val="24"/>
                <w:lang w:eastAsia="ru-RU"/>
              </w:rPr>
              <w:t>Diversificarea surselor de finanțare,</w:t>
            </w:r>
            <w:r w:rsidR="001C08D9">
              <w:rPr>
                <w:rFonts w:eastAsia="Times New Roman"/>
                <w:bCs/>
                <w:color w:val="000000"/>
                <w:szCs w:val="24"/>
                <w:lang w:eastAsia="ru-RU"/>
              </w:rPr>
              <w:t xml:space="preserve"> </w:t>
            </w:r>
            <w:r w:rsidRPr="00F518A5">
              <w:rPr>
                <w:rFonts w:eastAsia="Times New Roman"/>
                <w:bCs/>
                <w:color w:val="000000"/>
                <w:szCs w:val="24"/>
                <w:lang w:eastAsia="ru-RU"/>
              </w:rPr>
              <w:t>valoar</w:t>
            </w:r>
            <w:r w:rsidR="001C08D9">
              <w:rPr>
                <w:rFonts w:eastAsia="Times New Roman"/>
                <w:bCs/>
                <w:color w:val="000000"/>
                <w:szCs w:val="24"/>
                <w:lang w:eastAsia="ru-RU"/>
              </w:rPr>
              <w:t>ea investițiilor extrabugetare și donațiilor egală cu 1</w:t>
            </w:r>
            <w:proofErr w:type="gramStart"/>
            <w:r w:rsidR="001C08D9">
              <w:rPr>
                <w:rFonts w:eastAsia="Times New Roman"/>
                <w:bCs/>
                <w:color w:val="000000"/>
                <w:szCs w:val="24"/>
                <w:lang w:eastAsia="ru-RU"/>
              </w:rPr>
              <w:t>,2</w:t>
            </w:r>
            <w:proofErr w:type="gramEnd"/>
            <w:r w:rsidRPr="00F518A5">
              <w:rPr>
                <w:rFonts w:eastAsia="Times New Roman"/>
                <w:bCs/>
                <w:color w:val="000000"/>
                <w:szCs w:val="24"/>
                <w:lang w:eastAsia="ru-RU"/>
              </w:rPr>
              <w:t>% din bugetul anual.Climat educational pentru prevenirea și reducerea distrugerilor.</w:t>
            </w:r>
            <w:r w:rsidR="001C08D9">
              <w:rPr>
                <w:rFonts w:eastAsia="Times New Roman"/>
                <w:bCs/>
                <w:color w:val="000000"/>
                <w:szCs w:val="24"/>
                <w:lang w:eastAsia="ru-RU"/>
              </w:rPr>
              <w:t xml:space="preserve"> </w:t>
            </w:r>
            <w:r w:rsidRPr="00F518A5">
              <w:rPr>
                <w:rFonts w:eastAsia="Times New Roman"/>
                <w:bCs/>
                <w:color w:val="000000"/>
                <w:szCs w:val="24"/>
                <w:lang w:eastAsia="ru-RU"/>
              </w:rPr>
              <w:t>Executare buget 100%, 60% din spații și 100% din rețele de distribuție renovate.</w:t>
            </w:r>
            <w:r w:rsidR="001C08D9">
              <w:rPr>
                <w:rFonts w:eastAsia="Times New Roman"/>
                <w:bCs/>
                <w:color w:val="000000"/>
                <w:szCs w:val="24"/>
                <w:lang w:eastAsia="ru-RU"/>
              </w:rPr>
              <w:t xml:space="preserve"> </w:t>
            </w:r>
            <w:r w:rsidRPr="00F518A5">
              <w:rPr>
                <w:rFonts w:eastAsia="Times New Roman"/>
                <w:bCs/>
                <w:color w:val="000000"/>
                <w:szCs w:val="24"/>
                <w:lang w:eastAsia="ru-RU"/>
              </w:rPr>
              <w:t>Realizarea integrală a prevederilor Standardelor de dotare a cabinetelor școlare.</w:t>
            </w:r>
            <w:r w:rsidRPr="00F518A5">
              <w:rPr>
                <w:rFonts w:eastAsia="Times New Roman"/>
                <w:color w:val="000000"/>
                <w:szCs w:val="24"/>
                <w:lang w:val="ro-MO" w:eastAsia="ru-RU"/>
              </w:rPr>
              <w:t xml:space="preserve"> Acoperire cu tehnică de calcul  și acces la internet la cota de 100% a tuturor cadrelor didactice și manageriale,</w:t>
            </w:r>
            <w:r w:rsidR="001C08D9">
              <w:rPr>
                <w:rFonts w:eastAsia="Times New Roman"/>
                <w:color w:val="000000"/>
                <w:szCs w:val="24"/>
                <w:lang w:val="ro-MO" w:eastAsia="ru-RU"/>
              </w:rPr>
              <w:t xml:space="preserve"> </w:t>
            </w:r>
            <w:r w:rsidRPr="00F518A5">
              <w:rPr>
                <w:rFonts w:eastAsia="Times New Roman"/>
                <w:color w:val="000000"/>
                <w:szCs w:val="24"/>
                <w:lang w:val="ro-MO" w:eastAsia="ru-RU"/>
              </w:rPr>
              <w:t>sălilor de clasă.</w:t>
            </w:r>
            <w:r w:rsidR="001C08D9">
              <w:rPr>
                <w:rFonts w:eastAsia="Times New Roman"/>
                <w:color w:val="000000"/>
                <w:szCs w:val="24"/>
                <w:lang w:val="ro-MO" w:eastAsia="ru-RU"/>
              </w:rPr>
              <w:t xml:space="preserve"> </w:t>
            </w:r>
            <w:r w:rsidRPr="00F518A5">
              <w:rPr>
                <w:rFonts w:eastAsia="Times New Roman"/>
                <w:color w:val="000000"/>
                <w:szCs w:val="24"/>
                <w:lang w:val="ro-MO" w:eastAsia="ru-RU"/>
              </w:rPr>
              <w:t>Crearea și gestionarea în condiții de siguranță a bazelor de date,catalogului elecronic,</w:t>
            </w:r>
            <w:r w:rsidR="001C08D9">
              <w:rPr>
                <w:rFonts w:eastAsia="Times New Roman"/>
                <w:color w:val="000000"/>
                <w:szCs w:val="24"/>
                <w:lang w:val="ro-MO" w:eastAsia="ru-RU"/>
              </w:rPr>
              <w:t xml:space="preserve"> </w:t>
            </w:r>
            <w:r w:rsidRPr="00F518A5">
              <w:rPr>
                <w:rFonts w:eastAsia="Times New Roman"/>
                <w:color w:val="000000"/>
                <w:szCs w:val="24"/>
                <w:lang w:val="ro-MO" w:eastAsia="ru-RU"/>
              </w:rPr>
              <w:t>datelor cu caracter personal</w:t>
            </w:r>
            <w:r w:rsidRPr="00F518A5">
              <w:rPr>
                <w:color w:val="000000" w:themeColor="text1"/>
                <w:szCs w:val="24"/>
              </w:rPr>
              <w:t>;</w:t>
            </w:r>
          </w:p>
          <w:p w:rsidR="00190A4E" w:rsidRDefault="00190A4E" w:rsidP="00032EF8">
            <w:pPr>
              <w:pStyle w:val="a4"/>
              <w:numPr>
                <w:ilvl w:val="0"/>
                <w:numId w:val="129"/>
              </w:numPr>
              <w:rPr>
                <w:color w:val="000000" w:themeColor="text1"/>
                <w:szCs w:val="24"/>
              </w:rPr>
            </w:pPr>
            <w:r w:rsidRPr="00F518A5">
              <w:rPr>
                <w:iCs/>
                <w:szCs w:val="24"/>
                <w:lang w:val="ro-RO"/>
              </w:rPr>
              <w:t>PDS_2020-2025_Obiective de activitate.</w:t>
            </w:r>
            <w:r w:rsidRPr="00F518A5">
              <w:rPr>
                <w:color w:val="000000" w:themeColor="text1"/>
                <w:sz w:val="28"/>
                <w:szCs w:val="28"/>
              </w:rPr>
              <w:t xml:space="preserve"> </w:t>
            </w:r>
            <w:r w:rsidRPr="00F518A5">
              <w:rPr>
                <w:color w:val="000000" w:themeColor="text1"/>
                <w:szCs w:val="24"/>
              </w:rPr>
              <w:t xml:space="preserve">Asigurarea cu materiale de sprijin </w:t>
            </w:r>
            <w:r w:rsidRPr="00F518A5">
              <w:rPr>
                <w:color w:val="000000" w:themeColor="text1"/>
                <w:szCs w:val="24"/>
              </w:rPr>
              <w:lastRenderedPageBreak/>
              <w:t>(echipamente, utilaje, dispozitive, ustensile etc.), în corespundere cu parametrii sanitaro-igienici și cu cerințele de securitate</w:t>
            </w:r>
            <w:r w:rsidRPr="00F518A5">
              <w:rPr>
                <w:color w:val="000000" w:themeColor="text1"/>
                <w:szCs w:val="24"/>
                <w:lang w:val="ro-MO"/>
              </w:rPr>
              <w:t>.</w:t>
            </w:r>
            <w:r w:rsidRPr="00F518A5">
              <w:rPr>
                <w:color w:val="000000" w:themeColor="text1"/>
                <w:sz w:val="28"/>
                <w:szCs w:val="28"/>
              </w:rPr>
              <w:t xml:space="preserve"> </w:t>
            </w:r>
            <w:r w:rsidRPr="00F518A5">
              <w:rPr>
                <w:color w:val="000000" w:themeColor="text1"/>
                <w:szCs w:val="24"/>
              </w:rPr>
              <w:t>Crearea condițiilor optime și motivante de lucru.Respectarea Standardelor minime de dotare a cabinetel</w:t>
            </w:r>
            <w:r w:rsidR="007C0C20">
              <w:rPr>
                <w:color w:val="000000" w:themeColor="text1"/>
                <w:szCs w:val="24"/>
              </w:rPr>
              <w:t>or școlare în proporție de 100%</w:t>
            </w:r>
            <w:r w:rsidRPr="00F518A5">
              <w:rPr>
                <w:color w:val="000000" w:themeColor="text1"/>
                <w:szCs w:val="24"/>
              </w:rPr>
              <w:t>.</w:t>
            </w:r>
            <w:r w:rsidR="007C0C20">
              <w:rPr>
                <w:color w:val="000000" w:themeColor="text1"/>
                <w:szCs w:val="24"/>
              </w:rPr>
              <w:t xml:space="preserve"> </w:t>
            </w:r>
            <w:r w:rsidRPr="00F518A5">
              <w:rPr>
                <w:color w:val="000000" w:themeColor="text1"/>
                <w:szCs w:val="24"/>
              </w:rPr>
              <w:t>Accesul la educație de calitate;</w:t>
            </w:r>
          </w:p>
          <w:p w:rsidR="00190A4E" w:rsidRPr="00F518A5" w:rsidRDefault="00190A4E" w:rsidP="00032EF8">
            <w:pPr>
              <w:pStyle w:val="a4"/>
              <w:numPr>
                <w:ilvl w:val="0"/>
                <w:numId w:val="129"/>
              </w:numPr>
              <w:rPr>
                <w:color w:val="000000" w:themeColor="text1"/>
                <w:szCs w:val="24"/>
              </w:rPr>
            </w:pPr>
            <w:r w:rsidRPr="00F518A5">
              <w:rPr>
                <w:iCs/>
                <w:szCs w:val="24"/>
                <w:lang w:val="ro-RO"/>
              </w:rPr>
              <w:t>PDS_2020-2025_Obiective de activitate.</w:t>
            </w:r>
            <w:r w:rsidRPr="00F518A5">
              <w:rPr>
                <w:color w:val="000000" w:themeColor="text1"/>
                <w:sz w:val="28"/>
                <w:szCs w:val="28"/>
                <w:lang w:val="ro-MO"/>
              </w:rPr>
              <w:t xml:space="preserve"> </w:t>
            </w:r>
            <w:r w:rsidRPr="00F518A5">
              <w:rPr>
                <w:color w:val="000000" w:themeColor="text1"/>
                <w:szCs w:val="24"/>
                <w:lang w:val="ro-MO"/>
              </w:rPr>
              <w:t>A</w:t>
            </w:r>
            <w:r w:rsidRPr="00F518A5">
              <w:rPr>
                <w:color w:val="000000" w:themeColor="text1"/>
                <w:szCs w:val="24"/>
              </w:rPr>
              <w:t>plicarea unei varietăți de echipamente, materiale și auxiliare curriculare necesare valorificării curriculumului național, inclusiv a componentelor locale ale acestuia, a curriculumului adaptat și a planurilor educaționale individualizate;</w:t>
            </w:r>
          </w:p>
          <w:p w:rsidR="00190A4E" w:rsidRPr="00F518A5" w:rsidRDefault="00190A4E" w:rsidP="00032EF8">
            <w:pPr>
              <w:pStyle w:val="a4"/>
              <w:numPr>
                <w:ilvl w:val="0"/>
                <w:numId w:val="129"/>
              </w:numPr>
              <w:rPr>
                <w:iCs/>
              </w:rPr>
            </w:pPr>
            <w:r w:rsidRPr="00F518A5">
              <w:rPr>
                <w:iCs/>
                <w:szCs w:val="24"/>
                <w:lang w:val="ro-RO"/>
              </w:rPr>
              <w:t>PDS_2020-2025_Obiective de activitate.</w:t>
            </w:r>
            <w:r w:rsidRPr="00F518A5">
              <w:rPr>
                <w:color w:val="000000" w:themeColor="text1"/>
                <w:sz w:val="28"/>
                <w:szCs w:val="28"/>
                <w:lang w:val="ro-MO"/>
              </w:rPr>
              <w:t xml:space="preserve"> </w:t>
            </w:r>
            <w:r w:rsidRPr="00F518A5">
              <w:rPr>
                <w:iCs/>
              </w:rPr>
              <w:t>Dotarea bibliotecii școlare cu literatură artistică,literatură metodică</w:t>
            </w:r>
            <w:r w:rsidRPr="00F518A5">
              <w:rPr>
                <w:color w:val="000000" w:themeColor="text1"/>
                <w:szCs w:val="24"/>
              </w:rPr>
              <w:t>;</w:t>
            </w:r>
          </w:p>
          <w:p w:rsidR="00190A4E" w:rsidRDefault="00190A4E" w:rsidP="00032EF8">
            <w:pPr>
              <w:pStyle w:val="a4"/>
              <w:numPr>
                <w:ilvl w:val="0"/>
                <w:numId w:val="129"/>
              </w:numPr>
              <w:rPr>
                <w:iCs/>
              </w:rPr>
            </w:pPr>
            <w:r w:rsidRPr="00F518A5">
              <w:rPr>
                <w:iCs/>
                <w:szCs w:val="24"/>
                <w:lang w:val="ro-RO"/>
              </w:rPr>
              <w:t>PDS_2020-2025_Obiective de activitate.</w:t>
            </w:r>
            <w:r w:rsidRPr="00F518A5">
              <w:rPr>
                <w:color w:val="000000" w:themeColor="text1"/>
                <w:sz w:val="28"/>
                <w:szCs w:val="28"/>
                <w:lang w:val="ro-MO"/>
              </w:rPr>
              <w:t xml:space="preserve"> </w:t>
            </w:r>
            <w:r w:rsidRPr="00F518A5">
              <w:rPr>
                <w:iCs/>
              </w:rPr>
              <w:t>Achiziționarea tehnicii de calcul și tehnicii de birou,tablelor interactive,softurilor educaționale,mijloacelor didactice în conformitate cu Standardele minime de dotare a cabinetelor școlare.Sporirea accesului la educaţie de calitate prindotarea instituţiei   cu echipamente</w:t>
            </w:r>
            <w:r>
              <w:rPr>
                <w:iCs/>
              </w:rPr>
              <w:t xml:space="preserve"> </w:t>
            </w:r>
            <w:r w:rsidRPr="00F518A5">
              <w:rPr>
                <w:iCs/>
              </w:rPr>
              <w:t>moderne, utile procesului de</w:t>
            </w:r>
            <w:r>
              <w:rPr>
                <w:iCs/>
              </w:rPr>
              <w:t xml:space="preserve"> </w:t>
            </w:r>
            <w:r w:rsidRPr="00F518A5">
              <w:rPr>
                <w:iCs/>
              </w:rPr>
              <w:t>studii</w:t>
            </w:r>
            <w:r w:rsidRPr="00F518A5">
              <w:rPr>
                <w:color w:val="000000" w:themeColor="text1"/>
                <w:szCs w:val="24"/>
              </w:rPr>
              <w:t>;</w:t>
            </w:r>
          </w:p>
          <w:p w:rsidR="00190A4E" w:rsidRDefault="00190A4E" w:rsidP="00032EF8">
            <w:pPr>
              <w:pStyle w:val="a4"/>
              <w:numPr>
                <w:ilvl w:val="0"/>
                <w:numId w:val="129"/>
              </w:numPr>
              <w:rPr>
                <w:iCs/>
              </w:rPr>
            </w:pPr>
            <w:r w:rsidRPr="00230805">
              <w:rPr>
                <w:iCs/>
                <w:szCs w:val="24"/>
                <w:lang w:val="ro-RO"/>
              </w:rPr>
              <w:t>PDS_2020-2025_Obiective de activitate.</w:t>
            </w:r>
            <w:r w:rsidRPr="00230805">
              <w:rPr>
                <w:color w:val="000000" w:themeColor="text1"/>
                <w:sz w:val="28"/>
                <w:szCs w:val="28"/>
                <w:lang w:val="ro-MO"/>
              </w:rPr>
              <w:t xml:space="preserve"> </w:t>
            </w:r>
            <w:r w:rsidR="007D71FA">
              <w:rPr>
                <w:iCs/>
              </w:rPr>
              <w:t>Motivarea părinților</w:t>
            </w:r>
            <w:r w:rsidRPr="00230805">
              <w:rPr>
                <w:iCs/>
              </w:rPr>
              <w:t>,</w:t>
            </w:r>
            <w:r w:rsidR="007D71FA">
              <w:rPr>
                <w:iCs/>
              </w:rPr>
              <w:t xml:space="preserve"> autorităților  publice locale</w:t>
            </w:r>
            <w:r w:rsidRPr="00230805">
              <w:rPr>
                <w:iCs/>
              </w:rPr>
              <w:t>,</w:t>
            </w:r>
            <w:r w:rsidR="007D71FA">
              <w:rPr>
                <w:iCs/>
              </w:rPr>
              <w:t xml:space="preserve"> </w:t>
            </w:r>
            <w:r w:rsidRPr="00230805">
              <w:rPr>
                <w:iCs/>
              </w:rPr>
              <w:t>altor agenți educaționali din comunitate,</w:t>
            </w:r>
            <w:r w:rsidR="001C08D9">
              <w:rPr>
                <w:iCs/>
              </w:rPr>
              <w:t xml:space="preserve"> </w:t>
            </w:r>
            <w:r w:rsidRPr="00230805">
              <w:rPr>
                <w:iCs/>
              </w:rPr>
              <w:t>bisericii,</w:t>
            </w:r>
            <w:r w:rsidR="001C08D9">
              <w:rPr>
                <w:iCs/>
              </w:rPr>
              <w:t xml:space="preserve"> </w:t>
            </w:r>
            <w:r w:rsidRPr="00230805">
              <w:rPr>
                <w:iCs/>
              </w:rPr>
              <w:t>poliției,</w:t>
            </w:r>
            <w:r w:rsidR="001C08D9">
              <w:rPr>
                <w:iCs/>
              </w:rPr>
              <w:t xml:space="preserve"> </w:t>
            </w:r>
            <w:r w:rsidRPr="00230805">
              <w:rPr>
                <w:iCs/>
              </w:rPr>
              <w:t>agenților  economici,ONG-euri de a participa  în activitățile desfășurate în instituție (autoconducere,</w:t>
            </w:r>
            <w:r w:rsidR="001C08D9">
              <w:rPr>
                <w:iCs/>
              </w:rPr>
              <w:t xml:space="preserve"> </w:t>
            </w:r>
            <w:r w:rsidRPr="00230805">
              <w:rPr>
                <w:iCs/>
              </w:rPr>
              <w:t>bugetare,</w:t>
            </w:r>
            <w:r w:rsidR="001C08D9">
              <w:rPr>
                <w:iCs/>
              </w:rPr>
              <w:t xml:space="preserve"> </w:t>
            </w:r>
            <w:r w:rsidRPr="00230805">
              <w:rPr>
                <w:iCs/>
              </w:rPr>
              <w:t>transparență decizională,</w:t>
            </w:r>
            <w:r w:rsidR="007D71FA">
              <w:rPr>
                <w:iCs/>
              </w:rPr>
              <w:t xml:space="preserve"> </w:t>
            </w:r>
            <w:r w:rsidRPr="00230805">
              <w:rPr>
                <w:iCs/>
              </w:rPr>
              <w:t>atragerea de fonduri extrabugetare,</w:t>
            </w:r>
            <w:r w:rsidR="001C08D9">
              <w:rPr>
                <w:iCs/>
              </w:rPr>
              <w:t xml:space="preserve"> </w:t>
            </w:r>
            <w:r w:rsidR="00FA3600">
              <w:rPr>
                <w:iCs/>
              </w:rPr>
              <w:t>furnizarea donațiilor,</w:t>
            </w:r>
            <w:r w:rsidR="0089502C">
              <w:rPr>
                <w:iCs/>
              </w:rPr>
              <w:t xml:space="preserve"> </w:t>
            </w:r>
            <w:r w:rsidR="00FA3600">
              <w:rPr>
                <w:iCs/>
              </w:rPr>
              <w:t>etc)</w:t>
            </w:r>
            <w:r w:rsidRPr="00F518A5">
              <w:rPr>
                <w:color w:val="000000" w:themeColor="text1"/>
                <w:szCs w:val="24"/>
              </w:rPr>
              <w:t>;</w:t>
            </w:r>
          </w:p>
          <w:p w:rsidR="00190A4E" w:rsidRPr="00ED6739" w:rsidRDefault="00190A4E" w:rsidP="00032EF8">
            <w:pPr>
              <w:pStyle w:val="a4"/>
              <w:numPr>
                <w:ilvl w:val="0"/>
                <w:numId w:val="129"/>
              </w:numPr>
              <w:rPr>
                <w:iCs/>
              </w:rPr>
            </w:pPr>
            <w:r>
              <w:rPr>
                <w:iCs/>
              </w:rPr>
              <w:t>Înregistrarea și evidența mijloacelor didactice de către contabilitatea instituției și Comisia de inventariere.</w:t>
            </w:r>
            <w:r w:rsidR="001C08D9">
              <w:rPr>
                <w:iCs/>
              </w:rPr>
              <w:t xml:space="preserve"> </w:t>
            </w:r>
            <w:r>
              <w:rPr>
                <w:iCs/>
              </w:rPr>
              <w:t>Inventarierea periodică a mijloacelor didactice aflate în dotarea cabinetelor și laboratoarelor de studii în cadrul Comisiilor metodice</w:t>
            </w:r>
            <w:r w:rsidRPr="00F518A5">
              <w:rPr>
                <w:color w:val="000000" w:themeColor="text1"/>
                <w:szCs w:val="24"/>
              </w:rPr>
              <w:t>;</w:t>
            </w:r>
          </w:p>
          <w:p w:rsidR="00190A4E" w:rsidRPr="00ED6739" w:rsidRDefault="00190A4E" w:rsidP="00032EF8">
            <w:pPr>
              <w:pStyle w:val="a4"/>
              <w:numPr>
                <w:ilvl w:val="0"/>
                <w:numId w:val="129"/>
              </w:numPr>
              <w:rPr>
                <w:iCs/>
              </w:rPr>
            </w:pPr>
            <w:r>
              <w:rPr>
                <w:iCs/>
              </w:rPr>
              <w:t>Registre de evidență a materialelor și mi</w:t>
            </w:r>
            <w:r w:rsidR="001C08D9">
              <w:rPr>
                <w:iCs/>
              </w:rPr>
              <w:t>jloacelor didactice disponibile</w:t>
            </w:r>
            <w:r w:rsidRPr="00F518A5">
              <w:rPr>
                <w:color w:val="000000" w:themeColor="text1"/>
                <w:szCs w:val="24"/>
              </w:rPr>
              <w:t>;</w:t>
            </w:r>
          </w:p>
          <w:p w:rsidR="00190A4E" w:rsidRPr="00F842E4" w:rsidRDefault="00190A4E" w:rsidP="00032EF8">
            <w:pPr>
              <w:pStyle w:val="a4"/>
              <w:numPr>
                <w:ilvl w:val="0"/>
                <w:numId w:val="129"/>
              </w:numPr>
              <w:rPr>
                <w:iCs/>
              </w:rPr>
            </w:pPr>
            <w:r>
              <w:rPr>
                <w:iCs/>
              </w:rPr>
              <w:t>Demersuri cu privire la completarea fondurilor existente în cabinete și laboratoare în corespundere cu Standardele minime de dotare a cabinetelor și laboratoarelor școlare.</w:t>
            </w:r>
          </w:p>
        </w:tc>
      </w:tr>
      <w:tr w:rsidR="00190A4E" w:rsidRPr="00E938A0" w:rsidTr="00A777D5">
        <w:tc>
          <w:tcPr>
            <w:tcW w:w="1276" w:type="dxa"/>
          </w:tcPr>
          <w:p w:rsidR="00190A4E" w:rsidRPr="00BD4375" w:rsidRDefault="00190A4E" w:rsidP="00190A4E">
            <w:pPr>
              <w:jc w:val="left"/>
            </w:pPr>
            <w:r w:rsidRPr="00BD4375">
              <w:lastRenderedPageBreak/>
              <w:t>Constatări</w:t>
            </w:r>
          </w:p>
        </w:tc>
        <w:tc>
          <w:tcPr>
            <w:tcW w:w="8363" w:type="dxa"/>
            <w:gridSpan w:val="3"/>
          </w:tcPr>
          <w:p w:rsidR="00FA3600" w:rsidRDefault="00190A4E" w:rsidP="00032EF8">
            <w:pPr>
              <w:pStyle w:val="a4"/>
              <w:numPr>
                <w:ilvl w:val="0"/>
                <w:numId w:val="131"/>
              </w:numPr>
              <w:rPr>
                <w:rFonts w:eastAsia="Times New Roman"/>
                <w:iCs/>
              </w:rPr>
            </w:pPr>
            <w:r>
              <w:rPr>
                <w:rFonts w:eastAsia="Times New Roman"/>
                <w:iCs/>
              </w:rPr>
              <w:t>În liceu se realizează politicile instituționale privind asigurarea didactică.</w:t>
            </w:r>
            <w:r w:rsidR="00FA3600">
              <w:rPr>
                <w:rFonts w:eastAsia="Times New Roman"/>
                <w:iCs/>
              </w:rPr>
              <w:t xml:space="preserve"> </w:t>
            </w:r>
            <w:r>
              <w:rPr>
                <w:rFonts w:eastAsia="Times New Roman"/>
                <w:iCs/>
              </w:rPr>
              <w:t>Se întreprind acțiuni privind asigurarea accesului elevilor la resursele educaționale.</w:t>
            </w:r>
          </w:p>
          <w:p w:rsidR="00190A4E" w:rsidRPr="00F842E4" w:rsidRDefault="00190A4E" w:rsidP="00032EF8">
            <w:pPr>
              <w:pStyle w:val="a4"/>
              <w:numPr>
                <w:ilvl w:val="0"/>
                <w:numId w:val="131"/>
              </w:numPr>
              <w:rPr>
                <w:rFonts w:eastAsia="Times New Roman"/>
                <w:iCs/>
              </w:rPr>
            </w:pPr>
            <w:r>
              <w:rPr>
                <w:rFonts w:eastAsia="Times New Roman"/>
                <w:iCs/>
              </w:rPr>
              <w:t xml:space="preserve">Se întreprind acțiuni privind dotarea spațiilor educaționale în conformitate cu </w:t>
            </w:r>
            <w:r>
              <w:rPr>
                <w:iCs/>
              </w:rPr>
              <w:t>Standardele minime de dotare a cabinetelor și laboratoarelor școlare.</w:t>
            </w:r>
          </w:p>
        </w:tc>
      </w:tr>
      <w:tr w:rsidR="00190A4E" w:rsidRPr="00E938A0" w:rsidTr="00A777D5">
        <w:tc>
          <w:tcPr>
            <w:tcW w:w="1276" w:type="dxa"/>
          </w:tcPr>
          <w:p w:rsidR="00190A4E" w:rsidRPr="00BD4375" w:rsidRDefault="00190A4E" w:rsidP="00190A4E">
            <w:pPr>
              <w:jc w:val="left"/>
            </w:pPr>
            <w:r>
              <w:t>Pondere și punctaj acordat</w:t>
            </w:r>
            <w:r w:rsidRPr="00BD4375">
              <w:t xml:space="preserve"> </w:t>
            </w:r>
          </w:p>
        </w:tc>
        <w:tc>
          <w:tcPr>
            <w:tcW w:w="2268"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-2</w:t>
            </w:r>
          </w:p>
        </w:tc>
        <w:tc>
          <w:tcPr>
            <w:tcW w:w="2268" w:type="dxa"/>
          </w:tcPr>
          <w:p w:rsidR="00190A4E" w:rsidRPr="00D25024" w:rsidRDefault="00190A4E" w:rsidP="00190A4E">
            <w:r>
              <w:t xml:space="preserve">Punctaj acordat: - </w:t>
            </w:r>
          </w:p>
        </w:tc>
      </w:tr>
    </w:tbl>
    <w:p w:rsidR="00190A4E" w:rsidRDefault="00190A4E" w:rsidP="00190A4E"/>
    <w:p w:rsidR="00190A4E" w:rsidRDefault="00190A4E" w:rsidP="00190A4E">
      <w:pPr>
        <w:rPr>
          <w:b/>
          <w:bCs/>
        </w:rPr>
      </w:pPr>
      <w:r w:rsidRPr="00945539">
        <w:rPr>
          <w:b/>
          <w:bCs/>
        </w:rPr>
        <w:t xml:space="preserve">Domeniu: </w:t>
      </w:r>
      <w:r>
        <w:rPr>
          <w:b/>
          <w:bCs/>
        </w:rPr>
        <w:t>Capacitate instituțională</w:t>
      </w:r>
    </w:p>
    <w:p w:rsidR="00190A4E" w:rsidRPr="00D25024" w:rsidRDefault="00190A4E" w:rsidP="00190A4E">
      <w:pPr>
        <w:rPr>
          <w:lang w:val="en-US"/>
        </w:rPr>
      </w:pPr>
      <w:proofErr w:type="gramStart"/>
      <w:r w:rsidRPr="00D25024">
        <w:rPr>
          <w:b/>
          <w:bCs/>
          <w:lang w:val="en-US"/>
        </w:rPr>
        <w:t>Indicator 4.3.2.</w:t>
      </w:r>
      <w:proofErr w:type="gramEnd"/>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E938A0" w:rsidTr="00A777D5">
        <w:tc>
          <w:tcPr>
            <w:tcW w:w="1276" w:type="dxa"/>
          </w:tcPr>
          <w:p w:rsidR="00190A4E" w:rsidRPr="00BD4375" w:rsidRDefault="00190A4E" w:rsidP="00190A4E">
            <w:pPr>
              <w:jc w:val="left"/>
            </w:pPr>
            <w:r w:rsidRPr="00BD4375">
              <w:t xml:space="preserve">Dovezi </w:t>
            </w:r>
          </w:p>
        </w:tc>
        <w:tc>
          <w:tcPr>
            <w:tcW w:w="8363" w:type="dxa"/>
            <w:gridSpan w:val="3"/>
          </w:tcPr>
          <w:p w:rsidR="00190A4E" w:rsidRPr="00207C69" w:rsidRDefault="00190A4E" w:rsidP="00032EF8">
            <w:pPr>
              <w:pStyle w:val="a4"/>
              <w:numPr>
                <w:ilvl w:val="0"/>
                <w:numId w:val="130"/>
              </w:numPr>
              <w:jc w:val="left"/>
              <w:rPr>
                <w:rFonts w:eastAsia="Times New Roman"/>
                <w:szCs w:val="24"/>
                <w:lang w:val="ro-RO" w:eastAsia="ru-RU"/>
              </w:rPr>
            </w:pPr>
            <w:r w:rsidRPr="00207C69">
              <w:rPr>
                <w:iCs/>
              </w:rPr>
              <w:t>PDS_2020-2025_Obiective de activitate.</w:t>
            </w:r>
            <w:r w:rsidRPr="00207C69">
              <w:rPr>
                <w:color w:val="000000" w:themeColor="text1"/>
                <w:sz w:val="28"/>
                <w:szCs w:val="28"/>
                <w:lang w:val="ro-MO"/>
              </w:rPr>
              <w:t xml:space="preserve"> </w:t>
            </w:r>
            <w:r w:rsidRPr="00207C69">
              <w:rPr>
                <w:color w:val="000000" w:themeColor="text1"/>
                <w:szCs w:val="24"/>
                <w:lang w:val="ro-MO"/>
              </w:rPr>
              <w:t>Asigurarea f</w:t>
            </w:r>
            <w:r w:rsidRPr="00207C69">
              <w:rPr>
                <w:color w:val="000000" w:themeColor="text1"/>
                <w:szCs w:val="24"/>
              </w:rPr>
              <w:t>uncționalit</w:t>
            </w:r>
            <w:r w:rsidRPr="00207C69">
              <w:rPr>
                <w:color w:val="000000" w:themeColor="text1"/>
                <w:szCs w:val="24"/>
                <w:lang w:val="ro-MO"/>
              </w:rPr>
              <w:t>ății</w:t>
            </w:r>
            <w:r w:rsidRPr="00207C69">
              <w:rPr>
                <w:color w:val="000000" w:themeColor="text1"/>
                <w:szCs w:val="24"/>
              </w:rPr>
              <w:t xml:space="preserve"> structurilor, a mecanismelor și procedurilor de sprijin pentru procesul de incluziune școlară </w:t>
            </w:r>
            <w:r w:rsidRPr="00207C69">
              <w:rPr>
                <w:color w:val="000000" w:themeColor="text1"/>
                <w:szCs w:val="24"/>
                <w:lang w:val="ro-MO"/>
              </w:rPr>
              <w:t xml:space="preserve">a </w:t>
            </w:r>
            <w:r w:rsidRPr="00207C69">
              <w:rPr>
                <w:color w:val="000000" w:themeColor="text1"/>
                <w:szCs w:val="24"/>
              </w:rPr>
              <w:t>copii</w:t>
            </w:r>
            <w:r w:rsidRPr="00207C69">
              <w:rPr>
                <w:color w:val="000000" w:themeColor="text1"/>
                <w:szCs w:val="24"/>
                <w:lang w:val="ro-MO"/>
              </w:rPr>
              <w:t>lor</w:t>
            </w:r>
            <w:r w:rsidRPr="00207C69">
              <w:rPr>
                <w:color w:val="000000" w:themeColor="text1"/>
                <w:szCs w:val="24"/>
              </w:rPr>
              <w:t xml:space="preserve"> cu CES</w:t>
            </w:r>
            <w:r w:rsidRPr="00207C69">
              <w:rPr>
                <w:color w:val="000000" w:themeColor="text1"/>
                <w:szCs w:val="24"/>
                <w:lang w:val="ro-MO"/>
              </w:rPr>
              <w:t>. Implementarea</w:t>
            </w:r>
            <w:r w:rsidRPr="00207C69">
              <w:rPr>
                <w:color w:val="000000" w:themeColor="text1"/>
                <w:szCs w:val="24"/>
              </w:rPr>
              <w:t xml:space="preserve"> planului strategic și operațional </w:t>
            </w:r>
            <w:r w:rsidRPr="00207C69">
              <w:rPr>
                <w:color w:val="000000" w:themeColor="text1"/>
                <w:szCs w:val="24"/>
                <w:lang w:val="ro-MO"/>
              </w:rPr>
              <w:t xml:space="preserve"> </w:t>
            </w:r>
            <w:r w:rsidRPr="00207C69">
              <w:rPr>
                <w:color w:val="000000" w:themeColor="text1"/>
                <w:szCs w:val="24"/>
              </w:rPr>
              <w:t>cu privire la educația incluzivă</w:t>
            </w:r>
            <w:r w:rsidR="0089502C">
              <w:rPr>
                <w:color w:val="000000" w:themeColor="text1"/>
                <w:szCs w:val="24"/>
              </w:rPr>
              <w:t xml:space="preserve">. </w:t>
            </w:r>
            <w:r w:rsidRPr="00207C69">
              <w:rPr>
                <w:color w:val="000000" w:themeColor="text1"/>
                <w:szCs w:val="24"/>
              </w:rPr>
              <w:t>Accesul elevilor la servicii de sprijin, pentru asigurarea dezvoltării fizice, mintale și emoționale</w:t>
            </w:r>
            <w:r w:rsidRPr="00207C69">
              <w:rPr>
                <w:rFonts w:ascii="TimesNewRomanPSMT" w:hAnsi="TimesNewRomanPSMT"/>
                <w:color w:val="000000"/>
                <w:szCs w:val="24"/>
                <w:lang w:val="ro-RO"/>
              </w:rPr>
              <w:t>;</w:t>
            </w:r>
          </w:p>
          <w:p w:rsidR="00190A4E" w:rsidRPr="00207C69" w:rsidRDefault="00190A4E" w:rsidP="00032EF8">
            <w:pPr>
              <w:pStyle w:val="a4"/>
              <w:numPr>
                <w:ilvl w:val="0"/>
                <w:numId w:val="130"/>
              </w:numPr>
              <w:jc w:val="left"/>
              <w:rPr>
                <w:iCs/>
                <w:szCs w:val="24"/>
              </w:rPr>
            </w:pPr>
            <w:r w:rsidRPr="00207C69">
              <w:rPr>
                <w:iCs/>
              </w:rPr>
              <w:t>PDS_2020-2025_Obiective de activitate.</w:t>
            </w:r>
            <w:r w:rsidRPr="00207C69">
              <w:rPr>
                <w:color w:val="000000" w:themeColor="text1"/>
                <w:sz w:val="28"/>
                <w:szCs w:val="28"/>
              </w:rPr>
              <w:t xml:space="preserve"> </w:t>
            </w:r>
            <w:r w:rsidRPr="00207C69">
              <w:rPr>
                <w:color w:val="000000" w:themeColor="text1"/>
                <w:szCs w:val="24"/>
              </w:rPr>
              <w:t>Asigurarea protecției datelor cu caracter personal</w:t>
            </w:r>
            <w:r w:rsidR="00FA3600">
              <w:rPr>
                <w:color w:val="000000" w:themeColor="text1"/>
                <w:szCs w:val="24"/>
              </w:rPr>
              <w:t xml:space="preserve"> și </w:t>
            </w:r>
            <w:proofErr w:type="gramStart"/>
            <w:r w:rsidR="00FA3600">
              <w:rPr>
                <w:color w:val="000000" w:themeColor="text1"/>
                <w:szCs w:val="24"/>
              </w:rPr>
              <w:t>a</w:t>
            </w:r>
            <w:proofErr w:type="gramEnd"/>
            <w:r w:rsidR="00FA3600">
              <w:rPr>
                <w:color w:val="000000" w:themeColor="text1"/>
                <w:szCs w:val="24"/>
              </w:rPr>
              <w:t xml:space="preserve"> accesului, conform legii </w:t>
            </w:r>
            <w:r w:rsidRPr="00207C69">
              <w:rPr>
                <w:color w:val="000000" w:themeColor="text1"/>
                <w:szCs w:val="24"/>
              </w:rPr>
              <w:t>la datele de interes public.</w:t>
            </w:r>
            <w:r w:rsidRPr="00207C69">
              <w:rPr>
                <w:rFonts w:eastAsia="Times New Roman"/>
                <w:sz w:val="28"/>
                <w:szCs w:val="28"/>
                <w:lang w:eastAsia="ru-RU"/>
              </w:rPr>
              <w:t xml:space="preserve"> </w:t>
            </w:r>
            <w:r w:rsidRPr="00207C69">
              <w:rPr>
                <w:rFonts w:eastAsia="Times New Roman"/>
                <w:szCs w:val="24"/>
                <w:lang w:val="ro-RO" w:eastAsia="ru-RU"/>
              </w:rPr>
              <w:t>Angajamente semnate cu privire la protecția datelor cu caracter personal.Autorizarea persoanelor ce au acces la datele cu caracter personal</w:t>
            </w:r>
            <w:r w:rsidRPr="00207C69">
              <w:rPr>
                <w:rFonts w:ascii="TimesNewRomanPSMT" w:hAnsi="TimesNewRomanPSMT"/>
                <w:color w:val="000000"/>
                <w:szCs w:val="24"/>
                <w:lang w:val="ro-RO"/>
              </w:rPr>
              <w:t>;</w:t>
            </w:r>
          </w:p>
          <w:p w:rsidR="00190A4E" w:rsidRPr="00207C69" w:rsidRDefault="00190A4E" w:rsidP="00032EF8">
            <w:pPr>
              <w:pStyle w:val="a4"/>
              <w:numPr>
                <w:ilvl w:val="0"/>
                <w:numId w:val="130"/>
              </w:numPr>
              <w:jc w:val="left"/>
              <w:rPr>
                <w:iCs/>
              </w:rPr>
            </w:pPr>
            <w:r w:rsidRPr="00207C69">
              <w:rPr>
                <w:iCs/>
              </w:rPr>
              <w:t>Punerea în aplicare a cataloagelor școlare conform Instrucțiunilor de completare pentru anul de studii 2020-2021,</w:t>
            </w:r>
            <w:r w:rsidR="00FA3600">
              <w:rPr>
                <w:iCs/>
              </w:rPr>
              <w:t xml:space="preserve"> </w:t>
            </w:r>
            <w:r w:rsidRPr="00207C69">
              <w:rPr>
                <w:iCs/>
              </w:rPr>
              <w:t>aprobate prin ordinul MECC nr 590 din 26.06.2020</w:t>
            </w:r>
            <w:r w:rsidRPr="00207C69">
              <w:rPr>
                <w:rFonts w:ascii="TimesNewRomanPSMT" w:hAnsi="TimesNewRomanPSMT"/>
                <w:color w:val="000000"/>
                <w:szCs w:val="24"/>
                <w:lang w:val="ro-RO"/>
              </w:rPr>
              <w:t>;</w:t>
            </w:r>
            <w:r w:rsidRPr="00207C69">
              <w:rPr>
                <w:lang w:val="ro-RO"/>
              </w:rPr>
              <w:t xml:space="preserve"> </w:t>
            </w:r>
          </w:p>
          <w:p w:rsidR="00190A4E" w:rsidRPr="009F5122" w:rsidRDefault="00190A4E" w:rsidP="00032EF8">
            <w:pPr>
              <w:pStyle w:val="a4"/>
              <w:numPr>
                <w:ilvl w:val="0"/>
                <w:numId w:val="130"/>
              </w:numPr>
              <w:rPr>
                <w:iCs/>
              </w:rPr>
            </w:pPr>
            <w:r>
              <w:rPr>
                <w:lang w:val="ro-RO"/>
              </w:rPr>
              <w:t>Completarea dosarului tip al elevului model 2012</w:t>
            </w:r>
            <w:r w:rsidRPr="008C316D">
              <w:rPr>
                <w:rFonts w:ascii="TimesNewRomanPSMT" w:hAnsi="TimesNewRomanPSMT"/>
                <w:color w:val="000000"/>
                <w:szCs w:val="24"/>
                <w:lang w:val="ro-RO"/>
              </w:rPr>
              <w:t>;</w:t>
            </w:r>
          </w:p>
          <w:p w:rsidR="00190A4E" w:rsidRPr="009F5122" w:rsidRDefault="00190A4E" w:rsidP="00032EF8">
            <w:pPr>
              <w:pStyle w:val="a4"/>
              <w:numPr>
                <w:ilvl w:val="0"/>
                <w:numId w:val="130"/>
              </w:numPr>
              <w:rPr>
                <w:iCs/>
              </w:rPr>
            </w:pPr>
            <w:r>
              <w:rPr>
                <w:rFonts w:ascii="TimesNewRomanPSMT" w:hAnsi="TimesNewRomanPSMT"/>
                <w:color w:val="000000"/>
                <w:szCs w:val="24"/>
                <w:lang w:val="ro-RO"/>
              </w:rPr>
              <w:t>Punerea în aplicare a catalogului electronic (SICE) începând cu 11.01.2021</w:t>
            </w:r>
            <w:r w:rsidRPr="008C316D">
              <w:rPr>
                <w:rFonts w:ascii="TimesNewRomanPSMT" w:hAnsi="TimesNewRomanPSMT"/>
                <w:color w:val="000000"/>
                <w:szCs w:val="24"/>
                <w:lang w:val="ro-RO"/>
              </w:rPr>
              <w:t>;</w:t>
            </w:r>
          </w:p>
          <w:p w:rsidR="00190A4E" w:rsidRPr="009F5122" w:rsidRDefault="00EE2B41" w:rsidP="00032EF8">
            <w:pPr>
              <w:pStyle w:val="a4"/>
              <w:numPr>
                <w:ilvl w:val="0"/>
                <w:numId w:val="130"/>
              </w:numPr>
              <w:rPr>
                <w:iCs/>
              </w:rPr>
            </w:pPr>
            <w:r>
              <w:rPr>
                <w:rFonts w:ascii="TimesNewRomanPSMT" w:hAnsi="TimesNewRomanPSMT"/>
                <w:color w:val="000000"/>
                <w:szCs w:val="24"/>
                <w:lang w:val="ro-RO"/>
              </w:rPr>
              <w:lastRenderedPageBreak/>
              <w:t>Completarea bazei de date SIME</w:t>
            </w:r>
            <w:r w:rsidR="00190A4E">
              <w:rPr>
                <w:rFonts w:ascii="TimesNewRomanPSMT" w:hAnsi="TimesNewRomanPSMT"/>
                <w:color w:val="000000"/>
                <w:szCs w:val="24"/>
                <w:lang w:val="ro-RO"/>
              </w:rPr>
              <w:t>,</w:t>
            </w:r>
            <w:r>
              <w:rPr>
                <w:rFonts w:ascii="TimesNewRomanPSMT" w:hAnsi="TimesNewRomanPSMT"/>
                <w:color w:val="000000"/>
                <w:szCs w:val="24"/>
                <w:lang w:val="ro-RO"/>
              </w:rPr>
              <w:t xml:space="preserve"> </w:t>
            </w:r>
            <w:r w:rsidR="00190A4E">
              <w:rPr>
                <w:rFonts w:ascii="TimesNewRomanPSMT" w:hAnsi="TimesNewRomanPSMT"/>
                <w:color w:val="000000"/>
                <w:szCs w:val="24"/>
                <w:lang w:val="ro-RO"/>
              </w:rPr>
              <w:t>generarea de rapoarte și date statistice referitoare la performanțele elevilor</w:t>
            </w:r>
            <w:r w:rsidR="00190A4E" w:rsidRPr="008C316D">
              <w:rPr>
                <w:rFonts w:ascii="TimesNewRomanPSMT" w:hAnsi="TimesNewRomanPSMT"/>
                <w:color w:val="000000"/>
                <w:szCs w:val="24"/>
                <w:lang w:val="ro-RO"/>
              </w:rPr>
              <w:t>;</w:t>
            </w:r>
          </w:p>
          <w:p w:rsidR="00190A4E" w:rsidRPr="00E37199" w:rsidRDefault="00190A4E" w:rsidP="00032EF8">
            <w:pPr>
              <w:pStyle w:val="a4"/>
              <w:numPr>
                <w:ilvl w:val="0"/>
                <w:numId w:val="130"/>
              </w:numPr>
              <w:rPr>
                <w:iCs/>
              </w:rPr>
            </w:pPr>
            <w:r>
              <w:rPr>
                <w:rFonts w:ascii="TimesNewRomanPSMT" w:hAnsi="TimesNewRomanPSMT"/>
                <w:color w:val="000000"/>
                <w:szCs w:val="24"/>
                <w:lang w:val="ro-RO"/>
              </w:rPr>
              <w:t>Completarea bazei de date SIPAS</w:t>
            </w:r>
            <w:r w:rsidRPr="008C316D">
              <w:rPr>
                <w:rFonts w:ascii="TimesNewRomanPSMT" w:hAnsi="TimesNewRomanPSMT"/>
                <w:color w:val="000000"/>
                <w:szCs w:val="24"/>
                <w:lang w:val="ro-RO"/>
              </w:rPr>
              <w:t>;</w:t>
            </w:r>
          </w:p>
          <w:p w:rsidR="00190A4E" w:rsidRPr="006960AF" w:rsidRDefault="00190A4E" w:rsidP="00032EF8">
            <w:pPr>
              <w:pStyle w:val="a4"/>
              <w:numPr>
                <w:ilvl w:val="0"/>
                <w:numId w:val="130"/>
              </w:numPr>
              <w:rPr>
                <w:iCs/>
              </w:rPr>
            </w:pPr>
            <w:r>
              <w:rPr>
                <w:rFonts w:ascii="TimesNewRomanPSMT" w:hAnsi="TimesNewRomanPSMT"/>
                <w:color w:val="000000"/>
                <w:szCs w:val="24"/>
                <w:lang w:val="ro-RO"/>
              </w:rPr>
              <w:t>Completarea bazei de date SAPD</w:t>
            </w:r>
            <w:r w:rsidRPr="008C316D">
              <w:rPr>
                <w:rFonts w:ascii="TimesNewRomanPSMT" w:hAnsi="TimesNewRomanPSMT"/>
                <w:color w:val="000000"/>
                <w:szCs w:val="24"/>
                <w:lang w:val="ro-RO"/>
              </w:rPr>
              <w:t>;</w:t>
            </w:r>
          </w:p>
          <w:p w:rsidR="00190A4E" w:rsidRPr="00E37199" w:rsidRDefault="00190A4E" w:rsidP="00032EF8">
            <w:pPr>
              <w:pStyle w:val="a4"/>
              <w:numPr>
                <w:ilvl w:val="0"/>
                <w:numId w:val="130"/>
              </w:numPr>
              <w:rPr>
                <w:iCs/>
              </w:rPr>
            </w:pPr>
            <w:r>
              <w:rPr>
                <w:rFonts w:ascii="TimesNewRomanPSMT" w:hAnsi="TimesNewRomanPSMT"/>
                <w:color w:val="000000"/>
                <w:szCs w:val="24"/>
                <w:lang w:val="ro-RO"/>
              </w:rPr>
              <w:t>Completarea bazei de date PISA 2022</w:t>
            </w:r>
            <w:r w:rsidRPr="008C316D">
              <w:rPr>
                <w:rFonts w:ascii="TimesNewRomanPSMT" w:hAnsi="TimesNewRomanPSMT"/>
                <w:color w:val="000000"/>
                <w:szCs w:val="24"/>
                <w:lang w:val="ro-RO"/>
              </w:rPr>
              <w:t>;</w:t>
            </w:r>
          </w:p>
          <w:p w:rsidR="00190A4E" w:rsidRPr="006960AF" w:rsidRDefault="00190A4E" w:rsidP="00032EF8">
            <w:pPr>
              <w:pStyle w:val="a4"/>
              <w:numPr>
                <w:ilvl w:val="0"/>
                <w:numId w:val="130"/>
              </w:numPr>
              <w:jc w:val="left"/>
              <w:rPr>
                <w:iCs/>
              </w:rPr>
            </w:pPr>
            <w:r>
              <w:rPr>
                <w:iCs/>
              </w:rPr>
              <w:t>Ordine cu privire la reactualizarea și completarea datelor în sistemele informaționale,numirea administratorilor la nivel de instituție:</w:t>
            </w:r>
            <w:r w:rsidR="00EE2B41">
              <w:rPr>
                <w:iCs/>
              </w:rPr>
              <w:t xml:space="preserve"> </w:t>
            </w:r>
            <w:r>
              <w:rPr>
                <w:iCs/>
              </w:rPr>
              <w:t>SICE,</w:t>
            </w:r>
            <w:r w:rsidR="00EE2B41">
              <w:rPr>
                <w:iCs/>
              </w:rPr>
              <w:t xml:space="preserve"> </w:t>
            </w:r>
            <w:r>
              <w:rPr>
                <w:iCs/>
              </w:rPr>
              <w:t xml:space="preserve">SIME-ord.nr.113-ab </w:t>
            </w:r>
            <w:r w:rsidR="00EE2B41">
              <w:rPr>
                <w:iCs/>
              </w:rPr>
              <w:t xml:space="preserve">din 14.09.2020,ord.nr.20-ab din </w:t>
            </w:r>
            <w:r>
              <w:rPr>
                <w:iCs/>
              </w:rPr>
              <w:t>22.03.2021,SIPAS-</w:t>
            </w:r>
            <w:r w:rsidR="00EE2B41">
              <w:rPr>
                <w:iCs/>
              </w:rPr>
              <w:t xml:space="preserve"> </w:t>
            </w:r>
            <w:r>
              <w:rPr>
                <w:iCs/>
              </w:rPr>
              <w:t>ord.nr.10-ab din15.02.2021,</w:t>
            </w:r>
            <w:r w:rsidR="00EE2B41">
              <w:rPr>
                <w:iCs/>
              </w:rPr>
              <w:t xml:space="preserve"> </w:t>
            </w:r>
            <w:r>
              <w:rPr>
                <w:iCs/>
              </w:rPr>
              <w:t>ord.nr.52-ab din 16.06.2021,</w:t>
            </w:r>
            <w:r w:rsidR="00EE2B41">
              <w:rPr>
                <w:iCs/>
              </w:rPr>
              <w:t xml:space="preserve"> </w:t>
            </w:r>
            <w:r>
              <w:rPr>
                <w:iCs/>
              </w:rPr>
              <w:t>ord.nr.45-ab din 27.05.2021, SAPD</w:t>
            </w:r>
            <w:r w:rsidR="00EE2B41">
              <w:rPr>
                <w:iCs/>
              </w:rPr>
              <w:t xml:space="preserve"> </w:t>
            </w:r>
            <w:r>
              <w:rPr>
                <w:iCs/>
              </w:rPr>
              <w:t>-</w:t>
            </w:r>
            <w:r w:rsidR="00EE2B41">
              <w:rPr>
                <w:iCs/>
              </w:rPr>
              <w:t xml:space="preserve"> </w:t>
            </w:r>
            <w:r>
              <w:rPr>
                <w:iCs/>
              </w:rPr>
              <w:t>ord.nr.09 ab din 15.02.2021,</w:t>
            </w:r>
            <w:r w:rsidR="00EE2B41">
              <w:rPr>
                <w:iCs/>
              </w:rPr>
              <w:t xml:space="preserve"> </w:t>
            </w:r>
            <w:r>
              <w:rPr>
                <w:iCs/>
              </w:rPr>
              <w:t>ord.nr 18-ab din 19.03.2021</w:t>
            </w:r>
            <w:r w:rsidRPr="008C316D">
              <w:rPr>
                <w:rFonts w:ascii="TimesNewRomanPSMT" w:hAnsi="TimesNewRomanPSMT"/>
                <w:color w:val="000000"/>
                <w:szCs w:val="24"/>
                <w:lang w:val="ro-RO"/>
              </w:rPr>
              <w:t>;</w:t>
            </w:r>
          </w:p>
          <w:p w:rsidR="00190A4E" w:rsidRPr="00207C69" w:rsidRDefault="00190A4E" w:rsidP="00032EF8">
            <w:pPr>
              <w:pStyle w:val="a4"/>
              <w:numPr>
                <w:ilvl w:val="0"/>
                <w:numId w:val="130"/>
              </w:numPr>
              <w:rPr>
                <w:iCs/>
              </w:rPr>
            </w:pPr>
            <w:r w:rsidRPr="00207C69">
              <w:rPr>
                <w:iCs/>
              </w:rPr>
              <w:t xml:space="preserve">Ordinul </w:t>
            </w:r>
            <w:r>
              <w:rPr>
                <w:iCs/>
              </w:rPr>
              <w:t xml:space="preserve">nr.06-ab din 09.02.2021 </w:t>
            </w:r>
            <w:r w:rsidRPr="00207C69">
              <w:rPr>
                <w:iCs/>
              </w:rPr>
              <w:t>cu privire la Reglementările condițiilor specific referitoare la testarea națională și certificarea elevilor cu CES,anul de studii 2020-2021</w:t>
            </w:r>
            <w:r w:rsidRPr="00207C69">
              <w:rPr>
                <w:rFonts w:ascii="TimesNewRomanPSMT" w:hAnsi="TimesNewRomanPSMT"/>
                <w:color w:val="000000"/>
                <w:szCs w:val="24"/>
                <w:lang w:val="ro-RO"/>
              </w:rPr>
              <w:t>;</w:t>
            </w:r>
          </w:p>
          <w:p w:rsidR="00190A4E" w:rsidRPr="00E37199" w:rsidRDefault="00190A4E" w:rsidP="00032EF8">
            <w:pPr>
              <w:pStyle w:val="a4"/>
              <w:numPr>
                <w:ilvl w:val="0"/>
                <w:numId w:val="130"/>
              </w:numPr>
              <w:rPr>
                <w:iCs/>
              </w:rPr>
            </w:pPr>
            <w:r>
              <w:rPr>
                <w:iCs/>
              </w:rPr>
              <w:t>Ordin cu privire la colectarea datelor cu referire la testarea națională și examene de absolvire a gimnaziului,</w:t>
            </w:r>
            <w:r w:rsidR="00EE2B41">
              <w:rPr>
                <w:iCs/>
              </w:rPr>
              <w:t xml:space="preserve"> </w:t>
            </w:r>
            <w:r>
              <w:rPr>
                <w:iCs/>
              </w:rPr>
              <w:t>sesiunea 2021</w:t>
            </w:r>
            <w:r w:rsidRPr="008C316D">
              <w:rPr>
                <w:rFonts w:ascii="TimesNewRomanPSMT" w:hAnsi="TimesNewRomanPSMT"/>
                <w:color w:val="000000"/>
                <w:szCs w:val="24"/>
                <w:lang w:val="ro-RO"/>
              </w:rPr>
              <w:t>;</w:t>
            </w:r>
          </w:p>
          <w:p w:rsidR="00190A4E" w:rsidRPr="0009278F" w:rsidRDefault="00190A4E" w:rsidP="00032EF8">
            <w:pPr>
              <w:pStyle w:val="a4"/>
              <w:numPr>
                <w:ilvl w:val="0"/>
                <w:numId w:val="130"/>
              </w:numPr>
              <w:rPr>
                <w:iCs/>
              </w:rPr>
            </w:pPr>
            <w:r>
              <w:rPr>
                <w:iCs/>
              </w:rPr>
              <w:t>Ordin cu privire la aprobarea listei elevilor beneficiari de serviciile cadrului didactic de sprijin și CREI</w:t>
            </w:r>
            <w:r w:rsidRPr="008C316D">
              <w:rPr>
                <w:rFonts w:ascii="TimesNewRomanPSMT" w:hAnsi="TimesNewRomanPSMT"/>
                <w:color w:val="000000"/>
                <w:szCs w:val="24"/>
                <w:lang w:val="ro-RO"/>
              </w:rPr>
              <w:t>;</w:t>
            </w:r>
          </w:p>
          <w:p w:rsidR="00190A4E" w:rsidRPr="00321DA9" w:rsidRDefault="00190A4E" w:rsidP="00032EF8">
            <w:pPr>
              <w:pStyle w:val="a4"/>
              <w:numPr>
                <w:ilvl w:val="0"/>
                <w:numId w:val="130"/>
              </w:numPr>
              <w:rPr>
                <w:iCs/>
              </w:rPr>
            </w:pPr>
            <w:r>
              <w:rPr>
                <w:iCs/>
              </w:rPr>
              <w:t>Analize semestriale,</w:t>
            </w:r>
            <w:r w:rsidR="00EE2B41">
              <w:rPr>
                <w:iCs/>
              </w:rPr>
              <w:t xml:space="preserve"> </w:t>
            </w:r>
            <w:r>
              <w:rPr>
                <w:iCs/>
              </w:rPr>
              <w:t>analiza rezultatelor evaluării naționale,examenelor de absolvire a gimnaziul</w:t>
            </w:r>
            <w:r w:rsidR="00EE2B41">
              <w:rPr>
                <w:iCs/>
              </w:rPr>
              <w:t>ui și examenelor de bacalaureat</w:t>
            </w:r>
            <w:r>
              <w:rPr>
                <w:iCs/>
              </w:rPr>
              <w:t>,</w:t>
            </w:r>
            <w:r w:rsidR="00EE2B41">
              <w:rPr>
                <w:iCs/>
              </w:rPr>
              <w:t xml:space="preserve"> </w:t>
            </w:r>
            <w:r>
              <w:rPr>
                <w:iCs/>
              </w:rPr>
              <w:t>sesiunea 2021</w:t>
            </w:r>
            <w:r w:rsidRPr="008C316D">
              <w:rPr>
                <w:rFonts w:ascii="TimesNewRomanPSMT" w:hAnsi="TimesNewRomanPSMT"/>
                <w:color w:val="000000"/>
                <w:szCs w:val="24"/>
                <w:lang w:val="ro-RO"/>
              </w:rPr>
              <w:t>;</w:t>
            </w:r>
          </w:p>
          <w:p w:rsidR="00190A4E" w:rsidRPr="00321DA9" w:rsidRDefault="00190A4E" w:rsidP="00032EF8">
            <w:pPr>
              <w:pStyle w:val="a4"/>
              <w:numPr>
                <w:ilvl w:val="0"/>
                <w:numId w:val="130"/>
              </w:numPr>
              <w:rPr>
                <w:iCs/>
              </w:rPr>
            </w:pPr>
            <w:r>
              <w:rPr>
                <w:iCs/>
              </w:rPr>
              <w:t>Analiza rezultatelor tezelor semestriale</w:t>
            </w:r>
            <w:r w:rsidRPr="008C316D">
              <w:rPr>
                <w:rFonts w:ascii="TimesNewRomanPSMT" w:hAnsi="TimesNewRomanPSMT"/>
                <w:color w:val="000000"/>
                <w:szCs w:val="24"/>
                <w:lang w:val="ro-RO"/>
              </w:rPr>
              <w:t>;</w:t>
            </w:r>
          </w:p>
          <w:p w:rsidR="00190A4E" w:rsidRPr="00A15792" w:rsidRDefault="00190A4E" w:rsidP="00032EF8">
            <w:pPr>
              <w:pStyle w:val="a4"/>
              <w:numPr>
                <w:ilvl w:val="0"/>
                <w:numId w:val="130"/>
              </w:numPr>
              <w:rPr>
                <w:iCs/>
              </w:rPr>
            </w:pPr>
            <w:r>
              <w:rPr>
                <w:rFonts w:ascii="TimesNewRomanPSMT" w:hAnsi="TimesNewRomanPSMT"/>
                <w:color w:val="000000"/>
                <w:szCs w:val="24"/>
                <w:lang w:val="ro-RO"/>
              </w:rPr>
              <w:t>Evaluarea periodică a elevilor beneficiari de PEI,stabilirea progresului școlar al elevilor incl</w:t>
            </w:r>
            <w:r w:rsidR="00EE2B41">
              <w:rPr>
                <w:rFonts w:ascii="TimesNewRomanPSMT" w:hAnsi="TimesNewRomanPSMT"/>
                <w:color w:val="000000"/>
                <w:szCs w:val="24"/>
                <w:lang w:val="ro-RO"/>
              </w:rPr>
              <w:t>uși în lista beneficiarilor PEI</w:t>
            </w:r>
            <w:r w:rsidRPr="008C316D">
              <w:rPr>
                <w:rFonts w:ascii="TimesNewRomanPSMT" w:hAnsi="TimesNewRomanPSMT"/>
                <w:color w:val="000000"/>
                <w:szCs w:val="24"/>
                <w:lang w:val="ro-RO"/>
              </w:rPr>
              <w:t>;</w:t>
            </w:r>
          </w:p>
          <w:p w:rsidR="00190A4E" w:rsidRPr="00A311C9" w:rsidRDefault="00190A4E" w:rsidP="00032EF8">
            <w:pPr>
              <w:pStyle w:val="a4"/>
              <w:numPr>
                <w:ilvl w:val="0"/>
                <w:numId w:val="130"/>
              </w:numPr>
              <w:rPr>
                <w:iCs/>
              </w:rPr>
            </w:pPr>
            <w:r>
              <w:rPr>
                <w:rFonts w:ascii="TimesNewRomanPSMT" w:hAnsi="TimesNewRomanPSMT"/>
                <w:color w:val="000000"/>
                <w:szCs w:val="24"/>
                <w:lang w:val="ro-RO"/>
              </w:rPr>
              <w:t>Baza de date a elevilor ce au performat la concursurile și olimpiadele școlare</w:t>
            </w:r>
            <w:r w:rsidRPr="008C316D">
              <w:rPr>
                <w:rFonts w:ascii="TimesNewRomanPSMT" w:hAnsi="TimesNewRomanPSMT"/>
                <w:color w:val="000000"/>
                <w:szCs w:val="24"/>
                <w:lang w:val="ro-RO"/>
              </w:rPr>
              <w:t>;</w:t>
            </w:r>
          </w:p>
          <w:p w:rsidR="00190A4E" w:rsidRPr="00EE2B41" w:rsidRDefault="00190A4E" w:rsidP="00032EF8">
            <w:pPr>
              <w:pStyle w:val="a4"/>
              <w:numPr>
                <w:ilvl w:val="0"/>
                <w:numId w:val="130"/>
              </w:numPr>
              <w:rPr>
                <w:iCs/>
              </w:rPr>
            </w:pPr>
            <w:r>
              <w:rPr>
                <w:rFonts w:ascii="TimesNewRomanPSMT" w:hAnsi="TimesNewRomanPSMT"/>
                <w:color w:val="000000"/>
                <w:szCs w:val="24"/>
                <w:lang w:val="ro-RO"/>
              </w:rPr>
              <w:t>Baza de date cu rezultatele examenelor de absolvire și analiza acestor date prin note informative.</w:t>
            </w:r>
          </w:p>
        </w:tc>
      </w:tr>
      <w:tr w:rsidR="00190A4E" w:rsidRPr="00E938A0" w:rsidTr="00A777D5">
        <w:tc>
          <w:tcPr>
            <w:tcW w:w="1276" w:type="dxa"/>
          </w:tcPr>
          <w:p w:rsidR="00190A4E" w:rsidRPr="00BD4375" w:rsidRDefault="00190A4E" w:rsidP="00190A4E">
            <w:pPr>
              <w:jc w:val="left"/>
            </w:pPr>
            <w:r w:rsidRPr="00BD4375">
              <w:lastRenderedPageBreak/>
              <w:t>Constatări</w:t>
            </w:r>
          </w:p>
        </w:tc>
        <w:tc>
          <w:tcPr>
            <w:tcW w:w="8363" w:type="dxa"/>
            <w:gridSpan w:val="3"/>
          </w:tcPr>
          <w:p w:rsidR="003C26C7" w:rsidRDefault="00190A4E" w:rsidP="00032EF8">
            <w:pPr>
              <w:pStyle w:val="a4"/>
              <w:numPr>
                <w:ilvl w:val="0"/>
                <w:numId w:val="132"/>
              </w:numPr>
              <w:rPr>
                <w:rFonts w:eastAsia="Times New Roman"/>
                <w:iCs/>
              </w:rPr>
            </w:pPr>
            <w:r w:rsidRPr="00321DA9">
              <w:rPr>
                <w:rFonts w:eastAsia="Times New Roman"/>
                <w:iCs/>
              </w:rPr>
              <w:t>Instituția deține baza de dat</w:t>
            </w:r>
            <w:r w:rsidR="00EE2B41">
              <w:rPr>
                <w:rFonts w:eastAsia="Times New Roman"/>
                <w:iCs/>
              </w:rPr>
              <w:t>e despre performanțele elevilor</w:t>
            </w:r>
            <w:r w:rsidRPr="00321DA9">
              <w:rPr>
                <w:rFonts w:eastAsia="Times New Roman"/>
                <w:iCs/>
              </w:rPr>
              <w:t>,</w:t>
            </w:r>
            <w:r w:rsidR="00EE2B41">
              <w:rPr>
                <w:rFonts w:eastAsia="Times New Roman"/>
                <w:iCs/>
              </w:rPr>
              <w:t xml:space="preserve"> </w:t>
            </w:r>
            <w:r w:rsidRPr="00321DA9">
              <w:rPr>
                <w:rFonts w:eastAsia="Times New Roman"/>
                <w:iCs/>
              </w:rPr>
              <w:t xml:space="preserve">toate datele deținute pe format de hârtie și electronic sunt confidențiale și sunt gestionate în conformitate cu Legea cu privire la datele cu character personal. </w:t>
            </w:r>
          </w:p>
          <w:p w:rsidR="00190A4E" w:rsidRPr="00EE2B41" w:rsidRDefault="00190A4E" w:rsidP="00032EF8">
            <w:pPr>
              <w:pStyle w:val="a4"/>
              <w:numPr>
                <w:ilvl w:val="0"/>
                <w:numId w:val="132"/>
              </w:numPr>
              <w:rPr>
                <w:rFonts w:eastAsia="Times New Roman"/>
                <w:iCs/>
              </w:rPr>
            </w:pPr>
            <w:r w:rsidRPr="00321DA9">
              <w:rPr>
                <w:rFonts w:eastAsia="Times New Roman"/>
                <w:iCs/>
              </w:rPr>
              <w:t>Rezultatele școlare sunt discutate și analizate semestrial în cadrul Consili</w:t>
            </w:r>
            <w:r>
              <w:rPr>
                <w:rFonts w:eastAsia="Times New Roman"/>
                <w:iCs/>
              </w:rPr>
              <w:t>ului</w:t>
            </w:r>
            <w:r w:rsidRPr="00321DA9">
              <w:rPr>
                <w:rFonts w:eastAsia="Times New Roman"/>
                <w:iCs/>
              </w:rPr>
              <w:t xml:space="preserve"> profesoral,</w:t>
            </w:r>
            <w:r w:rsidR="00EE2B41">
              <w:rPr>
                <w:rFonts w:eastAsia="Times New Roman"/>
                <w:iCs/>
              </w:rPr>
              <w:t xml:space="preserve"> </w:t>
            </w:r>
            <w:r w:rsidRPr="00321DA9">
              <w:rPr>
                <w:rFonts w:eastAsia="Times New Roman"/>
                <w:iCs/>
              </w:rPr>
              <w:t>Consili</w:t>
            </w:r>
            <w:r>
              <w:rPr>
                <w:rFonts w:eastAsia="Times New Roman"/>
                <w:iCs/>
              </w:rPr>
              <w:t>ului</w:t>
            </w:r>
            <w:r w:rsidRPr="00321DA9">
              <w:rPr>
                <w:rFonts w:eastAsia="Times New Roman"/>
                <w:iCs/>
              </w:rPr>
              <w:t xml:space="preserve"> de administrație</w:t>
            </w:r>
            <w:r>
              <w:rPr>
                <w:rFonts w:eastAsia="Times New Roman"/>
                <w:iCs/>
              </w:rPr>
              <w:t>,</w:t>
            </w:r>
            <w:r w:rsidR="00EE2B41">
              <w:rPr>
                <w:rFonts w:eastAsia="Times New Roman"/>
                <w:iCs/>
              </w:rPr>
              <w:t xml:space="preserve"> </w:t>
            </w:r>
            <w:r>
              <w:rPr>
                <w:rFonts w:eastAsia="Times New Roman"/>
                <w:iCs/>
              </w:rPr>
              <w:t>Comisiii metodice,</w:t>
            </w:r>
            <w:r w:rsidRPr="00321DA9">
              <w:rPr>
                <w:rFonts w:eastAsia="Times New Roman"/>
                <w:iCs/>
              </w:rPr>
              <w:t xml:space="preserve"> prin prezentarea</w:t>
            </w:r>
            <w:r>
              <w:rPr>
                <w:rFonts w:eastAsia="Times New Roman"/>
                <w:iCs/>
              </w:rPr>
              <w:t xml:space="preserve"> unor analize grafice și narative  </w:t>
            </w:r>
            <w:r w:rsidRPr="00321DA9">
              <w:rPr>
                <w:rFonts w:eastAsia="Times New Roman"/>
                <w:iCs/>
              </w:rPr>
              <w:t xml:space="preserve"> cu privire la </w:t>
            </w:r>
            <w:r>
              <w:rPr>
                <w:rFonts w:eastAsia="Times New Roman"/>
                <w:iCs/>
              </w:rPr>
              <w:t>rezultatele școlare,</w:t>
            </w:r>
            <w:r w:rsidR="00EE2B41">
              <w:rPr>
                <w:rFonts w:eastAsia="Times New Roman"/>
                <w:iCs/>
              </w:rPr>
              <w:t xml:space="preserve"> progresul elevilor</w:t>
            </w:r>
            <w:r>
              <w:rPr>
                <w:rFonts w:eastAsia="Times New Roman"/>
                <w:iCs/>
              </w:rPr>
              <w:t>,</w:t>
            </w:r>
            <w:r w:rsidR="00EE2B41">
              <w:rPr>
                <w:rFonts w:eastAsia="Times New Roman"/>
                <w:iCs/>
              </w:rPr>
              <w:t xml:space="preserve"> </w:t>
            </w:r>
            <w:r w:rsidRPr="00321DA9">
              <w:rPr>
                <w:rFonts w:eastAsia="Times New Roman"/>
                <w:iCs/>
              </w:rPr>
              <w:t>totalurile con</w:t>
            </w:r>
            <w:r w:rsidR="003C26C7">
              <w:rPr>
                <w:rFonts w:eastAsia="Times New Roman"/>
                <w:iCs/>
              </w:rPr>
              <w:t>cursurilor școlare</w:t>
            </w:r>
            <w:r>
              <w:rPr>
                <w:rFonts w:eastAsia="Times New Roman"/>
                <w:iCs/>
              </w:rPr>
              <w:t>.</w:t>
            </w:r>
          </w:p>
        </w:tc>
      </w:tr>
      <w:tr w:rsidR="00190A4E" w:rsidRPr="00E938A0" w:rsidTr="00A777D5">
        <w:tc>
          <w:tcPr>
            <w:tcW w:w="1276" w:type="dxa"/>
          </w:tcPr>
          <w:p w:rsidR="00190A4E" w:rsidRPr="00BD4375" w:rsidRDefault="00190A4E" w:rsidP="00190A4E">
            <w:pPr>
              <w:jc w:val="left"/>
            </w:pPr>
            <w:r>
              <w:t>Pondere și punctaj acordat</w:t>
            </w:r>
            <w:r w:rsidRPr="00BD4375">
              <w:t xml:space="preserve"> </w:t>
            </w:r>
          </w:p>
        </w:tc>
        <w:tc>
          <w:tcPr>
            <w:tcW w:w="2268"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-2</w:t>
            </w:r>
          </w:p>
        </w:tc>
        <w:tc>
          <w:tcPr>
            <w:tcW w:w="2268" w:type="dxa"/>
          </w:tcPr>
          <w:p w:rsidR="00190A4E" w:rsidRPr="00D25024" w:rsidRDefault="00190A4E" w:rsidP="00190A4E">
            <w:r>
              <w:t xml:space="preserve">Punctaj acordat: -  </w:t>
            </w:r>
          </w:p>
        </w:tc>
      </w:tr>
    </w:tbl>
    <w:p w:rsidR="00190A4E" w:rsidRDefault="00190A4E" w:rsidP="00190A4E"/>
    <w:p w:rsidR="00190A4E" w:rsidRPr="00D25024" w:rsidRDefault="00190A4E" w:rsidP="00190A4E">
      <w:pPr>
        <w:rPr>
          <w:lang w:val="en-US"/>
        </w:rPr>
      </w:pPr>
      <w:proofErr w:type="gramStart"/>
      <w:r w:rsidRPr="00D25024">
        <w:rPr>
          <w:b/>
          <w:bCs/>
          <w:lang w:val="en-US"/>
        </w:rPr>
        <w:t>Indicator 4.3.3.</w:t>
      </w:r>
      <w:proofErr w:type="gramEnd"/>
      <w:r w:rsidRPr="00D2502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E938A0" w:rsidTr="00A777D5">
        <w:tc>
          <w:tcPr>
            <w:tcW w:w="1276" w:type="dxa"/>
          </w:tcPr>
          <w:p w:rsidR="00190A4E" w:rsidRPr="00BD4375" w:rsidRDefault="00190A4E" w:rsidP="00190A4E">
            <w:pPr>
              <w:jc w:val="left"/>
            </w:pPr>
            <w:r w:rsidRPr="00BD4375">
              <w:t xml:space="preserve">Dovezi </w:t>
            </w:r>
          </w:p>
        </w:tc>
        <w:tc>
          <w:tcPr>
            <w:tcW w:w="8363" w:type="dxa"/>
            <w:gridSpan w:val="3"/>
          </w:tcPr>
          <w:p w:rsidR="00190A4E" w:rsidRPr="002555F6" w:rsidRDefault="00190A4E" w:rsidP="00032EF8">
            <w:pPr>
              <w:pStyle w:val="a4"/>
              <w:numPr>
                <w:ilvl w:val="0"/>
                <w:numId w:val="133"/>
              </w:numPr>
              <w:rPr>
                <w:b/>
                <w:bCs/>
                <w:color w:val="000000"/>
                <w:sz w:val="28"/>
                <w:szCs w:val="28"/>
              </w:rPr>
            </w:pPr>
            <w:r w:rsidRPr="002555F6">
              <w:rPr>
                <w:iCs/>
              </w:rPr>
              <w:t>PDS_2020-2025_ Obiectiv strategic nr.2</w:t>
            </w:r>
            <w:r w:rsidRPr="002555F6">
              <w:rPr>
                <w:rFonts w:eastAsia="MS Gothic"/>
                <w:iCs/>
              </w:rPr>
              <w:t>.</w:t>
            </w:r>
            <w:r w:rsidR="00275839">
              <w:rPr>
                <w:rFonts w:eastAsia="MS Gothic"/>
                <w:iCs/>
              </w:rPr>
              <w:t xml:space="preserve"> </w:t>
            </w:r>
            <w:r w:rsidRPr="002555F6">
              <w:rPr>
                <w:iCs/>
              </w:rPr>
              <w:t>Asigurarea unui mediu accesibil și sigur pentru fiecare copil în contextul  dezvoltării instituției conform  conceptului “Școlii prietenoase copilului”;</w:t>
            </w:r>
          </w:p>
          <w:p w:rsidR="00190A4E" w:rsidRPr="00D019CD" w:rsidRDefault="00190A4E" w:rsidP="00032EF8">
            <w:pPr>
              <w:pStyle w:val="a4"/>
              <w:numPr>
                <w:ilvl w:val="0"/>
                <w:numId w:val="133"/>
              </w:numPr>
              <w:rPr>
                <w:color w:val="000000" w:themeColor="text1"/>
                <w:sz w:val="28"/>
                <w:szCs w:val="28"/>
              </w:rPr>
            </w:pPr>
            <w:r w:rsidRPr="00D019CD">
              <w:rPr>
                <w:iCs/>
              </w:rPr>
              <w:t>PDS_2020-2025_Indicator general de performanță.</w:t>
            </w:r>
            <w:r w:rsidR="00275839">
              <w:rPr>
                <w:iCs/>
              </w:rPr>
              <w:t xml:space="preserve"> </w:t>
            </w:r>
            <w:r w:rsidRPr="00D019CD">
              <w:rPr>
                <w:rStyle w:val="fontstyle01"/>
                <w:rFonts w:ascii="Times New Roman" w:hAnsi="Times New Roman"/>
                <w:b w:val="0"/>
              </w:rPr>
              <w:t xml:space="preserve">Punerea în aplicare a Standardelor </w:t>
            </w:r>
            <w:r w:rsidR="00275839">
              <w:rPr>
                <w:rStyle w:val="fontstyle01"/>
                <w:rFonts w:ascii="Times New Roman" w:hAnsi="Times New Roman"/>
                <w:b w:val="0"/>
              </w:rPr>
              <w:t xml:space="preserve">“Școlii prietenoase copilului”, starea de bine </w:t>
            </w:r>
            <w:proofErr w:type="gramStart"/>
            <w:r w:rsidR="00275839">
              <w:rPr>
                <w:rStyle w:val="fontstyle01"/>
                <w:rFonts w:ascii="Times New Roman" w:hAnsi="Times New Roman"/>
                <w:b w:val="0"/>
              </w:rPr>
              <w:t>a</w:t>
            </w:r>
            <w:proofErr w:type="gramEnd"/>
            <w:r w:rsidR="00275839">
              <w:rPr>
                <w:rStyle w:val="fontstyle01"/>
                <w:rFonts w:ascii="Times New Roman" w:hAnsi="Times New Roman"/>
                <w:b w:val="0"/>
              </w:rPr>
              <w:t xml:space="preserve"> </w:t>
            </w:r>
            <w:r w:rsidRPr="00D019CD">
              <w:rPr>
                <w:rStyle w:val="fontstyle01"/>
                <w:rFonts w:ascii="Times New Roman" w:hAnsi="Times New Roman"/>
                <w:b w:val="0"/>
              </w:rPr>
              <w:t>elevilor,</w:t>
            </w:r>
            <w:r w:rsidR="00275839">
              <w:rPr>
                <w:rStyle w:val="fontstyle01"/>
                <w:rFonts w:ascii="Times New Roman" w:hAnsi="Times New Roman"/>
                <w:b w:val="0"/>
              </w:rPr>
              <w:t xml:space="preserve"> </w:t>
            </w:r>
            <w:r w:rsidRPr="00D019CD">
              <w:rPr>
                <w:rStyle w:val="fontstyle01"/>
                <w:rFonts w:ascii="Times New Roman" w:hAnsi="Times New Roman"/>
                <w:b w:val="0"/>
              </w:rPr>
              <w:t>mediu motivant și protectiv.</w:t>
            </w:r>
            <w:r w:rsidRPr="00D019CD">
              <w:rPr>
                <w:rFonts w:eastAsia="Times New Roman"/>
                <w:color w:val="000000"/>
                <w:sz w:val="28"/>
                <w:szCs w:val="28"/>
                <w:lang w:val="ro-RO" w:eastAsia="ru-RU"/>
              </w:rPr>
              <w:t xml:space="preserve"> </w:t>
            </w:r>
            <w:r w:rsidRPr="00D019CD">
              <w:rPr>
                <w:rFonts w:eastAsia="Times New Roman"/>
                <w:color w:val="000000"/>
                <w:szCs w:val="24"/>
                <w:lang w:val="ro-RO" w:eastAsia="ru-RU"/>
              </w:rPr>
              <w:t>Condiții sigure și motivante de studii și odihnă,</w:t>
            </w:r>
            <w:r w:rsidR="00275839">
              <w:rPr>
                <w:rFonts w:eastAsia="Times New Roman"/>
                <w:color w:val="000000"/>
                <w:szCs w:val="24"/>
                <w:lang w:val="ro-RO" w:eastAsia="ru-RU"/>
              </w:rPr>
              <w:t xml:space="preserve"> </w:t>
            </w:r>
            <w:r w:rsidR="0089502C">
              <w:rPr>
                <w:rFonts w:eastAsia="Times New Roman"/>
                <w:color w:val="000000"/>
                <w:szCs w:val="24"/>
                <w:lang w:val="ro-RO" w:eastAsia="ru-RU"/>
              </w:rPr>
              <w:t>acces  la diverse resurse</w:t>
            </w:r>
            <w:r w:rsidRPr="00D019CD">
              <w:rPr>
                <w:rFonts w:eastAsia="Times New Roman"/>
                <w:color w:val="000000"/>
                <w:szCs w:val="24"/>
                <w:lang w:val="ro-RO" w:eastAsia="ru-RU"/>
              </w:rPr>
              <w:t>,</w:t>
            </w:r>
            <w:r w:rsidR="0089502C">
              <w:rPr>
                <w:rFonts w:eastAsia="Times New Roman"/>
                <w:color w:val="000000"/>
                <w:szCs w:val="24"/>
                <w:lang w:val="ro-RO" w:eastAsia="ru-RU"/>
              </w:rPr>
              <w:t xml:space="preserve"> </w:t>
            </w:r>
            <w:r w:rsidRPr="00D019CD">
              <w:rPr>
                <w:rFonts w:eastAsia="Times New Roman"/>
                <w:color w:val="000000"/>
                <w:szCs w:val="24"/>
                <w:lang w:val="ro-RO" w:eastAsia="ru-RU"/>
              </w:rPr>
              <w:t>incluziune</w:t>
            </w:r>
            <w:r w:rsidRPr="00D019CD">
              <w:rPr>
                <w:rFonts w:eastAsia="MS Gothic"/>
                <w:color w:val="000000" w:themeColor="text1"/>
                <w:kern w:val="24"/>
                <w:szCs w:val="24"/>
                <w:lang w:val="vi-VN"/>
              </w:rPr>
              <w:t xml:space="preserve"> incluziune </w:t>
            </w:r>
            <w:r w:rsidRPr="00D019CD">
              <w:rPr>
                <w:rFonts w:eastAsia="MS Gothic"/>
                <w:color w:val="000000" w:themeColor="text1"/>
                <w:kern w:val="24"/>
                <w:szCs w:val="24"/>
                <w:lang w:val="ro-RO"/>
              </w:rPr>
              <w:t>școlară a elevilor cu CES</w:t>
            </w:r>
            <w:r w:rsidRPr="00D019CD">
              <w:rPr>
                <w:rFonts w:eastAsia="Times New Roman"/>
                <w:color w:val="000000"/>
                <w:szCs w:val="24"/>
                <w:lang w:val="ro-RO" w:eastAsia="ru-RU"/>
              </w:rPr>
              <w:t>,</w:t>
            </w:r>
            <w:r w:rsidR="00275839">
              <w:rPr>
                <w:rFonts w:eastAsia="Times New Roman"/>
                <w:color w:val="000000"/>
                <w:szCs w:val="24"/>
                <w:lang w:val="ro-RO" w:eastAsia="ru-RU"/>
              </w:rPr>
              <w:t xml:space="preserve"> </w:t>
            </w:r>
            <w:r w:rsidRPr="00D019CD">
              <w:rPr>
                <w:rFonts w:eastAsia="Times New Roman"/>
                <w:color w:val="000000"/>
                <w:szCs w:val="24"/>
                <w:lang w:val="ro-RO" w:eastAsia="ru-RU"/>
              </w:rPr>
              <w:t>climat psihologic prielnic,</w:t>
            </w:r>
            <w:r w:rsidR="00275839">
              <w:rPr>
                <w:rFonts w:eastAsia="Times New Roman"/>
                <w:color w:val="000000"/>
                <w:szCs w:val="24"/>
                <w:lang w:val="ro-RO" w:eastAsia="ru-RU"/>
              </w:rPr>
              <w:t xml:space="preserve"> </w:t>
            </w:r>
            <w:r w:rsidRPr="00D019CD">
              <w:rPr>
                <w:rFonts w:eastAsia="Times New Roman"/>
                <w:color w:val="000000"/>
                <w:szCs w:val="24"/>
                <w:lang w:val="ro-RO" w:eastAsia="ru-RU"/>
              </w:rPr>
              <w:t>i</w:t>
            </w:r>
            <w:r w:rsidR="0089502C">
              <w:rPr>
                <w:rFonts w:eastAsia="Times New Roman"/>
                <w:color w:val="000000"/>
                <w:szCs w:val="24"/>
                <w:lang w:val="ro-RO" w:eastAsia="ru-RU"/>
              </w:rPr>
              <w:t>mplicare în procesul decizional</w:t>
            </w:r>
            <w:r w:rsidRPr="00D019CD">
              <w:rPr>
                <w:rFonts w:eastAsia="Times New Roman"/>
                <w:color w:val="000000"/>
                <w:szCs w:val="24"/>
                <w:lang w:val="ro-RO" w:eastAsia="ru-RU"/>
              </w:rPr>
              <w:t>,</w:t>
            </w:r>
            <w:r w:rsidR="0089502C">
              <w:rPr>
                <w:rFonts w:eastAsia="Times New Roman"/>
                <w:color w:val="000000"/>
                <w:szCs w:val="24"/>
                <w:lang w:val="ro-RO" w:eastAsia="ru-RU"/>
              </w:rPr>
              <w:t xml:space="preserve"> </w:t>
            </w:r>
            <w:r w:rsidRPr="00D019CD">
              <w:rPr>
                <w:rFonts w:eastAsia="Times New Roman"/>
                <w:color w:val="000000"/>
                <w:szCs w:val="24"/>
                <w:lang w:val="ro-RO" w:eastAsia="ru-RU"/>
              </w:rPr>
              <w:t>posibilitate de dezvoltare a aptitudinilor vocaționale în cadrul activităților curriculare și extracurriculare,</w:t>
            </w:r>
            <w:r w:rsidRPr="00D019CD">
              <w:rPr>
                <w:rFonts w:eastAsia="MS Gothic"/>
                <w:color w:val="000000" w:themeColor="text1"/>
                <w:kern w:val="24"/>
                <w:szCs w:val="24"/>
                <w:lang w:val="ro-RO"/>
              </w:rPr>
              <w:t xml:space="preserve"> programe speciale pentru elevii cu aptitudini speciale</w:t>
            </w:r>
            <w:r w:rsidRPr="00D019CD">
              <w:rPr>
                <w:rFonts w:eastAsia="Times New Roman"/>
                <w:color w:val="000000"/>
                <w:szCs w:val="24"/>
                <w:lang w:val="ro-RO" w:eastAsia="ru-RU"/>
              </w:rPr>
              <w:t>.</w:t>
            </w:r>
            <w:r w:rsidR="00275839">
              <w:rPr>
                <w:rFonts w:eastAsia="Times New Roman"/>
                <w:color w:val="000000"/>
                <w:szCs w:val="24"/>
                <w:lang w:val="ro-RO" w:eastAsia="ru-RU"/>
              </w:rPr>
              <w:t xml:space="preserve"> </w:t>
            </w:r>
            <w:r w:rsidRPr="00D019CD">
              <w:rPr>
                <w:rFonts w:eastAsia="Times New Roman"/>
                <w:color w:val="000000"/>
                <w:szCs w:val="24"/>
                <w:lang w:val="ro-RO" w:eastAsia="ru-RU"/>
              </w:rPr>
              <w:t xml:space="preserve">Rata de înscriere în instituție a copiilor de vârstă școlară mică din comunitate </w:t>
            </w:r>
            <w:r w:rsidRPr="00D019CD">
              <w:rPr>
                <w:rFonts w:eastAsia="Times New Roman"/>
                <w:color w:val="000000"/>
                <w:szCs w:val="24"/>
                <w:lang w:val="ro-MO" w:eastAsia="ru-RU"/>
              </w:rPr>
              <w:t xml:space="preserve"> 90%,</w:t>
            </w:r>
            <w:r w:rsidR="00275839">
              <w:rPr>
                <w:rFonts w:eastAsia="Times New Roman"/>
                <w:color w:val="000000"/>
                <w:szCs w:val="24"/>
                <w:lang w:val="ro-MO" w:eastAsia="ru-RU"/>
              </w:rPr>
              <w:t xml:space="preserve"> </w:t>
            </w:r>
            <w:r w:rsidRPr="00D019CD">
              <w:rPr>
                <w:rFonts w:eastAsia="Times New Roman"/>
                <w:color w:val="000000"/>
                <w:szCs w:val="24"/>
                <w:lang w:val="ro-MO" w:eastAsia="ru-RU"/>
              </w:rPr>
              <w:t>de vârstă medie 85%,</w:t>
            </w:r>
            <w:r w:rsidR="00275839">
              <w:rPr>
                <w:rFonts w:eastAsia="Times New Roman"/>
                <w:color w:val="000000"/>
                <w:szCs w:val="24"/>
                <w:lang w:val="ro-MO" w:eastAsia="ru-RU"/>
              </w:rPr>
              <w:t xml:space="preserve"> </w:t>
            </w:r>
            <w:r w:rsidRPr="00D019CD">
              <w:rPr>
                <w:rFonts w:eastAsia="Times New Roman"/>
                <w:color w:val="000000"/>
                <w:szCs w:val="24"/>
                <w:lang w:val="ro-MO" w:eastAsia="ru-RU"/>
              </w:rPr>
              <w:t>liceeni-50%</w:t>
            </w:r>
            <w:r w:rsidRPr="00D019CD">
              <w:rPr>
                <w:color w:val="000000" w:themeColor="text1"/>
                <w:szCs w:val="24"/>
              </w:rPr>
              <w:t>;</w:t>
            </w:r>
          </w:p>
          <w:p w:rsidR="00190A4E" w:rsidRPr="00D019CD" w:rsidRDefault="00190A4E" w:rsidP="00032EF8">
            <w:pPr>
              <w:pStyle w:val="a4"/>
              <w:numPr>
                <w:ilvl w:val="0"/>
                <w:numId w:val="133"/>
              </w:numPr>
              <w:rPr>
                <w:b/>
                <w:bCs/>
                <w:color w:val="000000"/>
                <w:szCs w:val="24"/>
              </w:rPr>
            </w:pPr>
            <w:r w:rsidRPr="00D019CD">
              <w:rPr>
                <w:iCs/>
              </w:rPr>
              <w:t>PDS_2020-2025_Obiectiv de activitate.Indicatori de performanță.</w:t>
            </w:r>
            <w:r w:rsidRPr="00D019CD">
              <w:rPr>
                <w:color w:val="000000" w:themeColor="text1"/>
                <w:sz w:val="28"/>
                <w:szCs w:val="28"/>
                <w:lang w:val="it-IT"/>
              </w:rPr>
              <w:t xml:space="preserve"> </w:t>
            </w:r>
            <w:r w:rsidRPr="00D019CD">
              <w:rPr>
                <w:color w:val="000000" w:themeColor="text1"/>
                <w:szCs w:val="24"/>
                <w:lang w:val="it-IT"/>
              </w:rPr>
              <w:t>Dezvoltarea copiilor cu aptitudini speciale.</w:t>
            </w:r>
            <w:r w:rsidR="00175D97">
              <w:rPr>
                <w:color w:val="000000" w:themeColor="text1"/>
                <w:szCs w:val="24"/>
                <w:lang w:val="it-IT"/>
              </w:rPr>
              <w:t xml:space="preserve"> </w:t>
            </w:r>
            <w:r w:rsidRPr="00D019CD">
              <w:rPr>
                <w:color w:val="000000" w:themeColor="text1"/>
                <w:szCs w:val="24"/>
                <w:lang w:val="it-IT"/>
              </w:rPr>
              <w:t xml:space="preserve">Realizarea de programe suplimentare de pregătire pentru copiii cu aptitudini speciale. </w:t>
            </w:r>
            <w:r w:rsidRPr="00D019CD">
              <w:rPr>
                <w:color w:val="000000" w:themeColor="text1"/>
                <w:szCs w:val="24"/>
              </w:rPr>
              <w:t xml:space="preserve">Motivarea elevilor pentru studiul </w:t>
            </w:r>
            <w:r w:rsidRPr="00D019CD">
              <w:rPr>
                <w:color w:val="000000" w:themeColor="text1"/>
                <w:szCs w:val="24"/>
              </w:rPr>
              <w:lastRenderedPageBreak/>
              <w:t>individual.Stimularea elevilor pentru lectură.</w:t>
            </w:r>
            <w:r w:rsidRPr="00D019CD">
              <w:rPr>
                <w:color w:val="000000" w:themeColor="text1"/>
                <w:sz w:val="28"/>
                <w:szCs w:val="28"/>
                <w:lang w:val="ro-MO"/>
              </w:rPr>
              <w:t xml:space="preserve"> </w:t>
            </w:r>
            <w:r w:rsidR="00175D97">
              <w:rPr>
                <w:color w:val="000000" w:themeColor="text1"/>
                <w:szCs w:val="24"/>
                <w:lang w:val="ro-MO"/>
              </w:rPr>
              <w:t xml:space="preserve">Valorificarea potențialului cognitiv, </w:t>
            </w:r>
            <w:r w:rsidRPr="00D019CD">
              <w:rPr>
                <w:color w:val="000000" w:themeColor="text1"/>
                <w:szCs w:val="24"/>
                <w:lang w:val="ro-MO"/>
              </w:rPr>
              <w:t>sportiv,</w:t>
            </w:r>
            <w:r w:rsidR="00175D97">
              <w:rPr>
                <w:color w:val="000000" w:themeColor="text1"/>
                <w:szCs w:val="24"/>
                <w:lang w:val="ro-MO"/>
              </w:rPr>
              <w:t xml:space="preserve"> </w:t>
            </w:r>
            <w:r w:rsidRPr="00D019CD">
              <w:rPr>
                <w:color w:val="000000" w:themeColor="text1"/>
                <w:szCs w:val="24"/>
                <w:lang w:val="ro-MO"/>
              </w:rPr>
              <w:t>artistic,</w:t>
            </w:r>
            <w:r w:rsidR="00175D97">
              <w:rPr>
                <w:color w:val="000000" w:themeColor="text1"/>
                <w:szCs w:val="24"/>
                <w:lang w:val="ro-MO"/>
              </w:rPr>
              <w:t xml:space="preserve"> </w:t>
            </w:r>
            <w:r w:rsidRPr="00D019CD">
              <w:rPr>
                <w:color w:val="000000" w:themeColor="text1"/>
                <w:szCs w:val="24"/>
                <w:lang w:val="ro-MO"/>
              </w:rPr>
              <w:t>etc.,</w:t>
            </w:r>
            <w:r w:rsidR="008152F9">
              <w:rPr>
                <w:color w:val="000000" w:themeColor="text1"/>
                <w:szCs w:val="24"/>
                <w:lang w:val="ro-MO"/>
              </w:rPr>
              <w:t xml:space="preserve">  </w:t>
            </w:r>
            <w:r w:rsidRPr="00D019CD">
              <w:rPr>
                <w:color w:val="000000" w:themeColor="text1"/>
                <w:szCs w:val="24"/>
                <w:lang w:val="ro-MO"/>
              </w:rPr>
              <w:t>în</w:t>
            </w:r>
            <w:r>
              <w:rPr>
                <w:color w:val="000000" w:themeColor="text1"/>
                <w:szCs w:val="24"/>
                <w:lang w:val="ro-MO"/>
              </w:rPr>
              <w:t xml:space="preserve"> </w:t>
            </w:r>
            <w:r w:rsidRPr="00D019CD">
              <w:rPr>
                <w:color w:val="000000" w:themeColor="text1"/>
                <w:szCs w:val="24"/>
                <w:lang w:val="ro-MO"/>
              </w:rPr>
              <w:t>cadrul</w:t>
            </w:r>
            <w:r>
              <w:rPr>
                <w:color w:val="000000" w:themeColor="text1"/>
                <w:szCs w:val="24"/>
                <w:lang w:val="ro-MO"/>
              </w:rPr>
              <w:t xml:space="preserve"> </w:t>
            </w:r>
            <w:r w:rsidRPr="00D019CD">
              <w:rPr>
                <w:color w:val="000000" w:themeColor="text1"/>
                <w:szCs w:val="24"/>
                <w:lang w:val="ro-MO"/>
              </w:rPr>
              <w:t>concursurilor</w:t>
            </w:r>
            <w:r>
              <w:rPr>
                <w:color w:val="000000" w:themeColor="text1"/>
                <w:szCs w:val="24"/>
                <w:lang w:val="ro-MO"/>
              </w:rPr>
              <w:t xml:space="preserve"> </w:t>
            </w:r>
            <w:r w:rsidRPr="00D019CD">
              <w:rPr>
                <w:color w:val="000000" w:themeColor="text1"/>
                <w:szCs w:val="24"/>
                <w:lang w:val="ro-MO"/>
              </w:rPr>
              <w:t>școlare și extrașcolare interne și externe.</w:t>
            </w:r>
            <w:r w:rsidR="00175D97">
              <w:rPr>
                <w:color w:val="000000" w:themeColor="text1"/>
                <w:szCs w:val="24"/>
                <w:lang w:val="ro-MO"/>
              </w:rPr>
              <w:t xml:space="preserve"> </w:t>
            </w:r>
            <w:r w:rsidRPr="00D019CD">
              <w:rPr>
                <w:color w:val="000000" w:themeColor="text1"/>
                <w:szCs w:val="24"/>
                <w:lang w:val="ro-MO"/>
              </w:rPr>
              <w:t>Implicarea tinerilor în activități culturale.</w:t>
            </w:r>
            <w:r w:rsidR="00175D97">
              <w:rPr>
                <w:color w:val="000000" w:themeColor="text1"/>
                <w:szCs w:val="24"/>
                <w:lang w:val="ro-MO"/>
              </w:rPr>
              <w:t xml:space="preserve"> </w:t>
            </w:r>
            <w:r w:rsidRPr="00D019CD">
              <w:rPr>
                <w:color w:val="000000" w:themeColor="text1"/>
                <w:szCs w:val="24"/>
                <w:lang w:val="ro-MO"/>
              </w:rPr>
              <w:t>Dezvoltarea și promovarea tinerilor sportivi.</w:t>
            </w:r>
            <w:r w:rsidR="00175D97">
              <w:rPr>
                <w:color w:val="000000" w:themeColor="text1"/>
                <w:szCs w:val="24"/>
                <w:lang w:val="ro-MO"/>
              </w:rPr>
              <w:t xml:space="preserve"> </w:t>
            </w:r>
            <w:r w:rsidRPr="00D019CD">
              <w:rPr>
                <w:color w:val="000000" w:themeColor="text1"/>
                <w:szCs w:val="24"/>
              </w:rPr>
              <w:t>Creșterea numărului de elevi premianți la concursurile școlare de sector,</w:t>
            </w:r>
            <w:r w:rsidR="00175D97">
              <w:rPr>
                <w:color w:val="000000" w:themeColor="text1"/>
                <w:szCs w:val="24"/>
              </w:rPr>
              <w:t xml:space="preserve"> </w:t>
            </w:r>
            <w:r w:rsidRPr="00D019CD">
              <w:rPr>
                <w:color w:val="000000" w:themeColor="text1"/>
                <w:szCs w:val="24"/>
              </w:rPr>
              <w:t>municipal și naționale.</w:t>
            </w:r>
            <w:r w:rsidR="00175D97">
              <w:rPr>
                <w:color w:val="000000" w:themeColor="text1"/>
                <w:szCs w:val="24"/>
              </w:rPr>
              <w:t xml:space="preserve"> </w:t>
            </w:r>
            <w:r w:rsidRPr="00D019CD">
              <w:rPr>
                <w:color w:val="000000" w:themeColor="text1"/>
                <w:szCs w:val="24"/>
              </w:rPr>
              <w:t>Desfășurarea regulamentară a concursurilor și olimpiadelor la nivel local;</w:t>
            </w:r>
          </w:p>
          <w:p w:rsidR="00190A4E" w:rsidRPr="00467AF5" w:rsidRDefault="00190A4E" w:rsidP="00032EF8">
            <w:pPr>
              <w:pStyle w:val="a4"/>
              <w:numPr>
                <w:ilvl w:val="0"/>
                <w:numId w:val="133"/>
              </w:numPr>
              <w:rPr>
                <w:bCs/>
                <w:color w:val="000000"/>
                <w:szCs w:val="24"/>
              </w:rPr>
            </w:pPr>
            <w:r w:rsidRPr="00467AF5">
              <w:rPr>
                <w:iCs/>
              </w:rPr>
              <w:t>Ordin intern nr.</w:t>
            </w:r>
            <w:r w:rsidRPr="00467AF5">
              <w:rPr>
                <w:rStyle w:val="fontstyle01"/>
                <w:rFonts w:ascii="Times New Roman" w:hAnsi="Times New Roman"/>
                <w:b w:val="0"/>
              </w:rPr>
              <w:t>102</w:t>
            </w:r>
            <w:r>
              <w:rPr>
                <w:rStyle w:val="fontstyle01"/>
                <w:rFonts w:ascii="Times New Roman" w:hAnsi="Times New Roman"/>
                <w:b w:val="0"/>
              </w:rPr>
              <w:t>-ab</w:t>
            </w:r>
            <w:r w:rsidRPr="00467AF5">
              <w:rPr>
                <w:rStyle w:val="fontstyle01"/>
                <w:rFonts w:ascii="Times New Roman" w:hAnsi="Times New Roman"/>
                <w:b w:val="0"/>
              </w:rPr>
              <w:t xml:space="preserve"> din 08.09.2020,cu privire la repartizarea orelor extrașcolare</w:t>
            </w:r>
            <w:r w:rsidRPr="00D019CD">
              <w:rPr>
                <w:color w:val="000000" w:themeColor="text1"/>
                <w:szCs w:val="24"/>
              </w:rPr>
              <w:t>;</w:t>
            </w:r>
          </w:p>
          <w:p w:rsidR="00190A4E" w:rsidRPr="00467AF5" w:rsidRDefault="00190A4E" w:rsidP="00032EF8">
            <w:pPr>
              <w:pStyle w:val="a4"/>
              <w:numPr>
                <w:ilvl w:val="0"/>
                <w:numId w:val="133"/>
              </w:numPr>
              <w:rPr>
                <w:bCs/>
                <w:color w:val="000000"/>
                <w:szCs w:val="24"/>
              </w:rPr>
            </w:pPr>
            <w:r w:rsidRPr="00467AF5">
              <w:rPr>
                <w:iCs/>
              </w:rPr>
              <w:t>Ordin intern nr.</w:t>
            </w:r>
            <w:r w:rsidRPr="00467AF5">
              <w:rPr>
                <w:rStyle w:val="fontstyle01"/>
                <w:rFonts w:ascii="Times New Roman" w:hAnsi="Times New Roman"/>
                <w:b w:val="0"/>
              </w:rPr>
              <w:t>10</w:t>
            </w:r>
            <w:r>
              <w:rPr>
                <w:rStyle w:val="fontstyle01"/>
                <w:rFonts w:ascii="Times New Roman" w:hAnsi="Times New Roman"/>
                <w:b w:val="0"/>
              </w:rPr>
              <w:t>6-ab</w:t>
            </w:r>
            <w:r w:rsidRPr="00467AF5">
              <w:rPr>
                <w:rStyle w:val="fontstyle01"/>
                <w:rFonts w:ascii="Times New Roman" w:hAnsi="Times New Roman"/>
                <w:b w:val="0"/>
              </w:rPr>
              <w:t xml:space="preserve"> din 0</w:t>
            </w:r>
            <w:r>
              <w:rPr>
                <w:rStyle w:val="fontstyle01"/>
                <w:rFonts w:ascii="Times New Roman" w:hAnsi="Times New Roman"/>
                <w:b w:val="0"/>
              </w:rPr>
              <w:t>9</w:t>
            </w:r>
            <w:r w:rsidRPr="00467AF5">
              <w:rPr>
                <w:rStyle w:val="fontstyle01"/>
                <w:rFonts w:ascii="Times New Roman" w:hAnsi="Times New Roman"/>
                <w:b w:val="0"/>
              </w:rPr>
              <w:t>.09.2020</w:t>
            </w:r>
            <w:r>
              <w:rPr>
                <w:rStyle w:val="fontstyle01"/>
                <w:rFonts w:ascii="Times New Roman" w:hAnsi="Times New Roman"/>
                <w:b w:val="0"/>
              </w:rPr>
              <w:t>,</w:t>
            </w:r>
            <w:r w:rsidR="00275839">
              <w:rPr>
                <w:rStyle w:val="fontstyle01"/>
                <w:rFonts w:ascii="Times New Roman" w:hAnsi="Times New Roman"/>
                <w:b w:val="0"/>
              </w:rPr>
              <w:t xml:space="preserve"> </w:t>
            </w:r>
            <w:r>
              <w:rPr>
                <w:rStyle w:val="fontstyle01"/>
                <w:rFonts w:ascii="Times New Roman" w:hAnsi="Times New Roman"/>
                <w:b w:val="0"/>
              </w:rPr>
              <w:t>cu privire la constituirea și componența nominală a Consiliului local de coordonare a olimpiadelor școlare</w:t>
            </w:r>
            <w:r w:rsidRPr="00D019CD">
              <w:rPr>
                <w:color w:val="000000" w:themeColor="text1"/>
                <w:szCs w:val="24"/>
              </w:rPr>
              <w:t>;</w:t>
            </w:r>
          </w:p>
          <w:p w:rsidR="00190A4E" w:rsidRPr="00467AF5" w:rsidRDefault="00190A4E" w:rsidP="00032EF8">
            <w:pPr>
              <w:pStyle w:val="a4"/>
              <w:numPr>
                <w:ilvl w:val="0"/>
                <w:numId w:val="133"/>
              </w:numPr>
              <w:rPr>
                <w:iCs/>
              </w:rPr>
            </w:pPr>
            <w:r>
              <w:rPr>
                <w:iCs/>
              </w:rPr>
              <w:t>Ordine interne cu privire la organizarea etapei instituționale a concursurilor școlare</w:t>
            </w:r>
            <w:r w:rsidRPr="00467AF5">
              <w:rPr>
                <w:rStyle w:val="fontstyle01"/>
                <w:rFonts w:ascii="Times New Roman" w:hAnsi="Times New Roman"/>
                <w:b w:val="0"/>
              </w:rPr>
              <w:t>:</w:t>
            </w:r>
            <w:r>
              <w:rPr>
                <w:rStyle w:val="fontstyle01"/>
                <w:rFonts w:ascii="Times New Roman" w:hAnsi="Times New Roman"/>
                <w:b w:val="0"/>
              </w:rPr>
              <w:t>131-ab din 01.12.2020</w:t>
            </w:r>
            <w:r w:rsidRPr="00D019CD">
              <w:rPr>
                <w:color w:val="000000" w:themeColor="text1"/>
                <w:szCs w:val="24"/>
              </w:rPr>
              <w:t>;</w:t>
            </w:r>
          </w:p>
          <w:p w:rsidR="00190A4E" w:rsidRPr="00BD0AED" w:rsidRDefault="00190A4E" w:rsidP="00032EF8">
            <w:pPr>
              <w:pStyle w:val="a4"/>
              <w:numPr>
                <w:ilvl w:val="0"/>
                <w:numId w:val="133"/>
              </w:numPr>
              <w:rPr>
                <w:iCs/>
              </w:rPr>
            </w:pPr>
            <w:r>
              <w:rPr>
                <w:iCs/>
              </w:rPr>
              <w:t>Festivități de înmânare a diplomelor și premiilor elevilor performanți</w:t>
            </w:r>
            <w:r w:rsidRPr="00D019CD">
              <w:rPr>
                <w:color w:val="000000" w:themeColor="text1"/>
                <w:szCs w:val="24"/>
              </w:rPr>
              <w:t>;</w:t>
            </w:r>
          </w:p>
          <w:p w:rsidR="00190A4E" w:rsidRPr="00BD0AED" w:rsidRDefault="00190A4E" w:rsidP="00032EF8">
            <w:pPr>
              <w:pStyle w:val="a4"/>
              <w:numPr>
                <w:ilvl w:val="0"/>
                <w:numId w:val="133"/>
              </w:numPr>
              <w:rPr>
                <w:iCs/>
              </w:rPr>
            </w:pPr>
            <w:r>
              <w:rPr>
                <w:color w:val="000000" w:themeColor="text1"/>
                <w:szCs w:val="24"/>
              </w:rPr>
              <w:t>Ordine de mulțumire,</w:t>
            </w:r>
            <w:r w:rsidR="00275839">
              <w:rPr>
                <w:color w:val="000000" w:themeColor="text1"/>
                <w:szCs w:val="24"/>
              </w:rPr>
              <w:t xml:space="preserve"> </w:t>
            </w:r>
            <w:r>
              <w:rPr>
                <w:color w:val="000000" w:themeColor="text1"/>
                <w:szCs w:val="24"/>
              </w:rPr>
              <w:t>premiere</w:t>
            </w:r>
            <w:r w:rsidRPr="00D019CD">
              <w:rPr>
                <w:color w:val="000000" w:themeColor="text1"/>
                <w:szCs w:val="24"/>
              </w:rPr>
              <w:t>;</w:t>
            </w:r>
          </w:p>
          <w:p w:rsidR="00190A4E" w:rsidRPr="002555F6" w:rsidRDefault="00190A4E" w:rsidP="00032EF8">
            <w:pPr>
              <w:pStyle w:val="a4"/>
              <w:numPr>
                <w:ilvl w:val="0"/>
                <w:numId w:val="133"/>
              </w:numPr>
              <w:rPr>
                <w:iCs/>
              </w:rPr>
            </w:pPr>
            <w:r>
              <w:rPr>
                <w:color w:val="000000" w:themeColor="text1"/>
                <w:szCs w:val="24"/>
              </w:rPr>
              <w:t>Regulamente interne de organizare a concursurilor școlare.</w:t>
            </w:r>
          </w:p>
        </w:tc>
      </w:tr>
      <w:tr w:rsidR="00190A4E" w:rsidRPr="00E938A0" w:rsidTr="00A777D5">
        <w:tc>
          <w:tcPr>
            <w:tcW w:w="1276" w:type="dxa"/>
          </w:tcPr>
          <w:p w:rsidR="00190A4E" w:rsidRPr="00BD4375" w:rsidRDefault="00190A4E" w:rsidP="00190A4E">
            <w:pPr>
              <w:jc w:val="left"/>
            </w:pPr>
            <w:r w:rsidRPr="00BD4375">
              <w:lastRenderedPageBreak/>
              <w:t>Constatări</w:t>
            </w:r>
          </w:p>
        </w:tc>
        <w:tc>
          <w:tcPr>
            <w:tcW w:w="8363" w:type="dxa"/>
            <w:gridSpan w:val="3"/>
          </w:tcPr>
          <w:p w:rsidR="003C26C7" w:rsidRDefault="00190A4E" w:rsidP="00032EF8">
            <w:pPr>
              <w:pStyle w:val="a4"/>
              <w:numPr>
                <w:ilvl w:val="0"/>
                <w:numId w:val="134"/>
              </w:numPr>
              <w:rPr>
                <w:rFonts w:eastAsia="Times New Roman"/>
                <w:iCs/>
              </w:rPr>
            </w:pPr>
            <w:r>
              <w:rPr>
                <w:rFonts w:eastAsia="Times New Roman"/>
                <w:iCs/>
              </w:rPr>
              <w:t xml:space="preserve">În instituție </w:t>
            </w:r>
            <w:r w:rsidRPr="00BD0AED">
              <w:rPr>
                <w:rFonts w:eastAsia="Times New Roman"/>
                <w:iCs/>
              </w:rPr>
              <w:t>politici</w:t>
            </w:r>
            <w:r>
              <w:rPr>
                <w:rFonts w:eastAsia="Times New Roman"/>
                <w:iCs/>
              </w:rPr>
              <w:t xml:space="preserve">le </w:t>
            </w:r>
            <w:r w:rsidRPr="00BD0AED">
              <w:rPr>
                <w:rFonts w:eastAsia="Times New Roman"/>
                <w:iCs/>
              </w:rPr>
              <w:t xml:space="preserve">de promovare a succesului </w:t>
            </w:r>
            <w:r>
              <w:rPr>
                <w:rFonts w:eastAsia="Times New Roman"/>
                <w:iCs/>
              </w:rPr>
              <w:t>elevilor se organizează și se desfățoară regulamentar.</w:t>
            </w:r>
            <w:r w:rsidR="003C26C7">
              <w:rPr>
                <w:rFonts w:eastAsia="Times New Roman"/>
                <w:iCs/>
              </w:rPr>
              <w:t xml:space="preserve"> </w:t>
            </w:r>
            <w:r>
              <w:rPr>
                <w:rFonts w:eastAsia="Times New Roman"/>
                <w:iCs/>
              </w:rPr>
              <w:t>La baza documentelor interne puse în aplicare se tine cont de meritocrație,</w:t>
            </w:r>
            <w:r w:rsidR="003C26C7">
              <w:rPr>
                <w:rFonts w:eastAsia="Times New Roman"/>
                <w:iCs/>
              </w:rPr>
              <w:t xml:space="preserve"> </w:t>
            </w:r>
            <w:r>
              <w:rPr>
                <w:rFonts w:eastAsia="Times New Roman"/>
                <w:iCs/>
              </w:rPr>
              <w:t>obiectivitate,</w:t>
            </w:r>
            <w:r w:rsidR="003C26C7">
              <w:rPr>
                <w:rFonts w:eastAsia="Times New Roman"/>
                <w:iCs/>
              </w:rPr>
              <w:t xml:space="preserve"> </w:t>
            </w:r>
            <w:r>
              <w:rPr>
                <w:rFonts w:eastAsia="Times New Roman"/>
                <w:iCs/>
              </w:rPr>
              <w:t>transparență.</w:t>
            </w:r>
          </w:p>
          <w:p w:rsidR="00190A4E" w:rsidRPr="00F842E4" w:rsidRDefault="00190A4E" w:rsidP="00032EF8">
            <w:pPr>
              <w:pStyle w:val="a4"/>
              <w:numPr>
                <w:ilvl w:val="0"/>
                <w:numId w:val="134"/>
              </w:numPr>
              <w:rPr>
                <w:rFonts w:eastAsia="Times New Roman"/>
                <w:iCs/>
              </w:rPr>
            </w:pPr>
            <w:r>
              <w:rPr>
                <w:rFonts w:eastAsia="Times New Roman"/>
                <w:iCs/>
              </w:rPr>
              <w:t xml:space="preserve">Sunt aplicate diverse măsuri de promovare a succesului în rândul elevilor și în comunitate. </w:t>
            </w:r>
          </w:p>
        </w:tc>
      </w:tr>
      <w:tr w:rsidR="00190A4E" w:rsidRPr="00E938A0" w:rsidTr="00A777D5">
        <w:tc>
          <w:tcPr>
            <w:tcW w:w="1276" w:type="dxa"/>
          </w:tcPr>
          <w:p w:rsidR="00190A4E" w:rsidRPr="00BD4375" w:rsidRDefault="00190A4E" w:rsidP="00190A4E">
            <w:pPr>
              <w:jc w:val="left"/>
            </w:pPr>
            <w:r>
              <w:t>Pondere și punctaj acordat</w:t>
            </w:r>
            <w:r w:rsidRPr="00BD4375">
              <w:t xml:space="preserve"> </w:t>
            </w:r>
          </w:p>
        </w:tc>
        <w:tc>
          <w:tcPr>
            <w:tcW w:w="2268" w:type="dxa"/>
          </w:tcPr>
          <w:p w:rsidR="00190A4E" w:rsidRPr="00E938A0" w:rsidRDefault="00190A4E" w:rsidP="00190A4E">
            <w:r w:rsidRPr="00BD4375">
              <w:t>Pondere:</w:t>
            </w:r>
            <w:r w:rsidRPr="00E938A0">
              <w:t xml:space="preserve"> </w:t>
            </w:r>
            <w:r>
              <w:rPr>
                <w:bCs/>
              </w:rPr>
              <w:t>1</w:t>
            </w:r>
          </w:p>
        </w:tc>
        <w:tc>
          <w:tcPr>
            <w:tcW w:w="3827" w:type="dxa"/>
          </w:tcPr>
          <w:p w:rsidR="00190A4E" w:rsidRPr="00E938A0" w:rsidRDefault="00190A4E" w:rsidP="00190A4E">
            <w:r>
              <w:t>Autoevaluare conform criteriilor: -1</w:t>
            </w:r>
          </w:p>
        </w:tc>
        <w:tc>
          <w:tcPr>
            <w:tcW w:w="2268" w:type="dxa"/>
          </w:tcPr>
          <w:p w:rsidR="00190A4E" w:rsidRPr="00D25024" w:rsidRDefault="00190A4E" w:rsidP="00190A4E">
            <w:r>
              <w:t xml:space="preserve">Punctaj acordat: - </w:t>
            </w:r>
          </w:p>
        </w:tc>
      </w:tr>
    </w:tbl>
    <w:p w:rsidR="00190A4E" w:rsidRDefault="00190A4E" w:rsidP="00190A4E"/>
    <w:p w:rsidR="00190A4E" w:rsidRDefault="00190A4E" w:rsidP="00190A4E">
      <w:pPr>
        <w:rPr>
          <w:b/>
          <w:bCs/>
        </w:rPr>
      </w:pPr>
      <w:r w:rsidRPr="00945539">
        <w:rPr>
          <w:b/>
          <w:bCs/>
        </w:rPr>
        <w:t xml:space="preserve">Domeniu: </w:t>
      </w:r>
      <w:r>
        <w:rPr>
          <w:b/>
          <w:bCs/>
        </w:rPr>
        <w:t>Curriculum/ proces educațional</w:t>
      </w:r>
    </w:p>
    <w:p w:rsidR="00190A4E" w:rsidRPr="00B2509E" w:rsidRDefault="00190A4E" w:rsidP="00190A4E">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E938A0" w:rsidTr="008152F9">
        <w:tc>
          <w:tcPr>
            <w:tcW w:w="1276" w:type="dxa"/>
          </w:tcPr>
          <w:p w:rsidR="00190A4E" w:rsidRPr="00BD4375" w:rsidRDefault="00190A4E" w:rsidP="00190A4E">
            <w:pPr>
              <w:jc w:val="left"/>
            </w:pPr>
            <w:r w:rsidRPr="00BD4375">
              <w:t xml:space="preserve">Dovezi </w:t>
            </w:r>
          </w:p>
        </w:tc>
        <w:tc>
          <w:tcPr>
            <w:tcW w:w="8363" w:type="dxa"/>
            <w:gridSpan w:val="3"/>
          </w:tcPr>
          <w:p w:rsidR="00190A4E" w:rsidRPr="00CE72B0" w:rsidRDefault="00190A4E" w:rsidP="00032EF8">
            <w:pPr>
              <w:pStyle w:val="a4"/>
              <w:numPr>
                <w:ilvl w:val="0"/>
                <w:numId w:val="135"/>
              </w:numPr>
              <w:rPr>
                <w:iCs/>
                <w:szCs w:val="24"/>
              </w:rPr>
            </w:pPr>
            <w:r w:rsidRPr="00CE72B0">
              <w:rPr>
                <w:iCs/>
                <w:szCs w:val="24"/>
              </w:rPr>
              <w:t>PDS_2020-2025.</w:t>
            </w:r>
            <w:r w:rsidR="007160AD">
              <w:rPr>
                <w:iCs/>
                <w:szCs w:val="24"/>
              </w:rPr>
              <w:t xml:space="preserve"> </w:t>
            </w:r>
            <w:r w:rsidRPr="00CE72B0">
              <w:rPr>
                <w:iCs/>
                <w:szCs w:val="24"/>
              </w:rPr>
              <w:t>Obiective de activitate.</w:t>
            </w:r>
            <w:r w:rsidR="007160AD">
              <w:rPr>
                <w:iCs/>
                <w:szCs w:val="24"/>
              </w:rPr>
              <w:t xml:space="preserve"> </w:t>
            </w:r>
            <w:r w:rsidRPr="00CE72B0">
              <w:rPr>
                <w:iCs/>
                <w:szCs w:val="24"/>
              </w:rPr>
              <w:t>Indicatori de performanță.</w:t>
            </w:r>
            <w:r w:rsidR="007160AD">
              <w:rPr>
                <w:iCs/>
                <w:szCs w:val="24"/>
              </w:rPr>
              <w:t xml:space="preserve"> </w:t>
            </w:r>
            <w:r w:rsidRPr="00CE72B0">
              <w:rPr>
                <w:iCs/>
                <w:szCs w:val="24"/>
              </w:rPr>
              <w:t>Diversificarea ofertei curriculare în scopul valorificării potențialului instituțional și comunitar.</w:t>
            </w:r>
            <w:r w:rsidR="007160AD">
              <w:rPr>
                <w:iCs/>
                <w:szCs w:val="24"/>
              </w:rPr>
              <w:t xml:space="preserve"> </w:t>
            </w:r>
            <w:r w:rsidRPr="00CE72B0">
              <w:rPr>
                <w:iCs/>
                <w:szCs w:val="24"/>
              </w:rPr>
              <w:t>Implicarea elevilor și părinților în alegerea ofertei curriculare;</w:t>
            </w:r>
          </w:p>
          <w:p w:rsidR="00190A4E" w:rsidRPr="00CE72B0" w:rsidRDefault="00190A4E" w:rsidP="00032EF8">
            <w:pPr>
              <w:pStyle w:val="a4"/>
              <w:numPr>
                <w:ilvl w:val="0"/>
                <w:numId w:val="135"/>
              </w:numPr>
              <w:rPr>
                <w:iCs/>
                <w:szCs w:val="24"/>
              </w:rPr>
            </w:pPr>
            <w:r w:rsidRPr="00CE72B0">
              <w:rPr>
                <w:iCs/>
                <w:szCs w:val="24"/>
              </w:rPr>
              <w:t>PDS_2020-2025.</w:t>
            </w:r>
            <w:r w:rsidR="007160AD">
              <w:rPr>
                <w:iCs/>
                <w:szCs w:val="24"/>
              </w:rPr>
              <w:t xml:space="preserve"> </w:t>
            </w:r>
            <w:r w:rsidRPr="00CE72B0">
              <w:rPr>
                <w:iCs/>
                <w:szCs w:val="24"/>
              </w:rPr>
              <w:t>Obiective de activitate.Indicatori de performanță. Centrarea procesului instructiv  educativ pe nevoile de formare ale elevului;</w:t>
            </w:r>
          </w:p>
          <w:p w:rsidR="00190A4E" w:rsidRPr="00CE72B0" w:rsidRDefault="00190A4E" w:rsidP="00032EF8">
            <w:pPr>
              <w:pStyle w:val="a4"/>
              <w:numPr>
                <w:ilvl w:val="0"/>
                <w:numId w:val="135"/>
              </w:numPr>
              <w:rPr>
                <w:iCs/>
                <w:szCs w:val="24"/>
              </w:rPr>
            </w:pPr>
            <w:r w:rsidRPr="00CE72B0">
              <w:rPr>
                <w:iCs/>
                <w:szCs w:val="24"/>
              </w:rPr>
              <w:t>PDS_2020-2025.Obiective de activitate.Indicatori de performanță</w:t>
            </w:r>
            <w:r w:rsidRPr="00CE72B0">
              <w:rPr>
                <w:color w:val="000000" w:themeColor="text1"/>
                <w:szCs w:val="24"/>
                <w:lang w:val="ro-RO"/>
              </w:rPr>
              <w:t xml:space="preserve"> Încadrarea elevilor  în învățarea interactivă prin cooperare, subliniindu-le capacitățile de dezvoltare individuală</w:t>
            </w:r>
            <w:r w:rsidRPr="00CE72B0">
              <w:rPr>
                <w:iCs/>
                <w:szCs w:val="24"/>
              </w:rPr>
              <w:t>;</w:t>
            </w:r>
          </w:p>
          <w:p w:rsidR="00190A4E" w:rsidRPr="00E65B69" w:rsidRDefault="00190A4E" w:rsidP="00032EF8">
            <w:pPr>
              <w:pStyle w:val="a4"/>
              <w:numPr>
                <w:ilvl w:val="0"/>
                <w:numId w:val="135"/>
              </w:numPr>
              <w:rPr>
                <w:color w:val="000000" w:themeColor="text1"/>
                <w:sz w:val="28"/>
                <w:szCs w:val="28"/>
                <w:lang w:val="ro-MO"/>
              </w:rPr>
            </w:pPr>
            <w:r w:rsidRPr="00E65B69">
              <w:rPr>
                <w:iCs/>
                <w:szCs w:val="24"/>
              </w:rPr>
              <w:t>PDS_2020-2025.</w:t>
            </w:r>
            <w:r w:rsidR="007160AD">
              <w:rPr>
                <w:iCs/>
                <w:szCs w:val="24"/>
              </w:rPr>
              <w:t xml:space="preserve"> </w:t>
            </w:r>
            <w:r w:rsidRPr="00E65B69">
              <w:rPr>
                <w:iCs/>
                <w:szCs w:val="24"/>
              </w:rPr>
              <w:t>Obiective de activitate.Indicatori de performanță</w:t>
            </w:r>
            <w:r w:rsidRPr="00E65B69">
              <w:rPr>
                <w:color w:val="000000" w:themeColor="text1"/>
                <w:szCs w:val="24"/>
                <w:lang w:val="ro-RO"/>
              </w:rPr>
              <w:t xml:space="preserve"> </w:t>
            </w:r>
            <w:r w:rsidRPr="00E65B69">
              <w:rPr>
                <w:iCs/>
                <w:szCs w:val="24"/>
              </w:rPr>
              <w:t>Dezvoltarea programelor curriculare și extrac</w:t>
            </w:r>
            <w:r w:rsidR="007160AD">
              <w:rPr>
                <w:iCs/>
                <w:szCs w:val="24"/>
              </w:rPr>
              <w:t>urriculare de</w:t>
            </w:r>
            <w:r w:rsidRPr="00E65B69">
              <w:rPr>
                <w:iCs/>
                <w:szCs w:val="24"/>
              </w:rPr>
              <w:t>:</w:t>
            </w:r>
            <w:r w:rsidR="007160AD">
              <w:rPr>
                <w:iCs/>
                <w:szCs w:val="24"/>
              </w:rPr>
              <w:t xml:space="preserve"> </w:t>
            </w:r>
            <w:r w:rsidRPr="00E65B69">
              <w:rPr>
                <w:iCs/>
                <w:szCs w:val="24"/>
              </w:rPr>
              <w:t>educație pentru carieră,</w:t>
            </w:r>
            <w:r w:rsidR="007160AD">
              <w:rPr>
                <w:iCs/>
                <w:szCs w:val="24"/>
              </w:rPr>
              <w:t xml:space="preserve"> </w:t>
            </w:r>
            <w:r w:rsidRPr="00E65B69">
              <w:rPr>
                <w:iCs/>
                <w:szCs w:val="24"/>
              </w:rPr>
              <w:t>educație ecologică,</w:t>
            </w:r>
            <w:r w:rsidR="007160AD">
              <w:rPr>
                <w:iCs/>
                <w:szCs w:val="24"/>
              </w:rPr>
              <w:t xml:space="preserve"> </w:t>
            </w:r>
            <w:r w:rsidRPr="00E65B69">
              <w:rPr>
                <w:iCs/>
                <w:szCs w:val="24"/>
              </w:rPr>
              <w:t>educație juridică,</w:t>
            </w:r>
            <w:r w:rsidR="007160AD">
              <w:rPr>
                <w:iCs/>
                <w:szCs w:val="24"/>
              </w:rPr>
              <w:t xml:space="preserve"> </w:t>
            </w:r>
            <w:r w:rsidRPr="00E65B69">
              <w:rPr>
                <w:iCs/>
                <w:szCs w:val="24"/>
              </w:rPr>
              <w:t>educație financiară,</w:t>
            </w:r>
            <w:r w:rsidR="007160AD">
              <w:rPr>
                <w:iCs/>
                <w:szCs w:val="24"/>
              </w:rPr>
              <w:t xml:space="preserve"> </w:t>
            </w:r>
            <w:r w:rsidRPr="00E65B69">
              <w:rPr>
                <w:iCs/>
                <w:szCs w:val="24"/>
              </w:rPr>
              <w:t>educație antreprenorială,</w:t>
            </w:r>
            <w:r w:rsidR="007160AD">
              <w:rPr>
                <w:iCs/>
                <w:szCs w:val="24"/>
              </w:rPr>
              <w:t xml:space="preserve"> </w:t>
            </w:r>
            <w:r w:rsidRPr="00E65B69">
              <w:rPr>
                <w:iCs/>
                <w:szCs w:val="24"/>
              </w:rPr>
              <w:t>educație artistică,</w:t>
            </w:r>
            <w:r w:rsidR="007160AD">
              <w:rPr>
                <w:iCs/>
                <w:szCs w:val="24"/>
              </w:rPr>
              <w:t xml:space="preserve"> </w:t>
            </w:r>
            <w:r w:rsidRPr="00E65B69">
              <w:rPr>
                <w:iCs/>
                <w:szCs w:val="24"/>
              </w:rPr>
              <w:t>educație pentru sănătate,</w:t>
            </w:r>
            <w:r w:rsidR="007160AD">
              <w:rPr>
                <w:iCs/>
                <w:szCs w:val="24"/>
              </w:rPr>
              <w:t xml:space="preserve"> </w:t>
            </w:r>
            <w:r w:rsidRPr="00E65B69">
              <w:rPr>
                <w:iCs/>
                <w:szCs w:val="24"/>
              </w:rPr>
              <w:t>educație de gen,</w:t>
            </w:r>
            <w:r w:rsidR="007160AD">
              <w:rPr>
                <w:iCs/>
                <w:szCs w:val="24"/>
              </w:rPr>
              <w:t xml:space="preserve"> </w:t>
            </w:r>
            <w:r w:rsidRPr="00E65B69">
              <w:rPr>
                <w:iCs/>
                <w:szCs w:val="24"/>
              </w:rPr>
              <w:t>sănătate reproductivă,</w:t>
            </w:r>
            <w:r w:rsidR="007160AD">
              <w:rPr>
                <w:iCs/>
                <w:szCs w:val="24"/>
              </w:rPr>
              <w:t xml:space="preserve"> </w:t>
            </w:r>
            <w:r w:rsidRPr="00E65B69">
              <w:rPr>
                <w:iCs/>
                <w:szCs w:val="24"/>
              </w:rPr>
              <w:t>educație rutieră;</w:t>
            </w:r>
            <w:r w:rsidR="007160AD">
              <w:rPr>
                <w:iCs/>
                <w:szCs w:val="24"/>
              </w:rPr>
              <w:t xml:space="preserve"> </w:t>
            </w:r>
            <w:r w:rsidRPr="00E65B69">
              <w:rPr>
                <w:iCs/>
                <w:szCs w:val="24"/>
              </w:rPr>
              <w:t>Dezvoltarea și promovarea copiilor cu aptitudini speciale.</w:t>
            </w:r>
            <w:r w:rsidRPr="00E65B69">
              <w:rPr>
                <w:color w:val="000000" w:themeColor="text1"/>
                <w:szCs w:val="24"/>
                <w:lang w:val="ro-MO"/>
              </w:rPr>
              <w:t xml:space="preserve"> Valorificarea potențialului cognitiv,sportiv, artistic, etc., în cadrul concursurilor școlare și extrașcolare interne și externe.Implicarea tinerilor în activități culturale.</w:t>
            </w:r>
            <w:r w:rsidR="007160AD">
              <w:rPr>
                <w:color w:val="000000" w:themeColor="text1"/>
                <w:szCs w:val="24"/>
                <w:lang w:val="ro-MO"/>
              </w:rPr>
              <w:t xml:space="preserve"> </w:t>
            </w:r>
            <w:r w:rsidRPr="00E65B69">
              <w:rPr>
                <w:color w:val="000000" w:themeColor="text1"/>
                <w:szCs w:val="24"/>
                <w:lang w:val="ro-MO"/>
              </w:rPr>
              <w:t>Dezvoltarea și promovarea tinerilor sportivi.</w:t>
            </w:r>
            <w:r w:rsidR="007160AD">
              <w:rPr>
                <w:color w:val="000000" w:themeColor="text1"/>
                <w:szCs w:val="24"/>
                <w:lang w:val="ro-MO"/>
              </w:rPr>
              <w:t xml:space="preserve"> </w:t>
            </w:r>
            <w:r w:rsidRPr="00E65B69">
              <w:rPr>
                <w:color w:val="000000" w:themeColor="text1"/>
                <w:szCs w:val="24"/>
              </w:rPr>
              <w:t>Creșterea numărului de elevi premianți la concursurile școlare de sector,</w:t>
            </w:r>
            <w:r w:rsidR="007160AD">
              <w:rPr>
                <w:color w:val="000000" w:themeColor="text1"/>
                <w:szCs w:val="24"/>
              </w:rPr>
              <w:t xml:space="preserve"> </w:t>
            </w:r>
            <w:r w:rsidRPr="00E65B69">
              <w:rPr>
                <w:color w:val="000000" w:themeColor="text1"/>
                <w:szCs w:val="24"/>
              </w:rPr>
              <w:t>municipal și naționale.</w:t>
            </w:r>
            <w:r w:rsidR="007160AD">
              <w:rPr>
                <w:color w:val="000000" w:themeColor="text1"/>
                <w:szCs w:val="24"/>
              </w:rPr>
              <w:t xml:space="preserve"> </w:t>
            </w:r>
            <w:r w:rsidRPr="00E65B69">
              <w:rPr>
                <w:color w:val="000000" w:themeColor="text1"/>
                <w:szCs w:val="24"/>
              </w:rPr>
              <w:t>Desfășurarea regulamentară a concursurilor și olimpiadelor la nivel local</w:t>
            </w:r>
            <w:r w:rsidRPr="00E65B69">
              <w:rPr>
                <w:iCs/>
                <w:szCs w:val="24"/>
              </w:rPr>
              <w:t>;</w:t>
            </w:r>
          </w:p>
          <w:p w:rsidR="00190A4E" w:rsidRPr="00E65B69" w:rsidRDefault="00190A4E" w:rsidP="00032EF8">
            <w:pPr>
              <w:pStyle w:val="a4"/>
              <w:numPr>
                <w:ilvl w:val="0"/>
                <w:numId w:val="135"/>
              </w:numPr>
              <w:rPr>
                <w:iCs/>
                <w:szCs w:val="24"/>
              </w:rPr>
            </w:pPr>
            <w:r w:rsidRPr="00E65B69">
              <w:rPr>
                <w:iCs/>
                <w:szCs w:val="24"/>
              </w:rPr>
              <w:t>PDS_2020-2025.Obiective de activitate.Indicatori de performanță.</w:t>
            </w:r>
            <w:r w:rsidRPr="00E65B69">
              <w:rPr>
                <w:color w:val="000000" w:themeColor="text1"/>
                <w:szCs w:val="24"/>
                <w:lang w:val="ro-MO"/>
              </w:rPr>
              <w:t xml:space="preserve"> Implicarea copiilor în activitatea cercurilor pe interese,</w:t>
            </w:r>
            <w:r w:rsidR="007160AD">
              <w:rPr>
                <w:color w:val="000000" w:themeColor="text1"/>
                <w:szCs w:val="24"/>
                <w:lang w:val="ro-MO"/>
              </w:rPr>
              <w:t xml:space="preserve"> </w:t>
            </w:r>
            <w:r w:rsidRPr="00E65B69">
              <w:rPr>
                <w:color w:val="000000" w:themeColor="text1"/>
                <w:szCs w:val="24"/>
                <w:lang w:val="ro-MO"/>
              </w:rPr>
              <w:t>cuprinderea în astfel de ocupații   a 50% din contingentul de elevi de la toate treptele de școlaritate</w:t>
            </w:r>
            <w:r w:rsidRPr="00E65B69">
              <w:rPr>
                <w:iCs/>
                <w:szCs w:val="24"/>
              </w:rPr>
              <w:t>;</w:t>
            </w:r>
          </w:p>
          <w:p w:rsidR="00190A4E" w:rsidRDefault="00190A4E" w:rsidP="00032EF8">
            <w:pPr>
              <w:pStyle w:val="a4"/>
              <w:numPr>
                <w:ilvl w:val="0"/>
                <w:numId w:val="135"/>
              </w:numPr>
              <w:rPr>
                <w:iCs/>
                <w:szCs w:val="24"/>
              </w:rPr>
            </w:pPr>
            <w:r w:rsidRPr="0091027E">
              <w:rPr>
                <w:szCs w:val="24"/>
                <w:lang w:val="ro-MO"/>
              </w:rPr>
              <w:t>Punerea în aplicare a   prevederilor  Codului  Educaţiei  al  Republicii  Moldova,  nr.  152 din  17.07.2014,  ordinului MEC  al Republicii Moldova,</w:t>
            </w:r>
            <w:r w:rsidR="007160AD">
              <w:rPr>
                <w:szCs w:val="24"/>
                <w:lang w:val="ro-MO"/>
              </w:rPr>
              <w:t xml:space="preserve"> </w:t>
            </w:r>
            <w:r w:rsidRPr="0091027E">
              <w:rPr>
                <w:szCs w:val="24"/>
                <w:lang w:val="ro-MO"/>
              </w:rPr>
              <w:t>nr.396 din  06.04.2020   „Cu privire  la  aprobarea Planului-cadru, pe</w:t>
            </w:r>
            <w:r w:rsidR="007160AD">
              <w:rPr>
                <w:szCs w:val="24"/>
                <w:lang w:val="ro-MO"/>
              </w:rPr>
              <w:t>ntru anul de studii 2020-2021”</w:t>
            </w:r>
            <w:r w:rsidRPr="0091027E">
              <w:rPr>
                <w:szCs w:val="24"/>
                <w:lang w:val="ro-MO"/>
              </w:rPr>
              <w:t xml:space="preserve">, Hotărârii Consiliului Profesoral al IPLT „T. Bubuiog”, nr.1 din </w:t>
            </w:r>
            <w:r w:rsidRPr="0091027E">
              <w:rPr>
                <w:szCs w:val="24"/>
                <w:lang w:val="ro-MO"/>
              </w:rPr>
              <w:lastRenderedPageBreak/>
              <w:t>07.09.2020,</w:t>
            </w:r>
            <w:r w:rsidR="007160AD">
              <w:rPr>
                <w:szCs w:val="24"/>
                <w:lang w:val="ro-MO"/>
              </w:rPr>
              <w:t xml:space="preserve"> </w:t>
            </w:r>
            <w:r w:rsidRPr="0091027E">
              <w:rPr>
                <w:szCs w:val="24"/>
                <w:lang w:val="ro-MO"/>
              </w:rPr>
              <w:t>ordinului intern nr 84-ab din07.09.2020</w:t>
            </w:r>
            <w:r w:rsidRPr="0091027E">
              <w:rPr>
                <w:iCs/>
                <w:szCs w:val="24"/>
              </w:rPr>
              <w:t>;</w:t>
            </w:r>
          </w:p>
          <w:p w:rsidR="00190A4E" w:rsidRDefault="00190A4E" w:rsidP="00032EF8">
            <w:pPr>
              <w:pStyle w:val="a4"/>
              <w:numPr>
                <w:ilvl w:val="0"/>
                <w:numId w:val="135"/>
              </w:numPr>
              <w:rPr>
                <w:iCs/>
                <w:szCs w:val="24"/>
              </w:rPr>
            </w:pPr>
            <w:r>
              <w:rPr>
                <w:iCs/>
                <w:szCs w:val="24"/>
              </w:rPr>
              <w:t>Punerea în aplicare a Planurilor individuale pentru clasele cu profil pentru anul de studii 2020-2021</w:t>
            </w:r>
            <w:r w:rsidRPr="0091027E">
              <w:rPr>
                <w:iCs/>
                <w:szCs w:val="24"/>
              </w:rPr>
              <w:t>;</w:t>
            </w:r>
          </w:p>
          <w:p w:rsidR="00190A4E" w:rsidRPr="007F4F14" w:rsidRDefault="00190A4E" w:rsidP="00032EF8">
            <w:pPr>
              <w:pStyle w:val="a4"/>
              <w:numPr>
                <w:ilvl w:val="0"/>
                <w:numId w:val="135"/>
              </w:numPr>
              <w:rPr>
                <w:color w:val="000000" w:themeColor="text1"/>
                <w:sz w:val="28"/>
                <w:szCs w:val="28"/>
              </w:rPr>
            </w:pPr>
            <w:r w:rsidRPr="007F4F14">
              <w:rPr>
                <w:iCs/>
                <w:szCs w:val="24"/>
              </w:rPr>
              <w:t xml:space="preserve">În luna mai s-a desfăşurat sondaj cu privire la solicitarea opţionalului în rândurile părinţilor elevilor de la ciclul </w:t>
            </w:r>
            <w:proofErr w:type="gramStart"/>
            <w:r w:rsidRPr="007F4F14">
              <w:rPr>
                <w:iCs/>
                <w:szCs w:val="24"/>
              </w:rPr>
              <w:t>primar  şi</w:t>
            </w:r>
            <w:proofErr w:type="gramEnd"/>
            <w:r w:rsidRPr="007F4F14">
              <w:rPr>
                <w:iCs/>
                <w:szCs w:val="24"/>
              </w:rPr>
              <w:t xml:space="preserve"> în rândurile elevilor ce studiază la c</w:t>
            </w:r>
            <w:r w:rsidR="007160AD">
              <w:rPr>
                <w:iCs/>
                <w:szCs w:val="24"/>
              </w:rPr>
              <w:t>iclul  gimnazial  şi liceal</w:t>
            </w:r>
            <w:r w:rsidRPr="007F4F14">
              <w:rPr>
                <w:iCs/>
                <w:szCs w:val="24"/>
              </w:rPr>
              <w:t xml:space="preserve">. Părinţii din cl. I au sscri cereri la 1 septembrie 2020, elevii din clasa </w:t>
            </w:r>
            <w:proofErr w:type="gramStart"/>
            <w:r w:rsidRPr="007F4F14">
              <w:rPr>
                <w:iCs/>
                <w:szCs w:val="24"/>
              </w:rPr>
              <w:t>a</w:t>
            </w:r>
            <w:proofErr w:type="gramEnd"/>
            <w:r w:rsidRPr="007F4F14">
              <w:rPr>
                <w:iCs/>
                <w:szCs w:val="24"/>
              </w:rPr>
              <w:t xml:space="preserve"> X-a au indicat solicitarea în cererea de admitere în învăţământul liceal.</w:t>
            </w:r>
            <w:r w:rsidR="007160AD">
              <w:rPr>
                <w:iCs/>
                <w:szCs w:val="24"/>
              </w:rPr>
              <w:t xml:space="preserve"> </w:t>
            </w:r>
            <w:r w:rsidRPr="007F4F14">
              <w:rPr>
                <w:iCs/>
                <w:szCs w:val="24"/>
              </w:rPr>
              <w:t>Cererile elevilor și părinților cu privire la solicitarea încadrării în cursurile opționale;</w:t>
            </w:r>
          </w:p>
          <w:p w:rsidR="00190A4E" w:rsidRPr="002555F6" w:rsidRDefault="00190A4E" w:rsidP="00032EF8">
            <w:pPr>
              <w:pStyle w:val="a4"/>
              <w:numPr>
                <w:ilvl w:val="0"/>
                <w:numId w:val="135"/>
              </w:numPr>
              <w:rPr>
                <w:color w:val="000000" w:themeColor="text1"/>
                <w:szCs w:val="24"/>
              </w:rPr>
            </w:pPr>
            <w:r w:rsidRPr="007F4F14">
              <w:rPr>
                <w:color w:val="000000" w:themeColor="text1"/>
                <w:szCs w:val="24"/>
                <w:lang w:val="ro-MO"/>
              </w:rPr>
              <w:t xml:space="preserve">Participarea copiilor </w:t>
            </w:r>
            <w:r w:rsidRPr="007F4F14">
              <w:rPr>
                <w:color w:val="000000" w:themeColor="text1"/>
                <w:szCs w:val="24"/>
              </w:rPr>
              <w:t>la procesul decizional referitor la</w:t>
            </w:r>
            <w:r w:rsidR="007160AD">
              <w:rPr>
                <w:color w:val="000000" w:themeColor="text1"/>
                <w:szCs w:val="24"/>
              </w:rPr>
              <w:t xml:space="preserve"> toate aspectele vieții școlare</w:t>
            </w:r>
            <w:r w:rsidR="007160AD">
              <w:rPr>
                <w:color w:val="000000" w:themeColor="text1"/>
                <w:szCs w:val="24"/>
                <w:lang w:val="ro-MO"/>
              </w:rPr>
              <w:t>. Structuri funcționale</w:t>
            </w:r>
            <w:r w:rsidRPr="007F4F14">
              <w:rPr>
                <w:color w:val="000000" w:themeColor="text1"/>
                <w:szCs w:val="24"/>
                <w:lang w:val="ro-MO"/>
              </w:rPr>
              <w:t>.</w:t>
            </w:r>
            <w:r w:rsidR="007160AD">
              <w:rPr>
                <w:color w:val="000000" w:themeColor="text1"/>
                <w:szCs w:val="24"/>
                <w:lang w:val="ro-MO"/>
              </w:rPr>
              <w:t xml:space="preserve"> </w:t>
            </w:r>
            <w:r w:rsidRPr="007F4F14">
              <w:rPr>
                <w:color w:val="000000" w:themeColor="text1"/>
                <w:szCs w:val="24"/>
                <w:lang w:val="ro-MO"/>
              </w:rPr>
              <w:t>Ședințe de lucru.</w:t>
            </w:r>
            <w:r w:rsidR="007160AD">
              <w:rPr>
                <w:color w:val="000000" w:themeColor="text1"/>
                <w:szCs w:val="24"/>
                <w:lang w:val="ro-MO"/>
              </w:rPr>
              <w:t xml:space="preserve"> </w:t>
            </w:r>
            <w:r w:rsidRPr="007F4F14">
              <w:rPr>
                <w:color w:val="000000" w:themeColor="text1"/>
                <w:szCs w:val="24"/>
                <w:lang w:val="ro-MO"/>
              </w:rPr>
              <w:t>Sondaje aplicate.</w:t>
            </w:r>
            <w:r w:rsidR="007160AD">
              <w:rPr>
                <w:color w:val="000000" w:themeColor="text1"/>
                <w:szCs w:val="24"/>
                <w:lang w:val="ro-MO"/>
              </w:rPr>
              <w:t xml:space="preserve"> </w:t>
            </w:r>
            <w:r w:rsidRPr="007F4F14">
              <w:rPr>
                <w:color w:val="000000" w:themeColor="text1"/>
                <w:szCs w:val="24"/>
                <w:lang w:val="ro-MO"/>
              </w:rPr>
              <w:t>Participarea la luarea deciziilor</w:t>
            </w:r>
            <w:r w:rsidRPr="007F4F14">
              <w:rPr>
                <w:iCs/>
                <w:szCs w:val="24"/>
              </w:rPr>
              <w:t>;</w:t>
            </w:r>
          </w:p>
          <w:p w:rsidR="00190A4E" w:rsidRPr="007160AD" w:rsidRDefault="00190A4E" w:rsidP="00032EF8">
            <w:pPr>
              <w:pStyle w:val="a4"/>
              <w:numPr>
                <w:ilvl w:val="0"/>
                <w:numId w:val="135"/>
              </w:numPr>
              <w:rPr>
                <w:color w:val="000000" w:themeColor="text1"/>
                <w:szCs w:val="24"/>
              </w:rPr>
            </w:pPr>
            <w:r>
              <w:rPr>
                <w:color w:val="000000" w:themeColor="text1"/>
                <w:szCs w:val="24"/>
                <w:lang w:val="ro-MO"/>
              </w:rPr>
              <w:t>Proiecte didactice de lungă durată,</w:t>
            </w:r>
            <w:r w:rsidR="007160AD">
              <w:rPr>
                <w:color w:val="000000" w:themeColor="text1"/>
                <w:szCs w:val="24"/>
                <w:lang w:val="ro-MO"/>
              </w:rPr>
              <w:t xml:space="preserve"> </w:t>
            </w:r>
            <w:r>
              <w:rPr>
                <w:color w:val="000000" w:themeColor="text1"/>
                <w:szCs w:val="24"/>
                <w:lang w:val="ro-MO"/>
              </w:rPr>
              <w:t>proiecte didactice zilnice.</w:t>
            </w:r>
          </w:p>
        </w:tc>
      </w:tr>
      <w:tr w:rsidR="00190A4E" w:rsidRPr="00E938A0" w:rsidTr="008152F9">
        <w:tc>
          <w:tcPr>
            <w:tcW w:w="1276" w:type="dxa"/>
          </w:tcPr>
          <w:p w:rsidR="00190A4E" w:rsidRPr="00BD4375" w:rsidRDefault="00190A4E" w:rsidP="00190A4E">
            <w:pPr>
              <w:jc w:val="left"/>
            </w:pPr>
            <w:r w:rsidRPr="00BD4375">
              <w:lastRenderedPageBreak/>
              <w:t>Constatări</w:t>
            </w:r>
          </w:p>
        </w:tc>
        <w:tc>
          <w:tcPr>
            <w:tcW w:w="8363" w:type="dxa"/>
            <w:gridSpan w:val="3"/>
          </w:tcPr>
          <w:p w:rsidR="00190A4E" w:rsidRPr="00F842E4" w:rsidRDefault="00190A4E" w:rsidP="0017444D">
            <w:pPr>
              <w:pStyle w:val="a4"/>
              <w:numPr>
                <w:ilvl w:val="0"/>
                <w:numId w:val="1"/>
              </w:numPr>
              <w:ind w:left="360"/>
              <w:rPr>
                <w:rFonts w:eastAsia="Times New Roman"/>
                <w:iCs/>
              </w:rPr>
            </w:pPr>
            <w:r>
              <w:rPr>
                <w:rFonts w:eastAsia="Times New Roman"/>
                <w:iCs/>
              </w:rPr>
              <w:t>Implementarea prevederilor actelor normative naționale și instituționale,a prevederilor PDS și Planului strategic anual a permis cuprinderea întreg contingentului de elevi ai instituției în activități curriculare și extracurriculare</w:t>
            </w:r>
            <w:r>
              <w:t xml:space="preserve"> de învățarea interactivă prin cooperare,de valorificare a potențialului individual al fiecărui elev.</w:t>
            </w:r>
          </w:p>
        </w:tc>
      </w:tr>
      <w:tr w:rsidR="00190A4E" w:rsidRPr="00E938A0" w:rsidTr="008152F9">
        <w:tc>
          <w:tcPr>
            <w:tcW w:w="1276" w:type="dxa"/>
          </w:tcPr>
          <w:p w:rsidR="00190A4E" w:rsidRPr="00BD4375" w:rsidRDefault="00190A4E" w:rsidP="00190A4E">
            <w:pPr>
              <w:jc w:val="left"/>
            </w:pPr>
            <w:r>
              <w:t>Pondere și punctaj acordat</w:t>
            </w:r>
            <w:r w:rsidRPr="00BD4375">
              <w:t xml:space="preserve"> </w:t>
            </w:r>
          </w:p>
        </w:tc>
        <w:tc>
          <w:tcPr>
            <w:tcW w:w="2268" w:type="dxa"/>
          </w:tcPr>
          <w:p w:rsidR="00190A4E" w:rsidRPr="00E938A0" w:rsidRDefault="00190A4E" w:rsidP="00190A4E">
            <w:r w:rsidRPr="00BD4375">
              <w:t>Pondere:</w:t>
            </w:r>
            <w:r w:rsidRPr="00E938A0">
              <w:t xml:space="preserve"> </w:t>
            </w:r>
            <w:r>
              <w:rPr>
                <w:bCs/>
              </w:rPr>
              <w:t>2</w:t>
            </w:r>
          </w:p>
        </w:tc>
        <w:tc>
          <w:tcPr>
            <w:tcW w:w="3827" w:type="dxa"/>
          </w:tcPr>
          <w:p w:rsidR="00190A4E" w:rsidRPr="00E938A0" w:rsidRDefault="00190A4E" w:rsidP="00190A4E">
            <w:r>
              <w:t>Autoevaluare conform criteriilor: -2</w:t>
            </w:r>
          </w:p>
        </w:tc>
        <w:tc>
          <w:tcPr>
            <w:tcW w:w="2268" w:type="dxa"/>
          </w:tcPr>
          <w:p w:rsidR="00190A4E" w:rsidRPr="00D25024" w:rsidRDefault="00190A4E" w:rsidP="00190A4E">
            <w:r>
              <w:t xml:space="preserve">Punctaj acordat: - </w:t>
            </w:r>
          </w:p>
        </w:tc>
      </w:tr>
      <w:tr w:rsidR="00190A4E" w:rsidRPr="00E938A0" w:rsidTr="00190A4E">
        <w:tc>
          <w:tcPr>
            <w:tcW w:w="7371" w:type="dxa"/>
            <w:gridSpan w:val="3"/>
          </w:tcPr>
          <w:p w:rsidR="00190A4E" w:rsidRPr="00415CB2" w:rsidRDefault="00190A4E" w:rsidP="00190A4E">
            <w:pPr>
              <w:rPr>
                <w:b/>
                <w:bCs/>
              </w:rPr>
            </w:pPr>
            <w:r w:rsidRPr="00415CB2">
              <w:rPr>
                <w:b/>
                <w:bCs/>
              </w:rPr>
              <w:t>Total standard</w:t>
            </w:r>
          </w:p>
        </w:tc>
        <w:tc>
          <w:tcPr>
            <w:tcW w:w="2268" w:type="dxa"/>
          </w:tcPr>
          <w:p w:rsidR="00190A4E" w:rsidRPr="00415CB2" w:rsidRDefault="00190A4E" w:rsidP="00190A4E">
            <w:pPr>
              <w:rPr>
                <w:b/>
                <w:bCs/>
              </w:rPr>
            </w:pPr>
          </w:p>
        </w:tc>
      </w:tr>
    </w:tbl>
    <w:p w:rsidR="00190A4E" w:rsidRDefault="00190A4E" w:rsidP="00190A4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4820"/>
        <w:gridCol w:w="3543"/>
      </w:tblGrid>
      <w:tr w:rsidR="00190A4E" w:rsidRPr="00E938A0" w:rsidTr="008152F9">
        <w:tc>
          <w:tcPr>
            <w:tcW w:w="1276" w:type="dxa"/>
            <w:vMerge w:val="restart"/>
          </w:tcPr>
          <w:p w:rsidR="00190A4E" w:rsidRPr="00E938A0" w:rsidRDefault="00190A4E" w:rsidP="00190A4E">
            <w:pPr>
              <w:jc w:val="center"/>
            </w:pPr>
            <w:r w:rsidRPr="00E938A0">
              <w:t xml:space="preserve">Dimensiune </w:t>
            </w:r>
            <w:r>
              <w:t>IV</w:t>
            </w:r>
          </w:p>
          <w:p w:rsidR="00190A4E" w:rsidRPr="00A476B7" w:rsidRDefault="00190A4E" w:rsidP="00190A4E">
            <w:pPr>
              <w:jc w:val="center"/>
              <w:rPr>
                <w:b/>
                <w:i/>
              </w:rPr>
            </w:pPr>
            <w:r w:rsidRPr="00A476B7">
              <w:rPr>
                <w:b/>
                <w:i/>
              </w:rPr>
              <w:t>EFICIENȚĂ EDUCAȚIONALĂ</w:t>
            </w:r>
          </w:p>
        </w:tc>
        <w:tc>
          <w:tcPr>
            <w:tcW w:w="4820" w:type="dxa"/>
          </w:tcPr>
          <w:p w:rsidR="00190A4E" w:rsidRPr="00A476B7" w:rsidRDefault="00190A4E" w:rsidP="00190A4E">
            <w:pPr>
              <w:jc w:val="center"/>
              <w:rPr>
                <w:b/>
              </w:rPr>
            </w:pPr>
            <w:r w:rsidRPr="00A476B7">
              <w:rPr>
                <w:b/>
              </w:rPr>
              <w:t>Puncte forte</w:t>
            </w:r>
          </w:p>
        </w:tc>
        <w:tc>
          <w:tcPr>
            <w:tcW w:w="3543" w:type="dxa"/>
          </w:tcPr>
          <w:p w:rsidR="00190A4E" w:rsidRPr="00A476B7" w:rsidRDefault="00190A4E" w:rsidP="00190A4E">
            <w:pPr>
              <w:jc w:val="center"/>
              <w:rPr>
                <w:b/>
              </w:rPr>
            </w:pPr>
            <w:r w:rsidRPr="00A476B7">
              <w:rPr>
                <w:b/>
              </w:rPr>
              <w:t>Puncte slabe</w:t>
            </w:r>
          </w:p>
        </w:tc>
      </w:tr>
      <w:tr w:rsidR="00190A4E" w:rsidRPr="00E938A0" w:rsidTr="008152F9">
        <w:tc>
          <w:tcPr>
            <w:tcW w:w="1276" w:type="dxa"/>
            <w:vMerge/>
          </w:tcPr>
          <w:p w:rsidR="00190A4E" w:rsidRPr="00E938A0" w:rsidRDefault="00190A4E" w:rsidP="00190A4E"/>
        </w:tc>
        <w:tc>
          <w:tcPr>
            <w:tcW w:w="4820" w:type="dxa"/>
          </w:tcPr>
          <w:p w:rsidR="00190A4E" w:rsidRPr="00A476B7" w:rsidRDefault="00190A4E" w:rsidP="00032EF8">
            <w:pPr>
              <w:pStyle w:val="a4"/>
              <w:numPr>
                <w:ilvl w:val="0"/>
                <w:numId w:val="136"/>
              </w:numPr>
            </w:pPr>
            <w:r w:rsidRPr="00A476B7">
              <w:t>Spații școlare ce asigură realizarea unui process educational eficient</w:t>
            </w:r>
            <w:r w:rsidRPr="00A476B7">
              <w:rPr>
                <w:iCs/>
                <w:szCs w:val="24"/>
              </w:rPr>
              <w:t>;</w:t>
            </w:r>
          </w:p>
          <w:p w:rsidR="00190A4E" w:rsidRPr="00A476B7" w:rsidRDefault="00190A4E" w:rsidP="00032EF8">
            <w:pPr>
              <w:pStyle w:val="a4"/>
              <w:numPr>
                <w:ilvl w:val="0"/>
                <w:numId w:val="136"/>
              </w:numPr>
            </w:pPr>
            <w:r w:rsidRPr="00A476B7">
              <w:t xml:space="preserve">Asigurarea destul de bună cu materiale și echipamente educaționale </w:t>
            </w:r>
            <w:r w:rsidRPr="00A476B7">
              <w:rPr>
                <w:iCs/>
                <w:szCs w:val="24"/>
              </w:rPr>
              <w:t>;</w:t>
            </w:r>
          </w:p>
          <w:p w:rsidR="00190A4E" w:rsidRPr="00A476B7" w:rsidRDefault="00190A4E" w:rsidP="00032EF8">
            <w:pPr>
              <w:pStyle w:val="a4"/>
              <w:numPr>
                <w:ilvl w:val="0"/>
                <w:numId w:val="136"/>
              </w:numPr>
            </w:pPr>
            <w:r w:rsidRPr="00A476B7">
              <w:t xml:space="preserve">Personal format professional,dedicat profesiei de pedagog </w:t>
            </w:r>
            <w:r w:rsidRPr="00A476B7">
              <w:rPr>
                <w:iCs/>
                <w:szCs w:val="24"/>
              </w:rPr>
              <w:t>;</w:t>
            </w:r>
          </w:p>
          <w:p w:rsidR="00190A4E" w:rsidRPr="00A476B7" w:rsidRDefault="00190A4E" w:rsidP="00032EF8">
            <w:pPr>
              <w:pStyle w:val="a4"/>
              <w:numPr>
                <w:ilvl w:val="0"/>
                <w:numId w:val="136"/>
              </w:numPr>
            </w:pPr>
            <w:r w:rsidRPr="00A476B7">
              <w:t>Acoperirea integrală a posturilor didactice</w:t>
            </w:r>
            <w:r w:rsidRPr="00A476B7">
              <w:rPr>
                <w:iCs/>
                <w:szCs w:val="24"/>
              </w:rPr>
              <w:t>;</w:t>
            </w:r>
          </w:p>
          <w:p w:rsidR="00190A4E" w:rsidRPr="00A476B7" w:rsidRDefault="00190A4E" w:rsidP="00032EF8">
            <w:pPr>
              <w:pStyle w:val="a4"/>
              <w:numPr>
                <w:ilvl w:val="0"/>
                <w:numId w:val="136"/>
              </w:numPr>
            </w:pPr>
            <w:r w:rsidRPr="00A476B7">
              <w:t>Politici instituționale de punere în aplicare a actelor normative</w:t>
            </w:r>
            <w:r w:rsidRPr="00A476B7">
              <w:rPr>
                <w:iCs/>
                <w:szCs w:val="24"/>
              </w:rPr>
              <w:t>;</w:t>
            </w:r>
          </w:p>
          <w:p w:rsidR="00190A4E" w:rsidRPr="00A476B7" w:rsidRDefault="00190A4E" w:rsidP="00032EF8">
            <w:pPr>
              <w:pStyle w:val="a4"/>
              <w:numPr>
                <w:ilvl w:val="0"/>
                <w:numId w:val="136"/>
              </w:numPr>
            </w:pPr>
            <w:r w:rsidRPr="00A476B7">
              <w:t>Asigurarea accesului tuturor el</w:t>
            </w:r>
            <w:r w:rsidR="00A476B7">
              <w:t>evilor la servicii educaționale</w:t>
            </w:r>
            <w:r w:rsidRPr="00A476B7">
              <w:t xml:space="preserve"> și cele de sprijin pentru dezvolare fizică, psihică şi emoţională:</w:t>
            </w:r>
            <w:r w:rsidR="00A476B7">
              <w:t xml:space="preserve"> </w:t>
            </w:r>
            <w:r w:rsidRPr="00A476B7">
              <w:t>centrul de resurse, serviciul psihologic şcolar.</w:t>
            </w:r>
          </w:p>
          <w:p w:rsidR="00190A4E" w:rsidRPr="00A311C9" w:rsidRDefault="00190A4E" w:rsidP="0017444D">
            <w:pPr>
              <w:pStyle w:val="a4"/>
              <w:numPr>
                <w:ilvl w:val="0"/>
                <w:numId w:val="1"/>
              </w:numPr>
              <w:ind w:left="410"/>
              <w:rPr>
                <w:i/>
              </w:rPr>
            </w:pPr>
            <w:r w:rsidRPr="00A476B7">
              <w:t>Existența unor structuri asociative ale părinților și elevilor</w:t>
            </w:r>
            <w:r w:rsidRPr="00A476B7">
              <w:rPr>
                <w:iCs/>
                <w:szCs w:val="24"/>
              </w:rPr>
              <w:t>;</w:t>
            </w:r>
          </w:p>
        </w:tc>
        <w:tc>
          <w:tcPr>
            <w:tcW w:w="3543" w:type="dxa"/>
          </w:tcPr>
          <w:p w:rsidR="00190A4E" w:rsidRPr="00A476B7" w:rsidRDefault="00190A4E" w:rsidP="00032EF8">
            <w:pPr>
              <w:pStyle w:val="a4"/>
              <w:numPr>
                <w:ilvl w:val="0"/>
                <w:numId w:val="137"/>
              </w:numPr>
              <w:jc w:val="left"/>
            </w:pPr>
            <w:r w:rsidRPr="00A476B7">
              <w:t>Insuficiența cunoașterii de către unele cadrele didactice a prevederilor actelor normative:</w:t>
            </w:r>
            <w:r w:rsidR="00A476B7">
              <w:t xml:space="preserve"> </w:t>
            </w:r>
            <w:r w:rsidRPr="00A476B7">
              <w:t>Curricula școlară,</w:t>
            </w:r>
            <w:r w:rsidR="00A476B7">
              <w:t xml:space="preserve"> </w:t>
            </w:r>
            <w:r w:rsidRPr="00A476B7">
              <w:t>Standardele de eficiență a învățării,</w:t>
            </w:r>
            <w:r w:rsidR="00A476B7">
              <w:t xml:space="preserve"> </w:t>
            </w:r>
            <w:r w:rsidRPr="00A476B7">
              <w:t>Referențialul de evaluare</w:t>
            </w:r>
            <w:r w:rsidRPr="00A476B7">
              <w:rPr>
                <w:iCs/>
                <w:szCs w:val="24"/>
              </w:rPr>
              <w:t>;</w:t>
            </w:r>
          </w:p>
          <w:p w:rsidR="00190A4E" w:rsidRPr="00A476B7" w:rsidRDefault="00190A4E" w:rsidP="00032EF8">
            <w:pPr>
              <w:pStyle w:val="a4"/>
              <w:numPr>
                <w:ilvl w:val="0"/>
                <w:numId w:val="137"/>
              </w:numPr>
              <w:jc w:val="left"/>
            </w:pPr>
            <w:r w:rsidRPr="00A476B7">
              <w:t>Cabinetele de studii,</w:t>
            </w:r>
            <w:r w:rsidR="00A476B7">
              <w:t xml:space="preserve"> </w:t>
            </w:r>
            <w:r w:rsidRPr="00A476B7">
              <w:t>laboratoarele școlare nu sunt echipate integral cu echipamentele și materialele prevăzute de Standardele minime de dotare a cabinetelor de studii</w:t>
            </w:r>
            <w:r w:rsidRPr="00A476B7">
              <w:rPr>
                <w:iCs/>
                <w:szCs w:val="24"/>
              </w:rPr>
              <w:t>;</w:t>
            </w:r>
          </w:p>
          <w:p w:rsidR="00190A4E" w:rsidRPr="00A476B7" w:rsidRDefault="00190A4E" w:rsidP="00032EF8">
            <w:pPr>
              <w:pStyle w:val="a4"/>
              <w:numPr>
                <w:ilvl w:val="0"/>
                <w:numId w:val="137"/>
              </w:numPr>
              <w:jc w:val="left"/>
            </w:pPr>
            <w:r w:rsidRPr="00A476B7">
              <w:t>Slaba cunoaștere de către unele cadre didactice a mijloacelor TIC și slaba integrare a suportului digital în structura lecțiilor</w:t>
            </w:r>
            <w:r w:rsidRPr="00A476B7">
              <w:rPr>
                <w:iCs/>
                <w:szCs w:val="24"/>
              </w:rPr>
              <w:t>;</w:t>
            </w:r>
          </w:p>
          <w:p w:rsidR="00190A4E" w:rsidRPr="00A476B7" w:rsidRDefault="00190A4E" w:rsidP="00032EF8">
            <w:pPr>
              <w:pStyle w:val="a4"/>
              <w:numPr>
                <w:ilvl w:val="0"/>
                <w:numId w:val="137"/>
              </w:numPr>
              <w:jc w:val="left"/>
            </w:pPr>
            <w:r w:rsidRPr="00A476B7">
              <w:t>Implicarea i</w:t>
            </w:r>
            <w:r w:rsidR="00A476B7">
              <w:t xml:space="preserve">nsuficientă a familiei în viața </w:t>
            </w:r>
            <w:r w:rsidRPr="00A476B7">
              <w:t>școlii,</w:t>
            </w:r>
            <w:r w:rsidR="00A476B7">
              <w:t xml:space="preserve"> </w:t>
            </w:r>
            <w:r w:rsidRPr="00A476B7">
              <w:t>structurile asociative ale părinților</w:t>
            </w:r>
            <w:r w:rsidRPr="00A476B7">
              <w:rPr>
                <w:iCs/>
                <w:szCs w:val="24"/>
              </w:rPr>
              <w:t>;</w:t>
            </w:r>
          </w:p>
          <w:p w:rsidR="00190A4E" w:rsidRPr="00A476B7" w:rsidRDefault="00190A4E" w:rsidP="00032EF8">
            <w:pPr>
              <w:pStyle w:val="a4"/>
              <w:numPr>
                <w:ilvl w:val="0"/>
                <w:numId w:val="137"/>
              </w:numPr>
              <w:jc w:val="left"/>
            </w:pPr>
            <w:r w:rsidRPr="00A476B7">
              <w:t>Lipsa de interes și motivație a elevilor</w:t>
            </w:r>
            <w:r w:rsidRPr="00A476B7">
              <w:rPr>
                <w:iCs/>
                <w:szCs w:val="24"/>
              </w:rPr>
              <w:t>;</w:t>
            </w:r>
          </w:p>
          <w:p w:rsidR="00190A4E" w:rsidRPr="00A4789E" w:rsidRDefault="00190A4E" w:rsidP="00032EF8">
            <w:pPr>
              <w:pStyle w:val="a4"/>
              <w:numPr>
                <w:ilvl w:val="0"/>
                <w:numId w:val="137"/>
              </w:numPr>
              <w:jc w:val="left"/>
              <w:rPr>
                <w:i/>
              </w:rPr>
            </w:pPr>
            <w:r w:rsidRPr="00A476B7">
              <w:t xml:space="preserve">Pandemia cu Covid-19 </w:t>
            </w:r>
            <w:proofErr w:type="gramStart"/>
            <w:r w:rsidRPr="00A476B7">
              <w:t>a</w:t>
            </w:r>
            <w:proofErr w:type="gramEnd"/>
            <w:r w:rsidRPr="00A476B7">
              <w:t xml:space="preserve"> afectat semnificativ procesul de predare-învățare-evaluare.</w:t>
            </w:r>
          </w:p>
        </w:tc>
      </w:tr>
    </w:tbl>
    <w:p w:rsidR="00190A4E" w:rsidRDefault="00190A4E" w:rsidP="00D25024">
      <w:pPr>
        <w:pStyle w:val="1"/>
        <w:rPr>
          <w:lang w:val="ro-RO"/>
        </w:rPr>
      </w:pPr>
    </w:p>
    <w:p w:rsidR="00D25024" w:rsidRPr="00945539" w:rsidRDefault="00D25024" w:rsidP="00D25024">
      <w:pPr>
        <w:pStyle w:val="1"/>
      </w:pPr>
      <w:r w:rsidRPr="00945539">
        <w:t xml:space="preserve">Dimensiune </w:t>
      </w:r>
      <w:r>
        <w:t>V</w:t>
      </w:r>
      <w:r w:rsidRPr="00945539">
        <w:t xml:space="preserve">. </w:t>
      </w:r>
      <w:r>
        <w:t>EDUCAȚIE SENSIBILĂ LA GEN</w:t>
      </w:r>
      <w:bookmarkEnd w:id="30"/>
      <w:bookmarkEnd w:id="31"/>
    </w:p>
    <w:p w:rsidR="00D25024" w:rsidRPr="00D25024" w:rsidRDefault="00D25024" w:rsidP="00D25024">
      <w:pPr>
        <w:pStyle w:val="2"/>
        <w:rPr>
          <w:lang w:val="en-US"/>
        </w:rPr>
      </w:pPr>
      <w:bookmarkStart w:id="38" w:name="_Toc46741879"/>
      <w:bookmarkStart w:id="39" w:name="_Toc80444432"/>
      <w:proofErr w:type="gramStart"/>
      <w:r w:rsidRPr="00D25024">
        <w:rPr>
          <w:lang w:val="en-US"/>
        </w:rPr>
        <w:t>Standard 5.1.</w:t>
      </w:r>
      <w:proofErr w:type="gramEnd"/>
      <w:r w:rsidRPr="00D25024">
        <w:rPr>
          <w:lang w:val="en-US"/>
        </w:rPr>
        <w:t xml:space="preserve"> Copiii sunt educați, comunică și interacționează în conformitate cu principiile echității de gen</w:t>
      </w:r>
      <w:bookmarkEnd w:id="38"/>
      <w:bookmarkEnd w:id="39"/>
    </w:p>
    <w:p w:rsidR="00D25024" w:rsidRPr="00945539" w:rsidRDefault="00D25024" w:rsidP="00D25024">
      <w:pPr>
        <w:rPr>
          <w:b/>
          <w:bCs/>
        </w:rPr>
      </w:pPr>
      <w:r w:rsidRPr="00945539">
        <w:rPr>
          <w:b/>
          <w:bCs/>
        </w:rPr>
        <w:t>Domeniu: Management</w:t>
      </w:r>
    </w:p>
    <w:p w:rsidR="00D25024" w:rsidRPr="00D25024" w:rsidRDefault="00D25024" w:rsidP="00D25024">
      <w:pPr>
        <w:rPr>
          <w:lang w:val="en-US"/>
        </w:rPr>
      </w:pPr>
      <w:proofErr w:type="gramStart"/>
      <w:r w:rsidRPr="00D25024">
        <w:rPr>
          <w:b/>
          <w:bCs/>
          <w:lang w:val="en-US"/>
        </w:rPr>
        <w:t>Indicator 5.1.1.</w:t>
      </w:r>
      <w:proofErr w:type="gramEnd"/>
      <w:r w:rsidRPr="00D25024">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E71781">
        <w:tc>
          <w:tcPr>
            <w:tcW w:w="1418" w:type="dxa"/>
          </w:tcPr>
          <w:p w:rsidR="00F842E4" w:rsidRPr="00BD4375" w:rsidRDefault="00F842E4" w:rsidP="00F842E4">
            <w:pPr>
              <w:jc w:val="left"/>
            </w:pPr>
            <w:r w:rsidRPr="00BD4375">
              <w:t xml:space="preserve">Dovezi </w:t>
            </w:r>
          </w:p>
        </w:tc>
        <w:tc>
          <w:tcPr>
            <w:tcW w:w="8221" w:type="dxa"/>
            <w:gridSpan w:val="3"/>
          </w:tcPr>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ItalicMT" w:hAnsi="TimesNewRomanPS-ItalicMT" w:cs="TimesNewRomanPS-ItalicMT"/>
                <w:iCs/>
                <w:szCs w:val="24"/>
                <w:lang w:eastAsia="ru-RU"/>
              </w:rPr>
              <w:t xml:space="preserve">Statutul Instituției Publice Liceul Teoretic „Toader Bubuiog” </w:t>
            </w:r>
            <w:r w:rsidRPr="00BA2B40">
              <w:rPr>
                <w:rFonts w:ascii="TimesNewRomanPSMT" w:hAnsi="TimesNewRomanPSMT" w:cs="TimesNewRomanPSMT"/>
                <w:szCs w:val="24"/>
                <w:lang w:eastAsia="ru-RU"/>
              </w:rPr>
              <w:t>prevede ca aceasta să elaboreze și implementeze politica de protecție a copilului,;</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 xml:space="preserve">În </w:t>
            </w:r>
            <w:r w:rsidRPr="00BA2B40">
              <w:rPr>
                <w:rFonts w:ascii="TimesNewRomanPS-ItalicMT" w:hAnsi="TimesNewRomanPS-ItalicMT" w:cs="TimesNewRomanPS-ItalicMT"/>
                <w:iCs/>
                <w:szCs w:val="24"/>
                <w:lang w:eastAsia="ru-RU"/>
              </w:rPr>
              <w:t>Regulamentul intern de funcționare al instituției</w:t>
            </w:r>
            <w:r w:rsidRPr="00BA2B40">
              <w:rPr>
                <w:rFonts w:ascii="TimesNewRomanPSMT" w:hAnsi="TimesNewRomanPSMT" w:cs="TimesNewRomanPSMT"/>
                <w:szCs w:val="24"/>
                <w:lang w:eastAsia="ru-RU"/>
              </w:rPr>
              <w:t>, aprobat la ședința Consiliului profesoral, proces-verbal nr.01 din 07 septembrie 2020, se regăsesc prevederi pentru combaterea cazurilor ANET;</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 xml:space="preserve">În </w:t>
            </w:r>
            <w:r w:rsidRPr="00BA2B40">
              <w:rPr>
                <w:rFonts w:ascii="TimesNewRomanPS-ItalicMT" w:hAnsi="TimesNewRomanPS-ItalicMT" w:cs="TimesNewRomanPS-ItalicMT"/>
                <w:iCs/>
                <w:szCs w:val="24"/>
                <w:lang w:eastAsia="ru-RU"/>
              </w:rPr>
              <w:t>Proiectul managerial anual</w:t>
            </w:r>
            <w:r w:rsidRPr="00BA2B40">
              <w:rPr>
                <w:rFonts w:ascii="TimesNewRomanPSMT" w:hAnsi="TimesNewRomanPSMT" w:cs="TimesNewRomanPSMT"/>
                <w:szCs w:val="24"/>
                <w:lang w:eastAsia="ru-RU"/>
              </w:rPr>
              <w:t>, pentru anul de studii 2020-2021, discutat la ședința Consiliului profesoral, proces-verbal nr.01 din 07 septembrie 2020;</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ItalicMT" w:hAnsi="TimesNewRomanPS-ItalicMT" w:cs="TimesNewRomanPS-ItalicMT"/>
                <w:iCs/>
                <w:szCs w:val="24"/>
                <w:lang w:eastAsia="ru-RU"/>
              </w:rPr>
              <w:t xml:space="preserve">Serviciul psihologic </w:t>
            </w:r>
            <w:r w:rsidRPr="00BA2B40">
              <w:rPr>
                <w:rFonts w:ascii="TimesNewRomanPSMT" w:hAnsi="TimesNewRomanPSMT" w:cs="TimesNewRomanPSMT"/>
                <w:szCs w:val="24"/>
                <w:lang w:eastAsia="ru-RU"/>
              </w:rPr>
              <w:t>conține un plan al activităților serviciului respectiv;</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Sunt planificate activități de consiliere psihologică pentru elevi;</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Cartea de ordine cu privire la activitatea de bază:</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Aplicarea procedurii legale de organizare instituțională și de intervenție a lucrătorilor instituției în cazurile de ANET și asigurarea cu servicii de consiliere și orientare în domeniul interrelaționării genurilor se realizează prin:</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Lădița pentru raportarea cazurilor ANET; Panoul informativ;</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Notă informative cu privire la activitatea Serviciului psihologic pe anii de studii precedenți;</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Registru de evidență a sesizărilor privind cazurile suspecte de abuz, neglijare, trafic al copilului;</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Plan de acțiuni privind reducerea violenței în mediul ș</w:t>
            </w:r>
            <w:r w:rsidR="00E71781" w:rsidRPr="00BA2B40">
              <w:rPr>
                <w:rFonts w:ascii="TimesNewRomanPSMT" w:hAnsi="TimesNewRomanPSMT" w:cs="TimesNewRomanPSMT"/>
                <w:szCs w:val="24"/>
                <w:lang w:eastAsia="ru-RU"/>
              </w:rPr>
              <w:t>colar pentru anul de studii 2020</w:t>
            </w:r>
            <w:r w:rsidRPr="00BA2B40">
              <w:rPr>
                <w:rFonts w:ascii="TimesNewRomanPSMT" w:hAnsi="TimesNewRomanPSMT" w:cs="TimesNewRomanPSMT"/>
                <w:szCs w:val="24"/>
                <w:lang w:eastAsia="ru-RU"/>
              </w:rPr>
              <w:t>-</w:t>
            </w:r>
            <w:r w:rsidR="00E71781" w:rsidRPr="00BA2B40">
              <w:rPr>
                <w:rFonts w:ascii="TimesNewRomanPSMT" w:hAnsi="TimesNewRomanPSMT" w:cs="TimesNewRomanPSMT"/>
                <w:szCs w:val="24"/>
                <w:lang w:eastAsia="ru-RU"/>
              </w:rPr>
              <w:t>2021</w:t>
            </w:r>
            <w:r w:rsidRPr="00BA2B40">
              <w:rPr>
                <w:rFonts w:ascii="TimesNewRomanPSMT" w:hAnsi="TimesNewRomanPSMT" w:cs="TimesNewRomanPSMT"/>
                <w:szCs w:val="24"/>
                <w:lang w:eastAsia="ru-RU"/>
              </w:rPr>
              <w:t>;</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 xml:space="preserve">Raport privind evidența sesizărilor cazurilor de abuz, neglijare, exploatare, trafic, </w:t>
            </w:r>
            <w:r w:rsidR="00E71781" w:rsidRPr="00BA2B40">
              <w:rPr>
                <w:rFonts w:ascii="TimesNewRomanPSMT" w:hAnsi="TimesNewRomanPSMT" w:cs="TimesNewRomanPSMT"/>
                <w:szCs w:val="24"/>
                <w:lang w:eastAsia="ru-RU"/>
              </w:rPr>
              <w:t>2020-2021;</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Plan de intervenție în cazurile de ANET este suplinit cu Planul de activitate a Grupului de</w:t>
            </w:r>
            <w:r w:rsidR="00E71781" w:rsidRPr="00BA2B40">
              <w:rPr>
                <w:rFonts w:ascii="TimesNewRomanPSMT" w:hAnsi="TimesNewRomanPSMT" w:cs="TimesNewRomanPSMT"/>
                <w:szCs w:val="24"/>
                <w:lang w:eastAsia="ru-RU"/>
              </w:rPr>
              <w:t xml:space="preserve"> </w:t>
            </w:r>
            <w:r w:rsidRPr="00BA2B40">
              <w:rPr>
                <w:rFonts w:ascii="TimesNewRomanPSMT" w:hAnsi="TimesNewRomanPSMT" w:cs="TimesNewRomanPSMT"/>
                <w:szCs w:val="24"/>
                <w:lang w:eastAsia="ru-RU"/>
              </w:rPr>
              <w:t>lucru intrașcolar;</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Fișele de post ale angajaților, a diriginților de clasă;</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Acțiuni de implementare a Curriculumului disciplinei Dezvoltare personală;</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Registrul de evidență a fișelor de sesizare;</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Registrul de evidenț</w:t>
            </w:r>
            <w:r w:rsidR="00E71781" w:rsidRPr="00BA2B40">
              <w:rPr>
                <w:rFonts w:ascii="TimesNewRomanPSMT" w:hAnsi="TimesNewRomanPSMT" w:cs="TimesNewRomanPSMT"/>
                <w:szCs w:val="24"/>
                <w:lang w:eastAsia="ru-RU"/>
              </w:rPr>
              <w:t>ă a elevilor din grupul de risc</w:t>
            </w:r>
            <w:r w:rsidRPr="00BA2B40">
              <w:rPr>
                <w:rFonts w:ascii="TimesNewRomanPSMT" w:hAnsi="TimesNewRomanPSMT" w:cs="TimesNewRomanPSMT"/>
                <w:szCs w:val="24"/>
                <w:lang w:eastAsia="ru-RU"/>
              </w:rPr>
              <w:t>;</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Training „Violența naște violență”, organizat anual de către psihologul liceului;</w:t>
            </w:r>
          </w:p>
          <w:p w:rsidR="002056B3"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Chestionare cu părinții, elevii;</w:t>
            </w:r>
          </w:p>
          <w:p w:rsidR="00F842E4" w:rsidRPr="00BA2B40" w:rsidRDefault="002056B3" w:rsidP="0017444D">
            <w:pPr>
              <w:pStyle w:val="a4"/>
              <w:numPr>
                <w:ilvl w:val="0"/>
                <w:numId w:val="90"/>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 xml:space="preserve">Informarea cadrelor didactice cu Ordinul </w:t>
            </w:r>
            <w:r w:rsidR="00E71781" w:rsidRPr="00BA2B40">
              <w:rPr>
                <w:rFonts w:ascii="TimesNewRomanPSMT" w:hAnsi="TimesNewRomanPSMT" w:cs="TimesNewRomanPSMT"/>
                <w:szCs w:val="24"/>
                <w:lang w:eastAsia="ru-RU"/>
              </w:rPr>
              <w:t xml:space="preserve">cu privire la </w:t>
            </w:r>
            <w:proofErr w:type="gramStart"/>
            <w:r w:rsidR="00E71781" w:rsidRPr="00BA2B40">
              <w:rPr>
                <w:rFonts w:ascii="TimesNewRomanPSMT" w:hAnsi="TimesNewRomanPSMT" w:cs="TimesNewRomanPSMT"/>
                <w:szCs w:val="24"/>
                <w:lang w:eastAsia="ru-RU"/>
              </w:rPr>
              <w:t xml:space="preserve">ANET </w:t>
            </w:r>
            <w:r w:rsidRPr="00BA2B40">
              <w:rPr>
                <w:rFonts w:ascii="TimesNewRomanPSMT" w:hAnsi="TimesNewRomanPSMT" w:cs="TimesNewRomanPSMT"/>
                <w:szCs w:val="24"/>
                <w:lang w:eastAsia="ru-RU"/>
              </w:rPr>
              <w:t xml:space="preserve"> (</w:t>
            </w:r>
            <w:proofErr w:type="gramEnd"/>
            <w:r w:rsidRPr="00BA2B40">
              <w:rPr>
                <w:rFonts w:ascii="TimesNewRomanPSMT" w:hAnsi="TimesNewRomanPSMT" w:cs="TimesNewRomanPSMT"/>
                <w:szCs w:val="24"/>
                <w:lang w:eastAsia="ru-RU"/>
              </w:rPr>
              <w:t>informare contra semnătură a tuturor colaboratorilor instituţiei).</w:t>
            </w:r>
          </w:p>
        </w:tc>
      </w:tr>
      <w:tr w:rsidR="00F842E4" w:rsidRPr="00E938A0" w:rsidTr="00E71781">
        <w:tc>
          <w:tcPr>
            <w:tcW w:w="1418" w:type="dxa"/>
          </w:tcPr>
          <w:p w:rsidR="00F842E4" w:rsidRPr="00BD4375" w:rsidRDefault="00F842E4" w:rsidP="00F842E4">
            <w:pPr>
              <w:jc w:val="left"/>
            </w:pPr>
            <w:r w:rsidRPr="00BD4375">
              <w:t>Constatări</w:t>
            </w:r>
          </w:p>
        </w:tc>
        <w:tc>
          <w:tcPr>
            <w:tcW w:w="8221" w:type="dxa"/>
            <w:gridSpan w:val="3"/>
          </w:tcPr>
          <w:p w:rsidR="00E71781" w:rsidRPr="00BA2B40" w:rsidRDefault="00E71781" w:rsidP="0017444D">
            <w:pPr>
              <w:pStyle w:val="a4"/>
              <w:numPr>
                <w:ilvl w:val="0"/>
                <w:numId w:val="91"/>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 xml:space="preserve">Angajații liceului sunt obligați </w:t>
            </w:r>
            <w:proofErr w:type="gramStart"/>
            <w:r w:rsidRPr="00BA2B40">
              <w:rPr>
                <w:rFonts w:ascii="TimesNewRomanPSMT" w:hAnsi="TimesNewRomanPSMT" w:cs="TimesNewRomanPSMT"/>
                <w:szCs w:val="24"/>
                <w:lang w:eastAsia="ru-RU"/>
              </w:rPr>
              <w:t>să</w:t>
            </w:r>
            <w:proofErr w:type="gramEnd"/>
            <w:r w:rsidRPr="00BA2B40">
              <w:rPr>
                <w:rFonts w:ascii="TimesNewRomanPSMT" w:hAnsi="TimesNewRomanPSMT" w:cs="TimesNewRomanPSMT"/>
                <w:szCs w:val="24"/>
                <w:lang w:eastAsia="ru-RU"/>
              </w:rPr>
              <w:t xml:space="preserve"> sesizeze toate cazurile de discriminare, abuz sau neglijare a copiilor prin ordin și obligațiunile din fișa postului.</w:t>
            </w:r>
          </w:p>
          <w:p w:rsidR="00E71781" w:rsidRPr="00BA2B40" w:rsidRDefault="00E71781" w:rsidP="0017444D">
            <w:pPr>
              <w:pStyle w:val="a4"/>
              <w:numPr>
                <w:ilvl w:val="0"/>
                <w:numId w:val="91"/>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În cadrul şedinţelor CP sunt discutate probleme privind Procedura de identificare, înregistrare şi evaluare iniţială a cazurilor suspecte de violenţă, neglijare, exploatare şi trafic al copilului”.</w:t>
            </w:r>
          </w:p>
          <w:p w:rsidR="00E71781" w:rsidRPr="00BA2B40" w:rsidRDefault="00E71781" w:rsidP="0017444D">
            <w:pPr>
              <w:pStyle w:val="a4"/>
              <w:numPr>
                <w:ilvl w:val="0"/>
                <w:numId w:val="91"/>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Consilierea părinților și a cadrelor didactice a fost furnizată în baza procedurii ANET, încurajați de către psihologul școlar.</w:t>
            </w:r>
          </w:p>
          <w:p w:rsidR="00E71781" w:rsidRPr="00BA2B40" w:rsidRDefault="00E71781" w:rsidP="0017444D">
            <w:pPr>
              <w:pStyle w:val="a4"/>
              <w:numPr>
                <w:ilvl w:val="0"/>
                <w:numId w:val="91"/>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Realizarea planificărilor incluzând dimensiunea echitatea de gen, prevenirea discriminării de gen;</w:t>
            </w:r>
          </w:p>
          <w:p w:rsidR="00E71781" w:rsidRPr="00BA2B40" w:rsidRDefault="00E71781" w:rsidP="0017444D">
            <w:pPr>
              <w:pStyle w:val="a4"/>
              <w:numPr>
                <w:ilvl w:val="0"/>
                <w:numId w:val="91"/>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 xml:space="preserve"> Asigurarea serviciilor de consiliere şi orientare în domeniul comunicării şi interrelaţionării genurilor. Asigurarea spaţiilor şcolare adecvate </w:t>
            </w:r>
            <w:r w:rsidRPr="00BA2B40">
              <w:rPr>
                <w:rFonts w:ascii="TimesNewRomanPSMT" w:hAnsi="TimesNewRomanPSMT" w:cs="TimesNewRomanPSMT"/>
                <w:szCs w:val="24"/>
                <w:lang w:eastAsia="ru-RU"/>
              </w:rPr>
              <w:lastRenderedPageBreak/>
              <w:t>particularităţilor de gen;</w:t>
            </w:r>
          </w:p>
          <w:p w:rsidR="00F842E4" w:rsidRPr="00BA2B40" w:rsidRDefault="00E71781" w:rsidP="0017444D">
            <w:pPr>
              <w:pStyle w:val="a4"/>
              <w:numPr>
                <w:ilvl w:val="0"/>
                <w:numId w:val="91"/>
              </w:numPr>
              <w:rPr>
                <w:rFonts w:eastAsia="Times New Roman"/>
                <w:iCs/>
              </w:rPr>
            </w:pPr>
            <w:r w:rsidRPr="00BA2B40">
              <w:rPr>
                <w:rFonts w:ascii="TimesNewRomanPSMT" w:hAnsi="TimesNewRomanPSMT" w:cs="TimesNewRomanPSMT"/>
                <w:szCs w:val="24"/>
                <w:lang w:eastAsia="ru-RU"/>
              </w:rPr>
              <w:t>Aplicarea de către personalul didactic şi didactic auxiliar a metodologiilor care încurajează participarea echitabilă atât a fetelor, cât şi a băieţilor în cadrul procesului educaţional.</w:t>
            </w:r>
          </w:p>
        </w:tc>
      </w:tr>
      <w:tr w:rsidR="00F842E4" w:rsidRPr="00E938A0" w:rsidTr="00E71781">
        <w:tc>
          <w:tcPr>
            <w:tcW w:w="1418" w:type="dxa"/>
          </w:tcPr>
          <w:p w:rsidR="00F842E4" w:rsidRPr="00BD4375" w:rsidRDefault="00F842E4" w:rsidP="00F842E4">
            <w:pPr>
              <w:jc w:val="left"/>
            </w:pPr>
            <w:r>
              <w:lastRenderedPageBreak/>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71781">
              <w:t xml:space="preserve"> 2</w:t>
            </w:r>
          </w:p>
        </w:tc>
        <w:tc>
          <w:tcPr>
            <w:tcW w:w="2268" w:type="dxa"/>
          </w:tcPr>
          <w:p w:rsidR="00F842E4" w:rsidRPr="00D25024" w:rsidRDefault="00F842E4" w:rsidP="00F842E4">
            <w:r>
              <w:t xml:space="preserve">Punctaj acordat: - </w:t>
            </w:r>
            <w:r w:rsidR="00E71781">
              <w:t>2</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5.1.2.</w:t>
      </w:r>
      <w:proofErr w:type="gramEnd"/>
      <w:r w:rsidRPr="00D25024">
        <w:rPr>
          <w:lang w:val="en-US"/>
        </w:rPr>
        <w:t xml:space="preserve"> Asigurarea planificării resurselor pentru orga</w:t>
      </w:r>
      <w:r w:rsidR="00BA2B40">
        <w:rPr>
          <w:lang w:val="en-US"/>
        </w:rPr>
        <w:t xml:space="preserve">nizarea activităților și </w:t>
      </w:r>
      <w:proofErr w:type="gramStart"/>
      <w:r w:rsidR="00BA2B40">
        <w:rPr>
          <w:lang w:val="en-US"/>
        </w:rPr>
        <w:t>a formă</w:t>
      </w:r>
      <w:r w:rsidRPr="00D25024">
        <w:rPr>
          <w:lang w:val="en-US"/>
        </w:rPr>
        <w:t>rii</w:t>
      </w:r>
      <w:proofErr w:type="gramEnd"/>
      <w:r w:rsidRPr="00D25024">
        <w:rPr>
          <w:lang w:val="en-US"/>
        </w:rPr>
        <w:t xml:space="preserve">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C77384">
        <w:tc>
          <w:tcPr>
            <w:tcW w:w="1418" w:type="dxa"/>
          </w:tcPr>
          <w:p w:rsidR="00F842E4" w:rsidRPr="00BD4375" w:rsidRDefault="00F842E4" w:rsidP="00F842E4">
            <w:pPr>
              <w:jc w:val="left"/>
            </w:pPr>
            <w:r w:rsidRPr="00BD4375">
              <w:t xml:space="preserve">Dovezi </w:t>
            </w:r>
          </w:p>
        </w:tc>
        <w:tc>
          <w:tcPr>
            <w:tcW w:w="8221" w:type="dxa"/>
            <w:gridSpan w:val="3"/>
          </w:tcPr>
          <w:p w:rsidR="00C77384" w:rsidRPr="00BA2B40" w:rsidRDefault="00C77384" w:rsidP="0017444D">
            <w:pPr>
              <w:pStyle w:val="a4"/>
              <w:numPr>
                <w:ilvl w:val="0"/>
                <w:numId w:val="92"/>
              </w:numPr>
              <w:autoSpaceDE w:val="0"/>
              <w:autoSpaceDN w:val="0"/>
              <w:adjustRightInd w:val="0"/>
              <w:jc w:val="left"/>
              <w:rPr>
                <w:szCs w:val="24"/>
                <w:lang w:eastAsia="ru-RU"/>
              </w:rPr>
            </w:pPr>
            <w:r w:rsidRPr="00BA2B40">
              <w:rPr>
                <w:szCs w:val="24"/>
                <w:lang w:eastAsia="ru-RU"/>
              </w:rPr>
              <w:t>Dovezi de participări ale cadrelor didactice la stagii/ ateliere/ formări profesionale cu tematici ce țin de echitatea de gen;</w:t>
            </w:r>
          </w:p>
          <w:p w:rsidR="00C77384" w:rsidRPr="00BA2B40" w:rsidRDefault="00C77384" w:rsidP="0017444D">
            <w:pPr>
              <w:pStyle w:val="a4"/>
              <w:numPr>
                <w:ilvl w:val="0"/>
                <w:numId w:val="92"/>
              </w:numPr>
              <w:autoSpaceDE w:val="0"/>
              <w:autoSpaceDN w:val="0"/>
              <w:adjustRightInd w:val="0"/>
              <w:jc w:val="left"/>
              <w:rPr>
                <w:szCs w:val="24"/>
                <w:lang w:eastAsia="ru-RU"/>
              </w:rPr>
            </w:pPr>
            <w:r w:rsidRPr="00BA2B40">
              <w:rPr>
                <w:szCs w:val="24"/>
                <w:lang w:eastAsia="ru-RU"/>
              </w:rPr>
              <w:t>Certificate de formare, cu tematici care includ aspectul echității de gen;</w:t>
            </w:r>
          </w:p>
          <w:p w:rsidR="00C77384" w:rsidRPr="00BA2B40" w:rsidRDefault="00C77384" w:rsidP="0017444D">
            <w:pPr>
              <w:pStyle w:val="a4"/>
              <w:numPr>
                <w:ilvl w:val="0"/>
                <w:numId w:val="92"/>
              </w:numPr>
              <w:autoSpaceDE w:val="0"/>
              <w:autoSpaceDN w:val="0"/>
              <w:adjustRightInd w:val="0"/>
              <w:jc w:val="left"/>
              <w:rPr>
                <w:szCs w:val="24"/>
                <w:lang w:eastAsia="ru-RU"/>
              </w:rPr>
            </w:pPr>
            <w:r w:rsidRPr="00BA2B40">
              <w:rPr>
                <w:szCs w:val="24"/>
                <w:lang w:eastAsia="ru-RU"/>
              </w:rPr>
              <w:t>Cursuri de formare, seminare municipal și locale;</w:t>
            </w:r>
          </w:p>
          <w:p w:rsidR="00C77384" w:rsidRPr="00BA2B40" w:rsidRDefault="00C77384" w:rsidP="0017444D">
            <w:pPr>
              <w:pStyle w:val="a4"/>
              <w:numPr>
                <w:ilvl w:val="0"/>
                <w:numId w:val="92"/>
              </w:numPr>
              <w:autoSpaceDE w:val="0"/>
              <w:autoSpaceDN w:val="0"/>
              <w:adjustRightInd w:val="0"/>
              <w:jc w:val="left"/>
              <w:rPr>
                <w:szCs w:val="24"/>
                <w:lang w:eastAsia="ru-RU"/>
              </w:rPr>
            </w:pPr>
            <w:r w:rsidRPr="00BA2B40">
              <w:rPr>
                <w:szCs w:val="24"/>
                <w:lang w:eastAsia="ru-RU"/>
              </w:rPr>
              <w:t>Mese rotunde, dezbateri, în cadrul cercului de dezbateri;</w:t>
            </w:r>
          </w:p>
          <w:p w:rsidR="00C77384" w:rsidRPr="00BA2B40" w:rsidRDefault="00C77384" w:rsidP="0017444D">
            <w:pPr>
              <w:pStyle w:val="a4"/>
              <w:numPr>
                <w:ilvl w:val="0"/>
                <w:numId w:val="92"/>
              </w:numPr>
              <w:autoSpaceDE w:val="0"/>
              <w:autoSpaceDN w:val="0"/>
              <w:adjustRightInd w:val="0"/>
              <w:jc w:val="left"/>
              <w:rPr>
                <w:szCs w:val="24"/>
                <w:lang w:eastAsia="ru-RU"/>
              </w:rPr>
            </w:pPr>
            <w:r w:rsidRPr="00BA2B40">
              <w:rPr>
                <w:szCs w:val="24"/>
                <w:lang w:eastAsia="ru-RU"/>
              </w:rPr>
              <w:t>Activități cu elemente de training, realizate de către psihologul liceului, în cadrul direcției de activitate prevenție/ profilaxie;</w:t>
            </w:r>
          </w:p>
          <w:p w:rsidR="00C77384" w:rsidRPr="00BA2B40" w:rsidRDefault="00C77384" w:rsidP="0017444D">
            <w:pPr>
              <w:pStyle w:val="a4"/>
              <w:numPr>
                <w:ilvl w:val="0"/>
                <w:numId w:val="92"/>
              </w:numPr>
              <w:autoSpaceDE w:val="0"/>
              <w:autoSpaceDN w:val="0"/>
              <w:adjustRightInd w:val="0"/>
              <w:jc w:val="left"/>
              <w:rPr>
                <w:szCs w:val="24"/>
                <w:lang w:eastAsia="ru-RU"/>
              </w:rPr>
            </w:pPr>
            <w:r w:rsidRPr="00BA2B40">
              <w:rPr>
                <w:szCs w:val="24"/>
                <w:lang w:eastAsia="ru-RU"/>
              </w:rPr>
              <w:t>Plan AP; Materiale didactice care promovează educaţia de gen;</w:t>
            </w:r>
          </w:p>
          <w:p w:rsidR="00C77384" w:rsidRPr="00BA2B40" w:rsidRDefault="00C77384" w:rsidP="0017444D">
            <w:pPr>
              <w:pStyle w:val="a4"/>
              <w:numPr>
                <w:ilvl w:val="0"/>
                <w:numId w:val="92"/>
              </w:numPr>
              <w:autoSpaceDE w:val="0"/>
              <w:autoSpaceDN w:val="0"/>
              <w:adjustRightInd w:val="0"/>
              <w:jc w:val="left"/>
              <w:rPr>
                <w:szCs w:val="24"/>
                <w:lang w:eastAsia="ru-RU"/>
              </w:rPr>
            </w:pPr>
            <w:r w:rsidRPr="00BA2B40">
              <w:rPr>
                <w:szCs w:val="24"/>
                <w:lang w:eastAsia="ru-RU"/>
              </w:rPr>
              <w:t>Plan formare continuă; Certificate de participare la seminare, traning-uri de formare în domeniu;</w:t>
            </w:r>
          </w:p>
          <w:p w:rsidR="00F842E4" w:rsidRPr="00BA2B40" w:rsidRDefault="00C77384" w:rsidP="0017444D">
            <w:pPr>
              <w:pStyle w:val="a4"/>
              <w:numPr>
                <w:ilvl w:val="0"/>
                <w:numId w:val="92"/>
              </w:numPr>
              <w:autoSpaceDE w:val="0"/>
              <w:autoSpaceDN w:val="0"/>
              <w:adjustRightInd w:val="0"/>
              <w:jc w:val="left"/>
              <w:rPr>
                <w:szCs w:val="24"/>
                <w:lang w:eastAsia="ru-RU"/>
              </w:rPr>
            </w:pPr>
            <w:r w:rsidRPr="00BA2B40">
              <w:rPr>
                <w:szCs w:val="24"/>
                <w:lang w:eastAsia="ru-RU"/>
              </w:rPr>
              <w:t xml:space="preserve"> Implicarea cadrelor didactice în proiecte, programe de promovare a educație de gen;</w:t>
            </w:r>
          </w:p>
        </w:tc>
      </w:tr>
      <w:tr w:rsidR="00F842E4" w:rsidRPr="00E938A0" w:rsidTr="00C77384">
        <w:tc>
          <w:tcPr>
            <w:tcW w:w="1418" w:type="dxa"/>
          </w:tcPr>
          <w:p w:rsidR="00F842E4" w:rsidRPr="00BD4375" w:rsidRDefault="00F842E4" w:rsidP="00F842E4">
            <w:pPr>
              <w:jc w:val="left"/>
            </w:pPr>
            <w:r w:rsidRPr="00BD4375">
              <w:t>Constatări</w:t>
            </w:r>
          </w:p>
        </w:tc>
        <w:tc>
          <w:tcPr>
            <w:tcW w:w="8221" w:type="dxa"/>
            <w:gridSpan w:val="3"/>
          </w:tcPr>
          <w:p w:rsidR="00C77384" w:rsidRPr="00BA2B40" w:rsidRDefault="00C77384" w:rsidP="0017444D">
            <w:pPr>
              <w:pStyle w:val="a4"/>
              <w:numPr>
                <w:ilvl w:val="0"/>
                <w:numId w:val="93"/>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Planificarea resurselor financiare pentru asigurarea instituţiei cu materiale didactice necesare promovării educaţiei de gen;</w:t>
            </w:r>
          </w:p>
          <w:p w:rsidR="00C77384" w:rsidRPr="00BA2B40" w:rsidRDefault="00C77384" w:rsidP="0017444D">
            <w:pPr>
              <w:pStyle w:val="a4"/>
              <w:numPr>
                <w:ilvl w:val="0"/>
                <w:numId w:val="93"/>
              </w:numPr>
              <w:autoSpaceDE w:val="0"/>
              <w:autoSpaceDN w:val="0"/>
              <w:adjustRightInd w:val="0"/>
              <w:jc w:val="left"/>
              <w:rPr>
                <w:rFonts w:ascii="TimesNewRomanPSMT" w:hAnsi="TimesNewRomanPSMT" w:cs="TimesNewRomanPSMT"/>
                <w:szCs w:val="24"/>
                <w:lang w:eastAsia="ru-RU"/>
              </w:rPr>
            </w:pPr>
            <w:r w:rsidRPr="00BA2B40">
              <w:rPr>
                <w:rFonts w:ascii="TimesNewRomanPSMT" w:hAnsi="TimesNewRomanPSMT" w:cs="TimesNewRomanPSMT"/>
                <w:szCs w:val="24"/>
                <w:lang w:eastAsia="ru-RU"/>
              </w:rPr>
              <w:t xml:space="preserve"> Formarea cadrelor didactice în domeniul echităţii de gen prin implicarea în</w:t>
            </w:r>
          </w:p>
          <w:p w:rsidR="00F842E4" w:rsidRPr="00BA2B40" w:rsidRDefault="00C77384" w:rsidP="0017444D">
            <w:pPr>
              <w:pStyle w:val="a4"/>
              <w:numPr>
                <w:ilvl w:val="0"/>
                <w:numId w:val="93"/>
              </w:numPr>
              <w:rPr>
                <w:rFonts w:eastAsia="Times New Roman"/>
                <w:iCs/>
              </w:rPr>
            </w:pPr>
            <w:proofErr w:type="gramStart"/>
            <w:r w:rsidRPr="00BA2B40">
              <w:rPr>
                <w:rFonts w:ascii="TimesNewRomanPSMT" w:hAnsi="TimesNewRomanPSMT" w:cs="TimesNewRomanPSMT"/>
                <w:szCs w:val="24"/>
                <w:lang w:eastAsia="ru-RU"/>
              </w:rPr>
              <w:t>proiecte</w:t>
            </w:r>
            <w:proofErr w:type="gramEnd"/>
            <w:r w:rsidRPr="00BA2B40">
              <w:rPr>
                <w:rFonts w:ascii="TimesNewRomanPSMT" w:hAnsi="TimesNewRomanPSMT" w:cs="TimesNewRomanPSMT"/>
                <w:szCs w:val="24"/>
                <w:lang w:eastAsia="ru-RU"/>
              </w:rPr>
              <w:t xml:space="preserve"> locale, raionale, naţionale şi internaţionale.</w:t>
            </w:r>
          </w:p>
        </w:tc>
      </w:tr>
      <w:tr w:rsidR="00F842E4" w:rsidRPr="00E938A0" w:rsidTr="00C77384">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77384">
              <w:t xml:space="preserve"> 1</w:t>
            </w:r>
          </w:p>
        </w:tc>
        <w:tc>
          <w:tcPr>
            <w:tcW w:w="2268" w:type="dxa"/>
          </w:tcPr>
          <w:p w:rsidR="00F842E4" w:rsidRPr="00D25024" w:rsidRDefault="00F842E4" w:rsidP="00F842E4">
            <w:r>
              <w:t xml:space="preserve">Punctaj acordat: - </w:t>
            </w:r>
            <w:r w:rsidR="00C77384">
              <w:t>1</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5.1.3.</w:t>
      </w:r>
      <w:proofErr w:type="gramEnd"/>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C77384">
        <w:tc>
          <w:tcPr>
            <w:tcW w:w="1418" w:type="dxa"/>
          </w:tcPr>
          <w:p w:rsidR="00F842E4" w:rsidRPr="00BD4375" w:rsidRDefault="00F842E4" w:rsidP="00F842E4">
            <w:pPr>
              <w:jc w:val="left"/>
            </w:pPr>
            <w:r w:rsidRPr="00BD4375">
              <w:t xml:space="preserve">Dovezi </w:t>
            </w:r>
          </w:p>
        </w:tc>
        <w:tc>
          <w:tcPr>
            <w:tcW w:w="8221" w:type="dxa"/>
            <w:gridSpan w:val="3"/>
          </w:tcPr>
          <w:p w:rsidR="008152F9" w:rsidRDefault="008152F9" w:rsidP="0017444D">
            <w:pPr>
              <w:pStyle w:val="a4"/>
              <w:numPr>
                <w:ilvl w:val="0"/>
                <w:numId w:val="94"/>
              </w:numPr>
              <w:autoSpaceDE w:val="0"/>
              <w:autoSpaceDN w:val="0"/>
              <w:adjustRightInd w:val="0"/>
              <w:jc w:val="left"/>
              <w:rPr>
                <w:szCs w:val="24"/>
                <w:lang w:eastAsia="ru-RU"/>
              </w:rPr>
            </w:pPr>
            <w:r>
              <w:rPr>
                <w:szCs w:val="24"/>
                <w:lang w:eastAsia="ru-RU"/>
              </w:rPr>
              <w:t>Prrocesele verbale ale ședințelor Consiliilor Metodice și ale diriginților;</w:t>
            </w:r>
          </w:p>
          <w:p w:rsidR="00C77384" w:rsidRPr="00BA2B40" w:rsidRDefault="00C77384" w:rsidP="0017444D">
            <w:pPr>
              <w:pStyle w:val="a4"/>
              <w:numPr>
                <w:ilvl w:val="0"/>
                <w:numId w:val="94"/>
              </w:numPr>
              <w:autoSpaceDE w:val="0"/>
              <w:autoSpaceDN w:val="0"/>
              <w:adjustRightInd w:val="0"/>
              <w:jc w:val="left"/>
              <w:rPr>
                <w:szCs w:val="24"/>
                <w:lang w:eastAsia="ru-RU"/>
              </w:rPr>
            </w:pPr>
            <w:r w:rsidRPr="00BA2B40">
              <w:rPr>
                <w:szCs w:val="24"/>
                <w:lang w:eastAsia="ru-RU"/>
              </w:rPr>
              <w:t>Proiecte didactice;</w:t>
            </w:r>
          </w:p>
          <w:p w:rsidR="00C77384" w:rsidRPr="00BA2B40" w:rsidRDefault="00C77384" w:rsidP="0017444D">
            <w:pPr>
              <w:pStyle w:val="a4"/>
              <w:numPr>
                <w:ilvl w:val="0"/>
                <w:numId w:val="94"/>
              </w:numPr>
              <w:autoSpaceDE w:val="0"/>
              <w:autoSpaceDN w:val="0"/>
              <w:adjustRightInd w:val="0"/>
              <w:jc w:val="left"/>
              <w:rPr>
                <w:szCs w:val="24"/>
                <w:lang w:eastAsia="ru-RU"/>
              </w:rPr>
            </w:pPr>
            <w:r w:rsidRPr="00BA2B40">
              <w:rPr>
                <w:szCs w:val="24"/>
                <w:lang w:eastAsia="ru-RU"/>
              </w:rPr>
              <w:t>Panoul de afişaj, buletine informative, broşuri;</w:t>
            </w:r>
          </w:p>
          <w:p w:rsidR="00C77384" w:rsidRPr="00BA2B40" w:rsidRDefault="00C77384" w:rsidP="0017444D">
            <w:pPr>
              <w:pStyle w:val="a4"/>
              <w:numPr>
                <w:ilvl w:val="0"/>
                <w:numId w:val="94"/>
              </w:numPr>
              <w:autoSpaceDE w:val="0"/>
              <w:autoSpaceDN w:val="0"/>
              <w:adjustRightInd w:val="0"/>
              <w:jc w:val="left"/>
              <w:rPr>
                <w:szCs w:val="24"/>
                <w:lang w:eastAsia="ru-RU"/>
              </w:rPr>
            </w:pPr>
            <w:r w:rsidRPr="00BA2B40">
              <w:rPr>
                <w:szCs w:val="24"/>
                <w:lang w:eastAsia="ru-RU"/>
              </w:rPr>
              <w:t>Discuţii cu cadrele didactice;</w:t>
            </w:r>
          </w:p>
          <w:p w:rsidR="00C77384" w:rsidRPr="00BA2B40" w:rsidRDefault="00C77384" w:rsidP="0017444D">
            <w:pPr>
              <w:pStyle w:val="a4"/>
              <w:numPr>
                <w:ilvl w:val="0"/>
                <w:numId w:val="94"/>
              </w:numPr>
              <w:autoSpaceDE w:val="0"/>
              <w:autoSpaceDN w:val="0"/>
              <w:adjustRightInd w:val="0"/>
              <w:jc w:val="left"/>
              <w:rPr>
                <w:szCs w:val="24"/>
                <w:lang w:eastAsia="ru-RU"/>
              </w:rPr>
            </w:pPr>
            <w:r w:rsidRPr="00BA2B40">
              <w:rPr>
                <w:szCs w:val="24"/>
                <w:lang w:eastAsia="ru-RU"/>
              </w:rPr>
              <w:t>Chestionare promovate cu elevii şi părinţii;</w:t>
            </w:r>
          </w:p>
          <w:p w:rsidR="00C77384" w:rsidRPr="00BA2B40" w:rsidRDefault="00C77384" w:rsidP="0017444D">
            <w:pPr>
              <w:pStyle w:val="a4"/>
              <w:numPr>
                <w:ilvl w:val="0"/>
                <w:numId w:val="94"/>
              </w:numPr>
              <w:autoSpaceDE w:val="0"/>
              <w:autoSpaceDN w:val="0"/>
              <w:adjustRightInd w:val="0"/>
              <w:jc w:val="left"/>
              <w:rPr>
                <w:szCs w:val="24"/>
                <w:lang w:eastAsia="ru-RU"/>
              </w:rPr>
            </w:pPr>
            <w:r w:rsidRPr="00BA2B40">
              <w:rPr>
                <w:szCs w:val="24"/>
                <w:lang w:eastAsia="ru-RU"/>
              </w:rPr>
              <w:t>Feedback-ul din partea elevilor, părinţilor;</w:t>
            </w:r>
          </w:p>
          <w:p w:rsidR="00F842E4" w:rsidRPr="00BA2B40" w:rsidRDefault="00C77384" w:rsidP="0017444D">
            <w:pPr>
              <w:pStyle w:val="a4"/>
              <w:numPr>
                <w:ilvl w:val="0"/>
                <w:numId w:val="94"/>
              </w:numPr>
              <w:autoSpaceDE w:val="0"/>
              <w:autoSpaceDN w:val="0"/>
              <w:adjustRightInd w:val="0"/>
              <w:jc w:val="left"/>
              <w:rPr>
                <w:rFonts w:ascii="TimesNewRomanPSMT" w:hAnsi="TimesNewRomanPSMT" w:cs="TimesNewRomanPSMT"/>
                <w:sz w:val="22"/>
                <w:lang w:eastAsia="ru-RU"/>
              </w:rPr>
            </w:pPr>
            <w:r w:rsidRPr="00BA2B40">
              <w:rPr>
                <w:szCs w:val="24"/>
                <w:lang w:eastAsia="ru-RU"/>
              </w:rPr>
              <w:t>Note informative referitor la activităţile desfăşurate.</w:t>
            </w:r>
          </w:p>
        </w:tc>
      </w:tr>
      <w:tr w:rsidR="00F842E4" w:rsidRPr="00E938A0" w:rsidTr="00C77384">
        <w:tc>
          <w:tcPr>
            <w:tcW w:w="1418" w:type="dxa"/>
          </w:tcPr>
          <w:p w:rsidR="00F842E4" w:rsidRPr="00BD4375" w:rsidRDefault="00F842E4" w:rsidP="00F842E4">
            <w:pPr>
              <w:jc w:val="left"/>
            </w:pPr>
            <w:r w:rsidRPr="00BD4375">
              <w:t>Constatări</w:t>
            </w:r>
          </w:p>
        </w:tc>
        <w:tc>
          <w:tcPr>
            <w:tcW w:w="8221" w:type="dxa"/>
            <w:gridSpan w:val="3"/>
          </w:tcPr>
          <w:p w:rsidR="003220ED" w:rsidRPr="00BA2B40" w:rsidRDefault="00C77384" w:rsidP="0017444D">
            <w:pPr>
              <w:pStyle w:val="a4"/>
              <w:numPr>
                <w:ilvl w:val="0"/>
                <w:numId w:val="95"/>
              </w:numPr>
              <w:autoSpaceDE w:val="0"/>
              <w:autoSpaceDN w:val="0"/>
              <w:adjustRightInd w:val="0"/>
              <w:jc w:val="left"/>
              <w:rPr>
                <w:szCs w:val="24"/>
                <w:lang w:eastAsia="ru-RU"/>
              </w:rPr>
            </w:pPr>
            <w:r w:rsidRPr="00BA2B40">
              <w:rPr>
                <w:szCs w:val="24"/>
                <w:lang w:eastAsia="ru-RU"/>
              </w:rPr>
              <w:t xml:space="preserve">Organizarea activităţilor curriculare şi extracurriculare de promovare a echităţii de gen; </w:t>
            </w:r>
          </w:p>
          <w:p w:rsidR="003220ED" w:rsidRPr="00BA2B40" w:rsidRDefault="00C77384" w:rsidP="0017444D">
            <w:pPr>
              <w:pStyle w:val="a4"/>
              <w:numPr>
                <w:ilvl w:val="0"/>
                <w:numId w:val="95"/>
              </w:numPr>
              <w:autoSpaceDE w:val="0"/>
              <w:autoSpaceDN w:val="0"/>
              <w:adjustRightInd w:val="0"/>
              <w:jc w:val="left"/>
              <w:rPr>
                <w:szCs w:val="24"/>
                <w:lang w:eastAsia="ru-RU"/>
              </w:rPr>
            </w:pPr>
            <w:r w:rsidRPr="00BA2B40">
              <w:rPr>
                <w:szCs w:val="24"/>
                <w:lang w:eastAsia="ru-RU"/>
              </w:rPr>
              <w:t>Promovarea de</w:t>
            </w:r>
            <w:r w:rsidR="003220ED" w:rsidRPr="00BA2B40">
              <w:rPr>
                <w:szCs w:val="24"/>
                <w:lang w:eastAsia="ru-RU"/>
              </w:rPr>
              <w:t xml:space="preserve"> </w:t>
            </w:r>
            <w:r w:rsidRPr="00BA2B40">
              <w:rPr>
                <w:szCs w:val="24"/>
                <w:lang w:eastAsia="ru-RU"/>
              </w:rPr>
              <w:t>către cadrele didactice în activitatea educaţională a unui comportament nediscriminatoriu în raport cu</w:t>
            </w:r>
            <w:r w:rsidR="003220ED" w:rsidRPr="00BA2B40">
              <w:rPr>
                <w:szCs w:val="24"/>
                <w:lang w:eastAsia="ru-RU"/>
              </w:rPr>
              <w:t xml:space="preserve"> </w:t>
            </w:r>
            <w:r w:rsidRPr="00BA2B40">
              <w:rPr>
                <w:szCs w:val="24"/>
                <w:lang w:eastAsia="ru-RU"/>
              </w:rPr>
              <w:t xml:space="preserve">genul; </w:t>
            </w:r>
          </w:p>
          <w:p w:rsidR="00F842E4" w:rsidRPr="00BA2B40" w:rsidRDefault="00C77384" w:rsidP="0017444D">
            <w:pPr>
              <w:pStyle w:val="a4"/>
              <w:numPr>
                <w:ilvl w:val="0"/>
                <w:numId w:val="95"/>
              </w:numPr>
              <w:autoSpaceDE w:val="0"/>
              <w:autoSpaceDN w:val="0"/>
              <w:adjustRightInd w:val="0"/>
              <w:jc w:val="left"/>
              <w:rPr>
                <w:szCs w:val="24"/>
                <w:lang w:eastAsia="ru-RU"/>
              </w:rPr>
            </w:pPr>
            <w:r w:rsidRPr="00BA2B40">
              <w:rPr>
                <w:szCs w:val="24"/>
                <w:lang w:eastAsia="ru-RU"/>
              </w:rPr>
              <w:t>Implicarea scăzută a părinţilor şi a comunităţii în activităţi cu teme privind echitatea de gen.</w:t>
            </w:r>
          </w:p>
        </w:tc>
      </w:tr>
      <w:tr w:rsidR="00F842E4" w:rsidRPr="00E938A0" w:rsidTr="00C77384">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3220ED">
              <w:t>1</w:t>
            </w:r>
          </w:p>
        </w:tc>
        <w:tc>
          <w:tcPr>
            <w:tcW w:w="2268" w:type="dxa"/>
          </w:tcPr>
          <w:p w:rsidR="00F842E4" w:rsidRPr="00D25024" w:rsidRDefault="00F842E4" w:rsidP="00F842E4">
            <w:r>
              <w:t xml:space="preserve">Punctaj acordat: - </w:t>
            </w:r>
            <w:r w:rsidR="003220ED">
              <w:t>1</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4678"/>
        <w:gridCol w:w="3543"/>
      </w:tblGrid>
      <w:tr w:rsidR="00544E25" w:rsidRPr="00E938A0" w:rsidTr="008152F9">
        <w:tc>
          <w:tcPr>
            <w:tcW w:w="1418" w:type="dxa"/>
            <w:vMerge w:val="restart"/>
          </w:tcPr>
          <w:p w:rsidR="00544E25" w:rsidRPr="002056B3" w:rsidRDefault="00544E25" w:rsidP="00DF435F">
            <w:pPr>
              <w:jc w:val="center"/>
              <w:rPr>
                <w:b/>
              </w:rPr>
            </w:pPr>
            <w:r w:rsidRPr="002056B3">
              <w:rPr>
                <w:b/>
              </w:rPr>
              <w:lastRenderedPageBreak/>
              <w:t>Dimensiune V</w:t>
            </w:r>
          </w:p>
          <w:p w:rsidR="00544E25" w:rsidRPr="002056B3" w:rsidRDefault="002056B3" w:rsidP="00DF435F">
            <w:pPr>
              <w:jc w:val="center"/>
              <w:rPr>
                <w:i/>
              </w:rPr>
            </w:pPr>
            <w:r w:rsidRPr="002056B3">
              <w:rPr>
                <w:b/>
                <w:i/>
              </w:rPr>
              <w:t>EDUCAȚIE SENSIBILĂ LA GEN</w:t>
            </w:r>
          </w:p>
        </w:tc>
        <w:tc>
          <w:tcPr>
            <w:tcW w:w="4678" w:type="dxa"/>
          </w:tcPr>
          <w:p w:rsidR="00544E25" w:rsidRPr="002056B3" w:rsidRDefault="00544E25" w:rsidP="00DF435F">
            <w:pPr>
              <w:jc w:val="center"/>
              <w:rPr>
                <w:b/>
              </w:rPr>
            </w:pPr>
            <w:r w:rsidRPr="002056B3">
              <w:rPr>
                <w:b/>
              </w:rPr>
              <w:t>Puncte forte</w:t>
            </w:r>
          </w:p>
        </w:tc>
        <w:tc>
          <w:tcPr>
            <w:tcW w:w="3543" w:type="dxa"/>
          </w:tcPr>
          <w:p w:rsidR="00544E25" w:rsidRPr="002056B3" w:rsidRDefault="00544E25" w:rsidP="00DF435F">
            <w:pPr>
              <w:jc w:val="center"/>
              <w:rPr>
                <w:b/>
              </w:rPr>
            </w:pPr>
            <w:r w:rsidRPr="002056B3">
              <w:rPr>
                <w:b/>
              </w:rPr>
              <w:t>Puncte slabe</w:t>
            </w:r>
          </w:p>
        </w:tc>
      </w:tr>
      <w:tr w:rsidR="00F842E4" w:rsidRPr="00E938A0" w:rsidTr="008152F9">
        <w:tc>
          <w:tcPr>
            <w:tcW w:w="1418" w:type="dxa"/>
            <w:vMerge/>
          </w:tcPr>
          <w:p w:rsidR="00F842E4" w:rsidRPr="00E938A0" w:rsidRDefault="00F842E4" w:rsidP="00F842E4"/>
        </w:tc>
        <w:tc>
          <w:tcPr>
            <w:tcW w:w="4678" w:type="dxa"/>
          </w:tcPr>
          <w:p w:rsidR="003220ED" w:rsidRPr="004066C0" w:rsidRDefault="003220ED" w:rsidP="00032EF8">
            <w:pPr>
              <w:pStyle w:val="a4"/>
              <w:numPr>
                <w:ilvl w:val="0"/>
                <w:numId w:val="138"/>
              </w:numPr>
              <w:autoSpaceDE w:val="0"/>
              <w:autoSpaceDN w:val="0"/>
              <w:adjustRightInd w:val="0"/>
              <w:jc w:val="left"/>
              <w:rPr>
                <w:szCs w:val="24"/>
                <w:lang w:eastAsia="ru-RU"/>
              </w:rPr>
            </w:pPr>
            <w:r w:rsidRPr="004066C0">
              <w:rPr>
                <w:szCs w:val="24"/>
                <w:lang w:eastAsia="ru-RU"/>
              </w:rPr>
              <w:t>Asigurarea serviciilor de consiliere şi orientare în domeniul comunicării şi interrelaţionării genurilor;</w:t>
            </w:r>
          </w:p>
          <w:p w:rsidR="003220ED" w:rsidRPr="004066C0" w:rsidRDefault="003220ED" w:rsidP="00032EF8">
            <w:pPr>
              <w:pStyle w:val="a4"/>
              <w:numPr>
                <w:ilvl w:val="0"/>
                <w:numId w:val="138"/>
              </w:numPr>
              <w:autoSpaceDE w:val="0"/>
              <w:autoSpaceDN w:val="0"/>
              <w:adjustRightInd w:val="0"/>
              <w:jc w:val="left"/>
              <w:rPr>
                <w:szCs w:val="24"/>
                <w:lang w:eastAsia="ru-RU"/>
              </w:rPr>
            </w:pPr>
            <w:r w:rsidRPr="004066C0">
              <w:rPr>
                <w:szCs w:val="24"/>
                <w:lang w:eastAsia="ru-RU"/>
              </w:rPr>
              <w:t>Realizarea planificărilor incluzând</w:t>
            </w:r>
          </w:p>
          <w:p w:rsidR="003220ED" w:rsidRPr="004066C0" w:rsidRDefault="003220ED" w:rsidP="00032EF8">
            <w:pPr>
              <w:pStyle w:val="a4"/>
              <w:numPr>
                <w:ilvl w:val="0"/>
                <w:numId w:val="138"/>
              </w:numPr>
              <w:autoSpaceDE w:val="0"/>
              <w:autoSpaceDN w:val="0"/>
              <w:adjustRightInd w:val="0"/>
              <w:jc w:val="left"/>
              <w:rPr>
                <w:szCs w:val="24"/>
                <w:lang w:eastAsia="ru-RU"/>
              </w:rPr>
            </w:pPr>
            <w:r w:rsidRPr="004066C0">
              <w:rPr>
                <w:szCs w:val="24"/>
                <w:lang w:eastAsia="ru-RU"/>
              </w:rPr>
              <w:t>dimensiunea echitate de gen;</w:t>
            </w:r>
          </w:p>
          <w:p w:rsidR="003220ED" w:rsidRPr="004066C0" w:rsidRDefault="003220ED" w:rsidP="00032EF8">
            <w:pPr>
              <w:pStyle w:val="a4"/>
              <w:numPr>
                <w:ilvl w:val="0"/>
                <w:numId w:val="138"/>
              </w:numPr>
              <w:autoSpaceDE w:val="0"/>
              <w:autoSpaceDN w:val="0"/>
              <w:adjustRightInd w:val="0"/>
              <w:jc w:val="left"/>
              <w:rPr>
                <w:szCs w:val="24"/>
                <w:lang w:eastAsia="ru-RU"/>
              </w:rPr>
            </w:pPr>
            <w:r w:rsidRPr="004066C0">
              <w:rPr>
                <w:szCs w:val="24"/>
                <w:lang w:eastAsia="ru-RU"/>
              </w:rPr>
              <w:t>Organizarea activităţilor curriculare şi</w:t>
            </w:r>
          </w:p>
          <w:p w:rsidR="00F842E4" w:rsidRPr="004066C0" w:rsidRDefault="003220ED" w:rsidP="00032EF8">
            <w:pPr>
              <w:pStyle w:val="a4"/>
              <w:numPr>
                <w:ilvl w:val="0"/>
                <w:numId w:val="138"/>
              </w:numPr>
              <w:rPr>
                <w:szCs w:val="24"/>
              </w:rPr>
            </w:pPr>
            <w:r w:rsidRPr="004066C0">
              <w:rPr>
                <w:szCs w:val="24"/>
                <w:lang w:eastAsia="ru-RU"/>
              </w:rPr>
              <w:t>extracurriculare de promovare a echităţii de gen;</w:t>
            </w:r>
          </w:p>
        </w:tc>
        <w:tc>
          <w:tcPr>
            <w:tcW w:w="3543" w:type="dxa"/>
          </w:tcPr>
          <w:p w:rsidR="003220ED" w:rsidRPr="004066C0" w:rsidRDefault="003220ED" w:rsidP="00032EF8">
            <w:pPr>
              <w:pStyle w:val="a4"/>
              <w:numPr>
                <w:ilvl w:val="0"/>
                <w:numId w:val="139"/>
              </w:numPr>
              <w:autoSpaceDE w:val="0"/>
              <w:autoSpaceDN w:val="0"/>
              <w:adjustRightInd w:val="0"/>
              <w:jc w:val="left"/>
              <w:rPr>
                <w:szCs w:val="24"/>
                <w:lang w:eastAsia="ru-RU"/>
              </w:rPr>
            </w:pPr>
            <w:r w:rsidRPr="004066C0">
              <w:rPr>
                <w:szCs w:val="24"/>
                <w:lang w:eastAsia="ru-RU"/>
              </w:rPr>
              <w:t>Buget insuficient pentru activitățile de formare a cadrelor didactice în privința echității</w:t>
            </w:r>
          </w:p>
          <w:p w:rsidR="003220ED" w:rsidRPr="004066C0" w:rsidRDefault="003220ED" w:rsidP="00032EF8">
            <w:pPr>
              <w:pStyle w:val="a4"/>
              <w:numPr>
                <w:ilvl w:val="0"/>
                <w:numId w:val="139"/>
              </w:numPr>
              <w:autoSpaceDE w:val="0"/>
              <w:autoSpaceDN w:val="0"/>
              <w:adjustRightInd w:val="0"/>
              <w:jc w:val="left"/>
              <w:rPr>
                <w:szCs w:val="24"/>
                <w:lang w:eastAsia="ru-RU"/>
              </w:rPr>
            </w:pPr>
            <w:proofErr w:type="gramStart"/>
            <w:r w:rsidRPr="004066C0">
              <w:rPr>
                <w:szCs w:val="24"/>
                <w:lang w:eastAsia="ru-RU"/>
              </w:rPr>
              <w:t>de</w:t>
            </w:r>
            <w:proofErr w:type="gramEnd"/>
            <w:r w:rsidRPr="004066C0">
              <w:rPr>
                <w:szCs w:val="24"/>
                <w:lang w:eastAsia="ru-RU"/>
              </w:rPr>
              <w:t xml:space="preserve"> gen.</w:t>
            </w:r>
          </w:p>
          <w:p w:rsidR="00F842E4" w:rsidRPr="004066C0" w:rsidRDefault="003220ED" w:rsidP="00032EF8">
            <w:pPr>
              <w:pStyle w:val="a4"/>
              <w:numPr>
                <w:ilvl w:val="0"/>
                <w:numId w:val="139"/>
              </w:numPr>
              <w:autoSpaceDE w:val="0"/>
              <w:autoSpaceDN w:val="0"/>
              <w:adjustRightInd w:val="0"/>
              <w:jc w:val="left"/>
              <w:rPr>
                <w:szCs w:val="24"/>
                <w:lang w:eastAsia="ru-RU"/>
              </w:rPr>
            </w:pPr>
            <w:r w:rsidRPr="004066C0">
              <w:rPr>
                <w:szCs w:val="24"/>
                <w:lang w:eastAsia="ru-RU"/>
              </w:rPr>
              <w:t>2) Implicarea scăzută a părinţilor şi a comunităţii în activităţi cu teme privind echitatea de gen.</w:t>
            </w:r>
          </w:p>
        </w:tc>
      </w:tr>
    </w:tbl>
    <w:p w:rsidR="00544E25" w:rsidRDefault="00544E25" w:rsidP="00D25024"/>
    <w:p w:rsidR="00544E25" w:rsidRPr="008152F9" w:rsidRDefault="00544E25" w:rsidP="008152F9">
      <w:pPr>
        <w:jc w:val="center"/>
        <w:rPr>
          <w:b/>
        </w:rPr>
      </w:pPr>
      <w:r w:rsidRPr="008152F9">
        <w:rPr>
          <w:b/>
        </w:rPr>
        <w:t>Analiza SWOT a activității instituției de învățământ general în perioada evaluată</w:t>
      </w:r>
    </w:p>
    <w:p w:rsidR="00544E25" w:rsidRPr="00E938A0" w:rsidRDefault="00544E25" w:rsidP="00544E2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544E25" w:rsidRPr="00E938A0" w:rsidTr="004A19FF">
        <w:tc>
          <w:tcPr>
            <w:tcW w:w="5387" w:type="dxa"/>
          </w:tcPr>
          <w:p w:rsidR="00544E25" w:rsidRPr="008518F7" w:rsidRDefault="00544E25" w:rsidP="004A19FF">
            <w:pPr>
              <w:jc w:val="center"/>
              <w:rPr>
                <w:b/>
              </w:rPr>
            </w:pPr>
            <w:r w:rsidRPr="008518F7">
              <w:rPr>
                <w:b/>
              </w:rPr>
              <w:t>Puncte forte</w:t>
            </w:r>
          </w:p>
        </w:tc>
        <w:tc>
          <w:tcPr>
            <w:tcW w:w="4252" w:type="dxa"/>
          </w:tcPr>
          <w:p w:rsidR="00544E25" w:rsidRPr="008518F7" w:rsidRDefault="00544E25" w:rsidP="004A19FF">
            <w:pPr>
              <w:jc w:val="center"/>
              <w:rPr>
                <w:b/>
              </w:rPr>
            </w:pPr>
            <w:r w:rsidRPr="008518F7">
              <w:rPr>
                <w:b/>
              </w:rPr>
              <w:t>Puncte slabe</w:t>
            </w:r>
          </w:p>
        </w:tc>
      </w:tr>
      <w:tr w:rsidR="00544E25" w:rsidRPr="00E938A0" w:rsidTr="004A19FF">
        <w:tc>
          <w:tcPr>
            <w:tcW w:w="5387" w:type="dxa"/>
          </w:tcPr>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Baza materială corespunzătoare capabilă să asigure un învățământ eficient, formativ-performant, în concordanță cu specificul școlii;</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Existenţa unui colectiv de cadre didactice cu pregătire profesională foarte bună.</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Performanțe notabile în cadrul Concursului</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Acces la informaţie prin intermediul internet-ului.</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Existenţa şi dotarea laboratoarelor de chimie, biologie, fizică, educație tehnologică.</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Existența unui Centru de resurse pentru copii cu CES.</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Interesul sporit al profesorilor și părinților pentru</w:t>
            </w:r>
          </w:p>
          <w:p w:rsidR="003220ED" w:rsidRPr="009B3598" w:rsidRDefault="003220ED" w:rsidP="008518F7">
            <w:pPr>
              <w:pStyle w:val="a4"/>
              <w:autoSpaceDE w:val="0"/>
              <w:autoSpaceDN w:val="0"/>
              <w:adjustRightInd w:val="0"/>
              <w:ind w:left="360"/>
              <w:rPr>
                <w:szCs w:val="24"/>
                <w:lang w:eastAsia="ru-RU"/>
              </w:rPr>
            </w:pPr>
            <w:r w:rsidRPr="009B3598">
              <w:rPr>
                <w:szCs w:val="24"/>
                <w:lang w:eastAsia="ru-RU"/>
              </w:rPr>
              <w:t>proiecte;</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Serviciul psihologic în liceu.</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Comunicarea on-line in cadrul comunitatii școlare.</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Bază materială bună care permite desfășurarea unui proces educațional modern, de calitate.</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Site-ul liceului, Pagina Webb; Facebook;</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Tradiţiile şcolii;</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Grupuri de lucru și comisii care își desfășoară</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activitatea la un nivel înalt;</w:t>
            </w:r>
          </w:p>
          <w:p w:rsidR="003220ED"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Organizarea alimentației elevilor într-o cantină școlară îngrijită;</w:t>
            </w:r>
          </w:p>
          <w:p w:rsidR="00544E25" w:rsidRPr="009B3598" w:rsidRDefault="003220ED" w:rsidP="0017444D">
            <w:pPr>
              <w:pStyle w:val="a4"/>
              <w:numPr>
                <w:ilvl w:val="0"/>
                <w:numId w:val="96"/>
              </w:numPr>
              <w:autoSpaceDE w:val="0"/>
              <w:autoSpaceDN w:val="0"/>
              <w:adjustRightInd w:val="0"/>
              <w:rPr>
                <w:szCs w:val="24"/>
                <w:lang w:eastAsia="ru-RU"/>
              </w:rPr>
            </w:pPr>
            <w:r w:rsidRPr="009B3598">
              <w:rPr>
                <w:szCs w:val="24"/>
                <w:lang w:eastAsia="ru-RU"/>
              </w:rPr>
              <w:t>Organizarea serviciilor de transportare a elevilor din localitățile vecine,</w:t>
            </w:r>
          </w:p>
        </w:tc>
        <w:tc>
          <w:tcPr>
            <w:tcW w:w="4252" w:type="dxa"/>
          </w:tcPr>
          <w:p w:rsidR="003220ED" w:rsidRPr="009B3598" w:rsidRDefault="003220ED" w:rsidP="0017444D">
            <w:pPr>
              <w:pStyle w:val="a4"/>
              <w:numPr>
                <w:ilvl w:val="0"/>
                <w:numId w:val="97"/>
              </w:numPr>
              <w:autoSpaceDE w:val="0"/>
              <w:autoSpaceDN w:val="0"/>
              <w:adjustRightInd w:val="0"/>
              <w:rPr>
                <w:rFonts w:eastAsia="SymbolMT"/>
                <w:szCs w:val="24"/>
                <w:lang w:eastAsia="ru-RU"/>
              </w:rPr>
            </w:pPr>
            <w:r w:rsidRPr="009B3598">
              <w:rPr>
                <w:rFonts w:eastAsia="SymbolMT"/>
                <w:szCs w:val="24"/>
                <w:lang w:eastAsia="ru-RU"/>
              </w:rPr>
              <w:t>Lipsa interesului pentru învăţare din partea</w:t>
            </w:r>
            <w:r w:rsidR="00891D6A" w:rsidRPr="009B3598">
              <w:rPr>
                <w:rFonts w:eastAsia="SymbolMT"/>
                <w:szCs w:val="24"/>
                <w:lang w:eastAsia="ru-RU"/>
              </w:rPr>
              <w:t xml:space="preserve"> </w:t>
            </w:r>
            <w:r w:rsidRPr="009B3598">
              <w:rPr>
                <w:rFonts w:eastAsia="SymbolMT"/>
                <w:szCs w:val="24"/>
                <w:lang w:eastAsia="ru-RU"/>
              </w:rPr>
              <w:t>unor elevi.</w:t>
            </w:r>
          </w:p>
          <w:p w:rsidR="003220ED" w:rsidRPr="009B3598" w:rsidRDefault="003220ED" w:rsidP="0017444D">
            <w:pPr>
              <w:pStyle w:val="a4"/>
              <w:numPr>
                <w:ilvl w:val="0"/>
                <w:numId w:val="97"/>
              </w:numPr>
              <w:autoSpaceDE w:val="0"/>
              <w:autoSpaceDN w:val="0"/>
              <w:adjustRightInd w:val="0"/>
              <w:rPr>
                <w:rFonts w:eastAsia="SymbolMT"/>
                <w:szCs w:val="24"/>
                <w:lang w:eastAsia="ru-RU"/>
              </w:rPr>
            </w:pPr>
            <w:r w:rsidRPr="009B3598">
              <w:rPr>
                <w:rFonts w:eastAsia="SymbolMT"/>
                <w:szCs w:val="24"/>
                <w:lang w:eastAsia="ru-RU"/>
              </w:rPr>
              <w:t>Colaborare slabă între diferite licee;</w:t>
            </w:r>
          </w:p>
          <w:p w:rsidR="003220ED" w:rsidRPr="009B3598" w:rsidRDefault="003220ED" w:rsidP="0017444D">
            <w:pPr>
              <w:pStyle w:val="a4"/>
              <w:numPr>
                <w:ilvl w:val="0"/>
                <w:numId w:val="97"/>
              </w:numPr>
              <w:autoSpaceDE w:val="0"/>
              <w:autoSpaceDN w:val="0"/>
              <w:adjustRightInd w:val="0"/>
              <w:rPr>
                <w:rFonts w:eastAsia="SymbolMT"/>
                <w:szCs w:val="24"/>
                <w:lang w:eastAsia="ru-RU"/>
              </w:rPr>
            </w:pPr>
            <w:r w:rsidRPr="009B3598">
              <w:rPr>
                <w:rFonts w:eastAsia="SymbolMT"/>
                <w:szCs w:val="24"/>
                <w:lang w:eastAsia="ru-RU"/>
              </w:rPr>
              <w:t>Volum mare de responsabilităţi la cadrele</w:t>
            </w:r>
            <w:r w:rsidR="00891D6A" w:rsidRPr="009B3598">
              <w:rPr>
                <w:rFonts w:eastAsia="SymbolMT"/>
                <w:szCs w:val="24"/>
                <w:lang w:eastAsia="ru-RU"/>
              </w:rPr>
              <w:t xml:space="preserve"> </w:t>
            </w:r>
            <w:r w:rsidRPr="009B3598">
              <w:rPr>
                <w:rFonts w:eastAsia="SymbolMT"/>
                <w:szCs w:val="24"/>
                <w:lang w:eastAsia="ru-RU"/>
              </w:rPr>
              <w:t>didactice şi manageriale;</w:t>
            </w:r>
          </w:p>
          <w:p w:rsidR="003220ED" w:rsidRPr="009B3598" w:rsidRDefault="003220ED" w:rsidP="0017444D">
            <w:pPr>
              <w:pStyle w:val="a4"/>
              <w:numPr>
                <w:ilvl w:val="0"/>
                <w:numId w:val="97"/>
              </w:numPr>
              <w:autoSpaceDE w:val="0"/>
              <w:autoSpaceDN w:val="0"/>
              <w:adjustRightInd w:val="0"/>
              <w:rPr>
                <w:rFonts w:eastAsia="SymbolMT"/>
                <w:szCs w:val="24"/>
                <w:lang w:eastAsia="ru-RU"/>
              </w:rPr>
            </w:pPr>
            <w:r w:rsidRPr="009B3598">
              <w:rPr>
                <w:rFonts w:eastAsia="SymbolMT"/>
                <w:szCs w:val="24"/>
                <w:lang w:eastAsia="ru-RU"/>
              </w:rPr>
              <w:t>Pierderea elevilor cu potenţial intelectual la</w:t>
            </w:r>
            <w:r w:rsidR="00891D6A" w:rsidRPr="009B3598">
              <w:rPr>
                <w:rFonts w:eastAsia="SymbolMT"/>
                <w:szCs w:val="24"/>
                <w:lang w:eastAsia="ru-RU"/>
              </w:rPr>
              <w:t xml:space="preserve"> </w:t>
            </w:r>
            <w:r w:rsidRPr="009B3598">
              <w:rPr>
                <w:rFonts w:eastAsia="SymbolMT"/>
                <w:szCs w:val="24"/>
                <w:lang w:eastAsia="ru-RU"/>
              </w:rPr>
              <w:t>etapa de trecere de la treapta de şcolaritate</w:t>
            </w:r>
            <w:r w:rsidR="00891D6A" w:rsidRPr="009B3598">
              <w:rPr>
                <w:rFonts w:eastAsia="SymbolMT"/>
                <w:szCs w:val="24"/>
                <w:lang w:eastAsia="ru-RU"/>
              </w:rPr>
              <w:t xml:space="preserve"> </w:t>
            </w:r>
            <w:r w:rsidRPr="009B3598">
              <w:rPr>
                <w:rFonts w:eastAsia="SymbolMT"/>
                <w:szCs w:val="24"/>
                <w:lang w:eastAsia="ru-RU"/>
              </w:rPr>
              <w:t>gimnazială spre treapta liceală;</w:t>
            </w:r>
          </w:p>
          <w:p w:rsidR="003220ED" w:rsidRPr="009B3598" w:rsidRDefault="003220ED" w:rsidP="0017444D">
            <w:pPr>
              <w:pStyle w:val="a4"/>
              <w:numPr>
                <w:ilvl w:val="0"/>
                <w:numId w:val="97"/>
              </w:numPr>
              <w:autoSpaceDE w:val="0"/>
              <w:autoSpaceDN w:val="0"/>
              <w:adjustRightInd w:val="0"/>
              <w:rPr>
                <w:rFonts w:eastAsia="SymbolMT"/>
                <w:szCs w:val="24"/>
                <w:lang w:eastAsia="ru-RU"/>
              </w:rPr>
            </w:pPr>
            <w:r w:rsidRPr="009B3598">
              <w:rPr>
                <w:rFonts w:eastAsia="SymbolMT"/>
                <w:szCs w:val="24"/>
                <w:lang w:eastAsia="ru-RU"/>
              </w:rPr>
              <w:t>Neimplicarea unor cadre didactice atât în</w:t>
            </w:r>
            <w:r w:rsidR="00891D6A" w:rsidRPr="009B3598">
              <w:rPr>
                <w:rFonts w:eastAsia="SymbolMT"/>
                <w:szCs w:val="24"/>
                <w:lang w:eastAsia="ru-RU"/>
              </w:rPr>
              <w:t xml:space="preserve"> </w:t>
            </w:r>
            <w:r w:rsidRPr="009B3598">
              <w:rPr>
                <w:rFonts w:eastAsia="SymbolMT"/>
                <w:szCs w:val="24"/>
                <w:lang w:eastAsia="ru-RU"/>
              </w:rPr>
              <w:t>propria dezvoltare profesională, cât şi în</w:t>
            </w:r>
            <w:r w:rsidR="00891D6A" w:rsidRPr="009B3598">
              <w:rPr>
                <w:rFonts w:eastAsia="SymbolMT"/>
                <w:szCs w:val="24"/>
                <w:lang w:eastAsia="ru-RU"/>
              </w:rPr>
              <w:t xml:space="preserve"> actul </w:t>
            </w:r>
            <w:r w:rsidRPr="009B3598">
              <w:rPr>
                <w:rFonts w:eastAsia="SymbolMT"/>
                <w:szCs w:val="24"/>
                <w:lang w:eastAsia="ru-RU"/>
              </w:rPr>
              <w:t>educaţional şi decizional;</w:t>
            </w:r>
          </w:p>
          <w:p w:rsidR="008518F7" w:rsidRPr="009B3598" w:rsidRDefault="008518F7" w:rsidP="0017444D">
            <w:pPr>
              <w:pStyle w:val="a4"/>
              <w:numPr>
                <w:ilvl w:val="0"/>
                <w:numId w:val="97"/>
              </w:numPr>
              <w:autoSpaceDE w:val="0"/>
              <w:autoSpaceDN w:val="0"/>
              <w:adjustRightInd w:val="0"/>
              <w:rPr>
                <w:rFonts w:eastAsia="SymbolMT"/>
                <w:szCs w:val="24"/>
                <w:lang w:eastAsia="ru-RU"/>
              </w:rPr>
            </w:pPr>
            <w:r w:rsidRPr="009B3598">
              <w:rPr>
                <w:rFonts w:eastAsia="SymbolMT"/>
                <w:szCs w:val="24"/>
                <w:lang w:eastAsia="ru-RU"/>
              </w:rPr>
              <w:t>Nedorința de a fi diriginte;</w:t>
            </w:r>
          </w:p>
          <w:p w:rsidR="003220ED" w:rsidRPr="009B3598" w:rsidRDefault="003220ED" w:rsidP="0017444D">
            <w:pPr>
              <w:pStyle w:val="a4"/>
              <w:numPr>
                <w:ilvl w:val="0"/>
                <w:numId w:val="97"/>
              </w:numPr>
              <w:autoSpaceDE w:val="0"/>
              <w:autoSpaceDN w:val="0"/>
              <w:adjustRightInd w:val="0"/>
              <w:rPr>
                <w:rFonts w:eastAsia="SymbolMT"/>
                <w:szCs w:val="24"/>
                <w:lang w:eastAsia="ru-RU"/>
              </w:rPr>
            </w:pPr>
            <w:r w:rsidRPr="009B3598">
              <w:rPr>
                <w:rFonts w:eastAsia="SymbolMT"/>
                <w:szCs w:val="24"/>
                <w:lang w:eastAsia="ru-RU"/>
              </w:rPr>
              <w:t>Lipsa manualelor la unele disciplini şcolare,</w:t>
            </w:r>
            <w:r w:rsidR="008518F7" w:rsidRPr="009B3598">
              <w:rPr>
                <w:rFonts w:eastAsia="SymbolMT"/>
                <w:szCs w:val="24"/>
                <w:lang w:eastAsia="ru-RU"/>
              </w:rPr>
              <w:t xml:space="preserve"> </w:t>
            </w:r>
            <w:r w:rsidRPr="009B3598">
              <w:rPr>
                <w:rFonts w:eastAsia="SymbolMT"/>
                <w:szCs w:val="24"/>
                <w:lang w:eastAsia="ru-RU"/>
              </w:rPr>
              <w:t>sau neracordarea conţinuturilor din curricula</w:t>
            </w:r>
            <w:r w:rsidR="008518F7" w:rsidRPr="009B3598">
              <w:rPr>
                <w:rFonts w:eastAsia="SymbolMT"/>
                <w:szCs w:val="24"/>
                <w:lang w:eastAsia="ru-RU"/>
              </w:rPr>
              <w:t xml:space="preserve"> </w:t>
            </w:r>
            <w:r w:rsidRPr="009B3598">
              <w:rPr>
                <w:rFonts w:eastAsia="SymbolMT"/>
                <w:szCs w:val="24"/>
                <w:lang w:eastAsia="ru-RU"/>
              </w:rPr>
              <w:t>modernizată la manualele actuale;</w:t>
            </w:r>
          </w:p>
          <w:p w:rsidR="003220ED" w:rsidRPr="009B3598" w:rsidRDefault="003220ED" w:rsidP="0017444D">
            <w:pPr>
              <w:pStyle w:val="a4"/>
              <w:numPr>
                <w:ilvl w:val="0"/>
                <w:numId w:val="97"/>
              </w:numPr>
              <w:autoSpaceDE w:val="0"/>
              <w:autoSpaceDN w:val="0"/>
              <w:adjustRightInd w:val="0"/>
              <w:rPr>
                <w:rFonts w:eastAsia="SymbolMT"/>
                <w:szCs w:val="24"/>
                <w:lang w:eastAsia="ru-RU"/>
              </w:rPr>
            </w:pPr>
            <w:r w:rsidRPr="009B3598">
              <w:rPr>
                <w:rFonts w:eastAsia="SymbolMT"/>
                <w:szCs w:val="24"/>
                <w:lang w:eastAsia="ru-RU"/>
              </w:rPr>
              <w:t xml:space="preserve">Uzura fizică şi morală a unor </w:t>
            </w:r>
            <w:r w:rsidR="008518F7" w:rsidRPr="009B3598">
              <w:rPr>
                <w:rFonts w:eastAsia="SymbolMT"/>
                <w:szCs w:val="24"/>
                <w:lang w:eastAsia="ru-RU"/>
              </w:rPr>
              <w:t xml:space="preserve">material </w:t>
            </w:r>
            <w:r w:rsidRPr="009B3598">
              <w:rPr>
                <w:rFonts w:eastAsia="SymbolMT"/>
                <w:szCs w:val="24"/>
                <w:lang w:eastAsia="ru-RU"/>
              </w:rPr>
              <w:t>didactice existente în liceu;</w:t>
            </w:r>
          </w:p>
          <w:p w:rsidR="00544E25" w:rsidRPr="009B3598" w:rsidRDefault="003220ED" w:rsidP="0017444D">
            <w:pPr>
              <w:pStyle w:val="a4"/>
              <w:numPr>
                <w:ilvl w:val="0"/>
                <w:numId w:val="97"/>
              </w:numPr>
            </w:pPr>
            <w:r w:rsidRPr="009B3598">
              <w:rPr>
                <w:rFonts w:eastAsia="SymbolMT"/>
                <w:szCs w:val="24"/>
                <w:lang w:eastAsia="ru-RU"/>
              </w:rPr>
              <w:t>Venituri extrabugetare mici</w:t>
            </w:r>
            <w:r w:rsidR="009B3598">
              <w:rPr>
                <w:rFonts w:eastAsia="SymbolMT"/>
                <w:szCs w:val="24"/>
                <w:lang w:eastAsia="ru-RU"/>
              </w:rPr>
              <w:t>,</w:t>
            </w:r>
            <w:r w:rsidR="006C3AC0">
              <w:rPr>
                <w:rFonts w:eastAsia="SymbolMT"/>
                <w:szCs w:val="24"/>
                <w:lang w:eastAsia="ru-RU"/>
              </w:rPr>
              <w:t xml:space="preserve"> </w:t>
            </w:r>
            <w:r w:rsidR="009B3598">
              <w:rPr>
                <w:rFonts w:eastAsia="SymbolMT"/>
                <w:szCs w:val="24"/>
                <w:lang w:eastAsia="ru-RU"/>
              </w:rPr>
              <w:t>etc</w:t>
            </w:r>
            <w:proofErr w:type="gramStart"/>
            <w:r w:rsidR="009B3598">
              <w:rPr>
                <w:rFonts w:eastAsia="SymbolMT"/>
                <w:szCs w:val="24"/>
                <w:lang w:eastAsia="ru-RU"/>
              </w:rPr>
              <w:t>;.</w:t>
            </w:r>
            <w:proofErr w:type="gramEnd"/>
          </w:p>
        </w:tc>
      </w:tr>
      <w:tr w:rsidR="00544E25" w:rsidRPr="00E938A0" w:rsidTr="004A19FF">
        <w:tc>
          <w:tcPr>
            <w:tcW w:w="5387" w:type="dxa"/>
          </w:tcPr>
          <w:p w:rsidR="00544E25" w:rsidRPr="008518F7" w:rsidRDefault="00544E25" w:rsidP="00863F37">
            <w:pPr>
              <w:jc w:val="center"/>
              <w:rPr>
                <w:b/>
              </w:rPr>
            </w:pPr>
            <w:r w:rsidRPr="008518F7">
              <w:rPr>
                <w:b/>
              </w:rPr>
              <w:t>Oportunități</w:t>
            </w:r>
          </w:p>
        </w:tc>
        <w:tc>
          <w:tcPr>
            <w:tcW w:w="4252" w:type="dxa"/>
          </w:tcPr>
          <w:p w:rsidR="00544E25" w:rsidRPr="008518F7" w:rsidRDefault="00544E25" w:rsidP="00863F37">
            <w:pPr>
              <w:jc w:val="center"/>
              <w:rPr>
                <w:b/>
              </w:rPr>
            </w:pPr>
            <w:r w:rsidRPr="008518F7">
              <w:rPr>
                <w:b/>
              </w:rPr>
              <w:t>Riscuri</w:t>
            </w:r>
          </w:p>
        </w:tc>
      </w:tr>
      <w:tr w:rsidR="00544E25" w:rsidRPr="00E938A0" w:rsidTr="004A19FF">
        <w:tc>
          <w:tcPr>
            <w:tcW w:w="5387" w:type="dxa"/>
          </w:tcPr>
          <w:p w:rsidR="003220ED" w:rsidRPr="009B3598" w:rsidRDefault="00863F37" w:rsidP="0017444D">
            <w:pPr>
              <w:pStyle w:val="a4"/>
              <w:numPr>
                <w:ilvl w:val="0"/>
                <w:numId w:val="98"/>
              </w:numPr>
              <w:autoSpaceDE w:val="0"/>
              <w:autoSpaceDN w:val="0"/>
              <w:adjustRightInd w:val="0"/>
              <w:rPr>
                <w:szCs w:val="24"/>
                <w:lang w:eastAsia="ru-RU"/>
              </w:rPr>
            </w:pPr>
            <w:r>
              <w:rPr>
                <w:szCs w:val="24"/>
                <w:lang w:eastAsia="ru-RU"/>
              </w:rPr>
              <w:t xml:space="preserve">Posibilitatea dezvoltării unor proiecte </w:t>
            </w:r>
            <w:proofErr w:type="gramStart"/>
            <w:r w:rsidR="003220ED" w:rsidRPr="009B3598">
              <w:rPr>
                <w:szCs w:val="24"/>
                <w:lang w:eastAsia="ru-RU"/>
              </w:rPr>
              <w:t>educaţionale .</w:t>
            </w:r>
            <w:proofErr w:type="gramEnd"/>
          </w:p>
          <w:p w:rsidR="003220ED" w:rsidRPr="009B3598" w:rsidRDefault="003220ED" w:rsidP="0017444D">
            <w:pPr>
              <w:pStyle w:val="a4"/>
              <w:numPr>
                <w:ilvl w:val="0"/>
                <w:numId w:val="98"/>
              </w:numPr>
              <w:autoSpaceDE w:val="0"/>
              <w:autoSpaceDN w:val="0"/>
              <w:adjustRightInd w:val="0"/>
              <w:rPr>
                <w:szCs w:val="24"/>
                <w:lang w:eastAsia="ru-RU"/>
              </w:rPr>
            </w:pPr>
            <w:r w:rsidRPr="009B3598">
              <w:rPr>
                <w:szCs w:val="24"/>
                <w:lang w:eastAsia="ru-RU"/>
              </w:rPr>
              <w:t>Diversificarea ofertei de formare continuă a</w:t>
            </w:r>
          </w:p>
          <w:p w:rsidR="003220ED" w:rsidRPr="009B3598" w:rsidRDefault="003220ED" w:rsidP="0017444D">
            <w:pPr>
              <w:pStyle w:val="a4"/>
              <w:numPr>
                <w:ilvl w:val="0"/>
                <w:numId w:val="98"/>
              </w:numPr>
              <w:autoSpaceDE w:val="0"/>
              <w:autoSpaceDN w:val="0"/>
              <w:adjustRightInd w:val="0"/>
              <w:rPr>
                <w:szCs w:val="24"/>
                <w:lang w:eastAsia="ru-RU"/>
              </w:rPr>
            </w:pPr>
            <w:r w:rsidRPr="009B3598">
              <w:rPr>
                <w:szCs w:val="24"/>
                <w:lang w:eastAsia="ru-RU"/>
              </w:rPr>
              <w:t>personalului didactic prin multiple forme;</w:t>
            </w:r>
          </w:p>
          <w:p w:rsidR="003220ED" w:rsidRPr="009B3598" w:rsidRDefault="003220ED" w:rsidP="0017444D">
            <w:pPr>
              <w:pStyle w:val="a4"/>
              <w:numPr>
                <w:ilvl w:val="0"/>
                <w:numId w:val="98"/>
              </w:numPr>
              <w:autoSpaceDE w:val="0"/>
              <w:autoSpaceDN w:val="0"/>
              <w:adjustRightInd w:val="0"/>
              <w:rPr>
                <w:szCs w:val="24"/>
                <w:lang w:eastAsia="ru-RU"/>
              </w:rPr>
            </w:pPr>
            <w:r w:rsidRPr="009B3598">
              <w:rPr>
                <w:szCs w:val="24"/>
                <w:lang w:eastAsia="ru-RU"/>
              </w:rPr>
              <w:t>Posibilitatea modernizării centrului de resurse pentru</w:t>
            </w:r>
            <w:r w:rsidR="008518F7" w:rsidRPr="009B3598">
              <w:rPr>
                <w:szCs w:val="24"/>
                <w:lang w:eastAsia="ru-RU"/>
              </w:rPr>
              <w:t xml:space="preserve"> </w:t>
            </w:r>
            <w:r w:rsidRPr="009B3598">
              <w:rPr>
                <w:szCs w:val="24"/>
                <w:lang w:eastAsia="ru-RU"/>
              </w:rPr>
              <w:t>copiii cu CES în cadrul proiectului Reforma</w:t>
            </w:r>
            <w:r w:rsidR="008518F7" w:rsidRPr="009B3598">
              <w:rPr>
                <w:szCs w:val="24"/>
                <w:lang w:eastAsia="ru-RU"/>
              </w:rPr>
              <w:t xml:space="preserve"> </w:t>
            </w:r>
            <w:r w:rsidRPr="009B3598">
              <w:rPr>
                <w:szCs w:val="24"/>
                <w:lang w:eastAsia="ru-RU"/>
              </w:rPr>
              <w:t>Învățământului în RM.</w:t>
            </w:r>
          </w:p>
          <w:p w:rsidR="003220ED" w:rsidRPr="009B3598" w:rsidRDefault="003220ED" w:rsidP="0017444D">
            <w:pPr>
              <w:pStyle w:val="a4"/>
              <w:numPr>
                <w:ilvl w:val="0"/>
                <w:numId w:val="98"/>
              </w:numPr>
              <w:autoSpaceDE w:val="0"/>
              <w:autoSpaceDN w:val="0"/>
              <w:adjustRightInd w:val="0"/>
              <w:rPr>
                <w:szCs w:val="24"/>
                <w:lang w:eastAsia="ru-RU"/>
              </w:rPr>
            </w:pPr>
            <w:r w:rsidRPr="009B3598">
              <w:rPr>
                <w:szCs w:val="24"/>
                <w:lang w:eastAsia="ru-RU"/>
              </w:rPr>
              <w:t>Creşterea accesului la surse de informare,</w:t>
            </w:r>
            <w:r w:rsidR="008518F7" w:rsidRPr="009B3598">
              <w:rPr>
                <w:szCs w:val="24"/>
                <w:lang w:eastAsia="ru-RU"/>
              </w:rPr>
              <w:t xml:space="preserve"> </w:t>
            </w:r>
            <w:r w:rsidRPr="009B3598">
              <w:rPr>
                <w:szCs w:val="24"/>
                <w:lang w:eastAsia="ru-RU"/>
              </w:rPr>
              <w:t>diversificarea acestora;</w:t>
            </w:r>
          </w:p>
          <w:p w:rsidR="003220ED" w:rsidRPr="009B3598" w:rsidRDefault="003220ED" w:rsidP="0017444D">
            <w:pPr>
              <w:pStyle w:val="a4"/>
              <w:numPr>
                <w:ilvl w:val="0"/>
                <w:numId w:val="98"/>
              </w:numPr>
              <w:autoSpaceDE w:val="0"/>
              <w:autoSpaceDN w:val="0"/>
              <w:adjustRightInd w:val="0"/>
              <w:rPr>
                <w:szCs w:val="24"/>
                <w:lang w:eastAsia="ru-RU"/>
              </w:rPr>
            </w:pPr>
            <w:r w:rsidRPr="009B3598">
              <w:rPr>
                <w:szCs w:val="24"/>
                <w:lang w:eastAsia="ru-RU"/>
              </w:rPr>
              <w:t xml:space="preserve">Existenţa posibilităţii de </w:t>
            </w:r>
            <w:proofErr w:type="gramStart"/>
            <w:r w:rsidRPr="009B3598">
              <w:rPr>
                <w:szCs w:val="24"/>
                <w:lang w:eastAsia="ru-RU"/>
              </w:rPr>
              <w:t>a</w:t>
            </w:r>
            <w:proofErr w:type="gramEnd"/>
            <w:r w:rsidRPr="009B3598">
              <w:rPr>
                <w:szCs w:val="24"/>
                <w:lang w:eastAsia="ru-RU"/>
              </w:rPr>
              <w:t xml:space="preserve"> aplica pentru realizarea </w:t>
            </w:r>
            <w:r w:rsidRPr="009B3598">
              <w:rPr>
                <w:szCs w:val="24"/>
                <w:lang w:eastAsia="ru-RU"/>
              </w:rPr>
              <w:lastRenderedPageBreak/>
              <w:t>de</w:t>
            </w:r>
            <w:r w:rsidR="008518F7" w:rsidRPr="009B3598">
              <w:rPr>
                <w:szCs w:val="24"/>
                <w:lang w:eastAsia="ru-RU"/>
              </w:rPr>
              <w:t xml:space="preserve"> </w:t>
            </w:r>
            <w:r w:rsidRPr="009B3598">
              <w:rPr>
                <w:szCs w:val="24"/>
                <w:lang w:eastAsia="ru-RU"/>
              </w:rPr>
              <w:t>proiecte educative, recunoscute la nivel naţional.</w:t>
            </w:r>
          </w:p>
          <w:p w:rsidR="00544E25" w:rsidRPr="00565A7B" w:rsidRDefault="003220ED" w:rsidP="00565A7B">
            <w:pPr>
              <w:pStyle w:val="a4"/>
              <w:numPr>
                <w:ilvl w:val="0"/>
                <w:numId w:val="98"/>
              </w:numPr>
              <w:autoSpaceDE w:val="0"/>
              <w:autoSpaceDN w:val="0"/>
              <w:adjustRightInd w:val="0"/>
              <w:rPr>
                <w:szCs w:val="24"/>
                <w:lang w:eastAsia="ru-RU"/>
              </w:rPr>
            </w:pPr>
            <w:r w:rsidRPr="009B3598">
              <w:rPr>
                <w:szCs w:val="24"/>
                <w:lang w:eastAsia="ru-RU"/>
              </w:rPr>
              <w:t>Dezvoltarea unor parteneriate cu asociații care</w:t>
            </w:r>
            <w:r w:rsidR="00565A7B">
              <w:rPr>
                <w:szCs w:val="24"/>
                <w:lang w:eastAsia="ru-RU"/>
              </w:rPr>
              <w:t xml:space="preserve"> </w:t>
            </w:r>
            <w:r w:rsidRPr="00565A7B">
              <w:rPr>
                <w:szCs w:val="24"/>
                <w:lang w:eastAsia="ru-RU"/>
              </w:rPr>
              <w:t>promovează acțiunile de volu</w:t>
            </w:r>
            <w:r w:rsidR="008518F7" w:rsidRPr="00565A7B">
              <w:rPr>
                <w:szCs w:val="24"/>
                <w:lang w:eastAsia="ru-RU"/>
              </w:rPr>
              <w:t>ntariat</w:t>
            </w:r>
            <w:r w:rsidR="00565A7B">
              <w:rPr>
                <w:szCs w:val="24"/>
                <w:lang w:eastAsia="ru-RU"/>
              </w:rPr>
              <w:t>.</w:t>
            </w:r>
          </w:p>
        </w:tc>
        <w:tc>
          <w:tcPr>
            <w:tcW w:w="4252" w:type="dxa"/>
          </w:tcPr>
          <w:p w:rsidR="003220ED" w:rsidRPr="009B3598" w:rsidRDefault="008518F7" w:rsidP="0017444D">
            <w:pPr>
              <w:pStyle w:val="a4"/>
              <w:numPr>
                <w:ilvl w:val="0"/>
                <w:numId w:val="99"/>
              </w:numPr>
              <w:autoSpaceDE w:val="0"/>
              <w:autoSpaceDN w:val="0"/>
              <w:adjustRightInd w:val="0"/>
              <w:rPr>
                <w:szCs w:val="24"/>
                <w:lang w:eastAsia="ru-RU"/>
              </w:rPr>
            </w:pPr>
            <w:r w:rsidRPr="009B3598">
              <w:rPr>
                <w:szCs w:val="24"/>
                <w:lang w:eastAsia="ru-RU"/>
              </w:rPr>
              <w:lastRenderedPageBreak/>
              <w:t>Creșterea</w:t>
            </w:r>
            <w:r w:rsidR="003220ED" w:rsidRPr="009B3598">
              <w:rPr>
                <w:szCs w:val="24"/>
                <w:lang w:eastAsia="ru-RU"/>
              </w:rPr>
              <w:t xml:space="preserve"> populaţiei şcolare cu implicaţii</w:t>
            </w:r>
            <w:r w:rsidRPr="009B3598">
              <w:rPr>
                <w:szCs w:val="24"/>
                <w:lang w:eastAsia="ru-RU"/>
              </w:rPr>
              <w:t xml:space="preserve"> </w:t>
            </w:r>
            <w:r w:rsidR="003220ED" w:rsidRPr="009B3598">
              <w:rPr>
                <w:szCs w:val="24"/>
                <w:lang w:eastAsia="ru-RU"/>
              </w:rPr>
              <w:t>asupra normării personalului didactic şi a</w:t>
            </w:r>
            <w:r w:rsidRPr="009B3598">
              <w:rPr>
                <w:szCs w:val="24"/>
                <w:lang w:eastAsia="ru-RU"/>
              </w:rPr>
              <w:t xml:space="preserve"> </w:t>
            </w:r>
            <w:r w:rsidR="003220ED" w:rsidRPr="009B3598">
              <w:rPr>
                <w:szCs w:val="24"/>
                <w:lang w:eastAsia="ru-RU"/>
              </w:rPr>
              <w:t>reţelei şcolare;</w:t>
            </w:r>
          </w:p>
          <w:p w:rsidR="003220ED" w:rsidRPr="009B3598" w:rsidRDefault="003220ED" w:rsidP="0017444D">
            <w:pPr>
              <w:pStyle w:val="a4"/>
              <w:numPr>
                <w:ilvl w:val="0"/>
                <w:numId w:val="99"/>
              </w:numPr>
              <w:autoSpaceDE w:val="0"/>
              <w:autoSpaceDN w:val="0"/>
              <w:adjustRightInd w:val="0"/>
              <w:rPr>
                <w:szCs w:val="24"/>
                <w:lang w:eastAsia="ru-RU"/>
              </w:rPr>
            </w:pPr>
            <w:r w:rsidRPr="009B3598">
              <w:rPr>
                <w:szCs w:val="24"/>
                <w:lang w:eastAsia="ru-RU"/>
              </w:rPr>
              <w:t>Preocuparea în mică măsură a părinţilor în</w:t>
            </w:r>
            <w:r w:rsidR="008518F7" w:rsidRPr="009B3598">
              <w:rPr>
                <w:szCs w:val="24"/>
                <w:lang w:eastAsia="ru-RU"/>
              </w:rPr>
              <w:t xml:space="preserve"> </w:t>
            </w:r>
            <w:r w:rsidRPr="009B3598">
              <w:rPr>
                <w:szCs w:val="24"/>
                <w:lang w:eastAsia="ru-RU"/>
              </w:rPr>
              <w:t>educaţia şi instruirea propriilor copii;</w:t>
            </w:r>
          </w:p>
          <w:p w:rsidR="003220ED" w:rsidRPr="009B3598" w:rsidRDefault="003220ED" w:rsidP="0017444D">
            <w:pPr>
              <w:pStyle w:val="a4"/>
              <w:numPr>
                <w:ilvl w:val="0"/>
                <w:numId w:val="99"/>
              </w:numPr>
              <w:autoSpaceDE w:val="0"/>
              <w:autoSpaceDN w:val="0"/>
              <w:adjustRightInd w:val="0"/>
              <w:rPr>
                <w:szCs w:val="24"/>
                <w:lang w:eastAsia="ru-RU"/>
              </w:rPr>
            </w:pPr>
            <w:r w:rsidRPr="009B3598">
              <w:rPr>
                <w:szCs w:val="24"/>
                <w:lang w:eastAsia="ru-RU"/>
              </w:rPr>
              <w:t>Ritmul creşterii violenţei şcolare;</w:t>
            </w:r>
          </w:p>
          <w:p w:rsidR="003220ED" w:rsidRPr="009B3598" w:rsidRDefault="003220ED" w:rsidP="0017444D">
            <w:pPr>
              <w:pStyle w:val="a4"/>
              <w:numPr>
                <w:ilvl w:val="0"/>
                <w:numId w:val="99"/>
              </w:numPr>
              <w:autoSpaceDE w:val="0"/>
              <w:autoSpaceDN w:val="0"/>
              <w:adjustRightInd w:val="0"/>
              <w:rPr>
                <w:szCs w:val="24"/>
                <w:lang w:eastAsia="ru-RU"/>
              </w:rPr>
            </w:pPr>
            <w:r w:rsidRPr="009B3598">
              <w:rPr>
                <w:szCs w:val="24"/>
                <w:lang w:eastAsia="ru-RU"/>
              </w:rPr>
              <w:t>Scăderea interesului pentru profesia</w:t>
            </w:r>
          </w:p>
          <w:p w:rsidR="003220ED" w:rsidRPr="009B3598" w:rsidRDefault="003220ED" w:rsidP="0017444D">
            <w:pPr>
              <w:pStyle w:val="a4"/>
              <w:numPr>
                <w:ilvl w:val="0"/>
                <w:numId w:val="99"/>
              </w:numPr>
              <w:autoSpaceDE w:val="0"/>
              <w:autoSpaceDN w:val="0"/>
              <w:adjustRightInd w:val="0"/>
              <w:rPr>
                <w:szCs w:val="24"/>
                <w:lang w:eastAsia="ru-RU"/>
              </w:rPr>
            </w:pPr>
            <w:r w:rsidRPr="009B3598">
              <w:rPr>
                <w:szCs w:val="24"/>
                <w:lang w:eastAsia="ru-RU"/>
              </w:rPr>
              <w:t>didactică;</w:t>
            </w:r>
          </w:p>
          <w:p w:rsidR="003220ED" w:rsidRPr="009B3598" w:rsidRDefault="003220ED" w:rsidP="0017444D">
            <w:pPr>
              <w:pStyle w:val="a4"/>
              <w:numPr>
                <w:ilvl w:val="0"/>
                <w:numId w:val="99"/>
              </w:numPr>
              <w:autoSpaceDE w:val="0"/>
              <w:autoSpaceDN w:val="0"/>
              <w:adjustRightInd w:val="0"/>
              <w:rPr>
                <w:szCs w:val="24"/>
                <w:lang w:eastAsia="ru-RU"/>
              </w:rPr>
            </w:pPr>
            <w:r w:rsidRPr="009B3598">
              <w:rPr>
                <w:szCs w:val="24"/>
                <w:lang w:eastAsia="ru-RU"/>
              </w:rPr>
              <w:lastRenderedPageBreak/>
              <w:t>Scăderea interesului pentru lectură;</w:t>
            </w:r>
          </w:p>
          <w:p w:rsidR="003220ED" w:rsidRPr="009B3598" w:rsidRDefault="003220ED" w:rsidP="0017444D">
            <w:pPr>
              <w:pStyle w:val="a4"/>
              <w:numPr>
                <w:ilvl w:val="0"/>
                <w:numId w:val="99"/>
              </w:numPr>
              <w:autoSpaceDE w:val="0"/>
              <w:autoSpaceDN w:val="0"/>
              <w:adjustRightInd w:val="0"/>
              <w:rPr>
                <w:szCs w:val="24"/>
                <w:lang w:eastAsia="ru-RU"/>
              </w:rPr>
            </w:pPr>
            <w:r w:rsidRPr="009B3598">
              <w:rPr>
                <w:szCs w:val="24"/>
                <w:lang w:eastAsia="ru-RU"/>
              </w:rPr>
              <w:t>Creşterea efectivului de elevi pe clase, care</w:t>
            </w:r>
            <w:r w:rsidR="008518F7" w:rsidRPr="009B3598">
              <w:rPr>
                <w:szCs w:val="24"/>
                <w:lang w:eastAsia="ru-RU"/>
              </w:rPr>
              <w:t xml:space="preserve"> </w:t>
            </w:r>
            <w:r w:rsidRPr="009B3598">
              <w:rPr>
                <w:szCs w:val="24"/>
                <w:lang w:eastAsia="ru-RU"/>
              </w:rPr>
              <w:t>îngreunează aplicarea metodelor interactive,</w:t>
            </w:r>
            <w:r w:rsidR="008518F7" w:rsidRPr="009B3598">
              <w:rPr>
                <w:szCs w:val="24"/>
                <w:lang w:eastAsia="ru-RU"/>
              </w:rPr>
              <w:t xml:space="preserve"> </w:t>
            </w:r>
            <w:r w:rsidRPr="009B3598">
              <w:rPr>
                <w:szCs w:val="24"/>
                <w:lang w:eastAsia="ru-RU"/>
              </w:rPr>
              <w:t>lucru în grup;</w:t>
            </w:r>
          </w:p>
          <w:p w:rsidR="003220ED" w:rsidRPr="009B3598" w:rsidRDefault="003220ED" w:rsidP="0017444D">
            <w:pPr>
              <w:pStyle w:val="a4"/>
              <w:numPr>
                <w:ilvl w:val="0"/>
                <w:numId w:val="99"/>
              </w:numPr>
              <w:autoSpaceDE w:val="0"/>
              <w:autoSpaceDN w:val="0"/>
              <w:adjustRightInd w:val="0"/>
              <w:rPr>
                <w:szCs w:val="24"/>
                <w:lang w:eastAsia="ru-RU"/>
              </w:rPr>
            </w:pPr>
            <w:r w:rsidRPr="009B3598">
              <w:rPr>
                <w:szCs w:val="24"/>
                <w:lang w:eastAsia="ru-RU"/>
              </w:rPr>
              <w:t xml:space="preserve">Insuficienţa fondurilor financiare </w:t>
            </w:r>
            <w:r w:rsidR="008518F7" w:rsidRPr="009B3598">
              <w:rPr>
                <w:szCs w:val="24"/>
                <w:lang w:eastAsia="ru-RU"/>
              </w:rPr>
              <w:t xml:space="preserve">allocate </w:t>
            </w:r>
            <w:r w:rsidRPr="009B3598">
              <w:rPr>
                <w:szCs w:val="24"/>
                <w:lang w:eastAsia="ru-RU"/>
              </w:rPr>
              <w:t>pentru instituția de învățământ;</w:t>
            </w:r>
          </w:p>
          <w:p w:rsidR="00544E25" w:rsidRPr="009B3598" w:rsidRDefault="003220ED" w:rsidP="0017444D">
            <w:pPr>
              <w:pStyle w:val="a4"/>
              <w:numPr>
                <w:ilvl w:val="0"/>
                <w:numId w:val="99"/>
              </w:numPr>
            </w:pPr>
            <w:r w:rsidRPr="009B3598">
              <w:rPr>
                <w:rFonts w:eastAsia="SymbolMT"/>
                <w:szCs w:val="24"/>
                <w:lang w:eastAsia="ru-RU"/>
              </w:rPr>
              <w:t xml:space="preserve"> </w:t>
            </w:r>
            <w:r w:rsidRPr="009B3598">
              <w:rPr>
                <w:szCs w:val="24"/>
                <w:lang w:eastAsia="ru-RU"/>
              </w:rPr>
              <w:t>Pandemia cu Covid-19;</w:t>
            </w:r>
          </w:p>
        </w:tc>
      </w:tr>
    </w:tbl>
    <w:p w:rsidR="00544E25" w:rsidRDefault="00544E25" w:rsidP="00544E25"/>
    <w:p w:rsidR="00F07D51" w:rsidRDefault="00F07D51" w:rsidP="00544E25"/>
    <w:p w:rsidR="00F07D51" w:rsidRDefault="00F07D51" w:rsidP="00544E25"/>
    <w:p w:rsidR="00F07D51" w:rsidRDefault="00F07D51" w:rsidP="00544E25"/>
    <w:p w:rsidR="00F07D51" w:rsidRDefault="00F07D51" w:rsidP="00F07D51">
      <w:pPr>
        <w:tabs>
          <w:tab w:val="left" w:pos="6237"/>
        </w:tabs>
      </w:pPr>
      <w:r>
        <w:t>Sem</w:t>
      </w:r>
      <w:r w:rsidR="0065591A">
        <w:t xml:space="preserve">nătura cadrului de conducere </w:t>
      </w:r>
      <w:r>
        <w:t>_____________________</w:t>
      </w:r>
      <w:r w:rsidR="0065591A">
        <w:t>E. Țaulean</w:t>
      </w:r>
    </w:p>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F07D51" w:rsidRDefault="00F07D51" w:rsidP="00544E25"/>
    <w:p w:rsidR="00544E25" w:rsidRDefault="00544E25" w:rsidP="00AD33E9"/>
    <w:p w:rsidR="00AD33E9" w:rsidRDefault="00AD33E9" w:rsidP="00AD33E9"/>
    <w:p w:rsidR="00D77523" w:rsidRDefault="00D77523" w:rsidP="004A19FF">
      <w:pPr>
        <w:tabs>
          <w:tab w:val="left" w:pos="6237"/>
        </w:tabs>
      </w:pPr>
    </w:p>
    <w:p w:rsidR="004A19FF" w:rsidRDefault="004A19FF" w:rsidP="004A19FF">
      <w:pPr>
        <w:tabs>
          <w:tab w:val="left" w:pos="6237"/>
        </w:tabs>
      </w:pPr>
    </w:p>
    <w:p w:rsidR="004A19FF" w:rsidRDefault="004A19FF" w:rsidP="004A19FF">
      <w:pPr>
        <w:tabs>
          <w:tab w:val="left" w:pos="6237"/>
        </w:tabs>
        <w:sectPr w:rsidR="004A19FF" w:rsidSect="00072465">
          <w:footerReference w:type="default" r:id="rId17"/>
          <w:pgSz w:w="11906" w:h="16838" w:code="9"/>
          <w:pgMar w:top="851" w:right="851" w:bottom="567" w:left="1418" w:header="709" w:footer="709" w:gutter="0"/>
          <w:cols w:space="708"/>
          <w:titlePg/>
          <w:docGrid w:linePitch="360"/>
        </w:sectPr>
      </w:pPr>
    </w:p>
    <w:p w:rsidR="004A19FF" w:rsidRPr="00D77523" w:rsidRDefault="004A19FF" w:rsidP="004A19FF">
      <w:pPr>
        <w:tabs>
          <w:tab w:val="left" w:pos="6237"/>
        </w:tabs>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10" w:rsidRDefault="008C4110" w:rsidP="00E35F79">
      <w:r>
        <w:separator/>
      </w:r>
    </w:p>
  </w:endnote>
  <w:endnote w:type="continuationSeparator" w:id="0">
    <w:p w:rsidR="008C4110" w:rsidRDefault="008C4110" w:rsidP="00E35F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EE"/>
    <w:family w:val="auto"/>
    <w:notTrueType/>
    <w:pitch w:val="default"/>
    <w:sig w:usb0="00000007"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7" w:usb1="00000000" w:usb2="00000000" w:usb3="00000000" w:csb0="00000002"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DC6FD3" w:rsidRPr="00734888" w:rsidRDefault="005D0701">
        <w:pPr>
          <w:pStyle w:val="af1"/>
          <w:jc w:val="right"/>
          <w:rPr>
            <w:rFonts w:cs="Arial"/>
          </w:rPr>
        </w:pPr>
        <w:r w:rsidRPr="00734888">
          <w:rPr>
            <w:rFonts w:cs="Arial"/>
          </w:rPr>
          <w:fldChar w:fldCharType="begin"/>
        </w:r>
        <w:r w:rsidR="00DC6FD3" w:rsidRPr="00734888">
          <w:rPr>
            <w:rFonts w:cs="Arial"/>
          </w:rPr>
          <w:instrText>PAGE   \* MERGEFORMAT</w:instrText>
        </w:r>
        <w:r w:rsidRPr="00734888">
          <w:rPr>
            <w:rFonts w:cs="Arial"/>
          </w:rPr>
          <w:fldChar w:fldCharType="separate"/>
        </w:r>
        <w:r w:rsidR="0065591A">
          <w:rPr>
            <w:rFonts w:cs="Arial"/>
            <w:noProof/>
          </w:rPr>
          <w:t>52</w:t>
        </w:r>
        <w:r w:rsidRPr="00734888">
          <w:rPr>
            <w:rFonts w:cs="Arial"/>
          </w:rPr>
          <w:fldChar w:fldCharType="end"/>
        </w:r>
      </w:p>
    </w:sdtContent>
  </w:sdt>
  <w:p w:rsidR="00DC6FD3" w:rsidRDefault="00DC6FD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10" w:rsidRDefault="008C4110" w:rsidP="00E35F79">
      <w:r>
        <w:separator/>
      </w:r>
    </w:p>
  </w:footnote>
  <w:footnote w:type="continuationSeparator" w:id="0">
    <w:p w:rsidR="008C4110" w:rsidRDefault="008C4110"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61A"/>
    <w:multiLevelType w:val="hybridMultilevel"/>
    <w:tmpl w:val="1D3E4B4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40B3A2C"/>
    <w:multiLevelType w:val="hybridMultilevel"/>
    <w:tmpl w:val="EF52A5B0"/>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56C2169"/>
    <w:multiLevelType w:val="hybridMultilevel"/>
    <w:tmpl w:val="D358961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63E360B"/>
    <w:multiLevelType w:val="hybridMultilevel"/>
    <w:tmpl w:val="E774ECB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6D37896"/>
    <w:multiLevelType w:val="hybridMultilevel"/>
    <w:tmpl w:val="CD109EC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72D6B0A"/>
    <w:multiLevelType w:val="hybridMultilevel"/>
    <w:tmpl w:val="764E2C0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7A27E3B"/>
    <w:multiLevelType w:val="hybridMultilevel"/>
    <w:tmpl w:val="CFA22CB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7BD1048"/>
    <w:multiLevelType w:val="hybridMultilevel"/>
    <w:tmpl w:val="8BA6CBD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0A2261DC"/>
    <w:multiLevelType w:val="hybridMultilevel"/>
    <w:tmpl w:val="01741DA0"/>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0A296C20"/>
    <w:multiLevelType w:val="hybridMultilevel"/>
    <w:tmpl w:val="98C6739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0C060263"/>
    <w:multiLevelType w:val="hybridMultilevel"/>
    <w:tmpl w:val="8FC4C37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0F641602"/>
    <w:multiLevelType w:val="hybridMultilevel"/>
    <w:tmpl w:val="FD40261C"/>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0FC6489A"/>
    <w:multiLevelType w:val="hybridMultilevel"/>
    <w:tmpl w:val="EB526B7C"/>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0FFE36BD"/>
    <w:multiLevelType w:val="hybridMultilevel"/>
    <w:tmpl w:val="4F6415F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11163B87"/>
    <w:multiLevelType w:val="hybridMultilevel"/>
    <w:tmpl w:val="EFF6438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112A18E4"/>
    <w:multiLevelType w:val="hybridMultilevel"/>
    <w:tmpl w:val="286AD34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11FA631B"/>
    <w:multiLevelType w:val="hybridMultilevel"/>
    <w:tmpl w:val="7EE6C1D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14024835"/>
    <w:multiLevelType w:val="hybridMultilevel"/>
    <w:tmpl w:val="AB98942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14507DA9"/>
    <w:multiLevelType w:val="hybridMultilevel"/>
    <w:tmpl w:val="3D7652D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15087E9A"/>
    <w:multiLevelType w:val="hybridMultilevel"/>
    <w:tmpl w:val="4622FA1C"/>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1577263D"/>
    <w:multiLevelType w:val="hybridMultilevel"/>
    <w:tmpl w:val="44BEA21A"/>
    <w:lvl w:ilvl="0" w:tplc="08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C64E6C"/>
    <w:multiLevelType w:val="hybridMultilevel"/>
    <w:tmpl w:val="7062F6A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18023D73"/>
    <w:multiLevelType w:val="hybridMultilevel"/>
    <w:tmpl w:val="6192A0D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183140FC"/>
    <w:multiLevelType w:val="hybridMultilevel"/>
    <w:tmpl w:val="B00EA21C"/>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18466243"/>
    <w:multiLevelType w:val="hybridMultilevel"/>
    <w:tmpl w:val="C7882EE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18716707"/>
    <w:multiLevelType w:val="hybridMultilevel"/>
    <w:tmpl w:val="96105C4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192E3308"/>
    <w:multiLevelType w:val="hybridMultilevel"/>
    <w:tmpl w:val="E6CCC01C"/>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193F49CB"/>
    <w:multiLevelType w:val="hybridMultilevel"/>
    <w:tmpl w:val="4FC48E6E"/>
    <w:lvl w:ilvl="0" w:tplc="0809000B">
      <w:start w:val="1"/>
      <w:numFmt w:val="bullet"/>
      <w:lvlText w:val=""/>
      <w:lvlJc w:val="left"/>
      <w:pPr>
        <w:ind w:left="360" w:hanging="360"/>
      </w:pPr>
      <w:rPr>
        <w:rFonts w:ascii="Wingdings" w:hAnsi="Wingdings" w:hint="default"/>
      </w:rPr>
    </w:lvl>
    <w:lvl w:ilvl="1" w:tplc="BF56012C">
      <w:numFmt w:val="bullet"/>
      <w:lvlText w:val=""/>
      <w:lvlJc w:val="left"/>
      <w:pPr>
        <w:ind w:left="1080" w:hanging="360"/>
      </w:pPr>
      <w:rPr>
        <w:rFonts w:ascii="SymbolMT" w:eastAsia="SymbolMT" w:hAnsi="TimesNewRomanPSMT" w:cs="SymbolMT" w:hint="eastAsia"/>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195D3D34"/>
    <w:multiLevelType w:val="hybridMultilevel"/>
    <w:tmpl w:val="6712881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1A630BCA"/>
    <w:multiLevelType w:val="hybridMultilevel"/>
    <w:tmpl w:val="081445C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1B62384E"/>
    <w:multiLevelType w:val="hybridMultilevel"/>
    <w:tmpl w:val="7204604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1CFF1A32"/>
    <w:multiLevelType w:val="hybridMultilevel"/>
    <w:tmpl w:val="3134E6A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1DB0149F"/>
    <w:multiLevelType w:val="hybridMultilevel"/>
    <w:tmpl w:val="9BCA328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1E210F0C"/>
    <w:multiLevelType w:val="hybridMultilevel"/>
    <w:tmpl w:val="0908EDD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1E31737E"/>
    <w:multiLevelType w:val="hybridMultilevel"/>
    <w:tmpl w:val="F456273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2057687E"/>
    <w:multiLevelType w:val="hybridMultilevel"/>
    <w:tmpl w:val="E824361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20C13C4A"/>
    <w:multiLevelType w:val="hybridMultilevel"/>
    <w:tmpl w:val="593022A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21B715CE"/>
    <w:multiLevelType w:val="hybridMultilevel"/>
    <w:tmpl w:val="5DA0452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2319337E"/>
    <w:multiLevelType w:val="hybridMultilevel"/>
    <w:tmpl w:val="7158D35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235F37A5"/>
    <w:multiLevelType w:val="hybridMultilevel"/>
    <w:tmpl w:val="C2E43D7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24C72C00"/>
    <w:multiLevelType w:val="hybridMultilevel"/>
    <w:tmpl w:val="71205A6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251714E0"/>
    <w:multiLevelType w:val="hybridMultilevel"/>
    <w:tmpl w:val="04241A3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nsid w:val="25A568F4"/>
    <w:multiLevelType w:val="hybridMultilevel"/>
    <w:tmpl w:val="701C3EF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27BF7386"/>
    <w:multiLevelType w:val="hybridMultilevel"/>
    <w:tmpl w:val="6E10C43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nsid w:val="28771786"/>
    <w:multiLevelType w:val="hybridMultilevel"/>
    <w:tmpl w:val="3090736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nsid w:val="28ED4CF2"/>
    <w:multiLevelType w:val="hybridMultilevel"/>
    <w:tmpl w:val="29B44B88"/>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nsid w:val="290C6ECC"/>
    <w:multiLevelType w:val="hybridMultilevel"/>
    <w:tmpl w:val="AE1AB87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8">
    <w:nsid w:val="29AE3D2A"/>
    <w:multiLevelType w:val="hybridMultilevel"/>
    <w:tmpl w:val="71343E30"/>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nsid w:val="29D208A3"/>
    <w:multiLevelType w:val="hybridMultilevel"/>
    <w:tmpl w:val="E9F4CF5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nsid w:val="2A3E597B"/>
    <w:multiLevelType w:val="hybridMultilevel"/>
    <w:tmpl w:val="3F48002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1">
    <w:nsid w:val="2B953362"/>
    <w:multiLevelType w:val="hybridMultilevel"/>
    <w:tmpl w:val="036A6508"/>
    <w:lvl w:ilvl="0" w:tplc="0809000B">
      <w:start w:val="1"/>
      <w:numFmt w:val="bullet"/>
      <w:lvlText w:val=""/>
      <w:lvlJc w:val="left"/>
      <w:pPr>
        <w:ind w:left="451" w:hanging="360"/>
      </w:pPr>
      <w:rPr>
        <w:rFonts w:ascii="Wingdings" w:hAnsi="Wingdings" w:hint="default"/>
      </w:rPr>
    </w:lvl>
    <w:lvl w:ilvl="1" w:tplc="04180003" w:tentative="1">
      <w:start w:val="1"/>
      <w:numFmt w:val="bullet"/>
      <w:lvlText w:val="o"/>
      <w:lvlJc w:val="left"/>
      <w:pPr>
        <w:ind w:left="1171" w:hanging="360"/>
      </w:pPr>
      <w:rPr>
        <w:rFonts w:ascii="Courier New" w:hAnsi="Courier New" w:cs="Courier New" w:hint="default"/>
      </w:rPr>
    </w:lvl>
    <w:lvl w:ilvl="2" w:tplc="04180005" w:tentative="1">
      <w:start w:val="1"/>
      <w:numFmt w:val="bullet"/>
      <w:lvlText w:val=""/>
      <w:lvlJc w:val="left"/>
      <w:pPr>
        <w:ind w:left="1891" w:hanging="360"/>
      </w:pPr>
      <w:rPr>
        <w:rFonts w:ascii="Wingdings" w:hAnsi="Wingdings" w:hint="default"/>
      </w:rPr>
    </w:lvl>
    <w:lvl w:ilvl="3" w:tplc="04180001" w:tentative="1">
      <w:start w:val="1"/>
      <w:numFmt w:val="bullet"/>
      <w:lvlText w:val=""/>
      <w:lvlJc w:val="left"/>
      <w:pPr>
        <w:ind w:left="2611" w:hanging="360"/>
      </w:pPr>
      <w:rPr>
        <w:rFonts w:ascii="Symbol" w:hAnsi="Symbol" w:hint="default"/>
      </w:rPr>
    </w:lvl>
    <w:lvl w:ilvl="4" w:tplc="04180003" w:tentative="1">
      <w:start w:val="1"/>
      <w:numFmt w:val="bullet"/>
      <w:lvlText w:val="o"/>
      <w:lvlJc w:val="left"/>
      <w:pPr>
        <w:ind w:left="3331" w:hanging="360"/>
      </w:pPr>
      <w:rPr>
        <w:rFonts w:ascii="Courier New" w:hAnsi="Courier New" w:cs="Courier New" w:hint="default"/>
      </w:rPr>
    </w:lvl>
    <w:lvl w:ilvl="5" w:tplc="04180005" w:tentative="1">
      <w:start w:val="1"/>
      <w:numFmt w:val="bullet"/>
      <w:lvlText w:val=""/>
      <w:lvlJc w:val="left"/>
      <w:pPr>
        <w:ind w:left="4051" w:hanging="360"/>
      </w:pPr>
      <w:rPr>
        <w:rFonts w:ascii="Wingdings" w:hAnsi="Wingdings" w:hint="default"/>
      </w:rPr>
    </w:lvl>
    <w:lvl w:ilvl="6" w:tplc="04180001" w:tentative="1">
      <w:start w:val="1"/>
      <w:numFmt w:val="bullet"/>
      <w:lvlText w:val=""/>
      <w:lvlJc w:val="left"/>
      <w:pPr>
        <w:ind w:left="4771" w:hanging="360"/>
      </w:pPr>
      <w:rPr>
        <w:rFonts w:ascii="Symbol" w:hAnsi="Symbol" w:hint="default"/>
      </w:rPr>
    </w:lvl>
    <w:lvl w:ilvl="7" w:tplc="04180003" w:tentative="1">
      <w:start w:val="1"/>
      <w:numFmt w:val="bullet"/>
      <w:lvlText w:val="o"/>
      <w:lvlJc w:val="left"/>
      <w:pPr>
        <w:ind w:left="5491" w:hanging="360"/>
      </w:pPr>
      <w:rPr>
        <w:rFonts w:ascii="Courier New" w:hAnsi="Courier New" w:cs="Courier New" w:hint="default"/>
      </w:rPr>
    </w:lvl>
    <w:lvl w:ilvl="8" w:tplc="04180005" w:tentative="1">
      <w:start w:val="1"/>
      <w:numFmt w:val="bullet"/>
      <w:lvlText w:val=""/>
      <w:lvlJc w:val="left"/>
      <w:pPr>
        <w:ind w:left="6211" w:hanging="360"/>
      </w:pPr>
      <w:rPr>
        <w:rFonts w:ascii="Wingdings" w:hAnsi="Wingdings" w:hint="default"/>
      </w:rPr>
    </w:lvl>
  </w:abstractNum>
  <w:abstractNum w:abstractNumId="52">
    <w:nsid w:val="2C8E024C"/>
    <w:multiLevelType w:val="hybridMultilevel"/>
    <w:tmpl w:val="A142FAA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3">
    <w:nsid w:val="2FD10E4F"/>
    <w:multiLevelType w:val="hybridMultilevel"/>
    <w:tmpl w:val="2D1E2C4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4">
    <w:nsid w:val="3078339C"/>
    <w:multiLevelType w:val="hybridMultilevel"/>
    <w:tmpl w:val="28F818A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5">
    <w:nsid w:val="3148466F"/>
    <w:multiLevelType w:val="hybridMultilevel"/>
    <w:tmpl w:val="996A235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6">
    <w:nsid w:val="31856969"/>
    <w:multiLevelType w:val="hybridMultilevel"/>
    <w:tmpl w:val="745EBAC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nsid w:val="319F6429"/>
    <w:multiLevelType w:val="hybridMultilevel"/>
    <w:tmpl w:val="651A357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32022641"/>
    <w:multiLevelType w:val="hybridMultilevel"/>
    <w:tmpl w:val="7D70B39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9">
    <w:nsid w:val="32676412"/>
    <w:multiLevelType w:val="hybridMultilevel"/>
    <w:tmpl w:val="C65098C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0">
    <w:nsid w:val="32A06365"/>
    <w:multiLevelType w:val="hybridMultilevel"/>
    <w:tmpl w:val="B46C133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nsid w:val="32BE7242"/>
    <w:multiLevelType w:val="hybridMultilevel"/>
    <w:tmpl w:val="35DCBF4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2">
    <w:nsid w:val="33D655C1"/>
    <w:multiLevelType w:val="hybridMultilevel"/>
    <w:tmpl w:val="2280E1F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3">
    <w:nsid w:val="34AF6D7E"/>
    <w:multiLevelType w:val="hybridMultilevel"/>
    <w:tmpl w:val="826265F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4">
    <w:nsid w:val="351E0646"/>
    <w:multiLevelType w:val="hybridMultilevel"/>
    <w:tmpl w:val="A912BE2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5">
    <w:nsid w:val="3630172C"/>
    <w:multiLevelType w:val="hybridMultilevel"/>
    <w:tmpl w:val="30AA5890"/>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6">
    <w:nsid w:val="37991D5A"/>
    <w:multiLevelType w:val="hybridMultilevel"/>
    <w:tmpl w:val="6FEC4F90"/>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7">
    <w:nsid w:val="397F77C2"/>
    <w:multiLevelType w:val="hybridMultilevel"/>
    <w:tmpl w:val="3140B3A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8">
    <w:nsid w:val="39FE0CEC"/>
    <w:multiLevelType w:val="hybridMultilevel"/>
    <w:tmpl w:val="C462923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9">
    <w:nsid w:val="3ACC594B"/>
    <w:multiLevelType w:val="hybridMultilevel"/>
    <w:tmpl w:val="C4965D0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0">
    <w:nsid w:val="3BFE4B4D"/>
    <w:multiLevelType w:val="hybridMultilevel"/>
    <w:tmpl w:val="284E981A"/>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1">
    <w:nsid w:val="3C6819EE"/>
    <w:multiLevelType w:val="hybridMultilevel"/>
    <w:tmpl w:val="0E5E952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nsid w:val="3E436215"/>
    <w:multiLevelType w:val="hybridMultilevel"/>
    <w:tmpl w:val="3C42194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3">
    <w:nsid w:val="3E993ACC"/>
    <w:multiLevelType w:val="hybridMultilevel"/>
    <w:tmpl w:val="E130AD8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4">
    <w:nsid w:val="3EAB6EF5"/>
    <w:multiLevelType w:val="hybridMultilevel"/>
    <w:tmpl w:val="F680429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5">
    <w:nsid w:val="3F12487A"/>
    <w:multiLevelType w:val="hybridMultilevel"/>
    <w:tmpl w:val="5886897C"/>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6">
    <w:nsid w:val="3FC950C3"/>
    <w:multiLevelType w:val="hybridMultilevel"/>
    <w:tmpl w:val="3678280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7">
    <w:nsid w:val="40177443"/>
    <w:multiLevelType w:val="hybridMultilevel"/>
    <w:tmpl w:val="C0D2F40E"/>
    <w:lvl w:ilvl="0" w:tplc="47503E96">
      <w:start w:val="5"/>
      <w:numFmt w:val="bullet"/>
      <w:lvlText w:val="-"/>
      <w:lvlJc w:val="left"/>
      <w:pPr>
        <w:ind w:left="360" w:hanging="360"/>
      </w:pPr>
      <w:rPr>
        <w:rFonts w:ascii="TimesNewRomanPSMT" w:eastAsia="Calibri" w:hAnsi="TimesNewRomanPSMT" w:cs="TimesNewRomanPSMT"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8">
    <w:nsid w:val="40DC782A"/>
    <w:multiLevelType w:val="hybridMultilevel"/>
    <w:tmpl w:val="5560D35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9">
    <w:nsid w:val="41895538"/>
    <w:multiLevelType w:val="hybridMultilevel"/>
    <w:tmpl w:val="0A2CA68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0">
    <w:nsid w:val="42197DEE"/>
    <w:multiLevelType w:val="hybridMultilevel"/>
    <w:tmpl w:val="C1F4659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1">
    <w:nsid w:val="428C2B6F"/>
    <w:multiLevelType w:val="hybridMultilevel"/>
    <w:tmpl w:val="E27433A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2">
    <w:nsid w:val="440005BA"/>
    <w:multiLevelType w:val="hybridMultilevel"/>
    <w:tmpl w:val="D6A4F56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3">
    <w:nsid w:val="45686D78"/>
    <w:multiLevelType w:val="hybridMultilevel"/>
    <w:tmpl w:val="DE70EA82"/>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4">
    <w:nsid w:val="46514BB4"/>
    <w:multiLevelType w:val="hybridMultilevel"/>
    <w:tmpl w:val="00A64EF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5">
    <w:nsid w:val="4684689D"/>
    <w:multiLevelType w:val="hybridMultilevel"/>
    <w:tmpl w:val="51C6752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6">
    <w:nsid w:val="46B84447"/>
    <w:multiLevelType w:val="hybridMultilevel"/>
    <w:tmpl w:val="5762E78A"/>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7">
    <w:nsid w:val="46E63009"/>
    <w:multiLevelType w:val="hybridMultilevel"/>
    <w:tmpl w:val="FBD0114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8">
    <w:nsid w:val="47F67880"/>
    <w:multiLevelType w:val="hybridMultilevel"/>
    <w:tmpl w:val="1D689A6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9">
    <w:nsid w:val="49010033"/>
    <w:multiLevelType w:val="hybridMultilevel"/>
    <w:tmpl w:val="B3CE615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0">
    <w:nsid w:val="4A044F8E"/>
    <w:multiLevelType w:val="hybridMultilevel"/>
    <w:tmpl w:val="6FAE08A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1">
    <w:nsid w:val="4B0C505A"/>
    <w:multiLevelType w:val="hybridMultilevel"/>
    <w:tmpl w:val="8A8481BC"/>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2">
    <w:nsid w:val="4B216381"/>
    <w:multiLevelType w:val="hybridMultilevel"/>
    <w:tmpl w:val="4392BD8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3">
    <w:nsid w:val="4CEB2B5E"/>
    <w:multiLevelType w:val="hybridMultilevel"/>
    <w:tmpl w:val="BFB2A04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4">
    <w:nsid w:val="4D614E55"/>
    <w:multiLevelType w:val="hybridMultilevel"/>
    <w:tmpl w:val="A87627EC"/>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5">
    <w:nsid w:val="4DE45806"/>
    <w:multiLevelType w:val="hybridMultilevel"/>
    <w:tmpl w:val="407AEE7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6">
    <w:nsid w:val="4E2240F0"/>
    <w:multiLevelType w:val="hybridMultilevel"/>
    <w:tmpl w:val="11B6FA28"/>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nsid w:val="4ED171FA"/>
    <w:multiLevelType w:val="hybridMultilevel"/>
    <w:tmpl w:val="B6CE900E"/>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8">
    <w:nsid w:val="51835DD9"/>
    <w:multiLevelType w:val="hybridMultilevel"/>
    <w:tmpl w:val="BBDC6758"/>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nsid w:val="52C04F9D"/>
    <w:multiLevelType w:val="hybridMultilevel"/>
    <w:tmpl w:val="207EEB5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0">
    <w:nsid w:val="52E84CC2"/>
    <w:multiLevelType w:val="hybridMultilevel"/>
    <w:tmpl w:val="F2CE5C08"/>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1">
    <w:nsid w:val="5476754C"/>
    <w:multiLevelType w:val="hybridMultilevel"/>
    <w:tmpl w:val="532E8C0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2">
    <w:nsid w:val="54C00E33"/>
    <w:multiLevelType w:val="hybridMultilevel"/>
    <w:tmpl w:val="F8EAF01C"/>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3">
    <w:nsid w:val="54EA6977"/>
    <w:multiLevelType w:val="hybridMultilevel"/>
    <w:tmpl w:val="877CFFF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4">
    <w:nsid w:val="562511BD"/>
    <w:multiLevelType w:val="hybridMultilevel"/>
    <w:tmpl w:val="5FCA34A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5">
    <w:nsid w:val="566539E8"/>
    <w:multiLevelType w:val="hybridMultilevel"/>
    <w:tmpl w:val="7BB656C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6">
    <w:nsid w:val="57104ECF"/>
    <w:multiLevelType w:val="hybridMultilevel"/>
    <w:tmpl w:val="28C4664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7">
    <w:nsid w:val="577A301E"/>
    <w:multiLevelType w:val="hybridMultilevel"/>
    <w:tmpl w:val="4412C15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8">
    <w:nsid w:val="59AD1DF7"/>
    <w:multiLevelType w:val="hybridMultilevel"/>
    <w:tmpl w:val="A82AC9D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9">
    <w:nsid w:val="59FF5A8A"/>
    <w:multiLevelType w:val="hybridMultilevel"/>
    <w:tmpl w:val="5F80053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0">
    <w:nsid w:val="5A8A1D0C"/>
    <w:multiLevelType w:val="hybridMultilevel"/>
    <w:tmpl w:val="F244AC3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1">
    <w:nsid w:val="5A954675"/>
    <w:multiLevelType w:val="hybridMultilevel"/>
    <w:tmpl w:val="5AB8B95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2">
    <w:nsid w:val="5AAD6826"/>
    <w:multiLevelType w:val="hybridMultilevel"/>
    <w:tmpl w:val="8C64637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3">
    <w:nsid w:val="5B8D69F1"/>
    <w:multiLevelType w:val="hybridMultilevel"/>
    <w:tmpl w:val="45D4689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4">
    <w:nsid w:val="5C6260C5"/>
    <w:multiLevelType w:val="hybridMultilevel"/>
    <w:tmpl w:val="7148532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5">
    <w:nsid w:val="5C7074D8"/>
    <w:multiLevelType w:val="hybridMultilevel"/>
    <w:tmpl w:val="C2CEE1B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6">
    <w:nsid w:val="602F2C42"/>
    <w:multiLevelType w:val="hybridMultilevel"/>
    <w:tmpl w:val="1ED066B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7">
    <w:nsid w:val="61640761"/>
    <w:multiLevelType w:val="hybridMultilevel"/>
    <w:tmpl w:val="9E16620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8">
    <w:nsid w:val="665C2572"/>
    <w:multiLevelType w:val="hybridMultilevel"/>
    <w:tmpl w:val="91C46E8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9">
    <w:nsid w:val="67600A9D"/>
    <w:multiLevelType w:val="hybridMultilevel"/>
    <w:tmpl w:val="94120B80"/>
    <w:lvl w:ilvl="0" w:tplc="0809000B">
      <w:start w:val="1"/>
      <w:numFmt w:val="bullet"/>
      <w:lvlText w:val=""/>
      <w:lvlJc w:val="left"/>
      <w:pPr>
        <w:ind w:left="360" w:hanging="360"/>
      </w:pPr>
      <w:rPr>
        <w:rFonts w:ascii="Wingdings" w:hAnsi="Wingdings" w:hint="default"/>
      </w:rPr>
    </w:lvl>
    <w:lvl w:ilvl="1" w:tplc="C5224914">
      <w:numFmt w:val="bullet"/>
      <w:lvlText w:val=""/>
      <w:lvlJc w:val="left"/>
      <w:pPr>
        <w:ind w:left="1080" w:hanging="360"/>
      </w:pPr>
      <w:rPr>
        <w:rFonts w:ascii="SymbolMT" w:eastAsia="SymbolMT" w:hAnsi="TimesNewRomanPSMT" w:cs="SymbolMT" w:hint="eastAsia"/>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0">
    <w:nsid w:val="68C469B2"/>
    <w:multiLevelType w:val="hybridMultilevel"/>
    <w:tmpl w:val="417EC9C0"/>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1">
    <w:nsid w:val="6A1D185A"/>
    <w:multiLevelType w:val="hybridMultilevel"/>
    <w:tmpl w:val="F5485D4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2">
    <w:nsid w:val="6C385EF0"/>
    <w:multiLevelType w:val="hybridMultilevel"/>
    <w:tmpl w:val="B01CD30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3">
    <w:nsid w:val="6C8F73EF"/>
    <w:multiLevelType w:val="hybridMultilevel"/>
    <w:tmpl w:val="CEBCB85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4">
    <w:nsid w:val="6CCF18E3"/>
    <w:multiLevelType w:val="hybridMultilevel"/>
    <w:tmpl w:val="F48EABA8"/>
    <w:lvl w:ilvl="0" w:tplc="0809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5">
    <w:nsid w:val="6D135141"/>
    <w:multiLevelType w:val="hybridMultilevel"/>
    <w:tmpl w:val="F7EE232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6">
    <w:nsid w:val="6DE95065"/>
    <w:multiLevelType w:val="hybridMultilevel"/>
    <w:tmpl w:val="0CCADF32"/>
    <w:lvl w:ilvl="0" w:tplc="08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6E5C0E00"/>
    <w:multiLevelType w:val="hybridMultilevel"/>
    <w:tmpl w:val="A51EE93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8">
    <w:nsid w:val="6F9919DC"/>
    <w:multiLevelType w:val="hybridMultilevel"/>
    <w:tmpl w:val="99442A7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9">
    <w:nsid w:val="702050E2"/>
    <w:multiLevelType w:val="hybridMultilevel"/>
    <w:tmpl w:val="4A92529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0">
    <w:nsid w:val="724227CE"/>
    <w:multiLevelType w:val="hybridMultilevel"/>
    <w:tmpl w:val="9B2ED800"/>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1">
    <w:nsid w:val="739D168E"/>
    <w:multiLevelType w:val="hybridMultilevel"/>
    <w:tmpl w:val="D9669FB6"/>
    <w:lvl w:ilvl="0" w:tplc="08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73EF6419"/>
    <w:multiLevelType w:val="hybridMultilevel"/>
    <w:tmpl w:val="E0A23C5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3">
    <w:nsid w:val="76D46847"/>
    <w:multiLevelType w:val="hybridMultilevel"/>
    <w:tmpl w:val="8F8EC404"/>
    <w:lvl w:ilvl="0" w:tplc="08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6F26B12"/>
    <w:multiLevelType w:val="hybridMultilevel"/>
    <w:tmpl w:val="CAE8D99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5">
    <w:nsid w:val="772F21B9"/>
    <w:multiLevelType w:val="hybridMultilevel"/>
    <w:tmpl w:val="CB5E9420"/>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6">
    <w:nsid w:val="791E4A1A"/>
    <w:multiLevelType w:val="hybridMultilevel"/>
    <w:tmpl w:val="0784D55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7">
    <w:nsid w:val="7C20253F"/>
    <w:multiLevelType w:val="hybridMultilevel"/>
    <w:tmpl w:val="1F24FDF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8">
    <w:nsid w:val="7CAD5F69"/>
    <w:multiLevelType w:val="hybridMultilevel"/>
    <w:tmpl w:val="F25EB33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9">
    <w:nsid w:val="7E3D32FC"/>
    <w:multiLevelType w:val="hybridMultilevel"/>
    <w:tmpl w:val="51FE0ED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0">
    <w:nsid w:val="7E5D7B5E"/>
    <w:multiLevelType w:val="hybridMultilevel"/>
    <w:tmpl w:val="3CF0536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1">
    <w:nsid w:val="7EDA4195"/>
    <w:multiLevelType w:val="hybridMultilevel"/>
    <w:tmpl w:val="4E4E8BC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43"/>
  </w:num>
  <w:num w:numId="2">
    <w:abstractNumId w:val="98"/>
  </w:num>
  <w:num w:numId="3">
    <w:abstractNumId w:val="77"/>
  </w:num>
  <w:num w:numId="4">
    <w:abstractNumId w:val="6"/>
  </w:num>
  <w:num w:numId="5">
    <w:abstractNumId w:val="52"/>
  </w:num>
  <w:num w:numId="6">
    <w:abstractNumId w:val="71"/>
  </w:num>
  <w:num w:numId="7">
    <w:abstractNumId w:val="62"/>
  </w:num>
  <w:num w:numId="8">
    <w:abstractNumId w:val="16"/>
  </w:num>
  <w:num w:numId="9">
    <w:abstractNumId w:val="93"/>
  </w:num>
  <w:num w:numId="10">
    <w:abstractNumId w:val="95"/>
  </w:num>
  <w:num w:numId="11">
    <w:abstractNumId w:val="2"/>
  </w:num>
  <w:num w:numId="12">
    <w:abstractNumId w:val="119"/>
  </w:num>
  <w:num w:numId="13">
    <w:abstractNumId w:val="64"/>
  </w:num>
  <w:num w:numId="14">
    <w:abstractNumId w:val="27"/>
  </w:num>
  <w:num w:numId="15">
    <w:abstractNumId w:val="111"/>
  </w:num>
  <w:num w:numId="16">
    <w:abstractNumId w:val="38"/>
  </w:num>
  <w:num w:numId="17">
    <w:abstractNumId w:val="32"/>
  </w:num>
  <w:num w:numId="18">
    <w:abstractNumId w:val="47"/>
  </w:num>
  <w:num w:numId="19">
    <w:abstractNumId w:val="55"/>
  </w:num>
  <w:num w:numId="20">
    <w:abstractNumId w:val="14"/>
  </w:num>
  <w:num w:numId="21">
    <w:abstractNumId w:val="123"/>
  </w:num>
  <w:num w:numId="22">
    <w:abstractNumId w:val="87"/>
  </w:num>
  <w:num w:numId="23">
    <w:abstractNumId w:val="141"/>
  </w:num>
  <w:num w:numId="24">
    <w:abstractNumId w:val="56"/>
  </w:num>
  <w:num w:numId="25">
    <w:abstractNumId w:val="51"/>
  </w:num>
  <w:num w:numId="26">
    <w:abstractNumId w:val="39"/>
  </w:num>
  <w:num w:numId="27">
    <w:abstractNumId w:val="29"/>
  </w:num>
  <w:num w:numId="28">
    <w:abstractNumId w:val="118"/>
  </w:num>
  <w:num w:numId="29">
    <w:abstractNumId w:val="109"/>
  </w:num>
  <w:num w:numId="30">
    <w:abstractNumId w:val="59"/>
  </w:num>
  <w:num w:numId="31">
    <w:abstractNumId w:val="79"/>
  </w:num>
  <w:num w:numId="32">
    <w:abstractNumId w:val="13"/>
  </w:num>
  <w:num w:numId="33">
    <w:abstractNumId w:val="33"/>
  </w:num>
  <w:num w:numId="34">
    <w:abstractNumId w:val="36"/>
  </w:num>
  <w:num w:numId="35">
    <w:abstractNumId w:val="115"/>
  </w:num>
  <w:num w:numId="36">
    <w:abstractNumId w:val="7"/>
  </w:num>
  <w:num w:numId="37">
    <w:abstractNumId w:val="44"/>
  </w:num>
  <w:num w:numId="38">
    <w:abstractNumId w:val="94"/>
  </w:num>
  <w:num w:numId="39">
    <w:abstractNumId w:val="90"/>
  </w:num>
  <w:num w:numId="40">
    <w:abstractNumId w:val="84"/>
  </w:num>
  <w:num w:numId="41">
    <w:abstractNumId w:val="26"/>
  </w:num>
  <w:num w:numId="42">
    <w:abstractNumId w:val="69"/>
  </w:num>
  <w:num w:numId="43">
    <w:abstractNumId w:val="9"/>
  </w:num>
  <w:num w:numId="44">
    <w:abstractNumId w:val="54"/>
  </w:num>
  <w:num w:numId="45">
    <w:abstractNumId w:val="88"/>
  </w:num>
  <w:num w:numId="46">
    <w:abstractNumId w:val="114"/>
  </w:num>
  <w:num w:numId="47">
    <w:abstractNumId w:val="5"/>
  </w:num>
  <w:num w:numId="48">
    <w:abstractNumId w:val="105"/>
  </w:num>
  <w:num w:numId="49">
    <w:abstractNumId w:val="18"/>
  </w:num>
  <w:num w:numId="50">
    <w:abstractNumId w:val="17"/>
  </w:num>
  <w:num w:numId="51">
    <w:abstractNumId w:val="121"/>
  </w:num>
  <w:num w:numId="52">
    <w:abstractNumId w:val="45"/>
  </w:num>
  <w:num w:numId="53">
    <w:abstractNumId w:val="22"/>
  </w:num>
  <w:num w:numId="54">
    <w:abstractNumId w:val="15"/>
  </w:num>
  <w:num w:numId="55">
    <w:abstractNumId w:val="12"/>
  </w:num>
  <w:num w:numId="56">
    <w:abstractNumId w:val="140"/>
  </w:num>
  <w:num w:numId="57">
    <w:abstractNumId w:val="73"/>
  </w:num>
  <w:num w:numId="58">
    <w:abstractNumId w:val="57"/>
  </w:num>
  <w:num w:numId="59">
    <w:abstractNumId w:val="30"/>
  </w:num>
  <w:num w:numId="60">
    <w:abstractNumId w:val="4"/>
  </w:num>
  <w:num w:numId="61">
    <w:abstractNumId w:val="76"/>
  </w:num>
  <w:num w:numId="62">
    <w:abstractNumId w:val="102"/>
  </w:num>
  <w:num w:numId="63">
    <w:abstractNumId w:val="96"/>
  </w:num>
  <w:num w:numId="64">
    <w:abstractNumId w:val="8"/>
  </w:num>
  <w:num w:numId="65">
    <w:abstractNumId w:val="80"/>
  </w:num>
  <w:num w:numId="66">
    <w:abstractNumId w:val="117"/>
  </w:num>
  <w:num w:numId="67">
    <w:abstractNumId w:val="89"/>
  </w:num>
  <w:num w:numId="68">
    <w:abstractNumId w:val="85"/>
  </w:num>
  <w:num w:numId="69">
    <w:abstractNumId w:val="41"/>
  </w:num>
  <w:num w:numId="70">
    <w:abstractNumId w:val="63"/>
  </w:num>
  <w:num w:numId="71">
    <w:abstractNumId w:val="99"/>
  </w:num>
  <w:num w:numId="72">
    <w:abstractNumId w:val="21"/>
  </w:num>
  <w:num w:numId="73">
    <w:abstractNumId w:val="128"/>
  </w:num>
  <w:num w:numId="74">
    <w:abstractNumId w:val="31"/>
  </w:num>
  <w:num w:numId="75">
    <w:abstractNumId w:val="50"/>
  </w:num>
  <w:num w:numId="76">
    <w:abstractNumId w:val="53"/>
  </w:num>
  <w:num w:numId="77">
    <w:abstractNumId w:val="120"/>
  </w:num>
  <w:num w:numId="78">
    <w:abstractNumId w:val="68"/>
  </w:num>
  <w:num w:numId="79">
    <w:abstractNumId w:val="81"/>
  </w:num>
  <w:num w:numId="80">
    <w:abstractNumId w:val="25"/>
  </w:num>
  <w:num w:numId="81">
    <w:abstractNumId w:val="82"/>
  </w:num>
  <w:num w:numId="82">
    <w:abstractNumId w:val="103"/>
  </w:num>
  <w:num w:numId="83">
    <w:abstractNumId w:val="66"/>
  </w:num>
  <w:num w:numId="84">
    <w:abstractNumId w:val="106"/>
  </w:num>
  <w:num w:numId="85">
    <w:abstractNumId w:val="125"/>
  </w:num>
  <w:num w:numId="86">
    <w:abstractNumId w:val="60"/>
  </w:num>
  <w:num w:numId="87">
    <w:abstractNumId w:val="134"/>
  </w:num>
  <w:num w:numId="88">
    <w:abstractNumId w:val="11"/>
  </w:num>
  <w:num w:numId="89">
    <w:abstractNumId w:val="139"/>
  </w:num>
  <w:num w:numId="90">
    <w:abstractNumId w:val="112"/>
  </w:num>
  <w:num w:numId="91">
    <w:abstractNumId w:val="104"/>
  </w:num>
  <w:num w:numId="92">
    <w:abstractNumId w:val="127"/>
  </w:num>
  <w:num w:numId="93">
    <w:abstractNumId w:val="132"/>
  </w:num>
  <w:num w:numId="94">
    <w:abstractNumId w:val="108"/>
  </w:num>
  <w:num w:numId="95">
    <w:abstractNumId w:val="129"/>
  </w:num>
  <w:num w:numId="96">
    <w:abstractNumId w:val="124"/>
  </w:num>
  <w:num w:numId="97">
    <w:abstractNumId w:val="100"/>
  </w:num>
  <w:num w:numId="98">
    <w:abstractNumId w:val="135"/>
  </w:num>
  <w:num w:numId="99">
    <w:abstractNumId w:val="130"/>
  </w:num>
  <w:num w:numId="100">
    <w:abstractNumId w:val="3"/>
  </w:num>
  <w:num w:numId="101">
    <w:abstractNumId w:val="1"/>
  </w:num>
  <w:num w:numId="102">
    <w:abstractNumId w:val="131"/>
  </w:num>
  <w:num w:numId="103">
    <w:abstractNumId w:val="75"/>
  </w:num>
  <w:num w:numId="104">
    <w:abstractNumId w:val="10"/>
  </w:num>
  <w:num w:numId="105">
    <w:abstractNumId w:val="0"/>
  </w:num>
  <w:num w:numId="106">
    <w:abstractNumId w:val="113"/>
  </w:num>
  <w:num w:numId="107">
    <w:abstractNumId w:val="122"/>
  </w:num>
  <w:num w:numId="108">
    <w:abstractNumId w:val="137"/>
  </w:num>
  <w:num w:numId="109">
    <w:abstractNumId w:val="74"/>
  </w:num>
  <w:num w:numId="110">
    <w:abstractNumId w:val="67"/>
  </w:num>
  <w:num w:numId="111">
    <w:abstractNumId w:val="35"/>
  </w:num>
  <w:num w:numId="112">
    <w:abstractNumId w:val="23"/>
  </w:num>
  <w:num w:numId="113">
    <w:abstractNumId w:val="34"/>
  </w:num>
  <w:num w:numId="114">
    <w:abstractNumId w:val="110"/>
  </w:num>
  <w:num w:numId="115">
    <w:abstractNumId w:val="136"/>
  </w:num>
  <w:num w:numId="116">
    <w:abstractNumId w:val="19"/>
  </w:num>
  <w:num w:numId="117">
    <w:abstractNumId w:val="101"/>
  </w:num>
  <w:num w:numId="118">
    <w:abstractNumId w:val="58"/>
  </w:num>
  <w:num w:numId="119">
    <w:abstractNumId w:val="133"/>
  </w:num>
  <w:num w:numId="120">
    <w:abstractNumId w:val="37"/>
  </w:num>
  <w:num w:numId="121">
    <w:abstractNumId w:val="61"/>
  </w:num>
  <w:num w:numId="122">
    <w:abstractNumId w:val="40"/>
  </w:num>
  <w:num w:numId="123">
    <w:abstractNumId w:val="42"/>
  </w:num>
  <w:num w:numId="124">
    <w:abstractNumId w:val="49"/>
  </w:num>
  <w:num w:numId="125">
    <w:abstractNumId w:val="20"/>
  </w:num>
  <w:num w:numId="126">
    <w:abstractNumId w:val="92"/>
  </w:num>
  <w:num w:numId="127">
    <w:abstractNumId w:val="24"/>
  </w:num>
  <w:num w:numId="128">
    <w:abstractNumId w:val="65"/>
  </w:num>
  <w:num w:numId="129">
    <w:abstractNumId w:val="126"/>
  </w:num>
  <w:num w:numId="130">
    <w:abstractNumId w:val="116"/>
  </w:num>
  <w:num w:numId="131">
    <w:abstractNumId w:val="72"/>
  </w:num>
  <w:num w:numId="132">
    <w:abstractNumId w:val="107"/>
  </w:num>
  <w:num w:numId="133">
    <w:abstractNumId w:val="78"/>
  </w:num>
  <w:num w:numId="134">
    <w:abstractNumId w:val="28"/>
  </w:num>
  <w:num w:numId="135">
    <w:abstractNumId w:val="138"/>
  </w:num>
  <w:num w:numId="136">
    <w:abstractNumId w:val="83"/>
  </w:num>
  <w:num w:numId="137">
    <w:abstractNumId w:val="97"/>
  </w:num>
  <w:num w:numId="138">
    <w:abstractNumId w:val="70"/>
  </w:num>
  <w:num w:numId="139">
    <w:abstractNumId w:val="91"/>
  </w:num>
  <w:num w:numId="140">
    <w:abstractNumId w:val="86"/>
  </w:num>
  <w:num w:numId="141">
    <w:abstractNumId w:val="48"/>
  </w:num>
  <w:num w:numId="142">
    <w:abstractNumId w:val="46"/>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691B40"/>
    <w:rsid w:val="00003DBD"/>
    <w:rsid w:val="000044E5"/>
    <w:rsid w:val="00004C74"/>
    <w:rsid w:val="00006D67"/>
    <w:rsid w:val="000072C9"/>
    <w:rsid w:val="000075B3"/>
    <w:rsid w:val="00007823"/>
    <w:rsid w:val="0001232D"/>
    <w:rsid w:val="00012612"/>
    <w:rsid w:val="000129BD"/>
    <w:rsid w:val="00013637"/>
    <w:rsid w:val="00014006"/>
    <w:rsid w:val="0001782F"/>
    <w:rsid w:val="00021898"/>
    <w:rsid w:val="00025B30"/>
    <w:rsid w:val="00026D79"/>
    <w:rsid w:val="00032EF8"/>
    <w:rsid w:val="00035559"/>
    <w:rsid w:val="000363E9"/>
    <w:rsid w:val="00036B54"/>
    <w:rsid w:val="00037124"/>
    <w:rsid w:val="00037C36"/>
    <w:rsid w:val="00040C55"/>
    <w:rsid w:val="000431CC"/>
    <w:rsid w:val="00044EF8"/>
    <w:rsid w:val="000452DB"/>
    <w:rsid w:val="0004635B"/>
    <w:rsid w:val="000507DE"/>
    <w:rsid w:val="00051464"/>
    <w:rsid w:val="000602DE"/>
    <w:rsid w:val="00061A04"/>
    <w:rsid w:val="00061FD1"/>
    <w:rsid w:val="00062B2A"/>
    <w:rsid w:val="00065366"/>
    <w:rsid w:val="00065EB6"/>
    <w:rsid w:val="00066FD9"/>
    <w:rsid w:val="0006758F"/>
    <w:rsid w:val="00070625"/>
    <w:rsid w:val="00070640"/>
    <w:rsid w:val="00070BD6"/>
    <w:rsid w:val="000714D9"/>
    <w:rsid w:val="0007151F"/>
    <w:rsid w:val="00072465"/>
    <w:rsid w:val="000725E8"/>
    <w:rsid w:val="00072C45"/>
    <w:rsid w:val="00073308"/>
    <w:rsid w:val="0007585F"/>
    <w:rsid w:val="000762DE"/>
    <w:rsid w:val="00077346"/>
    <w:rsid w:val="000807A4"/>
    <w:rsid w:val="0008144C"/>
    <w:rsid w:val="00082324"/>
    <w:rsid w:val="0008263F"/>
    <w:rsid w:val="00082954"/>
    <w:rsid w:val="00082CD3"/>
    <w:rsid w:val="000831B7"/>
    <w:rsid w:val="00086867"/>
    <w:rsid w:val="00086C0F"/>
    <w:rsid w:val="00090913"/>
    <w:rsid w:val="00090AC7"/>
    <w:rsid w:val="00090AE2"/>
    <w:rsid w:val="000914CA"/>
    <w:rsid w:val="0009280B"/>
    <w:rsid w:val="0009328E"/>
    <w:rsid w:val="0009405F"/>
    <w:rsid w:val="00095D4F"/>
    <w:rsid w:val="00096DF5"/>
    <w:rsid w:val="00097C80"/>
    <w:rsid w:val="000A1063"/>
    <w:rsid w:val="000A1BA7"/>
    <w:rsid w:val="000A2672"/>
    <w:rsid w:val="000A2DB6"/>
    <w:rsid w:val="000A3224"/>
    <w:rsid w:val="000A3F67"/>
    <w:rsid w:val="000A5949"/>
    <w:rsid w:val="000A5B37"/>
    <w:rsid w:val="000A68C5"/>
    <w:rsid w:val="000A6AE7"/>
    <w:rsid w:val="000B0A08"/>
    <w:rsid w:val="000B0B0C"/>
    <w:rsid w:val="000B251A"/>
    <w:rsid w:val="000B3561"/>
    <w:rsid w:val="000B434C"/>
    <w:rsid w:val="000B66D8"/>
    <w:rsid w:val="000B7D85"/>
    <w:rsid w:val="000C1DD8"/>
    <w:rsid w:val="000C208F"/>
    <w:rsid w:val="000C2392"/>
    <w:rsid w:val="000C4979"/>
    <w:rsid w:val="000C4A50"/>
    <w:rsid w:val="000C62B2"/>
    <w:rsid w:val="000C7C9B"/>
    <w:rsid w:val="000D0294"/>
    <w:rsid w:val="000D0C7C"/>
    <w:rsid w:val="000D150D"/>
    <w:rsid w:val="000D4D52"/>
    <w:rsid w:val="000D506A"/>
    <w:rsid w:val="000D55CF"/>
    <w:rsid w:val="000D57FC"/>
    <w:rsid w:val="000D724D"/>
    <w:rsid w:val="000E1984"/>
    <w:rsid w:val="000E1B2E"/>
    <w:rsid w:val="000E2780"/>
    <w:rsid w:val="000E3CD9"/>
    <w:rsid w:val="000E3DE8"/>
    <w:rsid w:val="000E41F0"/>
    <w:rsid w:val="000E43CB"/>
    <w:rsid w:val="000E467E"/>
    <w:rsid w:val="000E4EC2"/>
    <w:rsid w:val="000E6013"/>
    <w:rsid w:val="000E7A2B"/>
    <w:rsid w:val="000E7A5F"/>
    <w:rsid w:val="000F0DBC"/>
    <w:rsid w:val="000F181A"/>
    <w:rsid w:val="000F4358"/>
    <w:rsid w:val="000F4E78"/>
    <w:rsid w:val="000F705C"/>
    <w:rsid w:val="00100CFA"/>
    <w:rsid w:val="001014AA"/>
    <w:rsid w:val="00101567"/>
    <w:rsid w:val="001025D9"/>
    <w:rsid w:val="00103245"/>
    <w:rsid w:val="001034AF"/>
    <w:rsid w:val="0010486F"/>
    <w:rsid w:val="00106AFD"/>
    <w:rsid w:val="00107B61"/>
    <w:rsid w:val="001112A0"/>
    <w:rsid w:val="00114EDD"/>
    <w:rsid w:val="001167A4"/>
    <w:rsid w:val="00120009"/>
    <w:rsid w:val="00120544"/>
    <w:rsid w:val="0012208A"/>
    <w:rsid w:val="0012245E"/>
    <w:rsid w:val="00123978"/>
    <w:rsid w:val="00125DFD"/>
    <w:rsid w:val="00127F70"/>
    <w:rsid w:val="00130311"/>
    <w:rsid w:val="00131155"/>
    <w:rsid w:val="00131528"/>
    <w:rsid w:val="00131713"/>
    <w:rsid w:val="001328D5"/>
    <w:rsid w:val="001330E6"/>
    <w:rsid w:val="00133CFB"/>
    <w:rsid w:val="00133E15"/>
    <w:rsid w:val="00133E60"/>
    <w:rsid w:val="001340CC"/>
    <w:rsid w:val="00136CE7"/>
    <w:rsid w:val="00141AFB"/>
    <w:rsid w:val="00142DD6"/>
    <w:rsid w:val="00144BA8"/>
    <w:rsid w:val="001463BD"/>
    <w:rsid w:val="00146544"/>
    <w:rsid w:val="00150A6E"/>
    <w:rsid w:val="001517EF"/>
    <w:rsid w:val="0015212D"/>
    <w:rsid w:val="001527A9"/>
    <w:rsid w:val="00154D79"/>
    <w:rsid w:val="00154EB8"/>
    <w:rsid w:val="001562A0"/>
    <w:rsid w:val="00156ADB"/>
    <w:rsid w:val="00160FED"/>
    <w:rsid w:val="00161070"/>
    <w:rsid w:val="00165D98"/>
    <w:rsid w:val="00166138"/>
    <w:rsid w:val="00166265"/>
    <w:rsid w:val="0016771D"/>
    <w:rsid w:val="001709C5"/>
    <w:rsid w:val="00172444"/>
    <w:rsid w:val="001734BF"/>
    <w:rsid w:val="00173527"/>
    <w:rsid w:val="0017444D"/>
    <w:rsid w:val="00175D97"/>
    <w:rsid w:val="00176178"/>
    <w:rsid w:val="001779E8"/>
    <w:rsid w:val="0018046F"/>
    <w:rsid w:val="00181C89"/>
    <w:rsid w:val="00181FAC"/>
    <w:rsid w:val="00182E7E"/>
    <w:rsid w:val="00184028"/>
    <w:rsid w:val="00185629"/>
    <w:rsid w:val="00185B8E"/>
    <w:rsid w:val="00185F65"/>
    <w:rsid w:val="001860B0"/>
    <w:rsid w:val="00187005"/>
    <w:rsid w:val="00190A4E"/>
    <w:rsid w:val="00190C0B"/>
    <w:rsid w:val="00190C8F"/>
    <w:rsid w:val="00192B1E"/>
    <w:rsid w:val="00193D15"/>
    <w:rsid w:val="001940F2"/>
    <w:rsid w:val="0019520D"/>
    <w:rsid w:val="0019523A"/>
    <w:rsid w:val="00195BA6"/>
    <w:rsid w:val="00195DDB"/>
    <w:rsid w:val="00195F33"/>
    <w:rsid w:val="00196CFE"/>
    <w:rsid w:val="00197CB4"/>
    <w:rsid w:val="001A13C1"/>
    <w:rsid w:val="001A250D"/>
    <w:rsid w:val="001A3FBF"/>
    <w:rsid w:val="001A45D7"/>
    <w:rsid w:val="001A5ACE"/>
    <w:rsid w:val="001B16B2"/>
    <w:rsid w:val="001B175D"/>
    <w:rsid w:val="001B1F9D"/>
    <w:rsid w:val="001B3775"/>
    <w:rsid w:val="001B79BB"/>
    <w:rsid w:val="001B7AEF"/>
    <w:rsid w:val="001B7E4E"/>
    <w:rsid w:val="001C08D9"/>
    <w:rsid w:val="001C0AEC"/>
    <w:rsid w:val="001C28A0"/>
    <w:rsid w:val="001C306C"/>
    <w:rsid w:val="001C374E"/>
    <w:rsid w:val="001C3B6E"/>
    <w:rsid w:val="001C4FE4"/>
    <w:rsid w:val="001C5F02"/>
    <w:rsid w:val="001C6E7D"/>
    <w:rsid w:val="001D18BE"/>
    <w:rsid w:val="001D18F6"/>
    <w:rsid w:val="001D2A51"/>
    <w:rsid w:val="001D367F"/>
    <w:rsid w:val="001D556E"/>
    <w:rsid w:val="001D5A0F"/>
    <w:rsid w:val="001D6885"/>
    <w:rsid w:val="001E007F"/>
    <w:rsid w:val="001E1A49"/>
    <w:rsid w:val="001E302C"/>
    <w:rsid w:val="001E60B8"/>
    <w:rsid w:val="001E742F"/>
    <w:rsid w:val="001E7B50"/>
    <w:rsid w:val="001F14C1"/>
    <w:rsid w:val="001F1FBC"/>
    <w:rsid w:val="001F431B"/>
    <w:rsid w:val="001F4E17"/>
    <w:rsid w:val="001F7A19"/>
    <w:rsid w:val="00200460"/>
    <w:rsid w:val="00200F78"/>
    <w:rsid w:val="002025E6"/>
    <w:rsid w:val="0020294D"/>
    <w:rsid w:val="00202E47"/>
    <w:rsid w:val="002045F7"/>
    <w:rsid w:val="002046EF"/>
    <w:rsid w:val="002056B3"/>
    <w:rsid w:val="00205ED7"/>
    <w:rsid w:val="00207082"/>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263DC"/>
    <w:rsid w:val="00230664"/>
    <w:rsid w:val="002307FC"/>
    <w:rsid w:val="002313F2"/>
    <w:rsid w:val="00231904"/>
    <w:rsid w:val="00232A57"/>
    <w:rsid w:val="00232CEA"/>
    <w:rsid w:val="00232E08"/>
    <w:rsid w:val="00234FB8"/>
    <w:rsid w:val="00235074"/>
    <w:rsid w:val="00236C32"/>
    <w:rsid w:val="00236DD0"/>
    <w:rsid w:val="0023786F"/>
    <w:rsid w:val="0024165A"/>
    <w:rsid w:val="00241863"/>
    <w:rsid w:val="002422D9"/>
    <w:rsid w:val="00243030"/>
    <w:rsid w:val="002431A5"/>
    <w:rsid w:val="00243543"/>
    <w:rsid w:val="00243F37"/>
    <w:rsid w:val="00244533"/>
    <w:rsid w:val="00246A44"/>
    <w:rsid w:val="00246C0D"/>
    <w:rsid w:val="00247119"/>
    <w:rsid w:val="00247261"/>
    <w:rsid w:val="00247D06"/>
    <w:rsid w:val="00251A64"/>
    <w:rsid w:val="002529B1"/>
    <w:rsid w:val="00253551"/>
    <w:rsid w:val="0025536F"/>
    <w:rsid w:val="002603FE"/>
    <w:rsid w:val="00260C47"/>
    <w:rsid w:val="00260DE6"/>
    <w:rsid w:val="002625A8"/>
    <w:rsid w:val="00264B19"/>
    <w:rsid w:val="0026511D"/>
    <w:rsid w:val="00266E27"/>
    <w:rsid w:val="00270F51"/>
    <w:rsid w:val="00271E49"/>
    <w:rsid w:val="00272192"/>
    <w:rsid w:val="00274F01"/>
    <w:rsid w:val="002755E0"/>
    <w:rsid w:val="00275839"/>
    <w:rsid w:val="002763D0"/>
    <w:rsid w:val="002765E6"/>
    <w:rsid w:val="002768BB"/>
    <w:rsid w:val="002774E4"/>
    <w:rsid w:val="002814D8"/>
    <w:rsid w:val="00281940"/>
    <w:rsid w:val="00283EB5"/>
    <w:rsid w:val="002865D7"/>
    <w:rsid w:val="00290305"/>
    <w:rsid w:val="0029257B"/>
    <w:rsid w:val="00292EB2"/>
    <w:rsid w:val="00293167"/>
    <w:rsid w:val="0029394A"/>
    <w:rsid w:val="0029534A"/>
    <w:rsid w:val="00296E7E"/>
    <w:rsid w:val="002A0B75"/>
    <w:rsid w:val="002A2655"/>
    <w:rsid w:val="002A2DB6"/>
    <w:rsid w:val="002A3C20"/>
    <w:rsid w:val="002A4490"/>
    <w:rsid w:val="002A6621"/>
    <w:rsid w:val="002A77C0"/>
    <w:rsid w:val="002B0012"/>
    <w:rsid w:val="002B1A62"/>
    <w:rsid w:val="002B40C9"/>
    <w:rsid w:val="002B5BD9"/>
    <w:rsid w:val="002B6CCE"/>
    <w:rsid w:val="002B7D17"/>
    <w:rsid w:val="002C1844"/>
    <w:rsid w:val="002C2372"/>
    <w:rsid w:val="002C291A"/>
    <w:rsid w:val="002C2C52"/>
    <w:rsid w:val="002C386B"/>
    <w:rsid w:val="002C3F9D"/>
    <w:rsid w:val="002C4C82"/>
    <w:rsid w:val="002C51E3"/>
    <w:rsid w:val="002C681E"/>
    <w:rsid w:val="002C76CE"/>
    <w:rsid w:val="002D114C"/>
    <w:rsid w:val="002D29D7"/>
    <w:rsid w:val="002D6532"/>
    <w:rsid w:val="002E2C63"/>
    <w:rsid w:val="002E4D6F"/>
    <w:rsid w:val="002E573C"/>
    <w:rsid w:val="002E5C8E"/>
    <w:rsid w:val="002E5CAD"/>
    <w:rsid w:val="002E6283"/>
    <w:rsid w:val="002E65FC"/>
    <w:rsid w:val="002E7414"/>
    <w:rsid w:val="002F0F1F"/>
    <w:rsid w:val="002F4135"/>
    <w:rsid w:val="002F5E66"/>
    <w:rsid w:val="0030027C"/>
    <w:rsid w:val="00301541"/>
    <w:rsid w:val="00306113"/>
    <w:rsid w:val="00306D87"/>
    <w:rsid w:val="00307811"/>
    <w:rsid w:val="00307A07"/>
    <w:rsid w:val="003103EC"/>
    <w:rsid w:val="003104C8"/>
    <w:rsid w:val="00311E42"/>
    <w:rsid w:val="003136C9"/>
    <w:rsid w:val="00314E2D"/>
    <w:rsid w:val="0031591D"/>
    <w:rsid w:val="00317673"/>
    <w:rsid w:val="003202E6"/>
    <w:rsid w:val="00320962"/>
    <w:rsid w:val="003220ED"/>
    <w:rsid w:val="003227B1"/>
    <w:rsid w:val="00323A78"/>
    <w:rsid w:val="00323C58"/>
    <w:rsid w:val="0032608B"/>
    <w:rsid w:val="003265C5"/>
    <w:rsid w:val="00330A8A"/>
    <w:rsid w:val="00331360"/>
    <w:rsid w:val="003317AA"/>
    <w:rsid w:val="00332B5D"/>
    <w:rsid w:val="003354D8"/>
    <w:rsid w:val="00337BC3"/>
    <w:rsid w:val="003408DF"/>
    <w:rsid w:val="00341B82"/>
    <w:rsid w:val="0034466F"/>
    <w:rsid w:val="00346CC8"/>
    <w:rsid w:val="003527F4"/>
    <w:rsid w:val="003536BA"/>
    <w:rsid w:val="003539AB"/>
    <w:rsid w:val="00355661"/>
    <w:rsid w:val="003557EC"/>
    <w:rsid w:val="0035598A"/>
    <w:rsid w:val="003562EF"/>
    <w:rsid w:val="0035781D"/>
    <w:rsid w:val="00357C41"/>
    <w:rsid w:val="00357E44"/>
    <w:rsid w:val="00360BD5"/>
    <w:rsid w:val="003635A7"/>
    <w:rsid w:val="0036385B"/>
    <w:rsid w:val="003640A9"/>
    <w:rsid w:val="0036627E"/>
    <w:rsid w:val="003672A7"/>
    <w:rsid w:val="00374702"/>
    <w:rsid w:val="0037472E"/>
    <w:rsid w:val="00375F13"/>
    <w:rsid w:val="00377725"/>
    <w:rsid w:val="0038047B"/>
    <w:rsid w:val="003815AC"/>
    <w:rsid w:val="003816E4"/>
    <w:rsid w:val="003839D4"/>
    <w:rsid w:val="003914BF"/>
    <w:rsid w:val="00391DE1"/>
    <w:rsid w:val="0039358D"/>
    <w:rsid w:val="003938C1"/>
    <w:rsid w:val="00393B20"/>
    <w:rsid w:val="00393D99"/>
    <w:rsid w:val="00394BB5"/>
    <w:rsid w:val="0039595F"/>
    <w:rsid w:val="00396D17"/>
    <w:rsid w:val="00396F1B"/>
    <w:rsid w:val="00397095"/>
    <w:rsid w:val="00397664"/>
    <w:rsid w:val="003A1D54"/>
    <w:rsid w:val="003A215A"/>
    <w:rsid w:val="003A22F6"/>
    <w:rsid w:val="003A2306"/>
    <w:rsid w:val="003A3B09"/>
    <w:rsid w:val="003A5172"/>
    <w:rsid w:val="003A5822"/>
    <w:rsid w:val="003A5AFF"/>
    <w:rsid w:val="003A6218"/>
    <w:rsid w:val="003A7C28"/>
    <w:rsid w:val="003A7E2C"/>
    <w:rsid w:val="003B08B9"/>
    <w:rsid w:val="003B1354"/>
    <w:rsid w:val="003B1E6E"/>
    <w:rsid w:val="003B2527"/>
    <w:rsid w:val="003B30E3"/>
    <w:rsid w:val="003B53CF"/>
    <w:rsid w:val="003B5432"/>
    <w:rsid w:val="003B7154"/>
    <w:rsid w:val="003C0400"/>
    <w:rsid w:val="003C1235"/>
    <w:rsid w:val="003C26C7"/>
    <w:rsid w:val="003C28F4"/>
    <w:rsid w:val="003C62C3"/>
    <w:rsid w:val="003D0120"/>
    <w:rsid w:val="003D13A5"/>
    <w:rsid w:val="003D4A39"/>
    <w:rsid w:val="003D6893"/>
    <w:rsid w:val="003E11F7"/>
    <w:rsid w:val="003E3184"/>
    <w:rsid w:val="003E4FFC"/>
    <w:rsid w:val="003F1826"/>
    <w:rsid w:val="003F1A58"/>
    <w:rsid w:val="003F2CAA"/>
    <w:rsid w:val="003F2F86"/>
    <w:rsid w:val="003F3092"/>
    <w:rsid w:val="003F3566"/>
    <w:rsid w:val="003F484E"/>
    <w:rsid w:val="003F485E"/>
    <w:rsid w:val="004012B2"/>
    <w:rsid w:val="00401834"/>
    <w:rsid w:val="00401B29"/>
    <w:rsid w:val="0040381F"/>
    <w:rsid w:val="00403C36"/>
    <w:rsid w:val="00404DCF"/>
    <w:rsid w:val="00405DB0"/>
    <w:rsid w:val="00406073"/>
    <w:rsid w:val="0040614C"/>
    <w:rsid w:val="00406503"/>
    <w:rsid w:val="004066C0"/>
    <w:rsid w:val="004100FA"/>
    <w:rsid w:val="00411793"/>
    <w:rsid w:val="00412840"/>
    <w:rsid w:val="00412C4C"/>
    <w:rsid w:val="0041317E"/>
    <w:rsid w:val="00415CB2"/>
    <w:rsid w:val="00417DE5"/>
    <w:rsid w:val="00417E99"/>
    <w:rsid w:val="004202CE"/>
    <w:rsid w:val="0042099E"/>
    <w:rsid w:val="004219C8"/>
    <w:rsid w:val="00423C34"/>
    <w:rsid w:val="00423E68"/>
    <w:rsid w:val="00425314"/>
    <w:rsid w:val="004258B6"/>
    <w:rsid w:val="00425D59"/>
    <w:rsid w:val="004263FA"/>
    <w:rsid w:val="00434A18"/>
    <w:rsid w:val="00434B4C"/>
    <w:rsid w:val="00434F4B"/>
    <w:rsid w:val="00436393"/>
    <w:rsid w:val="00436ABE"/>
    <w:rsid w:val="00436F39"/>
    <w:rsid w:val="00437E7A"/>
    <w:rsid w:val="00440044"/>
    <w:rsid w:val="004425EC"/>
    <w:rsid w:val="0044337B"/>
    <w:rsid w:val="004449A0"/>
    <w:rsid w:val="004449EF"/>
    <w:rsid w:val="0044641E"/>
    <w:rsid w:val="004468ED"/>
    <w:rsid w:val="00447E8A"/>
    <w:rsid w:val="004512CD"/>
    <w:rsid w:val="0045188B"/>
    <w:rsid w:val="0045513C"/>
    <w:rsid w:val="004560E9"/>
    <w:rsid w:val="004568F5"/>
    <w:rsid w:val="004569E3"/>
    <w:rsid w:val="00457447"/>
    <w:rsid w:val="00460073"/>
    <w:rsid w:val="004601C1"/>
    <w:rsid w:val="00461336"/>
    <w:rsid w:val="0046154B"/>
    <w:rsid w:val="00461DB1"/>
    <w:rsid w:val="00463E9A"/>
    <w:rsid w:val="00465279"/>
    <w:rsid w:val="0046610F"/>
    <w:rsid w:val="00467317"/>
    <w:rsid w:val="00471BA7"/>
    <w:rsid w:val="00472B3A"/>
    <w:rsid w:val="00472E5F"/>
    <w:rsid w:val="00475B25"/>
    <w:rsid w:val="004818EE"/>
    <w:rsid w:val="00481F7F"/>
    <w:rsid w:val="004827A6"/>
    <w:rsid w:val="00482B49"/>
    <w:rsid w:val="00482C5E"/>
    <w:rsid w:val="00491626"/>
    <w:rsid w:val="004923C8"/>
    <w:rsid w:val="00492BD9"/>
    <w:rsid w:val="00495790"/>
    <w:rsid w:val="00495CC6"/>
    <w:rsid w:val="00496C6F"/>
    <w:rsid w:val="004A0C7B"/>
    <w:rsid w:val="004A0FC8"/>
    <w:rsid w:val="004A19FF"/>
    <w:rsid w:val="004A1DDB"/>
    <w:rsid w:val="004A3400"/>
    <w:rsid w:val="004A5670"/>
    <w:rsid w:val="004A56ED"/>
    <w:rsid w:val="004A7581"/>
    <w:rsid w:val="004A7B14"/>
    <w:rsid w:val="004B297C"/>
    <w:rsid w:val="004B3C04"/>
    <w:rsid w:val="004B55F3"/>
    <w:rsid w:val="004B5AD4"/>
    <w:rsid w:val="004B5DF5"/>
    <w:rsid w:val="004B5E2A"/>
    <w:rsid w:val="004B7011"/>
    <w:rsid w:val="004B7133"/>
    <w:rsid w:val="004C3345"/>
    <w:rsid w:val="004C5AA8"/>
    <w:rsid w:val="004C70A8"/>
    <w:rsid w:val="004D0806"/>
    <w:rsid w:val="004D0ACB"/>
    <w:rsid w:val="004D1579"/>
    <w:rsid w:val="004D1986"/>
    <w:rsid w:val="004E01BA"/>
    <w:rsid w:val="004E0673"/>
    <w:rsid w:val="004E07C8"/>
    <w:rsid w:val="004E10D1"/>
    <w:rsid w:val="004E41D2"/>
    <w:rsid w:val="004E45B8"/>
    <w:rsid w:val="004E693F"/>
    <w:rsid w:val="004F04C4"/>
    <w:rsid w:val="004F1658"/>
    <w:rsid w:val="004F2B4A"/>
    <w:rsid w:val="004F2CC2"/>
    <w:rsid w:val="004F3B5F"/>
    <w:rsid w:val="004F3C04"/>
    <w:rsid w:val="004F5C1D"/>
    <w:rsid w:val="004F6A13"/>
    <w:rsid w:val="004F6B87"/>
    <w:rsid w:val="004F7E63"/>
    <w:rsid w:val="0050121F"/>
    <w:rsid w:val="00501533"/>
    <w:rsid w:val="00502A80"/>
    <w:rsid w:val="005036C3"/>
    <w:rsid w:val="00503EA5"/>
    <w:rsid w:val="005055AC"/>
    <w:rsid w:val="00505BCA"/>
    <w:rsid w:val="00505D21"/>
    <w:rsid w:val="00506B98"/>
    <w:rsid w:val="00510429"/>
    <w:rsid w:val="005106A8"/>
    <w:rsid w:val="00511887"/>
    <w:rsid w:val="005125DB"/>
    <w:rsid w:val="005127A6"/>
    <w:rsid w:val="0051335B"/>
    <w:rsid w:val="0051390C"/>
    <w:rsid w:val="00513C53"/>
    <w:rsid w:val="00513D80"/>
    <w:rsid w:val="005161A1"/>
    <w:rsid w:val="00516622"/>
    <w:rsid w:val="005205CC"/>
    <w:rsid w:val="00523499"/>
    <w:rsid w:val="00523C40"/>
    <w:rsid w:val="00526D68"/>
    <w:rsid w:val="00532DD7"/>
    <w:rsid w:val="00533053"/>
    <w:rsid w:val="005330F2"/>
    <w:rsid w:val="005339ED"/>
    <w:rsid w:val="005355B9"/>
    <w:rsid w:val="00535D18"/>
    <w:rsid w:val="00536444"/>
    <w:rsid w:val="0053795C"/>
    <w:rsid w:val="00537E92"/>
    <w:rsid w:val="00537E9B"/>
    <w:rsid w:val="00541242"/>
    <w:rsid w:val="0054395B"/>
    <w:rsid w:val="00544E25"/>
    <w:rsid w:val="00546BD0"/>
    <w:rsid w:val="005473D0"/>
    <w:rsid w:val="00550154"/>
    <w:rsid w:val="005526CE"/>
    <w:rsid w:val="00553069"/>
    <w:rsid w:val="00553AEC"/>
    <w:rsid w:val="00553C2C"/>
    <w:rsid w:val="00554CD1"/>
    <w:rsid w:val="005567A4"/>
    <w:rsid w:val="00556B2A"/>
    <w:rsid w:val="00557747"/>
    <w:rsid w:val="00557D25"/>
    <w:rsid w:val="00560178"/>
    <w:rsid w:val="0056056C"/>
    <w:rsid w:val="005607CE"/>
    <w:rsid w:val="005619A8"/>
    <w:rsid w:val="00561BC6"/>
    <w:rsid w:val="00563539"/>
    <w:rsid w:val="00563CDE"/>
    <w:rsid w:val="0056525A"/>
    <w:rsid w:val="00565A7B"/>
    <w:rsid w:val="0057068A"/>
    <w:rsid w:val="00572F22"/>
    <w:rsid w:val="00573FE3"/>
    <w:rsid w:val="0057446D"/>
    <w:rsid w:val="00575566"/>
    <w:rsid w:val="00577F57"/>
    <w:rsid w:val="005828DB"/>
    <w:rsid w:val="00583A53"/>
    <w:rsid w:val="005843D9"/>
    <w:rsid w:val="0058507C"/>
    <w:rsid w:val="0058765F"/>
    <w:rsid w:val="0058780E"/>
    <w:rsid w:val="0059054C"/>
    <w:rsid w:val="00590642"/>
    <w:rsid w:val="005909A8"/>
    <w:rsid w:val="005911F8"/>
    <w:rsid w:val="00592710"/>
    <w:rsid w:val="0059337E"/>
    <w:rsid w:val="00594B13"/>
    <w:rsid w:val="00595A69"/>
    <w:rsid w:val="00596F91"/>
    <w:rsid w:val="00597122"/>
    <w:rsid w:val="005976CD"/>
    <w:rsid w:val="005A052B"/>
    <w:rsid w:val="005A33F9"/>
    <w:rsid w:val="005A51DE"/>
    <w:rsid w:val="005B0505"/>
    <w:rsid w:val="005B229B"/>
    <w:rsid w:val="005B312E"/>
    <w:rsid w:val="005B3207"/>
    <w:rsid w:val="005B370B"/>
    <w:rsid w:val="005B3EC1"/>
    <w:rsid w:val="005B457D"/>
    <w:rsid w:val="005B49D6"/>
    <w:rsid w:val="005B5294"/>
    <w:rsid w:val="005C15B1"/>
    <w:rsid w:val="005C1769"/>
    <w:rsid w:val="005C26ED"/>
    <w:rsid w:val="005C3A54"/>
    <w:rsid w:val="005C7832"/>
    <w:rsid w:val="005C7C44"/>
    <w:rsid w:val="005D0701"/>
    <w:rsid w:val="005D0DBA"/>
    <w:rsid w:val="005D1315"/>
    <w:rsid w:val="005D19F9"/>
    <w:rsid w:val="005D3A96"/>
    <w:rsid w:val="005D58E1"/>
    <w:rsid w:val="005D66C4"/>
    <w:rsid w:val="005D6F08"/>
    <w:rsid w:val="005E1E5E"/>
    <w:rsid w:val="005E1F63"/>
    <w:rsid w:val="005E2F70"/>
    <w:rsid w:val="005E48A1"/>
    <w:rsid w:val="005F20D4"/>
    <w:rsid w:val="005F4753"/>
    <w:rsid w:val="005F47EA"/>
    <w:rsid w:val="005F7E59"/>
    <w:rsid w:val="006059B6"/>
    <w:rsid w:val="00605D10"/>
    <w:rsid w:val="00611B3E"/>
    <w:rsid w:val="00612D3A"/>
    <w:rsid w:val="00614D0E"/>
    <w:rsid w:val="0061539A"/>
    <w:rsid w:val="00615E5D"/>
    <w:rsid w:val="00617418"/>
    <w:rsid w:val="006175B8"/>
    <w:rsid w:val="00620B9F"/>
    <w:rsid w:val="006211E0"/>
    <w:rsid w:val="00621EFC"/>
    <w:rsid w:val="00622614"/>
    <w:rsid w:val="006238A6"/>
    <w:rsid w:val="00625329"/>
    <w:rsid w:val="006253E2"/>
    <w:rsid w:val="0062650C"/>
    <w:rsid w:val="0063058C"/>
    <w:rsid w:val="00630751"/>
    <w:rsid w:val="006313E8"/>
    <w:rsid w:val="00631780"/>
    <w:rsid w:val="00632245"/>
    <w:rsid w:val="0063228B"/>
    <w:rsid w:val="00632DB0"/>
    <w:rsid w:val="00633207"/>
    <w:rsid w:val="00634577"/>
    <w:rsid w:val="00634946"/>
    <w:rsid w:val="00637422"/>
    <w:rsid w:val="00641C65"/>
    <w:rsid w:val="00647322"/>
    <w:rsid w:val="006473E3"/>
    <w:rsid w:val="0065020B"/>
    <w:rsid w:val="00650B81"/>
    <w:rsid w:val="00652C90"/>
    <w:rsid w:val="006556CB"/>
    <w:rsid w:val="0065591A"/>
    <w:rsid w:val="00656F9B"/>
    <w:rsid w:val="006616D5"/>
    <w:rsid w:val="00661779"/>
    <w:rsid w:val="00662F57"/>
    <w:rsid w:val="00663985"/>
    <w:rsid w:val="006646DE"/>
    <w:rsid w:val="00665BB4"/>
    <w:rsid w:val="00667F97"/>
    <w:rsid w:val="00671AC3"/>
    <w:rsid w:val="0067203C"/>
    <w:rsid w:val="006734C9"/>
    <w:rsid w:val="00673A02"/>
    <w:rsid w:val="00673CA1"/>
    <w:rsid w:val="00674E3C"/>
    <w:rsid w:val="0067593C"/>
    <w:rsid w:val="0067604E"/>
    <w:rsid w:val="00680FD7"/>
    <w:rsid w:val="00681405"/>
    <w:rsid w:val="00682984"/>
    <w:rsid w:val="00683DED"/>
    <w:rsid w:val="00684E30"/>
    <w:rsid w:val="00685BAD"/>
    <w:rsid w:val="00691B40"/>
    <w:rsid w:val="006941EC"/>
    <w:rsid w:val="00695268"/>
    <w:rsid w:val="00696451"/>
    <w:rsid w:val="0069778A"/>
    <w:rsid w:val="006A0CA2"/>
    <w:rsid w:val="006A0E49"/>
    <w:rsid w:val="006A1797"/>
    <w:rsid w:val="006A17B0"/>
    <w:rsid w:val="006A3864"/>
    <w:rsid w:val="006A5177"/>
    <w:rsid w:val="006A56E7"/>
    <w:rsid w:val="006B050E"/>
    <w:rsid w:val="006B09C7"/>
    <w:rsid w:val="006B0E40"/>
    <w:rsid w:val="006B143D"/>
    <w:rsid w:val="006B1EB4"/>
    <w:rsid w:val="006B750A"/>
    <w:rsid w:val="006B76DB"/>
    <w:rsid w:val="006C05DE"/>
    <w:rsid w:val="006C1AFB"/>
    <w:rsid w:val="006C1E97"/>
    <w:rsid w:val="006C3AC0"/>
    <w:rsid w:val="006C59A3"/>
    <w:rsid w:val="006C59C2"/>
    <w:rsid w:val="006C7839"/>
    <w:rsid w:val="006D0CDB"/>
    <w:rsid w:val="006D116E"/>
    <w:rsid w:val="006D17D1"/>
    <w:rsid w:val="006D476C"/>
    <w:rsid w:val="006D51DA"/>
    <w:rsid w:val="006D5CAF"/>
    <w:rsid w:val="006D7AFB"/>
    <w:rsid w:val="006E08B0"/>
    <w:rsid w:val="006E4F5F"/>
    <w:rsid w:val="006E6241"/>
    <w:rsid w:val="006E7FC3"/>
    <w:rsid w:val="006F0DFA"/>
    <w:rsid w:val="006F1259"/>
    <w:rsid w:val="006F1C5B"/>
    <w:rsid w:val="006F3F60"/>
    <w:rsid w:val="006F4AD8"/>
    <w:rsid w:val="006F5B44"/>
    <w:rsid w:val="0070165A"/>
    <w:rsid w:val="00701955"/>
    <w:rsid w:val="00701A40"/>
    <w:rsid w:val="00702AA3"/>
    <w:rsid w:val="00702E4D"/>
    <w:rsid w:val="00703584"/>
    <w:rsid w:val="00703BC5"/>
    <w:rsid w:val="00703EDC"/>
    <w:rsid w:val="0070562B"/>
    <w:rsid w:val="0070721F"/>
    <w:rsid w:val="00712755"/>
    <w:rsid w:val="007128E3"/>
    <w:rsid w:val="007136F8"/>
    <w:rsid w:val="00715CBE"/>
    <w:rsid w:val="007160AD"/>
    <w:rsid w:val="00717669"/>
    <w:rsid w:val="00717A4A"/>
    <w:rsid w:val="00717B6D"/>
    <w:rsid w:val="007215B9"/>
    <w:rsid w:val="007218D4"/>
    <w:rsid w:val="0072374D"/>
    <w:rsid w:val="00724C9D"/>
    <w:rsid w:val="0073058A"/>
    <w:rsid w:val="00732660"/>
    <w:rsid w:val="0073269D"/>
    <w:rsid w:val="00734888"/>
    <w:rsid w:val="007349B3"/>
    <w:rsid w:val="007359D1"/>
    <w:rsid w:val="0073612C"/>
    <w:rsid w:val="00736DE3"/>
    <w:rsid w:val="00743EC0"/>
    <w:rsid w:val="007446E2"/>
    <w:rsid w:val="00746E09"/>
    <w:rsid w:val="00747E20"/>
    <w:rsid w:val="007522CE"/>
    <w:rsid w:val="007536D8"/>
    <w:rsid w:val="00753F99"/>
    <w:rsid w:val="00754463"/>
    <w:rsid w:val="007551DE"/>
    <w:rsid w:val="00755C35"/>
    <w:rsid w:val="00755F29"/>
    <w:rsid w:val="0075751A"/>
    <w:rsid w:val="00761476"/>
    <w:rsid w:val="00761E00"/>
    <w:rsid w:val="007622E1"/>
    <w:rsid w:val="00762491"/>
    <w:rsid w:val="00771474"/>
    <w:rsid w:val="007726FE"/>
    <w:rsid w:val="00772D25"/>
    <w:rsid w:val="00773361"/>
    <w:rsid w:val="00773E00"/>
    <w:rsid w:val="0077428C"/>
    <w:rsid w:val="00774DD6"/>
    <w:rsid w:val="00775BEF"/>
    <w:rsid w:val="00776388"/>
    <w:rsid w:val="00777F8B"/>
    <w:rsid w:val="00780B53"/>
    <w:rsid w:val="00781563"/>
    <w:rsid w:val="007862BA"/>
    <w:rsid w:val="00792FC0"/>
    <w:rsid w:val="00793BC7"/>
    <w:rsid w:val="007959C2"/>
    <w:rsid w:val="007966F8"/>
    <w:rsid w:val="007975E8"/>
    <w:rsid w:val="007A162E"/>
    <w:rsid w:val="007A2599"/>
    <w:rsid w:val="007A276B"/>
    <w:rsid w:val="007A2D27"/>
    <w:rsid w:val="007A3E5C"/>
    <w:rsid w:val="007A4CB0"/>
    <w:rsid w:val="007A541E"/>
    <w:rsid w:val="007A5568"/>
    <w:rsid w:val="007A5A80"/>
    <w:rsid w:val="007A6490"/>
    <w:rsid w:val="007A78FD"/>
    <w:rsid w:val="007B0230"/>
    <w:rsid w:val="007B0555"/>
    <w:rsid w:val="007B12A2"/>
    <w:rsid w:val="007B1AD4"/>
    <w:rsid w:val="007B1B74"/>
    <w:rsid w:val="007B1F39"/>
    <w:rsid w:val="007B2718"/>
    <w:rsid w:val="007B2B05"/>
    <w:rsid w:val="007B3492"/>
    <w:rsid w:val="007B4AB9"/>
    <w:rsid w:val="007B6A37"/>
    <w:rsid w:val="007B73AF"/>
    <w:rsid w:val="007B79F7"/>
    <w:rsid w:val="007C0253"/>
    <w:rsid w:val="007C0C20"/>
    <w:rsid w:val="007C3ED7"/>
    <w:rsid w:val="007C3FF3"/>
    <w:rsid w:val="007C4C2A"/>
    <w:rsid w:val="007C68BF"/>
    <w:rsid w:val="007D1592"/>
    <w:rsid w:val="007D1DAF"/>
    <w:rsid w:val="007D2E36"/>
    <w:rsid w:val="007D42E5"/>
    <w:rsid w:val="007D5EBF"/>
    <w:rsid w:val="007D71FA"/>
    <w:rsid w:val="007D7274"/>
    <w:rsid w:val="007D729B"/>
    <w:rsid w:val="007D795E"/>
    <w:rsid w:val="007E47A6"/>
    <w:rsid w:val="007E4E65"/>
    <w:rsid w:val="007E7640"/>
    <w:rsid w:val="007E77E8"/>
    <w:rsid w:val="007F02C6"/>
    <w:rsid w:val="007F0BAD"/>
    <w:rsid w:val="007F3214"/>
    <w:rsid w:val="007F3C54"/>
    <w:rsid w:val="007F444A"/>
    <w:rsid w:val="007F49BF"/>
    <w:rsid w:val="007F5A41"/>
    <w:rsid w:val="007F716E"/>
    <w:rsid w:val="007F72A4"/>
    <w:rsid w:val="007F75F5"/>
    <w:rsid w:val="00801A2A"/>
    <w:rsid w:val="00802C3F"/>
    <w:rsid w:val="00804151"/>
    <w:rsid w:val="00806552"/>
    <w:rsid w:val="00807242"/>
    <w:rsid w:val="008078FF"/>
    <w:rsid w:val="00807F52"/>
    <w:rsid w:val="00811A42"/>
    <w:rsid w:val="0081260F"/>
    <w:rsid w:val="00812C7A"/>
    <w:rsid w:val="00813873"/>
    <w:rsid w:val="008152F9"/>
    <w:rsid w:val="00815B54"/>
    <w:rsid w:val="008179F6"/>
    <w:rsid w:val="008203FB"/>
    <w:rsid w:val="008207DC"/>
    <w:rsid w:val="00820AE1"/>
    <w:rsid w:val="00821D3A"/>
    <w:rsid w:val="00822466"/>
    <w:rsid w:val="00822AEB"/>
    <w:rsid w:val="008254FE"/>
    <w:rsid w:val="008300E4"/>
    <w:rsid w:val="0083113D"/>
    <w:rsid w:val="008315CB"/>
    <w:rsid w:val="00832924"/>
    <w:rsid w:val="00834BB8"/>
    <w:rsid w:val="008355A5"/>
    <w:rsid w:val="00835D10"/>
    <w:rsid w:val="008366F2"/>
    <w:rsid w:val="00837246"/>
    <w:rsid w:val="00837596"/>
    <w:rsid w:val="008403A3"/>
    <w:rsid w:val="008433FD"/>
    <w:rsid w:val="008453A3"/>
    <w:rsid w:val="008456F9"/>
    <w:rsid w:val="00850F17"/>
    <w:rsid w:val="008518F7"/>
    <w:rsid w:val="00852B81"/>
    <w:rsid w:val="0085386F"/>
    <w:rsid w:val="00854E85"/>
    <w:rsid w:val="00856357"/>
    <w:rsid w:val="00857C89"/>
    <w:rsid w:val="00860795"/>
    <w:rsid w:val="00860B19"/>
    <w:rsid w:val="008610FB"/>
    <w:rsid w:val="00862FBA"/>
    <w:rsid w:val="00863A1D"/>
    <w:rsid w:val="00863C6C"/>
    <w:rsid w:val="00863F37"/>
    <w:rsid w:val="00865D5A"/>
    <w:rsid w:val="008666C0"/>
    <w:rsid w:val="00871249"/>
    <w:rsid w:val="008728C4"/>
    <w:rsid w:val="00873824"/>
    <w:rsid w:val="0087669F"/>
    <w:rsid w:val="008771E7"/>
    <w:rsid w:val="008817BE"/>
    <w:rsid w:val="00882531"/>
    <w:rsid w:val="0088387F"/>
    <w:rsid w:val="00886EAA"/>
    <w:rsid w:val="00890C7B"/>
    <w:rsid w:val="00890CF1"/>
    <w:rsid w:val="00891D6A"/>
    <w:rsid w:val="00892900"/>
    <w:rsid w:val="00892B55"/>
    <w:rsid w:val="00892ED1"/>
    <w:rsid w:val="008931DC"/>
    <w:rsid w:val="00893CF6"/>
    <w:rsid w:val="0089502C"/>
    <w:rsid w:val="00895C7F"/>
    <w:rsid w:val="00895E02"/>
    <w:rsid w:val="008960D0"/>
    <w:rsid w:val="0089644E"/>
    <w:rsid w:val="008968F9"/>
    <w:rsid w:val="008977D7"/>
    <w:rsid w:val="00897D2C"/>
    <w:rsid w:val="008A0568"/>
    <w:rsid w:val="008A0AB5"/>
    <w:rsid w:val="008A0E94"/>
    <w:rsid w:val="008A107B"/>
    <w:rsid w:val="008A1F01"/>
    <w:rsid w:val="008A208C"/>
    <w:rsid w:val="008A28BC"/>
    <w:rsid w:val="008A3120"/>
    <w:rsid w:val="008A4959"/>
    <w:rsid w:val="008A4F44"/>
    <w:rsid w:val="008A53E8"/>
    <w:rsid w:val="008A561A"/>
    <w:rsid w:val="008A6227"/>
    <w:rsid w:val="008A65FF"/>
    <w:rsid w:val="008B06E6"/>
    <w:rsid w:val="008B0F72"/>
    <w:rsid w:val="008B207D"/>
    <w:rsid w:val="008B325E"/>
    <w:rsid w:val="008B45CC"/>
    <w:rsid w:val="008B5C31"/>
    <w:rsid w:val="008B5EC0"/>
    <w:rsid w:val="008B6B6E"/>
    <w:rsid w:val="008C1910"/>
    <w:rsid w:val="008C1E32"/>
    <w:rsid w:val="008C3588"/>
    <w:rsid w:val="008C3B5A"/>
    <w:rsid w:val="008C3C18"/>
    <w:rsid w:val="008C3E3B"/>
    <w:rsid w:val="008C4110"/>
    <w:rsid w:val="008C4E18"/>
    <w:rsid w:val="008C5787"/>
    <w:rsid w:val="008C596A"/>
    <w:rsid w:val="008C6FF7"/>
    <w:rsid w:val="008C7BE8"/>
    <w:rsid w:val="008D2415"/>
    <w:rsid w:val="008D28FE"/>
    <w:rsid w:val="008D37A9"/>
    <w:rsid w:val="008D462A"/>
    <w:rsid w:val="008D4776"/>
    <w:rsid w:val="008D56F9"/>
    <w:rsid w:val="008E05A8"/>
    <w:rsid w:val="008E1789"/>
    <w:rsid w:val="008E1CBD"/>
    <w:rsid w:val="008E3026"/>
    <w:rsid w:val="008E5A4D"/>
    <w:rsid w:val="008E63FF"/>
    <w:rsid w:val="008E6E33"/>
    <w:rsid w:val="008F027E"/>
    <w:rsid w:val="008F0C68"/>
    <w:rsid w:val="008F2E27"/>
    <w:rsid w:val="008F32BD"/>
    <w:rsid w:val="008F777B"/>
    <w:rsid w:val="009021AF"/>
    <w:rsid w:val="00903776"/>
    <w:rsid w:val="00905734"/>
    <w:rsid w:val="0091041E"/>
    <w:rsid w:val="00911233"/>
    <w:rsid w:val="009137DA"/>
    <w:rsid w:val="0091674C"/>
    <w:rsid w:val="0091740B"/>
    <w:rsid w:val="0091783C"/>
    <w:rsid w:val="00921452"/>
    <w:rsid w:val="009238DE"/>
    <w:rsid w:val="00923CE0"/>
    <w:rsid w:val="009264F3"/>
    <w:rsid w:val="00930DB9"/>
    <w:rsid w:val="00933068"/>
    <w:rsid w:val="009363A8"/>
    <w:rsid w:val="0093659C"/>
    <w:rsid w:val="00937937"/>
    <w:rsid w:val="009434D2"/>
    <w:rsid w:val="00943799"/>
    <w:rsid w:val="009450A7"/>
    <w:rsid w:val="00945670"/>
    <w:rsid w:val="00945BFC"/>
    <w:rsid w:val="009513F6"/>
    <w:rsid w:val="0095170E"/>
    <w:rsid w:val="00951C6A"/>
    <w:rsid w:val="009578C5"/>
    <w:rsid w:val="00957E54"/>
    <w:rsid w:val="009608AB"/>
    <w:rsid w:val="009608D1"/>
    <w:rsid w:val="00960C18"/>
    <w:rsid w:val="009623AD"/>
    <w:rsid w:val="0096627C"/>
    <w:rsid w:val="009666AF"/>
    <w:rsid w:val="009667B8"/>
    <w:rsid w:val="00967937"/>
    <w:rsid w:val="00970B0C"/>
    <w:rsid w:val="00970BC1"/>
    <w:rsid w:val="00971338"/>
    <w:rsid w:val="00972B92"/>
    <w:rsid w:val="00972C89"/>
    <w:rsid w:val="00972FC4"/>
    <w:rsid w:val="00973164"/>
    <w:rsid w:val="00974997"/>
    <w:rsid w:val="00975E8C"/>
    <w:rsid w:val="009807AE"/>
    <w:rsid w:val="00980A70"/>
    <w:rsid w:val="00980A77"/>
    <w:rsid w:val="00982D84"/>
    <w:rsid w:val="0098331F"/>
    <w:rsid w:val="00983F8C"/>
    <w:rsid w:val="00984AE2"/>
    <w:rsid w:val="009916EF"/>
    <w:rsid w:val="009925C6"/>
    <w:rsid w:val="00993160"/>
    <w:rsid w:val="00993A3D"/>
    <w:rsid w:val="0099411A"/>
    <w:rsid w:val="009967A5"/>
    <w:rsid w:val="00997328"/>
    <w:rsid w:val="00997B4A"/>
    <w:rsid w:val="009A15B5"/>
    <w:rsid w:val="009A215E"/>
    <w:rsid w:val="009A2C34"/>
    <w:rsid w:val="009A2CA7"/>
    <w:rsid w:val="009A302C"/>
    <w:rsid w:val="009A6FD1"/>
    <w:rsid w:val="009A7CEC"/>
    <w:rsid w:val="009B2B95"/>
    <w:rsid w:val="009B3598"/>
    <w:rsid w:val="009B4661"/>
    <w:rsid w:val="009C01D1"/>
    <w:rsid w:val="009C0448"/>
    <w:rsid w:val="009C341E"/>
    <w:rsid w:val="009C580B"/>
    <w:rsid w:val="009C78B9"/>
    <w:rsid w:val="009D0E27"/>
    <w:rsid w:val="009D2C22"/>
    <w:rsid w:val="009D339E"/>
    <w:rsid w:val="009D3601"/>
    <w:rsid w:val="009D6176"/>
    <w:rsid w:val="009D6B30"/>
    <w:rsid w:val="009D7700"/>
    <w:rsid w:val="009E1AC0"/>
    <w:rsid w:val="009E2FF3"/>
    <w:rsid w:val="009E41F0"/>
    <w:rsid w:val="009F3D84"/>
    <w:rsid w:val="009F3E57"/>
    <w:rsid w:val="009F4A99"/>
    <w:rsid w:val="009F4FD1"/>
    <w:rsid w:val="009F56A3"/>
    <w:rsid w:val="009F57CC"/>
    <w:rsid w:val="009F7827"/>
    <w:rsid w:val="00A00A7B"/>
    <w:rsid w:val="00A013E1"/>
    <w:rsid w:val="00A01ABE"/>
    <w:rsid w:val="00A028BD"/>
    <w:rsid w:val="00A046BB"/>
    <w:rsid w:val="00A061BD"/>
    <w:rsid w:val="00A075B1"/>
    <w:rsid w:val="00A07758"/>
    <w:rsid w:val="00A117B1"/>
    <w:rsid w:val="00A13EDD"/>
    <w:rsid w:val="00A15435"/>
    <w:rsid w:val="00A15508"/>
    <w:rsid w:val="00A15B33"/>
    <w:rsid w:val="00A15EA1"/>
    <w:rsid w:val="00A167D5"/>
    <w:rsid w:val="00A177AF"/>
    <w:rsid w:val="00A2446D"/>
    <w:rsid w:val="00A268B4"/>
    <w:rsid w:val="00A272CC"/>
    <w:rsid w:val="00A27FF5"/>
    <w:rsid w:val="00A32BE1"/>
    <w:rsid w:val="00A32CDA"/>
    <w:rsid w:val="00A35724"/>
    <w:rsid w:val="00A35ECE"/>
    <w:rsid w:val="00A407C9"/>
    <w:rsid w:val="00A41EFF"/>
    <w:rsid w:val="00A41FCA"/>
    <w:rsid w:val="00A448CC"/>
    <w:rsid w:val="00A476B7"/>
    <w:rsid w:val="00A4794C"/>
    <w:rsid w:val="00A50EED"/>
    <w:rsid w:val="00A52503"/>
    <w:rsid w:val="00A528C7"/>
    <w:rsid w:val="00A52D18"/>
    <w:rsid w:val="00A53142"/>
    <w:rsid w:val="00A560EE"/>
    <w:rsid w:val="00A56219"/>
    <w:rsid w:val="00A56E3B"/>
    <w:rsid w:val="00A61469"/>
    <w:rsid w:val="00A617F9"/>
    <w:rsid w:val="00A62E20"/>
    <w:rsid w:val="00A6323F"/>
    <w:rsid w:val="00A63326"/>
    <w:rsid w:val="00A72493"/>
    <w:rsid w:val="00A72B2F"/>
    <w:rsid w:val="00A72E77"/>
    <w:rsid w:val="00A73C4A"/>
    <w:rsid w:val="00A740D2"/>
    <w:rsid w:val="00A759E7"/>
    <w:rsid w:val="00A777D5"/>
    <w:rsid w:val="00A77AFD"/>
    <w:rsid w:val="00A77B83"/>
    <w:rsid w:val="00A8044C"/>
    <w:rsid w:val="00A80D1D"/>
    <w:rsid w:val="00A827C4"/>
    <w:rsid w:val="00A837FC"/>
    <w:rsid w:val="00A905C5"/>
    <w:rsid w:val="00A90C25"/>
    <w:rsid w:val="00A91B6C"/>
    <w:rsid w:val="00A946E7"/>
    <w:rsid w:val="00A94761"/>
    <w:rsid w:val="00A95343"/>
    <w:rsid w:val="00A9682D"/>
    <w:rsid w:val="00A96EF2"/>
    <w:rsid w:val="00AA0ABF"/>
    <w:rsid w:val="00AA25A7"/>
    <w:rsid w:val="00AA57A1"/>
    <w:rsid w:val="00AA7337"/>
    <w:rsid w:val="00AA7D94"/>
    <w:rsid w:val="00AB0BAE"/>
    <w:rsid w:val="00AB33EF"/>
    <w:rsid w:val="00AB46AB"/>
    <w:rsid w:val="00AB492F"/>
    <w:rsid w:val="00AB4CBF"/>
    <w:rsid w:val="00AB4E2D"/>
    <w:rsid w:val="00AB58A4"/>
    <w:rsid w:val="00AB5F46"/>
    <w:rsid w:val="00AB6F09"/>
    <w:rsid w:val="00AB7676"/>
    <w:rsid w:val="00AC035B"/>
    <w:rsid w:val="00AC1B26"/>
    <w:rsid w:val="00AC1E35"/>
    <w:rsid w:val="00AC2807"/>
    <w:rsid w:val="00AC29A6"/>
    <w:rsid w:val="00AD1B6B"/>
    <w:rsid w:val="00AD2A16"/>
    <w:rsid w:val="00AD2BA7"/>
    <w:rsid w:val="00AD33E9"/>
    <w:rsid w:val="00AD4AD9"/>
    <w:rsid w:val="00AD4E32"/>
    <w:rsid w:val="00AD6092"/>
    <w:rsid w:val="00AD63EB"/>
    <w:rsid w:val="00AE0776"/>
    <w:rsid w:val="00AE0F9A"/>
    <w:rsid w:val="00AE0FF9"/>
    <w:rsid w:val="00AE19B7"/>
    <w:rsid w:val="00AE4190"/>
    <w:rsid w:val="00AE65B0"/>
    <w:rsid w:val="00AE7027"/>
    <w:rsid w:val="00AE7E22"/>
    <w:rsid w:val="00AF0AC3"/>
    <w:rsid w:val="00AF0F45"/>
    <w:rsid w:val="00AF1535"/>
    <w:rsid w:val="00AF1F9C"/>
    <w:rsid w:val="00AF3B89"/>
    <w:rsid w:val="00AF5835"/>
    <w:rsid w:val="00AF6CB9"/>
    <w:rsid w:val="00B0052D"/>
    <w:rsid w:val="00B0081B"/>
    <w:rsid w:val="00B01F74"/>
    <w:rsid w:val="00B022DE"/>
    <w:rsid w:val="00B027F3"/>
    <w:rsid w:val="00B02E8F"/>
    <w:rsid w:val="00B03720"/>
    <w:rsid w:val="00B04339"/>
    <w:rsid w:val="00B04374"/>
    <w:rsid w:val="00B103D7"/>
    <w:rsid w:val="00B12BD8"/>
    <w:rsid w:val="00B153D2"/>
    <w:rsid w:val="00B16BC7"/>
    <w:rsid w:val="00B16F1D"/>
    <w:rsid w:val="00B16F6B"/>
    <w:rsid w:val="00B17B58"/>
    <w:rsid w:val="00B2226F"/>
    <w:rsid w:val="00B23B91"/>
    <w:rsid w:val="00B2481C"/>
    <w:rsid w:val="00B26BA8"/>
    <w:rsid w:val="00B27161"/>
    <w:rsid w:val="00B319B7"/>
    <w:rsid w:val="00B32F91"/>
    <w:rsid w:val="00B3347F"/>
    <w:rsid w:val="00B34773"/>
    <w:rsid w:val="00B34AE9"/>
    <w:rsid w:val="00B35426"/>
    <w:rsid w:val="00B35BA8"/>
    <w:rsid w:val="00B35D9A"/>
    <w:rsid w:val="00B35FAE"/>
    <w:rsid w:val="00B40490"/>
    <w:rsid w:val="00B42754"/>
    <w:rsid w:val="00B4308F"/>
    <w:rsid w:val="00B44525"/>
    <w:rsid w:val="00B44526"/>
    <w:rsid w:val="00B446C5"/>
    <w:rsid w:val="00B44CD9"/>
    <w:rsid w:val="00B4550D"/>
    <w:rsid w:val="00B45DC7"/>
    <w:rsid w:val="00B51770"/>
    <w:rsid w:val="00B51BDF"/>
    <w:rsid w:val="00B51F87"/>
    <w:rsid w:val="00B521EA"/>
    <w:rsid w:val="00B5372C"/>
    <w:rsid w:val="00B5473D"/>
    <w:rsid w:val="00B54919"/>
    <w:rsid w:val="00B5730A"/>
    <w:rsid w:val="00B57B5E"/>
    <w:rsid w:val="00B57DC5"/>
    <w:rsid w:val="00B61E32"/>
    <w:rsid w:val="00B61FE5"/>
    <w:rsid w:val="00B625E2"/>
    <w:rsid w:val="00B6267D"/>
    <w:rsid w:val="00B65608"/>
    <w:rsid w:val="00B6619E"/>
    <w:rsid w:val="00B719CD"/>
    <w:rsid w:val="00B721C3"/>
    <w:rsid w:val="00B72A84"/>
    <w:rsid w:val="00B74DD3"/>
    <w:rsid w:val="00B75328"/>
    <w:rsid w:val="00B815B7"/>
    <w:rsid w:val="00B82A34"/>
    <w:rsid w:val="00B82F8E"/>
    <w:rsid w:val="00B8336A"/>
    <w:rsid w:val="00B86C97"/>
    <w:rsid w:val="00B875F2"/>
    <w:rsid w:val="00B90ED2"/>
    <w:rsid w:val="00B91056"/>
    <w:rsid w:val="00B9110C"/>
    <w:rsid w:val="00B93CFC"/>
    <w:rsid w:val="00B940BC"/>
    <w:rsid w:val="00B94E83"/>
    <w:rsid w:val="00B95C1E"/>
    <w:rsid w:val="00B96188"/>
    <w:rsid w:val="00B96C26"/>
    <w:rsid w:val="00B97621"/>
    <w:rsid w:val="00BA1C9B"/>
    <w:rsid w:val="00BA2B40"/>
    <w:rsid w:val="00BA3539"/>
    <w:rsid w:val="00BA6670"/>
    <w:rsid w:val="00BA7123"/>
    <w:rsid w:val="00BA7531"/>
    <w:rsid w:val="00BA7603"/>
    <w:rsid w:val="00BB156A"/>
    <w:rsid w:val="00BB1E62"/>
    <w:rsid w:val="00BB2CBD"/>
    <w:rsid w:val="00BB348B"/>
    <w:rsid w:val="00BB51E3"/>
    <w:rsid w:val="00BC0108"/>
    <w:rsid w:val="00BC0C7E"/>
    <w:rsid w:val="00BC47ED"/>
    <w:rsid w:val="00BC60FE"/>
    <w:rsid w:val="00BC7AA1"/>
    <w:rsid w:val="00BC7C91"/>
    <w:rsid w:val="00BD03CF"/>
    <w:rsid w:val="00BD040E"/>
    <w:rsid w:val="00BD0705"/>
    <w:rsid w:val="00BD1DFA"/>
    <w:rsid w:val="00BD33D4"/>
    <w:rsid w:val="00BD4641"/>
    <w:rsid w:val="00BD742A"/>
    <w:rsid w:val="00BE0549"/>
    <w:rsid w:val="00BE0CEB"/>
    <w:rsid w:val="00BE1B3D"/>
    <w:rsid w:val="00BE2F4D"/>
    <w:rsid w:val="00BE31BB"/>
    <w:rsid w:val="00BE3D85"/>
    <w:rsid w:val="00BE4365"/>
    <w:rsid w:val="00BE4BCA"/>
    <w:rsid w:val="00BE654D"/>
    <w:rsid w:val="00BE70E5"/>
    <w:rsid w:val="00BE74BB"/>
    <w:rsid w:val="00BF14BC"/>
    <w:rsid w:val="00BF3D59"/>
    <w:rsid w:val="00BF48BD"/>
    <w:rsid w:val="00BF5DFB"/>
    <w:rsid w:val="00BF6D4C"/>
    <w:rsid w:val="00BF7206"/>
    <w:rsid w:val="00BF74FF"/>
    <w:rsid w:val="00C000CA"/>
    <w:rsid w:val="00C00712"/>
    <w:rsid w:val="00C0086A"/>
    <w:rsid w:val="00C0540A"/>
    <w:rsid w:val="00C06996"/>
    <w:rsid w:val="00C07C6B"/>
    <w:rsid w:val="00C1235B"/>
    <w:rsid w:val="00C14E5F"/>
    <w:rsid w:val="00C16054"/>
    <w:rsid w:val="00C16BD3"/>
    <w:rsid w:val="00C17802"/>
    <w:rsid w:val="00C21304"/>
    <w:rsid w:val="00C21907"/>
    <w:rsid w:val="00C21C2C"/>
    <w:rsid w:val="00C21C33"/>
    <w:rsid w:val="00C22037"/>
    <w:rsid w:val="00C229BF"/>
    <w:rsid w:val="00C23375"/>
    <w:rsid w:val="00C23BD2"/>
    <w:rsid w:val="00C23C80"/>
    <w:rsid w:val="00C24920"/>
    <w:rsid w:val="00C252A7"/>
    <w:rsid w:val="00C258C0"/>
    <w:rsid w:val="00C264A8"/>
    <w:rsid w:val="00C26C1F"/>
    <w:rsid w:val="00C274D5"/>
    <w:rsid w:val="00C31434"/>
    <w:rsid w:val="00C3395C"/>
    <w:rsid w:val="00C34FC7"/>
    <w:rsid w:val="00C35C98"/>
    <w:rsid w:val="00C42174"/>
    <w:rsid w:val="00C50208"/>
    <w:rsid w:val="00C5238E"/>
    <w:rsid w:val="00C529C2"/>
    <w:rsid w:val="00C54F21"/>
    <w:rsid w:val="00C57A05"/>
    <w:rsid w:val="00C57F3E"/>
    <w:rsid w:val="00C6234C"/>
    <w:rsid w:val="00C63DCF"/>
    <w:rsid w:val="00C64E94"/>
    <w:rsid w:val="00C65AFB"/>
    <w:rsid w:val="00C6643F"/>
    <w:rsid w:val="00C727E0"/>
    <w:rsid w:val="00C73B83"/>
    <w:rsid w:val="00C759DD"/>
    <w:rsid w:val="00C772C8"/>
    <w:rsid w:val="00C77384"/>
    <w:rsid w:val="00C7789C"/>
    <w:rsid w:val="00C77D03"/>
    <w:rsid w:val="00C80B62"/>
    <w:rsid w:val="00C81362"/>
    <w:rsid w:val="00C8140E"/>
    <w:rsid w:val="00C8174D"/>
    <w:rsid w:val="00C837D9"/>
    <w:rsid w:val="00C85B73"/>
    <w:rsid w:val="00C87F5E"/>
    <w:rsid w:val="00C9000D"/>
    <w:rsid w:val="00C90957"/>
    <w:rsid w:val="00C90CE2"/>
    <w:rsid w:val="00C92325"/>
    <w:rsid w:val="00C9319F"/>
    <w:rsid w:val="00C935A0"/>
    <w:rsid w:val="00C94DA4"/>
    <w:rsid w:val="00C960FA"/>
    <w:rsid w:val="00C9624A"/>
    <w:rsid w:val="00C967AE"/>
    <w:rsid w:val="00C971A4"/>
    <w:rsid w:val="00CA1C35"/>
    <w:rsid w:val="00CA23F8"/>
    <w:rsid w:val="00CA23FD"/>
    <w:rsid w:val="00CA2F3A"/>
    <w:rsid w:val="00CA493B"/>
    <w:rsid w:val="00CA7D3C"/>
    <w:rsid w:val="00CB15CB"/>
    <w:rsid w:val="00CB2A11"/>
    <w:rsid w:val="00CB2C0E"/>
    <w:rsid w:val="00CB5392"/>
    <w:rsid w:val="00CB5CE6"/>
    <w:rsid w:val="00CB7108"/>
    <w:rsid w:val="00CB7707"/>
    <w:rsid w:val="00CC0A74"/>
    <w:rsid w:val="00CC0D84"/>
    <w:rsid w:val="00CC14DA"/>
    <w:rsid w:val="00CC22E9"/>
    <w:rsid w:val="00CC2415"/>
    <w:rsid w:val="00CC3238"/>
    <w:rsid w:val="00CC4261"/>
    <w:rsid w:val="00CC4345"/>
    <w:rsid w:val="00CC4D5E"/>
    <w:rsid w:val="00CC7604"/>
    <w:rsid w:val="00CD2040"/>
    <w:rsid w:val="00CD3003"/>
    <w:rsid w:val="00CD4B0E"/>
    <w:rsid w:val="00CD4F14"/>
    <w:rsid w:val="00CD736C"/>
    <w:rsid w:val="00CE0218"/>
    <w:rsid w:val="00CE0CB6"/>
    <w:rsid w:val="00CE0F07"/>
    <w:rsid w:val="00CE1734"/>
    <w:rsid w:val="00CE1A6F"/>
    <w:rsid w:val="00CE1E66"/>
    <w:rsid w:val="00CE4369"/>
    <w:rsid w:val="00CE57D9"/>
    <w:rsid w:val="00CE784A"/>
    <w:rsid w:val="00CE792F"/>
    <w:rsid w:val="00CF02CE"/>
    <w:rsid w:val="00CF0304"/>
    <w:rsid w:val="00CF09E1"/>
    <w:rsid w:val="00CF202B"/>
    <w:rsid w:val="00CF2421"/>
    <w:rsid w:val="00CF2822"/>
    <w:rsid w:val="00CF34C7"/>
    <w:rsid w:val="00CF4648"/>
    <w:rsid w:val="00CF7CB3"/>
    <w:rsid w:val="00D021EB"/>
    <w:rsid w:val="00D0258D"/>
    <w:rsid w:val="00D02656"/>
    <w:rsid w:val="00D027FD"/>
    <w:rsid w:val="00D02FD0"/>
    <w:rsid w:val="00D0367C"/>
    <w:rsid w:val="00D060FA"/>
    <w:rsid w:val="00D06991"/>
    <w:rsid w:val="00D10444"/>
    <w:rsid w:val="00D10A14"/>
    <w:rsid w:val="00D11B44"/>
    <w:rsid w:val="00D15B23"/>
    <w:rsid w:val="00D167D7"/>
    <w:rsid w:val="00D16A6E"/>
    <w:rsid w:val="00D1790F"/>
    <w:rsid w:val="00D20A1C"/>
    <w:rsid w:val="00D21B8C"/>
    <w:rsid w:val="00D21D0A"/>
    <w:rsid w:val="00D25024"/>
    <w:rsid w:val="00D25A72"/>
    <w:rsid w:val="00D269F5"/>
    <w:rsid w:val="00D30D22"/>
    <w:rsid w:val="00D3102E"/>
    <w:rsid w:val="00D3162E"/>
    <w:rsid w:val="00D317B9"/>
    <w:rsid w:val="00D32599"/>
    <w:rsid w:val="00D3300C"/>
    <w:rsid w:val="00D34114"/>
    <w:rsid w:val="00D35420"/>
    <w:rsid w:val="00D35B81"/>
    <w:rsid w:val="00D36BF6"/>
    <w:rsid w:val="00D41BC8"/>
    <w:rsid w:val="00D41ED1"/>
    <w:rsid w:val="00D43961"/>
    <w:rsid w:val="00D4432C"/>
    <w:rsid w:val="00D44D07"/>
    <w:rsid w:val="00D500F7"/>
    <w:rsid w:val="00D50288"/>
    <w:rsid w:val="00D50E9D"/>
    <w:rsid w:val="00D530D0"/>
    <w:rsid w:val="00D5475D"/>
    <w:rsid w:val="00D556D1"/>
    <w:rsid w:val="00D55752"/>
    <w:rsid w:val="00D57979"/>
    <w:rsid w:val="00D609C3"/>
    <w:rsid w:val="00D618E2"/>
    <w:rsid w:val="00D6209C"/>
    <w:rsid w:val="00D6279D"/>
    <w:rsid w:val="00D631C7"/>
    <w:rsid w:val="00D633BD"/>
    <w:rsid w:val="00D652B0"/>
    <w:rsid w:val="00D66D44"/>
    <w:rsid w:val="00D677ED"/>
    <w:rsid w:val="00D74FD3"/>
    <w:rsid w:val="00D75EF6"/>
    <w:rsid w:val="00D77523"/>
    <w:rsid w:val="00D776DD"/>
    <w:rsid w:val="00D7797C"/>
    <w:rsid w:val="00D77C09"/>
    <w:rsid w:val="00D812A5"/>
    <w:rsid w:val="00D820D7"/>
    <w:rsid w:val="00D82F2D"/>
    <w:rsid w:val="00D85161"/>
    <w:rsid w:val="00D8700F"/>
    <w:rsid w:val="00D8701F"/>
    <w:rsid w:val="00D87098"/>
    <w:rsid w:val="00D905F8"/>
    <w:rsid w:val="00D90812"/>
    <w:rsid w:val="00D92970"/>
    <w:rsid w:val="00D92ADC"/>
    <w:rsid w:val="00D94518"/>
    <w:rsid w:val="00D95C88"/>
    <w:rsid w:val="00D96CB8"/>
    <w:rsid w:val="00D970C1"/>
    <w:rsid w:val="00D97A70"/>
    <w:rsid w:val="00DA0C9C"/>
    <w:rsid w:val="00DA1164"/>
    <w:rsid w:val="00DA1272"/>
    <w:rsid w:val="00DA1B20"/>
    <w:rsid w:val="00DA23F5"/>
    <w:rsid w:val="00DA2B52"/>
    <w:rsid w:val="00DA2D4A"/>
    <w:rsid w:val="00DA34A5"/>
    <w:rsid w:val="00DA38C4"/>
    <w:rsid w:val="00DA40E5"/>
    <w:rsid w:val="00DA64C4"/>
    <w:rsid w:val="00DA755D"/>
    <w:rsid w:val="00DA7D67"/>
    <w:rsid w:val="00DB3683"/>
    <w:rsid w:val="00DB4228"/>
    <w:rsid w:val="00DB4250"/>
    <w:rsid w:val="00DB4B1B"/>
    <w:rsid w:val="00DB5411"/>
    <w:rsid w:val="00DB5A47"/>
    <w:rsid w:val="00DC13FC"/>
    <w:rsid w:val="00DC1579"/>
    <w:rsid w:val="00DC16EA"/>
    <w:rsid w:val="00DC30E8"/>
    <w:rsid w:val="00DC539C"/>
    <w:rsid w:val="00DC6ABC"/>
    <w:rsid w:val="00DC6FD3"/>
    <w:rsid w:val="00DD5BF0"/>
    <w:rsid w:val="00DE1A6E"/>
    <w:rsid w:val="00DE1CDA"/>
    <w:rsid w:val="00DE3B95"/>
    <w:rsid w:val="00DE5921"/>
    <w:rsid w:val="00DE64FC"/>
    <w:rsid w:val="00DE69B6"/>
    <w:rsid w:val="00DE7CC0"/>
    <w:rsid w:val="00DF1672"/>
    <w:rsid w:val="00DF1C56"/>
    <w:rsid w:val="00DF224A"/>
    <w:rsid w:val="00DF25C1"/>
    <w:rsid w:val="00DF435F"/>
    <w:rsid w:val="00DF4E31"/>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FB7"/>
    <w:rsid w:val="00E1048D"/>
    <w:rsid w:val="00E11611"/>
    <w:rsid w:val="00E126E0"/>
    <w:rsid w:val="00E15134"/>
    <w:rsid w:val="00E154E8"/>
    <w:rsid w:val="00E15701"/>
    <w:rsid w:val="00E16977"/>
    <w:rsid w:val="00E2178A"/>
    <w:rsid w:val="00E23EDE"/>
    <w:rsid w:val="00E271B8"/>
    <w:rsid w:val="00E27583"/>
    <w:rsid w:val="00E307A4"/>
    <w:rsid w:val="00E31383"/>
    <w:rsid w:val="00E34756"/>
    <w:rsid w:val="00E34D79"/>
    <w:rsid w:val="00E35F79"/>
    <w:rsid w:val="00E378E0"/>
    <w:rsid w:val="00E408E7"/>
    <w:rsid w:val="00E4217E"/>
    <w:rsid w:val="00E424E1"/>
    <w:rsid w:val="00E4272F"/>
    <w:rsid w:val="00E42736"/>
    <w:rsid w:val="00E432D3"/>
    <w:rsid w:val="00E4389B"/>
    <w:rsid w:val="00E47137"/>
    <w:rsid w:val="00E47219"/>
    <w:rsid w:val="00E5016D"/>
    <w:rsid w:val="00E5149E"/>
    <w:rsid w:val="00E5172F"/>
    <w:rsid w:val="00E521C9"/>
    <w:rsid w:val="00E52717"/>
    <w:rsid w:val="00E5746F"/>
    <w:rsid w:val="00E61B1A"/>
    <w:rsid w:val="00E61F97"/>
    <w:rsid w:val="00E62999"/>
    <w:rsid w:val="00E644E8"/>
    <w:rsid w:val="00E65491"/>
    <w:rsid w:val="00E6605B"/>
    <w:rsid w:val="00E71781"/>
    <w:rsid w:val="00E71A5E"/>
    <w:rsid w:val="00E72A52"/>
    <w:rsid w:val="00E7462B"/>
    <w:rsid w:val="00E7616C"/>
    <w:rsid w:val="00E76376"/>
    <w:rsid w:val="00E77464"/>
    <w:rsid w:val="00E814E2"/>
    <w:rsid w:val="00E82384"/>
    <w:rsid w:val="00E85D66"/>
    <w:rsid w:val="00E86238"/>
    <w:rsid w:val="00E86DB8"/>
    <w:rsid w:val="00E871E5"/>
    <w:rsid w:val="00E93117"/>
    <w:rsid w:val="00E93BE3"/>
    <w:rsid w:val="00E95D91"/>
    <w:rsid w:val="00E9624F"/>
    <w:rsid w:val="00E97155"/>
    <w:rsid w:val="00EA0D0D"/>
    <w:rsid w:val="00EA2A23"/>
    <w:rsid w:val="00EA4A8B"/>
    <w:rsid w:val="00EA7850"/>
    <w:rsid w:val="00EB0A28"/>
    <w:rsid w:val="00EB16E6"/>
    <w:rsid w:val="00EB2849"/>
    <w:rsid w:val="00EB2D53"/>
    <w:rsid w:val="00EB3158"/>
    <w:rsid w:val="00EB5E02"/>
    <w:rsid w:val="00EB6A45"/>
    <w:rsid w:val="00EB6B2F"/>
    <w:rsid w:val="00EC2430"/>
    <w:rsid w:val="00EC2ACF"/>
    <w:rsid w:val="00EC3460"/>
    <w:rsid w:val="00EC5A05"/>
    <w:rsid w:val="00EC70DB"/>
    <w:rsid w:val="00EC714E"/>
    <w:rsid w:val="00EC7457"/>
    <w:rsid w:val="00EC7A77"/>
    <w:rsid w:val="00ED14F3"/>
    <w:rsid w:val="00ED20E4"/>
    <w:rsid w:val="00ED3A2D"/>
    <w:rsid w:val="00ED5630"/>
    <w:rsid w:val="00ED6B58"/>
    <w:rsid w:val="00EE251C"/>
    <w:rsid w:val="00EE2B41"/>
    <w:rsid w:val="00EE338A"/>
    <w:rsid w:val="00EE45C3"/>
    <w:rsid w:val="00EE4FD3"/>
    <w:rsid w:val="00EE6388"/>
    <w:rsid w:val="00EE638F"/>
    <w:rsid w:val="00EE6958"/>
    <w:rsid w:val="00EE7170"/>
    <w:rsid w:val="00EF1FFD"/>
    <w:rsid w:val="00EF2CCF"/>
    <w:rsid w:val="00EF3587"/>
    <w:rsid w:val="00EF3A4B"/>
    <w:rsid w:val="00EF3F9E"/>
    <w:rsid w:val="00EF4019"/>
    <w:rsid w:val="00EF4EEB"/>
    <w:rsid w:val="00EF6D79"/>
    <w:rsid w:val="00EF7FFA"/>
    <w:rsid w:val="00F0014B"/>
    <w:rsid w:val="00F01F5F"/>
    <w:rsid w:val="00F0206D"/>
    <w:rsid w:val="00F025D6"/>
    <w:rsid w:val="00F02FC5"/>
    <w:rsid w:val="00F0370F"/>
    <w:rsid w:val="00F04491"/>
    <w:rsid w:val="00F0627B"/>
    <w:rsid w:val="00F07573"/>
    <w:rsid w:val="00F07D51"/>
    <w:rsid w:val="00F10534"/>
    <w:rsid w:val="00F11129"/>
    <w:rsid w:val="00F1126E"/>
    <w:rsid w:val="00F12450"/>
    <w:rsid w:val="00F13EC2"/>
    <w:rsid w:val="00F15B4E"/>
    <w:rsid w:val="00F16999"/>
    <w:rsid w:val="00F16B10"/>
    <w:rsid w:val="00F174FC"/>
    <w:rsid w:val="00F20408"/>
    <w:rsid w:val="00F20E39"/>
    <w:rsid w:val="00F2172F"/>
    <w:rsid w:val="00F22941"/>
    <w:rsid w:val="00F23507"/>
    <w:rsid w:val="00F23E4A"/>
    <w:rsid w:val="00F242CA"/>
    <w:rsid w:val="00F25A0A"/>
    <w:rsid w:val="00F27B8A"/>
    <w:rsid w:val="00F30E24"/>
    <w:rsid w:val="00F3124C"/>
    <w:rsid w:val="00F31ADD"/>
    <w:rsid w:val="00F31F50"/>
    <w:rsid w:val="00F32BD4"/>
    <w:rsid w:val="00F330F1"/>
    <w:rsid w:val="00F33149"/>
    <w:rsid w:val="00F36A34"/>
    <w:rsid w:val="00F41D29"/>
    <w:rsid w:val="00F42D9E"/>
    <w:rsid w:val="00F43086"/>
    <w:rsid w:val="00F50FB3"/>
    <w:rsid w:val="00F5281F"/>
    <w:rsid w:val="00F52ADB"/>
    <w:rsid w:val="00F53480"/>
    <w:rsid w:val="00F54BD9"/>
    <w:rsid w:val="00F60CC4"/>
    <w:rsid w:val="00F6355F"/>
    <w:rsid w:val="00F64EDD"/>
    <w:rsid w:val="00F6517D"/>
    <w:rsid w:val="00F65757"/>
    <w:rsid w:val="00F65F9B"/>
    <w:rsid w:val="00F673F9"/>
    <w:rsid w:val="00F70095"/>
    <w:rsid w:val="00F703A0"/>
    <w:rsid w:val="00F708B2"/>
    <w:rsid w:val="00F712EC"/>
    <w:rsid w:val="00F720F4"/>
    <w:rsid w:val="00F728CC"/>
    <w:rsid w:val="00F729C6"/>
    <w:rsid w:val="00F74866"/>
    <w:rsid w:val="00F7520D"/>
    <w:rsid w:val="00F75FC5"/>
    <w:rsid w:val="00F77470"/>
    <w:rsid w:val="00F77576"/>
    <w:rsid w:val="00F8104B"/>
    <w:rsid w:val="00F81E57"/>
    <w:rsid w:val="00F82E30"/>
    <w:rsid w:val="00F842E4"/>
    <w:rsid w:val="00F85CF8"/>
    <w:rsid w:val="00F87E75"/>
    <w:rsid w:val="00F9173A"/>
    <w:rsid w:val="00F926C6"/>
    <w:rsid w:val="00F93E2E"/>
    <w:rsid w:val="00F943FF"/>
    <w:rsid w:val="00F94A9C"/>
    <w:rsid w:val="00F954F3"/>
    <w:rsid w:val="00F96525"/>
    <w:rsid w:val="00F9681C"/>
    <w:rsid w:val="00F97A01"/>
    <w:rsid w:val="00FA069A"/>
    <w:rsid w:val="00FA10EF"/>
    <w:rsid w:val="00FA3229"/>
    <w:rsid w:val="00FA3600"/>
    <w:rsid w:val="00FA464C"/>
    <w:rsid w:val="00FA4EF5"/>
    <w:rsid w:val="00FB3294"/>
    <w:rsid w:val="00FB3388"/>
    <w:rsid w:val="00FB3496"/>
    <w:rsid w:val="00FB4F38"/>
    <w:rsid w:val="00FB5C3B"/>
    <w:rsid w:val="00FB6103"/>
    <w:rsid w:val="00FC0499"/>
    <w:rsid w:val="00FC101B"/>
    <w:rsid w:val="00FC3737"/>
    <w:rsid w:val="00FC5F5B"/>
    <w:rsid w:val="00FC6C89"/>
    <w:rsid w:val="00FC6F2B"/>
    <w:rsid w:val="00FD08BA"/>
    <w:rsid w:val="00FD3E29"/>
    <w:rsid w:val="00FD6082"/>
    <w:rsid w:val="00FE4271"/>
    <w:rsid w:val="00FE4FAB"/>
    <w:rsid w:val="00FE7EF0"/>
    <w:rsid w:val="00FF05D8"/>
    <w:rsid w:val="00FF14C1"/>
    <w:rsid w:val="00FF1DF3"/>
    <w:rsid w:val="00FF3A01"/>
    <w:rsid w:val="00FF3A73"/>
    <w:rsid w:val="00FF626F"/>
    <w:rsid w:val="00FF63CF"/>
    <w:rsid w:val="00FF6B13"/>
    <w:rsid w:val="00FF6D1A"/>
    <w:rsid w:val="00FF7E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b"/>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b"/>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b"/>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paragraph" w:styleId="aff2">
    <w:name w:val="Document Map"/>
    <w:basedOn w:val="a"/>
    <w:link w:val="aff3"/>
    <w:uiPriority w:val="99"/>
    <w:semiHidden/>
    <w:unhideWhenUsed/>
    <w:rsid w:val="00EC5A05"/>
    <w:rPr>
      <w:rFonts w:ascii="Tahoma" w:hAnsi="Tahoma" w:cs="Tahoma"/>
      <w:sz w:val="16"/>
      <w:szCs w:val="16"/>
    </w:rPr>
  </w:style>
  <w:style w:type="character" w:customStyle="1" w:styleId="aff3">
    <w:name w:val="Схема документа Знак"/>
    <w:basedOn w:val="a0"/>
    <w:link w:val="aff2"/>
    <w:uiPriority w:val="99"/>
    <w:semiHidden/>
    <w:rsid w:val="00EC5A05"/>
    <w:rPr>
      <w:rFonts w:ascii="Tahoma" w:hAnsi="Tahoma" w:cs="Tahoma"/>
      <w:sz w:val="16"/>
      <w:szCs w:val="16"/>
      <w:lang w:val="ro-RO" w:eastAsia="en-US"/>
    </w:rPr>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37597150">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67729399">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17878375">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786240773">
      <w:bodyDiv w:val="1"/>
      <w:marLeft w:val="0"/>
      <w:marRight w:val="0"/>
      <w:marTop w:val="0"/>
      <w:marBottom w:val="0"/>
      <w:divBdr>
        <w:top w:val="none" w:sz="0" w:space="0" w:color="auto"/>
        <w:left w:val="none" w:sz="0" w:space="0" w:color="auto"/>
        <w:bottom w:val="none" w:sz="0" w:space="0" w:color="auto"/>
        <w:right w:val="none" w:sz="0" w:space="0" w:color="auto"/>
      </w:divBdr>
    </w:div>
    <w:div w:id="877351360">
      <w:bodyDiv w:val="1"/>
      <w:marLeft w:val="0"/>
      <w:marRight w:val="0"/>
      <w:marTop w:val="0"/>
      <w:marBottom w:val="0"/>
      <w:divBdr>
        <w:top w:val="none" w:sz="0" w:space="0" w:color="auto"/>
        <w:left w:val="none" w:sz="0" w:space="0" w:color="auto"/>
        <w:bottom w:val="none" w:sz="0" w:space="0" w:color="auto"/>
        <w:right w:val="none" w:sz="0" w:space="0" w:color="auto"/>
      </w:divBdr>
    </w:div>
    <w:div w:id="917012122">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18444006">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683361685">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20766263">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 w:id="21160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c.gov.md/sites/default/files/ordin_581_din_24_iunie_2015-_min_tic_scoli.pdf" TargetMode="External"/><Relationship Id="rId13" Type="http://schemas.openxmlformats.org/officeDocument/2006/relationships/hyperlink" Target="https://mecc.gov.md/sites/default/files/_27_repere_formarecomportament_responsabil_securitate_2020-2021_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dpage.chisinauedu.md/sites/default/files/files/anexa_scrisoarea_nr.1260_din_04.06.202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cc.gov.md/sites/default/files/img20201007_1333216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dpage.chisinauedu.md/sites/default/files/files/scrisoarea_nr.1260_din_04.06.2020.pdf" TargetMode="External"/><Relationship Id="rId5" Type="http://schemas.openxmlformats.org/officeDocument/2006/relationships/webSettings" Target="webSettings.xml"/><Relationship Id="rId15" Type="http://schemas.openxmlformats.org/officeDocument/2006/relationships/hyperlink" Target="https://mecc.gov.md/sites/default/files/img20201007_13332167.pdf" TargetMode="External"/><Relationship Id="rId10" Type="http://schemas.openxmlformats.org/officeDocument/2006/relationships/hyperlink" Target="https://mecc.gov.md/sites/default/files/standarde_dotarecabinetescolaremodiford.419_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cc.gov.md/sites/default/files/ordin_489_din_070519_standarde_minime_de_dotare_cu_tic.pdf" TargetMode="External"/><Relationship Id="rId14" Type="http://schemas.openxmlformats.org/officeDocument/2006/relationships/hyperlink" Target="https://mecc.gov.md/sites/default/files/img20201007_133321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90AF-6CFF-4B6B-AEEE-870A94CB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15863</TotalTime>
  <Pages>53</Pages>
  <Words>23174</Words>
  <Characters>134413</Characters>
  <Application>Microsoft Office Word</Application>
  <DocSecurity>0</DocSecurity>
  <Lines>1120</Lines>
  <Paragraphs>314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157273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Windows User</cp:lastModifiedBy>
  <cp:revision>98</cp:revision>
  <cp:lastPrinted>2019-07-17T06:34:00Z</cp:lastPrinted>
  <dcterms:created xsi:type="dcterms:W3CDTF">2019-12-31T22:43:00Z</dcterms:created>
  <dcterms:modified xsi:type="dcterms:W3CDTF">2021-09-28T11:21:00Z</dcterms:modified>
</cp:coreProperties>
</file>