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30" w:rsidRPr="00462260" w:rsidRDefault="00A70830" w:rsidP="00E36244">
      <w:pPr>
        <w:outlineLvl w:val="0"/>
        <w:rPr>
          <w:b/>
          <w:sz w:val="32"/>
          <w:szCs w:val="32"/>
          <w:u w:val="single"/>
          <w:lang w:val="ro-RO"/>
        </w:rPr>
      </w:pP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 w:rsidRPr="00462260">
        <w:rPr>
          <w:sz w:val="32"/>
          <w:szCs w:val="32"/>
          <w:lang w:val="ro-RO"/>
        </w:rPr>
        <w:t xml:space="preserve">            </w:t>
      </w:r>
      <w:r w:rsidRPr="00462260">
        <w:rPr>
          <w:b/>
          <w:sz w:val="32"/>
          <w:szCs w:val="32"/>
          <w:u w:val="single"/>
          <w:lang w:val="ro-RO"/>
        </w:rPr>
        <w:t>RAPORTUL</w:t>
      </w:r>
    </w:p>
    <w:p w:rsidR="00A70830" w:rsidRPr="00462260" w:rsidRDefault="00A70830" w:rsidP="00721D07">
      <w:pPr>
        <w:jc w:val="center"/>
        <w:rPr>
          <w:b/>
          <w:sz w:val="32"/>
          <w:szCs w:val="32"/>
          <w:u w:val="single"/>
          <w:lang w:val="ro-RO"/>
        </w:rPr>
      </w:pPr>
    </w:p>
    <w:p w:rsidR="00A70830" w:rsidRPr="00462260" w:rsidRDefault="00A70830" w:rsidP="00032D96">
      <w:pPr>
        <w:jc w:val="center"/>
        <w:rPr>
          <w:b/>
          <w:sz w:val="32"/>
          <w:szCs w:val="32"/>
          <w:lang w:val="ro-RO"/>
        </w:rPr>
      </w:pPr>
      <w:r w:rsidRPr="00462260">
        <w:rPr>
          <w:b/>
          <w:sz w:val="32"/>
          <w:szCs w:val="32"/>
          <w:lang w:val="ro-RO"/>
        </w:rPr>
        <w:t>cu privire la activitatea  Şcolii Spo</w:t>
      </w:r>
      <w:r>
        <w:rPr>
          <w:b/>
          <w:sz w:val="32"/>
          <w:szCs w:val="32"/>
          <w:lang w:val="ro-RO"/>
        </w:rPr>
        <w:t>rtive Specializate în Scrimă a Rezervelor Olimpice pentru C</w:t>
      </w:r>
      <w:r w:rsidRPr="00462260">
        <w:rPr>
          <w:b/>
          <w:sz w:val="32"/>
          <w:szCs w:val="32"/>
          <w:lang w:val="ro-RO"/>
        </w:rPr>
        <w:t>opii ş</w:t>
      </w:r>
      <w:r>
        <w:rPr>
          <w:b/>
          <w:sz w:val="32"/>
          <w:szCs w:val="32"/>
          <w:lang w:val="ro-RO"/>
        </w:rPr>
        <w:t xml:space="preserve">i Juniori, din mun. </w:t>
      </w:r>
      <w:r w:rsidRPr="00462260">
        <w:rPr>
          <w:b/>
          <w:sz w:val="32"/>
          <w:szCs w:val="32"/>
          <w:lang w:val="ro-RO"/>
        </w:rPr>
        <w:t>Chiş</w:t>
      </w:r>
      <w:r>
        <w:rPr>
          <w:b/>
          <w:sz w:val="32"/>
          <w:szCs w:val="32"/>
          <w:lang w:val="ro-RO"/>
        </w:rPr>
        <w:t xml:space="preserve">inău, pentru anul de </w:t>
      </w:r>
      <w:r w:rsidRPr="006720A5">
        <w:rPr>
          <w:b/>
          <w:sz w:val="32"/>
          <w:szCs w:val="32"/>
          <w:lang w:val="ro-RO"/>
        </w:rPr>
        <w:t>studii 2020-2021.</w:t>
      </w:r>
    </w:p>
    <w:p w:rsidR="00A70830" w:rsidRPr="00287E94" w:rsidRDefault="00A70830" w:rsidP="00032D96">
      <w:pPr>
        <w:jc w:val="center"/>
        <w:rPr>
          <w:b/>
          <w:color w:val="FF0000"/>
          <w:sz w:val="28"/>
          <w:szCs w:val="28"/>
          <w:lang w:val="ro-RO"/>
        </w:rPr>
      </w:pPr>
    </w:p>
    <w:p w:rsidR="00A70830" w:rsidRDefault="00A70830" w:rsidP="00E36244">
      <w:pPr>
        <w:ind w:left="-540"/>
        <w:outlineLvl w:val="0"/>
        <w:rPr>
          <w:sz w:val="28"/>
          <w:szCs w:val="28"/>
          <w:lang w:val="ro-RO"/>
        </w:rPr>
      </w:pPr>
      <w:r w:rsidRPr="00B52BBE">
        <w:rPr>
          <w:b/>
          <w:bCs/>
          <w:sz w:val="28"/>
          <w:szCs w:val="28"/>
          <w:lang w:val="ro-RO"/>
        </w:rPr>
        <w:t>Denumirea instituţiei</w:t>
      </w:r>
      <w:r>
        <w:rPr>
          <w:b/>
          <w:bCs/>
          <w:sz w:val="28"/>
          <w:szCs w:val="28"/>
          <w:lang w:val="ro-RO"/>
        </w:rPr>
        <w:t>:</w:t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 w:rsidRPr="00B52BBE">
        <w:rPr>
          <w:sz w:val="28"/>
          <w:szCs w:val="28"/>
          <w:lang w:val="ro-RO"/>
        </w:rPr>
        <w:t xml:space="preserve">Școala Sportivă Specializată în Scrimă a Rezervelor </w:t>
      </w:r>
      <w:r>
        <w:rPr>
          <w:sz w:val="28"/>
          <w:szCs w:val="28"/>
          <w:lang w:val="ro-RO"/>
        </w:rPr>
        <w:t xml:space="preserve"> </w:t>
      </w:r>
    </w:p>
    <w:p w:rsidR="00A70830" w:rsidRPr="00B52BBE" w:rsidRDefault="00A70830" w:rsidP="00B265BF">
      <w:pPr>
        <w:ind w:left="-540"/>
        <w:rPr>
          <w:bCs/>
          <w:sz w:val="28"/>
          <w:szCs w:val="28"/>
          <w:lang w:val="ro-MO"/>
        </w:rPr>
      </w:pPr>
      <w:r>
        <w:rPr>
          <w:b/>
          <w:bCs/>
          <w:sz w:val="28"/>
          <w:szCs w:val="28"/>
          <w:lang w:val="ro-RO"/>
        </w:rPr>
        <w:t xml:space="preserve">                                                </w:t>
      </w:r>
      <w:r w:rsidRPr="00B52BBE">
        <w:rPr>
          <w:sz w:val="28"/>
          <w:szCs w:val="28"/>
          <w:lang w:val="ro-RO"/>
        </w:rPr>
        <w:t xml:space="preserve">Olimpice pentru Copii și Juniori, </w:t>
      </w:r>
      <w:r>
        <w:rPr>
          <w:sz w:val="28"/>
          <w:szCs w:val="28"/>
          <w:lang w:val="ro-RO"/>
        </w:rPr>
        <w:t xml:space="preserve">din </w:t>
      </w:r>
      <w:r w:rsidRPr="00B52BBE">
        <w:rPr>
          <w:sz w:val="28"/>
          <w:szCs w:val="28"/>
          <w:lang w:val="ro-RO"/>
        </w:rPr>
        <w:t>mun.Chișinău</w:t>
      </w:r>
      <w:r>
        <w:rPr>
          <w:sz w:val="28"/>
          <w:szCs w:val="28"/>
          <w:lang w:val="ro-RO"/>
        </w:rPr>
        <w:t>.</w:t>
      </w:r>
    </w:p>
    <w:p w:rsidR="00A70830" w:rsidRPr="00B138F9" w:rsidRDefault="00A70830" w:rsidP="00B265BF">
      <w:pPr>
        <w:ind w:left="-540"/>
        <w:rPr>
          <w:b/>
          <w:bCs/>
          <w:sz w:val="28"/>
          <w:szCs w:val="28"/>
          <w:lang w:val="ro-MO"/>
        </w:rPr>
      </w:pPr>
    </w:p>
    <w:p w:rsidR="00A70830" w:rsidRDefault="00A70830" w:rsidP="00641C5A">
      <w:pPr>
        <w:tabs>
          <w:tab w:val="left" w:pos="2790"/>
        </w:tabs>
        <w:ind w:left="-540" w:right="-365"/>
        <w:jc w:val="both"/>
        <w:rPr>
          <w:bCs/>
          <w:sz w:val="28"/>
          <w:szCs w:val="28"/>
          <w:lang w:val="ro-MO"/>
        </w:rPr>
      </w:pPr>
      <w:r w:rsidRPr="00B52BBE">
        <w:rPr>
          <w:b/>
          <w:bCs/>
          <w:sz w:val="28"/>
          <w:szCs w:val="28"/>
          <w:lang w:val="ro-RO"/>
        </w:rPr>
        <w:t>Tipul instituţiei</w:t>
      </w:r>
      <w:r>
        <w:rPr>
          <w:b/>
          <w:bCs/>
          <w:sz w:val="28"/>
          <w:szCs w:val="28"/>
          <w:lang w:val="ro-RO"/>
        </w:rPr>
        <w:t>:</w:t>
      </w:r>
      <w:r>
        <w:rPr>
          <w:b/>
          <w:bCs/>
          <w:sz w:val="28"/>
          <w:szCs w:val="28"/>
          <w:lang w:val="ro-RO"/>
        </w:rPr>
        <w:tab/>
      </w:r>
      <w:r w:rsidRPr="00B52BBE">
        <w:rPr>
          <w:bCs/>
          <w:sz w:val="28"/>
          <w:szCs w:val="28"/>
          <w:lang w:val="ro-MO"/>
        </w:rPr>
        <w:t>Instituț</w:t>
      </w:r>
      <w:r>
        <w:rPr>
          <w:bCs/>
          <w:sz w:val="28"/>
          <w:szCs w:val="28"/>
          <w:lang w:val="ro-MO"/>
        </w:rPr>
        <w:t>ie</w:t>
      </w:r>
      <w:r w:rsidRPr="00B52BBE">
        <w:rPr>
          <w:bCs/>
          <w:sz w:val="28"/>
          <w:szCs w:val="28"/>
          <w:lang w:val="ro-MO"/>
        </w:rPr>
        <w:t xml:space="preserve"> de învăț</w:t>
      </w:r>
      <w:r>
        <w:rPr>
          <w:bCs/>
          <w:sz w:val="28"/>
          <w:szCs w:val="28"/>
          <w:lang w:val="ro-MO"/>
        </w:rPr>
        <w:t>ământ</w:t>
      </w:r>
      <w:r w:rsidRPr="00B52BBE">
        <w:rPr>
          <w:bCs/>
          <w:sz w:val="28"/>
          <w:szCs w:val="28"/>
          <w:lang w:val="ro-MO"/>
        </w:rPr>
        <w:t xml:space="preserve"> extrașcolar</w:t>
      </w:r>
      <w:r>
        <w:rPr>
          <w:bCs/>
          <w:sz w:val="28"/>
          <w:szCs w:val="28"/>
          <w:lang w:val="ro-MO"/>
        </w:rPr>
        <w:t xml:space="preserve"> – şcoala (de arte: arte   </w:t>
      </w:r>
    </w:p>
    <w:p w:rsidR="00A70830" w:rsidRDefault="00A70830" w:rsidP="00641C5A">
      <w:pPr>
        <w:tabs>
          <w:tab w:val="left" w:pos="2790"/>
        </w:tabs>
        <w:ind w:left="-540" w:right="-365"/>
        <w:jc w:val="both"/>
        <w:rPr>
          <w:bCs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 xml:space="preserve">                                                plastice, muzică, teatru; de sport etc.), centru de creaţie,   </w:t>
      </w:r>
    </w:p>
    <w:p w:rsidR="00A70830" w:rsidRPr="00641C5A" w:rsidRDefault="00A70830" w:rsidP="00641C5A">
      <w:pPr>
        <w:tabs>
          <w:tab w:val="left" w:pos="2790"/>
        </w:tabs>
        <w:ind w:left="-540" w:right="-5"/>
        <w:jc w:val="both"/>
        <w:rPr>
          <w:b/>
          <w:bCs/>
          <w:i/>
          <w:sz w:val="28"/>
          <w:szCs w:val="28"/>
          <w:lang w:val="ro-MO"/>
        </w:rPr>
      </w:pPr>
      <w:r>
        <w:rPr>
          <w:bCs/>
          <w:sz w:val="28"/>
          <w:szCs w:val="28"/>
          <w:lang w:val="ro-MO"/>
        </w:rPr>
        <w:t xml:space="preserve">                                                club sportiv.</w:t>
      </w:r>
      <w:r w:rsidRPr="00B52BBE">
        <w:rPr>
          <w:bCs/>
          <w:sz w:val="28"/>
          <w:szCs w:val="28"/>
          <w:lang w:val="ro-MO"/>
        </w:rPr>
        <w:t xml:space="preserve"> </w:t>
      </w:r>
      <w:r w:rsidRPr="00641C5A">
        <w:rPr>
          <w:b/>
          <w:bCs/>
          <w:i/>
          <w:sz w:val="28"/>
          <w:szCs w:val="28"/>
          <w:lang w:val="ro-MO"/>
        </w:rPr>
        <w:t>Capitolul II.</w:t>
      </w:r>
      <w:r>
        <w:rPr>
          <w:b/>
          <w:bCs/>
          <w:i/>
          <w:sz w:val="28"/>
          <w:szCs w:val="28"/>
          <w:lang w:val="ro-MO"/>
        </w:rPr>
        <w:t xml:space="preserve"> </w:t>
      </w:r>
      <w:r w:rsidRPr="00641C5A">
        <w:rPr>
          <w:b/>
          <w:bCs/>
          <w:i/>
          <w:sz w:val="28"/>
          <w:szCs w:val="28"/>
          <w:lang w:val="ro-MO"/>
        </w:rPr>
        <w:t>art.15, lit.(m).</w:t>
      </w:r>
      <w:r>
        <w:rPr>
          <w:b/>
          <w:bCs/>
          <w:i/>
          <w:sz w:val="28"/>
          <w:szCs w:val="28"/>
          <w:lang w:val="ro-MO"/>
        </w:rPr>
        <w:t xml:space="preserve"> </w:t>
      </w:r>
      <w:r w:rsidRPr="00641C5A">
        <w:rPr>
          <w:b/>
          <w:bCs/>
          <w:i/>
          <w:sz w:val="28"/>
          <w:szCs w:val="28"/>
          <w:lang w:val="ro-MO"/>
        </w:rPr>
        <w:t xml:space="preserve">Codul </w:t>
      </w:r>
      <w:r>
        <w:rPr>
          <w:b/>
          <w:bCs/>
          <w:i/>
          <w:sz w:val="28"/>
          <w:szCs w:val="28"/>
          <w:lang w:val="ro-MO"/>
        </w:rPr>
        <w:t>E</w:t>
      </w:r>
      <w:r w:rsidRPr="00641C5A">
        <w:rPr>
          <w:b/>
          <w:bCs/>
          <w:i/>
          <w:sz w:val="28"/>
          <w:szCs w:val="28"/>
          <w:lang w:val="ro-MO"/>
        </w:rPr>
        <w:t>ducaţiei</w:t>
      </w:r>
    </w:p>
    <w:p w:rsidR="00A70830" w:rsidRPr="00641C5A" w:rsidRDefault="00A70830" w:rsidP="00641C5A">
      <w:pPr>
        <w:tabs>
          <w:tab w:val="left" w:pos="2790"/>
        </w:tabs>
        <w:ind w:left="-540" w:right="-5"/>
        <w:jc w:val="both"/>
        <w:rPr>
          <w:b/>
          <w:bCs/>
          <w:i/>
          <w:sz w:val="28"/>
          <w:szCs w:val="28"/>
          <w:lang w:val="ro-MO"/>
        </w:rPr>
      </w:pPr>
      <w:r w:rsidRPr="00641C5A">
        <w:rPr>
          <w:b/>
          <w:bCs/>
          <w:i/>
          <w:sz w:val="28"/>
          <w:szCs w:val="28"/>
          <w:lang w:val="ro-MO"/>
        </w:rPr>
        <w:t xml:space="preserve">                                                al RM</w:t>
      </w:r>
      <w:r>
        <w:rPr>
          <w:b/>
          <w:bCs/>
          <w:i/>
          <w:sz w:val="28"/>
          <w:szCs w:val="28"/>
          <w:lang w:val="ro-MO"/>
        </w:rPr>
        <w:t>.</w:t>
      </w:r>
    </w:p>
    <w:p w:rsidR="00A70830" w:rsidRPr="00B52BBE" w:rsidRDefault="00A70830" w:rsidP="00B265BF">
      <w:pPr>
        <w:ind w:left="-540"/>
        <w:rPr>
          <w:bCs/>
          <w:sz w:val="28"/>
          <w:szCs w:val="28"/>
          <w:lang w:val="ro-MO"/>
        </w:rPr>
      </w:pPr>
      <w:r w:rsidRPr="00B52BBE">
        <w:rPr>
          <w:b/>
          <w:bCs/>
          <w:sz w:val="28"/>
          <w:szCs w:val="28"/>
          <w:lang w:val="ro-RO"/>
        </w:rPr>
        <w:t>Telefon</w:t>
      </w:r>
      <w:r>
        <w:rPr>
          <w:b/>
          <w:bCs/>
          <w:sz w:val="28"/>
          <w:szCs w:val="28"/>
          <w:lang w:val="ro-RO"/>
        </w:rPr>
        <w:t>:</w:t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 w:rsidRPr="00B52BBE">
        <w:rPr>
          <w:bCs/>
          <w:sz w:val="28"/>
          <w:szCs w:val="28"/>
          <w:lang w:val="ro-MO"/>
        </w:rPr>
        <w:t>022 275040</w:t>
      </w:r>
    </w:p>
    <w:p w:rsidR="00A70830" w:rsidRPr="00B52BBE" w:rsidRDefault="00A70830" w:rsidP="00B265BF">
      <w:pPr>
        <w:tabs>
          <w:tab w:val="left" w:pos="2790"/>
        </w:tabs>
        <w:ind w:left="-540"/>
        <w:rPr>
          <w:b/>
          <w:bCs/>
          <w:sz w:val="28"/>
          <w:szCs w:val="28"/>
          <w:lang w:val="ro-RO"/>
        </w:rPr>
      </w:pPr>
    </w:p>
    <w:p w:rsidR="00A70830" w:rsidRPr="00B52BBE" w:rsidRDefault="00A70830" w:rsidP="00B265BF">
      <w:pPr>
        <w:ind w:left="-540"/>
        <w:rPr>
          <w:bCs/>
          <w:sz w:val="28"/>
          <w:szCs w:val="28"/>
          <w:lang w:val="ro-MO"/>
        </w:rPr>
      </w:pPr>
      <w:r w:rsidRPr="00B52BBE">
        <w:rPr>
          <w:b/>
          <w:bCs/>
          <w:sz w:val="28"/>
          <w:szCs w:val="28"/>
          <w:lang w:val="ro-RO"/>
        </w:rPr>
        <w:t>Adresa</w:t>
      </w:r>
      <w:r>
        <w:rPr>
          <w:b/>
          <w:bCs/>
          <w:sz w:val="28"/>
          <w:szCs w:val="28"/>
          <w:lang w:val="ro-RO"/>
        </w:rPr>
        <w:t>:</w:t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 w:rsidRPr="00E36244">
        <w:rPr>
          <w:sz w:val="28"/>
          <w:szCs w:val="28"/>
          <w:lang w:val="ro-MO"/>
        </w:rPr>
        <w:t>MD-2012,</w:t>
      </w:r>
      <w:r w:rsidRPr="00E36244">
        <w:rPr>
          <w:b/>
          <w:sz w:val="28"/>
          <w:szCs w:val="28"/>
          <w:lang w:val="ro-MO"/>
        </w:rPr>
        <w:t xml:space="preserve"> </w:t>
      </w:r>
      <w:r w:rsidRPr="00B52BBE">
        <w:rPr>
          <w:bCs/>
          <w:sz w:val="28"/>
          <w:szCs w:val="28"/>
          <w:lang w:val="ro-MO"/>
        </w:rPr>
        <w:t>mun. Chișinău, str. Armenească, 43</w:t>
      </w:r>
      <w:r>
        <w:rPr>
          <w:bCs/>
          <w:sz w:val="28"/>
          <w:szCs w:val="28"/>
          <w:lang w:val="ro-MO"/>
        </w:rPr>
        <w:t>, lit.A</w:t>
      </w:r>
    </w:p>
    <w:p w:rsidR="00A70830" w:rsidRPr="00060535" w:rsidRDefault="00A70830" w:rsidP="00B265BF">
      <w:pPr>
        <w:ind w:left="-540"/>
        <w:rPr>
          <w:bCs/>
          <w:sz w:val="28"/>
          <w:szCs w:val="28"/>
          <w:lang w:val="ro-MO"/>
        </w:rPr>
      </w:pPr>
      <w:r w:rsidRPr="00B52BBE">
        <w:rPr>
          <w:b/>
          <w:bCs/>
          <w:sz w:val="28"/>
          <w:szCs w:val="28"/>
          <w:lang w:val="ro-RO"/>
        </w:rPr>
        <w:t>E-mail</w:t>
      </w:r>
      <w:r>
        <w:rPr>
          <w:b/>
          <w:bCs/>
          <w:sz w:val="28"/>
          <w:szCs w:val="28"/>
          <w:lang w:val="ro-RO"/>
        </w:rPr>
        <w:t>:</w:t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 w:rsidRPr="00060535">
        <w:rPr>
          <w:color w:val="0000FF"/>
          <w:sz w:val="28"/>
          <w:szCs w:val="28"/>
          <w:lang w:val="ro-MO"/>
        </w:rPr>
        <w:t>scrima_chisinau@yahoo.com</w:t>
      </w:r>
    </w:p>
    <w:p w:rsidR="00A70830" w:rsidRDefault="00A70830" w:rsidP="00B265BF">
      <w:pPr>
        <w:ind w:left="-540"/>
        <w:rPr>
          <w:sz w:val="28"/>
          <w:szCs w:val="28"/>
          <w:lang w:val="ro-RO"/>
        </w:rPr>
      </w:pPr>
      <w:r w:rsidRPr="00B52BBE">
        <w:rPr>
          <w:b/>
          <w:bCs/>
          <w:sz w:val="28"/>
          <w:szCs w:val="28"/>
          <w:lang w:val="ro-RO"/>
        </w:rPr>
        <w:t>Tipul de proprietate</w:t>
      </w:r>
      <w:r>
        <w:rPr>
          <w:b/>
          <w:bCs/>
          <w:sz w:val="28"/>
          <w:szCs w:val="28"/>
          <w:lang w:val="ro-RO"/>
        </w:rPr>
        <w:t>:</w:t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Direcţia Generală Educaţie, Tineret şi Sport a Consiliului </w:t>
      </w:r>
    </w:p>
    <w:p w:rsidR="00A70830" w:rsidRPr="00B138F9" w:rsidRDefault="00A70830" w:rsidP="00B265BF">
      <w:pPr>
        <w:ind w:left="-540"/>
        <w:rPr>
          <w:bCs/>
          <w:sz w:val="28"/>
          <w:szCs w:val="28"/>
          <w:lang w:val="ro-MO"/>
        </w:rPr>
      </w:pPr>
      <w:r>
        <w:rPr>
          <w:sz w:val="28"/>
          <w:szCs w:val="28"/>
          <w:lang w:val="ro-RO"/>
        </w:rPr>
        <w:t xml:space="preserve">                                                Municipal Chişinău </w:t>
      </w:r>
    </w:p>
    <w:p w:rsidR="00A70830" w:rsidRPr="00462260" w:rsidRDefault="00A70830" w:rsidP="00462260">
      <w:pPr>
        <w:ind w:left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462260">
        <w:rPr>
          <w:sz w:val="28"/>
          <w:szCs w:val="28"/>
          <w:lang w:val="ro-RO"/>
        </w:rPr>
        <w:t xml:space="preserve"> </w:t>
      </w:r>
    </w:p>
    <w:p w:rsidR="00A70830" w:rsidRPr="00DC5C5F" w:rsidRDefault="00A70830" w:rsidP="000B21D3">
      <w:pPr>
        <w:ind w:right="-185" w:firstLine="708"/>
        <w:jc w:val="both"/>
        <w:rPr>
          <w:color w:val="000000"/>
          <w:sz w:val="28"/>
          <w:szCs w:val="28"/>
          <w:lang w:val="ro-RO"/>
        </w:rPr>
      </w:pPr>
      <w:r w:rsidRPr="00DC5C5F">
        <w:rPr>
          <w:color w:val="000000"/>
          <w:sz w:val="28"/>
          <w:szCs w:val="28"/>
          <w:lang w:val="ro-RO"/>
        </w:rPr>
        <w:t>Întru realizarea obiectivelor educaţionale stipulate în Legea cu privire la cultura fizică şi sport (330-XIV din 25.03.</w:t>
      </w:r>
      <w:r>
        <w:rPr>
          <w:color w:val="000000"/>
          <w:sz w:val="28"/>
          <w:szCs w:val="28"/>
          <w:lang w:val="ro-RO"/>
        </w:rPr>
        <w:t>1999) și în Codul Educației al Republicii Moldova (Cod nr. 152 din 17.07.2014)</w:t>
      </w:r>
      <w:r w:rsidRPr="00DC5C5F">
        <w:rPr>
          <w:color w:val="000000"/>
          <w:sz w:val="28"/>
          <w:szCs w:val="28"/>
          <w:lang w:val="ro-RO"/>
        </w:rPr>
        <w:t>, direcţia şcolii şi-a orientat activitatea de bază spre implementarea în practică a prevederilor acestor acte normative; crearea condiţiilor optime pentru activitate; perfecţionarea principiilor şi metodelor de antrenament; imp</w:t>
      </w:r>
      <w:r>
        <w:rPr>
          <w:color w:val="000000"/>
          <w:sz w:val="28"/>
          <w:szCs w:val="28"/>
          <w:lang w:val="ro-RO"/>
        </w:rPr>
        <w:t>l</w:t>
      </w:r>
      <w:r w:rsidRPr="00DC5C5F">
        <w:rPr>
          <w:color w:val="000000"/>
          <w:sz w:val="28"/>
          <w:szCs w:val="28"/>
          <w:lang w:val="ro-RO"/>
        </w:rPr>
        <w:t xml:space="preserve">ementarea tehnologiilor avansate de antrenament şi </w:t>
      </w:r>
      <w:r>
        <w:rPr>
          <w:color w:val="000000"/>
          <w:sz w:val="28"/>
          <w:szCs w:val="28"/>
          <w:lang w:val="ro-RO"/>
        </w:rPr>
        <w:t xml:space="preserve">a celor </w:t>
      </w:r>
      <w:r w:rsidRPr="00DC5C5F">
        <w:rPr>
          <w:color w:val="000000"/>
          <w:sz w:val="28"/>
          <w:szCs w:val="28"/>
          <w:lang w:val="ro-RO"/>
        </w:rPr>
        <w:t>educaţionale.</w:t>
      </w:r>
    </w:p>
    <w:p w:rsidR="00A70830" w:rsidRDefault="00A70830" w:rsidP="000B21D3">
      <w:pPr>
        <w:ind w:right="-185"/>
        <w:jc w:val="both"/>
        <w:rPr>
          <w:color w:val="FF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157695">
        <w:rPr>
          <w:sz w:val="28"/>
          <w:szCs w:val="28"/>
          <w:lang w:val="ro-RO"/>
        </w:rPr>
        <w:t>În conformitate cu Planul de activitate al ș</w:t>
      </w:r>
      <w:r>
        <w:rPr>
          <w:sz w:val="28"/>
          <w:szCs w:val="28"/>
          <w:lang w:val="ro-RO"/>
        </w:rPr>
        <w:t>colii pentru anii 2020-2021</w:t>
      </w:r>
      <w:r w:rsidRPr="00157695">
        <w:rPr>
          <w:sz w:val="28"/>
          <w:szCs w:val="28"/>
          <w:lang w:val="ro-RO"/>
        </w:rPr>
        <w:t xml:space="preserve">, </w:t>
      </w:r>
      <w:r w:rsidRPr="00A70F32">
        <w:rPr>
          <w:sz w:val="28"/>
          <w:szCs w:val="28"/>
          <w:lang w:val="ro-RO"/>
        </w:rPr>
        <w:t>administrația a elaborat şi a desfăşurat următoarele acţiuni:</w:t>
      </w:r>
    </w:p>
    <w:p w:rsidR="00A70830" w:rsidRPr="007938BC" w:rsidRDefault="00A70830" w:rsidP="000B21D3">
      <w:pPr>
        <w:ind w:right="-185"/>
        <w:jc w:val="both"/>
        <w:rPr>
          <w:sz w:val="28"/>
          <w:szCs w:val="28"/>
          <w:lang w:val="ro-RO"/>
        </w:rPr>
      </w:pPr>
      <w:r w:rsidRPr="007938BC">
        <w:rPr>
          <w:sz w:val="28"/>
          <w:szCs w:val="28"/>
          <w:lang w:val="ro-RO"/>
        </w:rPr>
        <w:t>- Instrucţiune cu privire la măsurile de prevenire a răspândirii infecţiei COVID-19, la organizarea procesului  de instruire și antrenament</w:t>
      </w:r>
      <w:r>
        <w:rPr>
          <w:sz w:val="28"/>
          <w:szCs w:val="28"/>
          <w:lang w:val="ro-RO"/>
        </w:rPr>
        <w:t>.</w:t>
      </w:r>
      <w:r w:rsidRPr="007938BC">
        <w:rPr>
          <w:sz w:val="28"/>
          <w:szCs w:val="28"/>
          <w:lang w:val="ro-RO"/>
        </w:rPr>
        <w:t xml:space="preserve"> </w:t>
      </w:r>
    </w:p>
    <w:p w:rsidR="00A70830" w:rsidRDefault="00A70830" w:rsidP="000B21D3">
      <w:pPr>
        <w:shd w:val="clear" w:color="auto" w:fill="FFFFFF"/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023944">
        <w:rPr>
          <w:rFonts w:ascii="pg-1ffc" w:hAnsi="pg-1ffc"/>
          <w:color w:val="000000"/>
          <w:sz w:val="28"/>
          <w:szCs w:val="28"/>
          <w:lang w:val="ro-RO"/>
        </w:rPr>
        <w:t>Оn   conformitate   cu   ordinul   cu   nr.   774   din   17.09.2020   al   D.G.E.T.S.   a</w:t>
      </w:r>
      <w:r>
        <w:rPr>
          <w:rFonts w:ascii="pg-1ffc" w:hAnsi="pg-1ffc"/>
          <w:color w:val="000000"/>
          <w:sz w:val="28"/>
          <w:szCs w:val="28"/>
          <w:lang w:val="ro-RO"/>
        </w:rPr>
        <w:t xml:space="preserve"> </w:t>
      </w:r>
      <w:r w:rsidRPr="00023944">
        <w:rPr>
          <w:rFonts w:ascii="pg-1ffc" w:hAnsi="pg-1ffc"/>
          <w:color w:val="000000"/>
          <w:sz w:val="28"/>
          <w:szCs w:val="28"/>
          <w:lang w:val="ro-RO"/>
        </w:rPr>
        <w:t>Consiliul municipal Chișinău a fost оnceput procesul de atestare pentru anul de</w:t>
      </w:r>
      <w:r>
        <w:rPr>
          <w:rFonts w:ascii="pg-1ffc" w:hAnsi="pg-1ffc"/>
          <w:color w:val="000000"/>
          <w:sz w:val="28"/>
          <w:szCs w:val="28"/>
          <w:lang w:val="ro-RO"/>
        </w:rPr>
        <w:t xml:space="preserve"> </w:t>
      </w:r>
      <w:r w:rsidRPr="00023944">
        <w:rPr>
          <w:rFonts w:ascii="pg-1ffc" w:hAnsi="pg-1ffc"/>
          <w:color w:val="000000"/>
          <w:sz w:val="28"/>
          <w:szCs w:val="28"/>
          <w:lang w:val="ro-RO"/>
        </w:rPr>
        <w:t xml:space="preserve">studii 2020 – 2021. Administrația școli a prezentat </w:t>
      </w:r>
      <w:r>
        <w:rPr>
          <w:rFonts w:ascii="pg-1ffc" w:hAnsi="pg-1ffc"/>
          <w:color w:val="000000"/>
          <w:sz w:val="28"/>
          <w:szCs w:val="28"/>
          <w:lang w:val="ro-RO"/>
        </w:rPr>
        <w:t>s</w:t>
      </w:r>
      <w:r w:rsidRPr="00157695">
        <w:rPr>
          <w:sz w:val="28"/>
          <w:szCs w:val="28"/>
          <w:lang w:val="ro-RO"/>
        </w:rPr>
        <w:t>etul de acte solicitat de către Centrul metodic</w:t>
      </w:r>
      <w:r>
        <w:rPr>
          <w:sz w:val="28"/>
          <w:szCs w:val="28"/>
          <w:lang w:val="ro-RO"/>
        </w:rPr>
        <w:t xml:space="preserve"> al DGETS în vederea confirmarea gradului didactic Doi dlui Leu Alexandru</w:t>
      </w:r>
      <w:r w:rsidRPr="00157695">
        <w:rPr>
          <w:sz w:val="28"/>
          <w:szCs w:val="28"/>
          <w:lang w:val="ro-RO"/>
        </w:rPr>
        <w:t>.</w:t>
      </w:r>
    </w:p>
    <w:p w:rsidR="00A70830" w:rsidRPr="00872BC9" w:rsidRDefault="00A70830" w:rsidP="000B21D3">
      <w:pPr>
        <w:ind w:right="-185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- </w:t>
      </w:r>
      <w:r w:rsidRPr="00023944">
        <w:rPr>
          <w:sz w:val="28"/>
          <w:szCs w:val="28"/>
          <w:lang w:val="ro-RO"/>
        </w:rPr>
        <w:t>La data de 19.02.2020 a fost desfăşurată şedinţa</w:t>
      </w:r>
      <w:r w:rsidRPr="00023944">
        <w:rPr>
          <w:rFonts w:ascii="pg-1ffe" w:hAnsi="pg-1ffe"/>
          <w:color w:val="000000"/>
          <w:sz w:val="28"/>
          <w:szCs w:val="28"/>
          <w:shd w:val="clear" w:color="auto" w:fill="FFFFFF"/>
          <w:lang w:val="ro-RO"/>
        </w:rPr>
        <w:t xml:space="preserve"> Comisiei de evaluare internă și atestare în învățământul general</w:t>
      </w:r>
      <w:r w:rsidRPr="00023944">
        <w:rPr>
          <w:sz w:val="28"/>
          <w:szCs w:val="28"/>
          <w:lang w:val="ro-RO"/>
        </w:rPr>
        <w:t xml:space="preserve">, la care a fost </w:t>
      </w:r>
      <w:r w:rsidRPr="00872BC9">
        <w:rPr>
          <w:sz w:val="28"/>
          <w:szCs w:val="28"/>
          <w:lang w:val="ro-RO"/>
        </w:rPr>
        <w:t>examenat dl Alexandru Leu  pentru conferirea gradului didactic Doi</w:t>
      </w:r>
      <w:r>
        <w:rPr>
          <w:sz w:val="28"/>
          <w:szCs w:val="28"/>
          <w:lang w:val="ro-RO"/>
        </w:rPr>
        <w:t xml:space="preserve">. Din partea DGETS a asistat reprezentantul al DGETS al CMC dna Tatiana Iurco. </w:t>
      </w:r>
    </w:p>
    <w:p w:rsidR="00A70830" w:rsidRPr="00157695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157695">
        <w:rPr>
          <w:sz w:val="28"/>
          <w:szCs w:val="28"/>
          <w:lang w:val="ro-RO"/>
        </w:rPr>
        <w:t>Directorul școlii ș</w:t>
      </w:r>
      <w:r>
        <w:rPr>
          <w:sz w:val="28"/>
          <w:szCs w:val="28"/>
          <w:lang w:val="ro-RO"/>
        </w:rPr>
        <w:t>i specialist resurse umane</w:t>
      </w:r>
      <w:r w:rsidRPr="00157695">
        <w:rPr>
          <w:sz w:val="28"/>
          <w:szCs w:val="28"/>
          <w:lang w:val="ro-RO"/>
        </w:rPr>
        <w:t xml:space="preserve"> au efectuat controlul inopinat</w:t>
      </w:r>
    </w:p>
    <w:p w:rsidR="00A70830" w:rsidRPr="00DC5C5F" w:rsidRDefault="00A70830" w:rsidP="000B21D3">
      <w:pPr>
        <w:ind w:right="-185"/>
        <w:jc w:val="both"/>
        <w:rPr>
          <w:color w:val="000000"/>
          <w:sz w:val="28"/>
          <w:szCs w:val="28"/>
          <w:lang w:val="ro-RO"/>
        </w:rPr>
      </w:pPr>
      <w:r w:rsidRPr="00157695">
        <w:rPr>
          <w:sz w:val="28"/>
          <w:szCs w:val="28"/>
          <w:lang w:val="ro-RO"/>
        </w:rPr>
        <w:t>la manejul de atletism</w:t>
      </w:r>
      <w:r>
        <w:rPr>
          <w:sz w:val="28"/>
          <w:szCs w:val="28"/>
          <w:lang w:val="ro-RO"/>
        </w:rPr>
        <w:t xml:space="preserve"> (sala specializată de scrimă)</w:t>
      </w:r>
      <w:r w:rsidRPr="00157695">
        <w:rPr>
          <w:sz w:val="28"/>
          <w:szCs w:val="28"/>
          <w:lang w:val="ro-RO"/>
        </w:rPr>
        <w:t>, unde se desfășoară procesul de instruire și antrenament</w:t>
      </w:r>
      <w:r>
        <w:rPr>
          <w:sz w:val="28"/>
          <w:szCs w:val="28"/>
          <w:lang w:val="ro-RO"/>
        </w:rPr>
        <w:t>.</w:t>
      </w:r>
    </w:p>
    <w:p w:rsidR="00A70830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Monitorizarea procesului de instruire şi antrenament a fost efectuată de către administraţia şi medicul şcolii.</w:t>
      </w:r>
    </w:p>
    <w:p w:rsidR="00A70830" w:rsidRPr="00AE7B7C" w:rsidRDefault="00A70830" w:rsidP="000B21D3">
      <w:pPr>
        <w:ind w:right="-185"/>
        <w:jc w:val="both"/>
        <w:rPr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AE7B7C">
        <w:rPr>
          <w:sz w:val="28"/>
          <w:szCs w:val="28"/>
          <w:lang w:val="ro-RO"/>
        </w:rPr>
        <w:t xml:space="preserve">Procesul de instruire şi antrenament au fost desfăşurate: </w:t>
      </w:r>
    </w:p>
    <w:p w:rsidR="00A70830" w:rsidRDefault="00A70830" w:rsidP="000B21D3">
      <w:pPr>
        <w:ind w:right="-185"/>
        <w:jc w:val="both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Pr="00AE7B7C">
        <w:rPr>
          <w:sz w:val="28"/>
          <w:szCs w:val="28"/>
          <w:lang w:val="ro-RO"/>
        </w:rPr>
        <w:t xml:space="preserve">a). </w:t>
      </w:r>
      <w:r w:rsidRPr="00AE7B7C">
        <w:rPr>
          <w:b/>
          <w:i/>
          <w:sz w:val="28"/>
          <w:szCs w:val="28"/>
          <w:lang w:val="ro-RO"/>
        </w:rPr>
        <w:t>cu prezenţa fizică</w:t>
      </w:r>
      <w:r w:rsidRPr="00AE7B7C">
        <w:rPr>
          <w:sz w:val="28"/>
          <w:szCs w:val="28"/>
          <w:lang w:val="ro-RO"/>
        </w:rPr>
        <w:t xml:space="preserve"> – </w:t>
      </w:r>
      <w:r w:rsidRPr="00AE7B7C">
        <w:rPr>
          <w:i/>
          <w:sz w:val="28"/>
          <w:szCs w:val="28"/>
          <w:lang w:val="ro-RO"/>
        </w:rPr>
        <w:t xml:space="preserve">Procesul de instruire şi antrenament au fost desfăşurate conform Hotorârelor Comisiei Naţionale Extraordinare de Sănătate Republică şi Hotărârelor Comisiei Extraordinare de Sănătate </w:t>
      </w:r>
    </w:p>
    <w:p w:rsidR="00A70830" w:rsidRPr="00AE7B7C" w:rsidRDefault="00A70830" w:rsidP="000B21D3">
      <w:pPr>
        <w:ind w:right="-185"/>
        <w:jc w:val="both"/>
        <w:rPr>
          <w:i/>
          <w:lang w:val="ro-RO"/>
        </w:rPr>
      </w:pPr>
      <w:r w:rsidRPr="00AE7B7C">
        <w:rPr>
          <w:i/>
          <w:sz w:val="28"/>
          <w:szCs w:val="28"/>
          <w:lang w:val="ro-RO"/>
        </w:rPr>
        <w:t xml:space="preserve">Publică a municipiului Chișinău </w:t>
      </w:r>
      <w:r w:rsidRPr="00AE7B7C">
        <w:rPr>
          <w:i/>
          <w:spacing w:val="7"/>
          <w:sz w:val="28"/>
          <w:szCs w:val="28"/>
          <w:shd w:val="clear" w:color="auto" w:fill="FFFFFF"/>
          <w:lang w:val="ro-RO"/>
        </w:rPr>
        <w:t> în contextul situației pandemice prin infecția COVID-19</w:t>
      </w:r>
      <w:r w:rsidRPr="00AE7B7C">
        <w:rPr>
          <w:i/>
          <w:spacing w:val="7"/>
          <w:shd w:val="clear" w:color="auto" w:fill="FFFFFF"/>
          <w:lang w:val="ro-RO"/>
        </w:rPr>
        <w:t>. </w:t>
      </w:r>
    </w:p>
    <w:p w:rsidR="00A70830" w:rsidRPr="00AE7B7C" w:rsidRDefault="00A70830" w:rsidP="000B21D3">
      <w:pPr>
        <w:ind w:right="-185" w:firstLine="708"/>
        <w:jc w:val="both"/>
        <w:rPr>
          <w:i/>
          <w:sz w:val="28"/>
          <w:szCs w:val="28"/>
          <w:lang w:val="ro-RO"/>
        </w:rPr>
      </w:pPr>
      <w:r w:rsidRPr="00AE7B7C">
        <w:rPr>
          <w:sz w:val="28"/>
          <w:szCs w:val="28"/>
          <w:lang w:val="ro-RO"/>
        </w:rPr>
        <w:t xml:space="preserve">b). </w:t>
      </w:r>
      <w:r w:rsidRPr="00AE7B7C">
        <w:rPr>
          <w:b/>
          <w:i/>
          <w:sz w:val="28"/>
          <w:szCs w:val="28"/>
          <w:lang w:val="ro-RO"/>
        </w:rPr>
        <w:t>la distanţă</w:t>
      </w:r>
      <w:r w:rsidRPr="00AE7B7C">
        <w:rPr>
          <w:sz w:val="28"/>
          <w:szCs w:val="28"/>
          <w:lang w:val="ro-RO"/>
        </w:rPr>
        <w:t xml:space="preserve"> - </w:t>
      </w:r>
      <w:r w:rsidRPr="00AE7B7C">
        <w:rPr>
          <w:i/>
          <w:sz w:val="28"/>
          <w:szCs w:val="28"/>
          <w:lang w:val="ro-RO"/>
        </w:rPr>
        <w:t xml:space="preserve">În cadrul antrenamentelor a fost pus accentul pe pregătirea fizică generală și cunoștințele teoretice și specifice în scrimă.  Antrenamentele au fost desfășurate la distanță prin aplicațiile: ZOOM, Viber, și prin telefon. </w:t>
      </w:r>
    </w:p>
    <w:p w:rsidR="00A70830" w:rsidRPr="00AE7B7C" w:rsidRDefault="00A70830" w:rsidP="000B21D3">
      <w:pPr>
        <w:ind w:right="-185"/>
        <w:jc w:val="both"/>
        <w:rPr>
          <w:i/>
          <w:sz w:val="28"/>
          <w:szCs w:val="28"/>
          <w:lang w:val="ro-RO"/>
        </w:rPr>
      </w:pPr>
      <w:r w:rsidRPr="00AE7B7C">
        <w:rPr>
          <w:i/>
          <w:sz w:val="28"/>
          <w:szCs w:val="28"/>
          <w:lang w:val="ro-RO"/>
        </w:rPr>
        <w:t>Forma de predare mixt.</w:t>
      </w:r>
    </w:p>
    <w:p w:rsidR="00A70830" w:rsidRDefault="00A70830" w:rsidP="000B21D3">
      <w:pPr>
        <w:ind w:right="-185"/>
        <w:jc w:val="both"/>
        <w:rPr>
          <w:i/>
          <w:sz w:val="28"/>
          <w:szCs w:val="28"/>
          <w:lang w:val="ro-RO"/>
        </w:rPr>
      </w:pPr>
      <w:r w:rsidRPr="00AE7B7C">
        <w:rPr>
          <w:i/>
          <w:sz w:val="28"/>
          <w:szCs w:val="28"/>
          <w:lang w:val="ro-RO"/>
        </w:rPr>
        <w:t>Elevilor, care nu dispun de TIC, i-am comunicat prin telefon sarcinele, apoi fiecare din ei mi-a transmis darea de seamă cum au fost îndeplinite exercițiile.</w:t>
      </w:r>
    </w:p>
    <w:p w:rsidR="00A70830" w:rsidRDefault="00A70830" w:rsidP="000B21D3">
      <w:pPr>
        <w:ind w:right="-185"/>
        <w:jc w:val="both"/>
        <w:rPr>
          <w:i/>
          <w:sz w:val="28"/>
          <w:szCs w:val="28"/>
          <w:lang w:val="ro-RO"/>
        </w:rPr>
      </w:pPr>
    </w:p>
    <w:p w:rsidR="00A70830" w:rsidRPr="00AD0BEA" w:rsidRDefault="00A70830" w:rsidP="000B21D3">
      <w:pPr>
        <w:ind w:right="-185" w:firstLine="708"/>
        <w:jc w:val="both"/>
        <w:rPr>
          <w:sz w:val="28"/>
          <w:szCs w:val="28"/>
          <w:lang w:val="ro-RO"/>
        </w:rPr>
      </w:pPr>
      <w:r w:rsidRPr="00AD0BEA">
        <w:rPr>
          <w:sz w:val="28"/>
          <w:szCs w:val="28"/>
          <w:lang w:val="ro-RO"/>
        </w:rPr>
        <w:t xml:space="preserve">Orele de instruire și antrenament au fost desfășurate în conformitate cu orarul aprobat de către directorul școlii - în sala sportivă specializată de scrimă din incinta Manejului de atletism (str. A.Doga,26) și  liceul teoretic „N.V.Gogol” </w:t>
      </w:r>
    </w:p>
    <w:p w:rsidR="00A70830" w:rsidRPr="00AE7B7C" w:rsidRDefault="00A70830" w:rsidP="000B21D3">
      <w:pPr>
        <w:ind w:right="-185"/>
        <w:jc w:val="both"/>
        <w:rPr>
          <w:i/>
          <w:sz w:val="28"/>
          <w:szCs w:val="28"/>
          <w:lang w:val="ro-RO"/>
        </w:rPr>
      </w:pPr>
    </w:p>
    <w:p w:rsidR="00A70830" w:rsidRDefault="00A70830" w:rsidP="000B21D3">
      <w:pPr>
        <w:ind w:right="-185"/>
        <w:jc w:val="both"/>
        <w:rPr>
          <w:color w:val="FF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:rsidR="00A70830" w:rsidRPr="001A40DE" w:rsidRDefault="00A70830" w:rsidP="000B21D3">
      <w:pPr>
        <w:ind w:right="-185"/>
        <w:jc w:val="both"/>
        <w:rPr>
          <w:sz w:val="28"/>
          <w:szCs w:val="28"/>
          <w:lang w:val="ro-RO"/>
        </w:rPr>
      </w:pPr>
      <w:r w:rsidRPr="001A40DE">
        <w:rPr>
          <w:sz w:val="28"/>
          <w:szCs w:val="28"/>
          <w:lang w:val="ro-RO"/>
        </w:rPr>
        <w:t>Activitatea Şcolii în domeniul procesului de instruire şi antrenament se divizează în:</w:t>
      </w:r>
    </w:p>
    <w:p w:rsidR="00A70830" w:rsidRPr="001A40DE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1A40DE">
        <w:rPr>
          <w:sz w:val="28"/>
          <w:szCs w:val="28"/>
          <w:lang w:val="ro-RO"/>
        </w:rPr>
        <w:t>lecţii de instruire şi antrenament şi teoretice în grup;</w:t>
      </w:r>
    </w:p>
    <w:p w:rsidR="00A70830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0F030A">
        <w:rPr>
          <w:sz w:val="28"/>
          <w:szCs w:val="28"/>
          <w:lang w:val="ro-RO"/>
        </w:rPr>
        <w:t>participare la competiţii sportive</w:t>
      </w:r>
      <w:r>
        <w:rPr>
          <w:sz w:val="28"/>
          <w:szCs w:val="28"/>
          <w:lang w:val="ro-RO"/>
        </w:rPr>
        <w:t>;</w:t>
      </w:r>
      <w:r w:rsidRPr="000F030A">
        <w:rPr>
          <w:sz w:val="28"/>
          <w:szCs w:val="28"/>
          <w:lang w:val="ro-RO"/>
        </w:rPr>
        <w:t xml:space="preserve"> </w:t>
      </w:r>
    </w:p>
    <w:p w:rsidR="00A70830" w:rsidRPr="000F030A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0F030A">
        <w:rPr>
          <w:sz w:val="28"/>
          <w:szCs w:val="28"/>
          <w:lang w:val="ro-RO"/>
        </w:rPr>
        <w:t>acţiunile  medicale de refacere, testări şi controlul medical;</w:t>
      </w:r>
    </w:p>
    <w:p w:rsidR="00A70830" w:rsidRPr="0034358D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34358D">
        <w:rPr>
          <w:sz w:val="28"/>
          <w:szCs w:val="28"/>
          <w:lang w:val="ro-RO"/>
        </w:rPr>
        <w:t>activitatea  conform planurilor individuale (la etapele măiestrie sportivă);</w:t>
      </w:r>
    </w:p>
    <w:p w:rsidR="00A70830" w:rsidRPr="0034358D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34358D">
        <w:rPr>
          <w:sz w:val="28"/>
          <w:szCs w:val="28"/>
          <w:lang w:val="ro-RO"/>
        </w:rPr>
        <w:t>practica de arbitraj;</w:t>
      </w:r>
    </w:p>
    <w:p w:rsidR="00A70830" w:rsidRPr="0034358D" w:rsidRDefault="00A70830" w:rsidP="000B21D3">
      <w:pPr>
        <w:ind w:right="-185"/>
        <w:jc w:val="both"/>
        <w:rPr>
          <w:sz w:val="28"/>
          <w:szCs w:val="28"/>
          <w:lang w:val="ro-RO"/>
        </w:rPr>
      </w:pPr>
      <w:r w:rsidRPr="0034358D">
        <w:rPr>
          <w:sz w:val="28"/>
          <w:szCs w:val="28"/>
          <w:lang w:val="ro-RO"/>
        </w:rPr>
        <w:t xml:space="preserve">În </w:t>
      </w:r>
      <w:r>
        <w:rPr>
          <w:sz w:val="28"/>
          <w:szCs w:val="28"/>
          <w:lang w:val="ro-RO"/>
        </w:rPr>
        <w:t xml:space="preserve">grupele de instruire, </w:t>
      </w:r>
      <w:r w:rsidRPr="0034358D">
        <w:rPr>
          <w:sz w:val="28"/>
          <w:szCs w:val="28"/>
          <w:lang w:val="ro-RO"/>
        </w:rPr>
        <w:t>antrenor este dirijor, moderator, iniţiator, informator, stimulator, care prin mijloace de întremare şi pregătire sportivă contribuie la formarea persoanelor cu calităţi morale înalte şi la educarea sportivilor de performanţă.</w:t>
      </w:r>
    </w:p>
    <w:p w:rsidR="00A70830" w:rsidRPr="000F2F9D" w:rsidRDefault="00A70830" w:rsidP="000B21D3">
      <w:pPr>
        <w:ind w:right="-185"/>
        <w:jc w:val="both"/>
        <w:rPr>
          <w:sz w:val="28"/>
          <w:szCs w:val="28"/>
          <w:lang w:val="ro-RO"/>
        </w:rPr>
      </w:pPr>
    </w:p>
    <w:p w:rsidR="00A70830" w:rsidRPr="00C57235" w:rsidRDefault="00A70830" w:rsidP="000B21D3">
      <w:pPr>
        <w:ind w:right="-185" w:firstLine="708"/>
        <w:jc w:val="both"/>
        <w:rPr>
          <w:sz w:val="28"/>
          <w:szCs w:val="28"/>
          <w:lang w:val="ro-RO"/>
        </w:rPr>
      </w:pPr>
      <w:r w:rsidRPr="00C57235">
        <w:rPr>
          <w:sz w:val="28"/>
          <w:szCs w:val="28"/>
          <w:lang w:val="ro-RO"/>
        </w:rPr>
        <w:t>În conformitate cu Regulamentul școlii sportive pentru anul de instruire 2020-2021 au fost înmatriculați:</w:t>
      </w:r>
    </w:p>
    <w:p w:rsidR="00A70830" w:rsidRPr="00362BC2" w:rsidRDefault="00A70830" w:rsidP="000B21D3">
      <w:pPr>
        <w:ind w:right="-185"/>
        <w:jc w:val="both"/>
        <w:rPr>
          <w:sz w:val="28"/>
          <w:szCs w:val="28"/>
          <w:lang w:val="ro-RO"/>
        </w:rPr>
      </w:pPr>
    </w:p>
    <w:p w:rsidR="00A70830" w:rsidRPr="00C76BB6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măiestrie sportivă, anul 3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- 2 grupe, 7</w:t>
      </w:r>
      <w:r w:rsidRPr="00C76BB6">
        <w:rPr>
          <w:sz w:val="28"/>
          <w:szCs w:val="28"/>
          <w:lang w:val="ro-RO"/>
        </w:rPr>
        <w:t xml:space="preserve"> elevi;</w:t>
      </w:r>
    </w:p>
    <w:p w:rsidR="00A70830" w:rsidRPr="00C76BB6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măiestrie sportivă, anul 1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- 1</w:t>
      </w:r>
      <w:r w:rsidRPr="00C76BB6">
        <w:rPr>
          <w:sz w:val="28"/>
          <w:szCs w:val="28"/>
          <w:lang w:val="ro-RO"/>
        </w:rPr>
        <w:t xml:space="preserve"> grup</w:t>
      </w:r>
      <w:r>
        <w:rPr>
          <w:sz w:val="28"/>
          <w:szCs w:val="28"/>
          <w:lang w:val="ro-RO"/>
        </w:rPr>
        <w:t>ă, 7</w:t>
      </w:r>
      <w:r w:rsidRPr="00C76BB6">
        <w:rPr>
          <w:sz w:val="28"/>
          <w:szCs w:val="28"/>
          <w:lang w:val="ro-RO"/>
        </w:rPr>
        <w:t xml:space="preserve"> elevi;</w:t>
      </w:r>
    </w:p>
    <w:p w:rsidR="00A70830" w:rsidRDefault="00A70830" w:rsidP="000B21D3">
      <w:pPr>
        <w:ind w:right="-185"/>
        <w:jc w:val="both"/>
        <w:rPr>
          <w:sz w:val="28"/>
          <w:szCs w:val="28"/>
          <w:lang w:val="ro-RO"/>
        </w:rPr>
      </w:pPr>
      <w:r w:rsidRPr="00C76BB6">
        <w:rPr>
          <w:sz w:val="28"/>
          <w:szCs w:val="28"/>
          <w:lang w:val="ro-RO"/>
        </w:rPr>
        <w:t>- avansaţi anul 4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- 2 grupe, 15</w:t>
      </w:r>
      <w:r w:rsidRPr="00C76BB6">
        <w:rPr>
          <w:sz w:val="28"/>
          <w:szCs w:val="28"/>
          <w:lang w:val="ro-RO"/>
        </w:rPr>
        <w:t xml:space="preserve"> elevi;</w:t>
      </w:r>
    </w:p>
    <w:p w:rsidR="00A70830" w:rsidRPr="00C57235" w:rsidRDefault="00A70830" w:rsidP="000B21D3">
      <w:pPr>
        <w:ind w:right="-185"/>
        <w:jc w:val="both"/>
        <w:rPr>
          <w:sz w:val="28"/>
          <w:szCs w:val="28"/>
          <w:lang w:val="ro-RO"/>
        </w:rPr>
      </w:pPr>
      <w:r w:rsidRPr="00C57235">
        <w:rPr>
          <w:sz w:val="28"/>
          <w:szCs w:val="28"/>
          <w:lang w:val="ro-RO"/>
        </w:rPr>
        <w:t>- avansaţi anul 3</w:t>
      </w:r>
      <w:r w:rsidRPr="00C57235">
        <w:rPr>
          <w:sz w:val="28"/>
          <w:szCs w:val="28"/>
          <w:lang w:val="ro-RO"/>
        </w:rPr>
        <w:tab/>
      </w:r>
      <w:r w:rsidRPr="00C57235">
        <w:rPr>
          <w:sz w:val="28"/>
          <w:szCs w:val="28"/>
          <w:lang w:val="ro-RO"/>
        </w:rPr>
        <w:tab/>
      </w:r>
      <w:r w:rsidRPr="00C57235">
        <w:rPr>
          <w:sz w:val="28"/>
          <w:szCs w:val="28"/>
          <w:lang w:val="ro-RO"/>
        </w:rPr>
        <w:tab/>
      </w:r>
      <w:r w:rsidRPr="00C57235">
        <w:rPr>
          <w:sz w:val="28"/>
          <w:szCs w:val="28"/>
          <w:lang w:val="ro-RO"/>
        </w:rPr>
        <w:tab/>
      </w:r>
      <w:r w:rsidRPr="00C57235">
        <w:rPr>
          <w:sz w:val="28"/>
          <w:szCs w:val="28"/>
          <w:lang w:val="ro-RO"/>
        </w:rPr>
        <w:tab/>
        <w:t>- 1 grupă, 8 elevi;</w:t>
      </w:r>
    </w:p>
    <w:p w:rsidR="00A70830" w:rsidRPr="00C57235" w:rsidRDefault="00A70830" w:rsidP="000B21D3">
      <w:pPr>
        <w:ind w:right="-185"/>
        <w:jc w:val="both"/>
        <w:rPr>
          <w:sz w:val="28"/>
          <w:szCs w:val="28"/>
          <w:lang w:val="ro-RO"/>
        </w:rPr>
      </w:pPr>
      <w:r w:rsidRPr="00C57235">
        <w:rPr>
          <w:sz w:val="28"/>
          <w:szCs w:val="28"/>
          <w:lang w:val="ro-RO"/>
        </w:rPr>
        <w:t>- avansaţi anul 2</w:t>
      </w:r>
      <w:r w:rsidRPr="00C57235">
        <w:rPr>
          <w:sz w:val="28"/>
          <w:szCs w:val="28"/>
          <w:lang w:val="ro-RO"/>
        </w:rPr>
        <w:tab/>
      </w:r>
      <w:r w:rsidRPr="00C57235">
        <w:rPr>
          <w:sz w:val="28"/>
          <w:szCs w:val="28"/>
          <w:lang w:val="ro-RO"/>
        </w:rPr>
        <w:tab/>
      </w:r>
      <w:r w:rsidRPr="00C57235">
        <w:rPr>
          <w:sz w:val="28"/>
          <w:szCs w:val="28"/>
          <w:lang w:val="ro-RO"/>
        </w:rPr>
        <w:tab/>
      </w:r>
      <w:r w:rsidRPr="00C57235">
        <w:rPr>
          <w:sz w:val="28"/>
          <w:szCs w:val="28"/>
          <w:lang w:val="ro-RO"/>
        </w:rPr>
        <w:tab/>
      </w:r>
      <w:r w:rsidRPr="00C57235">
        <w:rPr>
          <w:sz w:val="28"/>
          <w:szCs w:val="28"/>
          <w:lang w:val="ro-RO"/>
        </w:rPr>
        <w:tab/>
        <w:t>- 1 grupă, 11 elevi;</w:t>
      </w:r>
    </w:p>
    <w:p w:rsidR="00A70830" w:rsidRPr="00C57235" w:rsidRDefault="00A70830" w:rsidP="000B21D3">
      <w:pPr>
        <w:ind w:right="-185"/>
        <w:jc w:val="both"/>
        <w:rPr>
          <w:sz w:val="28"/>
          <w:szCs w:val="28"/>
          <w:lang w:val="ro-RO"/>
        </w:rPr>
      </w:pPr>
      <w:r w:rsidRPr="00C57235">
        <w:rPr>
          <w:sz w:val="28"/>
          <w:szCs w:val="28"/>
          <w:lang w:val="ro-RO"/>
        </w:rPr>
        <w:t>- avansaţi anul 1</w:t>
      </w:r>
      <w:r w:rsidRPr="00C57235">
        <w:rPr>
          <w:sz w:val="28"/>
          <w:szCs w:val="28"/>
          <w:lang w:val="ro-RO"/>
        </w:rPr>
        <w:tab/>
      </w:r>
      <w:r w:rsidRPr="00C57235">
        <w:rPr>
          <w:sz w:val="28"/>
          <w:szCs w:val="28"/>
          <w:lang w:val="ro-RO"/>
        </w:rPr>
        <w:tab/>
      </w:r>
      <w:r w:rsidRPr="00C57235">
        <w:rPr>
          <w:sz w:val="28"/>
          <w:szCs w:val="28"/>
          <w:lang w:val="ro-RO"/>
        </w:rPr>
        <w:tab/>
      </w:r>
      <w:r w:rsidRPr="00C57235">
        <w:rPr>
          <w:sz w:val="28"/>
          <w:szCs w:val="28"/>
          <w:lang w:val="ro-RO"/>
        </w:rPr>
        <w:tab/>
      </w:r>
      <w:r w:rsidRPr="00C57235">
        <w:rPr>
          <w:sz w:val="28"/>
          <w:szCs w:val="28"/>
          <w:lang w:val="ro-RO"/>
        </w:rPr>
        <w:tab/>
        <w:t>- 1 grupă, 12 elevi;</w:t>
      </w:r>
    </w:p>
    <w:p w:rsidR="00A70830" w:rsidRPr="00C57235" w:rsidRDefault="00A70830" w:rsidP="000B21D3">
      <w:pPr>
        <w:ind w:right="-185"/>
        <w:jc w:val="both"/>
        <w:rPr>
          <w:sz w:val="28"/>
          <w:szCs w:val="28"/>
          <w:lang w:val="ro-RO"/>
        </w:rPr>
      </w:pPr>
      <w:r w:rsidRPr="00C57235">
        <w:rPr>
          <w:sz w:val="28"/>
          <w:szCs w:val="28"/>
          <w:lang w:val="ro-RO"/>
        </w:rPr>
        <w:t>- începători anul 2</w:t>
      </w:r>
      <w:r w:rsidRPr="00C57235">
        <w:rPr>
          <w:sz w:val="28"/>
          <w:szCs w:val="28"/>
          <w:lang w:val="ro-RO"/>
        </w:rPr>
        <w:tab/>
      </w:r>
      <w:r w:rsidRPr="00C57235">
        <w:rPr>
          <w:sz w:val="28"/>
          <w:szCs w:val="28"/>
          <w:lang w:val="ro-RO"/>
        </w:rPr>
        <w:tab/>
      </w:r>
      <w:r w:rsidRPr="00C57235">
        <w:rPr>
          <w:sz w:val="28"/>
          <w:szCs w:val="28"/>
          <w:lang w:val="ro-RO"/>
        </w:rPr>
        <w:tab/>
      </w:r>
      <w:r w:rsidRPr="00C57235">
        <w:rPr>
          <w:sz w:val="28"/>
          <w:szCs w:val="28"/>
          <w:lang w:val="ro-RO"/>
        </w:rPr>
        <w:tab/>
      </w:r>
      <w:r w:rsidRPr="00C57235">
        <w:rPr>
          <w:sz w:val="28"/>
          <w:szCs w:val="28"/>
          <w:lang w:val="ro-RO"/>
        </w:rPr>
        <w:tab/>
        <w:t>- 3 grupe, 39  elevi.</w:t>
      </w:r>
    </w:p>
    <w:p w:rsidR="00A70830" w:rsidRPr="00C57235" w:rsidRDefault="00A70830" w:rsidP="000B21D3">
      <w:pPr>
        <w:ind w:right="-185"/>
        <w:jc w:val="both"/>
        <w:rPr>
          <w:sz w:val="28"/>
          <w:szCs w:val="28"/>
          <w:lang w:val="ro-RO"/>
        </w:rPr>
      </w:pPr>
    </w:p>
    <w:p w:rsidR="00A70830" w:rsidRPr="00C57235" w:rsidRDefault="00A70830" w:rsidP="000B21D3">
      <w:pPr>
        <w:ind w:right="-185"/>
        <w:jc w:val="both"/>
        <w:outlineLvl w:val="0"/>
        <w:rPr>
          <w:b/>
          <w:sz w:val="28"/>
          <w:szCs w:val="28"/>
          <w:lang w:val="ro-RO"/>
        </w:rPr>
      </w:pPr>
      <w:r w:rsidRPr="00C57235">
        <w:rPr>
          <w:b/>
          <w:sz w:val="28"/>
          <w:szCs w:val="28"/>
          <w:lang w:val="ro-RO"/>
        </w:rPr>
        <w:t>Total 11 grupe cu 99 sportivi.</w:t>
      </w:r>
    </w:p>
    <w:p w:rsidR="00A70830" w:rsidRPr="00C57235" w:rsidRDefault="00A70830" w:rsidP="000B21D3">
      <w:pPr>
        <w:ind w:right="-185"/>
        <w:jc w:val="both"/>
        <w:rPr>
          <w:sz w:val="28"/>
          <w:szCs w:val="28"/>
          <w:lang w:val="ro-RO"/>
        </w:rPr>
      </w:pPr>
      <w:r w:rsidRPr="00C57235">
        <w:rPr>
          <w:sz w:val="28"/>
          <w:szCs w:val="28"/>
          <w:lang w:val="ro-RO"/>
        </w:rPr>
        <w:t xml:space="preserve">În luna decembrie a fost deschisă 1 grupă de selecţie cu un număr de copii 12 </w:t>
      </w:r>
      <w:r>
        <w:rPr>
          <w:sz w:val="28"/>
          <w:szCs w:val="28"/>
          <w:lang w:val="ro-RO"/>
        </w:rPr>
        <w:t xml:space="preserve">de </w:t>
      </w:r>
      <w:r w:rsidRPr="00C57235">
        <w:rPr>
          <w:sz w:val="28"/>
          <w:szCs w:val="28"/>
          <w:lang w:val="ro-RO"/>
        </w:rPr>
        <w:t>sportivi</w:t>
      </w:r>
      <w:r>
        <w:rPr>
          <w:sz w:val="28"/>
          <w:szCs w:val="28"/>
          <w:lang w:val="ro-RO"/>
        </w:rPr>
        <w:t>.</w:t>
      </w:r>
    </w:p>
    <w:p w:rsidR="00A70830" w:rsidRPr="00C76BB6" w:rsidRDefault="00A70830" w:rsidP="000B21D3">
      <w:pPr>
        <w:ind w:right="-185"/>
        <w:jc w:val="both"/>
        <w:rPr>
          <w:sz w:val="28"/>
          <w:szCs w:val="28"/>
          <w:lang w:val="ro-RO"/>
        </w:rPr>
      </w:pPr>
    </w:p>
    <w:p w:rsidR="00A70830" w:rsidRPr="00FA36A1" w:rsidRDefault="00A70830" w:rsidP="000B21D3">
      <w:pPr>
        <w:ind w:right="-185" w:firstLine="708"/>
        <w:jc w:val="both"/>
        <w:rPr>
          <w:sz w:val="28"/>
          <w:szCs w:val="28"/>
          <w:lang w:val="ro-RO"/>
        </w:rPr>
      </w:pPr>
      <w:r w:rsidRPr="00FA36A1">
        <w:rPr>
          <w:sz w:val="28"/>
          <w:szCs w:val="28"/>
          <w:lang w:val="ro-RO"/>
        </w:rPr>
        <w:t>Procesul de ins</w:t>
      </w:r>
      <w:r>
        <w:rPr>
          <w:sz w:val="28"/>
          <w:szCs w:val="28"/>
          <w:lang w:val="ro-RO"/>
        </w:rPr>
        <w:t>truire a fost dirijat de către 8</w:t>
      </w:r>
      <w:r w:rsidRPr="00FA36A1">
        <w:rPr>
          <w:sz w:val="28"/>
          <w:szCs w:val="28"/>
          <w:lang w:val="ro-RO"/>
        </w:rPr>
        <w:t xml:space="preserve"> antrenori (inclusiv 2 cumularzi):  </w:t>
      </w:r>
    </w:p>
    <w:p w:rsidR="00A70830" w:rsidRPr="00FA36A1" w:rsidRDefault="00A70830" w:rsidP="000B21D3">
      <w:pPr>
        <w:ind w:right="-185"/>
        <w:jc w:val="both"/>
        <w:rPr>
          <w:sz w:val="28"/>
          <w:szCs w:val="28"/>
          <w:lang w:val="ro-RO"/>
        </w:rPr>
      </w:pPr>
    </w:p>
    <w:p w:rsidR="00A70830" w:rsidRDefault="00A70830" w:rsidP="000B21D3">
      <w:pPr>
        <w:numPr>
          <w:ilvl w:val="0"/>
          <w:numId w:val="5"/>
        </w:numPr>
        <w:ind w:left="0" w:right="-185" w:firstLine="0"/>
        <w:jc w:val="both"/>
        <w:rPr>
          <w:sz w:val="28"/>
          <w:szCs w:val="28"/>
          <w:lang w:val="ro-RO"/>
        </w:rPr>
      </w:pPr>
      <w:r w:rsidRPr="00FA36A1">
        <w:rPr>
          <w:i/>
          <w:sz w:val="28"/>
          <w:szCs w:val="28"/>
          <w:u w:val="single"/>
          <w:lang w:val="ro-RO"/>
        </w:rPr>
        <w:t>cu studii:</w:t>
      </w:r>
      <w:r w:rsidRPr="00FA36A1">
        <w:rPr>
          <w:sz w:val="28"/>
          <w:szCs w:val="28"/>
          <w:lang w:val="ro-RO"/>
        </w:rPr>
        <w:t xml:space="preserve"> superioare  – 8 persoane</w:t>
      </w:r>
      <w:r>
        <w:rPr>
          <w:sz w:val="28"/>
          <w:szCs w:val="28"/>
          <w:lang w:val="ro-RO"/>
        </w:rPr>
        <w:t>.</w:t>
      </w:r>
    </w:p>
    <w:p w:rsidR="00A70830" w:rsidRDefault="00A70830" w:rsidP="000B21D3">
      <w:pPr>
        <w:numPr>
          <w:ilvl w:val="0"/>
          <w:numId w:val="5"/>
        </w:numPr>
        <w:ind w:left="0" w:right="-185" w:firstLine="0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u w:val="single"/>
          <w:lang w:val="ro-RO"/>
        </w:rPr>
        <w:t xml:space="preserve"> grad didactic</w:t>
      </w:r>
      <w:r w:rsidRPr="003718A2">
        <w:rPr>
          <w:i/>
          <w:sz w:val="28"/>
          <w:szCs w:val="28"/>
          <w:u w:val="single"/>
          <w:lang w:val="ro-RO"/>
        </w:rPr>
        <w:t xml:space="preserve">  Superior</w:t>
      </w:r>
      <w:r w:rsidRPr="00FA36A1">
        <w:rPr>
          <w:sz w:val="28"/>
          <w:szCs w:val="28"/>
          <w:lang w:val="ro-RO"/>
        </w:rPr>
        <w:t xml:space="preserve"> – 3 persoană; </w:t>
      </w:r>
    </w:p>
    <w:p w:rsidR="00A70830" w:rsidRDefault="00A70830" w:rsidP="000B21D3">
      <w:pPr>
        <w:numPr>
          <w:ilvl w:val="0"/>
          <w:numId w:val="5"/>
        </w:numPr>
        <w:ind w:left="0" w:right="-185" w:firstLine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3718A2">
        <w:rPr>
          <w:i/>
          <w:sz w:val="28"/>
          <w:szCs w:val="28"/>
          <w:u w:val="single"/>
          <w:lang w:val="ro-RO"/>
        </w:rPr>
        <w:t>grad didactic Doi</w:t>
      </w:r>
      <w:r>
        <w:rPr>
          <w:sz w:val="28"/>
          <w:szCs w:val="28"/>
          <w:lang w:val="ro-RO"/>
        </w:rPr>
        <w:t xml:space="preserve"> – 4</w:t>
      </w:r>
      <w:r w:rsidRPr="00FA36A1">
        <w:rPr>
          <w:sz w:val="28"/>
          <w:szCs w:val="28"/>
          <w:lang w:val="ro-RO"/>
        </w:rPr>
        <w:t xml:space="preserve"> persoane; </w:t>
      </w:r>
    </w:p>
    <w:p w:rsidR="00A70830" w:rsidRPr="00FA36A1" w:rsidRDefault="00A70830" w:rsidP="000B21D3">
      <w:pPr>
        <w:numPr>
          <w:ilvl w:val="0"/>
          <w:numId w:val="5"/>
        </w:numPr>
        <w:ind w:left="0" w:right="-185" w:firstLine="0"/>
        <w:jc w:val="both"/>
        <w:rPr>
          <w:sz w:val="28"/>
          <w:szCs w:val="28"/>
          <w:lang w:val="ro-RO"/>
        </w:rPr>
      </w:pPr>
      <w:r w:rsidRPr="003718A2">
        <w:rPr>
          <w:i/>
          <w:sz w:val="28"/>
          <w:szCs w:val="28"/>
          <w:u w:val="single"/>
          <w:lang w:val="ro-RO"/>
        </w:rPr>
        <w:t>fără grad didactic</w:t>
      </w:r>
      <w:r>
        <w:rPr>
          <w:sz w:val="28"/>
          <w:szCs w:val="28"/>
          <w:lang w:val="ro-RO"/>
        </w:rPr>
        <w:t xml:space="preserve"> –  1 persoană</w:t>
      </w:r>
      <w:r w:rsidRPr="00FA36A1">
        <w:rPr>
          <w:sz w:val="28"/>
          <w:szCs w:val="28"/>
          <w:lang w:val="ro-RO"/>
        </w:rPr>
        <w:t>.</w:t>
      </w:r>
    </w:p>
    <w:p w:rsidR="00A70830" w:rsidRDefault="00A70830" w:rsidP="000B21D3">
      <w:pPr>
        <w:numPr>
          <w:ilvl w:val="0"/>
          <w:numId w:val="5"/>
        </w:numPr>
        <w:ind w:left="0" w:right="-185" w:firstLine="0"/>
        <w:jc w:val="both"/>
        <w:rPr>
          <w:sz w:val="28"/>
          <w:szCs w:val="28"/>
          <w:lang w:val="ro-RO"/>
        </w:rPr>
      </w:pPr>
      <w:r w:rsidRPr="00FA36A1">
        <w:rPr>
          <w:i/>
          <w:sz w:val="28"/>
          <w:szCs w:val="28"/>
          <w:u w:val="single"/>
          <w:lang w:val="ro-RO"/>
        </w:rPr>
        <w:t>cu sarcina didactică:</w:t>
      </w:r>
      <w:r w:rsidRPr="00073DBA">
        <w:rPr>
          <w:color w:val="FF0000"/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>27 ore – 3 persoane, 21 ore - 1 persoană, 16 ore – 1 persoană, 9 ore – 2 persoană,</w:t>
      </w:r>
      <w:r>
        <w:rPr>
          <w:color w:val="FF0000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6</w:t>
      </w:r>
      <w:r w:rsidRPr="00FA36A1">
        <w:rPr>
          <w:sz w:val="28"/>
          <w:szCs w:val="28"/>
          <w:lang w:val="ro-RO"/>
        </w:rPr>
        <w:t xml:space="preserve"> ore – 1 persoană</w:t>
      </w:r>
      <w:r>
        <w:rPr>
          <w:sz w:val="28"/>
          <w:szCs w:val="28"/>
          <w:lang w:val="ro-RO"/>
        </w:rPr>
        <w:t>.</w:t>
      </w:r>
    </w:p>
    <w:p w:rsidR="00A70830" w:rsidRPr="00F36FA3" w:rsidRDefault="00A70830" w:rsidP="000B21D3">
      <w:pPr>
        <w:numPr>
          <w:ilvl w:val="0"/>
          <w:numId w:val="5"/>
        </w:numPr>
        <w:ind w:left="0" w:right="-185" w:firstLine="0"/>
        <w:jc w:val="both"/>
        <w:rPr>
          <w:sz w:val="28"/>
          <w:szCs w:val="28"/>
          <w:lang w:val="ro-RO"/>
        </w:rPr>
      </w:pPr>
      <w:r w:rsidRPr="00F36FA3">
        <w:rPr>
          <w:i/>
          <w:sz w:val="28"/>
          <w:szCs w:val="28"/>
          <w:u w:val="single"/>
          <w:lang w:val="ro-RO"/>
        </w:rPr>
        <w:t>cu titluri onorifice/sportive:</w:t>
      </w:r>
      <w:r w:rsidRPr="00F36FA3">
        <w:rPr>
          <w:i/>
          <w:sz w:val="28"/>
          <w:szCs w:val="28"/>
          <w:lang w:val="ro-RO"/>
        </w:rPr>
        <w:t xml:space="preserve">  </w:t>
      </w:r>
    </w:p>
    <w:p w:rsidR="00A70830" w:rsidRPr="00F36FA3" w:rsidRDefault="00A70830" w:rsidP="000B21D3">
      <w:pPr>
        <w:ind w:right="-185"/>
        <w:jc w:val="both"/>
        <w:rPr>
          <w:sz w:val="28"/>
          <w:szCs w:val="28"/>
          <w:lang w:val="ro-RO"/>
        </w:rPr>
      </w:pPr>
      <w:r w:rsidRPr="00F36FA3">
        <w:rPr>
          <w:sz w:val="28"/>
          <w:szCs w:val="28"/>
          <w:lang w:val="ro-RO"/>
        </w:rPr>
        <w:t xml:space="preserve">Maestrul Internațional -1persoană; </w:t>
      </w:r>
    </w:p>
    <w:p w:rsidR="00A70830" w:rsidRPr="00F36FA3" w:rsidRDefault="00A70830" w:rsidP="000B21D3">
      <w:pPr>
        <w:ind w:right="-185"/>
        <w:jc w:val="both"/>
        <w:rPr>
          <w:sz w:val="28"/>
          <w:szCs w:val="28"/>
          <w:lang w:val="ro-RO"/>
        </w:rPr>
      </w:pPr>
      <w:r w:rsidRPr="00F36FA3">
        <w:rPr>
          <w:sz w:val="28"/>
          <w:szCs w:val="28"/>
          <w:lang w:val="ro-RO"/>
        </w:rPr>
        <w:t>Maeș</w:t>
      </w:r>
      <w:r>
        <w:rPr>
          <w:sz w:val="28"/>
          <w:szCs w:val="28"/>
          <w:lang w:val="ro-RO"/>
        </w:rPr>
        <w:t>tri ai Sportului – 6</w:t>
      </w:r>
      <w:r w:rsidRPr="00F36FA3">
        <w:rPr>
          <w:sz w:val="28"/>
          <w:szCs w:val="28"/>
          <w:lang w:val="ro-RO"/>
        </w:rPr>
        <w:t xml:space="preserve"> persoane;</w:t>
      </w:r>
    </w:p>
    <w:p w:rsidR="00A70830" w:rsidRPr="00F36FA3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Candidat în Ma</w:t>
      </w:r>
      <w:r w:rsidRPr="00F36FA3">
        <w:rPr>
          <w:sz w:val="28"/>
          <w:szCs w:val="28"/>
          <w:lang w:val="ro-RO"/>
        </w:rPr>
        <w:t xml:space="preserve">estri ai Sportului – 1 persoană. </w:t>
      </w:r>
    </w:p>
    <w:p w:rsidR="00A70830" w:rsidRDefault="00A70830" w:rsidP="000B21D3">
      <w:pPr>
        <w:ind w:right="-185"/>
        <w:jc w:val="both"/>
        <w:rPr>
          <w:sz w:val="28"/>
          <w:szCs w:val="28"/>
          <w:lang w:val="ro-RO"/>
        </w:rPr>
      </w:pPr>
    </w:p>
    <w:p w:rsidR="00A70830" w:rsidRDefault="00A70830" w:rsidP="000B21D3">
      <w:pPr>
        <w:ind w:right="-185"/>
        <w:jc w:val="both"/>
        <w:rPr>
          <w:sz w:val="28"/>
          <w:szCs w:val="28"/>
          <w:lang w:val="ro-RO"/>
        </w:rPr>
      </w:pPr>
      <w:r w:rsidRPr="00073DBA">
        <w:rPr>
          <w:color w:val="FF0000"/>
          <w:sz w:val="28"/>
          <w:szCs w:val="28"/>
          <w:lang w:val="ro-RO"/>
        </w:rPr>
        <w:tab/>
      </w:r>
      <w:r w:rsidRPr="003718A2">
        <w:rPr>
          <w:sz w:val="28"/>
          <w:szCs w:val="28"/>
          <w:lang w:val="ro-RO"/>
        </w:rPr>
        <w:t xml:space="preserve">În anul de studii 2020-2021  s-au desfășurat 4 ședințe ale Consiliului profesoral și 10 ședințe ale Consiliului de antrenori, în conformitate cu tematica și perioada planificată în Planul de activitate. </w:t>
      </w:r>
    </w:p>
    <w:p w:rsidR="00A70830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anul de studii 2020-2021 conform Ordinului  MECC nr. 1444 din 23.12.2020 </w:t>
      </w:r>
      <w:r w:rsidRPr="00A70F32">
        <w:rPr>
          <w:i/>
          <w:sz w:val="28"/>
          <w:szCs w:val="28"/>
          <w:lang w:val="ro-RO"/>
        </w:rPr>
        <w:t>”Cu privire la conferirea Titlurilor şi categoriilor sportive</w:t>
      </w:r>
      <w:r w:rsidRPr="00AC3B9C">
        <w:rPr>
          <w:sz w:val="28"/>
          <w:szCs w:val="28"/>
          <w:lang w:val="ro-RO"/>
        </w:rPr>
        <w:t>”a fost conferite categoriile sportive</w:t>
      </w:r>
      <w:r>
        <w:rPr>
          <w:i/>
          <w:sz w:val="28"/>
          <w:szCs w:val="28"/>
          <w:lang w:val="ro-RO"/>
        </w:rPr>
        <w:t xml:space="preserve"> </w:t>
      </w:r>
      <w:r w:rsidRPr="00AC3B9C">
        <w:rPr>
          <w:b/>
          <w:i/>
          <w:sz w:val="28"/>
          <w:szCs w:val="28"/>
          <w:lang w:val="ro-RO"/>
        </w:rPr>
        <w:t>”Candidat în Maestru ai Sportului”</w:t>
      </w:r>
      <w:r>
        <w:rPr>
          <w:b/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Pr="00AC3B9C">
        <w:rPr>
          <w:sz w:val="28"/>
          <w:szCs w:val="28"/>
          <w:lang w:val="ro-RO"/>
        </w:rPr>
        <w:t>de către 8 sportivi ai Scolii</w:t>
      </w:r>
      <w:r>
        <w:rPr>
          <w:sz w:val="28"/>
          <w:szCs w:val="28"/>
          <w:lang w:val="ro-RO"/>
        </w:rPr>
        <w:t xml:space="preserve"> Sportive Specializate în Scrimă. </w:t>
      </w:r>
      <w:r w:rsidRPr="005B594A">
        <w:rPr>
          <w:sz w:val="28"/>
          <w:szCs w:val="28"/>
          <w:lang w:val="ro-RO"/>
        </w:rPr>
        <w:t xml:space="preserve">Ordinul  MECC nr.979 din 23.07.2021 </w:t>
      </w:r>
      <w:r w:rsidRPr="005B594A">
        <w:rPr>
          <w:i/>
          <w:sz w:val="28"/>
          <w:szCs w:val="28"/>
          <w:lang w:val="ro-RO"/>
        </w:rPr>
        <w:t>”Cu privire la conferirea Titlurilor şi categoriilor sportive</w:t>
      </w:r>
      <w:r w:rsidRPr="005B594A">
        <w:rPr>
          <w:sz w:val="28"/>
          <w:szCs w:val="28"/>
          <w:lang w:val="ro-RO"/>
        </w:rPr>
        <w:t>”a fost conferite categoriile sportive</w:t>
      </w:r>
      <w:r w:rsidRPr="005B594A">
        <w:rPr>
          <w:i/>
          <w:sz w:val="28"/>
          <w:szCs w:val="28"/>
          <w:lang w:val="ro-RO"/>
        </w:rPr>
        <w:t xml:space="preserve"> </w:t>
      </w:r>
      <w:r w:rsidRPr="005B594A">
        <w:rPr>
          <w:b/>
          <w:i/>
          <w:sz w:val="28"/>
          <w:szCs w:val="28"/>
          <w:lang w:val="ro-RO"/>
        </w:rPr>
        <w:t xml:space="preserve">”Maestru ai Sportului” </w:t>
      </w:r>
      <w:r w:rsidRPr="005B594A">
        <w:rPr>
          <w:sz w:val="28"/>
          <w:szCs w:val="28"/>
          <w:lang w:val="ro-RO"/>
        </w:rPr>
        <w:t xml:space="preserve"> </w:t>
      </w:r>
      <w:r w:rsidRPr="005B594A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</w:t>
      </w:r>
      <w:r w:rsidRPr="005B594A">
        <w:rPr>
          <w:sz w:val="28"/>
          <w:szCs w:val="28"/>
          <w:lang w:val="ro-RO"/>
        </w:rPr>
        <w:t>2 sportivi</w:t>
      </w:r>
      <w:r>
        <w:rPr>
          <w:sz w:val="28"/>
          <w:szCs w:val="28"/>
          <w:lang w:val="ro-RO"/>
        </w:rPr>
        <w:t xml:space="preserve">, titlul </w:t>
      </w:r>
      <w:r w:rsidRPr="005B594A">
        <w:rPr>
          <w:b/>
          <w:i/>
          <w:sz w:val="28"/>
          <w:szCs w:val="28"/>
          <w:lang w:val="ro-RO"/>
        </w:rPr>
        <w:t>”Antrenor Emirit al Republicii Moldova”</w:t>
      </w:r>
      <w:r>
        <w:rPr>
          <w:sz w:val="28"/>
          <w:szCs w:val="28"/>
          <w:lang w:val="ro-RO"/>
        </w:rPr>
        <w:t xml:space="preserve"> – 1, titlul titlul </w:t>
      </w:r>
      <w:r w:rsidRPr="005B594A">
        <w:rPr>
          <w:b/>
          <w:i/>
          <w:sz w:val="28"/>
          <w:szCs w:val="28"/>
          <w:lang w:val="ro-RO"/>
        </w:rPr>
        <w:t>”Lucrător Emerit”</w:t>
      </w:r>
      <w:r>
        <w:rPr>
          <w:sz w:val="28"/>
          <w:szCs w:val="28"/>
          <w:lang w:val="ro-RO"/>
        </w:rPr>
        <w:t xml:space="preserve"> în domeniul culturii fizice şi sportului -1.</w:t>
      </w:r>
    </w:p>
    <w:p w:rsidR="00A70830" w:rsidRPr="004D32B5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 w:rsidRPr="004D32B5">
        <w:rPr>
          <w:sz w:val="28"/>
          <w:szCs w:val="28"/>
          <w:lang w:val="ro-RO"/>
        </w:rPr>
        <w:t>În baza Hotărîrei CESP a mun. Chișinău nr.39 din 27.05.2021, a Dispoziției nr.286-d din 28.05.2021 ”Cu privire la organizarea întremării și odihnei de vară a elevilor în sezonul estival 2021” și a Ordinului DGETS nr. 406 din 01.06.2021, cu respectarea strictă a Instrucțiunilor de prevenire a infecției cu COVID-19, a fost organizată întremarea și odihna de vară a elevilor în sezonul estival 2021 în Școala sportivă specializată în scrimă, pe perioada următoare:</w:t>
      </w:r>
    </w:p>
    <w:p w:rsidR="00A70830" w:rsidRDefault="00A70830" w:rsidP="000B21D3">
      <w:pPr>
        <w:pStyle w:val="ListParagraph"/>
        <w:spacing w:after="200" w:line="276" w:lineRule="auto"/>
        <w:ind w:left="0" w:right="-185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- </w:t>
      </w:r>
      <w:r w:rsidRPr="004D32B5">
        <w:rPr>
          <w:i/>
          <w:sz w:val="28"/>
          <w:szCs w:val="28"/>
          <w:lang w:val="ro-RO"/>
        </w:rPr>
        <w:t xml:space="preserve">Turul I – 01 - 15.06.2021 (11 zile lucrătoare), </w:t>
      </w:r>
    </w:p>
    <w:p w:rsidR="00A70830" w:rsidRPr="004D32B5" w:rsidRDefault="00A70830" w:rsidP="000B21D3">
      <w:pPr>
        <w:pStyle w:val="ListParagraph"/>
        <w:spacing w:after="200" w:line="276" w:lineRule="auto"/>
        <w:ind w:left="0" w:right="-185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</w:t>
      </w:r>
      <w:r w:rsidRPr="004D32B5">
        <w:rPr>
          <w:i/>
          <w:sz w:val="28"/>
          <w:szCs w:val="28"/>
          <w:lang w:val="ro-RO"/>
        </w:rPr>
        <w:t>Luni – Vineri, orele 09.00 – 12.00;</w:t>
      </w:r>
    </w:p>
    <w:p w:rsidR="00A70830" w:rsidRDefault="00A70830" w:rsidP="000B21D3">
      <w:pPr>
        <w:pStyle w:val="ListParagraph"/>
        <w:spacing w:after="200" w:line="276" w:lineRule="auto"/>
        <w:ind w:left="0" w:right="-185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- </w:t>
      </w:r>
      <w:r w:rsidRPr="004D32B5">
        <w:rPr>
          <w:i/>
          <w:sz w:val="28"/>
          <w:szCs w:val="28"/>
          <w:lang w:val="ro-RO"/>
        </w:rPr>
        <w:t>Turul I – 16 - 30.06.2021 (11 zile lucrătoare),</w:t>
      </w:r>
    </w:p>
    <w:p w:rsidR="00A70830" w:rsidRDefault="00A70830" w:rsidP="000B21D3">
      <w:pPr>
        <w:pStyle w:val="ListParagraph"/>
        <w:spacing w:after="200" w:line="276" w:lineRule="auto"/>
        <w:ind w:left="0" w:right="-185"/>
        <w:jc w:val="both"/>
        <w:rPr>
          <w:i/>
          <w:sz w:val="28"/>
          <w:szCs w:val="28"/>
          <w:lang w:val="ro-RO"/>
        </w:rPr>
      </w:pPr>
      <w:r w:rsidRPr="004D32B5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 xml:space="preserve">  </w:t>
      </w:r>
      <w:r w:rsidRPr="004D32B5">
        <w:rPr>
          <w:i/>
          <w:sz w:val="28"/>
          <w:szCs w:val="28"/>
          <w:lang w:val="ro-RO"/>
        </w:rPr>
        <w:t>Lun</w:t>
      </w:r>
      <w:r>
        <w:rPr>
          <w:i/>
          <w:sz w:val="28"/>
          <w:szCs w:val="28"/>
          <w:lang w:val="ro-RO"/>
        </w:rPr>
        <w:t>i – Vineri, orele 09.00 – 12.00.</w:t>
      </w:r>
    </w:p>
    <w:p w:rsidR="00A70830" w:rsidRDefault="00A70830" w:rsidP="000B21D3">
      <w:pPr>
        <w:pStyle w:val="ListParagraph"/>
        <w:ind w:left="0" w:right="-185"/>
        <w:jc w:val="both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luna august de către Federaţia de Scrimă din Republica Moldova cu suportul DGETS a fost organizat un contonament comun (clubul sportiv de scrimă ”Korsar”)  de pregătire fizică în or Varna (Bulgaria) – 36 persoane.</w:t>
      </w:r>
      <w:r w:rsidRPr="004D32B5">
        <w:rPr>
          <w:i/>
          <w:sz w:val="28"/>
          <w:szCs w:val="28"/>
          <w:lang w:val="ro-RO"/>
        </w:rPr>
        <w:t xml:space="preserve"> </w:t>
      </w:r>
    </w:p>
    <w:p w:rsidR="00A70830" w:rsidRDefault="00A70830" w:rsidP="000B21D3">
      <w:pPr>
        <w:pStyle w:val="ListParagraph"/>
        <w:ind w:left="0" w:right="-185"/>
        <w:jc w:val="both"/>
        <w:rPr>
          <w:i/>
          <w:sz w:val="28"/>
          <w:szCs w:val="28"/>
          <w:lang w:val="ro-RO"/>
        </w:rPr>
      </w:pPr>
    </w:p>
    <w:p w:rsidR="00A70830" w:rsidRPr="00AD0BEA" w:rsidRDefault="00A70830" w:rsidP="000B21D3">
      <w:pPr>
        <w:ind w:right="-185"/>
        <w:jc w:val="both"/>
        <w:rPr>
          <w:sz w:val="28"/>
          <w:szCs w:val="28"/>
          <w:lang w:val="ro-RO"/>
        </w:rPr>
      </w:pPr>
      <w:r w:rsidRPr="00AD0BEA">
        <w:rPr>
          <w:sz w:val="28"/>
          <w:szCs w:val="28"/>
          <w:lang w:val="ro-RO"/>
        </w:rPr>
        <w:t>Administraţia şcolii a participat activ la organizarea şi desfăşurarea:</w:t>
      </w:r>
    </w:p>
    <w:p w:rsidR="00A70830" w:rsidRPr="0001744E" w:rsidRDefault="00A70830" w:rsidP="000B21D3">
      <w:pPr>
        <w:numPr>
          <w:ilvl w:val="0"/>
          <w:numId w:val="3"/>
        </w:numPr>
        <w:ind w:left="0" w:right="-185" w:firstLine="0"/>
        <w:jc w:val="both"/>
        <w:rPr>
          <w:sz w:val="28"/>
          <w:szCs w:val="28"/>
          <w:lang w:val="ro-RO"/>
        </w:rPr>
      </w:pPr>
      <w:r w:rsidRPr="0001744E">
        <w:rPr>
          <w:sz w:val="28"/>
          <w:szCs w:val="28"/>
          <w:lang w:val="ro-RO"/>
        </w:rPr>
        <w:t>Campionatului Repub</w:t>
      </w:r>
      <w:r>
        <w:rPr>
          <w:sz w:val="28"/>
          <w:szCs w:val="28"/>
          <w:lang w:val="ro-RO"/>
        </w:rPr>
        <w:t>licii Moldova - seniori (10-13 noiembrie - 2020</w:t>
      </w:r>
      <w:r w:rsidRPr="0001744E">
        <w:rPr>
          <w:sz w:val="28"/>
          <w:szCs w:val="28"/>
          <w:lang w:val="ro-RO"/>
        </w:rPr>
        <w:t>);</w:t>
      </w:r>
    </w:p>
    <w:p w:rsidR="00A70830" w:rsidRPr="0001744E" w:rsidRDefault="00A70830" w:rsidP="000B21D3">
      <w:pPr>
        <w:numPr>
          <w:ilvl w:val="0"/>
          <w:numId w:val="3"/>
        </w:numPr>
        <w:ind w:left="0" w:right="-185" w:firstLine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Campionatul</w:t>
      </w:r>
      <w:r w:rsidRPr="0001744E">
        <w:rPr>
          <w:sz w:val="28"/>
          <w:szCs w:val="28"/>
          <w:lang w:val="ro-RO"/>
        </w:rPr>
        <w:t xml:space="preserve"> municipiului Chiș</w:t>
      </w:r>
      <w:r>
        <w:rPr>
          <w:sz w:val="28"/>
          <w:szCs w:val="28"/>
          <w:lang w:val="ro-RO"/>
        </w:rPr>
        <w:t xml:space="preserve">inău (22-25 februarie </w:t>
      </w:r>
      <w:r w:rsidRPr="0001744E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2021</w:t>
      </w:r>
      <w:r w:rsidRPr="0001744E">
        <w:rPr>
          <w:sz w:val="28"/>
          <w:szCs w:val="28"/>
          <w:lang w:val="ro-RO"/>
        </w:rPr>
        <w:t>);</w:t>
      </w:r>
    </w:p>
    <w:p w:rsidR="00A70830" w:rsidRPr="00287E94" w:rsidRDefault="00A70830" w:rsidP="000B21D3">
      <w:pPr>
        <w:ind w:right="-185"/>
        <w:jc w:val="both"/>
        <w:rPr>
          <w:color w:val="FF0000"/>
          <w:sz w:val="28"/>
          <w:szCs w:val="28"/>
          <w:lang w:val="ro-RO"/>
        </w:rPr>
      </w:pPr>
    </w:p>
    <w:p w:rsidR="00A70830" w:rsidRPr="0001744E" w:rsidRDefault="00A70830" w:rsidP="000B21D3">
      <w:pPr>
        <w:ind w:right="-185"/>
        <w:jc w:val="both"/>
        <w:rPr>
          <w:sz w:val="28"/>
          <w:szCs w:val="28"/>
          <w:lang w:val="ro-RO"/>
        </w:rPr>
      </w:pPr>
      <w:r w:rsidRPr="0001744E">
        <w:rPr>
          <w:sz w:val="28"/>
          <w:szCs w:val="28"/>
          <w:lang w:val="ro-RO"/>
        </w:rPr>
        <w:t>În vederea verificării nivelului de pregătire a elevilor pentru îndeplinirea volumului de instruire, antrenamente şi efort competiţional, necesar în obţinerea rezultatelor de performanţă î</w:t>
      </w:r>
      <w:r>
        <w:rPr>
          <w:sz w:val="28"/>
          <w:szCs w:val="28"/>
          <w:lang w:val="ro-RO"/>
        </w:rPr>
        <w:t>n perioada anului de studii 2020-2021, elevii au participat</w:t>
      </w:r>
      <w:r w:rsidRPr="0001744E">
        <w:rPr>
          <w:sz w:val="28"/>
          <w:szCs w:val="28"/>
          <w:lang w:val="ro-RO"/>
        </w:rPr>
        <w:t>:</w:t>
      </w:r>
    </w:p>
    <w:p w:rsidR="00A70830" w:rsidRPr="00287E94" w:rsidRDefault="00A70830" w:rsidP="000B21D3">
      <w:pPr>
        <w:ind w:right="-185"/>
        <w:jc w:val="both"/>
        <w:rPr>
          <w:color w:val="FF0000"/>
          <w:sz w:val="28"/>
          <w:szCs w:val="28"/>
          <w:lang w:val="ro-RO"/>
        </w:rPr>
      </w:pPr>
      <w:r w:rsidRPr="00287E94">
        <w:rPr>
          <w:color w:val="FF0000"/>
          <w:sz w:val="28"/>
          <w:szCs w:val="28"/>
          <w:lang w:val="ro-RO"/>
        </w:rPr>
        <w:t xml:space="preserve"> </w:t>
      </w:r>
    </w:p>
    <w:p w:rsidR="00A70830" w:rsidRPr="00574392" w:rsidRDefault="00A70830" w:rsidP="000B21D3">
      <w:pPr>
        <w:ind w:right="-185"/>
        <w:jc w:val="both"/>
        <w:rPr>
          <w:sz w:val="28"/>
          <w:szCs w:val="28"/>
          <w:lang w:val="ro-RO"/>
        </w:rPr>
      </w:pPr>
      <w:r w:rsidRPr="00574392">
        <w:rPr>
          <w:b/>
          <w:sz w:val="28"/>
          <w:szCs w:val="28"/>
          <w:lang w:val="ro-RO"/>
        </w:rPr>
        <w:t>- concursuri municipale</w:t>
      </w:r>
      <w:r>
        <w:rPr>
          <w:sz w:val="28"/>
          <w:szCs w:val="28"/>
          <w:lang w:val="ro-RO"/>
        </w:rPr>
        <w:t xml:space="preserve">  - 1, cu un număr de 61 individual, 16 echipe.</w:t>
      </w:r>
    </w:p>
    <w:p w:rsidR="00A70830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floreta masculin – 34 individual, 7 echipe;</w:t>
      </w:r>
    </w:p>
    <w:p w:rsidR="00A70830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floreta feminin – 27 individual, 9 echipe.</w:t>
      </w:r>
    </w:p>
    <w:p w:rsidR="00A70830" w:rsidRPr="00574392" w:rsidRDefault="00A70830" w:rsidP="000B21D3">
      <w:pPr>
        <w:ind w:right="-185"/>
        <w:jc w:val="both"/>
        <w:rPr>
          <w:sz w:val="28"/>
          <w:szCs w:val="28"/>
          <w:lang w:val="ro-RO"/>
        </w:rPr>
      </w:pPr>
    </w:p>
    <w:p w:rsidR="00A70830" w:rsidRDefault="00A70830" w:rsidP="000B21D3">
      <w:pPr>
        <w:ind w:right="-185"/>
        <w:jc w:val="both"/>
        <w:rPr>
          <w:sz w:val="28"/>
          <w:szCs w:val="28"/>
          <w:lang w:val="ro-RO"/>
        </w:rPr>
      </w:pPr>
      <w:r w:rsidRPr="00574392">
        <w:rPr>
          <w:b/>
          <w:sz w:val="28"/>
          <w:szCs w:val="28"/>
          <w:lang w:val="ro-RO"/>
        </w:rPr>
        <w:t xml:space="preserve">- republicane </w:t>
      </w:r>
      <w:r>
        <w:rPr>
          <w:sz w:val="28"/>
          <w:szCs w:val="28"/>
          <w:lang w:val="ro-RO"/>
        </w:rPr>
        <w:t>– 1, cu un număr de 23 individual, 8 echipe.</w:t>
      </w:r>
    </w:p>
    <w:p w:rsidR="00A70830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floreta masculin – 13 individual, 4 echipe;</w:t>
      </w:r>
    </w:p>
    <w:p w:rsidR="00A70830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floreta feminin – 10 individual, 4 echipe.</w:t>
      </w:r>
    </w:p>
    <w:p w:rsidR="00A70830" w:rsidRPr="00574392" w:rsidRDefault="00A70830" w:rsidP="000B21D3">
      <w:pPr>
        <w:ind w:right="-185"/>
        <w:jc w:val="both"/>
        <w:rPr>
          <w:sz w:val="28"/>
          <w:szCs w:val="28"/>
          <w:lang w:val="ro-RO"/>
        </w:rPr>
      </w:pPr>
    </w:p>
    <w:p w:rsidR="00A70830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- </w:t>
      </w:r>
      <w:r w:rsidRPr="00DA0F2B">
        <w:rPr>
          <w:b/>
          <w:sz w:val="28"/>
          <w:szCs w:val="28"/>
          <w:lang w:val="ro-RO"/>
        </w:rPr>
        <w:t>internaţionale</w:t>
      </w:r>
      <w:r>
        <w:rPr>
          <w:sz w:val="28"/>
          <w:szCs w:val="28"/>
          <w:lang w:val="ro-RO"/>
        </w:rPr>
        <w:t xml:space="preserve"> – 2, cu un număr de 12</w:t>
      </w:r>
      <w:r w:rsidRPr="00DA0F2B">
        <w:rPr>
          <w:sz w:val="28"/>
          <w:szCs w:val="28"/>
          <w:lang w:val="ro-RO"/>
        </w:rPr>
        <w:t xml:space="preserve"> participanţi.</w:t>
      </w:r>
    </w:p>
    <w:p w:rsidR="00A70830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Campionatul mondial – juniori, cadeţi, 9 participanţi indiv. 1 echipă;</w:t>
      </w:r>
    </w:p>
    <w:p w:rsidR="00A70830" w:rsidRPr="00DA0F2B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Turneul de calificare către JO din Tokyo – 2021, 3 sportivi – individual.</w:t>
      </w:r>
    </w:p>
    <w:p w:rsidR="00A70830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A70830" w:rsidRPr="00A70F32" w:rsidRDefault="00A70830" w:rsidP="000B21D3">
      <w:pPr>
        <w:ind w:right="-185"/>
        <w:jc w:val="both"/>
        <w:rPr>
          <w:sz w:val="28"/>
          <w:szCs w:val="28"/>
          <w:lang w:val="ro-RO"/>
        </w:rPr>
      </w:pPr>
      <w:r>
        <w:rPr>
          <w:color w:val="FF0000"/>
          <w:sz w:val="28"/>
          <w:szCs w:val="28"/>
          <w:lang w:val="ro-RO"/>
        </w:rPr>
        <w:tab/>
      </w:r>
      <w:r w:rsidRPr="00A70F32">
        <w:rPr>
          <w:sz w:val="28"/>
          <w:szCs w:val="28"/>
          <w:lang w:val="ro-RO"/>
        </w:rPr>
        <w:t>E important de menţionat, că majoritatea concursurilor au fost rezervate pentru copii, cadeţi şi tineret. Această practică competiţională permite antrenorilor să dirijeze mai calitativ aspectele pregătirii tehnice şi funcţionale – momente decisive în procesul de instruire a sportivilor de performanţă în viitor.</w:t>
      </w:r>
    </w:p>
    <w:p w:rsidR="00A70830" w:rsidRDefault="00A70830" w:rsidP="000B21D3">
      <w:pPr>
        <w:ind w:right="-185"/>
        <w:jc w:val="both"/>
        <w:rPr>
          <w:i/>
          <w:sz w:val="28"/>
          <w:szCs w:val="28"/>
          <w:lang w:val="ro-RO"/>
        </w:rPr>
      </w:pPr>
      <w:r w:rsidRPr="00A70F32">
        <w:rPr>
          <w:i/>
          <w:sz w:val="28"/>
          <w:szCs w:val="28"/>
          <w:lang w:val="ro-RO"/>
        </w:rPr>
        <w:t xml:space="preserve">În legătură cu situaţia </w:t>
      </w:r>
      <w:r w:rsidRPr="00A70F32">
        <w:rPr>
          <w:i/>
          <w:color w:val="000000"/>
          <w:sz w:val="28"/>
          <w:szCs w:val="28"/>
          <w:lang w:val="ro-RO"/>
        </w:rPr>
        <w:t xml:space="preserve">epidemiologice а infecției COVID-19, </w:t>
      </w:r>
      <w:r w:rsidRPr="00A70F32">
        <w:rPr>
          <w:i/>
          <w:sz w:val="28"/>
          <w:szCs w:val="28"/>
          <w:lang w:val="ro-RO"/>
        </w:rPr>
        <w:t>Calendarul acțiunilor sportive pentru anul de studii 2020-2021 au fost realizate parțial la minimum.</w:t>
      </w:r>
    </w:p>
    <w:p w:rsidR="00A70830" w:rsidRPr="00A70F32" w:rsidRDefault="00A70830" w:rsidP="000B21D3">
      <w:pPr>
        <w:ind w:right="-185"/>
        <w:jc w:val="both"/>
        <w:rPr>
          <w:i/>
          <w:sz w:val="28"/>
          <w:szCs w:val="28"/>
          <w:lang w:val="ro-RO"/>
        </w:rPr>
      </w:pPr>
    </w:p>
    <w:p w:rsidR="00A70830" w:rsidRPr="006720A5" w:rsidRDefault="00A70830" w:rsidP="000B21D3">
      <w:pPr>
        <w:shd w:val="clear" w:color="auto" w:fill="FFFFFF"/>
        <w:ind w:right="-185" w:firstLine="708"/>
        <w:jc w:val="both"/>
        <w:rPr>
          <w:b/>
          <w:i/>
          <w:color w:val="1D2228"/>
          <w:sz w:val="28"/>
          <w:szCs w:val="28"/>
          <w:lang w:val="ro-RO"/>
        </w:rPr>
      </w:pPr>
      <w:r w:rsidRPr="006720A5">
        <w:rPr>
          <w:b/>
          <w:i/>
          <w:color w:val="1D2228"/>
          <w:sz w:val="28"/>
          <w:szCs w:val="28"/>
          <w:lang w:val="ro-RO"/>
        </w:rPr>
        <w:t>În perioada 03</w:t>
      </w:r>
      <w:bookmarkStart w:id="0" w:name="_GoBack"/>
      <w:bookmarkEnd w:id="0"/>
      <w:r w:rsidRPr="006720A5">
        <w:rPr>
          <w:b/>
          <w:i/>
          <w:color w:val="1D2228"/>
          <w:sz w:val="28"/>
          <w:szCs w:val="28"/>
          <w:lang w:val="ro-RO"/>
        </w:rPr>
        <w:t>–11 aprilie 2021, în or.Cairo (Egipt) s-a desfășurat Campionatul Mondial la scrimă, rezervat juniorilor și cadeților, la probele individual și pe echipe.</w:t>
      </w:r>
    </w:p>
    <w:p w:rsidR="00A70830" w:rsidRPr="00AD0BEA" w:rsidRDefault="00A70830" w:rsidP="000B21D3">
      <w:pPr>
        <w:shd w:val="clear" w:color="auto" w:fill="FFFFFF"/>
        <w:ind w:right="-185" w:firstLine="708"/>
        <w:jc w:val="both"/>
        <w:rPr>
          <w:color w:val="202124"/>
          <w:sz w:val="28"/>
          <w:szCs w:val="28"/>
          <w:lang w:val="ro-RO"/>
        </w:rPr>
      </w:pPr>
      <w:r w:rsidRPr="00AD0BEA">
        <w:rPr>
          <w:color w:val="1D2228"/>
          <w:sz w:val="28"/>
          <w:szCs w:val="28"/>
          <w:lang w:val="ro-RO"/>
        </w:rPr>
        <w:t>Echipa Republicii Moldova a fost</w:t>
      </w:r>
      <w:r w:rsidRPr="00AD0BEA">
        <w:rPr>
          <w:rStyle w:val="BalloonTextChar"/>
          <w:color w:val="202124"/>
          <w:sz w:val="28"/>
          <w:szCs w:val="28"/>
          <w:lang w:val="ro-RO"/>
        </w:rPr>
        <w:t xml:space="preserve"> </w:t>
      </w:r>
      <w:r w:rsidRPr="00AD0BEA">
        <w:rPr>
          <w:color w:val="202124"/>
          <w:sz w:val="28"/>
          <w:szCs w:val="28"/>
          <w:lang w:val="ro-RO"/>
        </w:rPr>
        <w:t xml:space="preserve">reprezentată de către 5 sportivi (floretă) și un antrenor, discipoli ai Școlii Sportive Specializate în Scrimă a Rezervelor Olimpice pentru Copii și Juniori, DGETS mun.Chișinău, </w:t>
      </w:r>
      <w:r w:rsidRPr="00AD0BEA">
        <w:rPr>
          <w:color w:val="1D2228"/>
          <w:sz w:val="28"/>
          <w:szCs w:val="28"/>
          <w:lang w:val="ro-RO"/>
        </w:rPr>
        <w:t>obținând următoarele rezultate:</w:t>
      </w:r>
    </w:p>
    <w:p w:rsidR="00A70830" w:rsidRPr="00AD0BEA" w:rsidRDefault="00A70830" w:rsidP="000B21D3">
      <w:pPr>
        <w:shd w:val="clear" w:color="auto" w:fill="FFFFFF"/>
        <w:ind w:right="-185"/>
        <w:jc w:val="both"/>
        <w:rPr>
          <w:color w:val="1D2228"/>
          <w:sz w:val="28"/>
          <w:szCs w:val="28"/>
          <w:lang w:val="ro-RO"/>
        </w:rPr>
      </w:pPr>
    </w:p>
    <w:p w:rsidR="00A70830" w:rsidRPr="00AD0BEA" w:rsidRDefault="00A70830" w:rsidP="000B21D3">
      <w:pPr>
        <w:shd w:val="clear" w:color="auto" w:fill="FFFFFF"/>
        <w:ind w:right="-185"/>
        <w:jc w:val="both"/>
        <w:rPr>
          <w:color w:val="1D2228"/>
          <w:sz w:val="28"/>
          <w:szCs w:val="28"/>
          <w:lang w:val="ro-RO"/>
        </w:rPr>
      </w:pPr>
      <w:r w:rsidRPr="00AD0BEA">
        <w:rPr>
          <w:color w:val="1D2228"/>
          <w:sz w:val="28"/>
          <w:szCs w:val="28"/>
          <w:lang w:val="ro-RO"/>
        </w:rPr>
        <w:t xml:space="preserve">►06.04.2021 – Floreta feminin – juniori. </w:t>
      </w:r>
      <w:r w:rsidRPr="00AD0BEA">
        <w:rPr>
          <w:sz w:val="28"/>
          <w:szCs w:val="28"/>
          <w:lang w:val="ro-RO"/>
        </w:rPr>
        <w:t>96 de sportivi din</w:t>
      </w:r>
      <w:r w:rsidRPr="00AD0BEA">
        <w:rPr>
          <w:color w:val="FF0000"/>
          <w:sz w:val="28"/>
          <w:szCs w:val="28"/>
          <w:lang w:val="ro-RO"/>
        </w:rPr>
        <w:t xml:space="preserve"> </w:t>
      </w:r>
      <w:r w:rsidRPr="00AD0BEA">
        <w:rPr>
          <w:sz w:val="28"/>
          <w:szCs w:val="28"/>
          <w:lang w:val="ro-RO"/>
        </w:rPr>
        <w:t>34 țări:</w:t>
      </w:r>
    </w:p>
    <w:p w:rsidR="00A70830" w:rsidRPr="00AD0BEA" w:rsidRDefault="00A70830" w:rsidP="000B21D3">
      <w:pPr>
        <w:shd w:val="clear" w:color="auto" w:fill="FFFFFF"/>
        <w:ind w:right="-185"/>
        <w:jc w:val="both"/>
        <w:rPr>
          <w:color w:val="FF0000"/>
          <w:sz w:val="28"/>
          <w:szCs w:val="28"/>
          <w:lang w:val="ro-RO"/>
        </w:rPr>
      </w:pPr>
      <w:r w:rsidRPr="00AD0BEA">
        <w:rPr>
          <w:color w:val="1D2228"/>
          <w:sz w:val="28"/>
          <w:szCs w:val="28"/>
          <w:lang w:val="ro-RO"/>
        </w:rPr>
        <w:t xml:space="preserve">1. Gorobeț Ecaterina (a.n.2001)  </w:t>
      </w:r>
      <w:r w:rsidRPr="00AD0BEA">
        <w:rPr>
          <w:color w:val="1D2228"/>
          <w:sz w:val="28"/>
          <w:szCs w:val="28"/>
          <w:lang w:val="ro-RO"/>
        </w:rPr>
        <w:tab/>
        <w:t>- locul 50;</w:t>
      </w:r>
      <w:r w:rsidRPr="00AD0BEA">
        <w:rPr>
          <w:color w:val="1D2228"/>
          <w:sz w:val="28"/>
          <w:szCs w:val="28"/>
          <w:lang w:val="ro-RO"/>
        </w:rPr>
        <w:br/>
        <w:t xml:space="preserve">2. Cojocari Maria (a.n.2005) </w:t>
      </w:r>
      <w:r w:rsidRPr="00AD0BEA">
        <w:rPr>
          <w:color w:val="1D2228"/>
          <w:sz w:val="28"/>
          <w:szCs w:val="28"/>
          <w:lang w:val="ro-RO"/>
        </w:rPr>
        <w:tab/>
      </w:r>
      <w:r w:rsidRPr="00AD0BEA">
        <w:rPr>
          <w:color w:val="1D2228"/>
          <w:sz w:val="28"/>
          <w:szCs w:val="28"/>
          <w:lang w:val="ro-RO"/>
        </w:rPr>
        <w:tab/>
        <w:t>- locul 55.</w:t>
      </w:r>
      <w:r w:rsidRPr="00AD0BEA">
        <w:rPr>
          <w:color w:val="1D2228"/>
          <w:sz w:val="28"/>
          <w:szCs w:val="28"/>
          <w:lang w:val="ro-RO"/>
        </w:rPr>
        <w:br/>
        <w:t xml:space="preserve">►06.04.2021 – Floreta masculin – juniori. </w:t>
      </w:r>
      <w:r w:rsidRPr="00AD0BEA">
        <w:rPr>
          <w:sz w:val="28"/>
          <w:szCs w:val="28"/>
          <w:lang w:val="ro-RO"/>
        </w:rPr>
        <w:t>120 de sportivi din 46 țări:</w:t>
      </w:r>
    </w:p>
    <w:p w:rsidR="00A70830" w:rsidRPr="00AD0BEA" w:rsidRDefault="00A70830" w:rsidP="000B21D3">
      <w:pPr>
        <w:shd w:val="clear" w:color="auto" w:fill="FFFFFF"/>
        <w:ind w:right="-185"/>
        <w:jc w:val="both"/>
        <w:rPr>
          <w:color w:val="1D2228"/>
          <w:sz w:val="28"/>
          <w:szCs w:val="28"/>
          <w:lang w:val="ro-RO"/>
        </w:rPr>
      </w:pPr>
      <w:r w:rsidRPr="00AD0BEA">
        <w:rPr>
          <w:sz w:val="28"/>
          <w:szCs w:val="28"/>
          <w:lang w:val="ro-RO"/>
        </w:rPr>
        <w:t xml:space="preserve">1. Gherman Nikitas </w:t>
      </w:r>
      <w:r w:rsidRPr="00AD0BEA">
        <w:rPr>
          <w:color w:val="1D2228"/>
          <w:sz w:val="28"/>
          <w:szCs w:val="28"/>
          <w:lang w:val="ro-RO"/>
        </w:rPr>
        <w:t>(a.n.2004)</w:t>
      </w:r>
      <w:r w:rsidRPr="00AD0BEA">
        <w:rPr>
          <w:color w:val="1D2228"/>
          <w:sz w:val="28"/>
          <w:szCs w:val="28"/>
          <w:lang w:val="ro-RO"/>
        </w:rPr>
        <w:tab/>
        <w:t>- locul 69;</w:t>
      </w:r>
    </w:p>
    <w:p w:rsidR="00A70830" w:rsidRPr="00AD0BEA" w:rsidRDefault="00A70830" w:rsidP="000B21D3">
      <w:pPr>
        <w:shd w:val="clear" w:color="auto" w:fill="FFFFFF"/>
        <w:ind w:right="-185"/>
        <w:jc w:val="both"/>
        <w:rPr>
          <w:color w:val="1D2228"/>
          <w:sz w:val="28"/>
          <w:szCs w:val="28"/>
          <w:lang w:val="ro-RO"/>
        </w:rPr>
      </w:pPr>
      <w:r w:rsidRPr="00AD0BEA">
        <w:rPr>
          <w:color w:val="1D2228"/>
          <w:sz w:val="28"/>
          <w:szCs w:val="28"/>
          <w:lang w:val="ro-RO"/>
        </w:rPr>
        <w:t xml:space="preserve">2. Cecet Nikita (a.n.2005) </w:t>
      </w:r>
      <w:r w:rsidRPr="00AD0BEA">
        <w:rPr>
          <w:color w:val="1D2228"/>
          <w:sz w:val="28"/>
          <w:szCs w:val="28"/>
          <w:lang w:val="ro-RO"/>
        </w:rPr>
        <w:tab/>
      </w:r>
      <w:r w:rsidRPr="00AD0BEA">
        <w:rPr>
          <w:color w:val="1D2228"/>
          <w:sz w:val="28"/>
          <w:szCs w:val="28"/>
          <w:lang w:val="ro-RO"/>
        </w:rPr>
        <w:tab/>
        <w:t>- locul 94;</w:t>
      </w:r>
    </w:p>
    <w:p w:rsidR="00A70830" w:rsidRPr="00AD0BEA" w:rsidRDefault="00A70830" w:rsidP="000B21D3">
      <w:pPr>
        <w:shd w:val="clear" w:color="auto" w:fill="FFFFFF"/>
        <w:ind w:right="-185"/>
        <w:jc w:val="both"/>
        <w:rPr>
          <w:color w:val="1D2228"/>
          <w:sz w:val="28"/>
          <w:szCs w:val="28"/>
          <w:lang w:val="ro-RO"/>
        </w:rPr>
      </w:pPr>
      <w:r w:rsidRPr="00AD0BEA">
        <w:rPr>
          <w:color w:val="1D2228"/>
          <w:sz w:val="28"/>
          <w:szCs w:val="28"/>
          <w:lang w:val="ro-RO"/>
        </w:rPr>
        <w:t>3. Baicean Vladislav (a.n.2006)</w:t>
      </w:r>
      <w:r w:rsidRPr="00AD0BEA">
        <w:rPr>
          <w:color w:val="1D2228"/>
          <w:sz w:val="28"/>
          <w:szCs w:val="28"/>
          <w:lang w:val="ro-RO"/>
        </w:rPr>
        <w:tab/>
        <w:t xml:space="preserve">- locul 105.  </w:t>
      </w:r>
    </w:p>
    <w:p w:rsidR="00A70830" w:rsidRPr="00AD0BEA" w:rsidRDefault="00A70830" w:rsidP="000B21D3">
      <w:pPr>
        <w:shd w:val="clear" w:color="auto" w:fill="FFFFFF"/>
        <w:ind w:right="-185"/>
        <w:jc w:val="both"/>
        <w:rPr>
          <w:color w:val="FF0000"/>
          <w:sz w:val="28"/>
          <w:szCs w:val="28"/>
          <w:lang w:val="ro-RO"/>
        </w:rPr>
      </w:pPr>
      <w:r w:rsidRPr="00AD0BEA">
        <w:rPr>
          <w:color w:val="1D2228"/>
          <w:sz w:val="28"/>
          <w:szCs w:val="28"/>
          <w:lang w:val="ro-RO"/>
        </w:rPr>
        <w:t xml:space="preserve">►07.04.2021 – Floreta feminin – cadeți. </w:t>
      </w:r>
      <w:r w:rsidRPr="00AD0BEA">
        <w:rPr>
          <w:sz w:val="28"/>
          <w:szCs w:val="28"/>
          <w:lang w:val="ro-RO"/>
        </w:rPr>
        <w:t>59 de sportivi din</w:t>
      </w:r>
      <w:r w:rsidRPr="00AD0BEA">
        <w:rPr>
          <w:color w:val="FF0000"/>
          <w:sz w:val="28"/>
          <w:szCs w:val="28"/>
          <w:lang w:val="ro-RO"/>
        </w:rPr>
        <w:t xml:space="preserve"> </w:t>
      </w:r>
      <w:r w:rsidRPr="00AD0BEA">
        <w:rPr>
          <w:sz w:val="28"/>
          <w:szCs w:val="28"/>
          <w:lang w:val="ro-RO"/>
        </w:rPr>
        <w:t>29 țări:</w:t>
      </w:r>
    </w:p>
    <w:p w:rsidR="00A70830" w:rsidRPr="00AD0BEA" w:rsidRDefault="00A70830" w:rsidP="000B21D3">
      <w:pPr>
        <w:shd w:val="clear" w:color="auto" w:fill="FFFFFF"/>
        <w:ind w:right="-185"/>
        <w:jc w:val="both"/>
        <w:rPr>
          <w:b/>
          <w:color w:val="1D2228"/>
          <w:sz w:val="30"/>
          <w:szCs w:val="30"/>
          <w:lang w:val="ro-RO"/>
        </w:rPr>
      </w:pPr>
      <w:r w:rsidRPr="00AD0BEA">
        <w:rPr>
          <w:b/>
          <w:color w:val="1D2228"/>
          <w:sz w:val="30"/>
          <w:szCs w:val="30"/>
          <w:lang w:val="ro-RO"/>
        </w:rPr>
        <w:t xml:space="preserve">1. Cojocari Maria (a.n.2005) </w:t>
      </w:r>
      <w:r w:rsidRPr="00AD0BEA">
        <w:rPr>
          <w:b/>
          <w:color w:val="1D2228"/>
          <w:sz w:val="30"/>
          <w:szCs w:val="30"/>
          <w:lang w:val="ro-RO"/>
        </w:rPr>
        <w:tab/>
        <w:t>- locul 3.</w:t>
      </w:r>
    </w:p>
    <w:p w:rsidR="00A70830" w:rsidRPr="00AD0BEA" w:rsidRDefault="00A70830" w:rsidP="000B21D3">
      <w:pPr>
        <w:shd w:val="clear" w:color="auto" w:fill="FFFFFF"/>
        <w:ind w:right="-185"/>
        <w:jc w:val="both"/>
        <w:rPr>
          <w:color w:val="FF0000"/>
          <w:sz w:val="28"/>
          <w:szCs w:val="28"/>
          <w:lang w:val="ro-RO"/>
        </w:rPr>
      </w:pPr>
      <w:r w:rsidRPr="00AD0BEA">
        <w:rPr>
          <w:color w:val="1D2228"/>
          <w:sz w:val="28"/>
          <w:szCs w:val="28"/>
          <w:lang w:val="ro-RO"/>
        </w:rPr>
        <w:t xml:space="preserve">►07.04.2021 – Floreta masculin – cadeți. </w:t>
      </w:r>
      <w:r w:rsidRPr="00AD0BEA">
        <w:rPr>
          <w:sz w:val="28"/>
          <w:szCs w:val="28"/>
          <w:lang w:val="ro-RO"/>
        </w:rPr>
        <w:t>71 de sportivi din</w:t>
      </w:r>
      <w:r w:rsidRPr="00AD0BEA">
        <w:rPr>
          <w:color w:val="FF0000"/>
          <w:sz w:val="28"/>
          <w:szCs w:val="28"/>
          <w:lang w:val="ro-RO"/>
        </w:rPr>
        <w:t xml:space="preserve"> </w:t>
      </w:r>
      <w:r w:rsidRPr="00AD0BEA">
        <w:rPr>
          <w:sz w:val="28"/>
          <w:szCs w:val="28"/>
          <w:lang w:val="ro-RO"/>
        </w:rPr>
        <w:t>32 țări:</w:t>
      </w:r>
    </w:p>
    <w:p w:rsidR="00A70830" w:rsidRPr="00AD0BEA" w:rsidRDefault="00A70830" w:rsidP="000B21D3">
      <w:pPr>
        <w:shd w:val="clear" w:color="auto" w:fill="FFFFFF"/>
        <w:ind w:right="-185"/>
        <w:jc w:val="both"/>
        <w:rPr>
          <w:color w:val="1D2228"/>
          <w:sz w:val="28"/>
          <w:szCs w:val="28"/>
          <w:lang w:val="ro-RO"/>
        </w:rPr>
      </w:pPr>
      <w:r w:rsidRPr="00AD0BEA">
        <w:rPr>
          <w:sz w:val="28"/>
          <w:szCs w:val="28"/>
          <w:lang w:val="ro-RO"/>
        </w:rPr>
        <w:t xml:space="preserve">1. Gherman Nikitas </w:t>
      </w:r>
      <w:r w:rsidRPr="00AD0BEA">
        <w:rPr>
          <w:color w:val="1D2228"/>
          <w:sz w:val="28"/>
          <w:szCs w:val="28"/>
          <w:lang w:val="ro-RO"/>
        </w:rPr>
        <w:t>(a.n.2004)</w:t>
      </w:r>
      <w:r w:rsidRPr="00AD0BEA">
        <w:rPr>
          <w:color w:val="1D2228"/>
          <w:sz w:val="28"/>
          <w:szCs w:val="28"/>
          <w:lang w:val="ro-RO"/>
        </w:rPr>
        <w:tab/>
        <w:t>- locul 40;</w:t>
      </w:r>
    </w:p>
    <w:p w:rsidR="00A70830" w:rsidRPr="00AD0BEA" w:rsidRDefault="00A70830" w:rsidP="000B21D3">
      <w:pPr>
        <w:shd w:val="clear" w:color="auto" w:fill="FFFFFF"/>
        <w:ind w:right="-185"/>
        <w:jc w:val="both"/>
        <w:rPr>
          <w:color w:val="1D2228"/>
          <w:sz w:val="28"/>
          <w:szCs w:val="28"/>
          <w:lang w:val="ro-RO"/>
        </w:rPr>
      </w:pPr>
      <w:r w:rsidRPr="00AD0BEA">
        <w:rPr>
          <w:color w:val="1D2228"/>
          <w:sz w:val="28"/>
          <w:szCs w:val="28"/>
          <w:lang w:val="ro-RO"/>
        </w:rPr>
        <w:t xml:space="preserve">2. Cecet Nikita (a.n.2005) </w:t>
      </w:r>
      <w:r w:rsidRPr="00AD0BEA">
        <w:rPr>
          <w:color w:val="1D2228"/>
          <w:sz w:val="28"/>
          <w:szCs w:val="28"/>
          <w:lang w:val="ro-RO"/>
        </w:rPr>
        <w:tab/>
      </w:r>
      <w:r w:rsidRPr="00AD0BEA">
        <w:rPr>
          <w:color w:val="1D2228"/>
          <w:sz w:val="28"/>
          <w:szCs w:val="28"/>
          <w:lang w:val="ro-RO"/>
        </w:rPr>
        <w:tab/>
        <w:t>- locul 39;</w:t>
      </w:r>
    </w:p>
    <w:p w:rsidR="00A70830" w:rsidRDefault="00A70830" w:rsidP="000B21D3">
      <w:pPr>
        <w:shd w:val="clear" w:color="auto" w:fill="FFFFFF"/>
        <w:ind w:right="-185"/>
        <w:jc w:val="both"/>
        <w:rPr>
          <w:color w:val="1D2228"/>
          <w:lang w:val="ro-RO"/>
        </w:rPr>
      </w:pPr>
      <w:r w:rsidRPr="00AD0BEA">
        <w:rPr>
          <w:color w:val="1D2228"/>
          <w:sz w:val="28"/>
          <w:szCs w:val="28"/>
          <w:lang w:val="ro-RO"/>
        </w:rPr>
        <w:t>3. Baicean Vladislav (a.n.2006)</w:t>
      </w:r>
      <w:r w:rsidRPr="00AD0BEA">
        <w:rPr>
          <w:color w:val="1D2228"/>
          <w:sz w:val="28"/>
          <w:szCs w:val="28"/>
          <w:lang w:val="ro-RO"/>
        </w:rPr>
        <w:tab/>
        <w:t>- locul 56</w:t>
      </w:r>
      <w:r w:rsidRPr="00310F33">
        <w:rPr>
          <w:color w:val="1D2228"/>
          <w:lang w:val="ro-RO"/>
        </w:rPr>
        <w:t xml:space="preserve">.  </w:t>
      </w:r>
    </w:p>
    <w:p w:rsidR="00A70830" w:rsidRDefault="00A70830" w:rsidP="000B21D3">
      <w:pPr>
        <w:shd w:val="clear" w:color="auto" w:fill="FFFFFF"/>
        <w:ind w:right="-185"/>
        <w:jc w:val="both"/>
        <w:rPr>
          <w:color w:val="1D2228"/>
          <w:lang w:val="ro-RO"/>
        </w:rPr>
      </w:pPr>
    </w:p>
    <w:p w:rsidR="00A70830" w:rsidRDefault="00A70830" w:rsidP="000B21D3">
      <w:pPr>
        <w:ind w:right="-185" w:firstLine="708"/>
        <w:jc w:val="both"/>
        <w:rPr>
          <w:b/>
          <w:sz w:val="28"/>
          <w:szCs w:val="28"/>
          <w:lang w:val="ro-RO"/>
        </w:rPr>
      </w:pPr>
      <w:r w:rsidRPr="00AD0BEA">
        <w:rPr>
          <w:b/>
          <w:sz w:val="28"/>
          <w:szCs w:val="28"/>
          <w:lang w:val="ro-RO"/>
        </w:rPr>
        <w:t xml:space="preserve">În legătură cu situaţia </w:t>
      </w:r>
      <w:r w:rsidRPr="00AD0BEA">
        <w:rPr>
          <w:b/>
          <w:color w:val="000000"/>
          <w:sz w:val="28"/>
          <w:szCs w:val="28"/>
          <w:lang w:val="ro-RO"/>
        </w:rPr>
        <w:t>epidemiologice а infecției COVID-19</w:t>
      </w:r>
      <w:r>
        <w:rPr>
          <w:b/>
          <w:color w:val="000000"/>
          <w:sz w:val="28"/>
          <w:szCs w:val="28"/>
          <w:lang w:val="ro-RO"/>
        </w:rPr>
        <w:t>,</w:t>
      </w:r>
      <w:r w:rsidRPr="00AD0BEA">
        <w:rPr>
          <w:b/>
          <w:color w:val="000000"/>
          <w:sz w:val="28"/>
          <w:szCs w:val="28"/>
          <w:lang w:val="ro-RO"/>
        </w:rPr>
        <w:t xml:space="preserve"> </w:t>
      </w:r>
      <w:r w:rsidRPr="00AD0BEA">
        <w:rPr>
          <w:b/>
          <w:sz w:val="28"/>
          <w:szCs w:val="28"/>
          <w:lang w:val="ro-RO"/>
        </w:rPr>
        <w:t>Calendarul acțiunilor sportive pentru anul de studii 2020-2021 au fost realizate parțial la minimum.</w:t>
      </w:r>
    </w:p>
    <w:p w:rsidR="00A70830" w:rsidRDefault="00A70830" w:rsidP="000B21D3">
      <w:pPr>
        <w:ind w:firstLine="708"/>
        <w:jc w:val="both"/>
        <w:rPr>
          <w:b/>
          <w:sz w:val="28"/>
          <w:szCs w:val="28"/>
          <w:lang w:val="ro-RO"/>
        </w:rPr>
      </w:pPr>
    </w:p>
    <w:p w:rsidR="00A70830" w:rsidRPr="00AD0BEA" w:rsidRDefault="00A70830" w:rsidP="000B21D3">
      <w:pPr>
        <w:ind w:firstLine="708"/>
        <w:jc w:val="both"/>
        <w:rPr>
          <w:b/>
          <w:sz w:val="28"/>
          <w:szCs w:val="28"/>
          <w:lang w:val="ro-RO"/>
        </w:rPr>
      </w:pPr>
    </w:p>
    <w:p w:rsidR="00A70830" w:rsidRDefault="00A70830" w:rsidP="000B21D3">
      <w:pPr>
        <w:ind w:right="-343"/>
        <w:jc w:val="both"/>
        <w:rPr>
          <w:sz w:val="28"/>
          <w:szCs w:val="28"/>
          <w:lang w:val="ro-RO"/>
        </w:rPr>
      </w:pPr>
    </w:p>
    <w:p w:rsidR="00A70830" w:rsidRDefault="00A70830" w:rsidP="000B21D3">
      <w:pPr>
        <w:ind w:right="-343"/>
        <w:jc w:val="both"/>
        <w:rPr>
          <w:sz w:val="28"/>
          <w:szCs w:val="28"/>
          <w:lang w:val="ro-RO"/>
        </w:rPr>
      </w:pPr>
    </w:p>
    <w:p w:rsidR="00A70830" w:rsidRPr="00D210AF" w:rsidRDefault="00A70830" w:rsidP="000B21D3">
      <w:pPr>
        <w:ind w:right="-343"/>
        <w:jc w:val="both"/>
        <w:rPr>
          <w:color w:val="FF0000"/>
          <w:sz w:val="28"/>
          <w:szCs w:val="28"/>
          <w:lang w:val="ro-RO"/>
        </w:rPr>
      </w:pPr>
      <w:r>
        <w:rPr>
          <w:color w:val="FF0000"/>
          <w:sz w:val="28"/>
          <w:szCs w:val="28"/>
          <w:lang w:val="ro-RO"/>
        </w:rPr>
        <w:tab/>
      </w:r>
      <w:r w:rsidRPr="00D210AF">
        <w:rPr>
          <w:color w:val="FF0000"/>
          <w:sz w:val="28"/>
          <w:szCs w:val="28"/>
          <w:lang w:val="ro-RO"/>
        </w:rPr>
        <w:t xml:space="preserve"> </w:t>
      </w:r>
    </w:p>
    <w:p w:rsidR="00A70830" w:rsidRPr="00462260" w:rsidRDefault="00A70830" w:rsidP="000B21D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A70830" w:rsidRPr="00462260" w:rsidRDefault="00A70830" w:rsidP="000B21D3">
      <w:pPr>
        <w:jc w:val="both"/>
        <w:rPr>
          <w:sz w:val="28"/>
          <w:szCs w:val="28"/>
          <w:lang w:val="ro-RO"/>
        </w:rPr>
      </w:pPr>
      <w:r w:rsidRPr="00462260">
        <w:rPr>
          <w:sz w:val="28"/>
          <w:szCs w:val="28"/>
          <w:lang w:val="ro-RO"/>
        </w:rPr>
        <w:tab/>
      </w:r>
      <w:r w:rsidRPr="00462260">
        <w:rPr>
          <w:sz w:val="28"/>
          <w:szCs w:val="28"/>
          <w:lang w:val="ro-RO"/>
        </w:rPr>
        <w:tab/>
        <w:t xml:space="preserve"> </w:t>
      </w:r>
    </w:p>
    <w:p w:rsidR="00A70830" w:rsidRDefault="00A70830" w:rsidP="000B21D3">
      <w:pPr>
        <w:jc w:val="both"/>
        <w:rPr>
          <w:sz w:val="28"/>
          <w:szCs w:val="28"/>
          <w:lang w:val="ro-RO"/>
        </w:rPr>
      </w:pPr>
    </w:p>
    <w:p w:rsidR="00A70830" w:rsidRDefault="00A70830" w:rsidP="000B21D3">
      <w:pPr>
        <w:tabs>
          <w:tab w:val="left" w:pos="0"/>
        </w:tabs>
        <w:jc w:val="both"/>
        <w:rPr>
          <w:sz w:val="28"/>
          <w:szCs w:val="28"/>
          <w:lang w:val="ro-RO"/>
        </w:rPr>
      </w:pPr>
      <w:r w:rsidRPr="00056B81">
        <w:rPr>
          <w:sz w:val="28"/>
          <w:szCs w:val="28"/>
          <w:lang w:val="ro-RO"/>
        </w:rPr>
        <w:t>Director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Vitalie COJOCARI</w:t>
      </w:r>
    </w:p>
    <w:p w:rsidR="00A70830" w:rsidRDefault="00A70830" w:rsidP="00F246E5">
      <w:pPr>
        <w:tabs>
          <w:tab w:val="left" w:pos="0"/>
        </w:tabs>
        <w:rPr>
          <w:sz w:val="28"/>
          <w:szCs w:val="28"/>
          <w:lang w:val="ro-RO"/>
        </w:rPr>
      </w:pPr>
    </w:p>
    <w:p w:rsidR="00A70830" w:rsidRDefault="00A70830" w:rsidP="00F246E5">
      <w:pPr>
        <w:tabs>
          <w:tab w:val="left" w:pos="0"/>
        </w:tabs>
        <w:rPr>
          <w:sz w:val="28"/>
          <w:szCs w:val="28"/>
          <w:lang w:val="ro-RO"/>
        </w:rPr>
      </w:pPr>
    </w:p>
    <w:p w:rsidR="00A70830" w:rsidRDefault="00A70830" w:rsidP="003F6C75">
      <w:pPr>
        <w:rPr>
          <w:noProof/>
          <w:sz w:val="28"/>
          <w:szCs w:val="28"/>
          <w:lang w:val="ro-RO"/>
        </w:rPr>
      </w:pPr>
    </w:p>
    <w:p w:rsidR="00A70830" w:rsidRDefault="00A70830" w:rsidP="003F6C75">
      <w:pPr>
        <w:rPr>
          <w:noProof/>
          <w:sz w:val="28"/>
          <w:szCs w:val="28"/>
          <w:lang w:val="ro-RO"/>
        </w:rPr>
      </w:pPr>
    </w:p>
    <w:p w:rsidR="00A70830" w:rsidRDefault="00A70830" w:rsidP="003F6C75">
      <w:pPr>
        <w:rPr>
          <w:noProof/>
          <w:sz w:val="28"/>
          <w:szCs w:val="28"/>
          <w:lang w:val="ro-RO"/>
        </w:rPr>
      </w:pPr>
    </w:p>
    <w:p w:rsidR="00A70830" w:rsidRPr="006720A5" w:rsidRDefault="00A70830" w:rsidP="003F6C75">
      <w:pPr>
        <w:rPr>
          <w:noProof/>
          <w:sz w:val="28"/>
          <w:szCs w:val="28"/>
          <w:lang w:val="ro-RO"/>
        </w:rPr>
      </w:pPr>
      <w:r w:rsidRPr="005737A6">
        <w:rPr>
          <w:noProof/>
          <w:sz w:val="28"/>
          <w:szCs w:val="28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375.75pt">
            <v:imagedata r:id="rId5" o:title=""/>
          </v:shape>
        </w:pict>
      </w:r>
    </w:p>
    <w:p w:rsidR="00A70830" w:rsidRDefault="00A70830" w:rsidP="003F6C75">
      <w:pPr>
        <w:rPr>
          <w:sz w:val="28"/>
          <w:szCs w:val="28"/>
          <w:lang w:val="ro-RO"/>
        </w:rPr>
      </w:pPr>
    </w:p>
    <w:p w:rsidR="00A70830" w:rsidRDefault="00A70830" w:rsidP="003F6C75">
      <w:pPr>
        <w:rPr>
          <w:sz w:val="28"/>
          <w:szCs w:val="28"/>
          <w:lang w:val="ro-RO"/>
        </w:rPr>
      </w:pPr>
    </w:p>
    <w:p w:rsidR="00A70830" w:rsidRDefault="00A70830" w:rsidP="003F6C75">
      <w:pPr>
        <w:rPr>
          <w:sz w:val="28"/>
          <w:szCs w:val="28"/>
          <w:lang w:val="ro-RO"/>
        </w:rPr>
      </w:pPr>
      <w:r w:rsidRPr="005737A6">
        <w:rPr>
          <w:sz w:val="28"/>
          <w:szCs w:val="28"/>
          <w:lang w:val="ro-RO"/>
        </w:rPr>
        <w:pict>
          <v:shape id="_x0000_i1026" type="#_x0000_t75" style="width:491.25pt;height:354.75pt">
            <v:imagedata r:id="rId6" o:title=""/>
          </v:shape>
        </w:pict>
      </w:r>
    </w:p>
    <w:p w:rsidR="00A70830" w:rsidRDefault="00A70830" w:rsidP="003F6C75">
      <w:pPr>
        <w:rPr>
          <w:sz w:val="28"/>
          <w:szCs w:val="28"/>
          <w:lang w:val="ro-RO"/>
        </w:rPr>
      </w:pPr>
    </w:p>
    <w:p w:rsidR="00A70830" w:rsidRDefault="00A70830" w:rsidP="003F6C75">
      <w:pPr>
        <w:rPr>
          <w:sz w:val="28"/>
          <w:szCs w:val="28"/>
          <w:lang w:val="ro-RO"/>
        </w:rPr>
      </w:pPr>
      <w:r w:rsidRPr="005737A6">
        <w:rPr>
          <w:sz w:val="28"/>
          <w:szCs w:val="28"/>
          <w:lang w:val="ro-RO"/>
        </w:rPr>
        <w:pict>
          <v:shape id="_x0000_i1027" type="#_x0000_t75" style="width:491.25pt;height:348pt">
            <v:imagedata r:id="rId7" o:title=""/>
          </v:shape>
        </w:pict>
      </w:r>
    </w:p>
    <w:p w:rsidR="00A70830" w:rsidRPr="006720A5" w:rsidRDefault="00A70830" w:rsidP="006720A5">
      <w:pPr>
        <w:rPr>
          <w:sz w:val="28"/>
          <w:szCs w:val="28"/>
          <w:lang w:val="ro-RO"/>
        </w:rPr>
      </w:pPr>
    </w:p>
    <w:p w:rsidR="00A70830" w:rsidRDefault="00A70830" w:rsidP="006720A5">
      <w:pPr>
        <w:rPr>
          <w:sz w:val="28"/>
          <w:szCs w:val="28"/>
          <w:lang w:val="ro-RO"/>
        </w:rPr>
      </w:pPr>
    </w:p>
    <w:p w:rsidR="00A70830" w:rsidRDefault="00A70830" w:rsidP="006720A5">
      <w:pPr>
        <w:rPr>
          <w:sz w:val="28"/>
          <w:szCs w:val="28"/>
          <w:lang w:val="ro-RO"/>
        </w:rPr>
      </w:pPr>
      <w:r w:rsidRPr="005737A6">
        <w:rPr>
          <w:sz w:val="28"/>
          <w:szCs w:val="28"/>
          <w:lang w:val="ro-RO"/>
        </w:rPr>
        <w:pict>
          <v:shape id="_x0000_i1028" type="#_x0000_t75" style="width:490.5pt;height:359.25pt">
            <v:imagedata r:id="rId8" o:title=""/>
          </v:shape>
        </w:pict>
      </w:r>
    </w:p>
    <w:p w:rsidR="00A70830" w:rsidRPr="006720A5" w:rsidRDefault="00A70830" w:rsidP="006720A5">
      <w:pPr>
        <w:rPr>
          <w:sz w:val="28"/>
          <w:szCs w:val="28"/>
          <w:lang w:val="ro-RO"/>
        </w:rPr>
      </w:pPr>
    </w:p>
    <w:p w:rsidR="00A70830" w:rsidRDefault="00A70830" w:rsidP="006720A5">
      <w:pPr>
        <w:rPr>
          <w:sz w:val="28"/>
          <w:szCs w:val="28"/>
          <w:lang w:val="ro-RO"/>
        </w:rPr>
      </w:pPr>
    </w:p>
    <w:p w:rsidR="00A70830" w:rsidRDefault="00A70830" w:rsidP="006720A5">
      <w:pPr>
        <w:tabs>
          <w:tab w:val="left" w:pos="337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A70830" w:rsidRDefault="00A70830" w:rsidP="006720A5">
      <w:pPr>
        <w:tabs>
          <w:tab w:val="left" w:pos="3375"/>
        </w:tabs>
        <w:rPr>
          <w:sz w:val="28"/>
          <w:szCs w:val="28"/>
          <w:lang w:val="ro-RO"/>
        </w:rPr>
      </w:pPr>
      <w:r w:rsidRPr="005737A6">
        <w:rPr>
          <w:sz w:val="28"/>
          <w:szCs w:val="28"/>
          <w:lang w:val="ro-RO"/>
        </w:rPr>
        <w:pict>
          <v:shape id="_x0000_i1029" type="#_x0000_t75" style="width:487.5pt;height:328.5pt">
            <v:imagedata r:id="rId9" o:title=""/>
          </v:shape>
        </w:pict>
      </w:r>
    </w:p>
    <w:p w:rsidR="00A70830" w:rsidRPr="006720A5" w:rsidRDefault="00A70830" w:rsidP="006720A5">
      <w:pPr>
        <w:rPr>
          <w:sz w:val="28"/>
          <w:szCs w:val="28"/>
          <w:lang w:val="ro-RO"/>
        </w:rPr>
      </w:pPr>
    </w:p>
    <w:p w:rsidR="00A70830" w:rsidRDefault="00A70830" w:rsidP="006720A5">
      <w:pPr>
        <w:rPr>
          <w:sz w:val="28"/>
          <w:szCs w:val="28"/>
          <w:lang w:val="ro-RO"/>
        </w:rPr>
      </w:pPr>
    </w:p>
    <w:p w:rsidR="00A70830" w:rsidRPr="006407E2" w:rsidRDefault="00A70830" w:rsidP="006720A5">
      <w:pPr>
        <w:rPr>
          <w:sz w:val="28"/>
          <w:szCs w:val="28"/>
          <w:lang w:val="ro-RO"/>
        </w:rPr>
      </w:pPr>
      <w:r w:rsidRPr="005737A6">
        <w:rPr>
          <w:sz w:val="28"/>
          <w:szCs w:val="28"/>
          <w:lang w:val="ro-RO"/>
        </w:rPr>
        <w:pict>
          <v:shape id="_x0000_i1030" type="#_x0000_t75" style="width:484.5pt;height:423pt">
            <v:imagedata r:id="rId10" o:title=""/>
          </v:shape>
        </w:pict>
      </w:r>
    </w:p>
    <w:sectPr w:rsidR="00A70830" w:rsidRPr="006407E2" w:rsidSect="003718A2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g-1ff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-1ff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510"/>
    <w:multiLevelType w:val="hybridMultilevel"/>
    <w:tmpl w:val="54FC9C04"/>
    <w:lvl w:ilvl="0" w:tplc="5DBC5B9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 w:val="0"/>
      </w:rPr>
    </w:lvl>
    <w:lvl w:ilvl="1" w:tplc="D2081552">
      <w:start w:val="6"/>
      <w:numFmt w:val="upperRoman"/>
      <w:lvlText w:val="%2."/>
      <w:lvlJc w:val="left"/>
      <w:pPr>
        <w:tabs>
          <w:tab w:val="num" w:pos="2010"/>
        </w:tabs>
        <w:ind w:left="2010" w:hanging="720"/>
      </w:pPr>
      <w:rPr>
        <w:rFonts w:cs="Times New Roman" w:hint="default"/>
        <w:u w:val="none"/>
      </w:rPr>
    </w:lvl>
    <w:lvl w:ilvl="2" w:tplc="C638D458">
      <w:start w:val="6"/>
      <w:numFmt w:val="decimal"/>
      <w:lvlText w:val="%3"/>
      <w:lvlJc w:val="left"/>
      <w:pPr>
        <w:tabs>
          <w:tab w:val="num" w:pos="2550"/>
        </w:tabs>
        <w:ind w:left="255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>
    <w:nsid w:val="02012224"/>
    <w:multiLevelType w:val="hybridMultilevel"/>
    <w:tmpl w:val="EED60C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63C9"/>
    <w:multiLevelType w:val="hybridMultilevel"/>
    <w:tmpl w:val="AD3ED6BC"/>
    <w:lvl w:ilvl="0" w:tplc="3D9294C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6F7A2756">
      <w:start w:val="10"/>
      <w:numFmt w:val="upperRoman"/>
      <w:lvlText w:val="%2."/>
      <w:lvlJc w:val="left"/>
      <w:pPr>
        <w:tabs>
          <w:tab w:val="num" w:pos="2010"/>
        </w:tabs>
        <w:ind w:left="201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63420E"/>
    <w:multiLevelType w:val="hybridMultilevel"/>
    <w:tmpl w:val="AFA8308E"/>
    <w:lvl w:ilvl="0" w:tplc="1E48F8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2D05F48"/>
    <w:multiLevelType w:val="hybridMultilevel"/>
    <w:tmpl w:val="38C2BDE2"/>
    <w:lvl w:ilvl="0" w:tplc="2E643B5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7B5574"/>
    <w:multiLevelType w:val="hybridMultilevel"/>
    <w:tmpl w:val="65B40A3C"/>
    <w:lvl w:ilvl="0" w:tplc="6DD064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2A35639E"/>
    <w:multiLevelType w:val="hybridMultilevel"/>
    <w:tmpl w:val="9014C4A0"/>
    <w:lvl w:ilvl="0" w:tplc="7AB0231E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7">
    <w:nsid w:val="2CE34323"/>
    <w:multiLevelType w:val="hybridMultilevel"/>
    <w:tmpl w:val="BB065986"/>
    <w:lvl w:ilvl="0" w:tplc="CB18FAC8">
      <w:start w:val="4"/>
      <w:numFmt w:val="upperRoman"/>
      <w:lvlText w:val="%1."/>
      <w:lvlJc w:val="left"/>
      <w:pPr>
        <w:ind w:left="3555" w:hanging="720"/>
      </w:pPr>
      <w:rPr>
        <w:rFonts w:cs="Times New Roman" w:hint="default"/>
        <w:b/>
        <w:u w:val="none"/>
      </w:rPr>
    </w:lvl>
    <w:lvl w:ilvl="1" w:tplc="04180019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8">
    <w:nsid w:val="2DF66090"/>
    <w:multiLevelType w:val="hybridMultilevel"/>
    <w:tmpl w:val="E6A29BF8"/>
    <w:lvl w:ilvl="0" w:tplc="FAEE385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38403BFD"/>
    <w:multiLevelType w:val="hybridMultilevel"/>
    <w:tmpl w:val="1EDAF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8721F99"/>
    <w:multiLevelType w:val="hybridMultilevel"/>
    <w:tmpl w:val="84041DC0"/>
    <w:lvl w:ilvl="0" w:tplc="9B84AB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38816D78"/>
    <w:multiLevelType w:val="hybridMultilevel"/>
    <w:tmpl w:val="B1BE42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F470A"/>
    <w:multiLevelType w:val="hybridMultilevel"/>
    <w:tmpl w:val="004006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24A82"/>
    <w:multiLevelType w:val="hybridMultilevel"/>
    <w:tmpl w:val="386ABF6A"/>
    <w:lvl w:ilvl="0" w:tplc="596A964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2463E37"/>
    <w:multiLevelType w:val="hybridMultilevel"/>
    <w:tmpl w:val="8DE890E0"/>
    <w:lvl w:ilvl="0" w:tplc="928471DC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>
    <w:nsid w:val="4274256B"/>
    <w:multiLevelType w:val="hybridMultilevel"/>
    <w:tmpl w:val="AB78A362"/>
    <w:lvl w:ilvl="0" w:tplc="6D720EA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>
    <w:nsid w:val="4D74215D"/>
    <w:multiLevelType w:val="hybridMultilevel"/>
    <w:tmpl w:val="47D05A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36AA7"/>
    <w:multiLevelType w:val="hybridMultilevel"/>
    <w:tmpl w:val="8CA29878"/>
    <w:lvl w:ilvl="0" w:tplc="FE6CFE4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 w:val="0"/>
      </w:rPr>
    </w:lvl>
    <w:lvl w:ilvl="1" w:tplc="B6CC5C14">
      <w:start w:val="9"/>
      <w:numFmt w:val="upperRoman"/>
      <w:lvlText w:val="%2."/>
      <w:lvlJc w:val="left"/>
      <w:pPr>
        <w:tabs>
          <w:tab w:val="num" w:pos="2010"/>
        </w:tabs>
        <w:ind w:left="2010" w:hanging="720"/>
      </w:pPr>
      <w:rPr>
        <w:rFonts w:cs="Times New Roman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8">
    <w:nsid w:val="5AD26D98"/>
    <w:multiLevelType w:val="hybridMultilevel"/>
    <w:tmpl w:val="FB849CD8"/>
    <w:lvl w:ilvl="0" w:tplc="E8C8EB0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D9768F"/>
    <w:multiLevelType w:val="hybridMultilevel"/>
    <w:tmpl w:val="C630B62C"/>
    <w:lvl w:ilvl="0" w:tplc="66C61B1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>
    <w:nsid w:val="60FC0103"/>
    <w:multiLevelType w:val="hybridMultilevel"/>
    <w:tmpl w:val="05B2EDCA"/>
    <w:lvl w:ilvl="0" w:tplc="A2E013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1">
    <w:nsid w:val="67957E81"/>
    <w:multiLevelType w:val="hybridMultilevel"/>
    <w:tmpl w:val="2D9C3308"/>
    <w:lvl w:ilvl="0" w:tplc="0418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A267A83"/>
    <w:multiLevelType w:val="hybridMultilevel"/>
    <w:tmpl w:val="9BBCEE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BC5352"/>
    <w:multiLevelType w:val="hybridMultilevel"/>
    <w:tmpl w:val="A60A4D9C"/>
    <w:lvl w:ilvl="0" w:tplc="B7AA9B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4">
    <w:nsid w:val="6C321813"/>
    <w:multiLevelType w:val="hybridMultilevel"/>
    <w:tmpl w:val="2C423B88"/>
    <w:lvl w:ilvl="0" w:tplc="ED14D18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5">
    <w:nsid w:val="7553351C"/>
    <w:multiLevelType w:val="hybridMultilevel"/>
    <w:tmpl w:val="78E0BF1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982F83"/>
    <w:multiLevelType w:val="hybridMultilevel"/>
    <w:tmpl w:val="E93EB1E8"/>
    <w:lvl w:ilvl="0" w:tplc="4474ABB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7">
    <w:nsid w:val="7E01314C"/>
    <w:multiLevelType w:val="hybridMultilevel"/>
    <w:tmpl w:val="F516D9E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E0961C3"/>
    <w:multiLevelType w:val="hybridMultilevel"/>
    <w:tmpl w:val="DF7C2DE6"/>
    <w:lvl w:ilvl="0" w:tplc="97AC4C62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9">
    <w:nsid w:val="7FC737EC"/>
    <w:multiLevelType w:val="hybridMultilevel"/>
    <w:tmpl w:val="BB065986"/>
    <w:lvl w:ilvl="0" w:tplc="CB18FAC8">
      <w:start w:val="4"/>
      <w:numFmt w:val="upperRoman"/>
      <w:lvlText w:val="%1."/>
      <w:lvlJc w:val="left"/>
      <w:pPr>
        <w:ind w:left="3555" w:hanging="720"/>
      </w:pPr>
      <w:rPr>
        <w:rFonts w:cs="Times New Roman" w:hint="default"/>
        <w:b/>
        <w:u w:val="none"/>
      </w:rPr>
    </w:lvl>
    <w:lvl w:ilvl="1" w:tplc="04180019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27"/>
  </w:num>
  <w:num w:numId="5">
    <w:abstractNumId w:val="25"/>
  </w:num>
  <w:num w:numId="6">
    <w:abstractNumId w:val="29"/>
  </w:num>
  <w:num w:numId="7">
    <w:abstractNumId w:val="7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6"/>
  </w:num>
  <w:num w:numId="21">
    <w:abstractNumId w:val="1"/>
  </w:num>
  <w:num w:numId="22">
    <w:abstractNumId w:val="11"/>
  </w:num>
  <w:num w:numId="23">
    <w:abstractNumId w:val="12"/>
  </w:num>
  <w:num w:numId="24">
    <w:abstractNumId w:val="20"/>
  </w:num>
  <w:num w:numId="25">
    <w:abstractNumId w:val="21"/>
  </w:num>
  <w:num w:numId="26">
    <w:abstractNumId w:val="14"/>
  </w:num>
  <w:num w:numId="27">
    <w:abstractNumId w:val="15"/>
  </w:num>
  <w:num w:numId="28">
    <w:abstractNumId w:val="2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B58"/>
    <w:rsid w:val="000136A2"/>
    <w:rsid w:val="0001744E"/>
    <w:rsid w:val="00023944"/>
    <w:rsid w:val="00032D96"/>
    <w:rsid w:val="000424AD"/>
    <w:rsid w:val="00051B10"/>
    <w:rsid w:val="00056B81"/>
    <w:rsid w:val="00060535"/>
    <w:rsid w:val="00073DBA"/>
    <w:rsid w:val="00084462"/>
    <w:rsid w:val="00095A3C"/>
    <w:rsid w:val="000A514D"/>
    <w:rsid w:val="000A7095"/>
    <w:rsid w:val="000B21D3"/>
    <w:rsid w:val="000F030A"/>
    <w:rsid w:val="000F2F9D"/>
    <w:rsid w:val="00105CCC"/>
    <w:rsid w:val="00113C19"/>
    <w:rsid w:val="001409F0"/>
    <w:rsid w:val="00150723"/>
    <w:rsid w:val="00157695"/>
    <w:rsid w:val="00157A20"/>
    <w:rsid w:val="00181A32"/>
    <w:rsid w:val="00185BD5"/>
    <w:rsid w:val="001A40DE"/>
    <w:rsid w:val="001F7CEF"/>
    <w:rsid w:val="002055CB"/>
    <w:rsid w:val="00210F16"/>
    <w:rsid w:val="002114FC"/>
    <w:rsid w:val="002224AB"/>
    <w:rsid w:val="00225880"/>
    <w:rsid w:val="0025029F"/>
    <w:rsid w:val="00260E42"/>
    <w:rsid w:val="00273E07"/>
    <w:rsid w:val="00276B3B"/>
    <w:rsid w:val="0028793F"/>
    <w:rsid w:val="00287E94"/>
    <w:rsid w:val="0029735A"/>
    <w:rsid w:val="002B3823"/>
    <w:rsid w:val="002D1A4E"/>
    <w:rsid w:val="002E1AE1"/>
    <w:rsid w:val="002F067F"/>
    <w:rsid w:val="002F24C7"/>
    <w:rsid w:val="002F34A6"/>
    <w:rsid w:val="002F6F02"/>
    <w:rsid w:val="002F738D"/>
    <w:rsid w:val="00310F33"/>
    <w:rsid w:val="0031492C"/>
    <w:rsid w:val="00324087"/>
    <w:rsid w:val="003322AB"/>
    <w:rsid w:val="00334648"/>
    <w:rsid w:val="00334A5B"/>
    <w:rsid w:val="0034358D"/>
    <w:rsid w:val="00362BC2"/>
    <w:rsid w:val="0036472E"/>
    <w:rsid w:val="003718A2"/>
    <w:rsid w:val="0038282B"/>
    <w:rsid w:val="00385883"/>
    <w:rsid w:val="003954BD"/>
    <w:rsid w:val="003D05C5"/>
    <w:rsid w:val="003E5A79"/>
    <w:rsid w:val="003F03C2"/>
    <w:rsid w:val="003F6C75"/>
    <w:rsid w:val="00403895"/>
    <w:rsid w:val="00414138"/>
    <w:rsid w:val="00414A3E"/>
    <w:rsid w:val="004231A1"/>
    <w:rsid w:val="00435743"/>
    <w:rsid w:val="004557A9"/>
    <w:rsid w:val="00462260"/>
    <w:rsid w:val="004A3CB7"/>
    <w:rsid w:val="004C0465"/>
    <w:rsid w:val="004C7B65"/>
    <w:rsid w:val="004D0A30"/>
    <w:rsid w:val="004D32B5"/>
    <w:rsid w:val="004E1979"/>
    <w:rsid w:val="004E2F37"/>
    <w:rsid w:val="004F3BA6"/>
    <w:rsid w:val="00500960"/>
    <w:rsid w:val="005036E0"/>
    <w:rsid w:val="005075C2"/>
    <w:rsid w:val="00511418"/>
    <w:rsid w:val="0052154E"/>
    <w:rsid w:val="005426BF"/>
    <w:rsid w:val="00553821"/>
    <w:rsid w:val="005737A6"/>
    <w:rsid w:val="00574392"/>
    <w:rsid w:val="00585F27"/>
    <w:rsid w:val="005A2767"/>
    <w:rsid w:val="005B25AD"/>
    <w:rsid w:val="005B594A"/>
    <w:rsid w:val="005B7130"/>
    <w:rsid w:val="005C50E2"/>
    <w:rsid w:val="005F6F74"/>
    <w:rsid w:val="0062446C"/>
    <w:rsid w:val="006407E2"/>
    <w:rsid w:val="00641C5A"/>
    <w:rsid w:val="006527E4"/>
    <w:rsid w:val="00671B58"/>
    <w:rsid w:val="006720A5"/>
    <w:rsid w:val="006861C8"/>
    <w:rsid w:val="006E02B4"/>
    <w:rsid w:val="006E4932"/>
    <w:rsid w:val="006F203A"/>
    <w:rsid w:val="007110A1"/>
    <w:rsid w:val="00721D07"/>
    <w:rsid w:val="00723C8B"/>
    <w:rsid w:val="00736DE4"/>
    <w:rsid w:val="00744896"/>
    <w:rsid w:val="00745236"/>
    <w:rsid w:val="00747573"/>
    <w:rsid w:val="00755B0F"/>
    <w:rsid w:val="00756644"/>
    <w:rsid w:val="00766511"/>
    <w:rsid w:val="007762F9"/>
    <w:rsid w:val="007938BC"/>
    <w:rsid w:val="007A4EE4"/>
    <w:rsid w:val="007B718C"/>
    <w:rsid w:val="007C2FE9"/>
    <w:rsid w:val="007E1186"/>
    <w:rsid w:val="007E6A23"/>
    <w:rsid w:val="007F09D8"/>
    <w:rsid w:val="007F46BB"/>
    <w:rsid w:val="0081595C"/>
    <w:rsid w:val="00820C90"/>
    <w:rsid w:val="0084202A"/>
    <w:rsid w:val="00871E80"/>
    <w:rsid w:val="00872BC9"/>
    <w:rsid w:val="0087427D"/>
    <w:rsid w:val="00896B30"/>
    <w:rsid w:val="008A6902"/>
    <w:rsid w:val="008A72B3"/>
    <w:rsid w:val="008D6663"/>
    <w:rsid w:val="008E3305"/>
    <w:rsid w:val="008F1BB7"/>
    <w:rsid w:val="008F56FD"/>
    <w:rsid w:val="00921C6A"/>
    <w:rsid w:val="009451C4"/>
    <w:rsid w:val="00947407"/>
    <w:rsid w:val="00990200"/>
    <w:rsid w:val="009A3C8C"/>
    <w:rsid w:val="009B04EF"/>
    <w:rsid w:val="009B7BAA"/>
    <w:rsid w:val="00A2477B"/>
    <w:rsid w:val="00A433EB"/>
    <w:rsid w:val="00A60306"/>
    <w:rsid w:val="00A6458A"/>
    <w:rsid w:val="00A70830"/>
    <w:rsid w:val="00A70F32"/>
    <w:rsid w:val="00A93699"/>
    <w:rsid w:val="00AC3B9C"/>
    <w:rsid w:val="00AD0BEA"/>
    <w:rsid w:val="00AE7B7C"/>
    <w:rsid w:val="00AF284D"/>
    <w:rsid w:val="00B038B0"/>
    <w:rsid w:val="00B138F9"/>
    <w:rsid w:val="00B265BF"/>
    <w:rsid w:val="00B44F83"/>
    <w:rsid w:val="00B52BBE"/>
    <w:rsid w:val="00B556FA"/>
    <w:rsid w:val="00B81F31"/>
    <w:rsid w:val="00B82738"/>
    <w:rsid w:val="00B9403A"/>
    <w:rsid w:val="00BA7123"/>
    <w:rsid w:val="00BC76EF"/>
    <w:rsid w:val="00BD6A10"/>
    <w:rsid w:val="00BE40E2"/>
    <w:rsid w:val="00BE60DC"/>
    <w:rsid w:val="00C000A9"/>
    <w:rsid w:val="00C021DA"/>
    <w:rsid w:val="00C30568"/>
    <w:rsid w:val="00C356B2"/>
    <w:rsid w:val="00C41575"/>
    <w:rsid w:val="00C55C14"/>
    <w:rsid w:val="00C57235"/>
    <w:rsid w:val="00C634D2"/>
    <w:rsid w:val="00C717B6"/>
    <w:rsid w:val="00C75097"/>
    <w:rsid w:val="00C75973"/>
    <w:rsid w:val="00C76BB6"/>
    <w:rsid w:val="00C83053"/>
    <w:rsid w:val="00C84626"/>
    <w:rsid w:val="00CA6B1A"/>
    <w:rsid w:val="00CC4BEE"/>
    <w:rsid w:val="00CF11E2"/>
    <w:rsid w:val="00CF5784"/>
    <w:rsid w:val="00D105D2"/>
    <w:rsid w:val="00D14A70"/>
    <w:rsid w:val="00D210AF"/>
    <w:rsid w:val="00D24DD1"/>
    <w:rsid w:val="00D4179D"/>
    <w:rsid w:val="00D4694B"/>
    <w:rsid w:val="00D62B23"/>
    <w:rsid w:val="00D64B5A"/>
    <w:rsid w:val="00D7518B"/>
    <w:rsid w:val="00D943BC"/>
    <w:rsid w:val="00DA0F2B"/>
    <w:rsid w:val="00DC5C5F"/>
    <w:rsid w:val="00DD6E79"/>
    <w:rsid w:val="00DE6968"/>
    <w:rsid w:val="00DF4A91"/>
    <w:rsid w:val="00E230E8"/>
    <w:rsid w:val="00E23BBE"/>
    <w:rsid w:val="00E322EB"/>
    <w:rsid w:val="00E36244"/>
    <w:rsid w:val="00E54B8E"/>
    <w:rsid w:val="00E77BC2"/>
    <w:rsid w:val="00E8372F"/>
    <w:rsid w:val="00E91DC3"/>
    <w:rsid w:val="00EA0908"/>
    <w:rsid w:val="00EA6485"/>
    <w:rsid w:val="00ED0A7F"/>
    <w:rsid w:val="00ED3AC6"/>
    <w:rsid w:val="00EE5B4E"/>
    <w:rsid w:val="00EF75C8"/>
    <w:rsid w:val="00F23005"/>
    <w:rsid w:val="00F246E5"/>
    <w:rsid w:val="00F25F2E"/>
    <w:rsid w:val="00F36DDF"/>
    <w:rsid w:val="00F36FA3"/>
    <w:rsid w:val="00F63261"/>
    <w:rsid w:val="00F77C67"/>
    <w:rsid w:val="00F958FB"/>
    <w:rsid w:val="00F9706C"/>
    <w:rsid w:val="00FA1646"/>
    <w:rsid w:val="00FA1B12"/>
    <w:rsid w:val="00FA36A1"/>
    <w:rsid w:val="00FD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5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32D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32D96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511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5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8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265B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F57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737A6"/>
    <w:rPr>
      <w:rFonts w:ascii="Times New Roman" w:hAnsi="Times New Roman" w:cs="Times New Roman"/>
      <w:sz w:val="2"/>
    </w:rPr>
  </w:style>
  <w:style w:type="character" w:customStyle="1" w:styleId="pg-10">
    <w:name w:val="_ pg-1_0"/>
    <w:basedOn w:val="DefaultParagraphFont"/>
    <w:uiPriority w:val="99"/>
    <w:rsid w:val="005036E0"/>
    <w:rPr>
      <w:rFonts w:cs="Times New Roman"/>
    </w:rPr>
  </w:style>
  <w:style w:type="character" w:customStyle="1" w:styleId="pg-11">
    <w:name w:val="_ pg-1_1"/>
    <w:basedOn w:val="DefaultParagraphFont"/>
    <w:uiPriority w:val="99"/>
    <w:rsid w:val="005036E0"/>
    <w:rPr>
      <w:rFonts w:cs="Times New Roman"/>
    </w:rPr>
  </w:style>
  <w:style w:type="character" w:customStyle="1" w:styleId="pg-17">
    <w:name w:val="_ pg-1_7"/>
    <w:basedOn w:val="DefaultParagraphFont"/>
    <w:uiPriority w:val="99"/>
    <w:rsid w:val="005036E0"/>
    <w:rPr>
      <w:rFonts w:cs="Times New Roman"/>
    </w:rPr>
  </w:style>
  <w:style w:type="character" w:customStyle="1" w:styleId="pg-1fc2pg-1sc0">
    <w:name w:val="pg-1fc2 pg-1sc0"/>
    <w:basedOn w:val="DefaultParagraphFont"/>
    <w:uiPriority w:val="99"/>
    <w:rsid w:val="005036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7</Pages>
  <Words>1465</Words>
  <Characters>8356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PLANUL DE ACTIVITATE</dc:title>
  <dc:subject/>
  <dc:creator>User</dc:creator>
  <cp:keywords/>
  <dc:description/>
  <cp:lastModifiedBy>CV</cp:lastModifiedBy>
  <cp:revision>4</cp:revision>
  <cp:lastPrinted>2021-10-24T15:22:00Z</cp:lastPrinted>
  <dcterms:created xsi:type="dcterms:W3CDTF">2021-06-28T20:51:00Z</dcterms:created>
  <dcterms:modified xsi:type="dcterms:W3CDTF">2021-10-24T15:27:00Z</dcterms:modified>
</cp:coreProperties>
</file>