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13" w:rsidRPr="008D2A1E" w:rsidRDefault="00826513" w:rsidP="009D5ABC">
      <w:pPr>
        <w:jc w:val="center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Direcţia Generală Educaţie Tineret şi Sport</w:t>
      </w:r>
    </w:p>
    <w:p w:rsidR="00826513" w:rsidRPr="008D2A1E" w:rsidRDefault="00826513" w:rsidP="009D5ABC">
      <w:pPr>
        <w:jc w:val="center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Şcoala Sportivă nr. 8</w:t>
      </w:r>
    </w:p>
    <w:p w:rsidR="00951156" w:rsidRPr="008D2A1E" w:rsidRDefault="00951156" w:rsidP="009D5ABC">
      <w:pPr>
        <w:jc w:val="center"/>
        <w:rPr>
          <w:b/>
          <w:sz w:val="28"/>
          <w:szCs w:val="28"/>
          <w:lang w:val="ro-MO"/>
        </w:rPr>
      </w:pPr>
    </w:p>
    <w:p w:rsidR="00826513" w:rsidRPr="008D2A1E" w:rsidRDefault="00826513" w:rsidP="009D5ABC">
      <w:pPr>
        <w:jc w:val="center"/>
        <w:rPr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Raport</w:t>
      </w:r>
    </w:p>
    <w:p w:rsidR="00826513" w:rsidRPr="008D2A1E" w:rsidRDefault="009D5ABC" w:rsidP="009D5ABC">
      <w:pPr>
        <w:jc w:val="center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 xml:space="preserve">de </w:t>
      </w:r>
      <w:r w:rsidR="00826513" w:rsidRPr="008D2A1E">
        <w:rPr>
          <w:b/>
          <w:sz w:val="28"/>
          <w:szCs w:val="28"/>
          <w:lang w:val="ro-MO"/>
        </w:rPr>
        <w:t>activ</w:t>
      </w:r>
      <w:r w:rsidR="00A16A7D">
        <w:rPr>
          <w:b/>
          <w:sz w:val="28"/>
          <w:szCs w:val="28"/>
          <w:lang w:val="ro-MO"/>
        </w:rPr>
        <w:t>itate pentru anul de studii 2020- 2021</w:t>
      </w:r>
    </w:p>
    <w:p w:rsidR="00951156" w:rsidRPr="008D2A1E" w:rsidRDefault="00951156" w:rsidP="009D5ABC">
      <w:pPr>
        <w:jc w:val="center"/>
        <w:rPr>
          <w:b/>
          <w:sz w:val="28"/>
          <w:szCs w:val="28"/>
          <w:lang w:val="ro-MO"/>
        </w:rPr>
      </w:pPr>
    </w:p>
    <w:p w:rsidR="00826513" w:rsidRPr="008D2A1E" w:rsidRDefault="00C303A0" w:rsidP="009D5ABC">
      <w:pPr>
        <w:pStyle w:val="a6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8D2A1E">
        <w:rPr>
          <w:rFonts w:ascii="Times New Roman" w:hAnsi="Times New Roman"/>
          <w:b/>
          <w:sz w:val="28"/>
          <w:szCs w:val="28"/>
          <w:lang w:val="ro-MO"/>
        </w:rPr>
        <w:t>Date generale</w:t>
      </w:r>
    </w:p>
    <w:p w:rsidR="00826513" w:rsidRPr="008D2A1E" w:rsidRDefault="00826513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ab/>
        <w:t xml:space="preserve">Școala Sportivă nr. 8, mun. Chișinău ( str. Nicolae Costin 61/6, sectorul Buiucani, nr. de contact 022 51-69-72, e-mail </w:t>
      </w:r>
      <w:r w:rsidR="006F56C8">
        <w:fldChar w:fldCharType="begin"/>
      </w:r>
      <w:r w:rsidR="0097153F" w:rsidRPr="00A16A7D">
        <w:rPr>
          <w:lang w:val="en-US"/>
        </w:rPr>
        <w:instrText>HYPERLINK "mailto:ssnr@mail.ru"</w:instrText>
      </w:r>
      <w:r w:rsidR="006F56C8">
        <w:fldChar w:fldCharType="separate"/>
      </w:r>
      <w:r w:rsidRPr="008D2A1E">
        <w:rPr>
          <w:rStyle w:val="a7"/>
          <w:sz w:val="28"/>
          <w:szCs w:val="28"/>
          <w:lang w:val="ro-MO"/>
        </w:rPr>
        <w:t>ssnr@mail.ru</w:t>
      </w:r>
      <w:r w:rsidR="006F56C8">
        <w:fldChar w:fldCharType="end"/>
      </w:r>
      <w:r w:rsidRPr="008D2A1E">
        <w:rPr>
          <w:sz w:val="28"/>
          <w:szCs w:val="28"/>
          <w:lang w:val="ro-MO"/>
        </w:rPr>
        <w:t xml:space="preserve"> ) a fost fondată prin decizia Consiliului Primăriei mun. Chișinău, în luna martie 1983.</w:t>
      </w:r>
    </w:p>
    <w:p w:rsidR="00826513" w:rsidRPr="008D2A1E" w:rsidRDefault="00826513" w:rsidP="009D5ABC">
      <w:pPr>
        <w:jc w:val="both"/>
        <w:rPr>
          <w:color w:val="000000"/>
          <w:sz w:val="28"/>
          <w:szCs w:val="28"/>
          <w:lang w:val="ro-MO"/>
        </w:rPr>
      </w:pPr>
      <w:r w:rsidRPr="008D2A1E">
        <w:rPr>
          <w:color w:val="000000"/>
          <w:sz w:val="28"/>
          <w:szCs w:val="28"/>
          <w:lang w:val="ro-MO"/>
        </w:rPr>
        <w:t xml:space="preserve">În școală se practică trei probe sportive: înot, badminton și tenis de masă. </w:t>
      </w:r>
      <w:r w:rsidR="007D20C2" w:rsidRPr="008D2A1E">
        <w:rPr>
          <w:color w:val="000000"/>
          <w:sz w:val="28"/>
          <w:szCs w:val="28"/>
          <w:lang w:val="ro-MO"/>
        </w:rPr>
        <w:t>Suprafața totală a sediului constituie 2500 m</w:t>
      </w:r>
      <w:r w:rsidR="007D20C2" w:rsidRPr="008D2A1E">
        <w:rPr>
          <w:color w:val="000000"/>
          <w:sz w:val="28"/>
          <w:szCs w:val="28"/>
          <w:vertAlign w:val="superscript"/>
          <w:lang w:val="ro-MO"/>
        </w:rPr>
        <w:t>2</w:t>
      </w:r>
      <w:r w:rsidR="009108DB" w:rsidRPr="008D2A1E">
        <w:rPr>
          <w:color w:val="000000"/>
          <w:sz w:val="28"/>
          <w:szCs w:val="28"/>
          <w:lang w:val="ro-MO"/>
        </w:rPr>
        <w:t xml:space="preserve">.  </w:t>
      </w:r>
      <w:r w:rsidRPr="008D2A1E">
        <w:rPr>
          <w:color w:val="000000"/>
          <w:sz w:val="28"/>
          <w:szCs w:val="28"/>
          <w:lang w:val="ro-MO"/>
        </w:rPr>
        <w:t>La moment instituția dispune de bazi</w:t>
      </w:r>
      <w:r w:rsidR="007D20C2" w:rsidRPr="008D2A1E">
        <w:rPr>
          <w:color w:val="000000"/>
          <w:sz w:val="28"/>
          <w:szCs w:val="28"/>
          <w:lang w:val="ro-MO"/>
        </w:rPr>
        <w:t xml:space="preserve">n acoperit cu 4 piste  cu dimensiunea de </w:t>
      </w:r>
      <w:r w:rsidRPr="008D2A1E">
        <w:rPr>
          <w:color w:val="000000"/>
          <w:sz w:val="28"/>
          <w:szCs w:val="28"/>
          <w:lang w:val="ro-MO"/>
        </w:rPr>
        <w:t>200 m</w:t>
      </w:r>
      <w:r w:rsidRPr="008D2A1E">
        <w:rPr>
          <w:color w:val="000000"/>
          <w:sz w:val="28"/>
          <w:szCs w:val="28"/>
          <w:vertAlign w:val="superscript"/>
          <w:lang w:val="ro-MO"/>
        </w:rPr>
        <w:t>2</w:t>
      </w:r>
      <w:r w:rsidRPr="008D2A1E">
        <w:rPr>
          <w:color w:val="000000"/>
          <w:sz w:val="28"/>
          <w:szCs w:val="28"/>
          <w:lang w:val="ro-MO"/>
        </w:rPr>
        <w:t xml:space="preserve"> </w:t>
      </w:r>
    </w:p>
    <w:p w:rsidR="00826513" w:rsidRPr="008D2A1E" w:rsidRDefault="00826513" w:rsidP="009D5ABC">
      <w:pPr>
        <w:jc w:val="both"/>
        <w:rPr>
          <w:color w:val="000000"/>
          <w:sz w:val="28"/>
          <w:szCs w:val="28"/>
          <w:lang w:val="ro-MO"/>
        </w:rPr>
      </w:pPr>
      <w:r w:rsidRPr="008D2A1E">
        <w:rPr>
          <w:color w:val="000000"/>
          <w:sz w:val="28"/>
          <w:szCs w:val="28"/>
          <w:lang w:val="ro-MO"/>
        </w:rPr>
        <w:t xml:space="preserve">         </w:t>
      </w:r>
    </w:p>
    <w:p w:rsidR="00826513" w:rsidRDefault="00826513" w:rsidP="009D5ABC">
      <w:pPr>
        <w:pStyle w:val="a6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8D2A1E">
        <w:rPr>
          <w:rFonts w:ascii="Times New Roman" w:hAnsi="Times New Roman"/>
          <w:b/>
          <w:sz w:val="28"/>
          <w:szCs w:val="28"/>
          <w:lang w:val="ro-MO"/>
        </w:rPr>
        <w:t xml:space="preserve">Obiectivele de bază trasate pentru </w:t>
      </w:r>
      <w:r w:rsidR="007D3E58">
        <w:rPr>
          <w:rFonts w:ascii="Times New Roman" w:hAnsi="Times New Roman"/>
          <w:b/>
          <w:sz w:val="28"/>
          <w:szCs w:val="28"/>
          <w:lang w:val="ro-MO"/>
        </w:rPr>
        <w:t>anul de studii 2020– 2021</w:t>
      </w:r>
    </w:p>
    <w:p w:rsidR="007D3E58" w:rsidRPr="008D2A1E" w:rsidRDefault="007D3E58" w:rsidP="009D5ABC">
      <w:pPr>
        <w:pStyle w:val="a6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9B7F8D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 xml:space="preserve"> Respectarea măsurilor de protecție în instituțiile de învățământ pentru organizarea procesului educațional în contextul epidemiologic al COVID – 19</w:t>
      </w:r>
      <w:r w:rsidR="001D2293">
        <w:rPr>
          <w:rFonts w:ascii="Times New Roman" w:hAnsi="Times New Roman"/>
          <w:sz w:val="28"/>
          <w:szCs w:val="28"/>
          <w:lang w:val="ro-MO"/>
        </w:rPr>
        <w:t>.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Monitorizarea permanentă a sănătății elevilor.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Asigurarea procesului instructiv-educativ cu echipament și utilaj necesar, pentru a avea posibilitatea de a aplica metode și practici avansate, în scopul perfecționării nivelului de pregătire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Selectarea calitativă a elevilor și sporirea numărului de grupe sportive.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Pregătirea sportivilor pentru îndeplinirea volumului de instruire, antrenamente și eforturi competiționale, necesare în obținerea rezultatelor de performanță.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Creşterea semnificativă şi constantă a contribuţiei sportivilor şcolii la promovarea imaginei Republicii Moldova la competiţiile naționale și internaţionale.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Perfecționarea continuă a antrenorilor și asigurarea acestora cu suport metodologic.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Desfășurarea acțiunilor concrete privind asigurarea financiară în scopul realizării Planului de activitate și a Calendarului competițional și colaborarea bilaterală cu unii finanţatori loiali care vor susţine sportivii şcolii.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Crearea unui mediu educaţional prietenos, în care fiecare copil să se simtă în siguranţă fizică şi psihică, valorizat şi responsabilizat, participant activ la propria formare</w:t>
      </w:r>
    </w:p>
    <w:p w:rsidR="007D3E58" w:rsidRPr="001D263A" w:rsidRDefault="007D3E58" w:rsidP="001D263A">
      <w:pPr>
        <w:pStyle w:val="a6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lang w:val="ro-MO"/>
        </w:rPr>
      </w:pPr>
      <w:r w:rsidRPr="001D263A">
        <w:rPr>
          <w:rFonts w:ascii="Times New Roman" w:hAnsi="Times New Roman"/>
          <w:sz w:val="28"/>
          <w:szCs w:val="28"/>
          <w:lang w:val="ro-MO"/>
        </w:rPr>
        <w:t>Promovarea sistematică a culturii fizice și sportului, contribuirea la formarea persoanelor cu calități morale înalte și la educarea sportivilor de performanță.</w:t>
      </w:r>
    </w:p>
    <w:p w:rsidR="00481B04" w:rsidRPr="008D2A1E" w:rsidRDefault="00481B04" w:rsidP="009D5ABC">
      <w:pPr>
        <w:jc w:val="center"/>
        <w:rPr>
          <w:b/>
          <w:color w:val="000000"/>
          <w:sz w:val="28"/>
          <w:szCs w:val="28"/>
          <w:lang w:val="ro-MO"/>
        </w:rPr>
      </w:pPr>
      <w:r w:rsidRPr="008D2A1E">
        <w:rPr>
          <w:b/>
          <w:color w:val="000000"/>
          <w:sz w:val="28"/>
          <w:szCs w:val="28"/>
          <w:lang w:val="ro-MO"/>
        </w:rPr>
        <w:lastRenderedPageBreak/>
        <w:t>Capacitate instituțională.</w:t>
      </w:r>
    </w:p>
    <w:p w:rsidR="00481B04" w:rsidRPr="008D2A1E" w:rsidRDefault="009108DB" w:rsidP="009D5ABC">
      <w:pPr>
        <w:jc w:val="center"/>
        <w:rPr>
          <w:b/>
          <w:color w:val="000000"/>
          <w:sz w:val="28"/>
          <w:szCs w:val="28"/>
          <w:lang w:val="ro-MO"/>
        </w:rPr>
      </w:pPr>
      <w:r w:rsidRPr="008D2A1E">
        <w:rPr>
          <w:b/>
          <w:color w:val="000000"/>
          <w:sz w:val="28"/>
          <w:szCs w:val="28"/>
          <w:lang w:val="ro-MO"/>
        </w:rPr>
        <w:t>Evoluția cadrelor didactice</w:t>
      </w:r>
      <w:r w:rsidR="00481B04" w:rsidRPr="008D2A1E">
        <w:rPr>
          <w:b/>
          <w:color w:val="000000"/>
          <w:sz w:val="28"/>
          <w:szCs w:val="28"/>
          <w:lang w:val="ro-MO"/>
        </w:rPr>
        <w:t>:</w:t>
      </w:r>
    </w:p>
    <w:p w:rsidR="009108DB" w:rsidRPr="008D2A1E" w:rsidRDefault="001D2293" w:rsidP="009D5ABC">
      <w:pPr>
        <w:jc w:val="both"/>
        <w:rPr>
          <w:color w:val="000000"/>
          <w:sz w:val="28"/>
          <w:szCs w:val="28"/>
          <w:lang w:val="ro-MO"/>
        </w:rPr>
      </w:pPr>
      <w:r>
        <w:rPr>
          <w:color w:val="000000"/>
          <w:sz w:val="28"/>
          <w:szCs w:val="28"/>
          <w:lang w:val="ro-MO"/>
        </w:rPr>
        <w:t>În instituție activează 15</w:t>
      </w:r>
      <w:r w:rsidR="00481B04" w:rsidRPr="008D2A1E">
        <w:rPr>
          <w:color w:val="000000"/>
          <w:sz w:val="28"/>
          <w:szCs w:val="28"/>
          <w:lang w:val="ro-MO"/>
        </w:rPr>
        <w:t xml:space="preserve"> cadre didactice/de conducere, dintre care:</w:t>
      </w:r>
    </w:p>
    <w:p w:rsidR="009108DB" w:rsidRPr="008D2A1E" w:rsidRDefault="009108DB" w:rsidP="009D5AB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8D2A1E">
        <w:rPr>
          <w:rFonts w:ascii="Times New Roman" w:hAnsi="Times New Roman"/>
          <w:color w:val="000000"/>
          <w:sz w:val="28"/>
          <w:szCs w:val="28"/>
          <w:lang w:val="ro-MO"/>
        </w:rPr>
        <w:t>Director</w:t>
      </w:r>
      <w:r w:rsidR="00231D1A">
        <w:rPr>
          <w:rFonts w:ascii="Times New Roman" w:hAnsi="Times New Roman"/>
          <w:color w:val="000000"/>
          <w:sz w:val="28"/>
          <w:szCs w:val="28"/>
          <w:lang w:val="ro-MO"/>
        </w:rPr>
        <w:t xml:space="preserve"> interimar</w:t>
      </w:r>
      <w:r w:rsidRPr="008D2A1E">
        <w:rPr>
          <w:rFonts w:ascii="Times New Roman" w:hAnsi="Times New Roman"/>
          <w:color w:val="000000"/>
          <w:sz w:val="28"/>
          <w:szCs w:val="28"/>
          <w:lang w:val="ro-MO"/>
        </w:rPr>
        <w:t>: 1</w:t>
      </w:r>
    </w:p>
    <w:p w:rsidR="009108DB" w:rsidRPr="008D2A1E" w:rsidRDefault="001D2293" w:rsidP="009D5AB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>
        <w:rPr>
          <w:rFonts w:ascii="Times New Roman" w:hAnsi="Times New Roman"/>
          <w:color w:val="000000"/>
          <w:sz w:val="28"/>
          <w:szCs w:val="28"/>
          <w:lang w:val="ro-MO"/>
        </w:rPr>
        <w:t>Director adjunct: 0</w:t>
      </w:r>
    </w:p>
    <w:p w:rsidR="009108DB" w:rsidRPr="008D2A1E" w:rsidRDefault="009108DB" w:rsidP="009D5AB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MO"/>
        </w:rPr>
      </w:pPr>
      <w:r w:rsidRPr="008D2A1E">
        <w:rPr>
          <w:rFonts w:ascii="Times New Roman" w:hAnsi="Times New Roman"/>
          <w:color w:val="000000"/>
          <w:sz w:val="28"/>
          <w:szCs w:val="28"/>
          <w:lang w:val="ro-MO"/>
        </w:rPr>
        <w:t>Numărul de an</w:t>
      </w:r>
      <w:r w:rsidR="001D2293">
        <w:rPr>
          <w:rFonts w:ascii="Times New Roman" w:hAnsi="Times New Roman"/>
          <w:color w:val="000000"/>
          <w:sz w:val="28"/>
          <w:szCs w:val="28"/>
          <w:lang w:val="ro-MO"/>
        </w:rPr>
        <w:t>trenori: 14</w:t>
      </w:r>
      <w:r w:rsidR="00C639CC" w:rsidRPr="008D2A1E">
        <w:rPr>
          <w:rFonts w:ascii="Times New Roman" w:hAnsi="Times New Roman"/>
          <w:color w:val="000000"/>
          <w:sz w:val="28"/>
          <w:szCs w:val="28"/>
          <w:lang w:val="ro-MO"/>
        </w:rPr>
        <w:t xml:space="preserve"> (din ei prin cumul:</w:t>
      </w:r>
      <w:r w:rsidR="001D2293">
        <w:rPr>
          <w:rFonts w:ascii="Times New Roman" w:hAnsi="Times New Roman"/>
          <w:color w:val="000000"/>
          <w:sz w:val="28"/>
          <w:szCs w:val="28"/>
          <w:lang w:val="ro-MO"/>
        </w:rPr>
        <w:t>4</w:t>
      </w:r>
      <w:r w:rsidRPr="008D2A1E">
        <w:rPr>
          <w:rFonts w:ascii="Times New Roman" w:hAnsi="Times New Roman"/>
          <w:color w:val="000000"/>
          <w:sz w:val="28"/>
          <w:szCs w:val="28"/>
          <w:lang w:val="ro-MO"/>
        </w:rPr>
        <w:t>)</w:t>
      </w:r>
      <w:r w:rsidR="00453D29">
        <w:rPr>
          <w:rFonts w:ascii="Times New Roman" w:hAnsi="Times New Roman"/>
          <w:color w:val="000000"/>
          <w:sz w:val="28"/>
          <w:szCs w:val="28"/>
          <w:lang w:val="ro-MO"/>
        </w:rPr>
        <w:t xml:space="preserve"> cu grad didactic II- 2</w:t>
      </w:r>
      <w:r w:rsidR="007F069E" w:rsidRPr="008D2A1E">
        <w:rPr>
          <w:rFonts w:ascii="Times New Roman" w:hAnsi="Times New Roman"/>
          <w:color w:val="000000"/>
          <w:sz w:val="28"/>
          <w:szCs w:val="28"/>
          <w:lang w:val="ro-MO"/>
        </w:rPr>
        <w:t xml:space="preserve"> antrenori</w:t>
      </w:r>
      <w:r w:rsidR="00C639CC" w:rsidRPr="008D2A1E">
        <w:rPr>
          <w:rFonts w:ascii="Times New Roman" w:hAnsi="Times New Roman"/>
          <w:color w:val="000000"/>
          <w:sz w:val="28"/>
          <w:szCs w:val="28"/>
          <w:lang w:val="ro-MO"/>
        </w:rPr>
        <w:t>,</w:t>
      </w:r>
      <w:r w:rsidR="00450EAD">
        <w:rPr>
          <w:rFonts w:ascii="Times New Roman" w:hAnsi="Times New Roman"/>
          <w:color w:val="000000"/>
          <w:sz w:val="28"/>
          <w:szCs w:val="28"/>
          <w:lang w:val="ro-MO"/>
        </w:rPr>
        <w:t xml:space="preserve"> grad didactic I-4</w:t>
      </w:r>
      <w:r w:rsidR="007F069E" w:rsidRPr="008D2A1E">
        <w:rPr>
          <w:rFonts w:ascii="Times New Roman" w:hAnsi="Times New Roman"/>
          <w:color w:val="000000"/>
          <w:sz w:val="28"/>
          <w:szCs w:val="28"/>
          <w:lang w:val="ro-MO"/>
        </w:rPr>
        <w:t xml:space="preserve"> antrenori</w:t>
      </w:r>
      <w:r w:rsidR="00C639CC" w:rsidRPr="008D2A1E">
        <w:rPr>
          <w:rFonts w:ascii="Times New Roman" w:hAnsi="Times New Roman"/>
          <w:color w:val="000000"/>
          <w:sz w:val="28"/>
          <w:szCs w:val="28"/>
          <w:lang w:val="ro-MO"/>
        </w:rPr>
        <w:t>,</w:t>
      </w:r>
      <w:r w:rsidR="00D5712A" w:rsidRPr="008D2A1E">
        <w:rPr>
          <w:rFonts w:ascii="Times New Roman" w:hAnsi="Times New Roman"/>
          <w:color w:val="000000"/>
          <w:sz w:val="28"/>
          <w:szCs w:val="28"/>
          <w:lang w:val="ro-MO"/>
        </w:rPr>
        <w:t xml:space="preserve"> </w:t>
      </w:r>
      <w:r w:rsidR="00C639CC" w:rsidRPr="008D2A1E">
        <w:rPr>
          <w:rFonts w:ascii="Times New Roman" w:hAnsi="Times New Roman"/>
          <w:color w:val="000000"/>
          <w:sz w:val="28"/>
          <w:szCs w:val="28"/>
          <w:lang w:val="ro-MO"/>
        </w:rPr>
        <w:t>grad didactic superior -1</w:t>
      </w:r>
      <w:r w:rsidR="007F069E" w:rsidRPr="008D2A1E">
        <w:rPr>
          <w:rFonts w:ascii="Times New Roman" w:hAnsi="Times New Roman"/>
          <w:color w:val="000000"/>
          <w:sz w:val="28"/>
          <w:szCs w:val="28"/>
          <w:lang w:val="ro-MO"/>
        </w:rPr>
        <w:t xml:space="preserve"> antrenor</w:t>
      </w:r>
      <w:r w:rsidR="00450EAD">
        <w:rPr>
          <w:rFonts w:ascii="Times New Roman" w:hAnsi="Times New Roman"/>
          <w:color w:val="000000"/>
          <w:sz w:val="28"/>
          <w:szCs w:val="28"/>
          <w:lang w:val="ro-MO"/>
        </w:rPr>
        <w:t>, grad managerial II- 1</w:t>
      </w:r>
    </w:p>
    <w:p w:rsidR="009108DB" w:rsidRPr="008D2A1E" w:rsidRDefault="00130046" w:rsidP="009D5ABC">
      <w:pPr>
        <w:pStyle w:val="a8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  <w:lang w:val="ro-MO"/>
        </w:rPr>
      </w:pPr>
      <w:r>
        <w:rPr>
          <w:color w:val="000000"/>
          <w:sz w:val="28"/>
          <w:szCs w:val="28"/>
          <w:lang w:val="ro-MO"/>
        </w:rPr>
        <w:t>Lucrători auxiliari: 16</w:t>
      </w:r>
    </w:p>
    <w:p w:rsidR="00BC0B7B" w:rsidRPr="008D2A1E" w:rsidRDefault="00BC0B7B" w:rsidP="009D5ABC">
      <w:pPr>
        <w:jc w:val="center"/>
        <w:rPr>
          <w:b/>
          <w:color w:val="000000"/>
          <w:sz w:val="28"/>
          <w:szCs w:val="28"/>
          <w:lang w:val="ro-MO"/>
        </w:rPr>
      </w:pPr>
      <w:r w:rsidRPr="008D2A1E">
        <w:rPr>
          <w:b/>
          <w:color w:val="000000"/>
          <w:sz w:val="28"/>
          <w:szCs w:val="28"/>
          <w:lang w:val="ro-MO"/>
        </w:rPr>
        <w:t>Evoluția efectivelor de beneficiari</w:t>
      </w:r>
      <w:r w:rsidR="00001A36">
        <w:rPr>
          <w:b/>
          <w:color w:val="000000"/>
          <w:sz w:val="28"/>
          <w:szCs w:val="28"/>
          <w:lang w:val="ro-MO"/>
        </w:rPr>
        <w:t xml:space="preserve"> pentru anul de studii 2020-2021</w:t>
      </w:r>
      <w:r w:rsidRPr="008D2A1E">
        <w:rPr>
          <w:b/>
          <w:color w:val="000000"/>
          <w:sz w:val="28"/>
          <w:szCs w:val="28"/>
          <w:lang w:val="ro-MO"/>
        </w:rPr>
        <w:t>:</w:t>
      </w:r>
    </w:p>
    <w:p w:rsidR="00217B86" w:rsidRPr="008D2A1E" w:rsidRDefault="00217B86" w:rsidP="009D5ABC">
      <w:pPr>
        <w:jc w:val="center"/>
        <w:rPr>
          <w:b/>
          <w:color w:val="000000"/>
          <w:sz w:val="28"/>
          <w:szCs w:val="28"/>
          <w:lang w:val="ro-MO"/>
        </w:rPr>
      </w:pPr>
    </w:p>
    <w:tbl>
      <w:tblPr>
        <w:tblStyle w:val="a9"/>
        <w:tblW w:w="0" w:type="auto"/>
        <w:tblInd w:w="1809" w:type="dxa"/>
        <w:tblLook w:val="04A0"/>
      </w:tblPr>
      <w:tblGrid>
        <w:gridCol w:w="4111"/>
        <w:gridCol w:w="6095"/>
      </w:tblGrid>
      <w:tr w:rsidR="00FC0B06" w:rsidRPr="008D2A1E" w:rsidTr="009D5ABC">
        <w:tc>
          <w:tcPr>
            <w:tcW w:w="4111" w:type="dxa"/>
          </w:tcPr>
          <w:p w:rsidR="00FC0B06" w:rsidRPr="008D2A1E" w:rsidRDefault="00FC0B06" w:rsidP="009D5ABC">
            <w:pPr>
              <w:pStyle w:val="a8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val="ro-MO"/>
              </w:rPr>
            </w:pPr>
            <w:r w:rsidRPr="008D2A1E">
              <w:rPr>
                <w:b/>
                <w:color w:val="000000"/>
                <w:sz w:val="28"/>
                <w:szCs w:val="28"/>
                <w:lang w:val="ro-MO"/>
              </w:rPr>
              <w:t>01.09.</w:t>
            </w:r>
            <w:r w:rsidR="00746346">
              <w:rPr>
                <w:b/>
                <w:color w:val="000000"/>
                <w:sz w:val="28"/>
                <w:szCs w:val="28"/>
                <w:lang w:val="ro-MO"/>
              </w:rPr>
              <w:t>20</w:t>
            </w:r>
          </w:p>
        </w:tc>
        <w:tc>
          <w:tcPr>
            <w:tcW w:w="6095" w:type="dxa"/>
          </w:tcPr>
          <w:p w:rsidR="00FC0B06" w:rsidRPr="008D2A1E" w:rsidRDefault="00FC0B06" w:rsidP="009D5ABC">
            <w:pPr>
              <w:pStyle w:val="a8"/>
              <w:spacing w:after="0" w:afterAutospacing="0"/>
              <w:jc w:val="center"/>
              <w:rPr>
                <w:b/>
                <w:color w:val="000000"/>
                <w:sz w:val="28"/>
                <w:szCs w:val="28"/>
                <w:lang w:val="ro-MO"/>
              </w:rPr>
            </w:pPr>
            <w:r w:rsidRPr="008D2A1E">
              <w:rPr>
                <w:b/>
                <w:color w:val="000000"/>
                <w:sz w:val="28"/>
                <w:szCs w:val="28"/>
                <w:lang w:val="ro-MO"/>
              </w:rPr>
              <w:t>31.05.</w:t>
            </w:r>
            <w:r w:rsidR="005A74D8" w:rsidRPr="008D2A1E">
              <w:rPr>
                <w:b/>
                <w:color w:val="000000"/>
                <w:sz w:val="28"/>
                <w:szCs w:val="28"/>
                <w:lang w:val="ro-MO"/>
              </w:rPr>
              <w:t>2</w:t>
            </w:r>
            <w:r w:rsidR="00746346">
              <w:rPr>
                <w:b/>
                <w:color w:val="000000"/>
                <w:sz w:val="28"/>
                <w:szCs w:val="28"/>
                <w:lang w:val="ro-MO"/>
              </w:rPr>
              <w:t>1</w:t>
            </w:r>
          </w:p>
        </w:tc>
      </w:tr>
      <w:tr w:rsidR="00F40156" w:rsidRPr="008D2A1E" w:rsidTr="009D5ABC">
        <w:tc>
          <w:tcPr>
            <w:tcW w:w="4111" w:type="dxa"/>
          </w:tcPr>
          <w:p w:rsidR="00F40156" w:rsidRPr="008D2A1E" w:rsidRDefault="00F40156" w:rsidP="00453D29">
            <w:pPr>
              <w:pStyle w:val="a8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342</w:t>
            </w:r>
            <w:r w:rsidRPr="008D2A1E">
              <w:rPr>
                <w:color w:val="000000"/>
                <w:sz w:val="28"/>
                <w:szCs w:val="28"/>
                <w:lang w:val="ro-MO"/>
              </w:rPr>
              <w:t xml:space="preserve"> sportivi</w:t>
            </w:r>
          </w:p>
        </w:tc>
        <w:tc>
          <w:tcPr>
            <w:tcW w:w="6095" w:type="dxa"/>
          </w:tcPr>
          <w:p w:rsidR="00F40156" w:rsidRPr="008D2A1E" w:rsidRDefault="00F40156" w:rsidP="007B0106">
            <w:pPr>
              <w:pStyle w:val="a8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352</w:t>
            </w:r>
            <w:r w:rsidRPr="008D2A1E">
              <w:rPr>
                <w:color w:val="000000"/>
                <w:sz w:val="28"/>
                <w:szCs w:val="28"/>
                <w:lang w:val="ro-MO"/>
              </w:rPr>
              <w:t xml:space="preserve"> sportivi</w:t>
            </w:r>
          </w:p>
        </w:tc>
      </w:tr>
      <w:tr w:rsidR="00F40156" w:rsidRPr="008D2A1E" w:rsidTr="009D5ABC">
        <w:tc>
          <w:tcPr>
            <w:tcW w:w="4111" w:type="dxa"/>
          </w:tcPr>
          <w:p w:rsidR="00F40156" w:rsidRPr="008D2A1E" w:rsidRDefault="00F40156" w:rsidP="00453D29">
            <w:pPr>
              <w:pStyle w:val="a8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 w:rsidRPr="008D2A1E">
              <w:rPr>
                <w:color w:val="000000"/>
                <w:sz w:val="28"/>
                <w:szCs w:val="28"/>
                <w:lang w:val="ro-MO"/>
              </w:rPr>
              <w:t>(începăt</w:t>
            </w:r>
            <w:r>
              <w:rPr>
                <w:color w:val="000000"/>
                <w:sz w:val="28"/>
                <w:szCs w:val="28"/>
                <w:lang w:val="ro-MO"/>
              </w:rPr>
              <w:t>ori): 12 (170</w:t>
            </w:r>
            <w:r w:rsidRPr="008D2A1E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  <w:tc>
          <w:tcPr>
            <w:tcW w:w="6095" w:type="dxa"/>
          </w:tcPr>
          <w:p w:rsidR="00F40156" w:rsidRPr="008D2A1E" w:rsidRDefault="00F40156" w:rsidP="007B0106">
            <w:pPr>
              <w:pStyle w:val="a8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 w:rsidRPr="008D2A1E">
              <w:rPr>
                <w:color w:val="000000"/>
                <w:sz w:val="28"/>
                <w:szCs w:val="28"/>
                <w:lang w:val="ro-MO"/>
              </w:rPr>
              <w:t>(începăt</w:t>
            </w:r>
            <w:r>
              <w:rPr>
                <w:color w:val="000000"/>
                <w:sz w:val="28"/>
                <w:szCs w:val="28"/>
                <w:lang w:val="ro-MO"/>
              </w:rPr>
              <w:t>ori): 12 (170</w:t>
            </w:r>
            <w:r w:rsidRPr="008D2A1E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</w:tr>
      <w:tr w:rsidR="00F40156" w:rsidRPr="008D2A1E" w:rsidTr="009D5ABC">
        <w:tc>
          <w:tcPr>
            <w:tcW w:w="4111" w:type="dxa"/>
          </w:tcPr>
          <w:p w:rsidR="00F40156" w:rsidRPr="008D2A1E" w:rsidRDefault="00F40156" w:rsidP="00453D29">
            <w:pPr>
              <w:pStyle w:val="a8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( avansați): 10 (154</w:t>
            </w:r>
            <w:r w:rsidRPr="008D2A1E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  <w:tc>
          <w:tcPr>
            <w:tcW w:w="6095" w:type="dxa"/>
          </w:tcPr>
          <w:p w:rsidR="00F40156" w:rsidRPr="008D2A1E" w:rsidRDefault="00F40156" w:rsidP="007B0106">
            <w:pPr>
              <w:pStyle w:val="a8"/>
              <w:spacing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( avansați): 11 (164</w:t>
            </w:r>
            <w:r w:rsidRPr="008D2A1E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</w:tr>
      <w:tr w:rsidR="00F40156" w:rsidRPr="008D2A1E" w:rsidTr="009D5ABC">
        <w:tc>
          <w:tcPr>
            <w:tcW w:w="4111" w:type="dxa"/>
          </w:tcPr>
          <w:p w:rsidR="00F40156" w:rsidRPr="008D2A1E" w:rsidRDefault="00F40156" w:rsidP="00453D29">
            <w:pPr>
              <w:pStyle w:val="a8"/>
              <w:spacing w:before="0"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(măiestrie sportivă) 2 ( 18</w:t>
            </w:r>
            <w:r w:rsidRPr="008D2A1E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  <w:tc>
          <w:tcPr>
            <w:tcW w:w="6095" w:type="dxa"/>
          </w:tcPr>
          <w:p w:rsidR="00F40156" w:rsidRPr="008D2A1E" w:rsidRDefault="00F40156" w:rsidP="007B0106">
            <w:pPr>
              <w:pStyle w:val="a8"/>
              <w:spacing w:before="0" w:after="0" w:afterAutospacing="0"/>
              <w:jc w:val="center"/>
              <w:rPr>
                <w:color w:val="000000"/>
                <w:sz w:val="28"/>
                <w:szCs w:val="28"/>
                <w:lang w:val="ro-MO"/>
              </w:rPr>
            </w:pPr>
            <w:r>
              <w:rPr>
                <w:color w:val="000000"/>
                <w:sz w:val="28"/>
                <w:szCs w:val="28"/>
                <w:lang w:val="ro-MO"/>
              </w:rPr>
              <w:t>(măiestrie sportivă) 2 ( 18</w:t>
            </w:r>
            <w:r w:rsidRPr="008D2A1E">
              <w:rPr>
                <w:color w:val="000000"/>
                <w:sz w:val="28"/>
                <w:szCs w:val="28"/>
                <w:lang w:val="ro-MO"/>
              </w:rPr>
              <w:t xml:space="preserve"> elevi)</w:t>
            </w:r>
          </w:p>
        </w:tc>
      </w:tr>
    </w:tbl>
    <w:p w:rsidR="00BD5535" w:rsidRPr="008D2A1E" w:rsidRDefault="00BD5535" w:rsidP="009D5ABC">
      <w:pPr>
        <w:pStyle w:val="a8"/>
        <w:spacing w:before="0" w:beforeAutospacing="0" w:after="0" w:afterAutospacing="0"/>
        <w:jc w:val="center"/>
        <w:rPr>
          <w:color w:val="000000"/>
          <w:sz w:val="28"/>
          <w:szCs w:val="28"/>
          <w:lang w:val="ro-MO"/>
        </w:rPr>
      </w:pPr>
    </w:p>
    <w:p w:rsidR="00826513" w:rsidRPr="008D2A1E" w:rsidRDefault="00826513" w:rsidP="009D5ABC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  <w:lang w:val="ro-MO"/>
        </w:rPr>
      </w:pPr>
      <w:r w:rsidRPr="008D2A1E">
        <w:rPr>
          <w:color w:val="000000"/>
          <w:sz w:val="28"/>
          <w:szCs w:val="28"/>
          <w:lang w:val="ro-MO"/>
        </w:rPr>
        <w:t xml:space="preserve">În secția </w:t>
      </w:r>
      <w:r w:rsidRPr="008D2A1E">
        <w:rPr>
          <w:b/>
          <w:color w:val="000000"/>
          <w:sz w:val="28"/>
          <w:szCs w:val="28"/>
          <w:lang w:val="ro-MO"/>
        </w:rPr>
        <w:t>Înot</w:t>
      </w:r>
      <w:r w:rsidRPr="008D2A1E">
        <w:rPr>
          <w:color w:val="000000"/>
          <w:sz w:val="28"/>
          <w:szCs w:val="28"/>
          <w:lang w:val="ro-MO"/>
        </w:rPr>
        <w:t xml:space="preserve"> se oc</w:t>
      </w:r>
      <w:r w:rsidR="00365486">
        <w:rPr>
          <w:color w:val="000000"/>
          <w:sz w:val="28"/>
          <w:szCs w:val="28"/>
          <w:lang w:val="ro-MO"/>
        </w:rPr>
        <w:t>upă 236 de elevi în 16</w:t>
      </w:r>
      <w:r w:rsidR="00843593" w:rsidRPr="008D2A1E">
        <w:rPr>
          <w:color w:val="000000"/>
          <w:sz w:val="28"/>
          <w:szCs w:val="28"/>
          <w:lang w:val="ro-MO"/>
        </w:rPr>
        <w:t xml:space="preserve"> grupe ( 7</w:t>
      </w:r>
      <w:r w:rsidR="00365486">
        <w:rPr>
          <w:color w:val="000000"/>
          <w:sz w:val="28"/>
          <w:szCs w:val="28"/>
          <w:lang w:val="ro-MO"/>
        </w:rPr>
        <w:t xml:space="preserve"> – începători, 8</w:t>
      </w:r>
      <w:r w:rsidRPr="008D2A1E">
        <w:rPr>
          <w:color w:val="000000"/>
          <w:sz w:val="28"/>
          <w:szCs w:val="28"/>
          <w:lang w:val="ro-MO"/>
        </w:rPr>
        <w:t xml:space="preserve"> – avansați, 1 – măiestrie sportivă). </w:t>
      </w:r>
    </w:p>
    <w:p w:rsidR="00826513" w:rsidRPr="008D2A1E" w:rsidRDefault="00826513" w:rsidP="009D5ABC">
      <w:pPr>
        <w:pStyle w:val="a8"/>
        <w:spacing w:before="0" w:beforeAutospacing="0" w:after="0" w:afterAutospacing="0"/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>Numărul de elevi admiși în timpul unei ore de antr</w:t>
      </w:r>
      <w:r w:rsidR="00365486">
        <w:rPr>
          <w:sz w:val="28"/>
          <w:szCs w:val="28"/>
          <w:lang w:val="ro-MO"/>
        </w:rPr>
        <w:t>enament în bazin nu depășește 16</w:t>
      </w:r>
      <w:r w:rsidRPr="008D2A1E">
        <w:rPr>
          <w:sz w:val="28"/>
          <w:szCs w:val="28"/>
          <w:lang w:val="ro-MO"/>
        </w:rPr>
        <w:t>.</w:t>
      </w:r>
    </w:p>
    <w:p w:rsidR="00826513" w:rsidRPr="008D2A1E" w:rsidRDefault="00826513" w:rsidP="009D5ABC">
      <w:pPr>
        <w:pStyle w:val="a8"/>
        <w:jc w:val="both"/>
        <w:rPr>
          <w:color w:val="000000"/>
          <w:sz w:val="28"/>
          <w:szCs w:val="28"/>
          <w:lang w:val="ro-MO"/>
        </w:rPr>
      </w:pPr>
      <w:r w:rsidRPr="008D2A1E">
        <w:rPr>
          <w:color w:val="000000"/>
          <w:sz w:val="28"/>
          <w:szCs w:val="28"/>
          <w:lang w:val="ro-MO"/>
        </w:rPr>
        <w:t xml:space="preserve">În secția </w:t>
      </w:r>
      <w:r w:rsidRPr="008D2A1E">
        <w:rPr>
          <w:b/>
          <w:color w:val="000000"/>
          <w:sz w:val="28"/>
          <w:szCs w:val="28"/>
          <w:lang w:val="ro-MO"/>
        </w:rPr>
        <w:t>Badminton</w:t>
      </w:r>
      <w:r w:rsidRPr="008D2A1E">
        <w:rPr>
          <w:color w:val="000000"/>
          <w:sz w:val="28"/>
          <w:szCs w:val="28"/>
          <w:lang w:val="ro-MO"/>
        </w:rPr>
        <w:t xml:space="preserve"> se </w:t>
      </w:r>
      <w:r w:rsidR="00365486">
        <w:rPr>
          <w:color w:val="000000"/>
          <w:sz w:val="28"/>
          <w:szCs w:val="28"/>
          <w:lang w:val="ro-MO"/>
        </w:rPr>
        <w:t>ocupă 54 de elevi în 4 grupe ( 1 – începători, 2</w:t>
      </w:r>
      <w:r w:rsidRPr="008D2A1E">
        <w:rPr>
          <w:color w:val="000000"/>
          <w:sz w:val="28"/>
          <w:szCs w:val="28"/>
          <w:lang w:val="ro-MO"/>
        </w:rPr>
        <w:t xml:space="preserve"> – avansați, 1 – măiestrie sportivă).</w:t>
      </w:r>
    </w:p>
    <w:p w:rsidR="00826513" w:rsidRPr="008D2A1E" w:rsidRDefault="00826513" w:rsidP="009D5ABC">
      <w:pPr>
        <w:pStyle w:val="a8"/>
        <w:jc w:val="both"/>
        <w:rPr>
          <w:color w:val="000000"/>
          <w:sz w:val="28"/>
          <w:szCs w:val="28"/>
          <w:lang w:val="ro-MO"/>
        </w:rPr>
      </w:pPr>
      <w:r w:rsidRPr="008D2A1E">
        <w:rPr>
          <w:color w:val="000000"/>
          <w:sz w:val="28"/>
          <w:szCs w:val="28"/>
          <w:lang w:val="ro-MO"/>
        </w:rPr>
        <w:t xml:space="preserve">În secția </w:t>
      </w:r>
      <w:r w:rsidRPr="008D2A1E">
        <w:rPr>
          <w:b/>
          <w:color w:val="000000"/>
          <w:sz w:val="28"/>
          <w:szCs w:val="28"/>
          <w:lang w:val="ro-MO"/>
        </w:rPr>
        <w:t>Tenis de masă</w:t>
      </w:r>
      <w:r w:rsidRPr="008D2A1E">
        <w:rPr>
          <w:color w:val="000000"/>
          <w:sz w:val="28"/>
          <w:szCs w:val="28"/>
          <w:lang w:val="ro-MO"/>
        </w:rPr>
        <w:t xml:space="preserve"> se o</w:t>
      </w:r>
      <w:r w:rsidR="0011605A" w:rsidRPr="008D2A1E">
        <w:rPr>
          <w:color w:val="000000"/>
          <w:sz w:val="28"/>
          <w:szCs w:val="28"/>
          <w:lang w:val="ro-MO"/>
        </w:rPr>
        <w:t>cupă</w:t>
      </w:r>
      <w:r w:rsidR="00365486">
        <w:rPr>
          <w:color w:val="000000"/>
          <w:sz w:val="28"/>
          <w:szCs w:val="28"/>
          <w:lang w:val="ro-MO"/>
        </w:rPr>
        <w:t xml:space="preserve"> 62 de elevi în 5 grupe ( 4</w:t>
      </w:r>
      <w:r w:rsidRPr="008D2A1E">
        <w:rPr>
          <w:color w:val="000000"/>
          <w:sz w:val="28"/>
          <w:szCs w:val="28"/>
          <w:lang w:val="ro-MO"/>
        </w:rPr>
        <w:t xml:space="preserve">– începători, 1 – </w:t>
      </w:r>
      <w:r w:rsidR="007F462D" w:rsidRPr="008D2A1E">
        <w:rPr>
          <w:color w:val="000000"/>
          <w:sz w:val="28"/>
          <w:szCs w:val="28"/>
          <w:lang w:val="ro-MO"/>
        </w:rPr>
        <w:t>avansați</w:t>
      </w:r>
      <w:r w:rsidRPr="008D2A1E">
        <w:rPr>
          <w:color w:val="000000"/>
          <w:sz w:val="28"/>
          <w:szCs w:val="28"/>
          <w:lang w:val="ro-MO"/>
        </w:rPr>
        <w:t>).</w:t>
      </w:r>
    </w:p>
    <w:p w:rsidR="00826513" w:rsidRPr="008D2A1E" w:rsidRDefault="00826513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 xml:space="preserve">Orele de antrenament în secția </w:t>
      </w:r>
      <w:r w:rsidRPr="008D2A1E">
        <w:rPr>
          <w:b/>
          <w:sz w:val="28"/>
          <w:szCs w:val="28"/>
          <w:lang w:val="ro-MO"/>
        </w:rPr>
        <w:t>Badminton</w:t>
      </w:r>
      <w:r w:rsidRPr="008D2A1E">
        <w:rPr>
          <w:sz w:val="28"/>
          <w:szCs w:val="28"/>
          <w:lang w:val="ro-MO"/>
        </w:rPr>
        <w:t xml:space="preserve"> se desfășoară în incinta Federației de Badminton, str.31 August 137 A.</w:t>
      </w:r>
    </w:p>
    <w:p w:rsidR="00826513" w:rsidRDefault="00826513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 xml:space="preserve">Orele de antrenament în secția </w:t>
      </w:r>
      <w:r w:rsidRPr="008D2A1E">
        <w:rPr>
          <w:b/>
          <w:sz w:val="28"/>
          <w:szCs w:val="28"/>
          <w:lang w:val="ro-MO"/>
        </w:rPr>
        <w:t xml:space="preserve">Tenis de masă </w:t>
      </w:r>
      <w:r w:rsidRPr="008D2A1E">
        <w:rPr>
          <w:sz w:val="28"/>
          <w:szCs w:val="28"/>
          <w:lang w:val="ro-MO"/>
        </w:rPr>
        <w:t xml:space="preserve"> se desfășoară în incinta USM, bl. 6, str. </w:t>
      </w:r>
      <w:r w:rsidR="0052650B">
        <w:rPr>
          <w:sz w:val="28"/>
          <w:szCs w:val="28"/>
          <w:lang w:val="ro-MO"/>
        </w:rPr>
        <w:t>Testemițeanu 6 și IPLT “O. Ghibu</w:t>
      </w:r>
      <w:r w:rsidRPr="008D2A1E">
        <w:rPr>
          <w:sz w:val="28"/>
          <w:szCs w:val="28"/>
          <w:lang w:val="ro-MO"/>
        </w:rPr>
        <w:t xml:space="preserve">”, str. </w:t>
      </w:r>
      <w:r w:rsidR="0052650B">
        <w:rPr>
          <w:sz w:val="28"/>
          <w:szCs w:val="28"/>
          <w:lang w:val="ro-MO"/>
        </w:rPr>
        <w:t>N. Costin 63</w:t>
      </w:r>
      <w:r w:rsidRPr="008D2A1E">
        <w:rPr>
          <w:sz w:val="28"/>
          <w:szCs w:val="28"/>
          <w:lang w:val="ro-MO"/>
        </w:rPr>
        <w:t>.</w:t>
      </w:r>
    </w:p>
    <w:p w:rsidR="00331334" w:rsidRPr="008D2A1E" w:rsidRDefault="00331334" w:rsidP="009D5ABC">
      <w:pPr>
        <w:jc w:val="both"/>
        <w:rPr>
          <w:sz w:val="28"/>
          <w:szCs w:val="28"/>
          <w:lang w:val="ro-MO"/>
        </w:rPr>
      </w:pPr>
    </w:p>
    <w:p w:rsidR="00826513" w:rsidRPr="008D2A1E" w:rsidRDefault="00826513" w:rsidP="009D5ABC">
      <w:pPr>
        <w:ind w:right="-567"/>
        <w:jc w:val="both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Au îndeplinit normativele Clasificaţiei unice,</w:t>
      </w:r>
      <w:r w:rsidR="005437C8" w:rsidRPr="008D2A1E">
        <w:rPr>
          <w:b/>
          <w:sz w:val="28"/>
          <w:szCs w:val="28"/>
          <w:lang w:val="ro-MO"/>
        </w:rPr>
        <w:t xml:space="preserve"> </w:t>
      </w:r>
      <w:r w:rsidRPr="008D2A1E">
        <w:rPr>
          <w:b/>
          <w:sz w:val="28"/>
          <w:szCs w:val="28"/>
          <w:lang w:val="ro-MO"/>
        </w:rPr>
        <w:t xml:space="preserve">(numărul </w:t>
      </w:r>
      <w:r w:rsidR="005437C8" w:rsidRPr="008D2A1E">
        <w:rPr>
          <w:b/>
          <w:sz w:val="28"/>
          <w:szCs w:val="28"/>
          <w:lang w:val="ro-MO"/>
        </w:rPr>
        <w:t xml:space="preserve">total </w:t>
      </w:r>
      <w:r w:rsidR="00FB4AF6">
        <w:rPr>
          <w:b/>
          <w:sz w:val="28"/>
          <w:szCs w:val="28"/>
          <w:lang w:val="ro-MO"/>
        </w:rPr>
        <w:t>de sportivi) :  64</w:t>
      </w:r>
    </w:p>
    <w:p w:rsidR="008B346A" w:rsidRDefault="009D5ABC" w:rsidP="009D5ABC">
      <w:pPr>
        <w:ind w:firstLine="708"/>
        <w:jc w:val="both"/>
        <w:rPr>
          <w:color w:val="000000" w:themeColor="text1"/>
          <w:sz w:val="28"/>
          <w:szCs w:val="28"/>
          <w:lang w:val="ro-MO"/>
        </w:rPr>
      </w:pPr>
      <w:r w:rsidRPr="008D2A1E">
        <w:rPr>
          <w:b/>
          <w:color w:val="000000" w:themeColor="text1"/>
          <w:sz w:val="28"/>
          <w:szCs w:val="28"/>
          <w:lang w:val="ro-MO"/>
        </w:rPr>
        <w:t>-</w:t>
      </w:r>
      <w:r w:rsidR="00826513" w:rsidRPr="008D2A1E">
        <w:rPr>
          <w:b/>
          <w:color w:val="000000" w:themeColor="text1"/>
          <w:sz w:val="28"/>
          <w:szCs w:val="28"/>
          <w:lang w:val="ro-MO"/>
        </w:rPr>
        <w:t xml:space="preserve">Maestru în </w:t>
      </w:r>
      <w:r w:rsidR="00F47301" w:rsidRPr="008D2A1E">
        <w:rPr>
          <w:b/>
          <w:color w:val="000000" w:themeColor="text1"/>
          <w:sz w:val="28"/>
          <w:szCs w:val="28"/>
          <w:lang w:val="ro-MO"/>
        </w:rPr>
        <w:t>sport</w:t>
      </w:r>
      <w:r w:rsidRPr="008D2A1E">
        <w:rPr>
          <w:color w:val="000000" w:themeColor="text1"/>
          <w:sz w:val="28"/>
          <w:szCs w:val="28"/>
          <w:lang w:val="ro-MO"/>
        </w:rPr>
        <w:t xml:space="preserve">,(numărul de sportivi) : </w:t>
      </w:r>
      <w:r w:rsidR="00FB4AF6">
        <w:rPr>
          <w:b/>
          <w:color w:val="000000" w:themeColor="text1"/>
          <w:sz w:val="28"/>
          <w:szCs w:val="28"/>
          <w:lang w:val="ro-MO"/>
        </w:rPr>
        <w:t>2</w:t>
      </w:r>
    </w:p>
    <w:p w:rsidR="00FB3178" w:rsidRDefault="00FB3178" w:rsidP="009D5ABC">
      <w:pPr>
        <w:ind w:firstLine="708"/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Gînga Vlada</w:t>
      </w:r>
      <w:r w:rsidR="00FB4AF6">
        <w:rPr>
          <w:color w:val="000000" w:themeColor="text1"/>
          <w:sz w:val="28"/>
          <w:szCs w:val="28"/>
          <w:lang w:val="ro-MO"/>
        </w:rPr>
        <w:t xml:space="preserve"> - badminnton</w:t>
      </w:r>
    </w:p>
    <w:p w:rsidR="00FB4AF6" w:rsidRDefault="007167C1" w:rsidP="009D5ABC">
      <w:pPr>
        <w:ind w:firstLine="708"/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Cojocar</w:t>
      </w:r>
      <w:r w:rsidR="00FB4AF6">
        <w:rPr>
          <w:color w:val="000000" w:themeColor="text1"/>
          <w:sz w:val="28"/>
          <w:szCs w:val="28"/>
          <w:lang w:val="ro-MO"/>
        </w:rPr>
        <w:t xml:space="preserve"> Ecaterina- înot</w:t>
      </w:r>
    </w:p>
    <w:p w:rsidR="00AA2B50" w:rsidRPr="008D2A1E" w:rsidRDefault="00AA2B50" w:rsidP="009D5ABC">
      <w:pPr>
        <w:ind w:firstLine="708"/>
        <w:jc w:val="both"/>
        <w:rPr>
          <w:color w:val="000000" w:themeColor="text1"/>
          <w:sz w:val="28"/>
          <w:szCs w:val="28"/>
          <w:lang w:val="ro-MO"/>
        </w:rPr>
      </w:pPr>
    </w:p>
    <w:p w:rsidR="00826513" w:rsidRPr="008D2A1E" w:rsidRDefault="008B346A" w:rsidP="009D5ABC">
      <w:pPr>
        <w:ind w:firstLine="708"/>
        <w:jc w:val="both"/>
        <w:rPr>
          <w:color w:val="000000" w:themeColor="text1"/>
          <w:sz w:val="28"/>
          <w:szCs w:val="28"/>
          <w:lang w:val="ro-MO"/>
        </w:rPr>
      </w:pPr>
      <w:r w:rsidRPr="008D2A1E">
        <w:rPr>
          <w:color w:val="000000" w:themeColor="text1"/>
          <w:sz w:val="28"/>
          <w:szCs w:val="28"/>
          <w:lang w:val="ro-MO"/>
        </w:rPr>
        <w:lastRenderedPageBreak/>
        <w:t>-</w:t>
      </w:r>
      <w:r w:rsidR="00826513" w:rsidRPr="008D2A1E">
        <w:rPr>
          <w:b/>
          <w:color w:val="000000" w:themeColor="text1"/>
          <w:sz w:val="28"/>
          <w:szCs w:val="28"/>
          <w:lang w:val="ro-MO"/>
        </w:rPr>
        <w:t>Candidat în maestru</w:t>
      </w:r>
      <w:r w:rsidR="00421A1E">
        <w:rPr>
          <w:color w:val="000000" w:themeColor="text1"/>
          <w:sz w:val="28"/>
          <w:szCs w:val="28"/>
          <w:lang w:val="ro-MO"/>
        </w:rPr>
        <w:t xml:space="preserve">,(numărul de sportivi) :  </w:t>
      </w:r>
      <w:r w:rsidR="00421A1E" w:rsidRPr="000960FC">
        <w:rPr>
          <w:b/>
          <w:color w:val="000000" w:themeColor="text1"/>
          <w:sz w:val="28"/>
          <w:szCs w:val="28"/>
          <w:lang w:val="ro-MO"/>
        </w:rPr>
        <w:t>8</w:t>
      </w:r>
      <w:r w:rsidR="00BB7FDB">
        <w:rPr>
          <w:color w:val="000000" w:themeColor="text1"/>
          <w:sz w:val="28"/>
          <w:szCs w:val="28"/>
          <w:lang w:val="ro-MO"/>
        </w:rPr>
        <w:t xml:space="preserve"> (tenis de masă)</w:t>
      </w:r>
      <w:r w:rsidR="00FB3178">
        <w:rPr>
          <w:color w:val="000000" w:themeColor="text1"/>
          <w:sz w:val="28"/>
          <w:szCs w:val="28"/>
          <w:lang w:val="ro-MO"/>
        </w:rPr>
        <w:t xml:space="preserve"> 2 (badminton)</w:t>
      </w:r>
      <w:r w:rsidR="00421A1E">
        <w:rPr>
          <w:color w:val="000000" w:themeColor="text1"/>
          <w:sz w:val="28"/>
          <w:szCs w:val="28"/>
          <w:lang w:val="ro-MO"/>
        </w:rPr>
        <w:t xml:space="preserve"> 3 </w:t>
      </w:r>
      <w:r w:rsidR="005539E3">
        <w:rPr>
          <w:color w:val="000000" w:themeColor="text1"/>
          <w:sz w:val="28"/>
          <w:szCs w:val="28"/>
          <w:lang w:val="ro-MO"/>
        </w:rPr>
        <w:t>(înot)</w:t>
      </w:r>
      <w:r w:rsidR="00421A1E">
        <w:rPr>
          <w:color w:val="000000" w:themeColor="text1"/>
          <w:sz w:val="28"/>
          <w:szCs w:val="28"/>
          <w:lang w:val="ro-MO"/>
        </w:rPr>
        <w:t xml:space="preserve"> 3</w:t>
      </w:r>
    </w:p>
    <w:p w:rsidR="00AC4A61" w:rsidRDefault="00BB7FDB" w:rsidP="00AC4A61">
      <w:pPr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Șchiopu Sergiu- antrenor, N. Smirnova</w:t>
      </w:r>
    </w:p>
    <w:p w:rsidR="00BB7FDB" w:rsidRDefault="00BB7FDB" w:rsidP="00AC4A61">
      <w:pPr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Merenco Camelia</w:t>
      </w:r>
      <w:r w:rsidRPr="00BB7FDB">
        <w:rPr>
          <w:color w:val="000000" w:themeColor="text1"/>
          <w:sz w:val="28"/>
          <w:szCs w:val="28"/>
          <w:lang w:val="ro-MO"/>
        </w:rPr>
        <w:t xml:space="preserve"> </w:t>
      </w:r>
      <w:r>
        <w:rPr>
          <w:color w:val="000000" w:themeColor="text1"/>
          <w:sz w:val="28"/>
          <w:szCs w:val="28"/>
          <w:lang w:val="ro-MO"/>
        </w:rPr>
        <w:t>-antrenor, N. Smirnova</w:t>
      </w:r>
    </w:p>
    <w:p w:rsidR="00FB3178" w:rsidRDefault="00FB3178" w:rsidP="00AC4A61">
      <w:pPr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Gînga Paula- antrenor, Guțu X.</w:t>
      </w:r>
    </w:p>
    <w:p w:rsidR="00FB3178" w:rsidRDefault="00FB3178" w:rsidP="00AC4A61">
      <w:pPr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Cunev Dariana-</w:t>
      </w:r>
      <w:r w:rsidRPr="00FB3178">
        <w:rPr>
          <w:color w:val="000000" w:themeColor="text1"/>
          <w:sz w:val="28"/>
          <w:szCs w:val="28"/>
          <w:lang w:val="ro-MO"/>
        </w:rPr>
        <w:t xml:space="preserve"> </w:t>
      </w:r>
      <w:r>
        <w:rPr>
          <w:color w:val="000000" w:themeColor="text1"/>
          <w:sz w:val="28"/>
          <w:szCs w:val="28"/>
          <w:lang w:val="ro-MO"/>
        </w:rPr>
        <w:t>antrenor, Guțu X</w:t>
      </w:r>
    </w:p>
    <w:p w:rsidR="00421A1E" w:rsidRDefault="00421A1E" w:rsidP="00AC4A61">
      <w:pPr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Cunev Petru- antrenor, Guțu X</w:t>
      </w:r>
    </w:p>
    <w:p w:rsidR="005539E3" w:rsidRDefault="005539E3" w:rsidP="00AC4A61">
      <w:pPr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Cosareva Alexandra- antrenor, Semiruncic V.</w:t>
      </w:r>
    </w:p>
    <w:p w:rsidR="00421A1E" w:rsidRDefault="00421A1E" w:rsidP="00421A1E">
      <w:pPr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Irimciuc Egor- antrenor, Semiruncic V.</w:t>
      </w:r>
    </w:p>
    <w:p w:rsidR="00421A1E" w:rsidRDefault="00421A1E" w:rsidP="00421A1E">
      <w:pPr>
        <w:jc w:val="both"/>
        <w:rPr>
          <w:color w:val="000000" w:themeColor="text1"/>
          <w:sz w:val="28"/>
          <w:szCs w:val="28"/>
          <w:lang w:val="ro-MO"/>
        </w:rPr>
      </w:pPr>
      <w:r>
        <w:rPr>
          <w:color w:val="000000" w:themeColor="text1"/>
          <w:sz w:val="28"/>
          <w:szCs w:val="28"/>
          <w:lang w:val="ro-MO"/>
        </w:rPr>
        <w:t>Vartic Tudor- antrenor, Galișnicova O.</w:t>
      </w:r>
    </w:p>
    <w:p w:rsidR="00826513" w:rsidRPr="008D2A1E" w:rsidRDefault="00826513" w:rsidP="00E76F47">
      <w:pPr>
        <w:jc w:val="both"/>
        <w:rPr>
          <w:color w:val="000000" w:themeColor="text1"/>
          <w:sz w:val="28"/>
          <w:szCs w:val="28"/>
          <w:lang w:val="ro-MO"/>
        </w:rPr>
      </w:pPr>
      <w:r w:rsidRPr="008D2A1E">
        <w:rPr>
          <w:color w:val="000000" w:themeColor="text1"/>
          <w:sz w:val="28"/>
          <w:szCs w:val="28"/>
          <w:lang w:val="ro-MO"/>
        </w:rPr>
        <w:t xml:space="preserve">- </w:t>
      </w:r>
      <w:r w:rsidRPr="008D2A1E">
        <w:rPr>
          <w:b/>
          <w:color w:val="000000" w:themeColor="text1"/>
          <w:sz w:val="28"/>
          <w:szCs w:val="28"/>
          <w:lang w:val="ro-MO"/>
        </w:rPr>
        <w:t>Categoria I</w:t>
      </w:r>
      <w:r w:rsidR="002837CD">
        <w:rPr>
          <w:color w:val="000000" w:themeColor="text1"/>
          <w:sz w:val="28"/>
          <w:szCs w:val="28"/>
          <w:lang w:val="ro-MO"/>
        </w:rPr>
        <w:t>,(numărul de sportivi) :  7</w:t>
      </w:r>
    </w:p>
    <w:p w:rsidR="00826513" w:rsidRPr="008D2A1E" w:rsidRDefault="00826513" w:rsidP="00E76F47">
      <w:pPr>
        <w:jc w:val="both"/>
        <w:rPr>
          <w:color w:val="000000" w:themeColor="text1"/>
          <w:sz w:val="28"/>
          <w:szCs w:val="28"/>
          <w:lang w:val="ro-MO"/>
        </w:rPr>
      </w:pPr>
      <w:r w:rsidRPr="008D2A1E">
        <w:rPr>
          <w:color w:val="000000" w:themeColor="text1"/>
          <w:sz w:val="28"/>
          <w:szCs w:val="28"/>
          <w:lang w:val="ro-MO"/>
        </w:rPr>
        <w:t xml:space="preserve">- </w:t>
      </w:r>
      <w:r w:rsidRPr="008D2A1E">
        <w:rPr>
          <w:b/>
          <w:color w:val="000000" w:themeColor="text1"/>
          <w:sz w:val="28"/>
          <w:szCs w:val="28"/>
          <w:lang w:val="ro-MO"/>
        </w:rPr>
        <w:t>Categori</w:t>
      </w:r>
      <w:r w:rsidR="0048161D" w:rsidRPr="008D2A1E">
        <w:rPr>
          <w:b/>
          <w:color w:val="000000" w:themeColor="text1"/>
          <w:sz w:val="28"/>
          <w:szCs w:val="28"/>
          <w:lang w:val="ro-MO"/>
        </w:rPr>
        <w:t>a II</w:t>
      </w:r>
      <w:r w:rsidR="002837CD">
        <w:rPr>
          <w:color w:val="000000" w:themeColor="text1"/>
          <w:sz w:val="28"/>
          <w:szCs w:val="28"/>
          <w:lang w:val="ro-MO"/>
        </w:rPr>
        <w:t>,(numărul de sportivi) :  14</w:t>
      </w:r>
    </w:p>
    <w:p w:rsidR="00826513" w:rsidRPr="008D2A1E" w:rsidRDefault="00826513" w:rsidP="00E76F47">
      <w:pPr>
        <w:jc w:val="both"/>
        <w:rPr>
          <w:color w:val="000000" w:themeColor="text1"/>
          <w:sz w:val="28"/>
          <w:szCs w:val="28"/>
          <w:lang w:val="ro-MO"/>
        </w:rPr>
      </w:pPr>
      <w:r w:rsidRPr="008D2A1E">
        <w:rPr>
          <w:color w:val="000000" w:themeColor="text1"/>
          <w:sz w:val="28"/>
          <w:szCs w:val="28"/>
          <w:lang w:val="ro-MO"/>
        </w:rPr>
        <w:t xml:space="preserve">- </w:t>
      </w:r>
      <w:r w:rsidRPr="008D2A1E">
        <w:rPr>
          <w:b/>
          <w:color w:val="000000" w:themeColor="text1"/>
          <w:sz w:val="28"/>
          <w:szCs w:val="28"/>
          <w:lang w:val="ro-MO"/>
        </w:rPr>
        <w:t>Categori</w:t>
      </w:r>
      <w:r w:rsidR="00C31037" w:rsidRPr="008D2A1E">
        <w:rPr>
          <w:b/>
          <w:color w:val="000000" w:themeColor="text1"/>
          <w:sz w:val="28"/>
          <w:szCs w:val="28"/>
          <w:lang w:val="ro-MO"/>
        </w:rPr>
        <w:t>a III</w:t>
      </w:r>
      <w:r w:rsidR="002837CD">
        <w:rPr>
          <w:color w:val="000000" w:themeColor="text1"/>
          <w:sz w:val="28"/>
          <w:szCs w:val="28"/>
          <w:lang w:val="ro-MO"/>
        </w:rPr>
        <w:t>, (numărul de sportivi) : 9</w:t>
      </w:r>
    </w:p>
    <w:p w:rsidR="00E76F47" w:rsidRDefault="00826513" w:rsidP="009D5ABC">
      <w:pPr>
        <w:jc w:val="both"/>
        <w:rPr>
          <w:color w:val="000000" w:themeColor="text1"/>
          <w:sz w:val="28"/>
          <w:szCs w:val="28"/>
          <w:lang w:val="ro-MO"/>
        </w:rPr>
      </w:pPr>
      <w:r w:rsidRPr="008D2A1E">
        <w:rPr>
          <w:color w:val="000000" w:themeColor="text1"/>
          <w:sz w:val="28"/>
          <w:szCs w:val="28"/>
          <w:lang w:val="ro-MO"/>
        </w:rPr>
        <w:t xml:space="preserve">- </w:t>
      </w:r>
      <w:r w:rsidRPr="008D2A1E">
        <w:rPr>
          <w:b/>
          <w:color w:val="000000" w:themeColor="text1"/>
          <w:sz w:val="28"/>
          <w:szCs w:val="28"/>
          <w:lang w:val="ro-MO"/>
        </w:rPr>
        <w:t>Categorii de ju</w:t>
      </w:r>
      <w:r w:rsidR="009E2FDA" w:rsidRPr="008D2A1E">
        <w:rPr>
          <w:b/>
          <w:color w:val="000000" w:themeColor="text1"/>
          <w:sz w:val="28"/>
          <w:szCs w:val="28"/>
          <w:lang w:val="ro-MO"/>
        </w:rPr>
        <w:t>niori</w:t>
      </w:r>
      <w:r w:rsidR="009E2FDA" w:rsidRPr="008D2A1E">
        <w:rPr>
          <w:color w:val="000000" w:themeColor="text1"/>
          <w:sz w:val="28"/>
          <w:szCs w:val="28"/>
          <w:lang w:val="ro-MO"/>
        </w:rPr>
        <w:t xml:space="preserve">, (numărul de sportivi) : </w:t>
      </w:r>
      <w:r w:rsidR="002837CD">
        <w:rPr>
          <w:color w:val="000000" w:themeColor="text1"/>
          <w:sz w:val="28"/>
          <w:szCs w:val="28"/>
          <w:lang w:val="ro-MO"/>
        </w:rPr>
        <w:t>25</w:t>
      </w:r>
    </w:p>
    <w:p w:rsidR="00826513" w:rsidRPr="008D2A1E" w:rsidRDefault="00826513" w:rsidP="009D5ABC">
      <w:pPr>
        <w:jc w:val="both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I</w:t>
      </w:r>
      <w:r w:rsidR="00FB3178">
        <w:rPr>
          <w:b/>
          <w:sz w:val="28"/>
          <w:szCs w:val="28"/>
          <w:lang w:val="ro-MO"/>
        </w:rPr>
        <w:t>ncluși în Lotul Național în 2021</w:t>
      </w:r>
    </w:p>
    <w:p w:rsidR="00826513" w:rsidRPr="008D2A1E" w:rsidRDefault="00F20086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 xml:space="preserve">Badminton - </w:t>
      </w:r>
      <w:r w:rsidR="005539E3">
        <w:rPr>
          <w:sz w:val="28"/>
          <w:szCs w:val="28"/>
          <w:lang w:val="ro-MO"/>
        </w:rPr>
        <w:t>34</w:t>
      </w:r>
    </w:p>
    <w:p w:rsidR="00826513" w:rsidRPr="008D2A1E" w:rsidRDefault="00F20086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 xml:space="preserve">Tenis de masă – </w:t>
      </w:r>
      <w:r w:rsidR="00E20140">
        <w:rPr>
          <w:sz w:val="28"/>
          <w:szCs w:val="28"/>
          <w:lang w:val="ro-MO"/>
        </w:rPr>
        <w:t>7</w:t>
      </w:r>
    </w:p>
    <w:p w:rsidR="009B5E10" w:rsidRDefault="00826513" w:rsidP="009B5E10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 xml:space="preserve">Înot </w:t>
      </w:r>
      <w:r w:rsidR="00773518" w:rsidRPr="008D2A1E">
        <w:rPr>
          <w:sz w:val="28"/>
          <w:szCs w:val="28"/>
          <w:lang w:val="ro-MO"/>
        </w:rPr>
        <w:t>–</w:t>
      </w:r>
      <w:r w:rsidR="004355A7">
        <w:rPr>
          <w:sz w:val="28"/>
          <w:szCs w:val="28"/>
          <w:lang w:val="ro-MO"/>
        </w:rPr>
        <w:t xml:space="preserve"> 14</w:t>
      </w:r>
    </w:p>
    <w:p w:rsidR="009B5E10" w:rsidRDefault="009B5E10" w:rsidP="009B5E10">
      <w:pPr>
        <w:jc w:val="both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Distincții</w:t>
      </w:r>
    </w:p>
    <w:p w:rsidR="00EE0A6B" w:rsidRPr="008D2A1E" w:rsidRDefault="00EE0A6B" w:rsidP="009B5E10">
      <w:pPr>
        <w:jc w:val="both"/>
        <w:rPr>
          <w:b/>
          <w:sz w:val="28"/>
          <w:szCs w:val="28"/>
          <w:lang w:val="ro-MO"/>
        </w:rPr>
      </w:pPr>
      <w:r>
        <w:rPr>
          <w:b/>
          <w:sz w:val="28"/>
          <w:szCs w:val="28"/>
          <w:lang w:val="ro-MO"/>
        </w:rPr>
        <w:t>Gînga Paula, Cojocar Ecaterina</w:t>
      </w:r>
      <w:r w:rsidR="000960FC">
        <w:rPr>
          <w:b/>
          <w:sz w:val="28"/>
          <w:szCs w:val="28"/>
          <w:lang w:val="ro-MO"/>
        </w:rPr>
        <w:t xml:space="preserve"> - </w:t>
      </w:r>
      <w:r w:rsidRPr="007F6986">
        <w:rPr>
          <w:sz w:val="28"/>
          <w:szCs w:val="28"/>
          <w:lang w:val="ro-MO"/>
        </w:rPr>
        <w:t>bursa municipală pentru anul 202</w:t>
      </w:r>
      <w:r>
        <w:rPr>
          <w:b/>
          <w:sz w:val="28"/>
          <w:szCs w:val="28"/>
          <w:lang w:val="ro-MO"/>
        </w:rPr>
        <w:t>0</w:t>
      </w:r>
    </w:p>
    <w:p w:rsidR="009B5E10" w:rsidRDefault="00723A3B" w:rsidP="009B5E10">
      <w:pPr>
        <w:rPr>
          <w:bCs/>
          <w:sz w:val="28"/>
          <w:szCs w:val="28"/>
          <w:lang w:val="ro-MO"/>
        </w:rPr>
      </w:pPr>
      <w:r w:rsidRPr="000960FC">
        <w:rPr>
          <w:b/>
          <w:bCs/>
          <w:sz w:val="28"/>
          <w:szCs w:val="28"/>
          <w:lang w:val="ro-MO"/>
        </w:rPr>
        <w:t>Cojocar Ecaterina</w:t>
      </w:r>
      <w:r w:rsidR="009B5E10" w:rsidRPr="008D2A1E">
        <w:rPr>
          <w:bCs/>
          <w:sz w:val="28"/>
          <w:szCs w:val="28"/>
          <w:lang w:val="ro-MO"/>
        </w:rPr>
        <w:t xml:space="preserve"> </w:t>
      </w:r>
      <w:r w:rsidR="000960FC">
        <w:rPr>
          <w:bCs/>
          <w:sz w:val="28"/>
          <w:szCs w:val="28"/>
          <w:lang w:val="ro-MO"/>
        </w:rPr>
        <w:t xml:space="preserve">- </w:t>
      </w:r>
      <w:r w:rsidR="009B5E10" w:rsidRPr="008D2A1E">
        <w:rPr>
          <w:bCs/>
          <w:sz w:val="28"/>
          <w:szCs w:val="28"/>
          <w:lang w:val="ro-MO"/>
        </w:rPr>
        <w:t>28 decembrie 2019  bursa Primăriei Municipiului Chișinău „Cea mai bun</w:t>
      </w:r>
      <w:r>
        <w:rPr>
          <w:bCs/>
          <w:sz w:val="28"/>
          <w:szCs w:val="28"/>
          <w:lang w:val="ro-MO"/>
        </w:rPr>
        <w:t>ă</w:t>
      </w:r>
      <w:r w:rsidR="009B5E10" w:rsidRPr="008D2A1E">
        <w:rPr>
          <w:bCs/>
          <w:sz w:val="28"/>
          <w:szCs w:val="28"/>
          <w:lang w:val="ro-MO"/>
        </w:rPr>
        <w:t xml:space="preserve"> sportiv</w:t>
      </w:r>
      <w:r>
        <w:rPr>
          <w:bCs/>
          <w:sz w:val="28"/>
          <w:szCs w:val="28"/>
          <w:lang w:val="ro-MO"/>
        </w:rPr>
        <w:t>ă</w:t>
      </w:r>
      <w:r w:rsidR="009B5E10" w:rsidRPr="008D2A1E">
        <w:rPr>
          <w:bCs/>
          <w:sz w:val="28"/>
          <w:szCs w:val="28"/>
          <w:lang w:val="ro-MO"/>
        </w:rPr>
        <w:t xml:space="preserve"> </w:t>
      </w:r>
      <w:r>
        <w:rPr>
          <w:bCs/>
          <w:sz w:val="28"/>
          <w:szCs w:val="28"/>
          <w:lang w:val="ro-MO"/>
        </w:rPr>
        <w:t>a anului 2020</w:t>
      </w:r>
      <w:r w:rsidR="009B5E10" w:rsidRPr="008D2A1E">
        <w:rPr>
          <w:bCs/>
          <w:sz w:val="28"/>
          <w:szCs w:val="28"/>
          <w:lang w:val="ro-MO"/>
        </w:rPr>
        <w:t>”</w:t>
      </w:r>
    </w:p>
    <w:p w:rsidR="00D77464" w:rsidRDefault="00D77464" w:rsidP="009B5E10">
      <w:pPr>
        <w:rPr>
          <w:bCs/>
          <w:sz w:val="28"/>
          <w:szCs w:val="28"/>
          <w:lang w:val="ro-MO"/>
        </w:rPr>
      </w:pPr>
    </w:p>
    <w:p w:rsidR="00D77464" w:rsidRPr="00D77464" w:rsidRDefault="00D77464" w:rsidP="00D77464">
      <w:pPr>
        <w:ind w:right="-53" w:firstLine="426"/>
        <w:jc w:val="both"/>
        <w:rPr>
          <w:i/>
          <w:sz w:val="28"/>
          <w:szCs w:val="28"/>
          <w:lang w:val="ro-RO"/>
        </w:rPr>
      </w:pPr>
      <w:r w:rsidRPr="00D77464">
        <w:rPr>
          <w:b/>
          <w:sz w:val="28"/>
          <w:szCs w:val="28"/>
          <w:lang w:val="ro-RO"/>
        </w:rPr>
        <w:t>Anul de studii 2020-2021</w:t>
      </w:r>
      <w:r w:rsidRPr="00D77464">
        <w:rPr>
          <w:sz w:val="28"/>
          <w:szCs w:val="28"/>
          <w:lang w:val="ro-RO"/>
        </w:rPr>
        <w:t xml:space="preserve"> a fost marcat de factorul epidemiologic al infecției COVID- 19 atât la nivel local și național, cât și internațional.</w:t>
      </w:r>
      <w:r w:rsidRPr="00D77464">
        <w:rPr>
          <w:rFonts w:eastAsia="Calibri"/>
          <w:sz w:val="28"/>
          <w:szCs w:val="28"/>
          <w:lang w:val="ro-RO"/>
        </w:rPr>
        <w:t xml:space="preserve"> Pentru</w:t>
      </w:r>
      <w:r w:rsidRPr="00D77464">
        <w:rPr>
          <w:sz w:val="28"/>
          <w:szCs w:val="28"/>
          <w:lang w:val="ro-RO"/>
        </w:rPr>
        <w:t xml:space="preserve"> asigurarea securității, protecției vieții și sănătății elevilor dar și angajaților, diminuarea riscului de răspândire a virusului COVID-19 în ȘS nr.8, au fost elaborate și implementate: Instrucțiunea privind măsurile de protecție care trebuie aplicate pe</w:t>
      </w:r>
      <w:r w:rsidR="00ED41FD">
        <w:rPr>
          <w:sz w:val="28"/>
          <w:szCs w:val="28"/>
          <w:lang w:val="ro-RO"/>
        </w:rPr>
        <w:t>ntru organizarea  activității, P</w:t>
      </w:r>
      <w:r w:rsidRPr="00D77464">
        <w:rPr>
          <w:sz w:val="28"/>
          <w:szCs w:val="28"/>
          <w:lang w:val="ro-RO"/>
        </w:rPr>
        <w:t>lanul de acțiuni privind respectarea cerințelor</w:t>
      </w:r>
      <w:r w:rsidR="00ED41FD">
        <w:rPr>
          <w:sz w:val="28"/>
          <w:szCs w:val="28"/>
          <w:lang w:val="ro-RO"/>
        </w:rPr>
        <w:t xml:space="preserve"> sanitare pe timp de pandemie, P</w:t>
      </w:r>
      <w:r w:rsidRPr="00D77464">
        <w:rPr>
          <w:sz w:val="28"/>
          <w:szCs w:val="28"/>
          <w:lang w:val="ro-RO"/>
        </w:rPr>
        <w:t>lanul de curățenie și</w:t>
      </w:r>
      <w:r w:rsidR="00ED41FD">
        <w:rPr>
          <w:sz w:val="28"/>
          <w:szCs w:val="28"/>
          <w:lang w:val="ro-RO"/>
        </w:rPr>
        <w:t xml:space="preserve"> dezinfecție, R</w:t>
      </w:r>
      <w:r w:rsidRPr="00D77464">
        <w:rPr>
          <w:sz w:val="28"/>
          <w:szCs w:val="28"/>
          <w:lang w:val="ro-RO"/>
        </w:rPr>
        <w:t>aportul de autoevaluare privind pregătirea pentru redeschiderea instituției în conf</w:t>
      </w:r>
      <w:r w:rsidR="00ED41FD">
        <w:rPr>
          <w:sz w:val="28"/>
          <w:szCs w:val="28"/>
          <w:lang w:val="ro-RO"/>
        </w:rPr>
        <w:t>omitate cu suplimentul nr.4 la a</w:t>
      </w:r>
      <w:r w:rsidRPr="00D77464">
        <w:rPr>
          <w:sz w:val="28"/>
          <w:szCs w:val="28"/>
          <w:lang w:val="ro-RO"/>
        </w:rPr>
        <w:t>nexa Hotărârii Comisiei Naționale Extraordinare de Sănătate Publică nr.26 din 21.08.2020. Prioritar</w:t>
      </w:r>
      <w:r w:rsidR="00ED41FD">
        <w:rPr>
          <w:sz w:val="28"/>
          <w:szCs w:val="28"/>
          <w:lang w:val="ro-RO"/>
        </w:rPr>
        <w:t>,</w:t>
      </w:r>
      <w:r w:rsidRPr="00D77464">
        <w:rPr>
          <w:sz w:val="28"/>
          <w:szCs w:val="28"/>
          <w:lang w:val="ro-RO"/>
        </w:rPr>
        <w:t xml:space="preserve"> școala a fost asigurată cu produs</w:t>
      </w:r>
      <w:r w:rsidR="00ED41FD">
        <w:rPr>
          <w:sz w:val="28"/>
          <w:szCs w:val="28"/>
          <w:lang w:val="ro-RO"/>
        </w:rPr>
        <w:t>e și substanțe dezinfectante соn</w:t>
      </w:r>
      <w:r w:rsidRPr="00D77464">
        <w:rPr>
          <w:sz w:val="28"/>
          <w:szCs w:val="28"/>
          <w:lang w:val="ro-RO"/>
        </w:rPr>
        <w:t>fоrm necesitățilo</w:t>
      </w:r>
      <w:r w:rsidR="00ED41FD">
        <w:rPr>
          <w:sz w:val="28"/>
          <w:szCs w:val="28"/>
          <w:lang w:val="ro-RO"/>
        </w:rPr>
        <w:t>r stabilite pentru respectarea n</w:t>
      </w:r>
      <w:r w:rsidRPr="00D77464">
        <w:rPr>
          <w:sz w:val="28"/>
          <w:szCs w:val="28"/>
          <w:lang w:val="ro-RO"/>
        </w:rPr>
        <w:t>оrmеlоr sanitar-igienice, regimul de dezinfecție și dereticare umedă а suprafețelor. Comisia Extraordinară de Sănătate Publică a mun</w:t>
      </w:r>
      <w:r w:rsidR="00F752CE">
        <w:rPr>
          <w:sz w:val="28"/>
          <w:szCs w:val="28"/>
          <w:lang w:val="ro-RO"/>
        </w:rPr>
        <w:t>.</w:t>
      </w:r>
      <w:r w:rsidRPr="00D77464">
        <w:rPr>
          <w:sz w:val="28"/>
          <w:szCs w:val="28"/>
          <w:lang w:val="ro-RO"/>
        </w:rPr>
        <w:t xml:space="preserve"> Chișinau prin Hotărârea nr.18 din 26.08. 2020 a hotărât ca instituțiile extrașcolare începând cu data de 01 septembrie 2020, să fie redeschise în două etape. În prima etapă, cu durata de o lună, procesul educațion</w:t>
      </w:r>
      <w:r w:rsidR="003B2EBF">
        <w:rPr>
          <w:sz w:val="28"/>
          <w:szCs w:val="28"/>
          <w:lang w:val="ro-RO"/>
        </w:rPr>
        <w:t xml:space="preserve">al s-a desfășurat la distanță. </w:t>
      </w:r>
      <w:r w:rsidRPr="00D77464">
        <w:rPr>
          <w:sz w:val="28"/>
          <w:szCs w:val="28"/>
          <w:lang w:val="ro-RO"/>
        </w:rPr>
        <w:t xml:space="preserve">Prin urmare avănd la bază Reglamentările speciale privind organizarea anului de studii 2020-2021, în contextul epidemiologic de COVID- 19, pentru instituțiile de învățămînt primar, gimnazial, liceal și </w:t>
      </w:r>
      <w:r w:rsidRPr="00D77464">
        <w:rPr>
          <w:sz w:val="28"/>
          <w:szCs w:val="28"/>
          <w:lang w:val="ro-RO"/>
        </w:rPr>
        <w:lastRenderedPageBreak/>
        <w:t>extrașcolar, aprobate prin ordinul Ministerului Educației Culturii și Cercetării, nr 840 din 19.08.</w:t>
      </w:r>
      <w:r w:rsidR="00F752CE">
        <w:rPr>
          <w:sz w:val="28"/>
          <w:szCs w:val="28"/>
          <w:lang w:val="ro-RO"/>
        </w:rPr>
        <w:t>2020, ordinul Direcției Generale Educație T</w:t>
      </w:r>
      <w:r w:rsidRPr="00D77464">
        <w:rPr>
          <w:sz w:val="28"/>
          <w:szCs w:val="28"/>
          <w:lang w:val="ro-RO"/>
        </w:rPr>
        <w:t xml:space="preserve">ineret </w:t>
      </w:r>
      <w:r w:rsidR="00F752CE">
        <w:rPr>
          <w:sz w:val="28"/>
          <w:szCs w:val="28"/>
          <w:lang w:val="ro-RO"/>
        </w:rPr>
        <w:t>și S</w:t>
      </w:r>
      <w:r w:rsidRPr="00D77464">
        <w:rPr>
          <w:sz w:val="28"/>
          <w:szCs w:val="28"/>
          <w:lang w:val="ro-RO"/>
        </w:rPr>
        <w:t>port a mun. Chișinău nr.635 din 20.08.2020 Cu privire l</w:t>
      </w:r>
      <w:r w:rsidR="00F752CE">
        <w:rPr>
          <w:sz w:val="28"/>
          <w:szCs w:val="28"/>
          <w:lang w:val="ro-RO"/>
        </w:rPr>
        <w:t>a organizarea anului de studii î</w:t>
      </w:r>
      <w:r w:rsidRPr="00D77464">
        <w:rPr>
          <w:sz w:val="28"/>
          <w:szCs w:val="28"/>
          <w:lang w:val="ro-RO"/>
        </w:rPr>
        <w:t xml:space="preserve">n instituțiile de învățământ primar, gimnazial, liceal și extrașcolar 2020-2021 a fost demarat procesul de organizare a activității în noul an de studii. În rezultatul </w:t>
      </w:r>
      <w:r w:rsidRPr="00D77464">
        <w:rPr>
          <w:rFonts w:eastAsia="Calibri"/>
          <w:sz w:val="28"/>
          <w:szCs w:val="28"/>
          <w:lang w:val="ro-RO"/>
        </w:rPr>
        <w:t xml:space="preserve">consultării cadrelelor didactice, părințiilor/reprezentanților legali ai acestora și  elevilor, </w:t>
      </w:r>
      <w:r w:rsidRPr="00D77464">
        <w:rPr>
          <w:sz w:val="28"/>
          <w:szCs w:val="28"/>
          <w:lang w:val="ro-RO"/>
        </w:rPr>
        <w:t xml:space="preserve">prin coordonare cu comitetul sindical al școlii, a fost selectat </w:t>
      </w:r>
      <w:r w:rsidRPr="00D77464">
        <w:rPr>
          <w:rFonts w:eastAsia="Calibri"/>
          <w:sz w:val="28"/>
          <w:szCs w:val="28"/>
          <w:lang w:val="ro-RO"/>
        </w:rPr>
        <w:t>drept model privind organizarea procesului de antrenament în anul de studii 2020-2021 în Școala Sportivă nr.8- Modelul 7: învățarea mixtă, îmbinarea  modelulu 1,</w:t>
      </w:r>
      <w:r w:rsidR="00F752CE">
        <w:rPr>
          <w:rFonts w:eastAsia="Calibri"/>
          <w:sz w:val="28"/>
          <w:szCs w:val="28"/>
          <w:lang w:val="ro-RO"/>
        </w:rPr>
        <w:t xml:space="preserve"> </w:t>
      </w:r>
      <w:r w:rsidRPr="00D77464">
        <w:rPr>
          <w:rFonts w:eastAsia="Calibri"/>
          <w:sz w:val="28"/>
          <w:szCs w:val="28"/>
          <w:lang w:val="ro-RO"/>
        </w:rPr>
        <w:t>prezența fizică 100% și modelului 3. Învățarea combinată, care presupune împărțirea școlii în zile de prezență și în zile de comunicare la distanță: pe rând - o zi se vine la școală, o zi are loc comunicarea la distanță, inclusiv online.</w:t>
      </w:r>
    </w:p>
    <w:p w:rsidR="00D77464" w:rsidRPr="00D77464" w:rsidRDefault="00D77464" w:rsidP="00D77464">
      <w:pPr>
        <w:ind w:right="-53"/>
        <w:rPr>
          <w:bCs/>
          <w:sz w:val="28"/>
          <w:szCs w:val="28"/>
          <w:lang w:val="ro-RO"/>
        </w:rPr>
      </w:pPr>
    </w:p>
    <w:p w:rsidR="00826513" w:rsidRPr="008D2A1E" w:rsidRDefault="00E706C1" w:rsidP="001552C8">
      <w:pPr>
        <w:pStyle w:val="a6"/>
        <w:numPr>
          <w:ilvl w:val="0"/>
          <w:numId w:val="7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Activități realizate</w:t>
      </w:r>
      <w:r w:rsidR="00773518" w:rsidRPr="008D2A1E">
        <w:rPr>
          <w:rFonts w:ascii="Times New Roman" w:hAnsi="Times New Roman"/>
          <w:b/>
          <w:sz w:val="28"/>
          <w:szCs w:val="28"/>
          <w:lang w:val="ro-MO"/>
        </w:rPr>
        <w:t>/indicatori de rezultate</w:t>
      </w:r>
    </w:p>
    <w:p w:rsidR="00826513" w:rsidRDefault="00826513" w:rsidP="009D5ABC">
      <w:pPr>
        <w:jc w:val="both"/>
        <w:rPr>
          <w:b/>
          <w:sz w:val="28"/>
          <w:szCs w:val="28"/>
          <w:u w:val="single"/>
          <w:lang w:val="ro-MO"/>
        </w:rPr>
      </w:pPr>
      <w:r w:rsidRPr="008D2A1E">
        <w:rPr>
          <w:b/>
          <w:sz w:val="28"/>
          <w:szCs w:val="28"/>
          <w:lang w:val="ro-MO"/>
        </w:rPr>
        <w:t>Acțiunile incluse în Planul de activitate și realizate pe parcursul anului</w:t>
      </w:r>
      <w:r w:rsidR="00E706C1">
        <w:rPr>
          <w:b/>
          <w:sz w:val="28"/>
          <w:szCs w:val="28"/>
          <w:lang w:val="ro-MO"/>
        </w:rPr>
        <w:t xml:space="preserve"> 20120-2021</w:t>
      </w:r>
      <w:r w:rsidR="00757F07" w:rsidRPr="008D2A1E">
        <w:rPr>
          <w:b/>
          <w:sz w:val="28"/>
          <w:szCs w:val="28"/>
          <w:lang w:val="ro-MO"/>
        </w:rPr>
        <w:t xml:space="preserve"> </w:t>
      </w:r>
      <w:r w:rsidR="00757F07" w:rsidRPr="008D2A1E">
        <w:rPr>
          <w:b/>
          <w:sz w:val="28"/>
          <w:szCs w:val="28"/>
          <w:u w:val="single"/>
          <w:lang w:val="ro-MO"/>
        </w:rPr>
        <w:t>la badminton</w:t>
      </w:r>
    </w:p>
    <w:tbl>
      <w:tblPr>
        <w:tblW w:w="17788" w:type="dxa"/>
        <w:tblInd w:w="93" w:type="dxa"/>
        <w:tblLayout w:type="fixed"/>
        <w:tblLook w:val="04A0"/>
      </w:tblPr>
      <w:tblGrid>
        <w:gridCol w:w="1705"/>
        <w:gridCol w:w="426"/>
        <w:gridCol w:w="1170"/>
        <w:gridCol w:w="317"/>
        <w:gridCol w:w="772"/>
        <w:gridCol w:w="716"/>
        <w:gridCol w:w="1126"/>
        <w:gridCol w:w="1276"/>
        <w:gridCol w:w="15"/>
        <w:gridCol w:w="1260"/>
        <w:gridCol w:w="1720"/>
        <w:gridCol w:w="130"/>
        <w:gridCol w:w="246"/>
        <w:gridCol w:w="136"/>
        <w:gridCol w:w="3443"/>
        <w:gridCol w:w="246"/>
        <w:gridCol w:w="339"/>
        <w:gridCol w:w="2745"/>
      </w:tblGrid>
      <w:tr w:rsidR="00EC1602" w:rsidRPr="003B2EBF" w:rsidTr="002F1F6E">
        <w:trPr>
          <w:gridAfter w:val="2"/>
          <w:wAfter w:w="3084" w:type="dxa"/>
          <w:trHeight w:val="15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602" w:rsidRPr="008D2A1E" w:rsidRDefault="00EC1602" w:rsidP="009D5ABC">
            <w:pPr>
              <w:jc w:val="both"/>
              <w:rPr>
                <w:color w:val="000000"/>
                <w:sz w:val="28"/>
                <w:szCs w:val="28"/>
                <w:lang w:val="ro-MO"/>
              </w:rPr>
            </w:pPr>
          </w:p>
        </w:tc>
      </w:tr>
      <w:tr w:rsidR="00EC1602" w:rsidRPr="008D2A1E" w:rsidTr="002F1F6E">
        <w:trPr>
          <w:gridAfter w:val="1"/>
          <w:wAfter w:w="2745" w:type="dxa"/>
          <w:trHeight w:val="345"/>
        </w:trPr>
        <w:tc>
          <w:tcPr>
            <w:tcW w:w="1504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602" w:rsidRPr="008D2A1E" w:rsidRDefault="00EC1602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  <w:r w:rsidRPr="008D2A1E">
              <w:rPr>
                <w:b/>
                <w:bCs/>
                <w:sz w:val="28"/>
                <w:szCs w:val="28"/>
                <w:lang w:val="ro-MO"/>
              </w:rPr>
              <w:t xml:space="preserve">Nivel local </w:t>
            </w:r>
          </w:p>
        </w:tc>
      </w:tr>
      <w:tr w:rsidR="00763A5D" w:rsidRPr="008D2A1E" w:rsidTr="002F1F6E">
        <w:trPr>
          <w:gridAfter w:val="1"/>
          <w:wAfter w:w="2745" w:type="dxa"/>
          <w:trHeight w:val="345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3A5D" w:rsidRPr="008D2A1E" w:rsidRDefault="00763A5D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 xml:space="preserve">Data </w:t>
            </w:r>
          </w:p>
        </w:tc>
        <w:tc>
          <w:tcPr>
            <w:tcW w:w="2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5D" w:rsidRPr="008D2A1E" w:rsidRDefault="00763A5D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Competiția</w:t>
            </w:r>
          </w:p>
        </w:tc>
        <w:tc>
          <w:tcPr>
            <w:tcW w:w="539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3A5D" w:rsidRPr="008D2A1E" w:rsidRDefault="00763A5D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Locul desfășurării</w:t>
            </w:r>
          </w:p>
        </w:tc>
        <w:tc>
          <w:tcPr>
            <w:tcW w:w="5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63A5D" w:rsidRPr="008D2A1E" w:rsidRDefault="00763A5D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A5D" w:rsidRPr="008D2A1E" w:rsidRDefault="00763A5D" w:rsidP="00997544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Indicator de rezultat</w:t>
            </w:r>
          </w:p>
        </w:tc>
      </w:tr>
      <w:tr w:rsidR="00F52997" w:rsidRPr="00421A1E" w:rsidTr="002F1F6E">
        <w:trPr>
          <w:gridAfter w:val="1"/>
          <w:wAfter w:w="2745" w:type="dxa"/>
          <w:trHeight w:val="345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  <w:hideMark/>
          </w:tcPr>
          <w:p w:rsidR="00F52997" w:rsidRPr="00292A61" w:rsidRDefault="00292A61" w:rsidP="00453D29">
            <w:pPr>
              <w:rPr>
                <w:bCs/>
                <w:sz w:val="28"/>
                <w:szCs w:val="28"/>
                <w:lang w:val="ro-MO"/>
              </w:rPr>
            </w:pPr>
            <w:r w:rsidRPr="00292A61">
              <w:rPr>
                <w:sz w:val="28"/>
                <w:szCs w:val="28"/>
                <w:lang w:val="en-US"/>
              </w:rPr>
              <w:t>25 – 27.06.2021</w:t>
            </w:r>
          </w:p>
        </w:tc>
        <w:tc>
          <w:tcPr>
            <w:tcW w:w="29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52997" w:rsidRPr="00292A61" w:rsidRDefault="00292A61" w:rsidP="00292A61">
            <w:pPr>
              <w:rPr>
                <w:bCs/>
                <w:sz w:val="28"/>
                <w:szCs w:val="28"/>
                <w:lang w:val="ro-RO"/>
              </w:rPr>
            </w:pPr>
            <w:r w:rsidRPr="00292A61">
              <w:rPr>
                <w:sz w:val="28"/>
                <w:szCs w:val="28"/>
                <w:lang w:val="ro-RO"/>
              </w:rPr>
              <w:t xml:space="preserve">Campionatul Vara Kids </w:t>
            </w:r>
            <w:r w:rsidRPr="00292A61">
              <w:rPr>
                <w:sz w:val="28"/>
                <w:szCs w:val="28"/>
                <w:lang w:val="ro-RO"/>
              </w:rPr>
              <w:br/>
            </w:r>
          </w:p>
        </w:tc>
        <w:tc>
          <w:tcPr>
            <w:tcW w:w="5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  <w:hideMark/>
          </w:tcPr>
          <w:p w:rsidR="00F52997" w:rsidRPr="008D2A1E" w:rsidRDefault="00F52997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Moldova, Chisinau, 31 august 1989 137A</w:t>
            </w:r>
          </w:p>
        </w:tc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:rsidR="00F52997" w:rsidRPr="008D2A1E" w:rsidRDefault="00F52997" w:rsidP="009D5ABC">
            <w:pPr>
              <w:jc w:val="both"/>
              <w:rPr>
                <w:bCs/>
                <w:sz w:val="28"/>
                <w:szCs w:val="28"/>
                <w:lang w:val="ro-MO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F52997" w:rsidRDefault="004D0824" w:rsidP="00997544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Gî</w:t>
            </w:r>
            <w:r w:rsidR="00F52997" w:rsidRPr="008D2A1E">
              <w:rPr>
                <w:bCs/>
                <w:sz w:val="28"/>
                <w:szCs w:val="28"/>
                <w:lang w:val="ro-MO"/>
              </w:rPr>
              <w:t>nga Vlada  loc 1-simplu, loc 1 dublu, loc1 mixt</w:t>
            </w:r>
          </w:p>
          <w:p w:rsidR="00292A61" w:rsidRDefault="004D0824" w:rsidP="00997544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Gî</w:t>
            </w:r>
            <w:r w:rsidR="00292A61" w:rsidRPr="008D2A1E">
              <w:rPr>
                <w:bCs/>
                <w:sz w:val="28"/>
                <w:szCs w:val="28"/>
                <w:lang w:val="ro-MO"/>
              </w:rPr>
              <w:t>nga Paola-loc 2-somplu,loc 1-dublu</w:t>
            </w:r>
          </w:p>
          <w:p w:rsidR="00292A61" w:rsidRPr="008D2A1E" w:rsidRDefault="00292A61" w:rsidP="00997544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 xml:space="preserve">Leadavschi Vladimir- loc </w:t>
            </w:r>
            <w:r w:rsidR="00331334">
              <w:rPr>
                <w:bCs/>
                <w:sz w:val="28"/>
                <w:szCs w:val="28"/>
                <w:lang w:val="ro-MO"/>
              </w:rPr>
              <w:t>3</w:t>
            </w:r>
          </w:p>
        </w:tc>
      </w:tr>
      <w:tr w:rsidR="002F1F6E" w:rsidRPr="008D2A1E" w:rsidTr="002F1F6E">
        <w:trPr>
          <w:gridAfter w:val="5"/>
          <w:wAfter w:w="6909" w:type="dxa"/>
          <w:trHeight w:val="345"/>
        </w:trPr>
        <w:tc>
          <w:tcPr>
            <w:tcW w:w="2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6E" w:rsidRPr="008D2A1E" w:rsidRDefault="002F1F6E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6E" w:rsidRPr="008D2A1E" w:rsidRDefault="002F1F6E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6E" w:rsidRPr="008D2A1E" w:rsidRDefault="002F1F6E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6E" w:rsidRPr="008D2A1E" w:rsidRDefault="002F1F6E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6E" w:rsidRPr="008D2A1E" w:rsidRDefault="002F1F6E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6E" w:rsidRPr="008D2A1E" w:rsidRDefault="002F1F6E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6E" w:rsidRPr="008D2A1E" w:rsidRDefault="002F1F6E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F6E" w:rsidRPr="008D2A1E" w:rsidRDefault="002F1F6E" w:rsidP="009D5ABC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</w:p>
        </w:tc>
      </w:tr>
      <w:tr w:rsidR="005C1E04" w:rsidRPr="005F2DF3" w:rsidTr="002F1F6E">
        <w:trPr>
          <w:gridAfter w:val="1"/>
          <w:wAfter w:w="2745" w:type="dxa"/>
          <w:trHeight w:val="982"/>
        </w:trPr>
        <w:tc>
          <w:tcPr>
            <w:tcW w:w="15043" w:type="dxa"/>
            <w:gridSpan w:val="17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5F2DF3" w:rsidRDefault="005C1E04" w:rsidP="005C1E04">
            <w:pPr>
              <w:jc w:val="both"/>
              <w:rPr>
                <w:b/>
                <w:sz w:val="28"/>
                <w:szCs w:val="28"/>
                <w:lang w:val="ro-MO"/>
              </w:rPr>
            </w:pPr>
            <w:r w:rsidRPr="008D2A1E">
              <w:rPr>
                <w:b/>
                <w:sz w:val="28"/>
                <w:szCs w:val="28"/>
                <w:lang w:val="ro-MO"/>
              </w:rPr>
              <w:t xml:space="preserve">Acțiunile incluse în Planul de activitate și realizate pe </w:t>
            </w:r>
            <w:r w:rsidR="00CD441D">
              <w:rPr>
                <w:b/>
                <w:sz w:val="28"/>
                <w:szCs w:val="28"/>
                <w:lang w:val="ro-MO"/>
              </w:rPr>
              <w:t>parcursul anului 2020-2021</w:t>
            </w:r>
            <w:r w:rsidRPr="008D2A1E">
              <w:rPr>
                <w:b/>
                <w:sz w:val="28"/>
                <w:szCs w:val="28"/>
                <w:lang w:val="ro-MO"/>
              </w:rPr>
              <w:t xml:space="preserve"> la </w:t>
            </w:r>
            <w:r w:rsidRPr="008D2A1E">
              <w:rPr>
                <w:b/>
                <w:sz w:val="28"/>
                <w:szCs w:val="28"/>
                <w:u w:val="single"/>
                <w:lang w:val="ro-MO"/>
              </w:rPr>
              <w:t>tenis de masă</w:t>
            </w:r>
          </w:p>
          <w:p w:rsidR="005C1E04" w:rsidRPr="00D032D3" w:rsidRDefault="005F2DF3" w:rsidP="005F2DF3">
            <w:pPr>
              <w:rPr>
                <w:b/>
                <w:sz w:val="28"/>
                <w:szCs w:val="28"/>
                <w:u w:val="single"/>
                <w:lang w:val="ro-MO"/>
              </w:rPr>
            </w:pPr>
            <w:r w:rsidRPr="00D032D3">
              <w:rPr>
                <w:b/>
                <w:bCs/>
                <w:sz w:val="28"/>
                <w:szCs w:val="28"/>
                <w:u w:val="single"/>
                <w:lang w:val="ro-MO"/>
              </w:rPr>
              <w:t xml:space="preserve">Nivel local </w:t>
            </w:r>
          </w:p>
        </w:tc>
      </w:tr>
      <w:tr w:rsidR="00C838EE" w:rsidRPr="00F714F9" w:rsidTr="002F1F6E">
        <w:trPr>
          <w:trHeight w:val="345"/>
        </w:trPr>
        <w:tc>
          <w:tcPr>
            <w:tcW w:w="2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hideMark/>
          </w:tcPr>
          <w:p w:rsidR="00C838EE" w:rsidRPr="008D2A1E" w:rsidRDefault="00F714F9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05.06.2021</w:t>
            </w:r>
          </w:p>
        </w:tc>
        <w:tc>
          <w:tcPr>
            <w:tcW w:w="53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 w:themeFill="background2"/>
            <w:noWrap/>
            <w:hideMark/>
          </w:tcPr>
          <w:p w:rsidR="00C838EE" w:rsidRPr="008D2A1E" w:rsidRDefault="00F714F9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Turneu pentru selectatrea la Campionatul European între juniori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C838EE" w:rsidRPr="008D2A1E" w:rsidRDefault="00F714F9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USM str. Testimițanu 6</w:t>
            </w:r>
          </w:p>
        </w:tc>
        <w:tc>
          <w:tcPr>
            <w:tcW w:w="454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hideMark/>
          </w:tcPr>
          <w:p w:rsidR="00C838EE" w:rsidRPr="008D2A1E" w:rsidRDefault="00F714F9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Merenco Camelia, loc. II</w:t>
            </w:r>
          </w:p>
        </w:tc>
        <w:tc>
          <w:tcPr>
            <w:tcW w:w="2745" w:type="dxa"/>
          </w:tcPr>
          <w:p w:rsidR="00C838EE" w:rsidRPr="008D2A1E" w:rsidRDefault="00C838EE" w:rsidP="00453D29">
            <w:pPr>
              <w:rPr>
                <w:bCs/>
                <w:sz w:val="28"/>
                <w:szCs w:val="28"/>
                <w:lang w:val="ro-MO"/>
              </w:rPr>
            </w:pPr>
          </w:p>
        </w:tc>
      </w:tr>
      <w:tr w:rsidR="00C838EE" w:rsidRPr="0024329B" w:rsidTr="002F1F6E">
        <w:trPr>
          <w:trHeight w:val="345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C838EE" w:rsidRPr="008D2A1E" w:rsidRDefault="0024329B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29.05.2021</w:t>
            </w:r>
          </w:p>
        </w:tc>
        <w:tc>
          <w:tcPr>
            <w:tcW w:w="53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8D2A1E" w:rsidRDefault="0024329B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Turneul Republican consacrat Hramului mun. Bălți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8D2A1E" w:rsidRDefault="0024329B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mun. Bălți</w:t>
            </w:r>
          </w:p>
        </w:tc>
        <w:tc>
          <w:tcPr>
            <w:tcW w:w="45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8D2A1E" w:rsidRDefault="00393CC1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Slobozean C</w:t>
            </w:r>
            <w:r w:rsidR="0024329B">
              <w:rPr>
                <w:bCs/>
                <w:sz w:val="28"/>
                <w:szCs w:val="28"/>
                <w:lang w:val="ro-MO"/>
              </w:rPr>
              <w:t>ristian, loc. III</w:t>
            </w:r>
          </w:p>
        </w:tc>
        <w:tc>
          <w:tcPr>
            <w:tcW w:w="2745" w:type="dxa"/>
          </w:tcPr>
          <w:p w:rsidR="00C838EE" w:rsidRPr="008D2A1E" w:rsidRDefault="00C838EE" w:rsidP="00453D29">
            <w:pPr>
              <w:rPr>
                <w:bCs/>
                <w:sz w:val="28"/>
                <w:szCs w:val="28"/>
                <w:lang w:val="ro-MO"/>
              </w:rPr>
            </w:pPr>
          </w:p>
        </w:tc>
      </w:tr>
      <w:tr w:rsidR="00C838EE" w:rsidRPr="0024329B" w:rsidTr="002F1F6E">
        <w:trPr>
          <w:trHeight w:val="345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C838EE" w:rsidRPr="008D2A1E" w:rsidRDefault="0024329B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01.06.2021</w:t>
            </w:r>
          </w:p>
        </w:tc>
        <w:tc>
          <w:tcPr>
            <w:tcW w:w="53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8D2A1E" w:rsidRDefault="0024329B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Turneu consacrat Zilei Copilului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8D2A1E" w:rsidRDefault="00393CC1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</w:t>
            </w:r>
            <w:r w:rsidR="0010375A">
              <w:rPr>
                <w:bCs/>
                <w:sz w:val="28"/>
                <w:szCs w:val="28"/>
                <w:lang w:val="ro-MO"/>
              </w:rPr>
              <w:t>r. Dubăsari</w:t>
            </w:r>
          </w:p>
        </w:tc>
        <w:tc>
          <w:tcPr>
            <w:tcW w:w="4540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8D2A1E" w:rsidRDefault="0010375A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Cravcenco Valeria, loc. I</w:t>
            </w:r>
          </w:p>
        </w:tc>
        <w:tc>
          <w:tcPr>
            <w:tcW w:w="2745" w:type="dxa"/>
          </w:tcPr>
          <w:p w:rsidR="00C838EE" w:rsidRPr="008D2A1E" w:rsidRDefault="00C838EE" w:rsidP="00453D29">
            <w:pPr>
              <w:rPr>
                <w:bCs/>
                <w:sz w:val="28"/>
                <w:szCs w:val="28"/>
                <w:lang w:val="ro-MO"/>
              </w:rPr>
            </w:pPr>
          </w:p>
        </w:tc>
      </w:tr>
      <w:tr w:rsidR="0010375A" w:rsidRPr="0024329B" w:rsidTr="002F1F6E">
        <w:trPr>
          <w:gridAfter w:val="15"/>
          <w:wAfter w:w="14487" w:type="dxa"/>
          <w:trHeight w:val="345"/>
        </w:trPr>
        <w:tc>
          <w:tcPr>
            <w:tcW w:w="3301" w:type="dxa"/>
            <w:gridSpan w:val="3"/>
          </w:tcPr>
          <w:p w:rsidR="0010375A" w:rsidRDefault="0010375A" w:rsidP="00453D29">
            <w:pPr>
              <w:rPr>
                <w:bCs/>
                <w:sz w:val="28"/>
                <w:szCs w:val="28"/>
                <w:lang w:val="ro-MO"/>
              </w:rPr>
            </w:pPr>
          </w:p>
          <w:p w:rsidR="0010025D" w:rsidRDefault="0010025D" w:rsidP="00453D29">
            <w:pPr>
              <w:rPr>
                <w:bCs/>
                <w:sz w:val="28"/>
                <w:szCs w:val="28"/>
                <w:lang w:val="ro-MO"/>
              </w:rPr>
            </w:pPr>
          </w:p>
          <w:p w:rsidR="0010025D" w:rsidRPr="008D2A1E" w:rsidRDefault="0010025D" w:rsidP="00453D29">
            <w:pPr>
              <w:rPr>
                <w:bCs/>
                <w:sz w:val="28"/>
                <w:szCs w:val="28"/>
                <w:lang w:val="ro-MO"/>
              </w:rPr>
            </w:pPr>
          </w:p>
        </w:tc>
      </w:tr>
      <w:tr w:rsidR="008D2A1E" w:rsidRPr="0024329B" w:rsidTr="002F1F6E">
        <w:trPr>
          <w:gridAfter w:val="3"/>
          <w:wAfter w:w="3330" w:type="dxa"/>
          <w:trHeight w:val="345"/>
        </w:trPr>
        <w:tc>
          <w:tcPr>
            <w:tcW w:w="14458" w:type="dxa"/>
            <w:gridSpan w:val="15"/>
            <w:tcBorders>
              <w:top w:val="nil"/>
              <w:bottom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8D2A1E" w:rsidRPr="008D2A1E" w:rsidRDefault="00F714F9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/>
                <w:bCs/>
                <w:sz w:val="28"/>
                <w:szCs w:val="28"/>
                <w:lang w:val="ro-MO"/>
              </w:rPr>
              <w:lastRenderedPageBreak/>
              <w:t>Nivel internațional</w:t>
            </w:r>
          </w:p>
        </w:tc>
      </w:tr>
      <w:tr w:rsidR="00331334" w:rsidRPr="003B2EBF" w:rsidTr="002F1F6E">
        <w:trPr>
          <w:gridAfter w:val="1"/>
          <w:wAfter w:w="2745" w:type="dxa"/>
          <w:trHeight w:val="345"/>
        </w:trPr>
        <w:tc>
          <w:tcPr>
            <w:tcW w:w="213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331334" w:rsidRPr="008D2A1E" w:rsidRDefault="00331334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25.05-02.06.2021</w:t>
            </w:r>
          </w:p>
        </w:tc>
        <w:tc>
          <w:tcPr>
            <w:tcW w:w="539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31334" w:rsidRPr="00F714F9" w:rsidRDefault="00331334" w:rsidP="00F714F9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B45C1E">
              <w:rPr>
                <w:sz w:val="28"/>
                <w:szCs w:val="28"/>
                <w:lang w:val="en-US"/>
              </w:rPr>
              <w:t>Campionatul</w:t>
            </w:r>
            <w:proofErr w:type="spellEnd"/>
            <w:r w:rsidRPr="00B45C1E">
              <w:rPr>
                <w:sz w:val="28"/>
                <w:szCs w:val="28"/>
                <w:lang w:val="en-US"/>
              </w:rPr>
              <w:t xml:space="preserve"> European „</w:t>
            </w:r>
            <w:proofErr w:type="spellStart"/>
            <w:r w:rsidRPr="00B45C1E">
              <w:rPr>
                <w:sz w:val="28"/>
                <w:szCs w:val="28"/>
                <w:lang w:val="en-US"/>
              </w:rPr>
              <w:t>Eurotalents</w:t>
            </w:r>
            <w:proofErr w:type="spellEnd"/>
            <w:r w:rsidRPr="00B45C1E">
              <w:rPr>
                <w:sz w:val="28"/>
                <w:szCs w:val="28"/>
                <w:lang w:val="en-US"/>
              </w:rPr>
              <w:t xml:space="preserve"> Development  CAMP U-13</w:t>
            </w:r>
            <w:r>
              <w:rPr>
                <w:sz w:val="28"/>
                <w:szCs w:val="28"/>
                <w:lang w:val="en-US"/>
              </w:rPr>
              <w:t>/</w:t>
            </w:r>
            <w:r w:rsidRPr="00B45C1E">
              <w:rPr>
                <w:sz w:val="28"/>
                <w:szCs w:val="28"/>
                <w:lang w:val="en-US"/>
              </w:rPr>
              <w:t xml:space="preserve"> U-12</w:t>
            </w:r>
            <w:r>
              <w:rPr>
                <w:sz w:val="28"/>
                <w:szCs w:val="28"/>
                <w:lang w:val="en-US"/>
              </w:rPr>
              <w:t xml:space="preserve"> ”  </w:t>
            </w:r>
            <w:r w:rsidRPr="00B45C1E">
              <w:rPr>
                <w:sz w:val="28"/>
                <w:szCs w:val="28"/>
                <w:lang w:val="en-US"/>
              </w:rPr>
              <w:t xml:space="preserve"> </w:t>
            </w:r>
          </w:p>
          <w:p w:rsidR="00331334" w:rsidRPr="008D2A1E" w:rsidRDefault="00331334" w:rsidP="00453D29">
            <w:pPr>
              <w:rPr>
                <w:bCs/>
                <w:sz w:val="28"/>
                <w:szCs w:val="28"/>
                <w:lang w:val="ro-MO"/>
              </w:rPr>
            </w:pPr>
          </w:p>
        </w:tc>
        <w:tc>
          <w:tcPr>
            <w:tcW w:w="29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31334" w:rsidRDefault="00331334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rStyle w:val="jlqj4b"/>
                <w:sz w:val="28"/>
                <w:szCs w:val="28"/>
                <w:lang w:val="ro-MO"/>
              </w:rPr>
              <w:t xml:space="preserve">Or. </w:t>
            </w:r>
            <w:proofErr w:type="spellStart"/>
            <w:r w:rsidRPr="00F714F9">
              <w:rPr>
                <w:rStyle w:val="jlqj4b"/>
                <w:sz w:val="28"/>
                <w:szCs w:val="28"/>
                <w:lang w:val="en-US"/>
              </w:rPr>
              <w:t>Podgorica</w:t>
            </w:r>
            <w:proofErr w:type="spellEnd"/>
            <w:r w:rsidRPr="00F714F9">
              <w:rPr>
                <w:rStyle w:val="jlqj4b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714F9">
              <w:rPr>
                <w:rStyle w:val="jlqj4b"/>
                <w:sz w:val="28"/>
                <w:szCs w:val="28"/>
                <w:lang w:val="en-US"/>
              </w:rPr>
              <w:t>Muntenegru</w:t>
            </w:r>
            <w:proofErr w:type="spellEnd"/>
          </w:p>
          <w:p w:rsidR="00331334" w:rsidRDefault="00331334">
            <w:pPr>
              <w:rPr>
                <w:bCs/>
                <w:sz w:val="28"/>
                <w:szCs w:val="28"/>
                <w:lang w:val="ro-MO"/>
              </w:rPr>
            </w:pPr>
          </w:p>
          <w:p w:rsidR="00331334" w:rsidRPr="008D2A1E" w:rsidRDefault="00331334" w:rsidP="00331334">
            <w:pPr>
              <w:rPr>
                <w:bCs/>
                <w:sz w:val="28"/>
                <w:szCs w:val="28"/>
                <w:lang w:val="ro-MO"/>
              </w:rPr>
            </w:pPr>
          </w:p>
        </w:tc>
        <w:tc>
          <w:tcPr>
            <w:tcW w:w="4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331334" w:rsidRPr="008D2A1E" w:rsidRDefault="00331334" w:rsidP="00F714F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Cravcenco Valeria- a fost selectată pentru </w:t>
            </w:r>
            <w:proofErr w:type="spellStart"/>
            <w:r w:rsidRPr="00B45C1E">
              <w:rPr>
                <w:sz w:val="28"/>
                <w:szCs w:val="28"/>
                <w:lang w:val="en-US"/>
              </w:rPr>
              <w:t>Eurotalents</w:t>
            </w:r>
            <w:proofErr w:type="spellEnd"/>
            <w:r w:rsidRPr="00B45C1E">
              <w:rPr>
                <w:sz w:val="28"/>
                <w:szCs w:val="28"/>
                <w:lang w:val="en-US"/>
              </w:rPr>
              <w:t>”</w:t>
            </w:r>
            <w:r w:rsidR="004D0824">
              <w:rPr>
                <w:sz w:val="28"/>
                <w:szCs w:val="28"/>
                <w:lang w:val="en-US"/>
              </w:rPr>
              <w:t xml:space="preserve"> . </w:t>
            </w:r>
            <w:proofErr w:type="gramStart"/>
            <w:r w:rsidR="004D0824">
              <w:rPr>
                <w:sz w:val="28"/>
                <w:szCs w:val="28"/>
                <w:lang w:val="en-US"/>
              </w:rPr>
              <w:t>A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intrat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top </w:t>
            </w:r>
            <w:proofErr w:type="spellStart"/>
            <w:r>
              <w:rPr>
                <w:sz w:val="28"/>
                <w:szCs w:val="28"/>
                <w:lang w:val="en-US"/>
              </w:rPr>
              <w:t>celor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buni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sportivi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</w:tr>
      <w:tr w:rsidR="00C838EE" w:rsidRPr="003B2EBF" w:rsidTr="002F1F6E">
        <w:trPr>
          <w:gridAfter w:val="1"/>
          <w:wAfter w:w="2745" w:type="dxa"/>
          <w:trHeight w:val="345"/>
        </w:trPr>
        <w:tc>
          <w:tcPr>
            <w:tcW w:w="21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C838EE" w:rsidRPr="008D2A1E" w:rsidRDefault="007950CA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22</w:t>
            </w:r>
            <w:r w:rsidR="00E72D43">
              <w:rPr>
                <w:bCs/>
                <w:sz w:val="28"/>
                <w:szCs w:val="28"/>
                <w:lang w:val="ro-MO"/>
              </w:rPr>
              <w:t>-28.06.2021</w:t>
            </w:r>
          </w:p>
        </w:tc>
        <w:tc>
          <w:tcPr>
            <w:tcW w:w="539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8D2A1E" w:rsidRDefault="00E72D43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Campionatul Țărilor Balcanice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8D2A1E" w:rsidRDefault="00E72D43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Or. Albena, Bulgaria.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C838EE" w:rsidRPr="005C3CDD" w:rsidRDefault="005C3CDD" w:rsidP="00453D29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>Camelia</w:t>
            </w:r>
            <w:proofErr w:type="spellEnd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>Merenco</w:t>
            </w:r>
            <w:proofErr w:type="spellEnd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 xml:space="preserve"> a </w:t>
            </w:r>
            <w:proofErr w:type="spellStart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>obținut</w:t>
            </w:r>
            <w:proofErr w:type="spellEnd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>medalia</w:t>
            </w:r>
            <w:proofErr w:type="spellEnd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>bronz</w:t>
            </w:r>
            <w:proofErr w:type="spellEnd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>locul</w:t>
            </w:r>
            <w:proofErr w:type="spellEnd"/>
            <w:r w:rsidRPr="005C3CDD">
              <w:rPr>
                <w:color w:val="050505"/>
                <w:sz w:val="28"/>
                <w:szCs w:val="28"/>
                <w:shd w:val="clear" w:color="auto" w:fill="FFFFFF"/>
                <w:lang w:val="en-US"/>
              </w:rPr>
              <w:t xml:space="preserve"> III</w:t>
            </w:r>
          </w:p>
        </w:tc>
      </w:tr>
    </w:tbl>
    <w:p w:rsidR="00055553" w:rsidRDefault="00055553" w:rsidP="00BC0A88">
      <w:pPr>
        <w:jc w:val="both"/>
        <w:rPr>
          <w:b/>
          <w:sz w:val="28"/>
          <w:szCs w:val="28"/>
          <w:lang w:val="ro-MO"/>
        </w:rPr>
      </w:pPr>
    </w:p>
    <w:p w:rsidR="00BC0A88" w:rsidRPr="008D2A1E" w:rsidRDefault="00BC0A88" w:rsidP="00BC0A88">
      <w:pPr>
        <w:jc w:val="both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Acțiunile incluse în Planul de activitate și re</w:t>
      </w:r>
      <w:r w:rsidR="00CD441D">
        <w:rPr>
          <w:b/>
          <w:sz w:val="28"/>
          <w:szCs w:val="28"/>
          <w:lang w:val="ro-MO"/>
        </w:rPr>
        <w:t>alizate pe parcursul anului 2020-2021</w:t>
      </w:r>
      <w:r w:rsidRPr="008D2A1E">
        <w:rPr>
          <w:b/>
          <w:sz w:val="28"/>
          <w:szCs w:val="28"/>
          <w:lang w:val="ro-MO"/>
        </w:rPr>
        <w:t xml:space="preserve"> </w:t>
      </w:r>
      <w:r w:rsidRPr="008D2A1E">
        <w:rPr>
          <w:b/>
          <w:sz w:val="28"/>
          <w:szCs w:val="28"/>
          <w:u w:val="single"/>
          <w:lang w:val="ro-MO"/>
        </w:rPr>
        <w:t>la înot</w:t>
      </w:r>
    </w:p>
    <w:tbl>
      <w:tblPr>
        <w:tblW w:w="15041" w:type="dxa"/>
        <w:tblInd w:w="93" w:type="dxa"/>
        <w:tblLayout w:type="fixed"/>
        <w:tblLook w:val="04A0"/>
      </w:tblPr>
      <w:tblGrid>
        <w:gridCol w:w="2142"/>
        <w:gridCol w:w="5386"/>
        <w:gridCol w:w="2977"/>
        <w:gridCol w:w="4536"/>
      </w:tblGrid>
      <w:tr w:rsidR="00BC0A88" w:rsidRPr="00E72D43" w:rsidTr="00331334">
        <w:trPr>
          <w:trHeight w:val="345"/>
        </w:trPr>
        <w:tc>
          <w:tcPr>
            <w:tcW w:w="15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88" w:rsidRPr="008D2A1E" w:rsidRDefault="00BC0A88" w:rsidP="00453D29">
            <w:pPr>
              <w:rPr>
                <w:b/>
                <w:bCs/>
                <w:sz w:val="28"/>
                <w:szCs w:val="28"/>
                <w:lang w:val="ro-MO"/>
              </w:rPr>
            </w:pPr>
            <w:r w:rsidRPr="008D2A1E">
              <w:rPr>
                <w:b/>
                <w:bCs/>
                <w:sz w:val="28"/>
                <w:szCs w:val="28"/>
                <w:lang w:val="ro-MO"/>
              </w:rPr>
              <w:t xml:space="preserve">Nivel  local </w:t>
            </w:r>
          </w:p>
        </w:tc>
      </w:tr>
      <w:tr w:rsidR="00BC0A88" w:rsidRPr="003B2EBF" w:rsidTr="00393CC1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0A88" w:rsidRPr="008D2A1E" w:rsidRDefault="00BC0A88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 xml:space="preserve">Data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A88" w:rsidRPr="008D2A1E" w:rsidRDefault="00BC0A88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Competiția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0A88" w:rsidRPr="008D2A1E" w:rsidRDefault="00BC0A88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Locul desfășurării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C0A88" w:rsidRPr="008D2A1E" w:rsidRDefault="00BC0A88" w:rsidP="00453D29">
            <w:pPr>
              <w:jc w:val="center"/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Indicator de rezultat (locul I, II, III) (numele sportivului)</w:t>
            </w:r>
          </w:p>
        </w:tc>
      </w:tr>
      <w:tr w:rsidR="00BC0A88" w:rsidRPr="00A16A7D" w:rsidTr="00393CC1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BC0A88" w:rsidRPr="008D2A1E" w:rsidRDefault="00D628BF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14.06.2021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BC0A88" w:rsidRPr="008D2A1E" w:rsidRDefault="00BC0A88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Campionatul deschis  ȘS-8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:rsidR="00BC0A88" w:rsidRPr="008D2A1E" w:rsidRDefault="00BC0A88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Chișinău (ȘS-8)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BC0A88" w:rsidRDefault="00D628BF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72 locuri premiante</w:t>
            </w:r>
          </w:p>
          <w:p w:rsidR="00D628BF" w:rsidRPr="008D2A1E" w:rsidRDefault="00D628BF" w:rsidP="00453D29">
            <w:pPr>
              <w:rPr>
                <w:bCs/>
                <w:sz w:val="28"/>
                <w:szCs w:val="28"/>
                <w:lang w:val="ro-MO"/>
              </w:rPr>
            </w:pPr>
          </w:p>
        </w:tc>
      </w:tr>
      <w:tr w:rsidR="0075321A" w:rsidRPr="008D2A1E" w:rsidTr="00331334">
        <w:trPr>
          <w:trHeight w:val="345"/>
        </w:trPr>
        <w:tc>
          <w:tcPr>
            <w:tcW w:w="150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21A" w:rsidRPr="008D2A1E" w:rsidRDefault="0075321A" w:rsidP="00453D29">
            <w:pPr>
              <w:jc w:val="both"/>
              <w:rPr>
                <w:b/>
                <w:bCs/>
                <w:sz w:val="28"/>
                <w:szCs w:val="28"/>
                <w:lang w:val="ro-MO"/>
              </w:rPr>
            </w:pPr>
            <w:r w:rsidRPr="008D2A1E">
              <w:rPr>
                <w:b/>
                <w:bCs/>
                <w:sz w:val="28"/>
                <w:szCs w:val="28"/>
                <w:lang w:val="ro-MO"/>
              </w:rPr>
              <w:t xml:space="preserve">Nivel raional/municipal </w:t>
            </w:r>
          </w:p>
        </w:tc>
      </w:tr>
      <w:tr w:rsidR="004D0824" w:rsidRPr="008D2A1E" w:rsidTr="00393CC1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0824" w:rsidRPr="008D2A1E" w:rsidRDefault="004D0824" w:rsidP="00453D29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 xml:space="preserve">Data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824" w:rsidRPr="008D2A1E" w:rsidRDefault="004D0824" w:rsidP="0001714E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Competiția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0824" w:rsidRPr="008D2A1E" w:rsidRDefault="004D0824" w:rsidP="0001714E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Locul desfășurării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4" w:rsidRPr="008D2A1E" w:rsidRDefault="004D0824" w:rsidP="0001714E">
            <w:pPr>
              <w:jc w:val="both"/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Indicator de rezultat</w:t>
            </w:r>
          </w:p>
        </w:tc>
      </w:tr>
      <w:tr w:rsidR="0075321A" w:rsidRPr="000D7876" w:rsidTr="00393CC1">
        <w:trPr>
          <w:trHeight w:val="3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75321A" w:rsidRPr="008D2A1E" w:rsidRDefault="00AE00D9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28-29.11.2020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75321A" w:rsidRPr="008D2A1E" w:rsidRDefault="00AE00D9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Cupa </w:t>
            </w:r>
            <w:r w:rsidR="0075321A" w:rsidRPr="008D2A1E">
              <w:rPr>
                <w:bCs/>
                <w:sz w:val="28"/>
                <w:szCs w:val="28"/>
                <w:lang w:val="ro-MO"/>
              </w:rPr>
              <w:t xml:space="preserve"> mun.Chișinău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1DD"/>
          </w:tcPr>
          <w:p w:rsidR="0075321A" w:rsidRPr="008D2A1E" w:rsidRDefault="0075321A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Chișinău (ȘS-11)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A36E9A" w:rsidRDefault="00A36E9A" w:rsidP="00A36E9A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I- 9 elevi</w:t>
            </w:r>
          </w:p>
          <w:p w:rsidR="00A36E9A" w:rsidRDefault="00A36E9A" w:rsidP="00A36E9A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II- 9 elevi</w:t>
            </w:r>
          </w:p>
          <w:p w:rsidR="0075321A" w:rsidRPr="008D2A1E" w:rsidRDefault="00A36E9A" w:rsidP="00A36E9A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III- 11 elevi</w:t>
            </w:r>
          </w:p>
        </w:tc>
      </w:tr>
      <w:tr w:rsidR="0004530E" w:rsidRPr="006B3431" w:rsidTr="00393CC1">
        <w:trPr>
          <w:trHeight w:val="3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4530E" w:rsidRPr="008D2A1E" w:rsidRDefault="00B41B04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25-27.11.2020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4530E" w:rsidRPr="008D2A1E" w:rsidRDefault="006B3431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Campionatul R</w:t>
            </w:r>
            <w:r w:rsidR="00B41B04">
              <w:rPr>
                <w:bCs/>
                <w:sz w:val="28"/>
                <w:szCs w:val="28"/>
                <w:lang w:val="ro-MO"/>
              </w:rPr>
              <w:t>epublicii Moldova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30E" w:rsidRPr="008D2A1E" w:rsidRDefault="00B41B04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Cs/>
                <w:sz w:val="28"/>
                <w:szCs w:val="28"/>
                <w:lang w:val="ro-MO"/>
              </w:rPr>
              <w:t>Chișinău (ȘS-11)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431" w:rsidRDefault="006B3431" w:rsidP="006B3431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I- 8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elevi</w:t>
            </w:r>
          </w:p>
          <w:p w:rsidR="006B3431" w:rsidRDefault="006B3431" w:rsidP="006B3431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II- 9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elevi</w:t>
            </w:r>
          </w:p>
          <w:p w:rsidR="0004530E" w:rsidRPr="00DF35B3" w:rsidRDefault="006B3431" w:rsidP="006B3431">
            <w:pPr>
              <w:rPr>
                <w:bCs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III- 10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elevi</w:t>
            </w:r>
          </w:p>
        </w:tc>
      </w:tr>
      <w:tr w:rsidR="0004530E" w:rsidRPr="002837CD" w:rsidTr="00393CC1">
        <w:trPr>
          <w:trHeight w:val="980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</w:tcPr>
          <w:p w:rsidR="0004530E" w:rsidRPr="008D2A1E" w:rsidRDefault="0090792D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21-23.05.2021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4530E" w:rsidRPr="008D2A1E" w:rsidRDefault="00B31176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Campionatul mun. Chișinău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4530E" w:rsidRPr="008D2A1E" w:rsidRDefault="0090792D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Chișinău (ȘS-6</w:t>
            </w:r>
            <w:r w:rsidRPr="008D2A1E">
              <w:rPr>
                <w:bCs/>
                <w:sz w:val="28"/>
                <w:szCs w:val="28"/>
                <w:lang w:val="ro-MO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43137B" w:rsidRDefault="0043137B" w:rsidP="0043137B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I- 18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elevi</w:t>
            </w:r>
          </w:p>
          <w:p w:rsidR="0043137B" w:rsidRDefault="0043137B" w:rsidP="0043137B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II- 21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elevi</w:t>
            </w:r>
          </w:p>
          <w:p w:rsidR="00E76B82" w:rsidRPr="008D2A1E" w:rsidRDefault="0043137B" w:rsidP="0043137B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III- 28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elevi</w:t>
            </w:r>
          </w:p>
        </w:tc>
      </w:tr>
      <w:tr w:rsidR="00576E61" w:rsidRPr="003B2EBF" w:rsidTr="00393CC1">
        <w:trPr>
          <w:trHeight w:val="983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</w:tcPr>
          <w:p w:rsidR="00576E61" w:rsidRDefault="007B3186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24-26.06.2021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76E61" w:rsidRDefault="00D87148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Campionatul R.M. la înot </w:t>
            </w:r>
            <w:r>
              <w:rPr>
                <w:bCs/>
                <w:sz w:val="28"/>
                <w:szCs w:val="28"/>
                <w:lang w:val="en-US"/>
              </w:rPr>
              <w:t>“</w:t>
            </w:r>
            <w:r>
              <w:rPr>
                <w:bCs/>
                <w:sz w:val="28"/>
                <w:szCs w:val="28"/>
                <w:lang w:val="ro-MO"/>
              </w:rPr>
              <w:t>Delfinul Vesel”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76E61" w:rsidRDefault="00D87148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ȘSS nr.6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9B0138" w:rsidRDefault="006B3431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Locul I- 4 </w:t>
            </w:r>
            <w:r w:rsidR="002E781E">
              <w:rPr>
                <w:bCs/>
                <w:sz w:val="28"/>
                <w:szCs w:val="28"/>
                <w:lang w:val="ro-MO"/>
              </w:rPr>
              <w:t>elevi</w:t>
            </w:r>
            <w:r>
              <w:rPr>
                <w:bCs/>
                <w:sz w:val="28"/>
                <w:szCs w:val="28"/>
                <w:lang w:val="ro-MO"/>
              </w:rPr>
              <w:t xml:space="preserve"> 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                     </w:t>
            </w:r>
          </w:p>
          <w:p w:rsidR="006B3431" w:rsidRDefault="006B3431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II- 4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elevi</w:t>
            </w:r>
          </w:p>
          <w:p w:rsidR="00576E61" w:rsidRDefault="006B3431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III- 5</w:t>
            </w:r>
            <w:r w:rsidR="002E781E">
              <w:rPr>
                <w:bCs/>
                <w:sz w:val="28"/>
                <w:szCs w:val="28"/>
                <w:lang w:val="ro-MO"/>
              </w:rPr>
              <w:t xml:space="preserve"> elevi</w:t>
            </w:r>
          </w:p>
          <w:p w:rsidR="009B0138" w:rsidRDefault="009B0138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ȘS s-a clasat pe locul III</w:t>
            </w:r>
          </w:p>
        </w:tc>
      </w:tr>
      <w:tr w:rsidR="00D87148" w:rsidRPr="009B0138" w:rsidTr="00393CC1">
        <w:trPr>
          <w:trHeight w:val="693"/>
        </w:trPr>
        <w:tc>
          <w:tcPr>
            <w:tcW w:w="214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AF1DD"/>
            <w:noWrap/>
          </w:tcPr>
          <w:p w:rsidR="00D87148" w:rsidRDefault="00D87148" w:rsidP="00425088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28-30.06.2021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D87148" w:rsidRDefault="00D87148" w:rsidP="00D87148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Campionatul R.M.  de vară la înot, Ediția 2021 Seniori.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D87148" w:rsidRDefault="00D87148" w:rsidP="00425088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ȘSS nr.6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9B0138" w:rsidRDefault="009B0138" w:rsidP="009B0138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 xml:space="preserve">Locul I- 7 elevi                       </w:t>
            </w:r>
          </w:p>
          <w:p w:rsidR="009B0138" w:rsidRDefault="009B0138" w:rsidP="009B0138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Locul II- 11 elevi</w:t>
            </w:r>
          </w:p>
          <w:p w:rsidR="00D87148" w:rsidRPr="009B0138" w:rsidRDefault="009B0138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lastRenderedPageBreak/>
              <w:t>Locul III- 14 elevi</w:t>
            </w:r>
          </w:p>
        </w:tc>
      </w:tr>
      <w:tr w:rsidR="000D468B" w:rsidRPr="00B31176" w:rsidTr="00331334">
        <w:trPr>
          <w:trHeight w:val="620"/>
        </w:trPr>
        <w:tc>
          <w:tcPr>
            <w:tcW w:w="15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D468B" w:rsidRPr="008D2A1E" w:rsidRDefault="000D468B" w:rsidP="00453D29">
            <w:pPr>
              <w:rPr>
                <w:bCs/>
                <w:sz w:val="28"/>
                <w:szCs w:val="28"/>
                <w:lang w:val="ro-MO"/>
              </w:rPr>
            </w:pPr>
            <w:r w:rsidRPr="008D2A1E">
              <w:rPr>
                <w:b/>
                <w:bCs/>
                <w:sz w:val="28"/>
                <w:szCs w:val="28"/>
                <w:lang w:val="ro-MO"/>
              </w:rPr>
              <w:lastRenderedPageBreak/>
              <w:t>Nivel internațional</w:t>
            </w:r>
          </w:p>
        </w:tc>
      </w:tr>
      <w:tr w:rsidR="000D468B" w:rsidRPr="003B2EBF" w:rsidTr="00393CC1">
        <w:trPr>
          <w:trHeight w:val="64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</w:tcPr>
          <w:p w:rsidR="000D468B" w:rsidRPr="008D2A1E" w:rsidRDefault="005131F3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09-11.10.2020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D468B" w:rsidRPr="008D2A1E" w:rsidRDefault="005131F3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Briz  Tourmant, ediția VI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0D468B" w:rsidRPr="008D2A1E" w:rsidRDefault="005131F3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Bulgaria, or. Burgas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565FAE" w:rsidRDefault="005131F3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Cojocar Ecaterina, 2 distanțe,</w:t>
            </w:r>
            <w:r w:rsidR="00565FAE">
              <w:rPr>
                <w:bCs/>
                <w:sz w:val="28"/>
                <w:szCs w:val="28"/>
                <w:lang w:val="ro-MO"/>
              </w:rPr>
              <w:t xml:space="preserve"> loc.I</w:t>
            </w:r>
            <w:r>
              <w:rPr>
                <w:bCs/>
                <w:sz w:val="28"/>
                <w:szCs w:val="28"/>
                <w:lang w:val="ro-MO"/>
              </w:rPr>
              <w:t xml:space="preserve"> </w:t>
            </w:r>
          </w:p>
          <w:p w:rsidR="000D468B" w:rsidRPr="008D2A1E" w:rsidRDefault="005131F3" w:rsidP="00453D29">
            <w:pPr>
              <w:rPr>
                <w:bCs/>
                <w:sz w:val="28"/>
                <w:szCs w:val="28"/>
                <w:lang w:val="ro-MO"/>
              </w:rPr>
            </w:pPr>
            <w:r>
              <w:rPr>
                <w:bCs/>
                <w:sz w:val="28"/>
                <w:szCs w:val="28"/>
                <w:lang w:val="ro-MO"/>
              </w:rPr>
              <w:t>2 distanțe, loc.II</w:t>
            </w:r>
          </w:p>
        </w:tc>
      </w:tr>
    </w:tbl>
    <w:p w:rsidR="003D31C3" w:rsidRDefault="003D31C3" w:rsidP="009D5ABC">
      <w:pPr>
        <w:jc w:val="both"/>
        <w:rPr>
          <w:b/>
          <w:sz w:val="28"/>
          <w:szCs w:val="28"/>
          <w:lang w:val="ro-MO"/>
        </w:rPr>
      </w:pPr>
    </w:p>
    <w:p w:rsidR="00826513" w:rsidRPr="008D2A1E" w:rsidRDefault="00826513" w:rsidP="009D5ABC">
      <w:pPr>
        <w:jc w:val="both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Alte activități / Servicii educaționale suplementare:</w:t>
      </w:r>
    </w:p>
    <w:p w:rsidR="00826513" w:rsidRPr="007F5AB0" w:rsidRDefault="00DC5552" w:rsidP="009D5ABC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MO"/>
        </w:rPr>
        <w:t>01-30.06. 2021 Tabăra sportivă</w:t>
      </w:r>
      <w:r w:rsidR="007F5AB0">
        <w:rPr>
          <w:sz w:val="28"/>
          <w:szCs w:val="28"/>
          <w:lang w:val="ro-MO"/>
        </w:rPr>
        <w:t xml:space="preserve"> </w:t>
      </w:r>
      <w:r w:rsidR="007F5AB0" w:rsidRPr="007F5AB0">
        <w:rPr>
          <w:b/>
          <w:sz w:val="28"/>
          <w:szCs w:val="28"/>
          <w:lang w:val="en-US"/>
        </w:rPr>
        <w:t>“</w:t>
      </w:r>
      <w:proofErr w:type="spellStart"/>
      <w:r w:rsidR="007F5AB0" w:rsidRPr="007F5AB0">
        <w:rPr>
          <w:b/>
          <w:sz w:val="28"/>
          <w:szCs w:val="28"/>
          <w:lang w:val="en-US"/>
        </w:rPr>
        <w:t>Mens</w:t>
      </w:r>
      <w:proofErr w:type="spellEnd"/>
      <w:r w:rsidR="007F5AB0" w:rsidRPr="007F5AB0">
        <w:rPr>
          <w:b/>
          <w:sz w:val="28"/>
          <w:szCs w:val="28"/>
          <w:lang w:val="en-US"/>
        </w:rPr>
        <w:t xml:space="preserve"> </w:t>
      </w:r>
      <w:proofErr w:type="spellStart"/>
      <w:r w:rsidR="007F5AB0" w:rsidRPr="007F5AB0">
        <w:rPr>
          <w:b/>
          <w:sz w:val="28"/>
          <w:szCs w:val="28"/>
          <w:lang w:val="en-US"/>
        </w:rPr>
        <w:t>sana</w:t>
      </w:r>
      <w:proofErr w:type="spellEnd"/>
      <w:r w:rsidR="007F5AB0" w:rsidRPr="007F5AB0">
        <w:rPr>
          <w:b/>
          <w:sz w:val="28"/>
          <w:szCs w:val="28"/>
          <w:lang w:val="en-US"/>
        </w:rPr>
        <w:t xml:space="preserve"> in </w:t>
      </w:r>
      <w:proofErr w:type="spellStart"/>
      <w:r w:rsidR="007F5AB0" w:rsidRPr="007F5AB0">
        <w:rPr>
          <w:b/>
          <w:sz w:val="28"/>
          <w:szCs w:val="28"/>
          <w:lang w:val="en-US"/>
        </w:rPr>
        <w:t>corpore</w:t>
      </w:r>
      <w:proofErr w:type="spellEnd"/>
      <w:r w:rsidR="007F5AB0" w:rsidRPr="007F5AB0">
        <w:rPr>
          <w:b/>
          <w:sz w:val="28"/>
          <w:szCs w:val="28"/>
          <w:lang w:val="en-US"/>
        </w:rPr>
        <w:t xml:space="preserve"> </w:t>
      </w:r>
      <w:proofErr w:type="spellStart"/>
      <w:r w:rsidR="007F5AB0" w:rsidRPr="007F5AB0">
        <w:rPr>
          <w:b/>
          <w:sz w:val="28"/>
          <w:szCs w:val="28"/>
          <w:lang w:val="en-US"/>
        </w:rPr>
        <w:t>sano</w:t>
      </w:r>
      <w:proofErr w:type="spellEnd"/>
      <w:r w:rsidR="007F5AB0" w:rsidRPr="007F5AB0">
        <w:rPr>
          <w:b/>
          <w:sz w:val="28"/>
          <w:szCs w:val="28"/>
          <w:lang w:val="en-US"/>
        </w:rPr>
        <w:t>”</w:t>
      </w:r>
      <w:r w:rsidR="007F5AB0">
        <w:rPr>
          <w:b/>
          <w:sz w:val="28"/>
          <w:szCs w:val="28"/>
          <w:lang w:val="en-US"/>
        </w:rPr>
        <w:t>.</w:t>
      </w:r>
    </w:p>
    <w:p w:rsidR="00865BC7" w:rsidRPr="001A1843" w:rsidRDefault="00865BC7" w:rsidP="009651D4">
      <w:pPr>
        <w:spacing w:line="276" w:lineRule="auto"/>
        <w:jc w:val="both"/>
        <w:rPr>
          <w:sz w:val="28"/>
          <w:szCs w:val="28"/>
          <w:lang w:val="ro-MO"/>
        </w:rPr>
      </w:pPr>
      <w:r w:rsidRPr="001A1843">
        <w:rPr>
          <w:sz w:val="28"/>
          <w:szCs w:val="28"/>
          <w:lang w:val="ro-MO"/>
        </w:rPr>
        <w:t>În scopul îmbunătățirii sănătății fizice, mentale și sociale a copiilor ȘS nr. 8 din mun. Chișinău, de comun cu DGETS, în luna iunie 2021 a organizat tabără cu o activitate sportivă variată la înot și badminton, semnificativă din punct de vedere social, recreare și agrement, diferit de activitatea didactică. Tabăra sportivă a activat în tu</w:t>
      </w:r>
      <w:r w:rsidR="003D31C3">
        <w:rPr>
          <w:sz w:val="28"/>
          <w:szCs w:val="28"/>
          <w:lang w:val="ro-MO"/>
        </w:rPr>
        <w:t xml:space="preserve">rul I (01-15.06.2021), timp de </w:t>
      </w:r>
      <w:r w:rsidRPr="001A1843">
        <w:rPr>
          <w:sz w:val="28"/>
          <w:szCs w:val="28"/>
          <w:lang w:val="ro-MO"/>
        </w:rPr>
        <w:t xml:space="preserve">11 zile excluzând zilele de sâmbătă și duminică,  de la 09.00 – 12.00 </w:t>
      </w:r>
      <w:r w:rsidR="00335AC1" w:rsidRPr="001A1843">
        <w:rPr>
          <w:sz w:val="28"/>
          <w:szCs w:val="28"/>
          <w:lang w:val="ro-MO"/>
        </w:rPr>
        <w:t xml:space="preserve">( cu un număr de 24 copii) </w:t>
      </w:r>
      <w:r w:rsidRPr="001A1843">
        <w:rPr>
          <w:sz w:val="28"/>
          <w:szCs w:val="28"/>
          <w:lang w:val="ro-MO"/>
        </w:rPr>
        <w:t>și  în turul II (16-30.06.2021), timp de  11 zile excluzând zilele de sâmbătă și duminică,  de la 09.00 – 12.00</w:t>
      </w:r>
      <w:r w:rsidR="00335AC1" w:rsidRPr="001A1843">
        <w:rPr>
          <w:sz w:val="28"/>
          <w:szCs w:val="28"/>
          <w:lang w:val="ro-MO"/>
        </w:rPr>
        <w:t>(cu un număr de 26 copii)</w:t>
      </w:r>
      <w:r w:rsidR="001A1843" w:rsidRPr="001A1843">
        <w:rPr>
          <w:sz w:val="28"/>
          <w:szCs w:val="28"/>
          <w:lang w:val="ro-MO"/>
        </w:rPr>
        <w:t>.</w:t>
      </w:r>
    </w:p>
    <w:p w:rsidR="00826513" w:rsidRPr="008D2A1E" w:rsidRDefault="00C6136B" w:rsidP="009D5ABC">
      <w:pPr>
        <w:jc w:val="both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>Numărul de elevii</w:t>
      </w:r>
      <w:r w:rsidR="00826513" w:rsidRPr="008D2A1E">
        <w:rPr>
          <w:b/>
          <w:sz w:val="28"/>
          <w:szCs w:val="28"/>
          <w:lang w:val="ro-MO"/>
        </w:rPr>
        <w:t xml:space="preserve"> propuşi la exmatriculare în </w:t>
      </w:r>
      <w:r w:rsidR="00DC5552">
        <w:rPr>
          <w:b/>
          <w:sz w:val="28"/>
          <w:szCs w:val="28"/>
          <w:lang w:val="ro-MO"/>
        </w:rPr>
        <w:t>anul de studii 2020-2021</w:t>
      </w:r>
      <w:r w:rsidR="007A455B">
        <w:rPr>
          <w:b/>
          <w:sz w:val="28"/>
          <w:szCs w:val="28"/>
          <w:lang w:val="ro-MO"/>
        </w:rPr>
        <w:t xml:space="preserve"> ( 34</w:t>
      </w:r>
      <w:r w:rsidR="00826513" w:rsidRPr="008D2A1E">
        <w:rPr>
          <w:b/>
          <w:sz w:val="28"/>
          <w:szCs w:val="28"/>
          <w:lang w:val="ro-MO"/>
        </w:rPr>
        <w:t xml:space="preserve"> )</w:t>
      </w:r>
    </w:p>
    <w:p w:rsidR="00826513" w:rsidRPr="008D2A1E" w:rsidRDefault="007A455B" w:rsidP="009D5ABC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Nivel începător – 24</w:t>
      </w:r>
    </w:p>
    <w:p w:rsidR="00826513" w:rsidRPr="008D2A1E" w:rsidRDefault="007A455B" w:rsidP="009D5ABC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Nivel avansat - 10</w:t>
      </w:r>
    </w:p>
    <w:p w:rsidR="00826513" w:rsidRPr="008D2A1E" w:rsidRDefault="00826513" w:rsidP="009651D4">
      <w:pPr>
        <w:pBdr>
          <w:bottom w:val="single" w:sz="12" w:space="7" w:color="auto"/>
        </w:pBdr>
        <w:jc w:val="both"/>
        <w:rPr>
          <w:b/>
          <w:sz w:val="28"/>
          <w:szCs w:val="28"/>
          <w:lang w:val="ro-MO"/>
        </w:rPr>
      </w:pPr>
      <w:r w:rsidRPr="008D2A1E">
        <w:rPr>
          <w:b/>
          <w:sz w:val="28"/>
          <w:szCs w:val="28"/>
          <w:lang w:val="ro-MO"/>
        </w:rPr>
        <w:t xml:space="preserve">Numărul de elevii propuşi  la înmatriculare </w:t>
      </w:r>
      <w:r w:rsidR="007A455B">
        <w:rPr>
          <w:b/>
          <w:sz w:val="28"/>
          <w:szCs w:val="28"/>
          <w:lang w:val="ro-MO"/>
        </w:rPr>
        <w:t>în anul de studii 2020-2021</w:t>
      </w:r>
      <w:r w:rsidR="00D932A3" w:rsidRPr="008D2A1E">
        <w:rPr>
          <w:b/>
          <w:sz w:val="28"/>
          <w:szCs w:val="28"/>
          <w:lang w:val="ro-MO"/>
        </w:rPr>
        <w:t xml:space="preserve"> </w:t>
      </w:r>
      <w:r w:rsidR="007A455B">
        <w:rPr>
          <w:b/>
          <w:sz w:val="28"/>
          <w:szCs w:val="28"/>
          <w:lang w:val="ro-MO"/>
        </w:rPr>
        <w:t>(39</w:t>
      </w:r>
      <w:r w:rsidRPr="008D2A1E">
        <w:rPr>
          <w:b/>
          <w:sz w:val="28"/>
          <w:szCs w:val="28"/>
          <w:lang w:val="ro-MO"/>
        </w:rPr>
        <w:t>)</w:t>
      </w:r>
    </w:p>
    <w:p w:rsidR="00331D59" w:rsidRPr="008D2A1E" w:rsidRDefault="00AC5081" w:rsidP="00331D59">
      <w:pP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Nivel începător – 34</w:t>
      </w:r>
    </w:p>
    <w:p w:rsidR="00826513" w:rsidRPr="008D2A1E" w:rsidRDefault="00AC5081" w:rsidP="00331D59">
      <w:pPr>
        <w:pBdr>
          <w:bottom w:val="single" w:sz="12" w:space="31" w:color="auto"/>
        </w:pBdr>
        <w:jc w:val="both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Nivel avansat - 5</w:t>
      </w:r>
    </w:p>
    <w:p w:rsidR="00826513" w:rsidRPr="008D2A1E" w:rsidRDefault="00826513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>Au avut loc Consilii Profesorale</w:t>
      </w:r>
      <w:r w:rsidR="00440297" w:rsidRPr="008D2A1E">
        <w:rPr>
          <w:sz w:val="28"/>
          <w:szCs w:val="28"/>
          <w:lang w:val="ro-MO"/>
        </w:rPr>
        <w:t>:</w:t>
      </w:r>
      <w:r w:rsidRPr="008D2A1E">
        <w:rPr>
          <w:sz w:val="28"/>
          <w:szCs w:val="28"/>
          <w:lang w:val="ro-MO"/>
        </w:rPr>
        <w:t xml:space="preserve">  4</w:t>
      </w:r>
    </w:p>
    <w:p w:rsidR="00826513" w:rsidRPr="008D2A1E" w:rsidRDefault="00826513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>Au avut loc Consilii de antrenori</w:t>
      </w:r>
      <w:r w:rsidR="00440297" w:rsidRPr="008D2A1E">
        <w:rPr>
          <w:sz w:val="28"/>
          <w:szCs w:val="28"/>
          <w:lang w:val="ro-MO"/>
        </w:rPr>
        <w:t>:</w:t>
      </w:r>
      <w:r w:rsidR="007F5AB0">
        <w:rPr>
          <w:sz w:val="28"/>
          <w:szCs w:val="28"/>
          <w:lang w:val="ro-MO"/>
        </w:rPr>
        <w:t xml:space="preserve">  5</w:t>
      </w:r>
    </w:p>
    <w:p w:rsidR="00B345C1" w:rsidRPr="008D2A1E" w:rsidRDefault="00B345C1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>Lecții demonstrative</w:t>
      </w:r>
      <w:r w:rsidR="00440297" w:rsidRPr="008D2A1E">
        <w:rPr>
          <w:sz w:val="28"/>
          <w:szCs w:val="28"/>
          <w:lang w:val="ro-MO"/>
        </w:rPr>
        <w:t xml:space="preserve">: </w:t>
      </w:r>
      <w:r w:rsidR="00F82C24" w:rsidRPr="008D2A1E">
        <w:rPr>
          <w:sz w:val="28"/>
          <w:szCs w:val="28"/>
          <w:lang w:val="ro-MO"/>
        </w:rPr>
        <w:t>s-a propus</w:t>
      </w:r>
      <w:r w:rsidR="00816241" w:rsidRPr="008D2A1E">
        <w:rPr>
          <w:sz w:val="28"/>
          <w:szCs w:val="28"/>
          <w:lang w:val="ro-MO"/>
        </w:rPr>
        <w:t>-</w:t>
      </w:r>
      <w:r w:rsidR="001C6929">
        <w:rPr>
          <w:sz w:val="28"/>
          <w:szCs w:val="28"/>
          <w:lang w:val="ro-MO"/>
        </w:rPr>
        <w:t>14</w:t>
      </w:r>
      <w:r w:rsidR="00CA533E">
        <w:rPr>
          <w:sz w:val="28"/>
          <w:szCs w:val="28"/>
          <w:lang w:val="ro-MO"/>
        </w:rPr>
        <w:t xml:space="preserve"> </w:t>
      </w:r>
      <w:r w:rsidR="001C6929">
        <w:rPr>
          <w:sz w:val="28"/>
          <w:szCs w:val="28"/>
          <w:lang w:val="ro-MO"/>
        </w:rPr>
        <w:t xml:space="preserve">realizat -7 (În anul de studii 2020-2021, </w:t>
      </w:r>
      <w:r w:rsidR="00F82C24" w:rsidRPr="008D2A1E">
        <w:rPr>
          <w:sz w:val="28"/>
          <w:szCs w:val="28"/>
          <w:lang w:val="ro-MO"/>
        </w:rPr>
        <w:t xml:space="preserve"> </w:t>
      </w:r>
      <w:r w:rsidR="001C6929">
        <w:rPr>
          <w:sz w:val="28"/>
          <w:szCs w:val="28"/>
          <w:lang w:val="ro-MO"/>
        </w:rPr>
        <w:t>din cauza pandemiei</w:t>
      </w:r>
      <w:r w:rsidR="000B3B32" w:rsidRPr="008D2A1E">
        <w:rPr>
          <w:sz w:val="28"/>
          <w:szCs w:val="28"/>
          <w:lang w:val="ro-MO"/>
        </w:rPr>
        <w:t>, lecțiile demonstrative nu au fost desfășurate în totalitate, conform orarului</w:t>
      </w:r>
      <w:r w:rsidR="00816241" w:rsidRPr="008D2A1E">
        <w:rPr>
          <w:sz w:val="28"/>
          <w:szCs w:val="28"/>
          <w:lang w:val="ro-MO"/>
        </w:rPr>
        <w:t>)</w:t>
      </w:r>
    </w:p>
    <w:p w:rsidR="00826513" w:rsidRPr="008D2A1E" w:rsidRDefault="00826513" w:rsidP="009D5ABC">
      <w:pPr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>A</w:t>
      </w:r>
      <w:r w:rsidR="00F82C24" w:rsidRPr="008D2A1E">
        <w:rPr>
          <w:sz w:val="28"/>
          <w:szCs w:val="28"/>
          <w:lang w:val="ro-MO"/>
        </w:rPr>
        <w:t>u</w:t>
      </w:r>
      <w:r w:rsidRPr="008D2A1E">
        <w:rPr>
          <w:sz w:val="28"/>
          <w:szCs w:val="28"/>
          <w:lang w:val="ro-MO"/>
        </w:rPr>
        <w:t xml:space="preserve"> susţinut atestarea pentru conf</w:t>
      </w:r>
      <w:r w:rsidR="00CA533E">
        <w:rPr>
          <w:sz w:val="28"/>
          <w:szCs w:val="28"/>
          <w:lang w:val="ro-MO"/>
        </w:rPr>
        <w:t>erirea gradului didactic unu - 1</w:t>
      </w:r>
    </w:p>
    <w:p w:rsidR="00187832" w:rsidRDefault="00187832" w:rsidP="00CB7164">
      <w:pPr>
        <w:jc w:val="both"/>
        <w:rPr>
          <w:sz w:val="28"/>
          <w:szCs w:val="28"/>
          <w:lang w:val="ro-MO"/>
        </w:rPr>
      </w:pPr>
    </w:p>
    <w:p w:rsidR="00AD2D15" w:rsidRPr="008D2A1E" w:rsidRDefault="008720B8" w:rsidP="009D5ABC">
      <w:pPr>
        <w:ind w:left="708"/>
        <w:jc w:val="both"/>
        <w:rPr>
          <w:sz w:val="28"/>
          <w:szCs w:val="28"/>
          <w:lang w:val="ro-MO"/>
        </w:rPr>
      </w:pPr>
      <w:r w:rsidRPr="008D2A1E">
        <w:rPr>
          <w:sz w:val="28"/>
          <w:szCs w:val="28"/>
          <w:lang w:val="ro-MO"/>
        </w:rPr>
        <w:t xml:space="preserve">     </w:t>
      </w:r>
    </w:p>
    <w:p w:rsidR="00AD2D15" w:rsidRPr="008D2A1E" w:rsidRDefault="00AD2D15" w:rsidP="002C7DFC">
      <w:pPr>
        <w:ind w:left="708"/>
        <w:jc w:val="center"/>
        <w:rPr>
          <w:sz w:val="28"/>
          <w:szCs w:val="28"/>
          <w:lang w:val="ro-MO"/>
        </w:rPr>
      </w:pPr>
    </w:p>
    <w:p w:rsidR="00826513" w:rsidRPr="008D2A1E" w:rsidRDefault="00002ABB" w:rsidP="002C7DFC">
      <w:pPr>
        <w:ind w:left="708"/>
        <w:jc w:val="center"/>
        <w:rPr>
          <w:sz w:val="28"/>
          <w:szCs w:val="28"/>
          <w:lang w:val="ro-MO"/>
        </w:rPr>
      </w:pPr>
      <w:r>
        <w:rPr>
          <w:sz w:val="28"/>
          <w:szCs w:val="28"/>
          <w:lang w:val="ro-MO"/>
        </w:rPr>
        <w:t>Director interimar</w:t>
      </w:r>
      <w:r w:rsidR="00826513" w:rsidRPr="008D2A1E">
        <w:rPr>
          <w:sz w:val="28"/>
          <w:szCs w:val="28"/>
          <w:lang w:val="ro-MO"/>
        </w:rPr>
        <w:t xml:space="preserve">               </w:t>
      </w:r>
      <w:r w:rsidR="002C7DFC" w:rsidRPr="008D2A1E">
        <w:rPr>
          <w:sz w:val="28"/>
          <w:szCs w:val="28"/>
          <w:lang w:val="ro-MO"/>
        </w:rPr>
        <w:t xml:space="preserve">               </w:t>
      </w:r>
      <w:r w:rsidR="00826513" w:rsidRPr="008D2A1E">
        <w:rPr>
          <w:sz w:val="28"/>
          <w:szCs w:val="28"/>
          <w:lang w:val="ro-MO"/>
        </w:rPr>
        <w:t xml:space="preserve">                              </w:t>
      </w:r>
      <w:r>
        <w:rPr>
          <w:sz w:val="28"/>
          <w:szCs w:val="28"/>
          <w:lang w:val="ro-MO"/>
        </w:rPr>
        <w:t>Natalia Marin</w:t>
      </w:r>
    </w:p>
    <w:sectPr w:rsidR="00826513" w:rsidRPr="008D2A1E" w:rsidSect="00D77464"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DA0644"/>
    <w:lvl w:ilvl="0">
      <w:numFmt w:val="bullet"/>
      <w:lvlText w:val="*"/>
      <w:lvlJc w:val="left"/>
    </w:lvl>
  </w:abstractNum>
  <w:abstractNum w:abstractNumId="1">
    <w:nsid w:val="05AC3847"/>
    <w:multiLevelType w:val="hybridMultilevel"/>
    <w:tmpl w:val="A914CFD8"/>
    <w:lvl w:ilvl="0" w:tplc="70C0D122">
      <w:start w:val="1"/>
      <w:numFmt w:val="decimal"/>
      <w:lvlText w:val="%1."/>
      <w:lvlJc w:val="left"/>
      <w:pPr>
        <w:ind w:left="17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896" w:hanging="360"/>
      </w:pPr>
    </w:lvl>
    <w:lvl w:ilvl="2" w:tplc="0418001B" w:tentative="1">
      <w:start w:val="1"/>
      <w:numFmt w:val="lowerRoman"/>
      <w:lvlText w:val="%3."/>
      <w:lvlJc w:val="right"/>
      <w:pPr>
        <w:ind w:left="1616" w:hanging="180"/>
      </w:pPr>
    </w:lvl>
    <w:lvl w:ilvl="3" w:tplc="0418000F" w:tentative="1">
      <w:start w:val="1"/>
      <w:numFmt w:val="decimal"/>
      <w:lvlText w:val="%4."/>
      <w:lvlJc w:val="left"/>
      <w:pPr>
        <w:ind w:left="2336" w:hanging="360"/>
      </w:pPr>
    </w:lvl>
    <w:lvl w:ilvl="4" w:tplc="04180019" w:tentative="1">
      <w:start w:val="1"/>
      <w:numFmt w:val="lowerLetter"/>
      <w:lvlText w:val="%5."/>
      <w:lvlJc w:val="left"/>
      <w:pPr>
        <w:ind w:left="3056" w:hanging="360"/>
      </w:pPr>
    </w:lvl>
    <w:lvl w:ilvl="5" w:tplc="0418001B" w:tentative="1">
      <w:start w:val="1"/>
      <w:numFmt w:val="lowerRoman"/>
      <w:lvlText w:val="%6."/>
      <w:lvlJc w:val="right"/>
      <w:pPr>
        <w:ind w:left="3776" w:hanging="180"/>
      </w:pPr>
    </w:lvl>
    <w:lvl w:ilvl="6" w:tplc="0418000F" w:tentative="1">
      <w:start w:val="1"/>
      <w:numFmt w:val="decimal"/>
      <w:lvlText w:val="%7."/>
      <w:lvlJc w:val="left"/>
      <w:pPr>
        <w:ind w:left="4496" w:hanging="360"/>
      </w:pPr>
    </w:lvl>
    <w:lvl w:ilvl="7" w:tplc="04180019" w:tentative="1">
      <w:start w:val="1"/>
      <w:numFmt w:val="lowerLetter"/>
      <w:lvlText w:val="%8."/>
      <w:lvlJc w:val="left"/>
      <w:pPr>
        <w:ind w:left="5216" w:hanging="360"/>
      </w:pPr>
    </w:lvl>
    <w:lvl w:ilvl="8" w:tplc="0418001B" w:tentative="1">
      <w:start w:val="1"/>
      <w:numFmt w:val="lowerRoman"/>
      <w:lvlText w:val="%9."/>
      <w:lvlJc w:val="right"/>
      <w:pPr>
        <w:ind w:left="5936" w:hanging="180"/>
      </w:pPr>
    </w:lvl>
  </w:abstractNum>
  <w:abstractNum w:abstractNumId="2">
    <w:nsid w:val="05FF39CC"/>
    <w:multiLevelType w:val="hybridMultilevel"/>
    <w:tmpl w:val="6F0A62D6"/>
    <w:lvl w:ilvl="0" w:tplc="6BA63742">
      <w:start w:val="1"/>
      <w:numFmt w:val="bullet"/>
      <w:lvlText w:val=""/>
      <w:lvlJc w:val="left"/>
      <w:pPr>
        <w:ind w:left="1066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07E22CCF"/>
    <w:multiLevelType w:val="hybridMultilevel"/>
    <w:tmpl w:val="86F04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B13959"/>
    <w:multiLevelType w:val="hybridMultilevel"/>
    <w:tmpl w:val="0138207A"/>
    <w:lvl w:ilvl="0" w:tplc="3EFE0BE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118C"/>
    <w:multiLevelType w:val="hybridMultilevel"/>
    <w:tmpl w:val="86FABCBC"/>
    <w:lvl w:ilvl="0" w:tplc="00201026">
      <w:start w:val="1"/>
      <w:numFmt w:val="decimal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7F6533"/>
    <w:multiLevelType w:val="hybridMultilevel"/>
    <w:tmpl w:val="0EE01A9A"/>
    <w:lvl w:ilvl="0" w:tplc="A4943C5C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4632" w:hanging="360"/>
      </w:pPr>
    </w:lvl>
    <w:lvl w:ilvl="2" w:tplc="0418001B" w:tentative="1">
      <w:start w:val="1"/>
      <w:numFmt w:val="lowerRoman"/>
      <w:lvlText w:val="%3."/>
      <w:lvlJc w:val="right"/>
      <w:pPr>
        <w:ind w:left="5352" w:hanging="180"/>
      </w:pPr>
    </w:lvl>
    <w:lvl w:ilvl="3" w:tplc="0418000F" w:tentative="1">
      <w:start w:val="1"/>
      <w:numFmt w:val="decimal"/>
      <w:lvlText w:val="%4."/>
      <w:lvlJc w:val="left"/>
      <w:pPr>
        <w:ind w:left="6072" w:hanging="360"/>
      </w:pPr>
    </w:lvl>
    <w:lvl w:ilvl="4" w:tplc="04180019" w:tentative="1">
      <w:start w:val="1"/>
      <w:numFmt w:val="lowerLetter"/>
      <w:lvlText w:val="%5."/>
      <w:lvlJc w:val="left"/>
      <w:pPr>
        <w:ind w:left="6792" w:hanging="360"/>
      </w:pPr>
    </w:lvl>
    <w:lvl w:ilvl="5" w:tplc="0418001B" w:tentative="1">
      <w:start w:val="1"/>
      <w:numFmt w:val="lowerRoman"/>
      <w:lvlText w:val="%6."/>
      <w:lvlJc w:val="right"/>
      <w:pPr>
        <w:ind w:left="7512" w:hanging="180"/>
      </w:pPr>
    </w:lvl>
    <w:lvl w:ilvl="6" w:tplc="0418000F" w:tentative="1">
      <w:start w:val="1"/>
      <w:numFmt w:val="decimal"/>
      <w:lvlText w:val="%7."/>
      <w:lvlJc w:val="left"/>
      <w:pPr>
        <w:ind w:left="8232" w:hanging="360"/>
      </w:pPr>
    </w:lvl>
    <w:lvl w:ilvl="7" w:tplc="04180019" w:tentative="1">
      <w:start w:val="1"/>
      <w:numFmt w:val="lowerLetter"/>
      <w:lvlText w:val="%8."/>
      <w:lvlJc w:val="left"/>
      <w:pPr>
        <w:ind w:left="8952" w:hanging="360"/>
      </w:pPr>
    </w:lvl>
    <w:lvl w:ilvl="8" w:tplc="0418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7">
    <w:nsid w:val="2537565E"/>
    <w:multiLevelType w:val="hybridMultilevel"/>
    <w:tmpl w:val="0388DC6C"/>
    <w:lvl w:ilvl="0" w:tplc="594639C8">
      <w:start w:val="10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F66407"/>
    <w:multiLevelType w:val="hybridMultilevel"/>
    <w:tmpl w:val="E5AA3272"/>
    <w:lvl w:ilvl="0" w:tplc="74A6A81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D704192"/>
    <w:multiLevelType w:val="hybridMultilevel"/>
    <w:tmpl w:val="7C6A6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D655A8D"/>
    <w:multiLevelType w:val="hybridMultilevel"/>
    <w:tmpl w:val="27EA9FA0"/>
    <w:lvl w:ilvl="0" w:tplc="8E5E1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389"/>
    <w:multiLevelType w:val="hybridMultilevel"/>
    <w:tmpl w:val="9B20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81FC7"/>
    <w:multiLevelType w:val="hybridMultilevel"/>
    <w:tmpl w:val="DC22BE28"/>
    <w:lvl w:ilvl="0" w:tplc="F67EEDBC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612C1E56"/>
    <w:multiLevelType w:val="hybridMultilevel"/>
    <w:tmpl w:val="1D942EF2"/>
    <w:lvl w:ilvl="0" w:tplc="B6F44B7A">
      <w:start w:val="1"/>
      <w:numFmt w:val="decimal"/>
      <w:lvlText w:val="%1."/>
      <w:lvlJc w:val="left"/>
      <w:pPr>
        <w:ind w:left="1068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0E53E0"/>
    <w:multiLevelType w:val="hybridMultilevel"/>
    <w:tmpl w:val="E0B86D4C"/>
    <w:lvl w:ilvl="0" w:tplc="8E5E16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6D43F9"/>
    <w:multiLevelType w:val="hybridMultilevel"/>
    <w:tmpl w:val="619AD88A"/>
    <w:lvl w:ilvl="0" w:tplc="B54CCDF2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94FF1"/>
    <w:multiLevelType w:val="hybridMultilevel"/>
    <w:tmpl w:val="3D3ED1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1"/>
  </w:num>
  <w:num w:numId="13">
    <w:abstractNumId w:val="12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5">
    <w:abstractNumId w:val="6"/>
  </w:num>
  <w:num w:numId="16">
    <w:abstractNumId w:val="4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26513"/>
    <w:rsid w:val="00001A36"/>
    <w:rsid w:val="00002ABB"/>
    <w:rsid w:val="0000635A"/>
    <w:rsid w:val="00006B2E"/>
    <w:rsid w:val="00021C82"/>
    <w:rsid w:val="00036570"/>
    <w:rsid w:val="0004530E"/>
    <w:rsid w:val="00055553"/>
    <w:rsid w:val="00056AA8"/>
    <w:rsid w:val="000960FC"/>
    <w:rsid w:val="000B3B32"/>
    <w:rsid w:val="000C6F7D"/>
    <w:rsid w:val="000D468B"/>
    <w:rsid w:val="000D7876"/>
    <w:rsid w:val="000F7222"/>
    <w:rsid w:val="0010025D"/>
    <w:rsid w:val="00100263"/>
    <w:rsid w:val="0010375A"/>
    <w:rsid w:val="00114836"/>
    <w:rsid w:val="0011605A"/>
    <w:rsid w:val="001267F1"/>
    <w:rsid w:val="00130046"/>
    <w:rsid w:val="00134C14"/>
    <w:rsid w:val="00145A0D"/>
    <w:rsid w:val="00147B34"/>
    <w:rsid w:val="001533DC"/>
    <w:rsid w:val="00153DFF"/>
    <w:rsid w:val="001552C8"/>
    <w:rsid w:val="00187832"/>
    <w:rsid w:val="001925BC"/>
    <w:rsid w:val="001A1843"/>
    <w:rsid w:val="001B51CD"/>
    <w:rsid w:val="001C6929"/>
    <w:rsid w:val="001D2293"/>
    <w:rsid w:val="001D263A"/>
    <w:rsid w:val="001E548A"/>
    <w:rsid w:val="001F71F2"/>
    <w:rsid w:val="00202D05"/>
    <w:rsid w:val="00217890"/>
    <w:rsid w:val="00217B86"/>
    <w:rsid w:val="00230D74"/>
    <w:rsid w:val="00231D1A"/>
    <w:rsid w:val="0024329B"/>
    <w:rsid w:val="00244A13"/>
    <w:rsid w:val="002837CD"/>
    <w:rsid w:val="00286C8A"/>
    <w:rsid w:val="00290BEE"/>
    <w:rsid w:val="00292A61"/>
    <w:rsid w:val="002B6114"/>
    <w:rsid w:val="002C7DFC"/>
    <w:rsid w:val="002D235E"/>
    <w:rsid w:val="002D2FCB"/>
    <w:rsid w:val="002D45D0"/>
    <w:rsid w:val="002E6047"/>
    <w:rsid w:val="002E781E"/>
    <w:rsid w:val="002F1F6E"/>
    <w:rsid w:val="00305D2C"/>
    <w:rsid w:val="00323045"/>
    <w:rsid w:val="00331334"/>
    <w:rsid w:val="00331D59"/>
    <w:rsid w:val="00335363"/>
    <w:rsid w:val="00335AC1"/>
    <w:rsid w:val="00365486"/>
    <w:rsid w:val="00374971"/>
    <w:rsid w:val="00387ED0"/>
    <w:rsid w:val="00393CC1"/>
    <w:rsid w:val="003B2EBF"/>
    <w:rsid w:val="003D31C3"/>
    <w:rsid w:val="003E43DF"/>
    <w:rsid w:val="00406A94"/>
    <w:rsid w:val="00421A1E"/>
    <w:rsid w:val="00423ECC"/>
    <w:rsid w:val="0043137B"/>
    <w:rsid w:val="004355A7"/>
    <w:rsid w:val="00440297"/>
    <w:rsid w:val="00450EAD"/>
    <w:rsid w:val="00453D29"/>
    <w:rsid w:val="004644D0"/>
    <w:rsid w:val="004660D9"/>
    <w:rsid w:val="0048161D"/>
    <w:rsid w:val="00481B04"/>
    <w:rsid w:val="00487420"/>
    <w:rsid w:val="004A41E5"/>
    <w:rsid w:val="004B2A56"/>
    <w:rsid w:val="004D0824"/>
    <w:rsid w:val="005131F3"/>
    <w:rsid w:val="0051637D"/>
    <w:rsid w:val="0052105C"/>
    <w:rsid w:val="00521B35"/>
    <w:rsid w:val="00522EF9"/>
    <w:rsid w:val="0052650B"/>
    <w:rsid w:val="005437C8"/>
    <w:rsid w:val="005459A7"/>
    <w:rsid w:val="00551EC0"/>
    <w:rsid w:val="005539E3"/>
    <w:rsid w:val="00565FAE"/>
    <w:rsid w:val="00572EA7"/>
    <w:rsid w:val="00572FD1"/>
    <w:rsid w:val="00576E61"/>
    <w:rsid w:val="005A47B3"/>
    <w:rsid w:val="005A74D8"/>
    <w:rsid w:val="005B3CA6"/>
    <w:rsid w:val="005C1E04"/>
    <w:rsid w:val="005C3CDD"/>
    <w:rsid w:val="005D62D4"/>
    <w:rsid w:val="005D6772"/>
    <w:rsid w:val="005E47C9"/>
    <w:rsid w:val="005F2DF3"/>
    <w:rsid w:val="006038F2"/>
    <w:rsid w:val="0062700F"/>
    <w:rsid w:val="00637703"/>
    <w:rsid w:val="00673446"/>
    <w:rsid w:val="00676116"/>
    <w:rsid w:val="006B3431"/>
    <w:rsid w:val="006B7355"/>
    <w:rsid w:val="006C7A5E"/>
    <w:rsid w:val="006F01F4"/>
    <w:rsid w:val="006F56C8"/>
    <w:rsid w:val="00701C6F"/>
    <w:rsid w:val="007167C1"/>
    <w:rsid w:val="00716887"/>
    <w:rsid w:val="00720ADF"/>
    <w:rsid w:val="00723A3B"/>
    <w:rsid w:val="00725AF5"/>
    <w:rsid w:val="00746346"/>
    <w:rsid w:val="00751080"/>
    <w:rsid w:val="0075321A"/>
    <w:rsid w:val="00757F07"/>
    <w:rsid w:val="00763A5D"/>
    <w:rsid w:val="00773518"/>
    <w:rsid w:val="00776FA8"/>
    <w:rsid w:val="00785CA5"/>
    <w:rsid w:val="00787BFE"/>
    <w:rsid w:val="00793A38"/>
    <w:rsid w:val="007950CA"/>
    <w:rsid w:val="007A455B"/>
    <w:rsid w:val="007B3186"/>
    <w:rsid w:val="007B54C0"/>
    <w:rsid w:val="007B6E10"/>
    <w:rsid w:val="007C1154"/>
    <w:rsid w:val="007C2A41"/>
    <w:rsid w:val="007C5233"/>
    <w:rsid w:val="007D05AE"/>
    <w:rsid w:val="007D152F"/>
    <w:rsid w:val="007D20C2"/>
    <w:rsid w:val="007D3E58"/>
    <w:rsid w:val="007E3CCE"/>
    <w:rsid w:val="007F069E"/>
    <w:rsid w:val="007F462D"/>
    <w:rsid w:val="007F5AB0"/>
    <w:rsid w:val="007F6438"/>
    <w:rsid w:val="007F6986"/>
    <w:rsid w:val="0081464B"/>
    <w:rsid w:val="00816241"/>
    <w:rsid w:val="00820E7C"/>
    <w:rsid w:val="00826513"/>
    <w:rsid w:val="00843593"/>
    <w:rsid w:val="00843B95"/>
    <w:rsid w:val="00843C54"/>
    <w:rsid w:val="00846612"/>
    <w:rsid w:val="00865BC7"/>
    <w:rsid w:val="00866A46"/>
    <w:rsid w:val="00866FA0"/>
    <w:rsid w:val="008720B8"/>
    <w:rsid w:val="008760EA"/>
    <w:rsid w:val="00886191"/>
    <w:rsid w:val="00886446"/>
    <w:rsid w:val="00887B0D"/>
    <w:rsid w:val="008A2B35"/>
    <w:rsid w:val="008B346A"/>
    <w:rsid w:val="008C3041"/>
    <w:rsid w:val="008C65C8"/>
    <w:rsid w:val="008D2A1E"/>
    <w:rsid w:val="008D64BF"/>
    <w:rsid w:val="008E74C8"/>
    <w:rsid w:val="0090792D"/>
    <w:rsid w:val="009108DB"/>
    <w:rsid w:val="00922099"/>
    <w:rsid w:val="0092666E"/>
    <w:rsid w:val="0093262D"/>
    <w:rsid w:val="00933D6E"/>
    <w:rsid w:val="00951156"/>
    <w:rsid w:val="00962254"/>
    <w:rsid w:val="009651D4"/>
    <w:rsid w:val="0097153F"/>
    <w:rsid w:val="00971D2D"/>
    <w:rsid w:val="00977068"/>
    <w:rsid w:val="00981DE5"/>
    <w:rsid w:val="00994508"/>
    <w:rsid w:val="00995B91"/>
    <w:rsid w:val="00997544"/>
    <w:rsid w:val="009B0138"/>
    <w:rsid w:val="009B5E10"/>
    <w:rsid w:val="009B7F8D"/>
    <w:rsid w:val="009D4F92"/>
    <w:rsid w:val="009D5ABC"/>
    <w:rsid w:val="009D5C98"/>
    <w:rsid w:val="009E2D25"/>
    <w:rsid w:val="009E2FDA"/>
    <w:rsid w:val="00A12174"/>
    <w:rsid w:val="00A16A7D"/>
    <w:rsid w:val="00A25DF0"/>
    <w:rsid w:val="00A27DA9"/>
    <w:rsid w:val="00A30ECD"/>
    <w:rsid w:val="00A36E9A"/>
    <w:rsid w:val="00A47CA7"/>
    <w:rsid w:val="00A7648C"/>
    <w:rsid w:val="00A80A49"/>
    <w:rsid w:val="00A826B7"/>
    <w:rsid w:val="00A86CC9"/>
    <w:rsid w:val="00A914C7"/>
    <w:rsid w:val="00A95699"/>
    <w:rsid w:val="00AA2B50"/>
    <w:rsid w:val="00AA6E78"/>
    <w:rsid w:val="00AB7E28"/>
    <w:rsid w:val="00AC24CB"/>
    <w:rsid w:val="00AC4A61"/>
    <w:rsid w:val="00AC5081"/>
    <w:rsid w:val="00AD2D15"/>
    <w:rsid w:val="00AE00D9"/>
    <w:rsid w:val="00AF54D5"/>
    <w:rsid w:val="00AF5997"/>
    <w:rsid w:val="00B05268"/>
    <w:rsid w:val="00B14E15"/>
    <w:rsid w:val="00B20664"/>
    <w:rsid w:val="00B26E07"/>
    <w:rsid w:val="00B26FFA"/>
    <w:rsid w:val="00B31176"/>
    <w:rsid w:val="00B315ED"/>
    <w:rsid w:val="00B345C1"/>
    <w:rsid w:val="00B41B04"/>
    <w:rsid w:val="00B45C1E"/>
    <w:rsid w:val="00B70888"/>
    <w:rsid w:val="00BA51F9"/>
    <w:rsid w:val="00BB7D94"/>
    <w:rsid w:val="00BB7FDB"/>
    <w:rsid w:val="00BC0A88"/>
    <w:rsid w:val="00BC0B7B"/>
    <w:rsid w:val="00BC36BF"/>
    <w:rsid w:val="00BC58DF"/>
    <w:rsid w:val="00BC695D"/>
    <w:rsid w:val="00BD472F"/>
    <w:rsid w:val="00BD52E5"/>
    <w:rsid w:val="00BD5535"/>
    <w:rsid w:val="00BD5DE9"/>
    <w:rsid w:val="00BD603E"/>
    <w:rsid w:val="00C035D5"/>
    <w:rsid w:val="00C064AD"/>
    <w:rsid w:val="00C21134"/>
    <w:rsid w:val="00C23989"/>
    <w:rsid w:val="00C303A0"/>
    <w:rsid w:val="00C31037"/>
    <w:rsid w:val="00C40742"/>
    <w:rsid w:val="00C46A95"/>
    <w:rsid w:val="00C52DB8"/>
    <w:rsid w:val="00C560DA"/>
    <w:rsid w:val="00C6136B"/>
    <w:rsid w:val="00C625AC"/>
    <w:rsid w:val="00C639CC"/>
    <w:rsid w:val="00C838EE"/>
    <w:rsid w:val="00C86CAB"/>
    <w:rsid w:val="00C87377"/>
    <w:rsid w:val="00CA1669"/>
    <w:rsid w:val="00CA533E"/>
    <w:rsid w:val="00CA5D32"/>
    <w:rsid w:val="00CA7353"/>
    <w:rsid w:val="00CB7164"/>
    <w:rsid w:val="00CD30D4"/>
    <w:rsid w:val="00CD441D"/>
    <w:rsid w:val="00CE247E"/>
    <w:rsid w:val="00CF33A5"/>
    <w:rsid w:val="00CF36EC"/>
    <w:rsid w:val="00CF4D87"/>
    <w:rsid w:val="00CF5EEF"/>
    <w:rsid w:val="00D032D3"/>
    <w:rsid w:val="00D070AC"/>
    <w:rsid w:val="00D11281"/>
    <w:rsid w:val="00D124F6"/>
    <w:rsid w:val="00D14884"/>
    <w:rsid w:val="00D2125A"/>
    <w:rsid w:val="00D34737"/>
    <w:rsid w:val="00D409E9"/>
    <w:rsid w:val="00D46CBB"/>
    <w:rsid w:val="00D5712A"/>
    <w:rsid w:val="00D628BF"/>
    <w:rsid w:val="00D77464"/>
    <w:rsid w:val="00D87148"/>
    <w:rsid w:val="00D91A0A"/>
    <w:rsid w:val="00D932A3"/>
    <w:rsid w:val="00DA33BC"/>
    <w:rsid w:val="00DB4131"/>
    <w:rsid w:val="00DB498F"/>
    <w:rsid w:val="00DC5552"/>
    <w:rsid w:val="00DD0477"/>
    <w:rsid w:val="00DD6FDE"/>
    <w:rsid w:val="00DF35B3"/>
    <w:rsid w:val="00DF3F00"/>
    <w:rsid w:val="00DF43AA"/>
    <w:rsid w:val="00DF546F"/>
    <w:rsid w:val="00E045B0"/>
    <w:rsid w:val="00E1283E"/>
    <w:rsid w:val="00E16714"/>
    <w:rsid w:val="00E20140"/>
    <w:rsid w:val="00E27C71"/>
    <w:rsid w:val="00E3709E"/>
    <w:rsid w:val="00E52A43"/>
    <w:rsid w:val="00E706C1"/>
    <w:rsid w:val="00E72D43"/>
    <w:rsid w:val="00E76B82"/>
    <w:rsid w:val="00E76F47"/>
    <w:rsid w:val="00E843AF"/>
    <w:rsid w:val="00E85CDD"/>
    <w:rsid w:val="00E950B0"/>
    <w:rsid w:val="00EA60F9"/>
    <w:rsid w:val="00EC1097"/>
    <w:rsid w:val="00EC1602"/>
    <w:rsid w:val="00ED2211"/>
    <w:rsid w:val="00ED23F0"/>
    <w:rsid w:val="00ED41FD"/>
    <w:rsid w:val="00ED6B74"/>
    <w:rsid w:val="00EE0A6B"/>
    <w:rsid w:val="00EF7DFE"/>
    <w:rsid w:val="00F1722E"/>
    <w:rsid w:val="00F172BB"/>
    <w:rsid w:val="00F17851"/>
    <w:rsid w:val="00F178D2"/>
    <w:rsid w:val="00F20086"/>
    <w:rsid w:val="00F40156"/>
    <w:rsid w:val="00F47301"/>
    <w:rsid w:val="00F52997"/>
    <w:rsid w:val="00F541A5"/>
    <w:rsid w:val="00F714F9"/>
    <w:rsid w:val="00F752CE"/>
    <w:rsid w:val="00F75C62"/>
    <w:rsid w:val="00F82C24"/>
    <w:rsid w:val="00FA7771"/>
    <w:rsid w:val="00FB3178"/>
    <w:rsid w:val="00FB4AF6"/>
    <w:rsid w:val="00FC0B06"/>
    <w:rsid w:val="00FC46D9"/>
    <w:rsid w:val="00FD2AC5"/>
    <w:rsid w:val="00FD57DE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A41E5"/>
    <w:pPr>
      <w:keepNext/>
      <w:outlineLvl w:val="0"/>
    </w:pPr>
    <w:rPr>
      <w:rFonts w:ascii="Cambria" w:hAnsi="Cambria"/>
      <w:b/>
      <w:bCs/>
      <w:kern w:val="32"/>
      <w:sz w:val="32"/>
      <w:szCs w:val="32"/>
      <w:lang w:val="ro-RO" w:eastAsia="ro-RO"/>
    </w:rPr>
  </w:style>
  <w:style w:type="paragraph" w:styleId="2">
    <w:name w:val="heading 2"/>
    <w:basedOn w:val="a"/>
    <w:next w:val="a"/>
    <w:link w:val="20"/>
    <w:unhideWhenUsed/>
    <w:qFormat/>
    <w:rsid w:val="004A41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41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A41E5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paragraph" w:styleId="a3">
    <w:name w:val="Title"/>
    <w:basedOn w:val="a"/>
    <w:next w:val="a"/>
    <w:link w:val="a4"/>
    <w:qFormat/>
    <w:rsid w:val="004A41E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A41E5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Strong"/>
    <w:basedOn w:val="a0"/>
    <w:uiPriority w:val="99"/>
    <w:qFormat/>
    <w:rsid w:val="004A41E5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4A41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82651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26513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FC0B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"/>
    <w:uiPriority w:val="99"/>
    <w:rsid w:val="006C7A5E"/>
    <w:pPr>
      <w:widowControl w:val="0"/>
      <w:autoSpaceDE w:val="0"/>
      <w:autoSpaceDN w:val="0"/>
      <w:adjustRightInd w:val="0"/>
      <w:spacing w:line="269" w:lineRule="exact"/>
    </w:pPr>
    <w:rPr>
      <w:lang w:val="ro-RO"/>
    </w:rPr>
  </w:style>
  <w:style w:type="character" w:customStyle="1" w:styleId="FontStyle20">
    <w:name w:val="Font Style20"/>
    <w:basedOn w:val="a0"/>
    <w:uiPriority w:val="99"/>
    <w:rsid w:val="006C7A5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C7A5E"/>
    <w:pPr>
      <w:widowControl w:val="0"/>
      <w:autoSpaceDE w:val="0"/>
      <w:autoSpaceDN w:val="0"/>
      <w:adjustRightInd w:val="0"/>
    </w:pPr>
    <w:rPr>
      <w:lang w:val="ro-RO"/>
    </w:rPr>
  </w:style>
  <w:style w:type="character" w:customStyle="1" w:styleId="FontStyle21">
    <w:name w:val="Font Style21"/>
    <w:basedOn w:val="a0"/>
    <w:uiPriority w:val="99"/>
    <w:rsid w:val="006C7A5E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7D3E58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7D3E58"/>
    <w:pPr>
      <w:tabs>
        <w:tab w:val="center" w:pos="4677"/>
        <w:tab w:val="right" w:pos="9355"/>
      </w:tabs>
    </w:pPr>
    <w:rPr>
      <w:lang w:val="ro-RO"/>
    </w:rPr>
  </w:style>
  <w:style w:type="character" w:customStyle="1" w:styleId="11">
    <w:name w:val="Верхний колонтитул Знак1"/>
    <w:basedOn w:val="a0"/>
    <w:link w:val="ab"/>
    <w:uiPriority w:val="99"/>
    <w:semiHidden/>
    <w:rsid w:val="007D3E58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jlqj4b">
    <w:name w:val="jlqj4b"/>
    <w:basedOn w:val="a0"/>
    <w:rsid w:val="00B45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9C76A-F72E-4BBD-B476-EFE52523C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Utilizator</cp:lastModifiedBy>
  <cp:revision>167</cp:revision>
  <cp:lastPrinted>2021-06-11T11:37:00Z</cp:lastPrinted>
  <dcterms:created xsi:type="dcterms:W3CDTF">2020-06-12T10:27:00Z</dcterms:created>
  <dcterms:modified xsi:type="dcterms:W3CDTF">2021-10-27T10:47:00Z</dcterms:modified>
</cp:coreProperties>
</file>