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3F" w:rsidRDefault="0075703F" w:rsidP="0075703F">
      <w:pPr>
        <w:spacing w:after="0" w:line="240" w:lineRule="auto"/>
        <w:jc w:val="center"/>
        <w:rPr>
          <w:rFonts w:ascii="Times New Roman" w:hAnsi="Times New Roman" w:cs="Times New Roman"/>
          <w:b/>
          <w:sz w:val="28"/>
          <w:szCs w:val="28"/>
        </w:rPr>
      </w:pPr>
      <w:r w:rsidRPr="0075703F">
        <w:rPr>
          <w:rFonts w:ascii="Times New Roman" w:hAnsi="Times New Roman" w:cs="Times New Roman"/>
          <w:b/>
          <w:sz w:val="28"/>
          <w:szCs w:val="28"/>
        </w:rPr>
        <w:t>RAPORTUL</w:t>
      </w:r>
    </w:p>
    <w:p w:rsidR="0075703F" w:rsidRPr="0075703F" w:rsidRDefault="0075703F" w:rsidP="0075703F">
      <w:pPr>
        <w:spacing w:after="0" w:line="240" w:lineRule="auto"/>
        <w:jc w:val="center"/>
        <w:rPr>
          <w:rFonts w:ascii="Times New Roman" w:hAnsi="Times New Roman" w:cs="Times New Roman"/>
          <w:b/>
          <w:sz w:val="28"/>
          <w:szCs w:val="28"/>
        </w:rPr>
      </w:pPr>
    </w:p>
    <w:p w:rsidR="00703CD2" w:rsidRPr="0075703F" w:rsidRDefault="0075703F" w:rsidP="0075703F">
      <w:pPr>
        <w:spacing w:after="0" w:line="240" w:lineRule="auto"/>
        <w:jc w:val="center"/>
        <w:rPr>
          <w:rFonts w:ascii="Times New Roman" w:hAnsi="Times New Roman" w:cs="Times New Roman"/>
          <w:b/>
          <w:sz w:val="28"/>
          <w:szCs w:val="28"/>
        </w:rPr>
      </w:pPr>
      <w:r w:rsidRPr="0075703F">
        <w:rPr>
          <w:rFonts w:ascii="Times New Roman" w:hAnsi="Times New Roman" w:cs="Times New Roman"/>
          <w:b/>
          <w:sz w:val="28"/>
          <w:szCs w:val="28"/>
        </w:rPr>
        <w:t>activităţii SSSH nr. 2 pentru anu</w:t>
      </w:r>
      <w:r w:rsidR="00CB2E6B">
        <w:rPr>
          <w:rFonts w:ascii="Times New Roman" w:hAnsi="Times New Roman" w:cs="Times New Roman"/>
          <w:b/>
          <w:sz w:val="28"/>
          <w:szCs w:val="28"/>
        </w:rPr>
        <w:t>l</w:t>
      </w:r>
      <w:r w:rsidRPr="0075703F">
        <w:rPr>
          <w:rFonts w:ascii="Times New Roman" w:hAnsi="Times New Roman" w:cs="Times New Roman"/>
          <w:b/>
          <w:sz w:val="28"/>
          <w:szCs w:val="28"/>
        </w:rPr>
        <w:t xml:space="preserve"> de studi</w:t>
      </w:r>
      <w:r w:rsidR="00CB2E6B">
        <w:rPr>
          <w:rFonts w:ascii="Times New Roman" w:hAnsi="Times New Roman" w:cs="Times New Roman"/>
          <w:b/>
          <w:sz w:val="28"/>
          <w:szCs w:val="28"/>
        </w:rPr>
        <w:t>i</w:t>
      </w:r>
      <w:r w:rsidRPr="0075703F">
        <w:rPr>
          <w:rFonts w:ascii="Times New Roman" w:hAnsi="Times New Roman" w:cs="Times New Roman"/>
          <w:b/>
          <w:sz w:val="28"/>
          <w:szCs w:val="28"/>
        </w:rPr>
        <w:t xml:space="preserve"> 2020-2021</w:t>
      </w:r>
    </w:p>
    <w:p w:rsidR="0075703F" w:rsidRDefault="0075703F" w:rsidP="0075703F">
      <w:pPr>
        <w:spacing w:after="0" w:line="240" w:lineRule="auto"/>
        <w:jc w:val="center"/>
        <w:rPr>
          <w:rFonts w:ascii="Times New Roman" w:hAnsi="Times New Roman" w:cs="Times New Roman"/>
          <w:sz w:val="28"/>
          <w:szCs w:val="28"/>
        </w:rPr>
      </w:pPr>
    </w:p>
    <w:p w:rsidR="0075703F" w:rsidRDefault="0075703F" w:rsidP="0075703F">
      <w:pPr>
        <w:spacing w:after="0" w:line="240" w:lineRule="auto"/>
        <w:jc w:val="center"/>
        <w:rPr>
          <w:rFonts w:ascii="Times New Roman" w:hAnsi="Times New Roman" w:cs="Times New Roman"/>
          <w:sz w:val="28"/>
          <w:szCs w:val="28"/>
        </w:rPr>
      </w:pPr>
    </w:p>
    <w:p w:rsidR="0075703F" w:rsidRDefault="0075703F" w:rsidP="0075703F">
      <w:pPr>
        <w:spacing w:after="0" w:line="240" w:lineRule="auto"/>
        <w:jc w:val="center"/>
        <w:rPr>
          <w:rFonts w:ascii="Times New Roman" w:hAnsi="Times New Roman" w:cs="Times New Roman"/>
          <w:sz w:val="28"/>
          <w:szCs w:val="28"/>
        </w:rPr>
      </w:pPr>
    </w:p>
    <w:p w:rsidR="0075703F" w:rsidRPr="00235534" w:rsidRDefault="0075703F" w:rsidP="0075703F">
      <w:pPr>
        <w:spacing w:after="0" w:line="240" w:lineRule="auto"/>
        <w:jc w:val="both"/>
        <w:rPr>
          <w:rFonts w:ascii="Times New Roman" w:hAnsi="Times New Roman" w:cs="Times New Roman"/>
          <w:sz w:val="28"/>
          <w:szCs w:val="28"/>
        </w:rPr>
      </w:pPr>
      <w:r w:rsidRPr="00235534">
        <w:rPr>
          <w:rFonts w:ascii="Times New Roman" w:hAnsi="Times New Roman" w:cs="Times New Roman"/>
          <w:color w:val="212121"/>
          <w:sz w:val="28"/>
          <w:szCs w:val="28"/>
          <w:shd w:val="clear" w:color="auto" w:fill="FFFFFF"/>
        </w:rPr>
        <w:t xml:space="preserve">Şcoala Sportivă Specializată de handbal nr. 2 este situată </w:t>
      </w:r>
      <w:r>
        <w:rPr>
          <w:rFonts w:ascii="Times New Roman" w:hAnsi="Times New Roman" w:cs="Times New Roman"/>
          <w:color w:val="212121"/>
          <w:sz w:val="28"/>
          <w:szCs w:val="28"/>
          <w:shd w:val="clear" w:color="auto" w:fill="FFFFFF"/>
        </w:rPr>
        <w:t xml:space="preserve">în sectorul Botanica </w:t>
      </w:r>
      <w:r w:rsidRPr="00235534">
        <w:rPr>
          <w:rFonts w:ascii="Times New Roman" w:hAnsi="Times New Roman" w:cs="Times New Roman"/>
          <w:color w:val="212121"/>
          <w:sz w:val="28"/>
          <w:szCs w:val="28"/>
          <w:shd w:val="clear" w:color="auto" w:fill="FFFFFF"/>
        </w:rPr>
        <w:t xml:space="preserve">pe </w:t>
      </w:r>
      <w:r w:rsidRPr="00235534">
        <w:rPr>
          <w:rFonts w:ascii="Times New Roman" w:hAnsi="Times New Roman" w:cs="Times New Roman"/>
          <w:sz w:val="28"/>
          <w:szCs w:val="28"/>
        </w:rPr>
        <w:t xml:space="preserve">str. Melestiu 21, </w:t>
      </w:r>
      <w:r>
        <w:rPr>
          <w:rFonts w:ascii="Times New Roman" w:hAnsi="Times New Roman" w:cs="Times New Roman"/>
          <w:sz w:val="28"/>
          <w:szCs w:val="28"/>
        </w:rPr>
        <w:t>tel</w:t>
      </w:r>
      <w:r w:rsidRPr="00235534">
        <w:rPr>
          <w:rFonts w:ascii="Times New Roman" w:hAnsi="Times New Roman" w:cs="Times New Roman"/>
          <w:sz w:val="28"/>
          <w:szCs w:val="28"/>
        </w:rPr>
        <w:t xml:space="preserve">. 0 22 35 47 62, </w:t>
      </w:r>
      <w:r w:rsidRPr="00235534">
        <w:rPr>
          <w:rFonts w:ascii="Times New Roman" w:hAnsi="Times New Roman" w:cs="Times New Roman"/>
          <w:bCs/>
          <w:sz w:val="28"/>
          <w:szCs w:val="28"/>
        </w:rPr>
        <w:t xml:space="preserve">E-mail: </w:t>
      </w:r>
      <w:r w:rsidRPr="00235534">
        <w:rPr>
          <w:rFonts w:ascii="Times New Roman" w:hAnsi="Times New Roman" w:cs="Times New Roman"/>
          <w:sz w:val="28"/>
          <w:szCs w:val="28"/>
        </w:rPr>
        <w:t>ssshandbal.2@gmail.com</w:t>
      </w:r>
    </w:p>
    <w:p w:rsidR="0075703F" w:rsidRDefault="0075703F" w:rsidP="0075703F">
      <w:pPr>
        <w:spacing w:after="0" w:line="240" w:lineRule="auto"/>
        <w:jc w:val="center"/>
        <w:rPr>
          <w:rFonts w:ascii="Times New Roman" w:hAnsi="Times New Roman" w:cs="Times New Roman"/>
          <w:sz w:val="28"/>
          <w:szCs w:val="28"/>
        </w:rPr>
      </w:pPr>
    </w:p>
    <w:p w:rsidR="0075703F" w:rsidRDefault="0075703F" w:rsidP="0075703F">
      <w:pPr>
        <w:spacing w:after="0" w:line="240" w:lineRule="auto"/>
        <w:jc w:val="center"/>
        <w:rPr>
          <w:rFonts w:ascii="Times New Roman" w:hAnsi="Times New Roman" w:cs="Times New Roman"/>
          <w:sz w:val="28"/>
          <w:szCs w:val="28"/>
        </w:rPr>
      </w:pPr>
    </w:p>
    <w:p w:rsidR="0075703F" w:rsidRDefault="0075703F" w:rsidP="0075703F">
      <w:pPr>
        <w:spacing w:after="0" w:line="240" w:lineRule="auto"/>
        <w:jc w:val="center"/>
        <w:rPr>
          <w:rFonts w:ascii="Times New Roman" w:hAnsi="Times New Roman" w:cs="Times New Roman"/>
          <w:sz w:val="28"/>
          <w:szCs w:val="28"/>
        </w:rPr>
      </w:pPr>
    </w:p>
    <w:p w:rsidR="0075703F" w:rsidRPr="002C09EA" w:rsidRDefault="0075703F" w:rsidP="0075703F">
      <w:pPr>
        <w:spacing w:after="0" w:line="360" w:lineRule="auto"/>
        <w:ind w:firstLine="567"/>
        <w:jc w:val="both"/>
        <w:rPr>
          <w:rFonts w:ascii="Times New Roman" w:hAnsi="Times New Roman" w:cs="Times New Roman"/>
          <w:color w:val="000000" w:themeColor="text1"/>
          <w:sz w:val="28"/>
          <w:szCs w:val="28"/>
          <w:shd w:val="clear" w:color="auto" w:fill="FFFFFF"/>
        </w:rPr>
      </w:pPr>
      <w:r w:rsidRPr="002C09EA">
        <w:rPr>
          <w:rFonts w:ascii="Times New Roman" w:hAnsi="Times New Roman" w:cs="Times New Roman"/>
          <w:color w:val="000000" w:themeColor="text1"/>
          <w:sz w:val="28"/>
          <w:szCs w:val="28"/>
        </w:rPr>
        <w:t xml:space="preserve">În </w:t>
      </w:r>
      <w:r w:rsidRPr="002C09EA">
        <w:rPr>
          <w:rFonts w:ascii="Times New Roman" w:hAnsi="Times New Roman" w:cs="Times New Roman"/>
          <w:color w:val="000000" w:themeColor="text1"/>
          <w:sz w:val="28"/>
          <w:szCs w:val="28"/>
          <w:shd w:val="clear" w:color="auto" w:fill="FFFFFF"/>
        </w:rPr>
        <w:t xml:space="preserve">Şcoala Sportivă Specializată de handbal nr. 2 </w:t>
      </w:r>
      <w:r>
        <w:rPr>
          <w:rFonts w:ascii="Times New Roman" w:hAnsi="Times New Roman" w:cs="Times New Roman"/>
          <w:color w:val="000000" w:themeColor="text1"/>
          <w:sz w:val="28"/>
          <w:szCs w:val="28"/>
          <w:shd w:val="clear" w:color="auto" w:fill="FFFFFF"/>
        </w:rPr>
        <w:t xml:space="preserve">pe parcursul anului de studiu 2020-2021  </w:t>
      </w:r>
      <w:r w:rsidRPr="002C09EA">
        <w:rPr>
          <w:rFonts w:ascii="Times New Roman" w:hAnsi="Times New Roman" w:cs="Times New Roman"/>
          <w:color w:val="000000" w:themeColor="text1"/>
          <w:sz w:val="28"/>
          <w:szCs w:val="28"/>
        </w:rPr>
        <w:t xml:space="preserve">activează 17 antrenori dintre care </w:t>
      </w:r>
      <w:r>
        <w:rPr>
          <w:rFonts w:ascii="Times New Roman" w:hAnsi="Times New Roman" w:cs="Times New Roman"/>
          <w:color w:val="000000" w:themeColor="text1"/>
          <w:sz w:val="28"/>
          <w:szCs w:val="28"/>
        </w:rPr>
        <w:t>2 cadre de conducere (directorul</w:t>
      </w:r>
      <w:r w:rsidRPr="002C09E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şi directorul adjunct</w:t>
      </w:r>
      <w:r w:rsidRPr="002C09EA">
        <w:rPr>
          <w:rFonts w:ascii="Times New Roman" w:hAnsi="Times New Roman" w:cs="Times New Roman"/>
          <w:color w:val="000000" w:themeColor="text1"/>
          <w:sz w:val="28"/>
          <w:szCs w:val="28"/>
        </w:rPr>
        <w:t>). Din numărul total de antrenori 5 sunt de vârstă pensionară. Reeşind din numărul orelor planificate avem nevoie de 2 cadre didactice (antrenori).</w:t>
      </w:r>
      <w:r w:rsidRPr="00F12E0C">
        <w:rPr>
          <w:rFonts w:ascii="Times New Roman" w:hAnsi="Times New Roman" w:cs="Times New Roman"/>
          <w:color w:val="000000" w:themeColor="text1"/>
          <w:sz w:val="28"/>
          <w:szCs w:val="28"/>
          <w:shd w:val="clear" w:color="auto" w:fill="FFFFFF"/>
        </w:rPr>
        <w:t xml:space="preserve"> </w:t>
      </w:r>
      <w:r w:rsidR="003F327B">
        <w:rPr>
          <w:rFonts w:ascii="Times New Roman" w:hAnsi="Times New Roman" w:cs="Times New Roman"/>
          <w:color w:val="000000" w:themeColor="text1"/>
          <w:sz w:val="28"/>
          <w:szCs w:val="28"/>
          <w:shd w:val="clear" w:color="auto" w:fill="FFFFFF"/>
        </w:rPr>
        <w:t xml:space="preserve">Pe parcursul anului de studiu 2020-2021 </w:t>
      </w:r>
      <w:r w:rsidRPr="002C09EA">
        <w:rPr>
          <w:rFonts w:ascii="Times New Roman" w:hAnsi="Times New Roman" w:cs="Times New Roman"/>
          <w:color w:val="000000" w:themeColor="text1"/>
          <w:sz w:val="28"/>
          <w:szCs w:val="28"/>
          <w:shd w:val="clear" w:color="auto" w:fill="FFFFFF"/>
        </w:rPr>
        <w:t xml:space="preserve">ŞSS de Handbal nr. 2 se </w:t>
      </w:r>
      <w:r w:rsidR="003F327B">
        <w:rPr>
          <w:rFonts w:ascii="Times New Roman" w:hAnsi="Times New Roman" w:cs="Times New Roman"/>
          <w:color w:val="000000" w:themeColor="text1"/>
          <w:sz w:val="28"/>
          <w:szCs w:val="28"/>
          <w:shd w:val="clear" w:color="auto" w:fill="FFFFFF"/>
        </w:rPr>
        <w:t xml:space="preserve">a confirmat statutul de şcoală sportivă specializată unde se </w:t>
      </w:r>
      <w:r w:rsidRPr="002C09EA">
        <w:rPr>
          <w:rFonts w:ascii="Times New Roman" w:hAnsi="Times New Roman" w:cs="Times New Roman"/>
          <w:color w:val="000000" w:themeColor="text1"/>
          <w:sz w:val="28"/>
          <w:szCs w:val="28"/>
          <w:shd w:val="clear" w:color="auto" w:fill="FFFFFF"/>
        </w:rPr>
        <w:t>practică doar proba de handbal.</w:t>
      </w:r>
    </w:p>
    <w:p w:rsidR="0075703F" w:rsidRPr="002C09EA" w:rsidRDefault="0075703F" w:rsidP="0075703F">
      <w:pPr>
        <w:spacing w:after="0" w:line="360" w:lineRule="auto"/>
        <w:ind w:firstLine="567"/>
        <w:jc w:val="both"/>
        <w:rPr>
          <w:rFonts w:ascii="Times New Roman" w:hAnsi="Times New Roman" w:cs="Times New Roman"/>
          <w:color w:val="000000" w:themeColor="text1"/>
          <w:sz w:val="28"/>
          <w:szCs w:val="28"/>
          <w:shd w:val="clear" w:color="auto" w:fill="FFFFFF"/>
        </w:rPr>
      </w:pPr>
      <w:r w:rsidRPr="002C09EA">
        <w:rPr>
          <w:rFonts w:ascii="Times New Roman" w:hAnsi="Times New Roman" w:cs="Times New Roman"/>
          <w:color w:val="000000" w:themeColor="text1"/>
          <w:sz w:val="28"/>
          <w:szCs w:val="28"/>
        </w:rPr>
        <w:t xml:space="preserve">Cadrele de conducere ale ŞSSH nr. 2 sunt angajaţi de bază, cu studii superioare în domeniu. Directorul este doctor în ştiinţe pedagogice, conferenţiar universitar, fără grad managerial, directorul adjunct este fără grad managerial dar dispune de gradul didactic II. Cadrele didactice (antrenorii) sunt cu studii superioare de specialitate care dispun de grad superior - </w:t>
      </w:r>
      <w:r w:rsidR="00D71663">
        <w:rPr>
          <w:rFonts w:ascii="Times New Roman" w:hAnsi="Times New Roman" w:cs="Times New Roman"/>
          <w:color w:val="000000" w:themeColor="text1"/>
          <w:sz w:val="28"/>
          <w:szCs w:val="28"/>
        </w:rPr>
        <w:t>7</w:t>
      </w:r>
      <w:r w:rsidRPr="002C09EA">
        <w:rPr>
          <w:rFonts w:ascii="Times New Roman" w:hAnsi="Times New Roman" w:cs="Times New Roman"/>
          <w:color w:val="000000" w:themeColor="text1"/>
          <w:sz w:val="28"/>
          <w:szCs w:val="28"/>
        </w:rPr>
        <w:t xml:space="preserve">, gradul I - 3, gradzul II - 5. Menţionăm, că </w:t>
      </w:r>
      <w:r w:rsidR="00D71663">
        <w:rPr>
          <w:rFonts w:ascii="Times New Roman" w:hAnsi="Times New Roman" w:cs="Times New Roman"/>
          <w:color w:val="000000" w:themeColor="text1"/>
          <w:sz w:val="28"/>
          <w:szCs w:val="28"/>
        </w:rPr>
        <w:t>4</w:t>
      </w:r>
      <w:r w:rsidRPr="002C09EA">
        <w:rPr>
          <w:rFonts w:ascii="Times New Roman" w:hAnsi="Times New Roman" w:cs="Times New Roman"/>
          <w:color w:val="000000" w:themeColor="text1"/>
          <w:sz w:val="28"/>
          <w:szCs w:val="28"/>
        </w:rPr>
        <w:t xml:space="preserve"> antrenori dispun de titlul - </w:t>
      </w:r>
      <w:r w:rsidRPr="002C09EA">
        <w:rPr>
          <w:rStyle w:val="a3"/>
          <w:rFonts w:ascii="Times New Roman" w:eastAsia="Calibri" w:hAnsi="Times New Roman" w:cs="Times New Roman"/>
          <w:bCs/>
          <w:color w:val="000000" w:themeColor="text1"/>
          <w:sz w:val="28"/>
          <w:szCs w:val="28"/>
          <w:shd w:val="clear" w:color="auto" w:fill="FFFFFF"/>
        </w:rPr>
        <w:t>Lucrător emerit al culturii fizice</w:t>
      </w:r>
      <w:r w:rsidRPr="002C09EA">
        <w:rPr>
          <w:rStyle w:val="apple-converted-space"/>
          <w:rFonts w:ascii="Times New Roman" w:eastAsia="Calibri" w:hAnsi="Times New Roman" w:cs="Times New Roman"/>
          <w:i/>
          <w:color w:val="000000" w:themeColor="text1"/>
          <w:sz w:val="28"/>
          <w:szCs w:val="28"/>
          <w:shd w:val="clear" w:color="auto" w:fill="FFFFFF"/>
        </w:rPr>
        <w:t> </w:t>
      </w:r>
      <w:r w:rsidRPr="002C09EA">
        <w:rPr>
          <w:rFonts w:ascii="Times New Roman" w:eastAsia="Calibri" w:hAnsi="Arial Narrow" w:cs="Times New Roman"/>
          <w:color w:val="000000" w:themeColor="text1"/>
          <w:sz w:val="28"/>
          <w:szCs w:val="28"/>
          <w:shd w:val="clear" w:color="auto" w:fill="FFFFFF"/>
        </w:rPr>
        <w:t>ș</w:t>
      </w:r>
      <w:r w:rsidRPr="002C09EA">
        <w:rPr>
          <w:rFonts w:ascii="Times New Roman" w:eastAsia="Calibri" w:hAnsi="Times New Roman" w:cs="Times New Roman"/>
          <w:color w:val="000000" w:themeColor="text1"/>
          <w:sz w:val="28"/>
          <w:szCs w:val="28"/>
          <w:shd w:val="clear" w:color="auto" w:fill="FFFFFF"/>
        </w:rPr>
        <w:t>i sportului</w:t>
      </w:r>
      <w:r w:rsidRPr="002C09EA">
        <w:rPr>
          <w:rFonts w:ascii="Times New Roman" w:hAnsi="Times New Roman" w:cs="Times New Roman"/>
          <w:color w:val="000000" w:themeColor="text1"/>
          <w:sz w:val="28"/>
          <w:szCs w:val="28"/>
          <w:shd w:val="clear" w:color="auto" w:fill="FFFFFF"/>
        </w:rPr>
        <w:t xml:space="preserve">, </w:t>
      </w:r>
      <w:r w:rsidR="00D71663">
        <w:rPr>
          <w:rFonts w:ascii="Times New Roman" w:hAnsi="Times New Roman" w:cs="Times New Roman"/>
          <w:color w:val="000000" w:themeColor="text1"/>
          <w:sz w:val="28"/>
          <w:szCs w:val="28"/>
          <w:shd w:val="clear" w:color="auto" w:fill="FFFFFF"/>
        </w:rPr>
        <w:t>5</w:t>
      </w:r>
      <w:r w:rsidRPr="002C09EA">
        <w:rPr>
          <w:rFonts w:ascii="Times New Roman" w:hAnsi="Times New Roman" w:cs="Times New Roman"/>
          <w:color w:val="000000" w:themeColor="text1"/>
          <w:sz w:val="28"/>
          <w:szCs w:val="28"/>
          <w:shd w:val="clear" w:color="auto" w:fill="FFFFFF"/>
        </w:rPr>
        <w:t xml:space="preserve"> deţin titlul de Antrenor emerit al RM şi </w:t>
      </w:r>
      <w:r w:rsidR="00D71663">
        <w:rPr>
          <w:rFonts w:ascii="Times New Roman" w:hAnsi="Times New Roman" w:cs="Times New Roman"/>
          <w:color w:val="000000" w:themeColor="text1"/>
          <w:sz w:val="28"/>
          <w:szCs w:val="28"/>
          <w:shd w:val="clear" w:color="auto" w:fill="FFFFFF"/>
        </w:rPr>
        <w:t>2</w:t>
      </w:r>
      <w:r w:rsidRPr="002C09EA">
        <w:rPr>
          <w:rFonts w:ascii="Times New Roman" w:hAnsi="Times New Roman" w:cs="Times New Roman"/>
          <w:color w:val="000000" w:themeColor="text1"/>
          <w:sz w:val="28"/>
          <w:szCs w:val="28"/>
          <w:shd w:val="clear" w:color="auto" w:fill="FFFFFF"/>
        </w:rPr>
        <w:t xml:space="preserve"> de Maestu al sportului.</w:t>
      </w:r>
    </w:p>
    <w:p w:rsidR="0075703F" w:rsidRPr="002C09EA" w:rsidRDefault="0075703F" w:rsidP="0075703F">
      <w:pPr>
        <w:spacing w:after="0" w:line="360" w:lineRule="auto"/>
        <w:ind w:firstLine="567"/>
        <w:jc w:val="both"/>
        <w:rPr>
          <w:rFonts w:ascii="Times New Roman" w:eastAsia="Times New Roman" w:hAnsi="Times New Roman" w:cs="Times New Roman"/>
          <w:bCs/>
          <w:iCs/>
          <w:color w:val="000000" w:themeColor="text1"/>
          <w:sz w:val="28"/>
          <w:szCs w:val="28"/>
          <w:lang w:eastAsia="ro-RO"/>
        </w:rPr>
      </w:pPr>
      <w:r w:rsidRPr="002C09EA">
        <w:rPr>
          <w:rFonts w:ascii="Times New Roman" w:hAnsi="Times New Roman" w:cs="Times New Roman"/>
          <w:color w:val="000000" w:themeColor="text1"/>
          <w:sz w:val="28"/>
          <w:szCs w:val="28"/>
          <w:shd w:val="clear" w:color="auto" w:fill="FFFFFF"/>
        </w:rPr>
        <w:t>Referitor la contingentul de beneficiari putem menţiona următoarele: dispunem de grupe de începători -7, grupe avansaţi  -</w:t>
      </w:r>
      <w:r w:rsidR="00754656">
        <w:rPr>
          <w:rFonts w:ascii="Times New Roman" w:hAnsi="Times New Roman" w:cs="Times New Roman"/>
          <w:color w:val="000000" w:themeColor="text1"/>
          <w:sz w:val="28"/>
          <w:szCs w:val="28"/>
          <w:shd w:val="clear" w:color="auto" w:fill="FFFFFF"/>
        </w:rPr>
        <w:t>17</w:t>
      </w:r>
      <w:r w:rsidRPr="002C09EA">
        <w:rPr>
          <w:rFonts w:ascii="Times New Roman" w:hAnsi="Times New Roman" w:cs="Times New Roman"/>
          <w:color w:val="000000" w:themeColor="text1"/>
          <w:sz w:val="28"/>
          <w:szCs w:val="28"/>
          <w:shd w:val="clear" w:color="auto" w:fill="FFFFFF"/>
        </w:rPr>
        <w:t>, măiestrie sportivă  –</w:t>
      </w:r>
      <w:r w:rsidR="00754656">
        <w:rPr>
          <w:rFonts w:ascii="Times New Roman" w:hAnsi="Times New Roman" w:cs="Times New Roman"/>
          <w:color w:val="000000" w:themeColor="text1"/>
          <w:sz w:val="28"/>
          <w:szCs w:val="28"/>
          <w:shd w:val="clear" w:color="auto" w:fill="FFFFFF"/>
        </w:rPr>
        <w:t xml:space="preserve"> 2 </w:t>
      </w:r>
      <w:r w:rsidRPr="002C09EA">
        <w:rPr>
          <w:rFonts w:ascii="Times New Roman" w:hAnsi="Times New Roman" w:cs="Times New Roman"/>
          <w:color w:val="000000" w:themeColor="text1"/>
          <w:sz w:val="28"/>
          <w:szCs w:val="28"/>
          <w:shd w:val="clear" w:color="auto" w:fill="FFFFFF"/>
        </w:rPr>
        <w:t xml:space="preserve">cu un efectiv </w:t>
      </w:r>
      <w:r w:rsidR="00754656">
        <w:rPr>
          <w:rFonts w:ascii="Times New Roman" w:hAnsi="Times New Roman" w:cs="Times New Roman"/>
          <w:color w:val="000000" w:themeColor="text1"/>
          <w:sz w:val="28"/>
          <w:szCs w:val="28"/>
          <w:shd w:val="clear" w:color="auto" w:fill="FFFFFF"/>
        </w:rPr>
        <w:t xml:space="preserve">total de 350 </w:t>
      </w:r>
      <w:r w:rsidRPr="002C09EA">
        <w:rPr>
          <w:rFonts w:ascii="Times New Roman" w:hAnsi="Times New Roman" w:cs="Times New Roman"/>
          <w:color w:val="000000" w:themeColor="text1"/>
          <w:sz w:val="28"/>
          <w:szCs w:val="28"/>
          <w:shd w:val="clear" w:color="auto" w:fill="FFFFFF"/>
        </w:rPr>
        <w:t xml:space="preserve">de beneficiari. </w:t>
      </w:r>
      <w:r w:rsidR="00463C29" w:rsidRPr="002C09EA">
        <w:rPr>
          <w:rFonts w:ascii="Times New Roman" w:hAnsi="Times New Roman" w:cs="Times New Roman"/>
          <w:color w:val="000000" w:themeColor="text1"/>
          <w:sz w:val="28"/>
          <w:szCs w:val="28"/>
          <w:shd w:val="clear" w:color="auto" w:fill="FFFFFF"/>
        </w:rPr>
        <w:t>Putem menţiona, că</w:t>
      </w:r>
      <w:r w:rsidR="00463C29">
        <w:rPr>
          <w:rFonts w:ascii="Times New Roman" w:hAnsi="Times New Roman" w:cs="Times New Roman"/>
          <w:color w:val="000000" w:themeColor="text1"/>
          <w:sz w:val="28"/>
          <w:szCs w:val="28"/>
          <w:shd w:val="clear" w:color="auto" w:fill="FFFFFF"/>
        </w:rPr>
        <w:t xml:space="preserve"> un număr de </w:t>
      </w:r>
      <w:r w:rsidRPr="002C09EA">
        <w:rPr>
          <w:rFonts w:ascii="Times New Roman" w:hAnsi="Times New Roman" w:cs="Times New Roman"/>
          <w:color w:val="000000" w:themeColor="text1"/>
          <w:sz w:val="28"/>
          <w:szCs w:val="28"/>
          <w:shd w:val="clear" w:color="auto" w:fill="FFFFFF"/>
        </w:rPr>
        <w:t>6</w:t>
      </w:r>
      <w:r w:rsidR="004C38DE">
        <w:rPr>
          <w:rFonts w:ascii="Times New Roman" w:hAnsi="Times New Roman" w:cs="Times New Roman"/>
          <w:color w:val="000000" w:themeColor="text1"/>
          <w:sz w:val="28"/>
          <w:szCs w:val="28"/>
          <w:shd w:val="clear" w:color="auto" w:fill="FFFFFF"/>
        </w:rPr>
        <w:t>6</w:t>
      </w:r>
      <w:r w:rsidRPr="002C09EA">
        <w:rPr>
          <w:rFonts w:ascii="Times New Roman" w:hAnsi="Times New Roman" w:cs="Times New Roman"/>
          <w:color w:val="000000" w:themeColor="text1"/>
          <w:sz w:val="28"/>
          <w:szCs w:val="28"/>
          <w:shd w:val="clear" w:color="auto" w:fill="FFFFFF"/>
        </w:rPr>
        <w:t xml:space="preserve"> sportivi sunt i</w:t>
      </w:r>
      <w:r w:rsidRPr="002C09EA">
        <w:rPr>
          <w:rFonts w:ascii="Times New Roman" w:eastAsia="Times New Roman" w:hAnsi="Times New Roman" w:cs="Times New Roman"/>
          <w:bCs/>
          <w:iCs/>
          <w:color w:val="000000" w:themeColor="text1"/>
          <w:sz w:val="28"/>
          <w:szCs w:val="28"/>
          <w:lang w:eastAsia="ro-RO"/>
        </w:rPr>
        <w:t>nclu</w:t>
      </w:r>
      <w:r w:rsidRPr="002C09EA">
        <w:rPr>
          <w:rFonts w:ascii="Cambria Math" w:eastAsia="Times New Roman" w:hAnsi="Cambria Math" w:cs="Times New Roman"/>
          <w:bCs/>
          <w:iCs/>
          <w:color w:val="000000" w:themeColor="text1"/>
          <w:sz w:val="28"/>
          <w:szCs w:val="28"/>
          <w:lang w:eastAsia="ro-RO"/>
        </w:rPr>
        <w:t>ș</w:t>
      </w:r>
      <w:r w:rsidRPr="002C09EA">
        <w:rPr>
          <w:rFonts w:ascii="Times New Roman" w:eastAsia="Times New Roman" w:hAnsi="Times New Roman" w:cs="Times New Roman"/>
          <w:bCs/>
          <w:iCs/>
          <w:color w:val="000000" w:themeColor="text1"/>
          <w:sz w:val="28"/>
          <w:szCs w:val="28"/>
          <w:lang w:eastAsia="ro-RO"/>
        </w:rPr>
        <w:t>i în Lotul Na</w:t>
      </w:r>
      <w:r w:rsidRPr="002C09EA">
        <w:rPr>
          <w:rFonts w:ascii="Cambria Math" w:eastAsia="Times New Roman" w:hAnsi="Cambria Math" w:cs="Times New Roman"/>
          <w:bCs/>
          <w:iCs/>
          <w:color w:val="000000" w:themeColor="text1"/>
          <w:sz w:val="28"/>
          <w:szCs w:val="28"/>
          <w:lang w:eastAsia="ro-RO"/>
        </w:rPr>
        <w:t>ț</w:t>
      </w:r>
      <w:r w:rsidRPr="002C09EA">
        <w:rPr>
          <w:rFonts w:ascii="Times New Roman" w:eastAsia="Times New Roman" w:hAnsi="Times New Roman" w:cs="Times New Roman"/>
          <w:bCs/>
          <w:iCs/>
          <w:color w:val="000000" w:themeColor="text1"/>
          <w:sz w:val="28"/>
          <w:szCs w:val="28"/>
          <w:lang w:eastAsia="ro-RO"/>
        </w:rPr>
        <w:t>ional (</w:t>
      </w:r>
      <w:r w:rsidR="004C38DE">
        <w:rPr>
          <w:rFonts w:ascii="Times New Roman" w:eastAsia="Times New Roman" w:hAnsi="Times New Roman" w:cs="Times New Roman"/>
          <w:bCs/>
          <w:iCs/>
          <w:color w:val="000000" w:themeColor="text1"/>
          <w:sz w:val="28"/>
          <w:szCs w:val="28"/>
          <w:lang w:eastAsia="ro-RO"/>
        </w:rPr>
        <w:t>29</w:t>
      </w:r>
      <w:r w:rsidRPr="002C09EA">
        <w:rPr>
          <w:rFonts w:ascii="Times New Roman" w:eastAsia="Times New Roman" w:hAnsi="Times New Roman" w:cs="Times New Roman"/>
          <w:bCs/>
          <w:iCs/>
          <w:color w:val="000000" w:themeColor="text1"/>
          <w:sz w:val="28"/>
          <w:szCs w:val="28"/>
          <w:lang w:eastAsia="ro-RO"/>
        </w:rPr>
        <w:t>- selecţionata RM seniori</w:t>
      </w:r>
      <w:r w:rsidR="004C38DE">
        <w:rPr>
          <w:rFonts w:ascii="Times New Roman" w:eastAsia="Times New Roman" w:hAnsi="Times New Roman" w:cs="Times New Roman"/>
          <w:bCs/>
          <w:iCs/>
          <w:color w:val="000000" w:themeColor="text1"/>
          <w:sz w:val="28"/>
          <w:szCs w:val="28"/>
          <w:lang w:eastAsia="ro-RO"/>
        </w:rPr>
        <w:t xml:space="preserve"> (19 – băieţi şi 10 fete)</w:t>
      </w:r>
      <w:r w:rsidRPr="002C09EA">
        <w:rPr>
          <w:rFonts w:ascii="Times New Roman" w:eastAsia="Times New Roman" w:hAnsi="Times New Roman" w:cs="Times New Roman"/>
          <w:bCs/>
          <w:iCs/>
          <w:color w:val="000000" w:themeColor="text1"/>
          <w:sz w:val="28"/>
          <w:szCs w:val="28"/>
          <w:lang w:eastAsia="ro-RO"/>
        </w:rPr>
        <w:t>, 2</w:t>
      </w:r>
      <w:r w:rsidR="004C38DE">
        <w:rPr>
          <w:rFonts w:ascii="Times New Roman" w:eastAsia="Times New Roman" w:hAnsi="Times New Roman" w:cs="Times New Roman"/>
          <w:bCs/>
          <w:iCs/>
          <w:color w:val="000000" w:themeColor="text1"/>
          <w:sz w:val="28"/>
          <w:szCs w:val="28"/>
          <w:lang w:eastAsia="ro-RO"/>
        </w:rPr>
        <w:t>7</w:t>
      </w:r>
      <w:r w:rsidRPr="002C09EA">
        <w:rPr>
          <w:rFonts w:ascii="Times New Roman" w:eastAsia="Times New Roman" w:hAnsi="Times New Roman" w:cs="Times New Roman"/>
          <w:bCs/>
          <w:iCs/>
          <w:color w:val="000000" w:themeColor="text1"/>
          <w:sz w:val="28"/>
          <w:szCs w:val="28"/>
          <w:lang w:eastAsia="ro-RO"/>
        </w:rPr>
        <w:t xml:space="preserve"> selecţionata de tineret</w:t>
      </w:r>
      <w:r w:rsidR="004C38DE">
        <w:rPr>
          <w:rFonts w:ascii="Times New Roman" w:eastAsia="Times New Roman" w:hAnsi="Times New Roman" w:cs="Times New Roman"/>
          <w:bCs/>
          <w:iCs/>
          <w:color w:val="000000" w:themeColor="text1"/>
          <w:sz w:val="28"/>
          <w:szCs w:val="28"/>
          <w:lang w:eastAsia="ro-RO"/>
        </w:rPr>
        <w:t xml:space="preserve"> (15 – băieţi şi 12 fete)</w:t>
      </w:r>
      <w:r w:rsidRPr="002C09EA">
        <w:rPr>
          <w:rFonts w:ascii="Times New Roman" w:eastAsia="Times New Roman" w:hAnsi="Times New Roman" w:cs="Times New Roman"/>
          <w:bCs/>
          <w:iCs/>
          <w:color w:val="000000" w:themeColor="text1"/>
          <w:sz w:val="28"/>
          <w:szCs w:val="28"/>
          <w:lang w:eastAsia="ro-RO"/>
        </w:rPr>
        <w:t xml:space="preserve"> şi </w:t>
      </w:r>
      <w:r w:rsidR="004C38DE">
        <w:rPr>
          <w:rFonts w:ascii="Times New Roman" w:eastAsia="Times New Roman" w:hAnsi="Times New Roman" w:cs="Times New Roman"/>
          <w:bCs/>
          <w:iCs/>
          <w:color w:val="000000" w:themeColor="text1"/>
          <w:sz w:val="28"/>
          <w:szCs w:val="28"/>
          <w:lang w:eastAsia="ro-RO"/>
        </w:rPr>
        <w:t>10</w:t>
      </w:r>
      <w:r w:rsidRPr="002C09EA">
        <w:rPr>
          <w:rFonts w:ascii="Times New Roman" w:eastAsia="Times New Roman" w:hAnsi="Times New Roman" w:cs="Times New Roman"/>
          <w:bCs/>
          <w:iCs/>
          <w:color w:val="000000" w:themeColor="text1"/>
          <w:sz w:val="28"/>
          <w:szCs w:val="28"/>
          <w:lang w:eastAsia="ro-RO"/>
        </w:rPr>
        <w:t xml:space="preserve"> selecţionata de juniori</w:t>
      </w:r>
      <w:r w:rsidR="004C38DE">
        <w:rPr>
          <w:rFonts w:ascii="Times New Roman" w:eastAsia="Times New Roman" w:hAnsi="Times New Roman" w:cs="Times New Roman"/>
          <w:bCs/>
          <w:iCs/>
          <w:color w:val="000000" w:themeColor="text1"/>
          <w:sz w:val="28"/>
          <w:szCs w:val="28"/>
          <w:lang w:eastAsia="ro-RO"/>
        </w:rPr>
        <w:t xml:space="preserve"> (3 – băieţi şi 7 fete</w:t>
      </w:r>
      <w:r w:rsidRPr="002C09EA">
        <w:rPr>
          <w:rFonts w:ascii="Times New Roman" w:eastAsia="Times New Roman" w:hAnsi="Times New Roman" w:cs="Times New Roman"/>
          <w:bCs/>
          <w:iCs/>
          <w:color w:val="000000" w:themeColor="text1"/>
          <w:sz w:val="28"/>
          <w:szCs w:val="28"/>
          <w:lang w:eastAsia="ro-RO"/>
        </w:rPr>
        <w:t>)</w:t>
      </w:r>
      <w:r w:rsidR="004C38DE">
        <w:rPr>
          <w:rFonts w:ascii="Times New Roman" w:eastAsia="Times New Roman" w:hAnsi="Times New Roman" w:cs="Times New Roman"/>
          <w:bCs/>
          <w:iCs/>
          <w:color w:val="000000" w:themeColor="text1"/>
          <w:sz w:val="28"/>
          <w:szCs w:val="28"/>
          <w:lang w:eastAsia="ro-RO"/>
        </w:rPr>
        <w:t>)</w:t>
      </w:r>
      <w:r w:rsidRPr="002C09EA">
        <w:rPr>
          <w:rFonts w:ascii="Times New Roman" w:eastAsia="Times New Roman" w:hAnsi="Times New Roman" w:cs="Times New Roman"/>
          <w:bCs/>
          <w:iCs/>
          <w:color w:val="000000" w:themeColor="text1"/>
          <w:sz w:val="28"/>
          <w:szCs w:val="28"/>
          <w:lang w:eastAsia="ro-RO"/>
        </w:rPr>
        <w:t>.</w:t>
      </w:r>
    </w:p>
    <w:p w:rsidR="00463C29" w:rsidRPr="002C09EA" w:rsidRDefault="00463C29" w:rsidP="00463C29">
      <w:pPr>
        <w:spacing w:after="0" w:line="360" w:lineRule="auto"/>
        <w:ind w:firstLine="567"/>
        <w:jc w:val="both"/>
        <w:rPr>
          <w:rFonts w:ascii="Times New Roman" w:hAnsi="Times New Roman" w:cs="Times New Roman"/>
          <w:color w:val="000000" w:themeColor="text1"/>
          <w:sz w:val="28"/>
          <w:szCs w:val="28"/>
          <w:shd w:val="clear" w:color="auto" w:fill="FFFFFF"/>
        </w:rPr>
      </w:pPr>
      <w:r w:rsidRPr="002C09EA">
        <w:rPr>
          <w:rFonts w:ascii="Times New Roman" w:hAnsi="Times New Roman" w:cs="Times New Roman"/>
          <w:color w:val="000000" w:themeColor="text1"/>
          <w:sz w:val="28"/>
          <w:szCs w:val="28"/>
          <w:shd w:val="clear" w:color="auto" w:fill="FFFFFF"/>
        </w:rPr>
        <w:t xml:space="preserve">Referitor la condiţiile de desfăşurare a procesului de instruire putem constata că şcoala dispune de condiţiile minime impuse. Terenul de antrenament şi joc are dimensiunile de 40 x 18 m cu toate că edificiul are o suprafaţă de 1640 m2. </w:t>
      </w:r>
      <w:r w:rsidRPr="002C09EA">
        <w:rPr>
          <w:rFonts w:ascii="Times New Roman" w:hAnsi="Times New Roman" w:cs="Times New Roman"/>
          <w:color w:val="000000" w:themeColor="text1"/>
          <w:sz w:val="28"/>
          <w:szCs w:val="28"/>
          <w:shd w:val="clear" w:color="auto" w:fill="FFFFFF"/>
        </w:rPr>
        <w:lastRenderedPageBreak/>
        <w:t>Dispunem de cabinet metodic spaţios, cabinet medical, 2 vestiare cu cabine de duş, sală de forţă, 3 birouri (pentru administraţie). Pe lângă edificiul sportiv avem teren sportiv la aer liber (suprafaţa de 50x40m) şi parcare (suprafaţa de 25x30m). Cu părere de rău nu dispunem de un bufet sau cantină şi cămin. Edificiul sportiv dispune de sistem de aprovizionare cu apă, sistem de incălzire, sistem de canalizare şi 3 blocuri sanitare interioare. Capacitatea după proiect este de 400 de locuri. Din necesarul pentru a putea funcţiona dispunem de calculator conectat la internet, suntem asiguraţi cu necesarul pentru desfăşurarea  activităţii instructiv-educative.</w:t>
      </w:r>
    </w:p>
    <w:p w:rsidR="00463C29" w:rsidRDefault="00463C29" w:rsidP="00463C29">
      <w:pPr>
        <w:spacing w:after="0" w:line="360" w:lineRule="auto"/>
        <w:ind w:firstLine="709"/>
        <w:jc w:val="both"/>
        <w:rPr>
          <w:rFonts w:ascii="Times New Roman" w:eastAsia="Times New Roman" w:hAnsi="Times New Roman" w:cs="Times New Roman"/>
          <w:bCs/>
          <w:iCs/>
          <w:color w:val="000000" w:themeColor="text1"/>
          <w:sz w:val="28"/>
          <w:szCs w:val="28"/>
          <w:lang w:eastAsia="ro-RO"/>
        </w:rPr>
      </w:pPr>
      <w:r>
        <w:rPr>
          <w:rFonts w:ascii="Times New Roman" w:eastAsia="Times New Roman" w:hAnsi="Times New Roman" w:cs="Times New Roman"/>
          <w:bCs/>
          <w:iCs/>
          <w:color w:val="000000" w:themeColor="text1"/>
          <w:sz w:val="28"/>
          <w:szCs w:val="28"/>
          <w:lang w:eastAsia="ro-RO"/>
        </w:rPr>
        <w:t xml:space="preserve">Menţionăm faptul că din cauza situaţiei legate de Covid-19 </w:t>
      </w:r>
      <w:r w:rsidR="00607746">
        <w:rPr>
          <w:rFonts w:ascii="Times New Roman" w:eastAsia="Times New Roman" w:hAnsi="Times New Roman" w:cs="Times New Roman"/>
          <w:bCs/>
          <w:iCs/>
          <w:color w:val="000000" w:themeColor="text1"/>
          <w:sz w:val="28"/>
          <w:szCs w:val="28"/>
          <w:lang w:eastAsia="ro-RO"/>
        </w:rPr>
        <w:t xml:space="preserve">pe parcursul anului 2020-2021 procesul de instruire  iniţial a decurs la distanţă, apoi am revenit în sală, iar </w:t>
      </w:r>
      <w:r>
        <w:rPr>
          <w:rFonts w:ascii="Times New Roman" w:eastAsia="Times New Roman" w:hAnsi="Times New Roman" w:cs="Times New Roman"/>
          <w:bCs/>
          <w:iCs/>
          <w:color w:val="000000" w:themeColor="text1"/>
          <w:sz w:val="28"/>
          <w:szCs w:val="28"/>
          <w:lang w:eastAsia="ro-RO"/>
        </w:rPr>
        <w:t xml:space="preserve">toate competiţiile sportive programate au fost suspendate. </w:t>
      </w:r>
    </w:p>
    <w:p w:rsidR="00463C29" w:rsidRDefault="00463C29" w:rsidP="00463C29">
      <w:pPr>
        <w:spacing w:after="0" w:line="240" w:lineRule="auto"/>
        <w:jc w:val="both"/>
        <w:rPr>
          <w:rFonts w:ascii="Times New Roman" w:eastAsia="Times New Roman" w:hAnsi="Times New Roman" w:cs="Times New Roman"/>
          <w:bCs/>
          <w:iCs/>
          <w:color w:val="000000" w:themeColor="text1"/>
          <w:sz w:val="28"/>
          <w:szCs w:val="28"/>
          <w:lang w:eastAsia="ro-RO"/>
        </w:rPr>
      </w:pPr>
    </w:p>
    <w:p w:rsidR="00463C29" w:rsidRDefault="00463C29" w:rsidP="00463C29">
      <w:pPr>
        <w:spacing w:after="0" w:line="240" w:lineRule="auto"/>
        <w:jc w:val="both"/>
        <w:rPr>
          <w:rFonts w:ascii="Times New Roman" w:eastAsia="Times New Roman" w:hAnsi="Times New Roman" w:cs="Times New Roman"/>
          <w:bCs/>
          <w:iCs/>
          <w:color w:val="000000" w:themeColor="text1"/>
          <w:sz w:val="28"/>
          <w:szCs w:val="28"/>
          <w:lang w:eastAsia="ro-RO"/>
        </w:rPr>
      </w:pPr>
    </w:p>
    <w:p w:rsidR="0075703F" w:rsidRDefault="0075703F" w:rsidP="0075703F">
      <w:pPr>
        <w:spacing w:after="0" w:line="240" w:lineRule="auto"/>
        <w:jc w:val="center"/>
        <w:rPr>
          <w:rFonts w:ascii="Times New Roman" w:hAnsi="Times New Roman" w:cs="Times New Roman"/>
          <w:sz w:val="28"/>
          <w:szCs w:val="28"/>
        </w:rPr>
      </w:pPr>
    </w:p>
    <w:p w:rsidR="0075703F" w:rsidRDefault="0075703F" w:rsidP="0075703F">
      <w:pPr>
        <w:spacing w:after="0" w:line="240" w:lineRule="auto"/>
        <w:jc w:val="center"/>
        <w:rPr>
          <w:rFonts w:ascii="Times New Roman" w:hAnsi="Times New Roman" w:cs="Times New Roman"/>
          <w:sz w:val="28"/>
          <w:szCs w:val="28"/>
        </w:rPr>
      </w:pPr>
    </w:p>
    <w:p w:rsidR="0075703F" w:rsidRDefault="0075703F" w:rsidP="0075703F">
      <w:pPr>
        <w:spacing w:after="0" w:line="240" w:lineRule="auto"/>
        <w:jc w:val="center"/>
        <w:rPr>
          <w:rFonts w:ascii="Times New Roman" w:hAnsi="Times New Roman" w:cs="Times New Roman"/>
          <w:sz w:val="28"/>
          <w:szCs w:val="28"/>
        </w:rPr>
      </w:pPr>
    </w:p>
    <w:p w:rsidR="0075703F" w:rsidRDefault="0075703F" w:rsidP="0075703F">
      <w:pPr>
        <w:spacing w:after="0" w:line="240" w:lineRule="auto"/>
        <w:jc w:val="center"/>
        <w:rPr>
          <w:rFonts w:ascii="Times New Roman" w:hAnsi="Times New Roman" w:cs="Times New Roman"/>
          <w:sz w:val="28"/>
          <w:szCs w:val="28"/>
        </w:rPr>
      </w:pPr>
    </w:p>
    <w:p w:rsidR="00607746" w:rsidRPr="001F0F20" w:rsidRDefault="00607746" w:rsidP="00607746">
      <w:pPr>
        <w:rPr>
          <w:rFonts w:ascii="Times New Roman" w:hAnsi="Times New Roman" w:cs="Times New Roman"/>
          <w:b/>
          <w:sz w:val="28"/>
          <w:szCs w:val="28"/>
        </w:rPr>
      </w:pPr>
      <w:r w:rsidRPr="001F0F20">
        <w:rPr>
          <w:rFonts w:ascii="Times New Roman" w:hAnsi="Times New Roman" w:cs="Times New Roman"/>
          <w:b/>
          <w:sz w:val="28"/>
          <w:szCs w:val="28"/>
        </w:rPr>
        <w:t>Directorul ŞSS de handbal nr. 2</w:t>
      </w:r>
      <w:r w:rsidRPr="001F0F20">
        <w:rPr>
          <w:rFonts w:ascii="Times New Roman" w:hAnsi="Times New Roman" w:cs="Times New Roman"/>
          <w:b/>
          <w:sz w:val="28"/>
          <w:szCs w:val="28"/>
        </w:rPr>
        <w:tab/>
      </w:r>
      <w:r w:rsidRPr="001F0F20">
        <w:rPr>
          <w:rFonts w:ascii="Times New Roman" w:hAnsi="Times New Roman" w:cs="Times New Roman"/>
          <w:b/>
          <w:sz w:val="28"/>
          <w:szCs w:val="28"/>
        </w:rPr>
        <w:tab/>
      </w:r>
      <w:r w:rsidRPr="001F0F20">
        <w:rPr>
          <w:rFonts w:ascii="Times New Roman" w:hAnsi="Times New Roman" w:cs="Times New Roman"/>
          <w:b/>
          <w:sz w:val="28"/>
          <w:szCs w:val="28"/>
        </w:rPr>
        <w:tab/>
        <w:t xml:space="preserve">      Dr. Nicolae CRACIUN</w:t>
      </w:r>
    </w:p>
    <w:p w:rsidR="0075703F" w:rsidRDefault="0075703F" w:rsidP="0075703F">
      <w:pPr>
        <w:spacing w:after="0" w:line="240" w:lineRule="auto"/>
        <w:jc w:val="center"/>
        <w:rPr>
          <w:rFonts w:ascii="Times New Roman" w:hAnsi="Times New Roman" w:cs="Times New Roman"/>
          <w:sz w:val="28"/>
          <w:szCs w:val="28"/>
        </w:rPr>
      </w:pPr>
    </w:p>
    <w:p w:rsidR="0075703F" w:rsidRDefault="0075703F" w:rsidP="0075703F">
      <w:pPr>
        <w:spacing w:after="0" w:line="240" w:lineRule="auto"/>
        <w:jc w:val="center"/>
        <w:rPr>
          <w:rFonts w:ascii="Times New Roman" w:hAnsi="Times New Roman" w:cs="Times New Roman"/>
          <w:sz w:val="28"/>
          <w:szCs w:val="28"/>
        </w:rPr>
      </w:pPr>
    </w:p>
    <w:p w:rsidR="0075703F" w:rsidRDefault="0075703F" w:rsidP="0075703F">
      <w:pPr>
        <w:spacing w:after="0" w:line="240" w:lineRule="auto"/>
        <w:jc w:val="center"/>
        <w:rPr>
          <w:rFonts w:ascii="Times New Roman" w:hAnsi="Times New Roman" w:cs="Times New Roman"/>
          <w:sz w:val="28"/>
          <w:szCs w:val="28"/>
        </w:rPr>
      </w:pPr>
    </w:p>
    <w:p w:rsidR="0075703F" w:rsidRDefault="0075703F" w:rsidP="0075703F">
      <w:pPr>
        <w:spacing w:after="0" w:line="240" w:lineRule="auto"/>
        <w:jc w:val="center"/>
        <w:rPr>
          <w:rFonts w:ascii="Times New Roman" w:hAnsi="Times New Roman" w:cs="Times New Roman"/>
          <w:sz w:val="28"/>
          <w:szCs w:val="28"/>
        </w:rPr>
      </w:pPr>
    </w:p>
    <w:p w:rsidR="0075703F" w:rsidRDefault="0075703F" w:rsidP="0075703F">
      <w:pPr>
        <w:spacing w:after="0" w:line="240" w:lineRule="auto"/>
        <w:jc w:val="center"/>
        <w:rPr>
          <w:rFonts w:ascii="Times New Roman" w:hAnsi="Times New Roman" w:cs="Times New Roman"/>
          <w:sz w:val="28"/>
          <w:szCs w:val="28"/>
        </w:rPr>
      </w:pPr>
    </w:p>
    <w:p w:rsidR="0075703F" w:rsidRPr="0075703F" w:rsidRDefault="0075703F" w:rsidP="0075703F">
      <w:pPr>
        <w:spacing w:after="0" w:line="240" w:lineRule="auto"/>
        <w:jc w:val="center"/>
        <w:rPr>
          <w:rFonts w:ascii="Times New Roman" w:hAnsi="Times New Roman" w:cs="Times New Roman"/>
          <w:sz w:val="28"/>
          <w:szCs w:val="28"/>
        </w:rPr>
      </w:pPr>
    </w:p>
    <w:sectPr w:rsidR="0075703F" w:rsidRPr="0075703F" w:rsidSect="00703C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75703F"/>
    <w:rsid w:val="000511C2"/>
    <w:rsid w:val="003F327B"/>
    <w:rsid w:val="00463C29"/>
    <w:rsid w:val="004C38DE"/>
    <w:rsid w:val="00607746"/>
    <w:rsid w:val="00665ADA"/>
    <w:rsid w:val="00703CD2"/>
    <w:rsid w:val="00715E5C"/>
    <w:rsid w:val="00754656"/>
    <w:rsid w:val="0075703F"/>
    <w:rsid w:val="00A0563B"/>
    <w:rsid w:val="00CB2E6B"/>
    <w:rsid w:val="00D71663"/>
    <w:rsid w:val="00E65573"/>
    <w:rsid w:val="00EA393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D2"/>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5703F"/>
  </w:style>
  <w:style w:type="character" w:styleId="a3">
    <w:name w:val="Emphasis"/>
    <w:basedOn w:val="a0"/>
    <w:uiPriority w:val="20"/>
    <w:qFormat/>
    <w:rsid w:val="0075703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427</Words>
  <Characters>2479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HANDBALL</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ANATOLII</dc:creator>
  <cp:keywords/>
  <dc:description/>
  <cp:lastModifiedBy>ANATOLII</cp:lastModifiedBy>
  <cp:revision>6</cp:revision>
  <dcterms:created xsi:type="dcterms:W3CDTF">2021-06-28T08:21:00Z</dcterms:created>
  <dcterms:modified xsi:type="dcterms:W3CDTF">2021-06-28T09:07:00Z</dcterms:modified>
</cp:coreProperties>
</file>