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23" w:rsidRPr="00C32505" w:rsidRDefault="00B90D23" w:rsidP="00B90D23">
      <w:pPr>
        <w:jc w:val="center"/>
        <w:rPr>
          <w:rFonts w:ascii="Times New Roman" w:eastAsia="Times New Roman" w:hAnsi="Times New Roman" w:cs="Times New Roman"/>
          <w:b/>
          <w:sz w:val="32"/>
          <w:szCs w:val="32"/>
        </w:rPr>
      </w:pPr>
      <w:r w:rsidRPr="00C32505">
        <w:rPr>
          <w:rFonts w:ascii="Times New Roman" w:hAnsi="Times New Roman" w:cs="Times New Roman"/>
          <w:b/>
          <w:sz w:val="32"/>
          <w:szCs w:val="32"/>
        </w:rPr>
        <w:t>MINISTERUL EDUCAȚIEI ȘI CERCETĂRII RM</w:t>
      </w:r>
    </w:p>
    <w:p w:rsidR="00B90D23" w:rsidRPr="00C32505" w:rsidRDefault="00B90D23" w:rsidP="00B90D23">
      <w:pPr>
        <w:jc w:val="center"/>
        <w:rPr>
          <w:rFonts w:ascii="Times New Roman" w:eastAsia="Times New Roman" w:hAnsi="Times New Roman" w:cs="Times New Roman"/>
          <w:b/>
          <w:sz w:val="32"/>
          <w:szCs w:val="32"/>
        </w:rPr>
      </w:pPr>
    </w:p>
    <w:p w:rsidR="00B90D23" w:rsidRPr="00C32505" w:rsidRDefault="00B90D23" w:rsidP="00B90D23">
      <w:pPr>
        <w:jc w:val="center"/>
        <w:rPr>
          <w:rFonts w:ascii="Times New Roman" w:eastAsia="Times New Roman" w:hAnsi="Times New Roman" w:cs="Times New Roman"/>
          <w:b/>
          <w:sz w:val="32"/>
          <w:szCs w:val="32"/>
        </w:rPr>
      </w:pPr>
      <w:r w:rsidRPr="00C32505">
        <w:rPr>
          <w:rFonts w:ascii="Times New Roman" w:eastAsia="Times New Roman" w:hAnsi="Times New Roman" w:cs="Times New Roman"/>
          <w:b/>
          <w:sz w:val="32"/>
          <w:szCs w:val="32"/>
        </w:rPr>
        <w:t>DIRECȚIA GENERALĂ EDUCAȚIE, TINERET ȘI SPORT mun.Chișinău</w:t>
      </w:r>
    </w:p>
    <w:p w:rsidR="00B90D23" w:rsidRPr="00C32505" w:rsidRDefault="00B90D23" w:rsidP="00B90D23">
      <w:pPr>
        <w:jc w:val="center"/>
        <w:rPr>
          <w:rFonts w:ascii="Times New Roman" w:eastAsia="Times New Roman" w:hAnsi="Times New Roman" w:cs="Times New Roman"/>
          <w:b/>
          <w:sz w:val="32"/>
          <w:szCs w:val="32"/>
        </w:rPr>
      </w:pPr>
    </w:p>
    <w:p w:rsidR="00B90D23" w:rsidRPr="00C32505" w:rsidRDefault="00B90D23" w:rsidP="00B90D23">
      <w:pPr>
        <w:jc w:val="center"/>
        <w:rPr>
          <w:rFonts w:ascii="Times New Roman" w:eastAsia="Times New Roman" w:hAnsi="Times New Roman" w:cs="Times New Roman"/>
          <w:b/>
          <w:sz w:val="32"/>
          <w:szCs w:val="32"/>
        </w:rPr>
      </w:pPr>
    </w:p>
    <w:p w:rsidR="00B90D23" w:rsidRPr="00C32505" w:rsidRDefault="00B90D23" w:rsidP="00B90D23">
      <w:pPr>
        <w:jc w:val="center"/>
        <w:rPr>
          <w:rFonts w:ascii="Times New Roman" w:eastAsia="Times New Roman" w:hAnsi="Times New Roman" w:cs="Times New Roman"/>
          <w:b/>
          <w:sz w:val="32"/>
          <w:szCs w:val="32"/>
        </w:rPr>
      </w:pPr>
    </w:p>
    <w:p w:rsidR="00B90D23" w:rsidRPr="00C32505" w:rsidRDefault="00B90D23" w:rsidP="00B90D23">
      <w:pPr>
        <w:jc w:val="center"/>
        <w:rPr>
          <w:rFonts w:ascii="Times New Roman" w:eastAsia="Times New Roman" w:hAnsi="Times New Roman" w:cs="Times New Roman"/>
          <w:b/>
          <w:sz w:val="32"/>
          <w:szCs w:val="32"/>
        </w:rPr>
      </w:pPr>
      <w:r w:rsidRPr="00C32505">
        <w:rPr>
          <w:rFonts w:ascii="Times New Roman" w:eastAsia="Times New Roman" w:hAnsi="Times New Roman" w:cs="Times New Roman"/>
          <w:b/>
          <w:sz w:val="32"/>
          <w:szCs w:val="32"/>
        </w:rPr>
        <w:t>Școala sportivă specializată de șah și joc de dame nr.7, mun. Chișinău</w:t>
      </w: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ind w:right="142"/>
        <w:jc w:val="right"/>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APROBAT</w:t>
      </w:r>
    </w:p>
    <w:p w:rsidR="00B90D23" w:rsidRPr="00C32505" w:rsidRDefault="00B90D23" w:rsidP="00B90D23">
      <w:pPr>
        <w:ind w:right="142"/>
        <w:jc w:val="right"/>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 xml:space="preserve">la ședința comună </w:t>
      </w:r>
    </w:p>
    <w:p w:rsidR="00B90D23" w:rsidRPr="00C32505" w:rsidRDefault="00B90D23" w:rsidP="00B90D23">
      <w:pPr>
        <w:ind w:right="142"/>
        <w:jc w:val="right"/>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 xml:space="preserve">a Consiliului profesoral </w:t>
      </w:r>
    </w:p>
    <w:p w:rsidR="00B90D23" w:rsidRPr="00C32505" w:rsidRDefault="00B90D23" w:rsidP="00B90D23">
      <w:pPr>
        <w:ind w:right="142"/>
        <w:jc w:val="right"/>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 xml:space="preserve">și Consiliului Antrenorilor </w:t>
      </w:r>
    </w:p>
    <w:p w:rsidR="00B90D23" w:rsidRPr="00C32505" w:rsidRDefault="00F24811" w:rsidP="00B90D23">
      <w:pPr>
        <w:ind w:right="142"/>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proces-verbal nr.2 din 03 septembrie</w:t>
      </w:r>
      <w:r w:rsidR="00B90D23" w:rsidRPr="00C32505">
        <w:rPr>
          <w:rFonts w:ascii="Times New Roman" w:eastAsia="Times New Roman" w:hAnsi="Times New Roman" w:cs="Times New Roman"/>
          <w:b/>
          <w:sz w:val="28"/>
          <w:szCs w:val="28"/>
        </w:rPr>
        <w:t xml:space="preserve"> 2021</w:t>
      </w:r>
    </w:p>
    <w:p w:rsidR="00B90D23" w:rsidRPr="00C32505" w:rsidRDefault="00B90D23" w:rsidP="00B90D23">
      <w:pPr>
        <w:jc w:val="right"/>
        <w:rPr>
          <w:rFonts w:ascii="Times New Roman" w:eastAsia="Times New Roman" w:hAnsi="Times New Roman" w:cs="Times New Roman"/>
          <w:b/>
          <w:sz w:val="24"/>
          <w:szCs w:val="24"/>
        </w:rPr>
      </w:pPr>
    </w:p>
    <w:p w:rsidR="00B90D23" w:rsidRPr="00C32505" w:rsidRDefault="00B90D23" w:rsidP="00B90D23">
      <w:pPr>
        <w:jc w:val="right"/>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8"/>
          <w:szCs w:val="28"/>
        </w:rPr>
      </w:pPr>
    </w:p>
    <w:p w:rsidR="00B90D23" w:rsidRPr="00C32505" w:rsidRDefault="00B90D23" w:rsidP="00B90D23">
      <w:pPr>
        <w:jc w:val="center"/>
        <w:rPr>
          <w:rFonts w:ascii="Times New Roman" w:eastAsia="Times New Roman" w:hAnsi="Times New Roman" w:cs="Times New Roman"/>
          <w:b/>
          <w:sz w:val="28"/>
          <w:szCs w:val="28"/>
        </w:rPr>
      </w:pPr>
    </w:p>
    <w:p w:rsidR="00B90D23" w:rsidRPr="00C32505" w:rsidRDefault="00B90D23" w:rsidP="00B90D23">
      <w:pPr>
        <w:jc w:val="center"/>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RAPORT DE AUTOEVALUARE</w:t>
      </w:r>
    </w:p>
    <w:p w:rsidR="00B90D23" w:rsidRPr="00C32505" w:rsidRDefault="00B90D23" w:rsidP="00B90D23">
      <w:pPr>
        <w:jc w:val="center"/>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privind activi</w:t>
      </w:r>
      <w:r w:rsidR="000D5EF9">
        <w:rPr>
          <w:rFonts w:ascii="Times New Roman" w:eastAsia="Times New Roman" w:hAnsi="Times New Roman" w:cs="Times New Roman"/>
          <w:b/>
          <w:sz w:val="28"/>
          <w:szCs w:val="28"/>
        </w:rPr>
        <w:t>tatea educațională</w:t>
      </w:r>
    </w:p>
    <w:p w:rsidR="00B90D23" w:rsidRPr="00C32505" w:rsidRDefault="00B90D23" w:rsidP="00B90D23">
      <w:pPr>
        <w:jc w:val="center"/>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în anul de studii 2020-2021</w:t>
      </w: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jc w:val="center"/>
        <w:rPr>
          <w:rFonts w:ascii="Times New Roman" w:eastAsia="Times New Roman" w:hAnsi="Times New Roman" w:cs="Times New Roman"/>
          <w:b/>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rPr>
          <w:rFonts w:ascii="Times New Roman" w:eastAsia="Times New Roman" w:hAnsi="Times New Roman" w:cs="Times New Roman"/>
          <w:sz w:val="24"/>
          <w:szCs w:val="24"/>
        </w:rPr>
      </w:pPr>
    </w:p>
    <w:p w:rsidR="00B90D23" w:rsidRPr="00C32505" w:rsidRDefault="00B90D23" w:rsidP="00B90D23">
      <w:pPr>
        <w:jc w:val="center"/>
        <w:rPr>
          <w:rFonts w:ascii="Times New Roman" w:eastAsia="Times New Roman" w:hAnsi="Times New Roman" w:cs="Times New Roman"/>
          <w:b/>
          <w:sz w:val="28"/>
          <w:szCs w:val="28"/>
        </w:rPr>
      </w:pPr>
      <w:r w:rsidRPr="00C32505">
        <w:rPr>
          <w:rFonts w:ascii="Times New Roman" w:eastAsia="Times New Roman" w:hAnsi="Times New Roman" w:cs="Times New Roman"/>
          <w:b/>
          <w:sz w:val="28"/>
          <w:szCs w:val="28"/>
        </w:rPr>
        <w:t>CHIȘINĂU - 2021</w:t>
      </w:r>
    </w:p>
    <w:p w:rsidR="00B90D23" w:rsidRPr="00C32505" w:rsidRDefault="00B90D23" w:rsidP="00B90D23">
      <w:pPr>
        <w:rPr>
          <w:rFonts w:ascii="Times New Roman" w:eastAsia="Times New Roman" w:hAnsi="Times New Roman" w:cs="Times New Roman"/>
          <w:sz w:val="24"/>
          <w:szCs w:val="24"/>
        </w:rPr>
      </w:pPr>
    </w:p>
    <w:p w:rsidR="00B90D23" w:rsidRDefault="00B90D23" w:rsidP="00B90D23">
      <w:pP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b/>
          <w:color w:val="002060"/>
          <w:sz w:val="24"/>
          <w:szCs w:val="24"/>
        </w:rPr>
      </w:pPr>
    </w:p>
    <w:p w:rsidR="00B90D23" w:rsidRDefault="00B90D23" w:rsidP="00B90D23">
      <w:pPr>
        <w:jc w:val="center"/>
        <w:rPr>
          <w:rFonts w:ascii="Times New Roman" w:eastAsia="Times New Roman" w:hAnsi="Times New Roman" w:cs="Times New Roman"/>
          <w:b/>
          <w:color w:val="002060"/>
          <w:sz w:val="24"/>
          <w:szCs w:val="24"/>
        </w:rPr>
      </w:pPr>
    </w:p>
    <w:p w:rsidR="00B90D23" w:rsidRDefault="00B90D23" w:rsidP="00B90D23">
      <w:pPr>
        <w:jc w:val="center"/>
        <w:rPr>
          <w:rFonts w:ascii="Times New Roman" w:eastAsia="Times New Roman" w:hAnsi="Times New Roman" w:cs="Times New Roman"/>
          <w:b/>
          <w:color w:val="002060"/>
          <w:sz w:val="24"/>
          <w:szCs w:val="24"/>
        </w:rPr>
      </w:pPr>
    </w:p>
    <w:p w:rsidR="000D5EF9" w:rsidRDefault="000D5EF9" w:rsidP="00B90D23">
      <w:pPr>
        <w:jc w:val="center"/>
        <w:rPr>
          <w:rFonts w:ascii="Times New Roman" w:eastAsia="Times New Roman" w:hAnsi="Times New Roman" w:cs="Times New Roman"/>
          <w:b/>
          <w:color w:val="002060"/>
          <w:sz w:val="24"/>
          <w:szCs w:val="24"/>
        </w:rPr>
      </w:pPr>
    </w:p>
    <w:p w:rsidR="000D5EF9" w:rsidRDefault="000D5EF9" w:rsidP="00B90D23">
      <w:pPr>
        <w:jc w:val="center"/>
        <w:rPr>
          <w:rFonts w:ascii="Times New Roman" w:eastAsia="Times New Roman" w:hAnsi="Times New Roman" w:cs="Times New Roman"/>
          <w:b/>
          <w:color w:val="002060"/>
          <w:sz w:val="24"/>
          <w:szCs w:val="24"/>
        </w:rPr>
      </w:pPr>
    </w:p>
    <w:p w:rsidR="000D5EF9" w:rsidRDefault="000D5EF9" w:rsidP="00B90D23">
      <w:pPr>
        <w:jc w:val="center"/>
        <w:rPr>
          <w:rFonts w:ascii="Times New Roman" w:eastAsia="Times New Roman" w:hAnsi="Times New Roman" w:cs="Times New Roman"/>
          <w:b/>
          <w:color w:val="002060"/>
          <w:sz w:val="24"/>
          <w:szCs w:val="24"/>
        </w:rPr>
      </w:pPr>
    </w:p>
    <w:p w:rsidR="000D5EF9" w:rsidRDefault="000D5EF9" w:rsidP="00B90D23">
      <w:pPr>
        <w:jc w:val="center"/>
        <w:rPr>
          <w:rFonts w:ascii="Times New Roman" w:eastAsia="Times New Roman" w:hAnsi="Times New Roman" w:cs="Times New Roman"/>
          <w:b/>
          <w:color w:val="002060"/>
          <w:sz w:val="24"/>
          <w:szCs w:val="24"/>
        </w:rPr>
      </w:pPr>
    </w:p>
    <w:p w:rsidR="000D5EF9" w:rsidRDefault="000D5EF9" w:rsidP="00B90D23">
      <w:pPr>
        <w:jc w:val="center"/>
        <w:rPr>
          <w:rFonts w:ascii="Times New Roman" w:eastAsia="Times New Roman" w:hAnsi="Times New Roman" w:cs="Times New Roman"/>
          <w:b/>
          <w:color w:val="002060"/>
          <w:sz w:val="24"/>
          <w:szCs w:val="24"/>
        </w:rPr>
      </w:pPr>
    </w:p>
    <w:p w:rsidR="00B90D23" w:rsidRDefault="00B90D23" w:rsidP="00B90D23">
      <w:pPr>
        <w:jc w:val="center"/>
        <w:rPr>
          <w:rFonts w:ascii="Times New Roman" w:eastAsia="Times New Roman" w:hAnsi="Times New Roman" w:cs="Times New Roman"/>
          <w:b/>
          <w:color w:val="002060"/>
          <w:sz w:val="24"/>
          <w:szCs w:val="24"/>
        </w:rPr>
      </w:pPr>
      <w:r w:rsidRPr="00CC61A9">
        <w:rPr>
          <w:rFonts w:ascii="Times New Roman" w:eastAsia="Times New Roman" w:hAnsi="Times New Roman" w:cs="Times New Roman"/>
          <w:b/>
          <w:color w:val="002060"/>
          <w:sz w:val="24"/>
          <w:szCs w:val="24"/>
        </w:rPr>
        <w:t>DATE GENERALE:</w:t>
      </w:r>
    </w:p>
    <w:p w:rsidR="00B90D23" w:rsidRDefault="00B90D23" w:rsidP="00B90D23">
      <w:pPr>
        <w:jc w:val="center"/>
        <w:rPr>
          <w:rFonts w:ascii="Times New Roman" w:eastAsia="Times New Roman" w:hAnsi="Times New Roman" w:cs="Times New Roman"/>
          <w:b/>
          <w:color w:val="002060"/>
          <w:sz w:val="24"/>
          <w:szCs w:val="24"/>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8"/>
        <w:gridCol w:w="5528"/>
      </w:tblGrid>
      <w:tr w:rsidR="00B90D23" w:rsidRPr="006B1761" w:rsidTr="000629A9">
        <w:tc>
          <w:tcPr>
            <w:tcW w:w="4258" w:type="dxa"/>
            <w:vAlign w:val="bottom"/>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Raion/ municipiu</w:t>
            </w:r>
          </w:p>
        </w:tc>
        <w:tc>
          <w:tcPr>
            <w:tcW w:w="5528" w:type="dxa"/>
            <w:vAlign w:val="bottom"/>
          </w:tcPr>
          <w:p w:rsidR="00B90D23" w:rsidRPr="006B1761" w:rsidRDefault="00B90D23" w:rsidP="000629A9">
            <w:pPr>
              <w:tabs>
                <w:tab w:val="left" w:pos="283"/>
              </w:tabs>
              <w:ind w:left="141" w:right="142"/>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mun. Chișinău</w:t>
            </w:r>
          </w:p>
        </w:tc>
      </w:tr>
      <w:tr w:rsidR="00B90D23" w:rsidRPr="006B1761" w:rsidTr="000629A9">
        <w:tc>
          <w:tcPr>
            <w:tcW w:w="4258" w:type="dxa"/>
            <w:vAlign w:val="bottom"/>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Localitate</w:t>
            </w:r>
          </w:p>
        </w:tc>
        <w:tc>
          <w:tcPr>
            <w:tcW w:w="5528" w:type="dxa"/>
            <w:vAlign w:val="bottom"/>
          </w:tcPr>
          <w:p w:rsidR="00B90D23" w:rsidRPr="006B1761" w:rsidRDefault="00B90D23" w:rsidP="000629A9">
            <w:pPr>
              <w:tabs>
                <w:tab w:val="left" w:pos="283"/>
              </w:tabs>
              <w:ind w:left="141" w:right="142"/>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o</w:t>
            </w:r>
            <w:r>
              <w:rPr>
                <w:rFonts w:ascii="Times New Roman" w:eastAsia="Times New Roman" w:hAnsi="Times New Roman" w:cs="Times New Roman"/>
                <w:sz w:val="24"/>
                <w:szCs w:val="24"/>
              </w:rPr>
              <w:t>r. Chișinău</w:t>
            </w:r>
          </w:p>
        </w:tc>
      </w:tr>
      <w:tr w:rsidR="00B90D23" w:rsidRPr="006B1761" w:rsidTr="000629A9">
        <w:tc>
          <w:tcPr>
            <w:tcW w:w="4258" w:type="dxa"/>
            <w:vAlign w:val="bottom"/>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Denumirea instituţiei</w:t>
            </w:r>
          </w:p>
        </w:tc>
        <w:tc>
          <w:tcPr>
            <w:tcW w:w="5528" w:type="dxa"/>
            <w:vAlign w:val="bottom"/>
          </w:tcPr>
          <w:p w:rsidR="00B90D23" w:rsidRPr="00FA3C24" w:rsidRDefault="00B90D23" w:rsidP="000629A9">
            <w:pPr>
              <w:tabs>
                <w:tab w:val="left" w:pos="283"/>
              </w:tabs>
              <w:ind w:left="141" w:right="142"/>
              <w:jc w:val="both"/>
              <w:rPr>
                <w:rFonts w:ascii="Times New Roman" w:eastAsia="Times New Roman" w:hAnsi="Times New Roman" w:cs="Times New Roman"/>
                <w:sz w:val="24"/>
                <w:szCs w:val="24"/>
              </w:rPr>
            </w:pPr>
            <w:r w:rsidRPr="00FA3C24">
              <w:rPr>
                <w:rFonts w:ascii="Times New Roman" w:eastAsia="Times New Roman" w:hAnsi="Times New Roman" w:cs="Times New Roman"/>
                <w:sz w:val="24"/>
                <w:szCs w:val="24"/>
              </w:rPr>
              <w:t>Școala sportivă specializată de șah și joc de dame nr.7</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 xml:space="preserve">Adresa </w:t>
            </w:r>
          </w:p>
        </w:tc>
        <w:tc>
          <w:tcPr>
            <w:tcW w:w="5528" w:type="dxa"/>
          </w:tcPr>
          <w:p w:rsidR="00B90D23" w:rsidRPr="006B1761" w:rsidRDefault="00B90D23" w:rsidP="000629A9">
            <w:pPr>
              <w:tabs>
                <w:tab w:val="left" w:pos="283"/>
              </w:tabs>
              <w:ind w:left="141"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 Vasile Lupu 14</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 xml:space="preserve">Telefon </w:t>
            </w:r>
          </w:p>
        </w:tc>
        <w:tc>
          <w:tcPr>
            <w:tcW w:w="5528" w:type="dxa"/>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 xml:space="preserve">(022) </w:t>
            </w:r>
            <w:r>
              <w:rPr>
                <w:rFonts w:ascii="Times New Roman" w:eastAsia="Times New Roman" w:hAnsi="Times New Roman" w:cs="Times New Roman"/>
                <w:sz w:val="24"/>
                <w:szCs w:val="24"/>
              </w:rPr>
              <w:t>592880</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e-mail</w:t>
            </w:r>
          </w:p>
        </w:tc>
        <w:tc>
          <w:tcPr>
            <w:tcW w:w="5528" w:type="dxa"/>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scoaladesah@mail.ru</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Adresa web</w:t>
            </w:r>
          </w:p>
        </w:tc>
        <w:tc>
          <w:tcPr>
            <w:tcW w:w="5528" w:type="dxa"/>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pagina Facebook</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Tipul instituției</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școală sportivă</w:t>
            </w:r>
            <w:r w:rsidR="000D5EF9">
              <w:rPr>
                <w:rFonts w:ascii="Times New Roman" w:eastAsia="Times New Roman" w:hAnsi="Times New Roman" w:cs="Times New Roman"/>
                <w:sz w:val="24"/>
                <w:szCs w:val="24"/>
              </w:rPr>
              <w:t xml:space="preserve"> de stat</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Tipul de proprietate</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Instituție Publ</w:t>
            </w:r>
            <w:r>
              <w:rPr>
                <w:rFonts w:ascii="Times New Roman" w:eastAsia="Times New Roman" w:hAnsi="Times New Roman" w:cs="Times New Roman"/>
                <w:sz w:val="24"/>
                <w:szCs w:val="24"/>
              </w:rPr>
              <w:t>că</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Fondator/ autoritate administrativă</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Consiliul Municipal Chișinău, DGETS Chișinău</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Limba de instruire</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Româna</w:t>
            </w:r>
            <w:r>
              <w:rPr>
                <w:rFonts w:ascii="Times New Roman" w:eastAsia="Times New Roman" w:hAnsi="Times New Roman" w:cs="Times New Roman"/>
                <w:sz w:val="24"/>
                <w:szCs w:val="24"/>
              </w:rPr>
              <w:t>/rusă</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Numărul total elevi</w:t>
            </w:r>
          </w:p>
        </w:tc>
        <w:tc>
          <w:tcPr>
            <w:tcW w:w="5528" w:type="dxa"/>
            <w:vAlign w:val="bottom"/>
          </w:tcPr>
          <w:p w:rsidR="00B90D23" w:rsidRPr="00CF0C8E" w:rsidRDefault="00B90D23" w:rsidP="000629A9">
            <w:pPr>
              <w:tabs>
                <w:tab w:val="left" w:pos="283"/>
              </w:tabs>
              <w:ind w:left="141"/>
              <w:jc w:val="both"/>
              <w:rPr>
                <w:rFonts w:ascii="Times New Roman" w:eastAsia="Times New Roman" w:hAnsi="Times New Roman" w:cs="Times New Roman"/>
                <w:sz w:val="24"/>
                <w:szCs w:val="24"/>
              </w:rPr>
            </w:pPr>
            <w:r w:rsidRPr="00CF0C8E">
              <w:rPr>
                <w:rFonts w:ascii="Times New Roman" w:eastAsia="Times New Roman" w:hAnsi="Times New Roman" w:cs="Times New Roman"/>
                <w:sz w:val="24"/>
                <w:szCs w:val="24"/>
              </w:rPr>
              <w:t>350</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sidRPr="006B1761">
              <w:rPr>
                <w:rFonts w:ascii="Times New Roman" w:eastAsia="Times New Roman" w:hAnsi="Times New Roman" w:cs="Times New Roman"/>
                <w:b/>
                <w:sz w:val="24"/>
                <w:szCs w:val="24"/>
              </w:rPr>
              <w:t>Numărul total de elevi ponderați</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Numărul total grupe</w:t>
            </w:r>
          </w:p>
        </w:tc>
        <w:tc>
          <w:tcPr>
            <w:tcW w:w="5528" w:type="dxa"/>
            <w:vAlign w:val="bottom"/>
          </w:tcPr>
          <w:p w:rsidR="00B90D23" w:rsidRPr="006B1761" w:rsidRDefault="00CF0C8E"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B90D23" w:rsidRPr="006B1761" w:rsidTr="000629A9">
        <w:tc>
          <w:tcPr>
            <w:tcW w:w="4258" w:type="dxa"/>
          </w:tcPr>
          <w:p w:rsidR="00B90D23" w:rsidRPr="00CF0C8E" w:rsidRDefault="00B90D23" w:rsidP="000629A9">
            <w:pPr>
              <w:ind w:left="147"/>
              <w:jc w:val="both"/>
              <w:rPr>
                <w:rFonts w:ascii="Times New Roman" w:eastAsia="Times New Roman" w:hAnsi="Times New Roman" w:cs="Times New Roman"/>
                <w:b/>
                <w:sz w:val="24"/>
                <w:szCs w:val="24"/>
              </w:rPr>
            </w:pPr>
            <w:r w:rsidRPr="00CF0C8E">
              <w:rPr>
                <w:rFonts w:ascii="Times New Roman" w:eastAsia="Times New Roman" w:hAnsi="Times New Roman" w:cs="Times New Roman"/>
                <w:b/>
                <w:sz w:val="24"/>
                <w:szCs w:val="24"/>
              </w:rPr>
              <w:t>Numărul total cadre de conducere</w:t>
            </w:r>
          </w:p>
        </w:tc>
        <w:tc>
          <w:tcPr>
            <w:tcW w:w="5528" w:type="dxa"/>
            <w:vAlign w:val="bottom"/>
          </w:tcPr>
          <w:p w:rsidR="00B90D23" w:rsidRPr="00CF0C8E" w:rsidRDefault="00B90D23" w:rsidP="000629A9">
            <w:pPr>
              <w:tabs>
                <w:tab w:val="left" w:pos="283"/>
              </w:tabs>
              <w:ind w:left="141"/>
              <w:jc w:val="both"/>
              <w:rPr>
                <w:rFonts w:ascii="Times New Roman" w:eastAsia="Times New Roman" w:hAnsi="Times New Roman" w:cs="Times New Roman"/>
                <w:sz w:val="24"/>
                <w:szCs w:val="24"/>
              </w:rPr>
            </w:pPr>
            <w:r w:rsidRPr="00CF0C8E">
              <w:rPr>
                <w:rFonts w:ascii="Times New Roman" w:eastAsia="Times New Roman" w:hAnsi="Times New Roman" w:cs="Times New Roman"/>
                <w:sz w:val="24"/>
                <w:szCs w:val="24"/>
              </w:rPr>
              <w:t>2</w:t>
            </w:r>
          </w:p>
        </w:tc>
      </w:tr>
      <w:tr w:rsidR="00B90D23" w:rsidRPr="006B1761" w:rsidTr="000629A9">
        <w:tc>
          <w:tcPr>
            <w:tcW w:w="4258" w:type="dxa"/>
          </w:tcPr>
          <w:p w:rsidR="00B90D23" w:rsidRPr="00CF0C8E" w:rsidRDefault="00B90D23" w:rsidP="000629A9">
            <w:pPr>
              <w:ind w:left="147"/>
              <w:jc w:val="both"/>
              <w:rPr>
                <w:rFonts w:ascii="Times New Roman" w:eastAsia="Times New Roman" w:hAnsi="Times New Roman" w:cs="Times New Roman"/>
                <w:b/>
                <w:sz w:val="24"/>
                <w:szCs w:val="24"/>
              </w:rPr>
            </w:pPr>
            <w:r w:rsidRPr="00CF0C8E">
              <w:rPr>
                <w:rFonts w:ascii="Times New Roman" w:eastAsia="Times New Roman" w:hAnsi="Times New Roman" w:cs="Times New Roman"/>
                <w:b/>
                <w:w w:val="96"/>
                <w:sz w:val="24"/>
                <w:szCs w:val="24"/>
              </w:rPr>
              <w:t>Numărul total cadre didactice (școală)</w:t>
            </w:r>
          </w:p>
        </w:tc>
        <w:tc>
          <w:tcPr>
            <w:tcW w:w="5528" w:type="dxa"/>
            <w:vAlign w:val="bottom"/>
          </w:tcPr>
          <w:p w:rsidR="00B90D23" w:rsidRPr="00CF0C8E" w:rsidRDefault="00B90D23" w:rsidP="000629A9">
            <w:pPr>
              <w:tabs>
                <w:tab w:val="left" w:pos="283"/>
              </w:tabs>
              <w:ind w:left="141"/>
              <w:jc w:val="both"/>
              <w:rPr>
                <w:rFonts w:ascii="Times New Roman" w:eastAsia="Times New Roman" w:hAnsi="Times New Roman" w:cs="Times New Roman"/>
                <w:sz w:val="24"/>
                <w:szCs w:val="24"/>
              </w:rPr>
            </w:pPr>
            <w:r w:rsidRPr="00CF0C8E">
              <w:rPr>
                <w:rFonts w:ascii="Times New Roman" w:eastAsia="Times New Roman" w:hAnsi="Times New Roman" w:cs="Times New Roman"/>
                <w:sz w:val="24"/>
                <w:szCs w:val="24"/>
              </w:rPr>
              <w:t>18</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w w:val="96"/>
                <w:sz w:val="24"/>
                <w:szCs w:val="24"/>
              </w:rPr>
            </w:pPr>
            <w:r w:rsidRPr="006B1761">
              <w:rPr>
                <w:rFonts w:ascii="Times New Roman" w:eastAsia="Times New Roman" w:hAnsi="Times New Roman" w:cs="Times New Roman"/>
                <w:b/>
                <w:w w:val="96"/>
                <w:sz w:val="24"/>
                <w:szCs w:val="24"/>
              </w:rPr>
              <w:t>Perioada de evaluare inclusă în raport</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sidRPr="006B1761">
              <w:rPr>
                <w:rFonts w:ascii="Times New Roman" w:eastAsia="Times New Roman" w:hAnsi="Times New Roman" w:cs="Times New Roman"/>
                <w:sz w:val="24"/>
                <w:szCs w:val="24"/>
              </w:rPr>
              <w:t>Anul de studii 2020-2021</w:t>
            </w:r>
          </w:p>
        </w:tc>
      </w:tr>
      <w:tr w:rsidR="00B90D23" w:rsidRPr="006B1761" w:rsidTr="000629A9">
        <w:tc>
          <w:tcPr>
            <w:tcW w:w="4258" w:type="dxa"/>
          </w:tcPr>
          <w:p w:rsidR="00B90D23" w:rsidRPr="006B1761" w:rsidRDefault="00B90D23" w:rsidP="000629A9">
            <w:pPr>
              <w:ind w:left="147"/>
              <w:jc w:val="both"/>
              <w:rPr>
                <w:rFonts w:ascii="Times New Roman" w:eastAsia="Times New Roman" w:hAnsi="Times New Roman" w:cs="Times New Roman"/>
                <w:b/>
                <w:w w:val="96"/>
                <w:sz w:val="24"/>
                <w:szCs w:val="24"/>
              </w:rPr>
            </w:pPr>
            <w:r w:rsidRPr="006B1761">
              <w:rPr>
                <w:rFonts w:ascii="Times New Roman" w:eastAsia="Times New Roman" w:hAnsi="Times New Roman" w:cs="Times New Roman"/>
                <w:b/>
                <w:sz w:val="24"/>
                <w:szCs w:val="24"/>
              </w:rPr>
              <w:t>Director</w:t>
            </w:r>
          </w:p>
        </w:tc>
        <w:tc>
          <w:tcPr>
            <w:tcW w:w="5528" w:type="dxa"/>
            <w:vAlign w:val="bottom"/>
          </w:tcPr>
          <w:p w:rsidR="00B90D23" w:rsidRPr="006B1761" w:rsidRDefault="00B90D23" w:rsidP="000629A9">
            <w:pPr>
              <w:tabs>
                <w:tab w:val="left" w:pos="283"/>
              </w:tabs>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Lidia Coadă</w:t>
            </w:r>
          </w:p>
        </w:tc>
      </w:tr>
    </w:tbl>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rPr>
          <w:rFonts w:ascii="Times New Roman" w:eastAsia="Times New Roman" w:hAnsi="Times New Roman" w:cs="Times New Roman"/>
          <w:b/>
          <w:i/>
          <w:color w:val="C00000"/>
          <w:sz w:val="24"/>
          <w:szCs w:val="24"/>
        </w:rPr>
      </w:pPr>
    </w:p>
    <w:p w:rsidR="00B90D23" w:rsidRDefault="00B90D23" w:rsidP="00B90D23">
      <w:pPr>
        <w:rPr>
          <w:rFonts w:ascii="Times New Roman" w:eastAsia="Times New Roman" w:hAnsi="Times New Roman" w:cs="Times New Roman"/>
          <w:b/>
          <w:i/>
          <w:color w:val="C00000"/>
          <w:sz w:val="24"/>
          <w:szCs w:val="24"/>
        </w:rPr>
      </w:pPr>
    </w:p>
    <w:p w:rsidR="00B90D23" w:rsidRPr="00010B90" w:rsidRDefault="00B90D23" w:rsidP="00B90D23">
      <w:pPr>
        <w:jc w:val="center"/>
        <w:rPr>
          <w:rFonts w:ascii="Times New Roman" w:eastAsia="Times New Roman" w:hAnsi="Times New Roman" w:cs="Times New Roman"/>
          <w:b/>
          <w:i/>
          <w:color w:val="002060"/>
          <w:sz w:val="24"/>
          <w:szCs w:val="24"/>
        </w:rPr>
      </w:pPr>
      <w:r w:rsidRPr="00010B90">
        <w:rPr>
          <w:rFonts w:ascii="Times New Roman" w:eastAsia="Times New Roman" w:hAnsi="Times New Roman" w:cs="Times New Roman"/>
          <w:b/>
          <w:i/>
          <w:color w:val="002060"/>
          <w:sz w:val="24"/>
          <w:szCs w:val="24"/>
        </w:rPr>
        <w:lastRenderedPageBreak/>
        <w:t>NIVELUL DE REALIZARE A STANDARDELOR DE CALITATE DIN PERSPECTIVA</w:t>
      </w:r>
    </w:p>
    <w:p w:rsidR="00B90D23" w:rsidRPr="00010B90" w:rsidRDefault="00B90D23" w:rsidP="00B90D23">
      <w:pPr>
        <w:jc w:val="center"/>
        <w:rPr>
          <w:rFonts w:ascii="Times New Roman" w:eastAsia="Times New Roman" w:hAnsi="Times New Roman" w:cs="Times New Roman"/>
          <w:b/>
          <w:i/>
          <w:color w:val="002060"/>
          <w:sz w:val="24"/>
          <w:szCs w:val="24"/>
        </w:rPr>
      </w:pPr>
      <w:r w:rsidRPr="00010B90">
        <w:rPr>
          <w:rFonts w:ascii="Times New Roman" w:eastAsia="Times New Roman" w:hAnsi="Times New Roman" w:cs="Times New Roman"/>
          <w:b/>
          <w:i/>
          <w:color w:val="002060"/>
          <w:sz w:val="24"/>
          <w:szCs w:val="24"/>
        </w:rPr>
        <w:t>ȘCOLII PRIETENOASE COPILULUI</w:t>
      </w:r>
    </w:p>
    <w:p w:rsidR="00B90D23" w:rsidRDefault="00B90D23" w:rsidP="00B90D23">
      <w:pPr>
        <w:rPr>
          <w:rFonts w:ascii="Times New Roman" w:eastAsia="Times New Roman" w:hAnsi="Times New Roman" w:cs="Times New Roman"/>
          <w:b/>
          <w:i/>
          <w:color w:val="C00000"/>
          <w:sz w:val="24"/>
          <w:szCs w:val="24"/>
        </w:rPr>
      </w:pPr>
    </w:p>
    <w:p w:rsidR="00B90D23" w:rsidRDefault="00B90D23" w:rsidP="00B90D23">
      <w:pPr>
        <w:jc w:val="center"/>
        <w:rPr>
          <w:rFonts w:ascii="Times New Roman" w:eastAsia="Times New Roman" w:hAnsi="Times New Roman" w:cs="Times New Roman"/>
          <w:b/>
          <w:color w:val="7030A0"/>
          <w:sz w:val="24"/>
          <w:szCs w:val="24"/>
        </w:rPr>
      </w:pPr>
      <w:r w:rsidRPr="00EF5837">
        <w:rPr>
          <w:rFonts w:ascii="Times New Roman" w:eastAsia="Times New Roman" w:hAnsi="Times New Roman" w:cs="Times New Roman"/>
          <w:b/>
          <w:color w:val="7030A0"/>
          <w:sz w:val="24"/>
          <w:szCs w:val="24"/>
        </w:rPr>
        <w:t>DIMENSIUNE I. SĂNĂTATE, SIGURANȚĂ, PROTECȚIE</w:t>
      </w:r>
    </w:p>
    <w:p w:rsidR="00B90D23" w:rsidRPr="00EF5837" w:rsidRDefault="00B90D23" w:rsidP="00B90D23">
      <w:pPr>
        <w:rPr>
          <w:rFonts w:ascii="Times New Roman" w:eastAsia="Times New Roman" w:hAnsi="Times New Roman" w:cs="Times New Roman"/>
          <w:b/>
          <w:color w:val="7030A0"/>
          <w:sz w:val="24"/>
          <w:szCs w:val="24"/>
        </w:rPr>
      </w:pPr>
    </w:p>
    <w:p w:rsidR="00B90D23" w:rsidRPr="00547D09" w:rsidRDefault="00B90D23" w:rsidP="00B90D23">
      <w:pPr>
        <w:jc w:val="center"/>
        <w:rPr>
          <w:rFonts w:ascii="Times New Roman" w:eastAsia="Times New Roman" w:hAnsi="Times New Roman" w:cs="Times New Roman"/>
          <w:b/>
          <w:i/>
          <w:color w:val="002060"/>
          <w:sz w:val="24"/>
          <w:szCs w:val="24"/>
        </w:rPr>
      </w:pPr>
      <w:r w:rsidRPr="00547D09">
        <w:rPr>
          <w:rFonts w:ascii="Times New Roman" w:eastAsia="Times New Roman" w:hAnsi="Times New Roman" w:cs="Times New Roman"/>
          <w:b/>
          <w:i/>
          <w:color w:val="002060"/>
          <w:sz w:val="24"/>
          <w:szCs w:val="24"/>
        </w:rPr>
        <w:t>Standard 1.1. Asigurarea securității și protecției tuturor copiilor.</w:t>
      </w:r>
    </w:p>
    <w:p w:rsidR="00B90D23" w:rsidRDefault="00B90D23" w:rsidP="00B90D23">
      <w:pPr>
        <w:jc w:val="both"/>
        <w:rPr>
          <w:rFonts w:ascii="Times New Roman" w:eastAsia="Times New Roman" w:hAnsi="Times New Roman" w:cs="Times New Roman"/>
          <w:b/>
          <w:color w:val="002060"/>
          <w:sz w:val="24"/>
          <w:szCs w:val="24"/>
        </w:rPr>
      </w:pPr>
    </w:p>
    <w:p w:rsidR="00B90D23" w:rsidRPr="00547D09" w:rsidRDefault="00B90D23" w:rsidP="00B90D23">
      <w:pPr>
        <w:jc w:val="both"/>
        <w:rPr>
          <w:rFonts w:ascii="Times New Roman" w:eastAsia="Times New Roman" w:hAnsi="Times New Roman" w:cs="Times New Roman"/>
          <w:b/>
          <w:color w:val="002060"/>
          <w:sz w:val="24"/>
          <w:szCs w:val="24"/>
        </w:rPr>
      </w:pPr>
      <w:r w:rsidRPr="00547D09">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547D09">
        <w:rPr>
          <w:rFonts w:ascii="Times New Roman" w:eastAsia="Times New Roman" w:hAnsi="Times New Roman" w:cs="Times New Roman"/>
          <w:b/>
          <w:color w:val="002060"/>
          <w:sz w:val="24"/>
          <w:szCs w:val="24"/>
        </w:rPr>
        <w:t>Indicator 1.1.1.</w:t>
      </w:r>
      <w:r w:rsidRPr="00EF5837">
        <w:rPr>
          <w:rFonts w:ascii="Times New Roman" w:eastAsia="Times New Roman" w:hAnsi="Times New Roman" w:cs="Times New Roman"/>
          <w:b/>
          <w:sz w:val="24"/>
          <w:szCs w:val="24"/>
        </w:rPr>
        <w:t xml:space="preserve"> </w:t>
      </w:r>
      <w:r w:rsidRPr="00547D09">
        <w:rPr>
          <w:rFonts w:ascii="Times New Roman" w:eastAsia="Times New Roman" w:hAnsi="Times New Roman" w:cs="Times New Roman"/>
          <w:sz w:val="24"/>
          <w:szCs w:val="24"/>
        </w:rPr>
        <w:t>Prezența documentației tehnice, sanitaro-igienice și medicale și monitorizarea permanentă a respectării normelor sanitaro-igienice.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884"/>
        <w:gridCol w:w="3920"/>
        <w:gridCol w:w="1848"/>
      </w:tblGrid>
      <w:tr w:rsidR="00B90D23" w:rsidRPr="00D221E5" w:rsidTr="000629A9">
        <w:tc>
          <w:tcPr>
            <w:tcW w:w="1281"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Dovezi</w:t>
            </w:r>
          </w:p>
        </w:tc>
        <w:tc>
          <w:tcPr>
            <w:tcW w:w="8652" w:type="dxa"/>
            <w:gridSpan w:val="3"/>
          </w:tcPr>
          <w:p w:rsidR="00B90D23" w:rsidRPr="00D221E5" w:rsidRDefault="00B90D23" w:rsidP="000629A9">
            <w:pPr>
              <w:ind w:left="142" w:right="147"/>
              <w:jc w:val="both"/>
              <w:rPr>
                <w:rFonts w:ascii="Times New Roman" w:eastAsia="Times New Roman" w:hAnsi="Times New Roman" w:cs="Times New Roman"/>
                <w:sz w:val="24"/>
                <w:szCs w:val="24"/>
              </w:rPr>
            </w:pPr>
          </w:p>
          <w:p w:rsidR="00B90D23" w:rsidRPr="007C7F2D"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Regulamentul de organizare și funcționare al Școlii sportive specilaizate de șah și joc de dame nr.7, aprobat, proces verbal nr.04. din 18 mai 2019.</w:t>
            </w:r>
          </w:p>
          <w:p w:rsidR="00B90D23" w:rsidRPr="007C7F2D"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Regulamentul intern al Școlii sportive specilaizate de șah și joc de dame nr.7</w:t>
            </w:r>
            <w:r>
              <w:rPr>
                <w:rFonts w:ascii="Times New Roman" w:eastAsia="Times New Roman" w:hAnsi="Times New Roman" w:cs="Times New Roman"/>
                <w:sz w:val="24"/>
                <w:szCs w:val="24"/>
              </w:rPr>
              <w:t xml:space="preserve">, </w:t>
            </w:r>
            <w:r w:rsidRPr="007C7F2D">
              <w:rPr>
                <w:rFonts w:ascii="Times New Roman" w:eastAsia="Times New Roman" w:hAnsi="Times New Roman" w:cs="Times New Roman"/>
                <w:sz w:val="24"/>
                <w:szCs w:val="24"/>
              </w:rPr>
              <w:t>actualizat, examinat adunarea colectivului, proces-verbal nr.1 din 06.09.2020</w:t>
            </w:r>
          </w:p>
          <w:p w:rsidR="00B90D23" w:rsidRPr="007C7F2D"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 xml:space="preserve">Autorizația sanitară pentru funcționare nr.1061, </w:t>
            </w:r>
            <w:r>
              <w:rPr>
                <w:rFonts w:ascii="Times New Roman" w:eastAsia="Times New Roman" w:hAnsi="Times New Roman" w:cs="Times New Roman"/>
                <w:sz w:val="24"/>
                <w:szCs w:val="24"/>
              </w:rPr>
              <w:t>valabila pâ</w:t>
            </w:r>
            <w:r w:rsidRPr="007C7F2D">
              <w:rPr>
                <w:rFonts w:ascii="Times New Roman" w:eastAsia="Times New Roman" w:hAnsi="Times New Roman" w:cs="Times New Roman"/>
                <w:sz w:val="24"/>
                <w:szCs w:val="24"/>
              </w:rPr>
              <w:t xml:space="preserve">nă la 31.03.2023  </w:t>
            </w:r>
          </w:p>
          <w:p w:rsidR="00B90D23" w:rsidRPr="007C7F2D" w:rsidRDefault="00B90D23" w:rsidP="00F24811">
            <w:pPr>
              <w:numPr>
                <w:ilvl w:val="0"/>
                <w:numId w:val="3"/>
              </w:numPr>
              <w:spacing w:line="360" w:lineRule="auto"/>
              <w:jc w:val="both"/>
              <w:rPr>
                <w:rFonts w:ascii="Times New Roman" w:hAnsi="Times New Roman" w:cs="Times New Roman"/>
                <w:sz w:val="24"/>
                <w:szCs w:val="24"/>
                <w:lang w:val="en-US"/>
              </w:rPr>
            </w:pPr>
            <w:proofErr w:type="spellStart"/>
            <w:r w:rsidRPr="007C7F2D">
              <w:rPr>
                <w:rFonts w:ascii="Times New Roman" w:hAnsi="Times New Roman" w:cs="Times New Roman"/>
                <w:sz w:val="24"/>
                <w:szCs w:val="24"/>
                <w:lang w:val="en-US"/>
              </w:rPr>
              <w:t>Ordin</w:t>
            </w:r>
            <w:r>
              <w:rPr>
                <w:rFonts w:ascii="Times New Roman" w:hAnsi="Times New Roman" w:cs="Times New Roman"/>
                <w:sz w:val="24"/>
                <w:szCs w:val="24"/>
                <w:lang w:val="en-US"/>
              </w:rPr>
              <w:t>ul</w:t>
            </w:r>
            <w:proofErr w:type="spellEnd"/>
            <w:r>
              <w:rPr>
                <w:rFonts w:ascii="Times New Roman" w:hAnsi="Times New Roman" w:cs="Times New Roman"/>
                <w:sz w:val="24"/>
                <w:szCs w:val="24"/>
                <w:lang w:val="en-US"/>
              </w:rPr>
              <w:t xml:space="preserve"> </w:t>
            </w:r>
            <w:r w:rsidRPr="007C7F2D">
              <w:rPr>
                <w:rFonts w:ascii="Times New Roman" w:hAnsi="Times New Roman" w:cs="Times New Roman"/>
                <w:sz w:val="24"/>
                <w:szCs w:val="24"/>
                <w:lang w:val="en-US"/>
              </w:rPr>
              <w:t xml:space="preserve">cu </w:t>
            </w:r>
            <w:proofErr w:type="spellStart"/>
            <w:r w:rsidRPr="007C7F2D">
              <w:rPr>
                <w:rFonts w:ascii="Times New Roman" w:hAnsi="Times New Roman" w:cs="Times New Roman"/>
                <w:sz w:val="24"/>
                <w:szCs w:val="24"/>
                <w:lang w:val="en-US"/>
              </w:rPr>
              <w:t>privire</w:t>
            </w:r>
            <w:proofErr w:type="spellEnd"/>
            <w:r w:rsidRPr="007C7F2D">
              <w:rPr>
                <w:rFonts w:ascii="Times New Roman" w:hAnsi="Times New Roman" w:cs="Times New Roman"/>
                <w:sz w:val="24"/>
                <w:szCs w:val="24"/>
                <w:lang w:val="en-US"/>
              </w:rPr>
              <w:t xml:space="preserve"> la </w:t>
            </w:r>
            <w:proofErr w:type="spellStart"/>
            <w:r w:rsidRPr="007C7F2D">
              <w:rPr>
                <w:rFonts w:ascii="Times New Roman" w:hAnsi="Times New Roman" w:cs="Times New Roman"/>
                <w:sz w:val="24"/>
                <w:szCs w:val="24"/>
                <w:lang w:val="en-US"/>
              </w:rPr>
              <w:t>implementarea</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prevederil</w:t>
            </w:r>
            <w:r>
              <w:rPr>
                <w:rFonts w:ascii="Times New Roman" w:hAnsi="Times New Roman" w:cs="Times New Roman"/>
                <w:sz w:val="24"/>
                <w:szCs w:val="24"/>
                <w:lang w:val="en-US"/>
              </w:rPr>
              <w: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Hotărârii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Naționale</w:t>
            </w:r>
            <w:proofErr w:type="spellEnd"/>
            <w:r>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Extraordinare</w:t>
            </w:r>
            <w:proofErr w:type="spellEnd"/>
            <w:r w:rsidRPr="007C7F2D">
              <w:rPr>
                <w:rFonts w:ascii="Times New Roman" w:hAnsi="Times New Roman" w:cs="Times New Roman"/>
                <w:sz w:val="24"/>
                <w:szCs w:val="24"/>
                <w:lang w:val="en-US"/>
              </w:rPr>
              <w:t xml:space="preserve"> de </w:t>
            </w:r>
            <w:proofErr w:type="spellStart"/>
            <w:r w:rsidRPr="007C7F2D">
              <w:rPr>
                <w:rFonts w:ascii="Times New Roman" w:hAnsi="Times New Roman" w:cs="Times New Roman"/>
                <w:sz w:val="24"/>
                <w:szCs w:val="24"/>
                <w:lang w:val="en-US"/>
              </w:rPr>
              <w:t>Sănătate</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Publică</w:t>
            </w:r>
            <w:proofErr w:type="spellEnd"/>
            <w:r w:rsidRPr="007C7F2D">
              <w:rPr>
                <w:rFonts w:ascii="Times New Roman" w:hAnsi="Times New Roman" w:cs="Times New Roman"/>
                <w:sz w:val="24"/>
                <w:szCs w:val="24"/>
                <w:lang w:val="en-US"/>
              </w:rPr>
              <w:t xml:space="preserve"> nr. 26 din 21.08.2020</w:t>
            </w:r>
          </w:p>
          <w:p w:rsidR="00B90D23" w:rsidRPr="007C7F2D" w:rsidRDefault="00B90D23" w:rsidP="00F24811">
            <w:pPr>
              <w:numPr>
                <w:ilvl w:val="0"/>
                <w:numId w:val="3"/>
              </w:numPr>
              <w:ind w:right="142"/>
              <w:jc w:val="both"/>
              <w:rPr>
                <w:rFonts w:ascii="Times New Roman" w:hAnsi="Times New Roman" w:cs="Times New Roman"/>
                <w:sz w:val="24"/>
                <w:szCs w:val="24"/>
                <w:lang w:val="en-US"/>
              </w:rPr>
            </w:pPr>
            <w:proofErr w:type="spellStart"/>
            <w:r w:rsidRPr="007C7F2D">
              <w:rPr>
                <w:rFonts w:ascii="Times New Roman" w:hAnsi="Times New Roman" w:cs="Times New Roman"/>
                <w:sz w:val="24"/>
                <w:szCs w:val="24"/>
                <w:lang w:val="en-US"/>
              </w:rPr>
              <w:t>Instrucțiunea</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privind</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măsurile</w:t>
            </w:r>
            <w:proofErr w:type="spellEnd"/>
            <w:r w:rsidRPr="007C7F2D">
              <w:rPr>
                <w:rFonts w:ascii="Times New Roman" w:hAnsi="Times New Roman" w:cs="Times New Roman"/>
                <w:sz w:val="24"/>
                <w:szCs w:val="24"/>
                <w:lang w:val="en-US"/>
              </w:rPr>
              <w:t xml:space="preserve"> de </w:t>
            </w:r>
            <w:proofErr w:type="spellStart"/>
            <w:r w:rsidRPr="007C7F2D">
              <w:rPr>
                <w:rFonts w:ascii="Times New Roman" w:hAnsi="Times New Roman" w:cs="Times New Roman"/>
                <w:sz w:val="24"/>
                <w:szCs w:val="24"/>
                <w:lang w:val="en-US"/>
              </w:rPr>
              <w:t>protecție</w:t>
            </w:r>
            <w:proofErr w:type="spellEnd"/>
            <w:r w:rsidRPr="007C7F2D">
              <w:rPr>
                <w:rFonts w:ascii="Times New Roman" w:hAnsi="Times New Roman" w:cs="Times New Roman"/>
                <w:sz w:val="24"/>
                <w:szCs w:val="24"/>
                <w:lang w:val="en-US"/>
              </w:rPr>
              <w:t xml:space="preserve"> care </w:t>
            </w:r>
            <w:proofErr w:type="spellStart"/>
            <w:r w:rsidRPr="007C7F2D">
              <w:rPr>
                <w:rFonts w:ascii="Times New Roman" w:hAnsi="Times New Roman" w:cs="Times New Roman"/>
                <w:sz w:val="24"/>
                <w:szCs w:val="24"/>
                <w:lang w:val="en-US"/>
              </w:rPr>
              <w:t>trebuie</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aplicate</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pentru</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organizarea</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activității</w:t>
            </w:r>
            <w:proofErr w:type="spellEnd"/>
            <w:r w:rsidRPr="007C7F2D">
              <w:rPr>
                <w:rFonts w:ascii="Times New Roman" w:hAnsi="Times New Roman" w:cs="Times New Roman"/>
                <w:sz w:val="24"/>
                <w:szCs w:val="24"/>
                <w:lang w:val="en-US"/>
              </w:rPr>
              <w:t xml:space="preserve"> ȘSS de </w:t>
            </w:r>
            <w:proofErr w:type="spellStart"/>
            <w:r w:rsidRPr="007C7F2D">
              <w:rPr>
                <w:rFonts w:ascii="Times New Roman" w:hAnsi="Times New Roman" w:cs="Times New Roman"/>
                <w:sz w:val="24"/>
                <w:szCs w:val="24"/>
                <w:lang w:val="en-US"/>
              </w:rPr>
              <w:t>șah</w:t>
            </w:r>
            <w:proofErr w:type="spellEnd"/>
            <w:r w:rsidRPr="007C7F2D">
              <w:rPr>
                <w:rFonts w:ascii="Times New Roman" w:hAnsi="Times New Roman" w:cs="Times New Roman"/>
                <w:sz w:val="24"/>
                <w:szCs w:val="24"/>
                <w:lang w:val="en-US"/>
              </w:rPr>
              <w:t xml:space="preserve"> nr.7 </w:t>
            </w:r>
            <w:proofErr w:type="spellStart"/>
            <w:r w:rsidRPr="007C7F2D">
              <w:rPr>
                <w:rFonts w:ascii="Times New Roman" w:hAnsi="Times New Roman" w:cs="Times New Roman"/>
                <w:sz w:val="24"/>
                <w:szCs w:val="24"/>
                <w:lang w:val="en-US"/>
              </w:rPr>
              <w:t>în</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contextul</w:t>
            </w:r>
            <w:proofErr w:type="spellEnd"/>
            <w:r w:rsidRPr="007C7F2D">
              <w:rPr>
                <w:rFonts w:ascii="Times New Roman" w:hAnsi="Times New Roman" w:cs="Times New Roman"/>
                <w:sz w:val="24"/>
                <w:szCs w:val="24"/>
                <w:lang w:val="en-US"/>
              </w:rPr>
              <w:t xml:space="preserve"> epidemiologic al COVID -19; </w:t>
            </w:r>
            <w:proofErr w:type="spellStart"/>
            <w:r w:rsidRPr="007C7F2D">
              <w:rPr>
                <w:rFonts w:ascii="Times New Roman" w:hAnsi="Times New Roman" w:cs="Times New Roman"/>
                <w:sz w:val="24"/>
                <w:szCs w:val="24"/>
                <w:lang w:val="en-US"/>
              </w:rPr>
              <w:t>adusă</w:t>
            </w:r>
            <w:proofErr w:type="spellEnd"/>
            <w:r w:rsidRPr="007C7F2D">
              <w:rPr>
                <w:rFonts w:ascii="Times New Roman" w:hAnsi="Times New Roman" w:cs="Times New Roman"/>
                <w:sz w:val="24"/>
                <w:szCs w:val="24"/>
                <w:lang w:val="en-US"/>
              </w:rPr>
              <w:t xml:space="preserve"> la </w:t>
            </w:r>
            <w:proofErr w:type="spellStart"/>
            <w:r w:rsidRPr="007C7F2D">
              <w:rPr>
                <w:rFonts w:ascii="Times New Roman" w:hAnsi="Times New Roman" w:cs="Times New Roman"/>
                <w:sz w:val="24"/>
                <w:szCs w:val="24"/>
                <w:lang w:val="en-US"/>
              </w:rPr>
              <w:t>cunoștință</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personalului</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elevilor</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părinților</w:t>
            </w:r>
            <w:proofErr w:type="spellEnd"/>
            <w:r w:rsidRPr="007C7F2D">
              <w:rPr>
                <w:rFonts w:ascii="Times New Roman" w:hAnsi="Times New Roman" w:cs="Times New Roman"/>
                <w:sz w:val="24"/>
                <w:szCs w:val="24"/>
                <w:lang w:val="en-US"/>
              </w:rPr>
              <w:t xml:space="preserve">  ȘSS de </w:t>
            </w:r>
            <w:proofErr w:type="spellStart"/>
            <w:r w:rsidRPr="007C7F2D">
              <w:rPr>
                <w:rFonts w:ascii="Times New Roman" w:hAnsi="Times New Roman" w:cs="Times New Roman"/>
                <w:sz w:val="24"/>
                <w:szCs w:val="24"/>
                <w:lang w:val="en-US"/>
              </w:rPr>
              <w:t>șah</w:t>
            </w:r>
            <w:proofErr w:type="spellEnd"/>
            <w:r w:rsidRPr="007C7F2D">
              <w:rPr>
                <w:rFonts w:ascii="Times New Roman" w:hAnsi="Times New Roman" w:cs="Times New Roman"/>
                <w:sz w:val="24"/>
                <w:szCs w:val="24"/>
                <w:lang w:val="en-US"/>
              </w:rPr>
              <w:t xml:space="preserve"> nr.7</w:t>
            </w:r>
          </w:p>
          <w:p w:rsidR="00B90D23" w:rsidRPr="007C7F2D"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Raport de autoevaluare privind redeschiderea instituției de învățământ, discutat la ședința Consiliului profesoral  proces-verbal nr. 2 din 24.08.2020.</w:t>
            </w:r>
          </w:p>
          <w:p w:rsidR="00B90D23" w:rsidRPr="007C7F2D"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Avizul Centrului de Sănătate Publică Chișinău cu privire la redeschiderea instituției nr. 02-6/2419 din 07.09.2020;</w:t>
            </w:r>
          </w:p>
          <w:p w:rsidR="00B90D23" w:rsidRPr="007C7F2D" w:rsidRDefault="00B90D23" w:rsidP="00F24811">
            <w:pPr>
              <w:numPr>
                <w:ilvl w:val="0"/>
                <w:numId w:val="3"/>
              </w:numPr>
              <w:ind w:right="142"/>
              <w:jc w:val="both"/>
              <w:rPr>
                <w:rFonts w:ascii="Times New Roman" w:hAnsi="Times New Roman" w:cs="Times New Roman"/>
                <w:sz w:val="24"/>
                <w:szCs w:val="24"/>
                <w:lang w:val="en-US"/>
              </w:rPr>
            </w:pPr>
            <w:r>
              <w:rPr>
                <w:rFonts w:ascii="Times New Roman" w:hAnsi="Times New Roman" w:cs="Times New Roman"/>
                <w:sz w:val="24"/>
                <w:szCs w:val="24"/>
              </w:rPr>
              <w:t>P</w:t>
            </w:r>
            <w:proofErr w:type="spellStart"/>
            <w:r w:rsidRPr="007C7F2D">
              <w:rPr>
                <w:rFonts w:ascii="Times New Roman" w:hAnsi="Times New Roman" w:cs="Times New Roman"/>
                <w:sz w:val="24"/>
                <w:szCs w:val="24"/>
                <w:lang w:val="en-US"/>
              </w:rPr>
              <w:t>lan</w:t>
            </w:r>
            <w:proofErr w:type="spellEnd"/>
            <w:r w:rsidRPr="007C7F2D">
              <w:rPr>
                <w:rFonts w:ascii="Times New Roman" w:hAnsi="Times New Roman" w:cs="Times New Roman"/>
                <w:sz w:val="24"/>
                <w:szCs w:val="24"/>
                <w:lang w:val="en-US"/>
              </w:rPr>
              <w:t xml:space="preserve"> de </w:t>
            </w:r>
            <w:proofErr w:type="spellStart"/>
            <w:r w:rsidRPr="007C7F2D">
              <w:rPr>
                <w:rFonts w:ascii="Times New Roman" w:hAnsi="Times New Roman" w:cs="Times New Roman"/>
                <w:sz w:val="24"/>
                <w:szCs w:val="24"/>
                <w:lang w:val="en-US"/>
              </w:rPr>
              <w:t>acțiuni</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privind</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respectarea</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cerințelor</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sanitare</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pe</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timp</w:t>
            </w:r>
            <w:proofErr w:type="spellEnd"/>
            <w:r w:rsidRPr="007C7F2D">
              <w:rPr>
                <w:rFonts w:ascii="Times New Roman" w:hAnsi="Times New Roman" w:cs="Times New Roman"/>
                <w:sz w:val="24"/>
                <w:szCs w:val="24"/>
                <w:lang w:val="en-US"/>
              </w:rPr>
              <w:t xml:space="preserve"> de </w:t>
            </w:r>
            <w:proofErr w:type="spellStart"/>
            <w:r w:rsidRPr="007C7F2D">
              <w:rPr>
                <w:rFonts w:ascii="Times New Roman" w:hAnsi="Times New Roman" w:cs="Times New Roman"/>
                <w:sz w:val="24"/>
                <w:szCs w:val="24"/>
                <w:lang w:val="en-US"/>
              </w:rPr>
              <w:t>pandemie</w:t>
            </w:r>
            <w:proofErr w:type="spellEnd"/>
            <w:r w:rsidRPr="007C7F2D">
              <w:rPr>
                <w:rFonts w:ascii="Times New Roman" w:hAnsi="Times New Roman" w:cs="Times New Roman"/>
                <w:sz w:val="24"/>
                <w:szCs w:val="24"/>
                <w:lang w:val="en-US"/>
              </w:rPr>
              <w:t xml:space="preserve"> COVID-19,</w:t>
            </w:r>
          </w:p>
          <w:p w:rsidR="00B90D23" w:rsidRDefault="00B90D23" w:rsidP="00F24811">
            <w:pPr>
              <w:numPr>
                <w:ilvl w:val="0"/>
                <w:numId w:val="3"/>
              </w:numPr>
              <w:ind w:right="1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Pr="007C7F2D">
              <w:rPr>
                <w:rFonts w:ascii="Times New Roman" w:hAnsi="Times New Roman" w:cs="Times New Roman"/>
                <w:sz w:val="24"/>
                <w:szCs w:val="24"/>
                <w:lang w:val="en-US"/>
              </w:rPr>
              <w:t>lanul</w:t>
            </w:r>
            <w:proofErr w:type="spellEnd"/>
            <w:r w:rsidRPr="007C7F2D">
              <w:rPr>
                <w:rFonts w:ascii="Times New Roman" w:hAnsi="Times New Roman" w:cs="Times New Roman"/>
                <w:sz w:val="24"/>
                <w:szCs w:val="24"/>
                <w:lang w:val="en-US"/>
              </w:rPr>
              <w:t xml:space="preserve"> de </w:t>
            </w:r>
            <w:proofErr w:type="spellStart"/>
            <w:r w:rsidRPr="007C7F2D">
              <w:rPr>
                <w:rFonts w:ascii="Times New Roman" w:hAnsi="Times New Roman" w:cs="Times New Roman"/>
                <w:sz w:val="24"/>
                <w:szCs w:val="24"/>
                <w:lang w:val="en-US"/>
              </w:rPr>
              <w:t>curățenie</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și</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dezinfecție</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în</w:t>
            </w:r>
            <w:proofErr w:type="spellEnd"/>
            <w:r w:rsidRPr="007C7F2D">
              <w:rPr>
                <w:rFonts w:ascii="Times New Roman" w:hAnsi="Times New Roman" w:cs="Times New Roman"/>
                <w:sz w:val="24"/>
                <w:szCs w:val="24"/>
                <w:lang w:val="en-US"/>
              </w:rPr>
              <w:t xml:space="preserve"> </w:t>
            </w:r>
            <w:proofErr w:type="spellStart"/>
            <w:r w:rsidRPr="007C7F2D">
              <w:rPr>
                <w:rFonts w:ascii="Times New Roman" w:hAnsi="Times New Roman" w:cs="Times New Roman"/>
                <w:sz w:val="24"/>
                <w:szCs w:val="24"/>
                <w:lang w:val="en-US"/>
              </w:rPr>
              <w:t>incinta</w:t>
            </w:r>
            <w:proofErr w:type="spellEnd"/>
            <w:r w:rsidRPr="007C7F2D">
              <w:rPr>
                <w:rFonts w:ascii="Times New Roman" w:hAnsi="Times New Roman" w:cs="Times New Roman"/>
                <w:sz w:val="24"/>
                <w:szCs w:val="24"/>
                <w:lang w:val="en-US"/>
              </w:rPr>
              <w:t xml:space="preserve"> ȘSS de </w:t>
            </w:r>
            <w:proofErr w:type="spellStart"/>
            <w:r w:rsidRPr="007C7F2D">
              <w:rPr>
                <w:rFonts w:ascii="Times New Roman" w:hAnsi="Times New Roman" w:cs="Times New Roman"/>
                <w:sz w:val="24"/>
                <w:szCs w:val="24"/>
                <w:lang w:val="en-US"/>
              </w:rPr>
              <w:t>șah</w:t>
            </w:r>
            <w:proofErr w:type="spellEnd"/>
            <w:r w:rsidRPr="007C7F2D">
              <w:rPr>
                <w:rFonts w:ascii="Times New Roman" w:hAnsi="Times New Roman" w:cs="Times New Roman"/>
                <w:sz w:val="24"/>
                <w:szCs w:val="24"/>
                <w:lang w:val="en-US"/>
              </w:rPr>
              <w:t xml:space="preserve"> nr.7.</w:t>
            </w:r>
          </w:p>
          <w:p w:rsidR="00B90D23" w:rsidRDefault="00B90D23" w:rsidP="00F24811">
            <w:pPr>
              <w:numPr>
                <w:ilvl w:val="0"/>
                <w:numId w:val="3"/>
              </w:numPr>
              <w:ind w:right="14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Fișele</w:t>
            </w:r>
            <w:proofErr w:type="spellEnd"/>
            <w:r>
              <w:rPr>
                <w:rFonts w:ascii="Times New Roman" w:hAnsi="Times New Roman" w:cs="Times New Roman"/>
                <w:sz w:val="24"/>
                <w:szCs w:val="24"/>
                <w:lang w:val="en-US"/>
              </w:rPr>
              <w:t xml:space="preserve"> de control a </w:t>
            </w:r>
            <w:proofErr w:type="spellStart"/>
            <w:r>
              <w:rPr>
                <w:rFonts w:ascii="Times New Roman" w:hAnsi="Times New Roman" w:cs="Times New Roman"/>
                <w:sz w:val="24"/>
                <w:szCs w:val="24"/>
                <w:lang w:val="en-US"/>
              </w:rPr>
              <w:t>evidenței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igienizării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sălilor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antrenament</w:t>
            </w:r>
            <w:proofErr w:type="spellEnd"/>
          </w:p>
          <w:p w:rsidR="00B90D23" w:rsidRPr="00A175A0" w:rsidRDefault="00B90D23" w:rsidP="00F24811">
            <w:pPr>
              <w:numPr>
                <w:ilvl w:val="0"/>
                <w:numId w:val="3"/>
              </w:numPr>
              <w:ind w:right="147"/>
              <w:jc w:val="both"/>
              <w:rPr>
                <w:rFonts w:ascii="Times New Roman" w:hAnsi="Times New Roman" w:cs="Times New Roman"/>
                <w:bCs/>
                <w:sz w:val="24"/>
                <w:szCs w:val="24"/>
                <w:shd w:val="clear" w:color="auto" w:fill="FFFFFF"/>
                <w:lang w:val="en-US"/>
              </w:rPr>
            </w:pPr>
            <w:proofErr w:type="spellStart"/>
            <w:r w:rsidRPr="007C7F2D">
              <w:rPr>
                <w:rFonts w:ascii="Times New Roman" w:hAnsi="Times New Roman" w:cs="Times New Roman"/>
                <w:bCs/>
                <w:sz w:val="24"/>
                <w:szCs w:val="24"/>
                <w:shd w:val="clear" w:color="auto" w:fill="FFFFFF"/>
                <w:lang w:val="en-US"/>
              </w:rPr>
              <w:t>Instrucțiunea</w:t>
            </w:r>
            <w:proofErr w:type="spellEnd"/>
            <w:r w:rsidRPr="007C7F2D">
              <w:rPr>
                <w:rFonts w:ascii="Times New Roman" w:hAnsi="Times New Roman" w:cs="Times New Roman"/>
                <w:bCs/>
                <w:sz w:val="24"/>
                <w:szCs w:val="24"/>
                <w:shd w:val="clear" w:color="auto" w:fill="FFFFFF"/>
                <w:lang w:val="en-US"/>
              </w:rPr>
              <w:t xml:space="preserve"> </w:t>
            </w:r>
            <w:proofErr w:type="spellStart"/>
            <w:r w:rsidRPr="007C7F2D">
              <w:rPr>
                <w:rFonts w:ascii="Times New Roman" w:hAnsi="Times New Roman" w:cs="Times New Roman"/>
                <w:bCs/>
                <w:sz w:val="24"/>
                <w:szCs w:val="24"/>
                <w:shd w:val="clear" w:color="auto" w:fill="FFFFFF"/>
                <w:lang w:val="en-US"/>
              </w:rPr>
              <w:t>privind</w:t>
            </w:r>
            <w:proofErr w:type="spellEnd"/>
            <w:r w:rsidRPr="007C7F2D">
              <w:rPr>
                <w:rFonts w:ascii="Times New Roman" w:hAnsi="Times New Roman" w:cs="Times New Roman"/>
                <w:bCs/>
                <w:sz w:val="24"/>
                <w:szCs w:val="24"/>
                <w:shd w:val="clear" w:color="auto" w:fill="FFFFFF"/>
                <w:lang w:val="en-US"/>
              </w:rPr>
              <w:t xml:space="preserve"> </w:t>
            </w:r>
            <w:proofErr w:type="spellStart"/>
            <w:r w:rsidRPr="007C7F2D">
              <w:rPr>
                <w:rFonts w:ascii="Times New Roman" w:hAnsi="Times New Roman" w:cs="Times New Roman"/>
                <w:bCs/>
                <w:sz w:val="24"/>
                <w:szCs w:val="24"/>
                <w:shd w:val="clear" w:color="auto" w:fill="FFFFFF"/>
                <w:lang w:val="en-US"/>
              </w:rPr>
              <w:t>măsurile</w:t>
            </w:r>
            <w:proofErr w:type="spellEnd"/>
            <w:r w:rsidRPr="007C7F2D">
              <w:rPr>
                <w:rFonts w:ascii="Times New Roman" w:hAnsi="Times New Roman" w:cs="Times New Roman"/>
                <w:bCs/>
                <w:sz w:val="24"/>
                <w:szCs w:val="24"/>
                <w:shd w:val="clear" w:color="auto" w:fill="FFFFFF"/>
                <w:lang w:val="en-US"/>
              </w:rPr>
              <w:t xml:space="preserve"> de </w:t>
            </w:r>
            <w:proofErr w:type="spellStart"/>
            <w:r w:rsidRPr="007C7F2D">
              <w:rPr>
                <w:rFonts w:ascii="Times New Roman" w:hAnsi="Times New Roman" w:cs="Times New Roman"/>
                <w:bCs/>
                <w:sz w:val="24"/>
                <w:szCs w:val="24"/>
                <w:shd w:val="clear" w:color="auto" w:fill="FFFFFF"/>
                <w:lang w:val="en-US"/>
              </w:rPr>
              <w:t>prevenire</w:t>
            </w:r>
            <w:proofErr w:type="spellEnd"/>
            <w:r w:rsidRPr="007C7F2D">
              <w:rPr>
                <w:rFonts w:ascii="Times New Roman" w:hAnsi="Times New Roman" w:cs="Times New Roman"/>
                <w:bCs/>
                <w:sz w:val="24"/>
                <w:szCs w:val="24"/>
                <w:shd w:val="clear" w:color="auto" w:fill="FFFFFF"/>
                <w:lang w:val="en-US"/>
              </w:rPr>
              <w:t xml:space="preserve"> a </w:t>
            </w:r>
            <w:proofErr w:type="spellStart"/>
            <w:r w:rsidRPr="007C7F2D">
              <w:rPr>
                <w:rFonts w:ascii="Times New Roman" w:hAnsi="Times New Roman" w:cs="Times New Roman"/>
                <w:bCs/>
                <w:sz w:val="24"/>
                <w:szCs w:val="24"/>
                <w:shd w:val="clear" w:color="auto" w:fill="FFFFFF"/>
                <w:lang w:val="en-US"/>
              </w:rPr>
              <w:t>răspândirii</w:t>
            </w:r>
            <w:proofErr w:type="spellEnd"/>
            <w:r w:rsidRPr="007C7F2D">
              <w:rPr>
                <w:rFonts w:ascii="Times New Roman" w:hAnsi="Times New Roman" w:cs="Times New Roman"/>
                <w:bCs/>
                <w:sz w:val="24"/>
                <w:szCs w:val="24"/>
                <w:shd w:val="clear" w:color="auto" w:fill="FFFFFF"/>
                <w:lang w:val="en-US"/>
              </w:rPr>
              <w:t xml:space="preserve"> </w:t>
            </w:r>
            <w:proofErr w:type="spellStart"/>
            <w:r w:rsidRPr="007C7F2D">
              <w:rPr>
                <w:rFonts w:ascii="Times New Roman" w:hAnsi="Times New Roman" w:cs="Times New Roman"/>
                <w:bCs/>
                <w:sz w:val="24"/>
                <w:szCs w:val="24"/>
                <w:shd w:val="clear" w:color="auto" w:fill="FFFFFF"/>
                <w:lang w:val="en-US"/>
              </w:rPr>
              <w:t>infecției</w:t>
            </w:r>
            <w:proofErr w:type="spellEnd"/>
            <w:r w:rsidRPr="007C7F2D">
              <w:rPr>
                <w:rFonts w:ascii="Times New Roman" w:hAnsi="Times New Roman" w:cs="Times New Roman"/>
                <w:bCs/>
                <w:sz w:val="24"/>
                <w:szCs w:val="24"/>
                <w:shd w:val="clear" w:color="auto" w:fill="FFFFFF"/>
                <w:lang w:val="en-US"/>
              </w:rPr>
              <w:t xml:space="preserve"> Covid-19 </w:t>
            </w:r>
            <w:proofErr w:type="spellStart"/>
            <w:r w:rsidRPr="007C7F2D">
              <w:rPr>
                <w:rFonts w:ascii="Times New Roman" w:hAnsi="Times New Roman" w:cs="Times New Roman"/>
                <w:bCs/>
                <w:sz w:val="24"/>
                <w:szCs w:val="24"/>
                <w:shd w:val="clear" w:color="auto" w:fill="FFFFFF"/>
                <w:lang w:val="en-US"/>
              </w:rPr>
              <w:t>în</w:t>
            </w:r>
            <w:proofErr w:type="spellEnd"/>
            <w:r w:rsidRPr="007C7F2D">
              <w:rPr>
                <w:rFonts w:ascii="Times New Roman" w:hAnsi="Times New Roman" w:cs="Times New Roman"/>
                <w:bCs/>
                <w:sz w:val="24"/>
                <w:szCs w:val="24"/>
                <w:shd w:val="clear" w:color="auto" w:fill="FFFFFF"/>
                <w:lang w:val="en-US"/>
              </w:rPr>
              <w:t xml:space="preserve"> </w:t>
            </w:r>
            <w:proofErr w:type="spellStart"/>
            <w:r w:rsidRPr="007C7F2D">
              <w:rPr>
                <w:rFonts w:ascii="Times New Roman" w:hAnsi="Times New Roman" w:cs="Times New Roman"/>
                <w:bCs/>
                <w:sz w:val="24"/>
                <w:szCs w:val="24"/>
                <w:shd w:val="clear" w:color="auto" w:fill="FFFFFF"/>
                <w:lang w:val="en-US"/>
              </w:rPr>
              <w:t>organizarea</w:t>
            </w:r>
            <w:proofErr w:type="spellEnd"/>
            <w:r w:rsidRPr="007C7F2D">
              <w:rPr>
                <w:rFonts w:ascii="Times New Roman" w:hAnsi="Times New Roman" w:cs="Times New Roman"/>
                <w:bCs/>
                <w:sz w:val="24"/>
                <w:szCs w:val="24"/>
                <w:shd w:val="clear" w:color="auto" w:fill="FFFFFF"/>
                <w:lang w:val="en-US"/>
              </w:rPr>
              <w:t xml:space="preserve"> </w:t>
            </w:r>
            <w:proofErr w:type="spellStart"/>
            <w:r w:rsidRPr="007C7F2D">
              <w:rPr>
                <w:rFonts w:ascii="Times New Roman" w:hAnsi="Times New Roman" w:cs="Times New Roman"/>
                <w:bCs/>
                <w:sz w:val="24"/>
                <w:szCs w:val="24"/>
                <w:shd w:val="clear" w:color="auto" w:fill="FFFFFF"/>
                <w:lang w:val="en-US"/>
              </w:rPr>
              <w:t>și</w:t>
            </w:r>
            <w:proofErr w:type="spellEnd"/>
            <w:r w:rsidRPr="007C7F2D">
              <w:rPr>
                <w:rFonts w:ascii="Times New Roman" w:hAnsi="Times New Roman" w:cs="Times New Roman"/>
                <w:bCs/>
                <w:sz w:val="24"/>
                <w:szCs w:val="24"/>
                <w:shd w:val="clear" w:color="auto" w:fill="FFFFFF"/>
                <w:lang w:val="en-US"/>
              </w:rPr>
              <w:t xml:space="preserve"> </w:t>
            </w:r>
            <w:proofErr w:type="spellStart"/>
            <w:r w:rsidRPr="007C7F2D">
              <w:rPr>
                <w:rFonts w:ascii="Times New Roman" w:hAnsi="Times New Roman" w:cs="Times New Roman"/>
                <w:bCs/>
                <w:sz w:val="24"/>
                <w:szCs w:val="24"/>
                <w:shd w:val="clear" w:color="auto" w:fill="FFFFFF"/>
                <w:lang w:val="en-US"/>
              </w:rPr>
              <w:t>desfășurarea</w:t>
            </w:r>
            <w:proofErr w:type="spellEnd"/>
            <w:r w:rsidRPr="007C7F2D">
              <w:rPr>
                <w:rFonts w:ascii="Times New Roman" w:hAnsi="Times New Roman" w:cs="Times New Roman"/>
                <w:bCs/>
                <w:sz w:val="24"/>
                <w:szCs w:val="24"/>
                <w:shd w:val="clear" w:color="auto" w:fill="FFFFFF"/>
                <w:lang w:val="en-US"/>
              </w:rPr>
              <w:t xml:space="preserve"> </w:t>
            </w:r>
            <w:proofErr w:type="spellStart"/>
            <w:r w:rsidRPr="007C7F2D">
              <w:rPr>
                <w:rFonts w:ascii="Times New Roman" w:hAnsi="Times New Roman" w:cs="Times New Roman"/>
                <w:bCs/>
                <w:sz w:val="24"/>
                <w:szCs w:val="24"/>
                <w:shd w:val="clear" w:color="auto" w:fill="FFFFFF"/>
                <w:lang w:val="en-US"/>
              </w:rPr>
              <w:t>procesului</w:t>
            </w:r>
            <w:proofErr w:type="spellEnd"/>
            <w:r w:rsidRPr="007C7F2D">
              <w:rPr>
                <w:rFonts w:ascii="Times New Roman" w:hAnsi="Times New Roman" w:cs="Times New Roman"/>
                <w:bCs/>
                <w:sz w:val="24"/>
                <w:szCs w:val="24"/>
                <w:shd w:val="clear" w:color="auto" w:fill="FFFFFF"/>
                <w:lang w:val="en-US"/>
              </w:rPr>
              <w:t xml:space="preserve"> de </w:t>
            </w:r>
            <w:proofErr w:type="spellStart"/>
            <w:r w:rsidRPr="007C7F2D">
              <w:rPr>
                <w:rFonts w:ascii="Times New Roman" w:hAnsi="Times New Roman" w:cs="Times New Roman"/>
                <w:bCs/>
                <w:sz w:val="24"/>
                <w:szCs w:val="24"/>
                <w:shd w:val="clear" w:color="auto" w:fill="FFFFFF"/>
                <w:lang w:val="en-US"/>
              </w:rPr>
              <w:t>instruire</w:t>
            </w:r>
            <w:proofErr w:type="spellEnd"/>
            <w:r w:rsidRPr="007C7F2D">
              <w:rPr>
                <w:rFonts w:ascii="Times New Roman" w:hAnsi="Times New Roman" w:cs="Times New Roman"/>
                <w:bCs/>
                <w:sz w:val="24"/>
                <w:szCs w:val="24"/>
                <w:shd w:val="clear" w:color="auto" w:fill="FFFFFF"/>
                <w:lang w:val="en-US"/>
              </w:rPr>
              <w:t xml:space="preserve"> </w:t>
            </w:r>
            <w:proofErr w:type="spellStart"/>
            <w:r w:rsidRPr="007C7F2D">
              <w:rPr>
                <w:rFonts w:ascii="Times New Roman" w:hAnsi="Times New Roman" w:cs="Times New Roman"/>
                <w:bCs/>
                <w:sz w:val="24"/>
                <w:szCs w:val="24"/>
                <w:shd w:val="clear" w:color="auto" w:fill="FFFFFF"/>
                <w:lang w:val="en-US"/>
              </w:rPr>
              <w:t>și</w:t>
            </w:r>
            <w:proofErr w:type="spellEnd"/>
            <w:r w:rsidRPr="007C7F2D">
              <w:rPr>
                <w:rFonts w:ascii="Times New Roman" w:hAnsi="Times New Roman" w:cs="Times New Roman"/>
                <w:bCs/>
                <w:sz w:val="24"/>
                <w:szCs w:val="24"/>
                <w:shd w:val="clear" w:color="auto" w:fill="FFFFFF"/>
                <w:lang w:val="en-US"/>
              </w:rPr>
              <w:t xml:space="preserve"> </w:t>
            </w:r>
            <w:proofErr w:type="spellStart"/>
            <w:r w:rsidRPr="007C7F2D">
              <w:rPr>
                <w:rFonts w:ascii="Times New Roman" w:hAnsi="Times New Roman" w:cs="Times New Roman"/>
                <w:bCs/>
                <w:sz w:val="24"/>
                <w:szCs w:val="24"/>
                <w:shd w:val="clear" w:color="auto" w:fill="FFFFFF"/>
                <w:lang w:val="en-US"/>
              </w:rPr>
              <w:t>antrenament</w:t>
            </w:r>
            <w:proofErr w:type="spellEnd"/>
            <w:r w:rsidRPr="007C7F2D">
              <w:rPr>
                <w:rFonts w:ascii="Times New Roman" w:hAnsi="Times New Roman" w:cs="Times New Roman"/>
                <w:bCs/>
                <w:sz w:val="24"/>
                <w:szCs w:val="24"/>
                <w:shd w:val="clear" w:color="auto" w:fill="FFFFFF"/>
                <w:lang w:val="en-US"/>
              </w:rPr>
              <w:t xml:space="preserve"> </w:t>
            </w:r>
            <w:proofErr w:type="spellStart"/>
            <w:r w:rsidRPr="007C7F2D">
              <w:rPr>
                <w:rFonts w:ascii="Times New Roman" w:hAnsi="Times New Roman" w:cs="Times New Roman"/>
                <w:bCs/>
                <w:sz w:val="24"/>
                <w:szCs w:val="24"/>
                <w:shd w:val="clear" w:color="auto" w:fill="FFFFFF"/>
                <w:lang w:val="en-US"/>
              </w:rPr>
              <w:t>în</w:t>
            </w:r>
            <w:proofErr w:type="spellEnd"/>
            <w:r w:rsidRPr="007C7F2D">
              <w:rPr>
                <w:rFonts w:ascii="Times New Roman" w:hAnsi="Times New Roman" w:cs="Times New Roman"/>
                <w:bCs/>
                <w:sz w:val="24"/>
                <w:szCs w:val="24"/>
                <w:shd w:val="clear" w:color="auto" w:fill="FFFFFF"/>
                <w:lang w:val="en-US"/>
              </w:rPr>
              <w:t xml:space="preserve"> </w:t>
            </w:r>
            <w:proofErr w:type="spellStart"/>
            <w:r>
              <w:rPr>
                <w:rFonts w:ascii="Times New Roman" w:hAnsi="Times New Roman" w:cs="Times New Roman"/>
                <w:bCs/>
                <w:sz w:val="24"/>
                <w:szCs w:val="24"/>
                <w:shd w:val="clear" w:color="auto" w:fill="FFFFFF"/>
                <w:lang w:val="en-US"/>
              </w:rPr>
              <w:t>instituțiile</w:t>
            </w:r>
            <w:proofErr w:type="spellEnd"/>
            <w:r>
              <w:rPr>
                <w:rFonts w:ascii="Times New Roman" w:hAnsi="Times New Roman" w:cs="Times New Roman"/>
                <w:bCs/>
                <w:sz w:val="24"/>
                <w:szCs w:val="24"/>
                <w:shd w:val="clear" w:color="auto" w:fill="FFFFFF"/>
                <w:lang w:val="en-US"/>
              </w:rPr>
              <w:t xml:space="preserve"> cu </w:t>
            </w:r>
            <w:proofErr w:type="spellStart"/>
            <w:r>
              <w:rPr>
                <w:rFonts w:ascii="Times New Roman" w:hAnsi="Times New Roman" w:cs="Times New Roman"/>
                <w:bCs/>
                <w:sz w:val="24"/>
                <w:szCs w:val="24"/>
                <w:shd w:val="clear" w:color="auto" w:fill="FFFFFF"/>
                <w:lang w:val="en-US"/>
              </w:rPr>
              <w:t>profil</w:t>
            </w:r>
            <w:proofErr w:type="spellEnd"/>
            <w:r>
              <w:rPr>
                <w:rFonts w:ascii="Times New Roman" w:hAnsi="Times New Roman" w:cs="Times New Roman"/>
                <w:bCs/>
                <w:sz w:val="24"/>
                <w:szCs w:val="24"/>
                <w:shd w:val="clear" w:color="auto" w:fill="FFFFFF"/>
                <w:lang w:val="en-US"/>
              </w:rPr>
              <w:t xml:space="preserve"> sport. </w:t>
            </w:r>
            <w:r w:rsidRPr="007C7F2D">
              <w:rPr>
                <w:rFonts w:ascii="Times New Roman" w:hAnsi="Times New Roman" w:cs="Times New Roman"/>
                <w:bCs/>
                <w:sz w:val="24"/>
                <w:szCs w:val="24"/>
                <w:shd w:val="clear" w:color="auto" w:fill="FFFFFF"/>
                <w:lang w:val="en-US"/>
              </w:rPr>
              <w:t>(</w:t>
            </w:r>
            <w:proofErr w:type="spellStart"/>
            <w:r w:rsidRPr="007C7F2D">
              <w:rPr>
                <w:rFonts w:ascii="Times New Roman" w:hAnsi="Times New Roman" w:cs="Times New Roman"/>
                <w:bCs/>
                <w:sz w:val="24"/>
                <w:szCs w:val="24"/>
                <w:shd w:val="clear" w:color="auto" w:fill="FFFFFF"/>
                <w:lang w:val="en-US"/>
              </w:rPr>
              <w:t>Ordinul</w:t>
            </w:r>
            <w:proofErr w:type="spellEnd"/>
            <w:r w:rsidRPr="007C7F2D">
              <w:rPr>
                <w:rFonts w:ascii="Times New Roman" w:hAnsi="Times New Roman" w:cs="Times New Roman"/>
                <w:bCs/>
                <w:sz w:val="24"/>
                <w:szCs w:val="24"/>
                <w:shd w:val="clear" w:color="auto" w:fill="FFFFFF"/>
                <w:lang w:val="en-US"/>
              </w:rPr>
              <w:t xml:space="preserve"> MECC din 02.09.2020.)</w:t>
            </w:r>
          </w:p>
          <w:p w:rsidR="00B90D23" w:rsidRPr="007C7F2D"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Registrele și cartelele medicale ale angajaților și ale elevilor;</w:t>
            </w:r>
          </w:p>
          <w:p w:rsidR="00B90D23" w:rsidRPr="007C7F2D"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Instruirea igienică a lucrătorilor tehnici cu privire la utilizarea corectă a preparatelor chimice, dezinfectanților și respectarea regimului de igienizare și dezinfecție a spațiilor din instituție;</w:t>
            </w:r>
          </w:p>
          <w:p w:rsidR="00B90D23" w:rsidRDefault="00B90D23" w:rsidP="00F24811">
            <w:pPr>
              <w:numPr>
                <w:ilvl w:val="0"/>
                <w:numId w:val="3"/>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Instrucțiunea</w:t>
            </w:r>
            <w:r>
              <w:rPr>
                <w:rFonts w:ascii="Times New Roman" w:eastAsia="Times New Roman" w:hAnsi="Times New Roman" w:cs="Times New Roman"/>
                <w:sz w:val="24"/>
                <w:szCs w:val="24"/>
              </w:rPr>
              <w:t xml:space="preserve"> </w:t>
            </w:r>
            <w:r w:rsidRPr="007C7F2D">
              <w:rPr>
                <w:rFonts w:ascii="Times New Roman" w:eastAsia="Times New Roman" w:hAnsi="Times New Roman" w:cs="Times New Roman"/>
                <w:sz w:val="24"/>
                <w:szCs w:val="24"/>
              </w:rPr>
              <w:t>cu privire la prot</w:t>
            </w:r>
            <w:r>
              <w:rPr>
                <w:rFonts w:ascii="Times New Roman" w:eastAsia="Times New Roman" w:hAnsi="Times New Roman" w:cs="Times New Roman"/>
                <w:sz w:val="24"/>
                <w:szCs w:val="24"/>
              </w:rPr>
              <w:t xml:space="preserve">ecția muncii și securitatea vieții </w:t>
            </w:r>
            <w:r w:rsidRPr="007C7F2D">
              <w:rPr>
                <w:rFonts w:ascii="Times New Roman" w:eastAsia="Times New Roman" w:hAnsi="Times New Roman" w:cs="Times New Roman"/>
                <w:sz w:val="24"/>
                <w:szCs w:val="24"/>
              </w:rPr>
              <w:t>angajaților.</w:t>
            </w:r>
          </w:p>
          <w:p w:rsidR="00B90D23" w:rsidRPr="00FF47FE" w:rsidRDefault="00B90D23" w:rsidP="00F24811">
            <w:pPr>
              <w:numPr>
                <w:ilvl w:val="0"/>
                <w:numId w:val="3"/>
              </w:numPr>
              <w:ind w:right="147"/>
              <w:jc w:val="both"/>
              <w:rPr>
                <w:rFonts w:ascii="Times New Roman" w:eastAsia="Times New Roman" w:hAnsi="Times New Roman" w:cs="Times New Roman"/>
                <w:sz w:val="24"/>
                <w:szCs w:val="24"/>
              </w:rPr>
            </w:pPr>
            <w:r w:rsidRPr="00A175A0">
              <w:rPr>
                <w:rFonts w:ascii="Times New Roman" w:eastAsia="Times New Roman" w:hAnsi="Times New Roman" w:cs="Times New Roman"/>
                <w:sz w:val="24"/>
                <w:szCs w:val="24"/>
              </w:rPr>
              <w:t>Registrele de evidenţă a antrenamentelor cu semnăturile elevilor la capitolul cunoaşterii de către elevi a regulilor de securitate a vieţii şi sănătăţii la antrenamente</w:t>
            </w:r>
          </w:p>
        </w:tc>
      </w:tr>
      <w:tr w:rsidR="00B90D23" w:rsidRPr="00D221E5" w:rsidTr="000629A9">
        <w:tc>
          <w:tcPr>
            <w:tcW w:w="1281"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652" w:type="dxa"/>
            <w:gridSpan w:val="3"/>
          </w:tcPr>
          <w:p w:rsidR="00B90D23" w:rsidRPr="00D221E5" w:rsidRDefault="00B90D23" w:rsidP="000629A9">
            <w:pPr>
              <w:ind w:left="142" w:right="147"/>
              <w:jc w:val="both"/>
              <w:rPr>
                <w:rFonts w:ascii="Times New Roman" w:eastAsia="Times New Roman" w:hAnsi="Times New Roman" w:cs="Times New Roman"/>
                <w:sz w:val="24"/>
                <w:szCs w:val="24"/>
              </w:rPr>
            </w:pPr>
            <w:r w:rsidRPr="00D221E5">
              <w:rPr>
                <w:rFonts w:ascii="Times New Roman" w:eastAsia="Times New Roman" w:hAnsi="Times New Roman" w:cs="Times New Roman"/>
                <w:sz w:val="24"/>
                <w:szCs w:val="24"/>
              </w:rPr>
              <w:t xml:space="preserve">Instituția este asigurată </w:t>
            </w:r>
            <w:r>
              <w:rPr>
                <w:rFonts w:ascii="Times New Roman" w:eastAsia="Times New Roman" w:hAnsi="Times New Roman" w:cs="Times New Roman"/>
                <w:sz w:val="24"/>
                <w:szCs w:val="24"/>
              </w:rPr>
              <w:t xml:space="preserve">cu </w:t>
            </w:r>
            <w:r w:rsidRPr="00D221E5">
              <w:rPr>
                <w:rFonts w:ascii="Times New Roman" w:eastAsia="Times New Roman" w:hAnsi="Times New Roman" w:cs="Times New Roman"/>
                <w:sz w:val="24"/>
                <w:szCs w:val="24"/>
              </w:rPr>
              <w:t>pachet</w:t>
            </w:r>
            <w:r>
              <w:rPr>
                <w:rFonts w:ascii="Times New Roman" w:eastAsia="Times New Roman" w:hAnsi="Times New Roman" w:cs="Times New Roman"/>
                <w:sz w:val="24"/>
                <w:szCs w:val="24"/>
              </w:rPr>
              <w:t>ul</w:t>
            </w:r>
            <w:r w:rsidRPr="00D221E5">
              <w:rPr>
                <w:rFonts w:ascii="Times New Roman" w:eastAsia="Times New Roman" w:hAnsi="Times New Roman" w:cs="Times New Roman"/>
                <w:sz w:val="24"/>
                <w:szCs w:val="24"/>
              </w:rPr>
              <w:t xml:space="preserve"> de documente tehnice,</w:t>
            </w:r>
            <w:r>
              <w:rPr>
                <w:rFonts w:ascii="Times New Roman" w:eastAsia="Times New Roman" w:hAnsi="Times New Roman" w:cs="Times New Roman"/>
                <w:sz w:val="24"/>
                <w:szCs w:val="24"/>
              </w:rPr>
              <w:t xml:space="preserve"> sanitaro-igienice și medicale </w:t>
            </w:r>
            <w:r w:rsidRPr="00D221E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e-i asigură funcționarea </w:t>
            </w:r>
            <w:r w:rsidRPr="00D221E5">
              <w:rPr>
                <w:rFonts w:ascii="Times New Roman" w:eastAsia="Times New Roman" w:hAnsi="Times New Roman" w:cs="Times New Roman"/>
                <w:sz w:val="24"/>
                <w:szCs w:val="24"/>
              </w:rPr>
              <w:t>pe parcursul anului școlar</w:t>
            </w:r>
            <w:r>
              <w:rPr>
                <w:rFonts w:ascii="Times New Roman" w:eastAsia="Times New Roman" w:hAnsi="Times New Roman" w:cs="Times New Roman"/>
                <w:sz w:val="24"/>
                <w:szCs w:val="24"/>
              </w:rPr>
              <w:t>.</w:t>
            </w:r>
            <w:r w:rsidRPr="00D221E5">
              <w:rPr>
                <w:rFonts w:ascii="Times New Roman" w:eastAsia="Times New Roman" w:hAnsi="Times New Roman" w:cs="Times New Roman"/>
                <w:sz w:val="24"/>
                <w:szCs w:val="24"/>
              </w:rPr>
              <w:t xml:space="preserve"> Administrația monitorizează permanent respectarea normelor sanitaro-igienice.</w:t>
            </w:r>
          </w:p>
        </w:tc>
      </w:tr>
      <w:tr w:rsidR="00B90D23" w:rsidRPr="00D221E5" w:rsidTr="000629A9">
        <w:tc>
          <w:tcPr>
            <w:tcW w:w="128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84"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920"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sidRPr="00EF5837">
        <w:rPr>
          <w:rFonts w:ascii="Times New Roman" w:eastAsia="Times New Roman" w:hAnsi="Times New Roman" w:cs="Times New Roman"/>
          <w:b/>
          <w:sz w:val="24"/>
          <w:szCs w:val="24"/>
        </w:rPr>
        <w:t>1.1.2 Asigurarea pazei și securității instituției și a tuturor elevilor</w:t>
      </w:r>
      <w:r>
        <w:rPr>
          <w:rFonts w:ascii="Times New Roman" w:eastAsia="Times New Roman" w:hAnsi="Times New Roman" w:cs="Times New Roman"/>
          <w:b/>
          <w:sz w:val="24"/>
          <w:szCs w:val="24"/>
        </w:rPr>
        <w:t xml:space="preserve"> </w:t>
      </w:r>
      <w:r w:rsidRPr="00EF5837">
        <w:rPr>
          <w:rFonts w:ascii="Times New Roman" w:eastAsia="Times New Roman" w:hAnsi="Times New Roman" w:cs="Times New Roman"/>
          <w:b/>
          <w:sz w:val="24"/>
          <w:szCs w:val="24"/>
        </w:rPr>
        <w:t>/ copiilor pe toată durata</w:t>
      </w:r>
      <w:r w:rsidRPr="00EF5837">
        <w:rPr>
          <w:rFonts w:ascii="Times New Roman" w:eastAsia="Times New Roman" w:hAnsi="Times New Roman" w:cs="Times New Roman"/>
          <w:sz w:val="24"/>
          <w:szCs w:val="24"/>
        </w:rPr>
        <w:t xml:space="preserve"> programului</w:t>
      </w:r>
      <w:r>
        <w:rPr>
          <w:rFonts w:ascii="Times New Roman" w:eastAsia="Times New Roman" w:hAnsi="Times New Roman" w:cs="Times New Roman"/>
          <w:sz w:val="24"/>
          <w:szCs w:val="24"/>
        </w:rPr>
        <w:t xml:space="preserve"> educativ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884"/>
        <w:gridCol w:w="3778"/>
        <w:gridCol w:w="1990"/>
      </w:tblGrid>
      <w:tr w:rsidR="00B90D23" w:rsidRPr="00D221E5" w:rsidTr="000629A9">
        <w:tc>
          <w:tcPr>
            <w:tcW w:w="1281" w:type="dxa"/>
          </w:tcPr>
          <w:p w:rsidR="00B90D23" w:rsidRPr="00162017" w:rsidRDefault="00B90D23" w:rsidP="000629A9">
            <w:pPr>
              <w:jc w:val="center"/>
              <w:rPr>
                <w:rFonts w:ascii="Times New Roman" w:eastAsia="Times New Roman" w:hAnsi="Times New Roman" w:cs="Times New Roman"/>
                <w:b/>
                <w:color w:val="002060"/>
                <w:sz w:val="24"/>
                <w:szCs w:val="24"/>
              </w:rPr>
            </w:pPr>
            <w:r w:rsidRPr="00162017">
              <w:rPr>
                <w:rFonts w:ascii="Times New Roman" w:eastAsia="Times New Roman" w:hAnsi="Times New Roman" w:cs="Times New Roman"/>
                <w:b/>
                <w:color w:val="002060"/>
                <w:sz w:val="24"/>
                <w:szCs w:val="24"/>
              </w:rPr>
              <w:t xml:space="preserve">Dovezi </w:t>
            </w:r>
          </w:p>
        </w:tc>
        <w:tc>
          <w:tcPr>
            <w:tcW w:w="8652" w:type="dxa"/>
            <w:gridSpan w:val="3"/>
          </w:tcPr>
          <w:p w:rsidR="00B90D23" w:rsidRPr="004A146E" w:rsidRDefault="00B90D23" w:rsidP="00F24811">
            <w:pPr>
              <w:pStyle w:val="a5"/>
              <w:numPr>
                <w:ilvl w:val="0"/>
                <w:numId w:val="26"/>
              </w:numPr>
              <w:ind w:right="147"/>
              <w:jc w:val="both"/>
              <w:rPr>
                <w:rFonts w:ascii="Times New Roman" w:eastAsia="Times New Roman" w:hAnsi="Times New Roman" w:cs="Times New Roman"/>
                <w:sz w:val="24"/>
                <w:szCs w:val="24"/>
              </w:rPr>
            </w:pPr>
            <w:r w:rsidRPr="004A146E">
              <w:rPr>
                <w:rFonts w:ascii="Times New Roman" w:eastAsia="Times New Roman" w:hAnsi="Times New Roman" w:cs="Times New Roman"/>
                <w:sz w:val="24"/>
                <w:szCs w:val="24"/>
              </w:rPr>
              <w:t>Școala sportivă specializată de șah și joc de dame nr.7 este amplasată în clădirea gimnaziului 86, paza căreia este asigurată de  personalul special angajat în acest scop,( paznici) conform graficului de serviciu și de sistemul de monitorizare video al instituției;</w:t>
            </w:r>
          </w:p>
          <w:p w:rsidR="00B90D23" w:rsidRPr="004A146E" w:rsidRDefault="00B90D23" w:rsidP="00F24811">
            <w:pPr>
              <w:pStyle w:val="a5"/>
              <w:numPr>
                <w:ilvl w:val="0"/>
                <w:numId w:val="26"/>
              </w:numPr>
              <w:ind w:right="147"/>
              <w:jc w:val="both"/>
              <w:rPr>
                <w:rFonts w:ascii="Times New Roman" w:eastAsia="Times New Roman" w:hAnsi="Times New Roman" w:cs="Times New Roman"/>
                <w:sz w:val="24"/>
                <w:szCs w:val="24"/>
              </w:rPr>
            </w:pPr>
            <w:r w:rsidRPr="004A146E">
              <w:rPr>
                <w:rFonts w:ascii="Times New Roman" w:eastAsia="Times New Roman" w:hAnsi="Times New Roman" w:cs="Times New Roman"/>
                <w:sz w:val="24"/>
                <w:szCs w:val="24"/>
              </w:rPr>
              <w:t>Graficul de serviciu al personalului tehnic și graficul de serviciu al cadrelor de conducere.</w:t>
            </w:r>
          </w:p>
          <w:p w:rsidR="00B90D23" w:rsidRPr="004A146E" w:rsidRDefault="00B90D23" w:rsidP="00F24811">
            <w:pPr>
              <w:pStyle w:val="a5"/>
              <w:numPr>
                <w:ilvl w:val="0"/>
                <w:numId w:val="26"/>
              </w:numPr>
              <w:ind w:right="147"/>
              <w:jc w:val="both"/>
              <w:rPr>
                <w:rFonts w:ascii="Times New Roman" w:eastAsia="Times New Roman" w:hAnsi="Times New Roman" w:cs="Times New Roman"/>
                <w:sz w:val="24"/>
                <w:szCs w:val="24"/>
              </w:rPr>
            </w:pPr>
            <w:r w:rsidRPr="004A146E">
              <w:rPr>
                <w:rFonts w:ascii="Times New Roman" w:eastAsia="Times New Roman" w:hAnsi="Times New Roman" w:cs="Times New Roman"/>
                <w:sz w:val="24"/>
                <w:szCs w:val="24"/>
              </w:rPr>
              <w:lastRenderedPageBreak/>
              <w:t>Ordinul. „Cu privire la interzicerea accesului  per</w:t>
            </w:r>
            <w:r w:rsidR="004A146E">
              <w:rPr>
                <w:rFonts w:ascii="Times New Roman" w:eastAsia="Times New Roman" w:hAnsi="Times New Roman" w:cs="Times New Roman"/>
                <w:sz w:val="24"/>
                <w:szCs w:val="24"/>
              </w:rPr>
              <w:t>soanelor străine în instituție”</w:t>
            </w:r>
          </w:p>
          <w:p w:rsidR="00B90D23" w:rsidRPr="004A146E" w:rsidRDefault="00B90D23" w:rsidP="00F24811">
            <w:pPr>
              <w:pStyle w:val="a5"/>
              <w:numPr>
                <w:ilvl w:val="0"/>
                <w:numId w:val="26"/>
              </w:numPr>
              <w:ind w:right="147"/>
              <w:jc w:val="both"/>
              <w:rPr>
                <w:rFonts w:ascii="Times New Roman" w:eastAsia="Times New Roman" w:hAnsi="Times New Roman" w:cs="Times New Roman"/>
                <w:sz w:val="24"/>
                <w:szCs w:val="24"/>
              </w:rPr>
            </w:pPr>
            <w:r w:rsidRPr="004A146E">
              <w:rPr>
                <w:rFonts w:ascii="Times New Roman" w:eastAsia="Times New Roman" w:hAnsi="Times New Roman" w:cs="Times New Roman"/>
                <w:sz w:val="24"/>
                <w:szCs w:val="24"/>
              </w:rPr>
              <w:t>Registrul de evidenţă al persoa</w:t>
            </w:r>
            <w:r w:rsidR="004A146E">
              <w:rPr>
                <w:rFonts w:ascii="Times New Roman" w:eastAsia="Times New Roman" w:hAnsi="Times New Roman" w:cs="Times New Roman"/>
                <w:sz w:val="24"/>
                <w:szCs w:val="24"/>
              </w:rPr>
              <w:t>nelor care vizitează instituţia</w:t>
            </w:r>
          </w:p>
          <w:p w:rsidR="00B90D23" w:rsidRPr="00C316B7" w:rsidRDefault="00B90D23" w:rsidP="000629A9">
            <w:pPr>
              <w:ind w:left="142" w:right="147"/>
              <w:jc w:val="both"/>
              <w:rPr>
                <w:rFonts w:ascii="Times New Roman" w:eastAsia="Times New Roman" w:hAnsi="Times New Roman" w:cs="Times New Roman"/>
                <w:sz w:val="24"/>
                <w:szCs w:val="24"/>
              </w:rPr>
            </w:pPr>
          </w:p>
        </w:tc>
      </w:tr>
      <w:tr w:rsidR="00B90D23" w:rsidRPr="00D221E5" w:rsidTr="000629A9">
        <w:tc>
          <w:tcPr>
            <w:tcW w:w="1281" w:type="dxa"/>
          </w:tcPr>
          <w:p w:rsidR="00B90D23" w:rsidRPr="00162017" w:rsidRDefault="00B90D23" w:rsidP="000629A9">
            <w:pPr>
              <w:jc w:val="center"/>
              <w:rPr>
                <w:rFonts w:ascii="Times New Roman" w:eastAsia="Times New Roman" w:hAnsi="Times New Roman" w:cs="Times New Roman"/>
                <w:b/>
                <w:color w:val="002060"/>
                <w:sz w:val="24"/>
                <w:szCs w:val="24"/>
              </w:rPr>
            </w:pPr>
            <w:r w:rsidRPr="00162017">
              <w:rPr>
                <w:rFonts w:ascii="Times New Roman" w:eastAsia="Times New Roman" w:hAnsi="Times New Roman" w:cs="Times New Roman"/>
                <w:b/>
                <w:color w:val="002060"/>
                <w:sz w:val="24"/>
                <w:szCs w:val="24"/>
              </w:rPr>
              <w:lastRenderedPageBreak/>
              <w:t xml:space="preserve">Constatări </w:t>
            </w:r>
          </w:p>
        </w:tc>
        <w:tc>
          <w:tcPr>
            <w:tcW w:w="8652" w:type="dxa"/>
            <w:gridSpan w:val="3"/>
            <w:vAlign w:val="bottom"/>
          </w:tcPr>
          <w:p w:rsidR="00B90D23" w:rsidRPr="00C316B7" w:rsidRDefault="00B90D23" w:rsidP="000629A9">
            <w:pPr>
              <w:ind w:left="142" w:right="147"/>
              <w:jc w:val="both"/>
              <w:rPr>
                <w:rFonts w:ascii="Times New Roman" w:eastAsia="Times New Roman" w:hAnsi="Times New Roman" w:cs="Times New Roman"/>
                <w:sz w:val="24"/>
                <w:szCs w:val="24"/>
              </w:rPr>
            </w:pPr>
            <w:r w:rsidRPr="00C316B7">
              <w:rPr>
                <w:rFonts w:ascii="Times New Roman" w:eastAsia="Times New Roman" w:hAnsi="Times New Roman" w:cs="Times New Roman"/>
                <w:sz w:val="24"/>
                <w:szCs w:val="24"/>
              </w:rPr>
              <w:t>Paza și securitatea instituției și a tuturor elevilor este asigurată în colaborare cu</w:t>
            </w:r>
          </w:p>
          <w:p w:rsidR="00B90D23" w:rsidRPr="00C316B7" w:rsidRDefault="00B90D23" w:rsidP="000629A9">
            <w:pPr>
              <w:ind w:left="142" w:right="147"/>
              <w:jc w:val="both"/>
              <w:rPr>
                <w:rFonts w:ascii="Times New Roman" w:eastAsia="Times New Roman" w:hAnsi="Times New Roman" w:cs="Times New Roman"/>
                <w:w w:val="98"/>
                <w:sz w:val="24"/>
                <w:szCs w:val="24"/>
              </w:rPr>
            </w:pPr>
            <w:r w:rsidRPr="00C316B7">
              <w:rPr>
                <w:rFonts w:ascii="Times New Roman" w:eastAsia="Times New Roman" w:hAnsi="Times New Roman" w:cs="Times New Roman"/>
                <w:sz w:val="24"/>
                <w:szCs w:val="24"/>
              </w:rPr>
              <w:t>Gimnaziul 86, prin</w:t>
            </w:r>
            <w:r w:rsidRPr="00C316B7">
              <w:rPr>
                <w:rFonts w:ascii="Times New Roman" w:eastAsia="Times New Roman" w:hAnsi="Times New Roman" w:cs="Times New Roman"/>
                <w:w w:val="98"/>
                <w:sz w:val="24"/>
                <w:szCs w:val="24"/>
              </w:rPr>
              <w:t xml:space="preserve"> prezența pazei de noapte și de zi, prin monitorizarea video, prin efectuarea serviciului de către personalul angajat. </w:t>
            </w:r>
          </w:p>
          <w:p w:rsidR="00B90D23" w:rsidRPr="00C316B7" w:rsidRDefault="00B90D23" w:rsidP="000629A9">
            <w:pPr>
              <w:ind w:left="142" w:right="147"/>
              <w:jc w:val="both"/>
              <w:rPr>
                <w:rFonts w:ascii="Times New Roman" w:eastAsia="Times New Roman" w:hAnsi="Times New Roman" w:cs="Times New Roman"/>
                <w:w w:val="98"/>
                <w:sz w:val="24"/>
                <w:szCs w:val="24"/>
              </w:rPr>
            </w:pPr>
          </w:p>
        </w:tc>
      </w:tr>
      <w:tr w:rsidR="00B90D23" w:rsidRPr="00D221E5" w:rsidTr="000629A9">
        <w:tc>
          <w:tcPr>
            <w:tcW w:w="128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84"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77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tc>
        <w:tc>
          <w:tcPr>
            <w:tcW w:w="1990"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Pr="008A29FB" w:rsidRDefault="00B90D23" w:rsidP="00B90D23">
      <w:pPr>
        <w:rPr>
          <w:rFonts w:ascii="Times New Roman" w:eastAsia="Times New Roman" w:hAnsi="Times New Roman" w:cs="Times New Roman"/>
          <w:sz w:val="24"/>
          <w:szCs w:val="24"/>
        </w:rPr>
      </w:pPr>
      <w:r w:rsidRPr="009170B1">
        <w:rPr>
          <w:rFonts w:ascii="Times New Roman" w:eastAsia="Times New Roman" w:hAnsi="Times New Roman" w:cs="Times New Roman"/>
          <w:b/>
          <w:color w:val="002060"/>
          <w:sz w:val="24"/>
          <w:szCs w:val="24"/>
        </w:rPr>
        <w:t>Indicator 1.1.3.</w:t>
      </w:r>
      <w:r w:rsidRPr="008A29FB">
        <w:rPr>
          <w:rFonts w:ascii="Times New Roman" w:eastAsia="Times New Roman" w:hAnsi="Times New Roman" w:cs="Times New Roman"/>
          <w:sz w:val="24"/>
          <w:szCs w:val="24"/>
        </w:rPr>
        <w:t xml:space="preserve"> Elaborarea unui program/ orar al activităților echilibrat și flexibil.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931"/>
        <w:gridCol w:w="3873"/>
        <w:gridCol w:w="1843"/>
      </w:tblGrid>
      <w:tr w:rsidR="00B90D23" w:rsidRPr="00C316B7" w:rsidTr="000629A9">
        <w:tc>
          <w:tcPr>
            <w:tcW w:w="1281"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Dovezi</w:t>
            </w:r>
          </w:p>
        </w:tc>
        <w:tc>
          <w:tcPr>
            <w:tcW w:w="8647" w:type="dxa"/>
            <w:gridSpan w:val="3"/>
          </w:tcPr>
          <w:p w:rsidR="00B90D23" w:rsidRDefault="00B90D23" w:rsidP="000629A9">
            <w:pPr>
              <w:ind w:left="142" w:right="142"/>
              <w:jc w:val="both"/>
              <w:rPr>
                <w:rFonts w:ascii="Times New Roman" w:eastAsia="Times New Roman" w:hAnsi="Times New Roman" w:cs="Times New Roman"/>
                <w:sz w:val="24"/>
                <w:szCs w:val="24"/>
              </w:rPr>
            </w:pPr>
          </w:p>
          <w:p w:rsidR="00B90D23" w:rsidRPr="00C316B7" w:rsidRDefault="00B90D23" w:rsidP="00F24811">
            <w:pPr>
              <w:numPr>
                <w:ilvl w:val="0"/>
                <w:numId w:val="4"/>
              </w:numPr>
              <w:jc w:val="both"/>
              <w:rPr>
                <w:rFonts w:ascii="Times New Roman" w:hAnsi="Times New Roman" w:cs="Times New Roman"/>
                <w:sz w:val="24"/>
                <w:szCs w:val="24"/>
              </w:rPr>
            </w:pPr>
            <w:r w:rsidRPr="00C316B7">
              <w:rPr>
                <w:rFonts w:ascii="Times New Roman" w:hAnsi="Times New Roman" w:cs="Times New Roman"/>
                <w:sz w:val="24"/>
                <w:szCs w:val="24"/>
              </w:rPr>
              <w:t xml:space="preserve">Ordinul cu privire la stabilirea de aprobarea modelului VII de organizare și desfășurare a procesului educațional în corespundere cu  Reperele metodologice privind organizarea anului de studii 2020-2021, în contextul epidemiologic de COVID-19, pentru instituțiile de învățământ primar, gimnazial, liceal și extrașcolar (ord. MECC nr. 840 din 13 august 2020) ( îmbinarea modelului I și III). </w:t>
            </w:r>
          </w:p>
          <w:p w:rsidR="00B90D23" w:rsidRPr="00C316B7" w:rsidRDefault="00B90D23" w:rsidP="00F24811">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Ordinl </w:t>
            </w:r>
            <w:r w:rsidRPr="00C316B7">
              <w:rPr>
                <w:rFonts w:ascii="Times New Roman" w:hAnsi="Times New Roman" w:cs="Times New Roman"/>
                <w:sz w:val="24"/>
                <w:szCs w:val="24"/>
              </w:rPr>
              <w:t>cu privire la aprobarea orarului antrenamentelor pentru sportive specilaizate de șah și joc de dame nr.7,  cu pauze intre grupe pentru efectuarea curățenoei, dezinfecției, aerisirii spațiilor.</w:t>
            </w:r>
          </w:p>
          <w:p w:rsidR="00B90D23" w:rsidRPr="00C316B7" w:rsidRDefault="00B90D23" w:rsidP="00F24811">
            <w:pPr>
              <w:numPr>
                <w:ilvl w:val="0"/>
                <w:numId w:val="4"/>
              </w:numPr>
              <w:jc w:val="both"/>
              <w:rPr>
                <w:rFonts w:ascii="Times New Roman" w:hAnsi="Times New Roman" w:cs="Times New Roman"/>
                <w:sz w:val="24"/>
                <w:szCs w:val="24"/>
              </w:rPr>
            </w:pPr>
            <w:r w:rsidRPr="00C316B7">
              <w:rPr>
                <w:rFonts w:ascii="Times New Roman" w:hAnsi="Times New Roman" w:cs="Times New Roman"/>
                <w:sz w:val="24"/>
                <w:szCs w:val="24"/>
              </w:rPr>
              <w:t>Orarul  antrenamentelor în Școala sportiă specilaizată de șah și joc de dame nr.7, sportive specilaizate de șah și joc de dame nr.7,</w:t>
            </w:r>
          </w:p>
          <w:p w:rsidR="00B90D23" w:rsidRPr="00C316B7" w:rsidRDefault="00B90D23" w:rsidP="00F24811">
            <w:pPr>
              <w:numPr>
                <w:ilvl w:val="0"/>
                <w:numId w:val="4"/>
              </w:numPr>
              <w:jc w:val="both"/>
              <w:rPr>
                <w:rFonts w:ascii="Times New Roman" w:hAnsi="Times New Roman" w:cs="Times New Roman"/>
                <w:sz w:val="24"/>
                <w:szCs w:val="24"/>
              </w:rPr>
            </w:pPr>
            <w:r w:rsidRPr="00C316B7">
              <w:rPr>
                <w:rFonts w:ascii="Times New Roman" w:hAnsi="Times New Roman" w:cs="Times New Roman"/>
                <w:sz w:val="24"/>
                <w:szCs w:val="24"/>
              </w:rPr>
              <w:t>Fișele de repartizare a timpului de muncă a fiecărui cadru didactic</w:t>
            </w:r>
            <w:r>
              <w:rPr>
                <w:rFonts w:ascii="Times New Roman" w:hAnsi="Times New Roman" w:cs="Times New Roman"/>
                <w:sz w:val="24"/>
                <w:szCs w:val="24"/>
              </w:rPr>
              <w:t>, coordonate</w:t>
            </w:r>
            <w:r w:rsidRPr="00C316B7">
              <w:rPr>
                <w:rFonts w:ascii="Times New Roman" w:hAnsi="Times New Roman" w:cs="Times New Roman"/>
                <w:sz w:val="24"/>
                <w:szCs w:val="24"/>
              </w:rPr>
              <w:t xml:space="preserve">  cu comitetul sindical</w:t>
            </w:r>
            <w:r>
              <w:rPr>
                <w:rFonts w:ascii="Times New Roman" w:hAnsi="Times New Roman" w:cs="Times New Roman"/>
                <w:sz w:val="24"/>
                <w:szCs w:val="24"/>
              </w:rPr>
              <w:t>, aprobate de direcror</w:t>
            </w:r>
          </w:p>
          <w:p w:rsidR="00B90D23" w:rsidRPr="00E4614B" w:rsidRDefault="00B90D23" w:rsidP="00F24811">
            <w:pPr>
              <w:numPr>
                <w:ilvl w:val="0"/>
                <w:numId w:val="4"/>
              </w:numPr>
              <w:jc w:val="both"/>
              <w:rPr>
                <w:rFonts w:ascii="Times New Roman" w:hAnsi="Times New Roman" w:cs="Times New Roman"/>
                <w:sz w:val="24"/>
                <w:szCs w:val="24"/>
              </w:rPr>
            </w:pPr>
            <w:r w:rsidRPr="00C316B7">
              <w:rPr>
                <w:rFonts w:ascii="Times New Roman" w:hAnsi="Times New Roman" w:cs="Times New Roman"/>
                <w:sz w:val="24"/>
                <w:szCs w:val="24"/>
              </w:rPr>
              <w:t>Ordin DGETS nr 974 din 28.10 2020 cu privire la organizarea lecțiilor de antrenament la șah și joc de dame.</w:t>
            </w:r>
          </w:p>
        </w:tc>
      </w:tr>
      <w:tr w:rsidR="00B90D23" w:rsidRPr="00D221E5" w:rsidTr="000629A9">
        <w:tc>
          <w:tcPr>
            <w:tcW w:w="1281"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647" w:type="dxa"/>
            <w:gridSpan w:val="3"/>
          </w:tcPr>
          <w:p w:rsidR="00B90D23" w:rsidRDefault="00B90D23" w:rsidP="000629A9">
            <w:pPr>
              <w:ind w:left="142" w:right="142"/>
              <w:jc w:val="both"/>
              <w:rPr>
                <w:rFonts w:ascii="Times New Roman" w:eastAsia="Times New Roman" w:hAnsi="Times New Roman" w:cs="Times New Roman"/>
                <w:sz w:val="24"/>
                <w:szCs w:val="24"/>
              </w:rPr>
            </w:pPr>
            <w:r w:rsidRPr="00162017">
              <w:rPr>
                <w:rFonts w:ascii="Times New Roman" w:eastAsia="Times New Roman" w:hAnsi="Times New Roman" w:cs="Times New Roman"/>
                <w:sz w:val="24"/>
                <w:szCs w:val="24"/>
              </w:rPr>
              <w:t xml:space="preserve">Instituția a </w:t>
            </w:r>
            <w:r>
              <w:rPr>
                <w:rFonts w:ascii="Times New Roman" w:eastAsia="Times New Roman" w:hAnsi="Times New Roman" w:cs="Times New Roman"/>
                <w:sz w:val="24"/>
                <w:szCs w:val="24"/>
              </w:rPr>
              <w:t xml:space="preserve">respectat cerințele </w:t>
            </w:r>
            <w:r w:rsidRPr="00162017">
              <w:rPr>
                <w:rFonts w:ascii="Times New Roman" w:eastAsia="Times New Roman" w:hAnsi="Times New Roman" w:cs="Times New Roman"/>
                <w:sz w:val="24"/>
                <w:szCs w:val="24"/>
              </w:rPr>
              <w:t xml:space="preserve">de elaborare a orarului </w:t>
            </w:r>
            <w:r>
              <w:rPr>
                <w:rFonts w:ascii="Times New Roman" w:eastAsia="Times New Roman" w:hAnsi="Times New Roman" w:cs="Times New Roman"/>
                <w:sz w:val="24"/>
                <w:szCs w:val="24"/>
              </w:rPr>
              <w:t>în context pandemic</w:t>
            </w:r>
            <w:r w:rsidRPr="00162017">
              <w:rPr>
                <w:rFonts w:ascii="Times New Roman" w:eastAsia="Times New Roman" w:hAnsi="Times New Roman" w:cs="Times New Roman"/>
                <w:sz w:val="24"/>
                <w:szCs w:val="24"/>
              </w:rPr>
              <w:t xml:space="preserve"> de COVID-19,  întru organizarea și desfășurarea unui proces educațional de calitate. </w:t>
            </w:r>
          </w:p>
          <w:p w:rsidR="00B90D23" w:rsidRPr="00D221E5" w:rsidRDefault="00B90D23" w:rsidP="000629A9">
            <w:pPr>
              <w:ind w:right="142"/>
              <w:jc w:val="both"/>
              <w:rPr>
                <w:rFonts w:ascii="Times New Roman" w:eastAsia="Times New Roman" w:hAnsi="Times New Roman" w:cs="Times New Roman"/>
                <w:sz w:val="24"/>
                <w:szCs w:val="24"/>
              </w:rPr>
            </w:pPr>
          </w:p>
        </w:tc>
      </w:tr>
      <w:tr w:rsidR="00B90D23" w:rsidRPr="00D221E5" w:rsidTr="000629A9">
        <w:tc>
          <w:tcPr>
            <w:tcW w:w="128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931"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873"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Autoevaluarea conform criteriilor</w:t>
            </w:r>
            <w:r>
              <w:rPr>
                <w:rFonts w:ascii="Times New Roman" w:eastAsia="Times New Roman" w:hAnsi="Times New Roman" w:cs="Times New Roman"/>
                <w:w w:val="94"/>
                <w:sz w:val="24"/>
                <w:szCs w:val="24"/>
              </w:rPr>
              <w:t>stabilite</w:t>
            </w:r>
            <w:r w:rsidRPr="00EF5837">
              <w:rPr>
                <w:rFonts w:ascii="Times New Roman" w:eastAsia="Times New Roman" w:hAnsi="Times New Roman" w:cs="Times New Roman"/>
                <w:w w:val="94"/>
                <w:sz w:val="24"/>
                <w:szCs w:val="24"/>
              </w:rPr>
              <w:t xml:space="preserve"> </w:t>
            </w:r>
          </w:p>
        </w:tc>
        <w:tc>
          <w:tcPr>
            <w:tcW w:w="1843"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Pr="00162017" w:rsidRDefault="00B90D23" w:rsidP="00B90D23">
      <w:pPr>
        <w:jc w:val="both"/>
        <w:rPr>
          <w:rFonts w:ascii="Times New Roman" w:eastAsia="Times New Roman" w:hAnsi="Times New Roman" w:cs="Times New Roman"/>
          <w:b/>
          <w:color w:val="002060"/>
          <w:sz w:val="24"/>
          <w:szCs w:val="24"/>
        </w:rPr>
      </w:pPr>
      <w:r w:rsidRPr="00162017">
        <w:rPr>
          <w:rFonts w:ascii="Times New Roman" w:eastAsia="Times New Roman" w:hAnsi="Times New Roman" w:cs="Times New Roman"/>
          <w:b/>
          <w:color w:val="002060"/>
          <w:sz w:val="24"/>
          <w:szCs w:val="24"/>
        </w:rPr>
        <w:t>Domeniu: Capacitatea instituțională</w:t>
      </w:r>
    </w:p>
    <w:p w:rsidR="00B90D23" w:rsidRDefault="00B90D23" w:rsidP="00B90D23">
      <w:pPr>
        <w:jc w:val="both"/>
        <w:rPr>
          <w:rFonts w:ascii="Times New Roman" w:eastAsia="Times New Roman" w:hAnsi="Times New Roman" w:cs="Times New Roman"/>
          <w:sz w:val="24"/>
          <w:szCs w:val="24"/>
        </w:rPr>
      </w:pPr>
      <w:r w:rsidRPr="00162017">
        <w:rPr>
          <w:rFonts w:ascii="Times New Roman" w:eastAsia="Times New Roman" w:hAnsi="Times New Roman" w:cs="Times New Roman"/>
          <w:b/>
          <w:color w:val="002060"/>
          <w:sz w:val="24"/>
          <w:szCs w:val="24"/>
        </w:rPr>
        <w:t>Indicator: 1.1.4.</w:t>
      </w:r>
      <w:r w:rsidRPr="00162017">
        <w:rPr>
          <w:rFonts w:ascii="Times New Roman" w:eastAsia="Times New Roman" w:hAnsi="Times New Roman" w:cs="Times New Roman"/>
          <w:sz w:val="24"/>
          <w:szCs w:val="24"/>
        </w:rPr>
        <w:t xml:space="preserve"> Asigurarea pentru fiecare elev / copil a câte un loc</w:t>
      </w:r>
      <w:r>
        <w:rPr>
          <w:rFonts w:ascii="Times New Roman" w:eastAsia="Times New Roman" w:hAnsi="Times New Roman" w:cs="Times New Roman"/>
          <w:sz w:val="24"/>
          <w:szCs w:val="24"/>
        </w:rPr>
        <w:t xml:space="preserve"> (stabil)</w:t>
      </w:r>
      <w:r w:rsidRPr="00162017">
        <w:rPr>
          <w:rFonts w:ascii="Times New Roman" w:eastAsia="Times New Roman" w:hAnsi="Times New Roman" w:cs="Times New Roman"/>
          <w:sz w:val="24"/>
          <w:szCs w:val="24"/>
        </w:rPr>
        <w:t xml:space="preserve"> în bancă / la masă etc., corespunzător particularităților psihofiziologice individuale</w:t>
      </w:r>
      <w:r>
        <w:rPr>
          <w:rFonts w:ascii="Times New Roman" w:eastAsia="Times New Roman" w:hAnsi="Times New Roman" w:cs="Times New Roman"/>
          <w:sz w:val="24"/>
          <w:szCs w:val="24"/>
        </w:rPr>
        <w:t>, corespunzător specificului pandemic în organizarea serviciilor educaționale în sălile studii.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884"/>
        <w:gridCol w:w="3920"/>
        <w:gridCol w:w="1848"/>
      </w:tblGrid>
      <w:tr w:rsidR="00B90D23" w:rsidRPr="009170B1" w:rsidTr="000629A9">
        <w:tc>
          <w:tcPr>
            <w:tcW w:w="1281"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 xml:space="preserve">Dovezi </w:t>
            </w:r>
          </w:p>
        </w:tc>
        <w:tc>
          <w:tcPr>
            <w:tcW w:w="8652" w:type="dxa"/>
            <w:gridSpan w:val="3"/>
          </w:tcPr>
          <w:p w:rsidR="00B90D23" w:rsidRDefault="00B90D23" w:rsidP="000629A9">
            <w:pPr>
              <w:ind w:left="142" w:right="147"/>
              <w:jc w:val="both"/>
              <w:rPr>
                <w:rFonts w:ascii="Times New Roman" w:eastAsia="Times New Roman" w:hAnsi="Times New Roman" w:cs="Times New Roman"/>
                <w:sz w:val="24"/>
                <w:szCs w:val="24"/>
              </w:rPr>
            </w:pPr>
          </w:p>
          <w:p w:rsidR="00B90D23"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În spațiile de antrenament</w:t>
            </w:r>
            <w:r w:rsidR="004A146E">
              <w:rPr>
                <w:rFonts w:ascii="Times New Roman" w:eastAsia="Times New Roman" w:hAnsi="Times New Roman" w:cs="Times New Roman"/>
                <w:sz w:val="24"/>
                <w:szCs w:val="24"/>
              </w:rPr>
              <w:t xml:space="preserve"> mobilierul a fost reaamenajat î</w:t>
            </w:r>
            <w:r>
              <w:rPr>
                <w:rFonts w:ascii="Times New Roman" w:eastAsia="Times New Roman" w:hAnsi="Times New Roman" w:cs="Times New Roman"/>
                <w:sz w:val="24"/>
                <w:szCs w:val="24"/>
              </w:rPr>
              <w:t>n corespundere cu cerințele respectării distanței fizice de minim un metru.  Pentru fiecare elev s-a asigurat un loc la o masă, conform</w:t>
            </w:r>
            <w:r w:rsidRPr="00636D5D">
              <w:rPr>
                <w:rFonts w:ascii="Times New Roman" w:eastAsia="Times New Roman" w:hAnsi="Times New Roman" w:cs="Times New Roman"/>
                <w:sz w:val="24"/>
                <w:szCs w:val="24"/>
              </w:rPr>
              <w:t xml:space="preserve"> normel</w:t>
            </w:r>
            <w:r>
              <w:rPr>
                <w:rFonts w:ascii="Times New Roman" w:eastAsia="Times New Roman" w:hAnsi="Times New Roman" w:cs="Times New Roman"/>
                <w:sz w:val="24"/>
                <w:szCs w:val="24"/>
              </w:rPr>
              <w:t>or</w:t>
            </w:r>
            <w:r w:rsidRPr="00636D5D">
              <w:rPr>
                <w:rFonts w:ascii="Times New Roman" w:eastAsia="Times New Roman" w:hAnsi="Times New Roman" w:cs="Times New Roman"/>
                <w:sz w:val="24"/>
                <w:szCs w:val="24"/>
              </w:rPr>
              <w:t xml:space="preserve"> sanitaro-igienice</w:t>
            </w:r>
            <w:r>
              <w:rPr>
                <w:rFonts w:ascii="Times New Roman" w:eastAsia="Times New Roman" w:hAnsi="Times New Roman" w:cs="Times New Roman"/>
                <w:sz w:val="24"/>
                <w:szCs w:val="24"/>
              </w:rPr>
              <w:t xml:space="preserve"> și cerințelor Instrucțiunilor CSP</w:t>
            </w:r>
            <w:r w:rsidR="004A146E">
              <w:rPr>
                <w:rFonts w:ascii="Times New Roman" w:eastAsia="Times New Roman" w:hAnsi="Times New Roman" w:cs="Times New Roman"/>
                <w:sz w:val="24"/>
                <w:szCs w:val="24"/>
              </w:rPr>
              <w:t>.</w:t>
            </w:r>
          </w:p>
          <w:p w:rsidR="00B90D23" w:rsidRPr="00636D5D" w:rsidRDefault="00B90D23" w:rsidP="000629A9">
            <w:pPr>
              <w:ind w:right="14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     </w:t>
            </w:r>
          </w:p>
        </w:tc>
      </w:tr>
      <w:tr w:rsidR="00B90D23" w:rsidRPr="009170B1" w:rsidTr="000629A9">
        <w:tc>
          <w:tcPr>
            <w:tcW w:w="1281"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 xml:space="preserve">Constatări </w:t>
            </w:r>
          </w:p>
        </w:tc>
        <w:tc>
          <w:tcPr>
            <w:tcW w:w="8652" w:type="dxa"/>
            <w:gridSpan w:val="3"/>
          </w:tcPr>
          <w:p w:rsidR="00B90D23" w:rsidRPr="009170B1" w:rsidRDefault="00B90D23"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este dotată 80% cu mese, scaune, birouri. Se</w:t>
            </w:r>
            <w:r w:rsidRPr="00BC625E">
              <w:rPr>
                <w:rFonts w:ascii="Times New Roman" w:eastAsia="Times New Roman" w:hAnsi="Times New Roman" w:cs="Times New Roman"/>
                <w:sz w:val="24"/>
                <w:szCs w:val="24"/>
              </w:rPr>
              <w:t xml:space="preserve"> identifică soluții în vederea asigurării </w:t>
            </w:r>
            <w:r>
              <w:rPr>
                <w:rFonts w:ascii="Times New Roman" w:eastAsia="Times New Roman" w:hAnsi="Times New Roman" w:cs="Times New Roman"/>
                <w:sz w:val="24"/>
                <w:szCs w:val="24"/>
              </w:rPr>
              <w:t xml:space="preserve">cu mobilier corespunzător particularităților psihofiziologice individuale ale copiilor și echipament </w:t>
            </w:r>
            <w:r w:rsidRPr="00BC625E">
              <w:rPr>
                <w:rFonts w:ascii="Times New Roman" w:eastAsia="Times New Roman" w:hAnsi="Times New Roman" w:cs="Times New Roman"/>
                <w:sz w:val="24"/>
                <w:szCs w:val="24"/>
              </w:rPr>
              <w:t>în funcție de nevoile instituției şi de scopurile şi obiectivele cuprinse în documentele programatice.</w:t>
            </w:r>
          </w:p>
        </w:tc>
      </w:tr>
      <w:tr w:rsidR="00B90D23" w:rsidRPr="009170B1" w:rsidTr="000629A9">
        <w:tc>
          <w:tcPr>
            <w:tcW w:w="128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84"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920"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9170B1">
        <w:rPr>
          <w:rFonts w:ascii="Times New Roman" w:eastAsia="Times New Roman" w:hAnsi="Times New Roman" w:cs="Times New Roman"/>
          <w:b/>
          <w:color w:val="002060"/>
          <w:sz w:val="24"/>
          <w:szCs w:val="24"/>
        </w:rPr>
        <w:t>Indicator 1.1.5.</w:t>
      </w:r>
      <w:r w:rsidRPr="00EF5837">
        <w:rPr>
          <w:rFonts w:ascii="Times New Roman" w:eastAsia="Times New Roman" w:hAnsi="Times New Roman" w:cs="Times New Roman"/>
          <w:sz w:val="24"/>
          <w:szCs w:val="24"/>
        </w:rPr>
        <w:t xml:space="preserve"> </w:t>
      </w:r>
      <w:r w:rsidRPr="009170B1">
        <w:rPr>
          <w:rFonts w:ascii="Times New Roman" w:eastAsia="Times New Roman" w:hAnsi="Times New Roman" w:cs="Times New Roman"/>
          <w:sz w:val="24"/>
          <w:szCs w:val="24"/>
        </w:rPr>
        <w:t>Asigurarea cu materiale de sprijin (echipamente, utilaje, dispozitive, ustensile etc.), în corespundere cu parametrii sanitaro-igienici și  cerințele de securitate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884"/>
        <w:gridCol w:w="3920"/>
        <w:gridCol w:w="1848"/>
      </w:tblGrid>
      <w:tr w:rsidR="00B90D23" w:rsidRPr="009170B1" w:rsidTr="000629A9">
        <w:tc>
          <w:tcPr>
            <w:tcW w:w="1281"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 xml:space="preserve">Dovezi </w:t>
            </w:r>
          </w:p>
        </w:tc>
        <w:tc>
          <w:tcPr>
            <w:tcW w:w="8652" w:type="dxa"/>
            <w:gridSpan w:val="3"/>
          </w:tcPr>
          <w:p w:rsidR="00B90D23" w:rsidRDefault="00B90D23" w:rsidP="000629A9">
            <w:pPr>
              <w:ind w:left="142" w:right="147"/>
              <w:jc w:val="both"/>
            </w:pPr>
          </w:p>
          <w:p w:rsidR="00B90D23" w:rsidRPr="004E1961" w:rsidRDefault="00B90D23" w:rsidP="000629A9">
            <w:pPr>
              <w:ind w:left="720"/>
              <w:jc w:val="both"/>
              <w:rPr>
                <w:rFonts w:ascii="Times New Roman" w:hAnsi="Times New Roman" w:cs="Times New Roman"/>
                <w:sz w:val="24"/>
                <w:szCs w:val="24"/>
              </w:rPr>
            </w:pPr>
            <w:r w:rsidRPr="004E1961">
              <w:rPr>
                <w:rFonts w:ascii="Times New Roman" w:hAnsi="Times New Roman" w:cs="Times New Roman"/>
                <w:sz w:val="24"/>
                <w:szCs w:val="24"/>
              </w:rPr>
              <w:t>Registrulele de evidență a bunurilor materiale</w:t>
            </w:r>
          </w:p>
          <w:p w:rsidR="00B90D23" w:rsidRDefault="00B90D23" w:rsidP="00F24811">
            <w:pPr>
              <w:numPr>
                <w:ilvl w:val="0"/>
                <w:numId w:val="5"/>
              </w:numPr>
              <w:jc w:val="both"/>
              <w:rPr>
                <w:rFonts w:ascii="Times New Roman" w:hAnsi="Times New Roman" w:cs="Times New Roman"/>
                <w:sz w:val="24"/>
                <w:szCs w:val="24"/>
              </w:rPr>
            </w:pPr>
            <w:r w:rsidRPr="004E1961">
              <w:rPr>
                <w:rFonts w:ascii="Times New Roman" w:hAnsi="Times New Roman" w:cs="Times New Roman"/>
                <w:sz w:val="24"/>
                <w:szCs w:val="24"/>
              </w:rPr>
              <w:t xml:space="preserve">Actele de predare primire a echipamentelor, dezinfectanților, detergențelor măștilor, vizierelor </w:t>
            </w:r>
            <w:r>
              <w:rPr>
                <w:rFonts w:ascii="Times New Roman" w:hAnsi="Times New Roman" w:cs="Times New Roman"/>
                <w:sz w:val="24"/>
                <w:szCs w:val="24"/>
              </w:rPr>
              <w:t>.</w:t>
            </w:r>
          </w:p>
          <w:p w:rsidR="00B90D23" w:rsidRPr="004E1961" w:rsidRDefault="00B90D23" w:rsidP="00F24811">
            <w:pPr>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Certificate de înregistrare  de stat/ avizare sanitară al produselor biodistructive</w:t>
            </w:r>
          </w:p>
          <w:p w:rsidR="00B90D23" w:rsidRPr="004E1961" w:rsidRDefault="00B90D23" w:rsidP="00F24811">
            <w:pPr>
              <w:numPr>
                <w:ilvl w:val="0"/>
                <w:numId w:val="5"/>
              </w:numPr>
              <w:jc w:val="both"/>
              <w:rPr>
                <w:rFonts w:ascii="Times New Roman" w:hAnsi="Times New Roman" w:cs="Times New Roman"/>
                <w:sz w:val="24"/>
                <w:szCs w:val="24"/>
              </w:rPr>
            </w:pPr>
            <w:r w:rsidRPr="004E1961">
              <w:rPr>
                <w:rFonts w:ascii="Times New Roman" w:hAnsi="Times New Roman" w:cs="Times New Roman"/>
                <w:sz w:val="24"/>
                <w:szCs w:val="24"/>
              </w:rPr>
              <w:t>Personal non-didactic este asigurate cu echipament, în limita bugetului, în corespundere cu parametrii sanitaro-igienici.</w:t>
            </w:r>
          </w:p>
          <w:p w:rsidR="00B90D23" w:rsidRPr="009170B1" w:rsidRDefault="00B90D23" w:rsidP="000629A9">
            <w:pPr>
              <w:ind w:right="147"/>
              <w:jc w:val="both"/>
              <w:rPr>
                <w:rFonts w:ascii="Times New Roman" w:eastAsia="Times New Roman" w:hAnsi="Times New Roman" w:cs="Times New Roman"/>
                <w:b/>
                <w:sz w:val="24"/>
                <w:szCs w:val="24"/>
              </w:rPr>
            </w:pPr>
          </w:p>
        </w:tc>
      </w:tr>
      <w:tr w:rsidR="00B90D23" w:rsidRPr="009170B1" w:rsidTr="000629A9">
        <w:tc>
          <w:tcPr>
            <w:tcW w:w="1281"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lastRenderedPageBreak/>
              <w:t xml:space="preserve">Constatări </w:t>
            </w:r>
          </w:p>
        </w:tc>
        <w:tc>
          <w:tcPr>
            <w:tcW w:w="8652" w:type="dxa"/>
            <w:gridSpan w:val="3"/>
          </w:tcPr>
          <w:p w:rsidR="00B90D23" w:rsidRPr="0021546B" w:rsidRDefault="00B90D23" w:rsidP="000629A9">
            <w:pPr>
              <w:ind w:left="142" w:right="147"/>
              <w:jc w:val="both"/>
              <w:rPr>
                <w:rFonts w:ascii="Times New Roman" w:eastAsia="Times New Roman" w:hAnsi="Times New Roman" w:cs="Times New Roman"/>
                <w:sz w:val="24"/>
                <w:szCs w:val="24"/>
              </w:rPr>
            </w:pPr>
            <w:r w:rsidRPr="0021546B">
              <w:rPr>
                <w:rFonts w:ascii="Times New Roman" w:eastAsia="Times New Roman" w:hAnsi="Times New Roman" w:cs="Times New Roman"/>
                <w:sz w:val="24"/>
                <w:szCs w:val="24"/>
              </w:rPr>
              <w:t>Instituția dispune de  echipamente și produse de igienizare și dezinfectare în limita bugetului</w:t>
            </w:r>
            <w:r>
              <w:rPr>
                <w:rFonts w:ascii="Times New Roman" w:eastAsia="Times New Roman" w:hAnsi="Times New Roman" w:cs="Times New Roman"/>
                <w:sz w:val="24"/>
                <w:szCs w:val="24"/>
              </w:rPr>
              <w:t xml:space="preserve"> și </w:t>
            </w:r>
            <w:r w:rsidRPr="0021546B">
              <w:rPr>
                <w:rFonts w:ascii="Times New Roman" w:eastAsia="Times New Roman" w:hAnsi="Times New Roman" w:cs="Times New Roman"/>
                <w:sz w:val="24"/>
                <w:szCs w:val="24"/>
              </w:rPr>
              <w:t>asigură prezența, funcționalitatea și conformitatea cu parametrii sanitaro-igienici și cu cerințele de secu</w:t>
            </w:r>
            <w:r w:rsidR="003C2C89">
              <w:rPr>
                <w:rFonts w:ascii="Times New Roman" w:eastAsia="Times New Roman" w:hAnsi="Times New Roman" w:cs="Times New Roman"/>
                <w:sz w:val="24"/>
                <w:szCs w:val="24"/>
              </w:rPr>
              <w:t>ritate a materialelor și echipamentelor</w:t>
            </w:r>
          </w:p>
          <w:p w:rsidR="00B90D23" w:rsidRPr="009170B1" w:rsidRDefault="00B90D23" w:rsidP="000629A9">
            <w:pPr>
              <w:ind w:left="142" w:right="147"/>
              <w:jc w:val="both"/>
              <w:rPr>
                <w:rFonts w:ascii="Times New Roman" w:eastAsia="Times New Roman" w:hAnsi="Times New Roman" w:cs="Times New Roman"/>
                <w:sz w:val="24"/>
                <w:szCs w:val="24"/>
              </w:rPr>
            </w:pPr>
          </w:p>
        </w:tc>
      </w:tr>
      <w:tr w:rsidR="00B90D23" w:rsidRPr="009170B1" w:rsidTr="000629A9">
        <w:tc>
          <w:tcPr>
            <w:tcW w:w="128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84"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920"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bookmarkStart w:id="0" w:name="page9"/>
      <w:bookmarkEnd w:id="0"/>
      <w:r w:rsidRPr="001328E1">
        <w:rPr>
          <w:rFonts w:ascii="Times New Roman" w:eastAsia="Times New Roman" w:hAnsi="Times New Roman" w:cs="Times New Roman"/>
          <w:b/>
          <w:color w:val="002060"/>
          <w:sz w:val="24"/>
          <w:szCs w:val="24"/>
        </w:rPr>
        <w:t>Indicator: 1.1.6.</w:t>
      </w:r>
      <w:r w:rsidRPr="00EF5837">
        <w:rPr>
          <w:rFonts w:ascii="Times New Roman" w:eastAsia="Times New Roman" w:hAnsi="Times New Roman" w:cs="Times New Roman"/>
          <w:b/>
          <w:sz w:val="24"/>
          <w:szCs w:val="24"/>
        </w:rPr>
        <w:t xml:space="preserve"> </w:t>
      </w:r>
      <w:r w:rsidRPr="001328E1">
        <w:rPr>
          <w:rFonts w:ascii="Times New Roman" w:eastAsia="Times New Roman" w:hAnsi="Times New Roman" w:cs="Times New Roman"/>
          <w:sz w:val="24"/>
          <w:szCs w:val="24"/>
        </w:rPr>
        <w:t>Asigurarea cu spații pentru prepararea și servirea hranei, care corespund normelor sanitare în vigoare privind siguranța, accesibilitatea, funcționalitatea și confortul elevilor/ copiilor* (după caz)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8"/>
        <w:gridCol w:w="2848"/>
        <w:gridCol w:w="3849"/>
        <w:gridCol w:w="1848"/>
      </w:tblGrid>
      <w:tr w:rsidR="00B90D23" w:rsidRPr="00D221E5" w:rsidTr="000629A9">
        <w:tc>
          <w:tcPr>
            <w:tcW w:w="1388"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 xml:space="preserve">Dovezi </w:t>
            </w:r>
          </w:p>
        </w:tc>
        <w:tc>
          <w:tcPr>
            <w:tcW w:w="8545" w:type="dxa"/>
            <w:gridSpan w:val="3"/>
          </w:tcPr>
          <w:p w:rsidR="00B90D23" w:rsidRPr="00D221E5" w:rsidRDefault="00B90D23" w:rsidP="000629A9">
            <w:pPr>
              <w:ind w:left="128" w:right="147"/>
              <w:jc w:val="both"/>
              <w:rPr>
                <w:rFonts w:ascii="Times New Roman" w:eastAsia="Times New Roman" w:hAnsi="Times New Roman" w:cs="Times New Roman"/>
                <w:sz w:val="24"/>
                <w:szCs w:val="24"/>
              </w:rPr>
            </w:pPr>
          </w:p>
        </w:tc>
      </w:tr>
      <w:tr w:rsidR="00B90D23" w:rsidRPr="00D221E5" w:rsidTr="000629A9">
        <w:trPr>
          <w:trHeight w:val="616"/>
        </w:trPr>
        <w:tc>
          <w:tcPr>
            <w:tcW w:w="1388" w:type="dxa"/>
          </w:tcPr>
          <w:p w:rsidR="00B90D23" w:rsidRPr="001328E1" w:rsidRDefault="00B90D23" w:rsidP="000629A9">
            <w:pPr>
              <w:jc w:val="center"/>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 xml:space="preserve">Constatări </w:t>
            </w:r>
          </w:p>
        </w:tc>
        <w:tc>
          <w:tcPr>
            <w:tcW w:w="8545" w:type="dxa"/>
            <w:gridSpan w:val="3"/>
          </w:tcPr>
          <w:p w:rsidR="00B90D23" w:rsidRPr="0021546B" w:rsidRDefault="00B90D23" w:rsidP="000629A9">
            <w:pPr>
              <w:ind w:left="128"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Școala sportivă specializată de șah nr.7 nu dispune </w:t>
            </w:r>
            <w:r w:rsidRPr="001328E1">
              <w:rPr>
                <w:rFonts w:ascii="Times New Roman" w:eastAsia="Times New Roman" w:hAnsi="Times New Roman" w:cs="Times New Roman"/>
                <w:sz w:val="24"/>
                <w:szCs w:val="24"/>
              </w:rPr>
              <w:t>cu spații pentru prepararea și servirea hranei</w:t>
            </w:r>
            <w:r w:rsidR="003C2C89">
              <w:rPr>
                <w:rFonts w:ascii="Times New Roman" w:eastAsia="Times New Roman" w:hAnsi="Times New Roman" w:cs="Times New Roman"/>
                <w:sz w:val="24"/>
                <w:szCs w:val="24"/>
              </w:rPr>
              <w:t>.</w:t>
            </w:r>
          </w:p>
        </w:tc>
      </w:tr>
      <w:tr w:rsidR="00B90D23" w:rsidRPr="00D221E5" w:rsidTr="000629A9">
        <w:tc>
          <w:tcPr>
            <w:tcW w:w="1388"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849"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rPr>
          <w:rFonts w:ascii="Times New Roman" w:eastAsia="Times New Roman" w:hAnsi="Times New Roman" w:cs="Times New Roman"/>
          <w:sz w:val="24"/>
          <w:szCs w:val="24"/>
        </w:rPr>
      </w:pPr>
      <w:r w:rsidRPr="00A37191">
        <w:rPr>
          <w:rFonts w:ascii="Times New Roman" w:eastAsia="Times New Roman" w:hAnsi="Times New Roman" w:cs="Times New Roman"/>
          <w:b/>
          <w:color w:val="002060"/>
          <w:sz w:val="24"/>
          <w:szCs w:val="24"/>
        </w:rPr>
        <w:t>Indicator: 1.1.7.</w:t>
      </w:r>
      <w:r w:rsidRPr="00EF5837">
        <w:rPr>
          <w:rFonts w:ascii="Times New Roman" w:eastAsia="Times New Roman" w:hAnsi="Times New Roman" w:cs="Times New Roman"/>
          <w:b/>
          <w:sz w:val="24"/>
          <w:szCs w:val="24"/>
        </w:rPr>
        <w:t xml:space="preserve"> </w:t>
      </w:r>
      <w:r w:rsidRPr="00A37191">
        <w:rPr>
          <w:rFonts w:ascii="Times New Roman" w:eastAsia="Times New Roman" w:hAnsi="Times New Roman" w:cs="Times New Roman"/>
          <w:sz w:val="24"/>
          <w:szCs w:val="24"/>
        </w:rPr>
        <w:t>Prezența spațiilor sanitare, cu respectarea criteriilor de accesibilitate, funcționalitate și confort pentru elevi</w:t>
      </w:r>
      <w:r>
        <w:rPr>
          <w:rFonts w:ascii="Times New Roman" w:eastAsia="Times New Roman" w:hAnsi="Times New Roman" w:cs="Times New Roman"/>
          <w:sz w:val="24"/>
          <w:szCs w:val="24"/>
        </w:rPr>
        <w:t xml:space="preserve"> </w:t>
      </w:r>
      <w:r w:rsidRPr="00A37191">
        <w:rPr>
          <w:rFonts w:ascii="Times New Roman" w:eastAsia="Times New Roman" w:hAnsi="Times New Roman" w:cs="Times New Roman"/>
          <w:sz w:val="24"/>
          <w:szCs w:val="24"/>
        </w:rPr>
        <w:t>/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4"/>
        <w:gridCol w:w="2846"/>
        <w:gridCol w:w="3845"/>
        <w:gridCol w:w="1848"/>
      </w:tblGrid>
      <w:tr w:rsidR="00B90D23" w:rsidRPr="00D221E5" w:rsidTr="000629A9">
        <w:tc>
          <w:tcPr>
            <w:tcW w:w="1394" w:type="dxa"/>
          </w:tcPr>
          <w:p w:rsidR="00B90D23" w:rsidRPr="00257D60" w:rsidRDefault="00B90D23" w:rsidP="000629A9">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Dovezi</w:t>
            </w:r>
          </w:p>
        </w:tc>
        <w:tc>
          <w:tcPr>
            <w:tcW w:w="8539" w:type="dxa"/>
            <w:gridSpan w:val="3"/>
          </w:tcPr>
          <w:p w:rsidR="00B90D23" w:rsidRPr="002029F4" w:rsidRDefault="00B90D23" w:rsidP="000629A9">
            <w:pPr>
              <w:ind w:left="180" w:right="147"/>
              <w:jc w:val="both"/>
              <w:rPr>
                <w:rFonts w:ascii="Times New Roman" w:eastAsia="Times New Roman" w:hAnsi="Times New Roman" w:cs="Times New Roman"/>
                <w:sz w:val="24"/>
                <w:szCs w:val="24"/>
              </w:rPr>
            </w:pPr>
            <w:r w:rsidRPr="002029F4">
              <w:rPr>
                <w:rFonts w:ascii="Times New Roman" w:eastAsia="Times New Roman" w:hAnsi="Times New Roman" w:cs="Times New Roman"/>
                <w:sz w:val="24"/>
                <w:szCs w:val="24"/>
              </w:rPr>
              <w:t xml:space="preserve">Existența </w:t>
            </w:r>
            <w:r>
              <w:rPr>
                <w:rFonts w:ascii="Times New Roman" w:eastAsia="Times New Roman" w:hAnsi="Times New Roman" w:cs="Times New Roman"/>
                <w:sz w:val="24"/>
                <w:szCs w:val="24"/>
              </w:rPr>
              <w:t>unui bloc sanitar cu</w:t>
            </w:r>
            <w:r w:rsidRPr="002029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scaune,</w:t>
            </w:r>
            <w:r w:rsidRPr="002029F4">
              <w:rPr>
                <w:rFonts w:ascii="Times New Roman" w:eastAsia="Times New Roman" w:hAnsi="Times New Roman" w:cs="Times New Roman"/>
                <w:sz w:val="24"/>
                <w:szCs w:val="24"/>
              </w:rPr>
              <w:t xml:space="preserve"> în interiorul instituției</w:t>
            </w:r>
          </w:p>
          <w:p w:rsidR="00B90D23" w:rsidRPr="002029F4" w:rsidRDefault="00B90D23" w:rsidP="000629A9">
            <w:pPr>
              <w:ind w:left="180" w:right="147"/>
              <w:jc w:val="both"/>
              <w:rPr>
                <w:rFonts w:ascii="Times New Roman" w:eastAsia="Times New Roman" w:hAnsi="Times New Roman" w:cs="Times New Roman"/>
                <w:sz w:val="24"/>
                <w:szCs w:val="24"/>
              </w:rPr>
            </w:pPr>
            <w:r w:rsidRPr="002029F4">
              <w:rPr>
                <w:rFonts w:ascii="Times New Roman" w:eastAsia="Times New Roman" w:hAnsi="Times New Roman" w:cs="Times New Roman"/>
                <w:sz w:val="24"/>
                <w:szCs w:val="24"/>
              </w:rPr>
              <w:t>Lavoare</w:t>
            </w:r>
            <w:r>
              <w:rPr>
                <w:rFonts w:ascii="Times New Roman" w:eastAsia="Times New Roman" w:hAnsi="Times New Roman" w:cs="Times New Roman"/>
                <w:sz w:val="24"/>
                <w:szCs w:val="24"/>
              </w:rPr>
              <w:t xml:space="preserve"> cu apă curgătoare (1))</w:t>
            </w:r>
            <w:r w:rsidRPr="002029F4">
              <w:rPr>
                <w:rFonts w:ascii="Times New Roman" w:eastAsia="Times New Roman" w:hAnsi="Times New Roman" w:cs="Times New Roman"/>
                <w:sz w:val="24"/>
                <w:szCs w:val="24"/>
              </w:rPr>
              <w:t xml:space="preserve"> boilere (</w:t>
            </w:r>
            <w:r>
              <w:rPr>
                <w:rFonts w:ascii="Times New Roman" w:eastAsia="Times New Roman" w:hAnsi="Times New Roman" w:cs="Times New Roman"/>
                <w:sz w:val="24"/>
                <w:szCs w:val="24"/>
              </w:rPr>
              <w:t>1</w:t>
            </w:r>
            <w:r w:rsidRPr="002029F4">
              <w:rPr>
                <w:rFonts w:ascii="Times New Roman" w:eastAsia="Times New Roman" w:hAnsi="Times New Roman" w:cs="Times New Roman"/>
                <w:sz w:val="24"/>
                <w:szCs w:val="24"/>
              </w:rPr>
              <w:t>)</w:t>
            </w:r>
          </w:p>
          <w:p w:rsidR="00B90D23" w:rsidRPr="00D221E5" w:rsidRDefault="00B90D23" w:rsidP="000629A9">
            <w:pPr>
              <w:ind w:left="180"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Fișa de evidență a igienizării.</w:t>
            </w:r>
          </w:p>
        </w:tc>
      </w:tr>
      <w:tr w:rsidR="00B90D23" w:rsidRPr="00D221E5" w:rsidTr="000629A9">
        <w:tc>
          <w:tcPr>
            <w:tcW w:w="1394" w:type="dxa"/>
          </w:tcPr>
          <w:p w:rsidR="00B90D23" w:rsidRPr="00257D60" w:rsidRDefault="00B90D23" w:rsidP="000629A9">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Constatări</w:t>
            </w:r>
          </w:p>
        </w:tc>
        <w:tc>
          <w:tcPr>
            <w:tcW w:w="8539" w:type="dxa"/>
            <w:gridSpan w:val="3"/>
          </w:tcPr>
          <w:p w:rsidR="00B90D23" w:rsidRPr="003C2C89" w:rsidRDefault="00B90D23" w:rsidP="003C2C89">
            <w:pPr>
              <w:jc w:val="both"/>
              <w:rPr>
                <w:rFonts w:ascii="Times New Roman" w:hAnsi="Times New Roman" w:cs="Times New Roman"/>
                <w:sz w:val="24"/>
                <w:szCs w:val="24"/>
              </w:rPr>
            </w:pPr>
            <w:r w:rsidRPr="003C2C89">
              <w:rPr>
                <w:rFonts w:ascii="Times New Roman" w:hAnsi="Times New Roman" w:cs="Times New Roman"/>
                <w:sz w:val="24"/>
                <w:szCs w:val="24"/>
              </w:rPr>
              <w:t xml:space="preserve">Instituția este dotată cu bloc sanitar igienizat cu regularitate, dar care necesită reparație catitală pentru a asigura respectarea normelor de accesibilitate, funcționalitate și confort atât pentru </w:t>
            </w:r>
            <w:r w:rsidR="003C2C89">
              <w:rPr>
                <w:rFonts w:ascii="Times New Roman" w:hAnsi="Times New Roman" w:cs="Times New Roman"/>
                <w:sz w:val="24"/>
                <w:szCs w:val="24"/>
              </w:rPr>
              <w:t xml:space="preserve">toți </w:t>
            </w:r>
            <w:r w:rsidRPr="003C2C89">
              <w:rPr>
                <w:rFonts w:ascii="Times New Roman" w:hAnsi="Times New Roman" w:cs="Times New Roman"/>
                <w:sz w:val="24"/>
                <w:szCs w:val="24"/>
              </w:rPr>
              <w:t>elevi</w:t>
            </w:r>
            <w:r w:rsidR="003C2C89">
              <w:rPr>
                <w:rFonts w:ascii="Times New Roman" w:hAnsi="Times New Roman" w:cs="Times New Roman"/>
                <w:sz w:val="24"/>
                <w:szCs w:val="24"/>
              </w:rPr>
              <w:t>i</w:t>
            </w:r>
            <w:r w:rsidRPr="003C2C89">
              <w:rPr>
                <w:rFonts w:ascii="Times New Roman" w:hAnsi="Times New Roman" w:cs="Times New Roman"/>
                <w:sz w:val="24"/>
                <w:szCs w:val="24"/>
              </w:rPr>
              <w:t xml:space="preserve">, cât și angajați. </w:t>
            </w:r>
          </w:p>
        </w:tc>
      </w:tr>
      <w:tr w:rsidR="00B90D23" w:rsidRPr="00D221E5" w:rsidTr="000629A9">
        <w:tc>
          <w:tcPr>
            <w:tcW w:w="1394"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46"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845"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bl>
    <w:p w:rsidR="00B90D23" w:rsidRPr="002029F4" w:rsidRDefault="00B90D23" w:rsidP="00B90D23">
      <w:pPr>
        <w:rPr>
          <w:rFonts w:ascii="Times New Roman" w:eastAsia="Times New Roman" w:hAnsi="Times New Roman" w:cs="Times New Roman"/>
          <w:b/>
          <w:sz w:val="24"/>
          <w:szCs w:val="24"/>
        </w:rPr>
      </w:pPr>
    </w:p>
    <w:p w:rsidR="00B90D23" w:rsidRPr="002029F4" w:rsidRDefault="00B90D23" w:rsidP="00B90D23">
      <w:pPr>
        <w:rPr>
          <w:rFonts w:ascii="Times New Roman" w:eastAsia="Times New Roman" w:hAnsi="Times New Roman" w:cs="Times New Roman"/>
          <w:b/>
          <w:sz w:val="24"/>
          <w:szCs w:val="24"/>
        </w:rPr>
      </w:pPr>
      <w:r w:rsidRPr="002029F4">
        <w:rPr>
          <w:rFonts w:ascii="Times New Roman" w:eastAsia="Times New Roman" w:hAnsi="Times New Roman" w:cs="Times New Roman"/>
          <w:b/>
          <w:color w:val="002060"/>
          <w:sz w:val="24"/>
          <w:szCs w:val="24"/>
        </w:rPr>
        <w:t>Indicator: 1.1.8.</w:t>
      </w:r>
      <w:r w:rsidRPr="002029F4">
        <w:rPr>
          <w:rFonts w:ascii="Times New Roman" w:eastAsia="Times New Roman" w:hAnsi="Times New Roman" w:cs="Times New Roman"/>
          <w:b/>
          <w:sz w:val="24"/>
          <w:szCs w:val="24"/>
        </w:rPr>
        <w:t xml:space="preserve"> </w:t>
      </w:r>
      <w:r w:rsidRPr="002029F4">
        <w:rPr>
          <w:rFonts w:ascii="Times New Roman" w:eastAsia="Times New Roman" w:hAnsi="Times New Roman" w:cs="Times New Roman"/>
          <w:sz w:val="24"/>
          <w:szCs w:val="24"/>
        </w:rPr>
        <w:t>Existența și funcționalitatea mijloacelor antiincendiare și a ieșirilor de rezervă.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2847"/>
        <w:gridCol w:w="3847"/>
        <w:gridCol w:w="1848"/>
      </w:tblGrid>
      <w:tr w:rsidR="00B90D23" w:rsidRPr="00D221E5" w:rsidTr="000629A9">
        <w:tc>
          <w:tcPr>
            <w:tcW w:w="1391" w:type="dxa"/>
          </w:tcPr>
          <w:p w:rsidR="00B90D23" w:rsidRPr="00257D60" w:rsidRDefault="00B90D23" w:rsidP="000629A9">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Dovezi</w:t>
            </w:r>
          </w:p>
        </w:tc>
        <w:tc>
          <w:tcPr>
            <w:tcW w:w="8542" w:type="dxa"/>
            <w:gridSpan w:val="3"/>
          </w:tcPr>
          <w:p w:rsidR="00B90D23" w:rsidRDefault="00B90D23" w:rsidP="000629A9">
            <w:pPr>
              <w:ind w:left="171"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Schema </w:t>
            </w:r>
            <w:r w:rsidRPr="00257D60">
              <w:rPr>
                <w:rFonts w:ascii="Times New Roman" w:eastAsia="Times New Roman" w:hAnsi="Times New Roman" w:cs="Times New Roman"/>
                <w:sz w:val="24"/>
                <w:szCs w:val="24"/>
              </w:rPr>
              <w:t>de evacuare a elevilor și a personalului în cazuri de situaţii excepţionale;</w:t>
            </w:r>
          </w:p>
          <w:p w:rsidR="00B90D23" w:rsidRDefault="00B90D23" w:rsidP="000629A9">
            <w:pPr>
              <w:ind w:left="171"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extinctoare plasate în spațiile cu calculatoare.</w:t>
            </w:r>
          </w:p>
          <w:p w:rsidR="00B90D23" w:rsidRDefault="00B90D23" w:rsidP="000629A9">
            <w:pPr>
              <w:ind w:left="171" w:right="147"/>
              <w:jc w:val="both"/>
              <w:rPr>
                <w:rFonts w:ascii="Times New Roman" w:eastAsia="Times New Roman" w:hAnsi="Times New Roman" w:cs="Times New Roman"/>
                <w:sz w:val="24"/>
                <w:szCs w:val="24"/>
              </w:rPr>
            </w:pPr>
            <w:r w:rsidRPr="00257D60">
              <w:rPr>
                <w:rFonts w:ascii="Times New Roman" w:eastAsia="Times New Roman" w:hAnsi="Times New Roman" w:cs="Times New Roman"/>
                <w:sz w:val="24"/>
                <w:szCs w:val="24"/>
              </w:rPr>
              <w:t>Lăzi de nisip, lopată, căldare antiincendiară</w:t>
            </w:r>
            <w:r>
              <w:rPr>
                <w:rFonts w:ascii="Times New Roman" w:eastAsia="Times New Roman" w:hAnsi="Times New Roman" w:cs="Times New Roman"/>
                <w:sz w:val="24"/>
                <w:szCs w:val="24"/>
              </w:rPr>
              <w:t xml:space="preserve"> asigurate de gimnaziu</w:t>
            </w:r>
          </w:p>
          <w:p w:rsidR="00B90D23" w:rsidRDefault="00B90D23" w:rsidP="000629A9">
            <w:pPr>
              <w:ind w:left="171"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Indicatoare eșire, eșire de rezervă.</w:t>
            </w:r>
          </w:p>
          <w:p w:rsidR="00B90D23"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Ordinul de numire a responsabilului de protecție antiincendiară</w:t>
            </w:r>
          </w:p>
          <w:p w:rsidR="00B90D23" w:rsidRDefault="00B90D23" w:rsidP="000629A9">
            <w:pPr>
              <w:ind w:left="171"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Instrucțiunea cu privire la securitatea antiincendiară.</w:t>
            </w:r>
          </w:p>
          <w:p w:rsidR="00B90D23" w:rsidRPr="00257D60"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1întrări- ieșiri funcționale (cu indicatoare )</w:t>
            </w:r>
          </w:p>
        </w:tc>
      </w:tr>
      <w:tr w:rsidR="00B90D23" w:rsidRPr="00D221E5" w:rsidTr="000629A9">
        <w:tc>
          <w:tcPr>
            <w:tcW w:w="1391" w:type="dxa"/>
          </w:tcPr>
          <w:p w:rsidR="00B90D23" w:rsidRPr="00257D60" w:rsidRDefault="00B90D23" w:rsidP="000629A9">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Constatări</w:t>
            </w:r>
          </w:p>
        </w:tc>
        <w:tc>
          <w:tcPr>
            <w:tcW w:w="8542" w:type="dxa"/>
            <w:gridSpan w:val="3"/>
          </w:tcPr>
          <w:p w:rsidR="00B90D23" w:rsidRPr="00257D60" w:rsidRDefault="00B90D23" w:rsidP="000629A9">
            <w:pPr>
              <w:tabs>
                <w:tab w:val="left" w:pos="1600"/>
              </w:tabs>
              <w:ind w:left="174"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dispune de mijloace antiincendiare, utilizează sistemul de marcaje, </w:t>
            </w:r>
            <w:r w:rsidRPr="00257D60">
              <w:rPr>
                <w:rFonts w:ascii="Times New Roman" w:eastAsia="Times New Roman" w:hAnsi="Times New Roman" w:cs="Times New Roman"/>
                <w:sz w:val="24"/>
                <w:szCs w:val="24"/>
              </w:rPr>
              <w:t>indicatoare de orientare</w:t>
            </w:r>
            <w:r>
              <w:rPr>
                <w:rFonts w:ascii="Times New Roman" w:eastAsia="Times New Roman" w:hAnsi="Times New Roman" w:cs="Times New Roman"/>
                <w:sz w:val="24"/>
                <w:szCs w:val="24"/>
              </w:rPr>
              <w:t xml:space="preserve">, planuri de evacuare. Nu dispune de instalatii de detectare a fumului. </w:t>
            </w:r>
          </w:p>
        </w:tc>
      </w:tr>
      <w:tr w:rsidR="00B90D23" w:rsidRPr="00D221E5" w:rsidTr="000629A9">
        <w:tc>
          <w:tcPr>
            <w:tcW w:w="1391"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2847"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847"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tc>
        <w:tc>
          <w:tcPr>
            <w:tcW w:w="1848"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Pr="00A37191" w:rsidRDefault="00B90D23" w:rsidP="00B90D23">
      <w:pPr>
        <w:jc w:val="both"/>
        <w:rPr>
          <w:rFonts w:ascii="Times New Roman" w:eastAsia="Times New Roman" w:hAnsi="Times New Roman" w:cs="Times New Roman"/>
          <w:b/>
          <w:color w:val="002060"/>
          <w:sz w:val="24"/>
          <w:szCs w:val="24"/>
        </w:rPr>
      </w:pPr>
      <w:r w:rsidRPr="00A37191">
        <w:rPr>
          <w:rFonts w:ascii="Times New Roman" w:eastAsia="Times New Roman" w:hAnsi="Times New Roman" w:cs="Times New Roman"/>
          <w:b/>
          <w:color w:val="002060"/>
          <w:sz w:val="24"/>
          <w:szCs w:val="24"/>
        </w:rPr>
        <w:t>Domeniu: Curriculum/ proces educațional:</w:t>
      </w:r>
    </w:p>
    <w:p w:rsidR="00B90D23" w:rsidRPr="00A37191" w:rsidRDefault="00B90D23" w:rsidP="00B90D23">
      <w:pPr>
        <w:jc w:val="both"/>
        <w:rPr>
          <w:rFonts w:ascii="Times New Roman" w:eastAsia="Times New Roman" w:hAnsi="Times New Roman" w:cs="Times New Roman"/>
          <w:sz w:val="24"/>
          <w:szCs w:val="24"/>
        </w:rPr>
      </w:pPr>
      <w:r w:rsidRPr="00A37191">
        <w:rPr>
          <w:rFonts w:ascii="Times New Roman" w:eastAsia="Times New Roman" w:hAnsi="Times New Roman" w:cs="Times New Roman"/>
          <w:b/>
          <w:color w:val="002060"/>
          <w:sz w:val="24"/>
          <w:szCs w:val="24"/>
        </w:rPr>
        <w:t>Indicator: 1.1.9.</w:t>
      </w:r>
      <w:r w:rsidRPr="00EF5837">
        <w:rPr>
          <w:rFonts w:ascii="Times New Roman" w:eastAsia="Times New Roman" w:hAnsi="Times New Roman" w:cs="Times New Roman"/>
          <w:b/>
          <w:sz w:val="24"/>
          <w:szCs w:val="24"/>
        </w:rPr>
        <w:t xml:space="preserve"> </w:t>
      </w:r>
      <w:r w:rsidRPr="00A37191">
        <w:rPr>
          <w:rFonts w:ascii="Times New Roman" w:eastAsia="Times New Roman" w:hAnsi="Times New Roman" w:cs="Times New Roman"/>
          <w:sz w:val="24"/>
          <w:szCs w:val="24"/>
        </w:rPr>
        <w:t>Desfășurarea activităților de învățare și respectare a regulilor de circulație rutieră, a tehnicii securității, de prevenire a situațiilor de risc și de acordare a primului ajutor.</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3378"/>
        <w:gridCol w:w="3434"/>
        <w:gridCol w:w="1869"/>
      </w:tblGrid>
      <w:tr w:rsidR="00B90D23" w:rsidRPr="00EF5837" w:rsidTr="000629A9">
        <w:tc>
          <w:tcPr>
            <w:tcW w:w="1389"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Dovezi</w:t>
            </w:r>
          </w:p>
          <w:p w:rsidR="00B90D23" w:rsidRPr="00EF5837" w:rsidRDefault="00B90D23" w:rsidP="000629A9">
            <w:pPr>
              <w:jc w:val="center"/>
              <w:rPr>
                <w:rFonts w:ascii="Times New Roman" w:eastAsia="Times New Roman" w:hAnsi="Times New Roman" w:cs="Times New Roman"/>
                <w:b/>
                <w:sz w:val="24"/>
                <w:szCs w:val="24"/>
              </w:rPr>
            </w:pPr>
          </w:p>
        </w:tc>
        <w:tc>
          <w:tcPr>
            <w:tcW w:w="8681" w:type="dxa"/>
            <w:gridSpan w:val="3"/>
          </w:tcPr>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 xml:space="preserve">Planul de activitate pentru anul de studii 2020-2021, aprobat la ședința consiliului profesoral, proces-verbal nr. 2 din 04 septembrie 2020 </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Planul de acțiuni privind respectarea cerințelor sanitare din instituție în contextul epidemiologic de COVID-19, în baza recomandărilor MEEC și CNSP;</w:t>
            </w:r>
          </w:p>
          <w:p w:rsidR="00B90D23" w:rsidRPr="00C05800" w:rsidRDefault="00B90D23" w:rsidP="00F24811">
            <w:pPr>
              <w:numPr>
                <w:ilvl w:val="0"/>
                <w:numId w:val="6"/>
              </w:numPr>
              <w:jc w:val="both"/>
              <w:rPr>
                <w:rFonts w:ascii="Times New Roman" w:hAnsi="Times New Roman" w:cs="Times New Roman"/>
                <w:sz w:val="24"/>
                <w:szCs w:val="24"/>
              </w:rPr>
            </w:pPr>
            <w:r>
              <w:rPr>
                <w:rFonts w:ascii="Times New Roman" w:hAnsi="Times New Roman" w:cs="Times New Roman"/>
                <w:sz w:val="24"/>
                <w:szCs w:val="24"/>
              </w:rPr>
              <w:t>Fișele cu e</w:t>
            </w:r>
            <w:r w:rsidRPr="00C05800">
              <w:rPr>
                <w:rFonts w:ascii="Times New Roman" w:hAnsi="Times New Roman" w:cs="Times New Roman"/>
                <w:sz w:val="24"/>
                <w:szCs w:val="24"/>
              </w:rPr>
              <w:t>fectuarea zilnică a triajului și termomet</w:t>
            </w:r>
            <w:r>
              <w:rPr>
                <w:rFonts w:ascii="Times New Roman" w:hAnsi="Times New Roman" w:cs="Times New Roman"/>
                <w:sz w:val="24"/>
                <w:szCs w:val="24"/>
              </w:rPr>
              <w:t xml:space="preserve">riei la întrarea în instituție </w:t>
            </w:r>
            <w:r w:rsidRPr="00C05800">
              <w:rPr>
                <w:rFonts w:ascii="Times New Roman" w:hAnsi="Times New Roman" w:cs="Times New Roman"/>
                <w:sz w:val="24"/>
                <w:szCs w:val="24"/>
              </w:rPr>
              <w:t xml:space="preserve"> </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 xml:space="preserve">Ordinul de numire a persoanei responsabile pentru sănătatea și securitatea în </w:t>
            </w:r>
            <w:r w:rsidRPr="00C05800">
              <w:rPr>
                <w:rFonts w:ascii="Times New Roman" w:hAnsi="Times New Roman" w:cs="Times New Roman"/>
                <w:sz w:val="24"/>
                <w:szCs w:val="24"/>
              </w:rPr>
              <w:lastRenderedPageBreak/>
              <w:t>muncă</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Mapa cu fișele de sănătate și securitate în muncă ale tuturor angajaților.</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Mapa cu Instrucțiunile de sănătate și securitate în muncă pentru fiecare funcție</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Registrul de evidență a instrucțiunilor sănătate și securitate în muncă</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Registrele de evidenţă a antrenamentelor cu semnăturile elevilor la capitolul instructajului asupra necesității cunoașterii și respectării regulilor de securitate a vieţii şi sănătăţii la antrenamente, a regulilor de circulație rutieră.</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Planul anual al lucrătotului medical.</w:t>
            </w:r>
          </w:p>
          <w:p w:rsidR="00B90D23" w:rsidRPr="00C05800" w:rsidRDefault="00B90D23" w:rsidP="00F24811">
            <w:pPr>
              <w:numPr>
                <w:ilvl w:val="0"/>
                <w:numId w:val="6"/>
              </w:numPr>
              <w:jc w:val="both"/>
              <w:rPr>
                <w:rFonts w:ascii="Times New Roman" w:hAnsi="Times New Roman" w:cs="Times New Roman"/>
                <w:sz w:val="24"/>
                <w:szCs w:val="24"/>
              </w:rPr>
            </w:pPr>
            <w:r w:rsidRPr="00C05800">
              <w:rPr>
                <w:rFonts w:ascii="Times New Roman" w:hAnsi="Times New Roman" w:cs="Times New Roman"/>
                <w:sz w:val="24"/>
                <w:szCs w:val="24"/>
              </w:rPr>
              <w:t xml:space="preserve">Ședințe  cu tematica acordării primului ajutor. </w:t>
            </w:r>
          </w:p>
          <w:p w:rsidR="00B90D23" w:rsidRPr="00905E13" w:rsidRDefault="00B90D23" w:rsidP="00F24811">
            <w:pPr>
              <w:numPr>
                <w:ilvl w:val="0"/>
                <w:numId w:val="6"/>
              </w:numPr>
              <w:jc w:val="both"/>
            </w:pPr>
            <w:r w:rsidRPr="00C05800">
              <w:rPr>
                <w:rFonts w:ascii="Times New Roman" w:hAnsi="Times New Roman" w:cs="Times New Roman"/>
                <w:sz w:val="24"/>
                <w:szCs w:val="24"/>
              </w:rPr>
              <w:t>Proiecte de lecție: asigurarea protecției și siguranței în desfășurarea lecțiilor on-line.</w:t>
            </w:r>
          </w:p>
        </w:tc>
      </w:tr>
      <w:tr w:rsidR="00B90D23" w:rsidRPr="00EF5837" w:rsidTr="000629A9">
        <w:tc>
          <w:tcPr>
            <w:tcW w:w="1389" w:type="dxa"/>
            <w:tcBorders>
              <w:bottom w:val="single" w:sz="4" w:space="0" w:color="auto"/>
            </w:tcBorders>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lastRenderedPageBreak/>
              <w:t>Constatări</w:t>
            </w:r>
          </w:p>
        </w:tc>
        <w:tc>
          <w:tcPr>
            <w:tcW w:w="8681" w:type="dxa"/>
            <w:gridSpan w:val="3"/>
            <w:tcBorders>
              <w:bottom w:val="single" w:sz="4" w:space="0" w:color="auto"/>
            </w:tcBorders>
            <w:vAlign w:val="bottom"/>
          </w:tcPr>
          <w:p w:rsidR="00B90D23" w:rsidRPr="00C05800" w:rsidRDefault="00B90D23" w:rsidP="000629A9">
            <w:pPr>
              <w:jc w:val="both"/>
              <w:rPr>
                <w:rFonts w:ascii="Times New Roman" w:hAnsi="Times New Roman" w:cs="Times New Roman"/>
                <w:sz w:val="24"/>
                <w:szCs w:val="24"/>
              </w:rPr>
            </w:pPr>
            <w:r w:rsidRPr="00C05800">
              <w:rPr>
                <w:rFonts w:ascii="Times New Roman" w:hAnsi="Times New Roman" w:cs="Times New Roman"/>
                <w:sz w:val="24"/>
                <w:szCs w:val="24"/>
              </w:rPr>
              <w:t>În instituție de desfășoară activități de învățare și respectare a regulilor de circulație rutieră, a tehnicii securității, a prevenirii situațiilor de risc și de acordare a primului ajutor. Persoana responsabilă de tehnica securității asigură instruirea angajaților cu privire la regulile de securitate și sănătate ăn muncă. Cadrerele didactice, instruiesc</w:t>
            </w:r>
            <w:r>
              <w:rPr>
                <w:rFonts w:ascii="Times New Roman" w:hAnsi="Times New Roman" w:cs="Times New Roman"/>
                <w:sz w:val="24"/>
                <w:szCs w:val="24"/>
              </w:rPr>
              <w:t xml:space="preserve"> elevii</w:t>
            </w:r>
            <w:r w:rsidRPr="00C05800">
              <w:rPr>
                <w:rFonts w:ascii="Times New Roman" w:hAnsi="Times New Roman" w:cs="Times New Roman"/>
                <w:sz w:val="24"/>
                <w:szCs w:val="24"/>
              </w:rPr>
              <w:t xml:space="preserve"> cu privire la re</w:t>
            </w:r>
            <w:r>
              <w:rPr>
                <w:rFonts w:ascii="Times New Roman" w:hAnsi="Times New Roman" w:cs="Times New Roman"/>
                <w:sz w:val="24"/>
                <w:szCs w:val="24"/>
              </w:rPr>
              <w:t xml:space="preserve">gulile de securitate rutieră, </w:t>
            </w:r>
            <w:r w:rsidRPr="00C05800">
              <w:rPr>
                <w:rFonts w:ascii="Times New Roman" w:hAnsi="Times New Roman" w:cs="Times New Roman"/>
                <w:sz w:val="24"/>
                <w:szCs w:val="24"/>
              </w:rPr>
              <w:t xml:space="preserve">tehnicii securităţii la antrenamente și în cadrul activităților competiționale contra semnătură. Se duce </w:t>
            </w:r>
            <w:r>
              <w:rPr>
                <w:rFonts w:ascii="Times New Roman" w:hAnsi="Times New Roman" w:cs="Times New Roman"/>
                <w:sz w:val="24"/>
                <w:szCs w:val="24"/>
              </w:rPr>
              <w:t>e</w:t>
            </w:r>
            <w:r w:rsidRPr="00C05800">
              <w:rPr>
                <w:rFonts w:ascii="Times New Roman" w:hAnsi="Times New Roman" w:cs="Times New Roman"/>
                <w:sz w:val="24"/>
                <w:szCs w:val="24"/>
              </w:rPr>
              <w:t>vidența strictă a cazurilor de COVID-19 în rândul elevilor și angajaților cu aplicarea măsurilor de prevenire ș</w:t>
            </w:r>
            <w:r w:rsidR="004A146E">
              <w:rPr>
                <w:rFonts w:ascii="Times New Roman" w:hAnsi="Times New Roman" w:cs="Times New Roman"/>
                <w:sz w:val="24"/>
                <w:szCs w:val="24"/>
              </w:rPr>
              <w:t>i profilaxie.</w:t>
            </w:r>
          </w:p>
        </w:tc>
      </w:tr>
      <w:tr w:rsidR="00B90D23" w:rsidRPr="00EF5837" w:rsidTr="000629A9">
        <w:tc>
          <w:tcPr>
            <w:tcW w:w="1389" w:type="dxa"/>
            <w:tcBorders>
              <w:top w:val="single" w:sz="4" w:space="0" w:color="auto"/>
              <w:left w:val="single" w:sz="4" w:space="0" w:color="auto"/>
              <w:bottom w:val="single" w:sz="4" w:space="0" w:color="auto"/>
              <w:right w:val="single" w:sz="4" w:space="0" w:color="auto"/>
            </w:tcBorders>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3378" w:type="dxa"/>
            <w:tcBorders>
              <w:top w:val="single" w:sz="4" w:space="0" w:color="auto"/>
              <w:left w:val="single" w:sz="4" w:space="0" w:color="auto"/>
              <w:bottom w:val="single" w:sz="4" w:space="0" w:color="auto"/>
              <w:right w:val="single" w:sz="4" w:space="0" w:color="auto"/>
            </w:tcBorders>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434" w:type="dxa"/>
            <w:tcBorders>
              <w:top w:val="single" w:sz="4" w:space="0" w:color="auto"/>
              <w:left w:val="single" w:sz="4" w:space="0" w:color="auto"/>
              <w:bottom w:val="single" w:sz="4" w:space="0" w:color="auto"/>
              <w:right w:val="single" w:sz="4" w:space="0" w:color="auto"/>
            </w:tcBorders>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tc>
        <w:tc>
          <w:tcPr>
            <w:tcW w:w="1869" w:type="dxa"/>
            <w:tcBorders>
              <w:top w:val="single" w:sz="4" w:space="0" w:color="auto"/>
              <w:left w:val="single" w:sz="4" w:space="0" w:color="auto"/>
              <w:bottom w:val="single" w:sz="4" w:space="0" w:color="auto"/>
              <w:right w:val="single" w:sz="4" w:space="0" w:color="auto"/>
            </w:tcBorders>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r w:rsidR="00B90D23" w:rsidRPr="00EF5837" w:rsidTr="000629A9">
        <w:tc>
          <w:tcPr>
            <w:tcW w:w="10070" w:type="dxa"/>
            <w:gridSpan w:val="4"/>
            <w:tcBorders>
              <w:top w:val="single" w:sz="4" w:space="0" w:color="auto"/>
              <w:left w:val="nil"/>
              <w:bottom w:val="nil"/>
              <w:right w:val="nil"/>
            </w:tcBorders>
          </w:tcPr>
          <w:p w:rsidR="00B90D23" w:rsidRPr="00EF5837" w:rsidRDefault="00B90D23" w:rsidP="000629A9">
            <w:pPr>
              <w:jc w:val="center"/>
              <w:rPr>
                <w:rFonts w:ascii="Times New Roman" w:eastAsia="Times New Roman" w:hAnsi="Times New Roman" w:cs="Times New Roman"/>
                <w:w w:val="94"/>
                <w:sz w:val="24"/>
                <w:szCs w:val="24"/>
              </w:rPr>
            </w:pPr>
          </w:p>
          <w:p w:rsidR="00B90D23" w:rsidRPr="00EF5837" w:rsidRDefault="00B90D23" w:rsidP="000629A9">
            <w:pPr>
              <w:jc w:val="center"/>
              <w:rPr>
                <w:rFonts w:ascii="Times New Roman" w:eastAsia="Times New Roman" w:hAnsi="Times New Roman" w:cs="Times New Roman"/>
                <w:b/>
                <w:color w:val="00B050"/>
                <w:w w:val="94"/>
                <w:sz w:val="24"/>
                <w:szCs w:val="24"/>
              </w:rPr>
            </w:pPr>
            <w:r w:rsidRPr="00EF5837">
              <w:rPr>
                <w:rFonts w:ascii="Times New Roman" w:eastAsia="Times New Roman" w:hAnsi="Times New Roman" w:cs="Times New Roman"/>
                <w:b/>
                <w:color w:val="00B050"/>
                <w:w w:val="94"/>
                <w:sz w:val="24"/>
                <w:szCs w:val="24"/>
              </w:rPr>
              <w:t>Punctaj acumulat pentru standardul de calitate 1.1.:</w:t>
            </w:r>
          </w:p>
          <w:p w:rsidR="00B90D23" w:rsidRDefault="00B90D23" w:rsidP="000629A9">
            <w:pPr>
              <w:jc w:val="center"/>
              <w:rPr>
                <w:rFonts w:ascii="Times New Roman" w:eastAsia="Times New Roman" w:hAnsi="Times New Roman" w:cs="Times New Roman"/>
                <w:w w:val="94"/>
                <w:sz w:val="24"/>
                <w:szCs w:val="24"/>
              </w:rPr>
            </w:pPr>
          </w:p>
          <w:p w:rsidR="00B90D23" w:rsidRPr="00EF5837" w:rsidRDefault="00B90D23" w:rsidP="000629A9">
            <w:pPr>
              <w:jc w:val="center"/>
              <w:rPr>
                <w:rFonts w:ascii="Times New Roman" w:eastAsia="Times New Roman" w:hAnsi="Times New Roman" w:cs="Times New Roman"/>
                <w:w w:val="94"/>
                <w:sz w:val="24"/>
                <w:szCs w:val="24"/>
              </w:rPr>
            </w:pPr>
          </w:p>
        </w:tc>
      </w:tr>
    </w:tbl>
    <w:p w:rsidR="00B90D23" w:rsidRDefault="00B90D23" w:rsidP="00B90D23">
      <w:pPr>
        <w:jc w:val="center"/>
        <w:rPr>
          <w:rFonts w:ascii="Times New Roman" w:eastAsia="Times New Roman" w:hAnsi="Times New Roman" w:cs="Times New Roman"/>
          <w:b/>
          <w:i/>
          <w:color w:val="002060"/>
          <w:w w:val="98"/>
          <w:sz w:val="24"/>
          <w:szCs w:val="24"/>
        </w:rPr>
      </w:pPr>
    </w:p>
    <w:p w:rsidR="00B90D23" w:rsidRPr="00257D60" w:rsidRDefault="00B90D23" w:rsidP="00B90D23">
      <w:pPr>
        <w:jc w:val="center"/>
        <w:rPr>
          <w:rFonts w:ascii="Times New Roman" w:eastAsia="Times New Roman" w:hAnsi="Times New Roman" w:cs="Times New Roman"/>
          <w:b/>
          <w:i/>
          <w:color w:val="002060"/>
          <w:w w:val="98"/>
          <w:sz w:val="24"/>
          <w:szCs w:val="24"/>
        </w:rPr>
      </w:pPr>
      <w:r w:rsidRPr="00257D60">
        <w:rPr>
          <w:rFonts w:ascii="Times New Roman" w:eastAsia="Times New Roman" w:hAnsi="Times New Roman" w:cs="Times New Roman"/>
          <w:b/>
          <w:i/>
          <w:color w:val="002060"/>
          <w:w w:val="98"/>
          <w:sz w:val="24"/>
          <w:szCs w:val="24"/>
        </w:rPr>
        <w:t>Standard 1.2. Instituția dezvoltă parteneriate comunitare</w:t>
      </w: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w w:val="98"/>
          <w:sz w:val="24"/>
          <w:szCs w:val="24"/>
        </w:rPr>
        <w:t xml:space="preserve">în vederea protecției </w:t>
      </w:r>
      <w:r w:rsidRPr="00257D60">
        <w:rPr>
          <w:rFonts w:ascii="Times New Roman" w:eastAsia="Times New Roman" w:hAnsi="Times New Roman" w:cs="Times New Roman"/>
          <w:b/>
          <w:i/>
          <w:color w:val="002060"/>
          <w:sz w:val="24"/>
          <w:szCs w:val="24"/>
        </w:rPr>
        <w:t>integrității fizice și psihice a fiecărui elev / copil</w:t>
      </w:r>
    </w:p>
    <w:p w:rsidR="00B90D23" w:rsidRPr="00EF5837" w:rsidRDefault="00B90D23" w:rsidP="00B90D23">
      <w:pPr>
        <w:jc w:val="both"/>
        <w:rPr>
          <w:rFonts w:ascii="Times New Roman" w:eastAsia="Times New Roman" w:hAnsi="Times New Roman" w:cs="Times New Roman"/>
          <w:sz w:val="24"/>
          <w:szCs w:val="24"/>
        </w:rPr>
      </w:pPr>
      <w:r w:rsidRPr="00EF5837">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EF5837">
        <w:rPr>
          <w:rFonts w:ascii="Times New Roman" w:eastAsia="Times New Roman" w:hAnsi="Times New Roman" w:cs="Times New Roman"/>
          <w:b/>
          <w:i/>
          <w:sz w:val="24"/>
          <w:szCs w:val="24"/>
        </w:rPr>
        <w:t xml:space="preserve">  </w:t>
      </w:r>
    </w:p>
    <w:p w:rsidR="00B90D23" w:rsidRPr="001328E1" w:rsidRDefault="00B90D23" w:rsidP="00B90D23">
      <w:pPr>
        <w:jc w:val="both"/>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Domeniu: Management</w:t>
      </w:r>
    </w:p>
    <w:p w:rsidR="00B90D23" w:rsidRPr="00EF5837" w:rsidRDefault="00B90D23" w:rsidP="00B90D23">
      <w:pPr>
        <w:jc w:val="both"/>
        <w:rPr>
          <w:rFonts w:ascii="Times New Roman" w:eastAsia="Times New Roman" w:hAnsi="Times New Roman" w:cs="Times New Roman"/>
          <w:color w:val="002060"/>
          <w:sz w:val="24"/>
          <w:szCs w:val="24"/>
        </w:rPr>
      </w:pPr>
      <w:r w:rsidRPr="001328E1">
        <w:rPr>
          <w:rFonts w:ascii="Times New Roman" w:eastAsia="Times New Roman" w:hAnsi="Times New Roman" w:cs="Times New Roman"/>
          <w:b/>
          <w:color w:val="002060"/>
          <w:sz w:val="24"/>
          <w:szCs w:val="24"/>
        </w:rPr>
        <w:t>Indicator: 1.2.1.</w:t>
      </w:r>
      <w:r w:rsidRPr="00EF5837">
        <w:rPr>
          <w:rFonts w:ascii="Times New Roman" w:eastAsia="Times New Roman" w:hAnsi="Times New Roman" w:cs="Times New Roman"/>
          <w:b/>
          <w:sz w:val="24"/>
          <w:szCs w:val="24"/>
        </w:rPr>
        <w:t xml:space="preserve"> </w:t>
      </w:r>
      <w:r w:rsidRPr="001328E1">
        <w:rPr>
          <w:rFonts w:ascii="Times New Roman" w:eastAsia="Times New Roman" w:hAnsi="Times New Roman" w:cs="Times New Roman"/>
          <w:sz w:val="24"/>
          <w:szCs w:val="24"/>
        </w:rPr>
        <w:t xml:space="preserve">Proiectarea, în documentele strategice și operaționale, a acțiunilor de colaborare cu familia, </w:t>
      </w:r>
      <w:r>
        <w:rPr>
          <w:rFonts w:ascii="Times New Roman" w:eastAsia="Times New Roman" w:hAnsi="Times New Roman" w:cs="Times New Roman"/>
          <w:sz w:val="24"/>
          <w:szCs w:val="24"/>
        </w:rPr>
        <w:t xml:space="preserve">cu autoritatea publică locală, </w:t>
      </w:r>
      <w:r w:rsidRPr="001328E1">
        <w:rPr>
          <w:rFonts w:ascii="Times New Roman" w:eastAsia="Times New Roman" w:hAnsi="Times New Roman" w:cs="Times New Roman"/>
          <w:sz w:val="24"/>
          <w:szCs w:val="24"/>
        </w:rPr>
        <w:t>alte instituții cu atribuții legale în sensul protecției elevului/ copilului și de informare a lor în privința procedurii legale de intervenție în cazurile ANET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4"/>
        <w:gridCol w:w="3389"/>
        <w:gridCol w:w="3443"/>
        <w:gridCol w:w="1737"/>
      </w:tblGrid>
      <w:tr w:rsidR="00B90D23" w:rsidRPr="00EF5837" w:rsidTr="000629A9">
        <w:tc>
          <w:tcPr>
            <w:tcW w:w="1364"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Dovezi</w:t>
            </w:r>
          </w:p>
        </w:tc>
        <w:tc>
          <w:tcPr>
            <w:tcW w:w="8569" w:type="dxa"/>
            <w:gridSpan w:val="3"/>
          </w:tcPr>
          <w:p w:rsidR="00B90D23" w:rsidRDefault="00B90D23" w:rsidP="000629A9">
            <w:pPr>
              <w:ind w:left="201" w:right="147"/>
              <w:jc w:val="both"/>
              <w:rPr>
                <w:rFonts w:ascii="Times New Roman" w:eastAsia="Times New Roman" w:hAnsi="Times New Roman" w:cs="Times New Roman"/>
                <w:sz w:val="24"/>
                <w:szCs w:val="24"/>
              </w:rPr>
            </w:pPr>
          </w:p>
          <w:p w:rsidR="00B90D23" w:rsidRPr="007C7F2D" w:rsidRDefault="00B90D23" w:rsidP="00F24811">
            <w:pPr>
              <w:numPr>
                <w:ilvl w:val="0"/>
                <w:numId w:val="7"/>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Regulamentul de organizare și funcționare al Școlii sportive specilaizate de șah și joc de dame nr.7, aprobat, proces verbal nr.04. din 18 mai 2019.</w:t>
            </w:r>
          </w:p>
          <w:p w:rsidR="00B90D23" w:rsidRPr="007C7F2D" w:rsidRDefault="00B90D23" w:rsidP="00F24811">
            <w:pPr>
              <w:numPr>
                <w:ilvl w:val="0"/>
                <w:numId w:val="7"/>
              </w:numPr>
              <w:ind w:right="147"/>
              <w:jc w:val="both"/>
              <w:rPr>
                <w:rFonts w:ascii="Times New Roman" w:eastAsia="Times New Roman" w:hAnsi="Times New Roman" w:cs="Times New Roman"/>
                <w:sz w:val="24"/>
                <w:szCs w:val="24"/>
              </w:rPr>
            </w:pPr>
            <w:r w:rsidRPr="007C7F2D">
              <w:rPr>
                <w:rFonts w:ascii="Times New Roman" w:eastAsia="Times New Roman" w:hAnsi="Times New Roman" w:cs="Times New Roman"/>
                <w:sz w:val="24"/>
                <w:szCs w:val="24"/>
              </w:rPr>
              <w:t>Regulamentul intern al Școlii sportive specilaizate de șah și joc de dame nr.7</w:t>
            </w:r>
            <w:r>
              <w:rPr>
                <w:rFonts w:ascii="Times New Roman" w:eastAsia="Times New Roman" w:hAnsi="Times New Roman" w:cs="Times New Roman"/>
                <w:sz w:val="24"/>
                <w:szCs w:val="24"/>
              </w:rPr>
              <w:t xml:space="preserve">, </w:t>
            </w:r>
            <w:r w:rsidRPr="007C7F2D">
              <w:rPr>
                <w:rFonts w:ascii="Times New Roman" w:eastAsia="Times New Roman" w:hAnsi="Times New Roman" w:cs="Times New Roman"/>
                <w:sz w:val="24"/>
                <w:szCs w:val="24"/>
              </w:rPr>
              <w:t>actualizat, examinat adunarea colectivului, proces-verbal nr.1 din 06.09.2020</w:t>
            </w:r>
            <w:r>
              <w:rPr>
                <w:rFonts w:ascii="Times New Roman" w:eastAsia="Times New Roman" w:hAnsi="Times New Roman" w:cs="Times New Roman"/>
                <w:sz w:val="24"/>
                <w:szCs w:val="24"/>
              </w:rPr>
              <w:t xml:space="preserve"> </w:t>
            </w:r>
          </w:p>
          <w:p w:rsidR="00B90D23" w:rsidRDefault="00B90D23" w:rsidP="00F24811">
            <w:pPr>
              <w:numPr>
                <w:ilvl w:val="0"/>
                <w:numId w:val="7"/>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Planul de activitate</w:t>
            </w:r>
            <w:r>
              <w:rPr>
                <w:rFonts w:ascii="Times New Roman" w:eastAsia="Times New Roman" w:hAnsi="Times New Roman" w:cs="Times New Roman"/>
                <w:sz w:val="24"/>
                <w:szCs w:val="24"/>
              </w:rPr>
              <w:t xml:space="preserve"> al ȘSS de șah și joc de dame nr.7 pentru anul de studii 2020-2021</w:t>
            </w:r>
          </w:p>
          <w:p w:rsidR="00B90D23" w:rsidRDefault="00B90D23" w:rsidP="00F24811">
            <w:pPr>
              <w:numPr>
                <w:ilvl w:val="0"/>
                <w:numId w:val="7"/>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Boxa pentru sesizări propuneri sugestii</w:t>
            </w:r>
          </w:p>
          <w:p w:rsidR="00B90D23" w:rsidRDefault="00B90D23" w:rsidP="00F24811">
            <w:pPr>
              <w:numPr>
                <w:ilvl w:val="0"/>
                <w:numId w:val="7"/>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Grupuri de comunicare cu părinții prin intermediul aplicațiilor Viber, Messenger</w:t>
            </w:r>
          </w:p>
          <w:p w:rsidR="00B90D23" w:rsidRPr="00444A83" w:rsidRDefault="00B90D23" w:rsidP="00F24811">
            <w:pPr>
              <w:numPr>
                <w:ilvl w:val="0"/>
                <w:numId w:val="7"/>
              </w:numPr>
              <w:ind w:right="147"/>
              <w:jc w:val="both"/>
              <w:rPr>
                <w:rFonts w:ascii="Times New Roman" w:hAnsi="Times New Roman" w:cs="Times New Roman"/>
                <w:sz w:val="24"/>
                <w:szCs w:val="24"/>
              </w:rPr>
            </w:pPr>
            <w:r>
              <w:rPr>
                <w:rFonts w:ascii="Times New Roman" w:hAnsi="Times New Roman" w:cs="Times New Roman"/>
                <w:sz w:val="24"/>
                <w:szCs w:val="24"/>
              </w:rPr>
              <w:t>Convorbiri individuale cu părinții</w:t>
            </w:r>
          </w:p>
        </w:tc>
      </w:tr>
      <w:tr w:rsidR="00B90D23" w:rsidRPr="00EF5837" w:rsidTr="000629A9">
        <w:tc>
          <w:tcPr>
            <w:tcW w:w="1364" w:type="dxa"/>
          </w:tcPr>
          <w:p w:rsidR="00B90D23" w:rsidRPr="00EF5837" w:rsidRDefault="00B90D23" w:rsidP="000629A9">
            <w:pPr>
              <w:rPr>
                <w:rFonts w:ascii="Times New Roman" w:eastAsia="Times New Roman" w:hAnsi="Times New Roman" w:cs="Times New Roman"/>
                <w:sz w:val="24"/>
                <w:szCs w:val="24"/>
              </w:rPr>
            </w:pPr>
          </w:p>
        </w:tc>
        <w:tc>
          <w:tcPr>
            <w:tcW w:w="8569" w:type="dxa"/>
            <w:gridSpan w:val="3"/>
          </w:tcPr>
          <w:p w:rsidR="00B90D23" w:rsidRPr="00E35ED4" w:rsidRDefault="00B90D23" w:rsidP="000629A9">
            <w:pPr>
              <w:jc w:val="both"/>
              <w:rPr>
                <w:rFonts w:ascii="Times New Roman" w:hAnsi="Times New Roman" w:cs="Times New Roman"/>
                <w:sz w:val="24"/>
                <w:szCs w:val="24"/>
              </w:rPr>
            </w:pPr>
            <w:r w:rsidRPr="00E35ED4">
              <w:rPr>
                <w:rFonts w:ascii="Times New Roman" w:hAnsi="Times New Roman" w:cs="Times New Roman"/>
                <w:sz w:val="24"/>
                <w:szCs w:val="24"/>
              </w:rPr>
              <w:t>Instituţia colaborează cu DGETS  in cazul necesității soluţionării cazurilor de abuz, neglijare a copilului, participă şi cooperează cu membrii familiei la necesitate. Parteneriatul școală-familie se realizează prin ședințe de părinți, prin intermediul grupurilor create pe rețelele de socializare</w:t>
            </w:r>
            <w:r>
              <w:rPr>
                <w:rFonts w:ascii="Times New Roman" w:hAnsi="Times New Roman" w:cs="Times New Roman"/>
                <w:sz w:val="24"/>
                <w:szCs w:val="24"/>
              </w:rPr>
              <w:t>.</w:t>
            </w:r>
            <w:r w:rsidRPr="00E35ED4">
              <w:rPr>
                <w:rFonts w:ascii="Times New Roman" w:hAnsi="Times New Roman" w:cs="Times New Roman"/>
                <w:sz w:val="24"/>
                <w:szCs w:val="24"/>
              </w:rPr>
              <w:t xml:space="preserve"> Instituţia colaborează şi cu alte instituţii publice cu atribuții legale. Va elabora Politica de Protecție a copilului</w:t>
            </w:r>
            <w:r>
              <w:rPr>
                <w:rFonts w:ascii="Times New Roman" w:hAnsi="Times New Roman" w:cs="Times New Roman"/>
                <w:sz w:val="24"/>
                <w:szCs w:val="24"/>
              </w:rPr>
              <w:t>.</w:t>
            </w:r>
          </w:p>
        </w:tc>
      </w:tr>
      <w:tr w:rsidR="00B90D23" w:rsidRPr="00EF5837" w:rsidTr="000629A9">
        <w:tc>
          <w:tcPr>
            <w:tcW w:w="1364" w:type="dxa"/>
          </w:tcPr>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rsidR="00B90D23" w:rsidRPr="00EF5837" w:rsidRDefault="00B90D23" w:rsidP="000629A9">
            <w:pPr>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și pondere</w:t>
            </w:r>
          </w:p>
        </w:tc>
        <w:tc>
          <w:tcPr>
            <w:tcW w:w="3389"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Pondere: 1</w:t>
            </w:r>
          </w:p>
        </w:tc>
        <w:tc>
          <w:tcPr>
            <w:tcW w:w="3443"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Autoevaluarea conform criteriilor: </w:t>
            </w:r>
          </w:p>
        </w:tc>
        <w:tc>
          <w:tcPr>
            <w:tcW w:w="1737" w:type="dxa"/>
          </w:tcPr>
          <w:p w:rsidR="00B90D23" w:rsidRPr="00EF5837" w:rsidRDefault="00B90D23" w:rsidP="000629A9">
            <w:pPr>
              <w:jc w:val="center"/>
              <w:rPr>
                <w:rFonts w:ascii="Times New Roman" w:eastAsia="Times New Roman" w:hAnsi="Times New Roman" w:cs="Times New Roman"/>
                <w:w w:val="94"/>
                <w:sz w:val="24"/>
                <w:szCs w:val="24"/>
              </w:rPr>
            </w:pPr>
            <w:r w:rsidRPr="00EF5837">
              <w:rPr>
                <w:rFonts w:ascii="Times New Roman" w:eastAsia="Times New Roman" w:hAnsi="Times New Roman" w:cs="Times New Roman"/>
                <w:w w:val="94"/>
                <w:sz w:val="24"/>
                <w:szCs w:val="24"/>
              </w:rPr>
              <w:t xml:space="preserve">Punctaj: </w:t>
            </w:r>
          </w:p>
        </w:tc>
      </w:tr>
    </w:tbl>
    <w:p w:rsidR="00B90D23" w:rsidRDefault="00B90D23" w:rsidP="00B90D23">
      <w:pPr>
        <w:jc w:val="both"/>
        <w:rPr>
          <w:rFonts w:ascii="Times New Roman" w:eastAsia="Times New Roman" w:hAnsi="Times New Roman" w:cs="Times New Roman"/>
          <w:b/>
          <w:color w:val="002060"/>
          <w:sz w:val="24"/>
          <w:szCs w:val="24"/>
        </w:rPr>
      </w:pPr>
    </w:p>
    <w:p w:rsidR="003C2C89" w:rsidRDefault="003C2C89" w:rsidP="00B90D23">
      <w:pPr>
        <w:jc w:val="both"/>
        <w:rPr>
          <w:rFonts w:ascii="Times New Roman" w:eastAsia="Times New Roman" w:hAnsi="Times New Roman" w:cs="Times New Roman"/>
          <w:b/>
          <w:color w:val="002060"/>
          <w:sz w:val="24"/>
          <w:szCs w:val="24"/>
        </w:rPr>
      </w:pPr>
    </w:p>
    <w:p w:rsidR="003C2C89" w:rsidRDefault="003C2C89" w:rsidP="00B90D23">
      <w:pPr>
        <w:jc w:val="both"/>
        <w:rPr>
          <w:rFonts w:ascii="Times New Roman" w:eastAsia="Times New Roman" w:hAnsi="Times New Roman" w:cs="Times New Roman"/>
          <w:b/>
          <w:color w:val="002060"/>
          <w:sz w:val="24"/>
          <w:szCs w:val="24"/>
        </w:rPr>
      </w:pPr>
    </w:p>
    <w:p w:rsidR="003C2C89" w:rsidRDefault="003C2C89" w:rsidP="00B90D23">
      <w:pPr>
        <w:jc w:val="both"/>
        <w:rPr>
          <w:rFonts w:ascii="Times New Roman" w:eastAsia="Times New Roman" w:hAnsi="Times New Roman" w:cs="Times New Roman"/>
          <w:b/>
          <w:color w:val="002060"/>
          <w:sz w:val="24"/>
          <w:szCs w:val="24"/>
        </w:rPr>
      </w:pPr>
    </w:p>
    <w:p w:rsidR="00B90D23" w:rsidRPr="00EF5837" w:rsidRDefault="00B90D23" w:rsidP="00B90D23">
      <w:pPr>
        <w:jc w:val="both"/>
        <w:rPr>
          <w:rFonts w:ascii="Times New Roman" w:eastAsia="Times New Roman" w:hAnsi="Times New Roman" w:cs="Times New Roman"/>
          <w:b/>
          <w:color w:val="002060"/>
          <w:sz w:val="24"/>
          <w:szCs w:val="24"/>
        </w:rPr>
      </w:pPr>
      <w:r w:rsidRPr="00EF5837">
        <w:rPr>
          <w:rFonts w:ascii="Times New Roman" w:eastAsia="Times New Roman" w:hAnsi="Times New Roman" w:cs="Times New Roman"/>
          <w:b/>
          <w:color w:val="002060"/>
          <w:sz w:val="24"/>
          <w:szCs w:val="24"/>
        </w:rPr>
        <w:lastRenderedPageBreak/>
        <w:t>Domeniu: Capacitate instituțională</w:t>
      </w:r>
    </w:p>
    <w:p w:rsidR="00B90D23" w:rsidRPr="00EF5837" w:rsidRDefault="00B90D23" w:rsidP="00B90D23">
      <w:pPr>
        <w:jc w:val="both"/>
        <w:rPr>
          <w:rFonts w:ascii="Times New Roman" w:eastAsia="Times New Roman" w:hAnsi="Times New Roman" w:cs="Times New Roman"/>
          <w:b/>
          <w:sz w:val="24"/>
          <w:szCs w:val="24"/>
        </w:rPr>
      </w:pPr>
      <w:r w:rsidRPr="001328E1">
        <w:rPr>
          <w:rFonts w:ascii="Times New Roman" w:eastAsia="Times New Roman" w:hAnsi="Times New Roman" w:cs="Times New Roman"/>
          <w:b/>
          <w:color w:val="002060"/>
          <w:sz w:val="24"/>
          <w:szCs w:val="24"/>
        </w:rPr>
        <w:t>Indicator: 1.2.2.</w:t>
      </w:r>
      <w:r w:rsidRPr="00EF5837">
        <w:rPr>
          <w:rFonts w:ascii="Times New Roman" w:eastAsia="Times New Roman" w:hAnsi="Times New Roman" w:cs="Times New Roman"/>
          <w:b/>
          <w:sz w:val="24"/>
          <w:szCs w:val="24"/>
        </w:rPr>
        <w:t xml:space="preserve"> </w:t>
      </w:r>
      <w:r w:rsidRPr="001328E1">
        <w:rPr>
          <w:rFonts w:ascii="Times New Roman" w:eastAsia="Times New Roman" w:hAnsi="Times New Roman" w:cs="Times New Roman"/>
          <w:sz w:val="24"/>
          <w:szCs w:val="24"/>
        </w:rPr>
        <w:t>Utilizarea eficientă a resurselor interne (personal format) și comunitare (servicii de sprijin familial, asistență parentală etc.) pentru asigurarea protecției integrității fizice și psihice a copilului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3381"/>
        <w:gridCol w:w="3436"/>
        <w:gridCol w:w="1727"/>
      </w:tblGrid>
      <w:tr w:rsidR="00B90D23" w:rsidRPr="00D04E51" w:rsidTr="000629A9">
        <w:tc>
          <w:tcPr>
            <w:tcW w:w="1389"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Dovezi </w:t>
            </w:r>
          </w:p>
        </w:tc>
        <w:tc>
          <w:tcPr>
            <w:tcW w:w="8544" w:type="dxa"/>
            <w:gridSpan w:val="3"/>
          </w:tcPr>
          <w:p w:rsidR="00B90D23" w:rsidRPr="00B430EF" w:rsidRDefault="00B90D23" w:rsidP="00F24811">
            <w:pPr>
              <w:numPr>
                <w:ilvl w:val="0"/>
                <w:numId w:val="8"/>
              </w:numPr>
              <w:jc w:val="both"/>
              <w:rPr>
                <w:rFonts w:ascii="Times New Roman" w:eastAsia="Times New Roman" w:hAnsi="Times New Roman" w:cs="Times New Roman"/>
                <w:sz w:val="24"/>
                <w:szCs w:val="24"/>
              </w:rPr>
            </w:pPr>
            <w:r w:rsidRPr="00B430EF">
              <w:rPr>
                <w:rFonts w:ascii="Times New Roman" w:eastAsia="Times New Roman" w:hAnsi="Times New Roman" w:cs="Times New Roman"/>
                <w:sz w:val="24"/>
                <w:szCs w:val="24"/>
              </w:rPr>
              <w:t xml:space="preserve">Fișa postului antrenorilor prevede responsabilități de protecția integrității </w:t>
            </w:r>
            <w:r>
              <w:rPr>
                <w:rFonts w:ascii="Times New Roman" w:eastAsia="Times New Roman" w:hAnsi="Times New Roman" w:cs="Times New Roman"/>
                <w:sz w:val="24"/>
                <w:szCs w:val="24"/>
              </w:rPr>
              <w:t>fizice și psihice a copilului.</w:t>
            </w:r>
            <w:r w:rsidRPr="00B430EF">
              <w:rPr>
                <w:rFonts w:ascii="Times New Roman" w:eastAsia="Times New Roman" w:hAnsi="Times New Roman" w:cs="Times New Roman"/>
                <w:sz w:val="24"/>
                <w:szCs w:val="24"/>
              </w:rPr>
              <w:t>Antrenorii sunt responsbili de viața și securitatea sportivilor pe perioada aflării la antrenamente și la activitățile sportive</w:t>
            </w:r>
          </w:p>
          <w:p w:rsidR="00B90D23" w:rsidRPr="00B430EF" w:rsidRDefault="00B90D23" w:rsidP="00F24811">
            <w:pPr>
              <w:numPr>
                <w:ilvl w:val="0"/>
                <w:numId w:val="8"/>
              </w:numPr>
              <w:ind w:right="147"/>
              <w:jc w:val="both"/>
              <w:rPr>
                <w:rFonts w:ascii="Times New Roman" w:eastAsia="Times New Roman" w:hAnsi="Times New Roman" w:cs="Times New Roman"/>
                <w:sz w:val="24"/>
                <w:szCs w:val="24"/>
              </w:rPr>
            </w:pPr>
            <w:r w:rsidRPr="00B430EF">
              <w:rPr>
                <w:rFonts w:ascii="Times New Roman" w:eastAsia="Times New Roman" w:hAnsi="Times New Roman" w:cs="Times New Roman"/>
                <w:sz w:val="24"/>
                <w:szCs w:val="24"/>
              </w:rPr>
              <w:t>Asistentul medical dispune de certificat de formare profesională, deține categorie superioară.</w:t>
            </w:r>
          </w:p>
          <w:p w:rsidR="00B90D23" w:rsidRDefault="00B90D23" w:rsidP="00F24811">
            <w:pPr>
              <w:numPr>
                <w:ilvl w:val="0"/>
                <w:numId w:val="8"/>
              </w:numPr>
              <w:ind w:right="147"/>
              <w:jc w:val="both"/>
              <w:rPr>
                <w:rFonts w:ascii="Times New Roman" w:eastAsia="Times New Roman" w:hAnsi="Times New Roman" w:cs="Times New Roman"/>
                <w:sz w:val="24"/>
                <w:szCs w:val="24"/>
              </w:rPr>
            </w:pPr>
            <w:r w:rsidRPr="00B430EF">
              <w:rPr>
                <w:rFonts w:ascii="Times New Roman" w:eastAsia="Times New Roman" w:hAnsi="Times New Roman" w:cs="Times New Roman"/>
                <w:sz w:val="24"/>
                <w:szCs w:val="24"/>
              </w:rPr>
              <w:t xml:space="preserve">Cabinet medical </w:t>
            </w:r>
            <w:r>
              <w:rPr>
                <w:rFonts w:ascii="Times New Roman" w:eastAsia="Times New Roman" w:hAnsi="Times New Roman" w:cs="Times New Roman"/>
                <w:sz w:val="24"/>
                <w:szCs w:val="24"/>
              </w:rPr>
              <w:t xml:space="preserve">dotat cu medicamente necesare </w:t>
            </w:r>
            <w:r w:rsidRPr="00B430EF">
              <w:rPr>
                <w:rFonts w:ascii="Times New Roman" w:eastAsia="Times New Roman" w:hAnsi="Times New Roman" w:cs="Times New Roman"/>
                <w:sz w:val="24"/>
                <w:szCs w:val="24"/>
              </w:rPr>
              <w:t>bine echipat și izolator.</w:t>
            </w:r>
          </w:p>
          <w:p w:rsidR="00B90D23" w:rsidRPr="00B4798E" w:rsidRDefault="00B90D23" w:rsidP="00F24811">
            <w:pPr>
              <w:numPr>
                <w:ilvl w:val="0"/>
                <w:numId w:val="8"/>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430EF">
              <w:rPr>
                <w:rFonts w:ascii="Times New Roman" w:eastAsia="Times New Roman" w:hAnsi="Times New Roman" w:cs="Times New Roman"/>
                <w:sz w:val="24"/>
                <w:szCs w:val="24"/>
              </w:rPr>
              <w:t>aterialede informare privind aplicarea procedurilor legale în organizarea instituţională şi de intervenţie în cazurile de abuz, neglijare, violenţă.</w:t>
            </w:r>
          </w:p>
        </w:tc>
      </w:tr>
      <w:tr w:rsidR="00B90D23" w:rsidRPr="00D04E51" w:rsidTr="000629A9">
        <w:tc>
          <w:tcPr>
            <w:tcW w:w="1389"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Constatări </w:t>
            </w:r>
          </w:p>
        </w:tc>
        <w:tc>
          <w:tcPr>
            <w:tcW w:w="8544" w:type="dxa"/>
            <w:gridSpan w:val="3"/>
          </w:tcPr>
          <w:p w:rsidR="00B90D23" w:rsidRPr="00444A83" w:rsidRDefault="00B90D23" w:rsidP="000629A9">
            <w:pPr>
              <w:tabs>
                <w:tab w:val="left" w:pos="9072"/>
              </w:tabs>
              <w:ind w:left="176"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w:t>
            </w:r>
            <w:r w:rsidRPr="00444A83">
              <w:rPr>
                <w:rFonts w:ascii="Times New Roman" w:eastAsia="Times New Roman" w:hAnsi="Times New Roman" w:cs="Times New Roman"/>
                <w:sz w:val="24"/>
                <w:szCs w:val="24"/>
              </w:rPr>
              <w:t xml:space="preserve"> utilizează eficient resursele existente atât în cadrul instituției, cât și în comunitate în scopul asigurării protecției integrității fizice și psihice a fiecărui copil.</w:t>
            </w:r>
            <w:r>
              <w:rPr>
                <w:rFonts w:ascii="Times New Roman" w:eastAsia="Times New Roman" w:hAnsi="Times New Roman" w:cs="Times New Roman"/>
                <w:sz w:val="24"/>
                <w:szCs w:val="24"/>
              </w:rPr>
              <w:t xml:space="preserve"> Se ident</w:t>
            </w:r>
            <w:r w:rsidR="003C2C89">
              <w:rPr>
                <w:rFonts w:ascii="Times New Roman" w:eastAsia="Times New Roman" w:hAnsi="Times New Roman" w:cs="Times New Roman"/>
                <w:sz w:val="24"/>
                <w:szCs w:val="24"/>
              </w:rPr>
              <w:t>ifică posibilitatea includerii în statele de personal a funcției de psiholog</w:t>
            </w:r>
            <w:r>
              <w:rPr>
                <w:rFonts w:ascii="Times New Roman" w:eastAsia="Times New Roman" w:hAnsi="Times New Roman" w:cs="Times New Roman"/>
                <w:sz w:val="24"/>
                <w:szCs w:val="24"/>
              </w:rPr>
              <w:t>.</w:t>
            </w:r>
          </w:p>
        </w:tc>
      </w:tr>
      <w:tr w:rsidR="00B90D23" w:rsidRPr="00D04E51" w:rsidTr="000629A9">
        <w:tc>
          <w:tcPr>
            <w:tcW w:w="1389"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Punctaj </w:t>
            </w:r>
          </w:p>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și pondere</w:t>
            </w:r>
          </w:p>
        </w:tc>
        <w:tc>
          <w:tcPr>
            <w:tcW w:w="3381"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Pondere: 1</w:t>
            </w:r>
          </w:p>
        </w:tc>
        <w:tc>
          <w:tcPr>
            <w:tcW w:w="3436"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 xml:space="preserve">Autoevaluarea conform criteriilor: </w:t>
            </w:r>
          </w:p>
        </w:tc>
        <w:tc>
          <w:tcPr>
            <w:tcW w:w="1727"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 xml:space="preserve">Punctaj: </w:t>
            </w:r>
          </w:p>
        </w:tc>
      </w:tr>
    </w:tbl>
    <w:p w:rsidR="00B90D23" w:rsidRPr="00EF5837" w:rsidRDefault="00B90D23" w:rsidP="00B90D23">
      <w:pPr>
        <w:jc w:val="both"/>
        <w:rPr>
          <w:rFonts w:ascii="Times New Roman" w:eastAsia="Times New Roman" w:hAnsi="Times New Roman" w:cs="Times New Roman"/>
          <w:b/>
          <w:sz w:val="24"/>
          <w:szCs w:val="24"/>
        </w:rPr>
      </w:pPr>
    </w:p>
    <w:p w:rsidR="00B90D23" w:rsidRPr="001328E1" w:rsidRDefault="00B90D23" w:rsidP="00B90D23">
      <w:pPr>
        <w:jc w:val="both"/>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Domeniu: Curriculum / proces educațional</w:t>
      </w:r>
    </w:p>
    <w:p w:rsidR="00B90D23" w:rsidRPr="00154F0B" w:rsidRDefault="00B90D23" w:rsidP="00B90D23">
      <w:pPr>
        <w:jc w:val="both"/>
        <w:rPr>
          <w:rFonts w:ascii="Times New Roman" w:eastAsia="Times New Roman" w:hAnsi="Times New Roman" w:cs="Times New Roman"/>
          <w:b/>
          <w:sz w:val="24"/>
          <w:szCs w:val="24"/>
        </w:rPr>
      </w:pPr>
      <w:r w:rsidRPr="001328E1">
        <w:rPr>
          <w:rFonts w:ascii="Times New Roman" w:eastAsia="Times New Roman" w:hAnsi="Times New Roman" w:cs="Times New Roman"/>
          <w:b/>
          <w:color w:val="002060"/>
          <w:sz w:val="24"/>
          <w:szCs w:val="24"/>
        </w:rPr>
        <w:t>Indicator: 1.2.3.</w:t>
      </w:r>
      <w:r w:rsidRPr="00154F0B">
        <w:rPr>
          <w:rFonts w:ascii="Times New Roman" w:eastAsia="Times New Roman" w:hAnsi="Times New Roman" w:cs="Times New Roman"/>
          <w:b/>
          <w:sz w:val="24"/>
          <w:szCs w:val="24"/>
        </w:rPr>
        <w:t xml:space="preserve"> </w:t>
      </w:r>
      <w:r w:rsidRPr="001328E1">
        <w:rPr>
          <w:rFonts w:ascii="Times New Roman" w:eastAsia="Times New Roman" w:hAnsi="Times New Roman" w:cs="Times New Roman"/>
          <w:sz w:val="24"/>
          <w:szCs w:val="24"/>
        </w:rPr>
        <w:t>Realizarea activităților de prevenire și combatere a oricărui tip de violență (relații elev-elev, elev-cadru didactic, elev-personal auxiliar).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3325"/>
        <w:gridCol w:w="3390"/>
        <w:gridCol w:w="1835"/>
      </w:tblGrid>
      <w:tr w:rsidR="00B90D23" w:rsidRPr="00D04E51" w:rsidTr="000629A9">
        <w:trPr>
          <w:trHeight w:val="132"/>
        </w:trPr>
        <w:tc>
          <w:tcPr>
            <w:tcW w:w="1383"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Dovezi</w:t>
            </w:r>
          </w:p>
        </w:tc>
        <w:tc>
          <w:tcPr>
            <w:tcW w:w="8550" w:type="dxa"/>
            <w:gridSpan w:val="3"/>
          </w:tcPr>
          <w:p w:rsidR="00B90D2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Planul anual de activtate </w:t>
            </w:r>
            <w:r w:rsidRPr="00444A83">
              <w:rPr>
                <w:rFonts w:ascii="Times New Roman" w:eastAsia="Times New Roman" w:hAnsi="Times New Roman" w:cs="Times New Roman"/>
                <w:sz w:val="24"/>
                <w:szCs w:val="24"/>
              </w:rPr>
              <w:t xml:space="preserve">pentru anul de studii 2020-2021, aprobat la ședința consiliului </w:t>
            </w:r>
            <w:r>
              <w:rPr>
                <w:rFonts w:ascii="Times New Roman" w:eastAsia="Times New Roman" w:hAnsi="Times New Roman" w:cs="Times New Roman"/>
                <w:sz w:val="24"/>
                <w:szCs w:val="24"/>
              </w:rPr>
              <w:t>profesoral, proces-verbal nr. 02 din 04 septembrie</w:t>
            </w:r>
            <w:r w:rsidRPr="00444A83">
              <w:rPr>
                <w:rFonts w:ascii="Times New Roman" w:eastAsia="Times New Roman" w:hAnsi="Times New Roman" w:cs="Times New Roman"/>
                <w:sz w:val="24"/>
                <w:szCs w:val="24"/>
              </w:rPr>
              <w:t xml:space="preserve"> 2020;</w:t>
            </w:r>
          </w:p>
          <w:p w:rsidR="00B90D2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Codul de etică al cadrului didactic</w:t>
            </w:r>
          </w:p>
          <w:p w:rsidR="00B90D2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Constituirea Comisiei de etică a ȘSS de lah nr.7</w:t>
            </w:r>
          </w:p>
          <w:p w:rsidR="00B90D2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educative în grupele de instruire în Registrul de evidență a antrenamentelor la capitolul activități educative</w:t>
            </w:r>
          </w:p>
          <w:p w:rsidR="00B90D2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Regulile de joc și de competiție a probelor sportive șah și joc de dame, care exlud orice formă de vioență intre jucători.</w:t>
            </w:r>
          </w:p>
          <w:p w:rsidR="00B90D23" w:rsidRPr="00444A83" w:rsidRDefault="00B90D23" w:rsidP="00F24811">
            <w:pPr>
              <w:numPr>
                <w:ilvl w:val="0"/>
                <w:numId w:val="9"/>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Ședințe cu părinții </w:t>
            </w:r>
          </w:p>
        </w:tc>
      </w:tr>
      <w:tr w:rsidR="00B90D23" w:rsidRPr="00D04E51" w:rsidTr="000629A9">
        <w:tc>
          <w:tcPr>
            <w:tcW w:w="1383"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Constatări</w:t>
            </w:r>
          </w:p>
        </w:tc>
        <w:tc>
          <w:tcPr>
            <w:tcW w:w="8550" w:type="dxa"/>
            <w:gridSpan w:val="3"/>
            <w:vAlign w:val="bottom"/>
          </w:tcPr>
          <w:p w:rsidR="00B90D23" w:rsidRPr="00444A83" w:rsidRDefault="00B90D23" w:rsidP="000629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instituție se desfășoară </w:t>
            </w:r>
            <w:r w:rsidRPr="001328E1">
              <w:rPr>
                <w:rFonts w:ascii="Times New Roman" w:eastAsia="Times New Roman" w:hAnsi="Times New Roman" w:cs="Times New Roman"/>
                <w:sz w:val="24"/>
                <w:szCs w:val="24"/>
              </w:rPr>
              <w:t>activităților de prevenire și combatere a oricărui tip de violență</w:t>
            </w:r>
            <w:r>
              <w:rPr>
                <w:rFonts w:ascii="Times New Roman" w:eastAsia="Times New Roman" w:hAnsi="Times New Roman" w:cs="Times New Roman"/>
                <w:sz w:val="24"/>
                <w:szCs w:val="24"/>
              </w:rPr>
              <w:t>.</w:t>
            </w:r>
            <w:r w:rsidRPr="001328E1">
              <w:rPr>
                <w:rFonts w:ascii="Times New Roman" w:eastAsia="Times New Roman" w:hAnsi="Times New Roman" w:cs="Times New Roman"/>
                <w:sz w:val="24"/>
                <w:szCs w:val="24"/>
              </w:rPr>
              <w:t xml:space="preserve"> </w:t>
            </w:r>
            <w:r w:rsidRPr="00930D66">
              <w:rPr>
                <w:rFonts w:ascii="Times New Roman" w:hAnsi="Times New Roman" w:cs="Times New Roman"/>
                <w:sz w:val="24"/>
                <w:szCs w:val="24"/>
              </w:rPr>
              <w:t>A</w:t>
            </w:r>
            <w:r>
              <w:rPr>
                <w:rFonts w:ascii="Times New Roman" w:hAnsi="Times New Roman" w:cs="Times New Roman"/>
                <w:sz w:val="24"/>
                <w:szCs w:val="24"/>
              </w:rPr>
              <w:t>ntrenamentele</w:t>
            </w:r>
            <w:r w:rsidRPr="00930D66">
              <w:rPr>
                <w:rFonts w:ascii="Times New Roman" w:hAnsi="Times New Roman" w:cs="Times New Roman"/>
                <w:sz w:val="24"/>
                <w:szCs w:val="24"/>
              </w:rPr>
              <w:t xml:space="preserve"> sportive</w:t>
            </w:r>
            <w:r>
              <w:rPr>
                <w:rFonts w:ascii="Times New Roman" w:hAnsi="Times New Roman" w:cs="Times New Roman"/>
                <w:sz w:val="24"/>
                <w:szCs w:val="24"/>
              </w:rPr>
              <w:t xml:space="preserve"> </w:t>
            </w:r>
            <w:r w:rsidRPr="00930D66">
              <w:rPr>
                <w:rFonts w:ascii="Times New Roman" w:hAnsi="Times New Roman" w:cs="Times New Roman"/>
                <w:sz w:val="24"/>
                <w:szCs w:val="24"/>
              </w:rPr>
              <w:t xml:space="preserve">și competiționale </w:t>
            </w:r>
            <w:r>
              <w:rPr>
                <w:rFonts w:ascii="Times New Roman" w:hAnsi="Times New Roman" w:cs="Times New Roman"/>
                <w:sz w:val="24"/>
                <w:szCs w:val="24"/>
              </w:rPr>
              <w:t xml:space="preserve">la șah și joc de dame </w:t>
            </w:r>
            <w:r w:rsidRPr="00930D66">
              <w:rPr>
                <w:rFonts w:ascii="Times New Roman" w:hAnsi="Times New Roman" w:cs="Times New Roman"/>
                <w:sz w:val="24"/>
                <w:szCs w:val="24"/>
              </w:rPr>
              <w:t>constituie</w:t>
            </w:r>
            <w:r>
              <w:rPr>
                <w:rFonts w:ascii="Times New Roman" w:hAnsi="Times New Roman" w:cs="Times New Roman"/>
                <w:sz w:val="24"/>
                <w:szCs w:val="24"/>
              </w:rPr>
              <w:t xml:space="preserve"> </w:t>
            </w:r>
            <w:r w:rsidRPr="00930D66">
              <w:rPr>
                <w:rFonts w:ascii="Times New Roman" w:hAnsi="Times New Roman" w:cs="Times New Roman"/>
                <w:sz w:val="24"/>
                <w:szCs w:val="24"/>
              </w:rPr>
              <w:t>activităţi de prevenire a tuturor formelor de violenţă</w:t>
            </w:r>
            <w:r>
              <w:rPr>
                <w:rFonts w:ascii="Times New Roman" w:hAnsi="Times New Roman" w:cs="Times New Roman"/>
                <w:sz w:val="24"/>
                <w:szCs w:val="24"/>
              </w:rPr>
              <w:t xml:space="preserve"> dintre elevi.</w:t>
            </w:r>
            <w:r>
              <w:t xml:space="preserve"> </w:t>
            </w:r>
          </w:p>
        </w:tc>
      </w:tr>
      <w:tr w:rsidR="00B90D23" w:rsidRPr="00D04E51" w:rsidTr="000629A9">
        <w:tc>
          <w:tcPr>
            <w:tcW w:w="1383" w:type="dxa"/>
          </w:tcPr>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Punctaj </w:t>
            </w:r>
          </w:p>
          <w:p w:rsidR="00B90D23" w:rsidRPr="00D04E51" w:rsidRDefault="00B90D23" w:rsidP="000629A9">
            <w:pPr>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și pondere</w:t>
            </w:r>
          </w:p>
        </w:tc>
        <w:tc>
          <w:tcPr>
            <w:tcW w:w="3325"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Pondere: 1</w:t>
            </w:r>
          </w:p>
        </w:tc>
        <w:tc>
          <w:tcPr>
            <w:tcW w:w="3390"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 xml:space="preserve">Autoevaluarea conform criteriilor: </w:t>
            </w:r>
          </w:p>
        </w:tc>
        <w:tc>
          <w:tcPr>
            <w:tcW w:w="1835" w:type="dxa"/>
          </w:tcPr>
          <w:p w:rsidR="00B90D23" w:rsidRPr="00D04E51" w:rsidRDefault="00B90D23" w:rsidP="000629A9">
            <w:pPr>
              <w:jc w:val="center"/>
              <w:rPr>
                <w:rFonts w:ascii="Times New Roman" w:eastAsia="Times New Roman" w:hAnsi="Times New Roman" w:cs="Times New Roman"/>
                <w:w w:val="94"/>
                <w:sz w:val="24"/>
                <w:szCs w:val="24"/>
              </w:rPr>
            </w:pPr>
            <w:r w:rsidRPr="00D04E51">
              <w:rPr>
                <w:rFonts w:ascii="Times New Roman" w:eastAsia="Times New Roman" w:hAnsi="Times New Roman" w:cs="Times New Roman"/>
                <w:w w:val="94"/>
                <w:sz w:val="24"/>
                <w:szCs w:val="24"/>
              </w:rPr>
              <w:t xml:space="preserve">Punctaj: </w:t>
            </w:r>
          </w:p>
        </w:tc>
      </w:tr>
    </w:tbl>
    <w:p w:rsidR="00B90D23" w:rsidRPr="00EF5837"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1328E1">
        <w:rPr>
          <w:rFonts w:ascii="Times New Roman" w:eastAsia="Times New Roman" w:hAnsi="Times New Roman" w:cs="Times New Roman"/>
          <w:b/>
          <w:color w:val="002060"/>
          <w:sz w:val="24"/>
          <w:szCs w:val="24"/>
        </w:rPr>
        <w:t>Indicator: 1.2.4.</w:t>
      </w:r>
      <w:r w:rsidRPr="00EF5837">
        <w:rPr>
          <w:rFonts w:ascii="Times New Roman" w:eastAsia="Times New Roman" w:hAnsi="Times New Roman" w:cs="Times New Roman"/>
          <w:sz w:val="24"/>
          <w:szCs w:val="24"/>
        </w:rPr>
        <w:t xml:space="preserve"> </w:t>
      </w:r>
      <w:r w:rsidRPr="001328E1">
        <w:rPr>
          <w:rFonts w:ascii="Times New Roman" w:eastAsia="Times New Roman" w:hAnsi="Times New Roman" w:cs="Times New Roman"/>
          <w:sz w:val="24"/>
          <w:szCs w:val="24"/>
        </w:rPr>
        <w:t>Accesul elevilor / copiilor la servicii de sprijin, pentru asigurarea dezvoltării fizice, mintale și emoționale și implicarea personalului și a partenerilor instituției în activitățile de prevenire a comportamentelor dăunătoare sănătății.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327"/>
        <w:gridCol w:w="3392"/>
        <w:gridCol w:w="1830"/>
      </w:tblGrid>
      <w:tr w:rsidR="00B90D23" w:rsidRPr="00691428" w:rsidTr="000629A9">
        <w:tc>
          <w:tcPr>
            <w:tcW w:w="1384"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Dovezi </w:t>
            </w:r>
          </w:p>
        </w:tc>
        <w:tc>
          <w:tcPr>
            <w:tcW w:w="8549" w:type="dxa"/>
            <w:gridSpan w:val="3"/>
          </w:tcPr>
          <w:p w:rsidR="00B90D23" w:rsidRPr="0039110B" w:rsidRDefault="00B90D23" w:rsidP="000629A9">
            <w:pPr>
              <w:jc w:val="both"/>
              <w:rPr>
                <w:rFonts w:ascii="Times New Roman" w:hAnsi="Times New Roman" w:cs="Times New Roman"/>
                <w:sz w:val="24"/>
                <w:szCs w:val="24"/>
              </w:rPr>
            </w:pPr>
            <w:r w:rsidRPr="0039110B">
              <w:rPr>
                <w:rFonts w:ascii="Times New Roman" w:hAnsi="Times New Roman" w:cs="Times New Roman"/>
                <w:sz w:val="24"/>
                <w:szCs w:val="24"/>
              </w:rPr>
              <w:t>Regulamentul de organizare și funcționare al Școlii sportive specilaizate de șah și joc de dame nr.7, aprobat, proces verbal nr.04. din 18 mai 2019.și Regulamentul intern al Școlii sportive specilaizate de șah și joc de dame nr.7, actualizat proces-verbal nr.1 din 06.09.2020 prevăd organizarea și monitorizarea permanentă de persoanele desemnate a procesului educațional.</w:t>
            </w:r>
            <w:r>
              <w:rPr>
                <w:rFonts w:ascii="Times New Roman" w:hAnsi="Times New Roman" w:cs="Times New Roman"/>
                <w:sz w:val="24"/>
                <w:szCs w:val="24"/>
              </w:rPr>
              <w:t xml:space="preserve"> </w:t>
            </w:r>
            <w:r w:rsidRPr="0039110B">
              <w:rPr>
                <w:rFonts w:ascii="Times New Roman" w:hAnsi="Times New Roman" w:cs="Times New Roman"/>
                <w:sz w:val="24"/>
                <w:szCs w:val="24"/>
              </w:rPr>
              <w:t>Antrenorii sunt responsbili de pentru asigurarea dezvoltării fizice, mintale și emoționale a sportivilor și anunță administrația/ familia  în cazul necesităților de implicare a ser</w:t>
            </w:r>
            <w:r w:rsidR="003C2C89">
              <w:rPr>
                <w:rFonts w:ascii="Times New Roman" w:hAnsi="Times New Roman" w:cs="Times New Roman"/>
                <w:sz w:val="24"/>
                <w:szCs w:val="24"/>
              </w:rPr>
              <w:t>viciului medical sau psihologic .</w:t>
            </w:r>
          </w:p>
          <w:p w:rsidR="00B90D23" w:rsidRPr="00444A83" w:rsidRDefault="00B90D23" w:rsidP="000629A9">
            <w:pPr>
              <w:ind w:left="181" w:right="147"/>
              <w:jc w:val="both"/>
              <w:rPr>
                <w:rFonts w:ascii="Times New Roman" w:eastAsia="Times New Roman" w:hAnsi="Times New Roman" w:cs="Times New Roman"/>
                <w:sz w:val="24"/>
                <w:szCs w:val="24"/>
              </w:rPr>
            </w:pPr>
          </w:p>
        </w:tc>
      </w:tr>
      <w:tr w:rsidR="00B90D23" w:rsidRPr="00691428" w:rsidTr="000629A9">
        <w:trPr>
          <w:trHeight w:val="849"/>
        </w:trPr>
        <w:tc>
          <w:tcPr>
            <w:tcW w:w="1384" w:type="dxa"/>
            <w:tcBorders>
              <w:bottom w:val="single" w:sz="4" w:space="0" w:color="000000"/>
            </w:tcBorders>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Constatări </w:t>
            </w:r>
          </w:p>
        </w:tc>
        <w:tc>
          <w:tcPr>
            <w:tcW w:w="8549" w:type="dxa"/>
            <w:gridSpan w:val="3"/>
            <w:tcBorders>
              <w:bottom w:val="single" w:sz="4" w:space="0" w:color="000000"/>
            </w:tcBorders>
          </w:tcPr>
          <w:p w:rsidR="00B90D23" w:rsidRPr="00444A83" w:rsidRDefault="00B90D23" w:rsidP="000629A9">
            <w:pPr>
              <w:ind w:left="181"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Elevii pot primi ajutor la necesitate apelând la antrenori sau la asistentul medical. care raportează administrației situațiile unde se cere intervenția.</w:t>
            </w:r>
          </w:p>
        </w:tc>
      </w:tr>
      <w:tr w:rsidR="00B90D23" w:rsidRPr="00691428" w:rsidTr="000629A9">
        <w:tc>
          <w:tcPr>
            <w:tcW w:w="1384" w:type="dxa"/>
            <w:tcBorders>
              <w:bottom w:val="single" w:sz="4" w:space="0" w:color="auto"/>
            </w:tcBorders>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și pondere</w:t>
            </w:r>
          </w:p>
        </w:tc>
        <w:tc>
          <w:tcPr>
            <w:tcW w:w="3327"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3392"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p>
        </w:tc>
        <w:tc>
          <w:tcPr>
            <w:tcW w:w="1830"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tc>
      </w:tr>
      <w:tr w:rsidR="00B90D23" w:rsidRPr="00691428" w:rsidTr="000629A9">
        <w:tc>
          <w:tcPr>
            <w:tcW w:w="9933" w:type="dxa"/>
            <w:gridSpan w:val="4"/>
            <w:tcBorders>
              <w:top w:val="single" w:sz="4" w:space="0" w:color="auto"/>
              <w:left w:val="nil"/>
              <w:bottom w:val="nil"/>
              <w:right w:val="nil"/>
            </w:tcBorders>
          </w:tcPr>
          <w:p w:rsidR="00B90D23" w:rsidRPr="00691428" w:rsidRDefault="00B90D23" w:rsidP="000629A9">
            <w:pPr>
              <w:jc w:val="center"/>
              <w:rPr>
                <w:rFonts w:ascii="Times New Roman" w:eastAsia="Times New Roman" w:hAnsi="Times New Roman" w:cs="Times New Roman"/>
                <w:w w:val="94"/>
                <w:sz w:val="24"/>
                <w:szCs w:val="24"/>
              </w:rPr>
            </w:pPr>
          </w:p>
          <w:p w:rsidR="00B90D23" w:rsidRPr="00691428" w:rsidRDefault="00B90D23" w:rsidP="000629A9">
            <w:pPr>
              <w:jc w:val="center"/>
              <w:rPr>
                <w:rFonts w:ascii="Times New Roman" w:eastAsia="Times New Roman" w:hAnsi="Times New Roman" w:cs="Times New Roman"/>
                <w:b/>
                <w:color w:val="00B050"/>
                <w:sz w:val="24"/>
                <w:szCs w:val="24"/>
              </w:rPr>
            </w:pPr>
            <w:r w:rsidRPr="00691428">
              <w:rPr>
                <w:rFonts w:ascii="Times New Roman" w:eastAsia="Times New Roman" w:hAnsi="Times New Roman" w:cs="Times New Roman"/>
                <w:b/>
                <w:color w:val="00B050"/>
                <w:sz w:val="24"/>
                <w:szCs w:val="24"/>
              </w:rPr>
              <w:t>Punctaj acumulat pentru standardul de calitate 1.2 :</w:t>
            </w:r>
          </w:p>
          <w:p w:rsidR="00B90D23" w:rsidRPr="00691428" w:rsidRDefault="00B90D23" w:rsidP="000629A9">
            <w:pPr>
              <w:jc w:val="center"/>
              <w:rPr>
                <w:rFonts w:ascii="Times New Roman" w:eastAsia="Times New Roman" w:hAnsi="Times New Roman" w:cs="Times New Roman"/>
                <w:w w:val="94"/>
                <w:sz w:val="24"/>
                <w:szCs w:val="24"/>
              </w:rPr>
            </w:pPr>
          </w:p>
        </w:tc>
      </w:tr>
    </w:tbl>
    <w:p w:rsidR="00B90D23" w:rsidRDefault="00B90D23" w:rsidP="00B90D23">
      <w:pPr>
        <w:jc w:val="center"/>
        <w:rPr>
          <w:rFonts w:ascii="Times New Roman" w:eastAsia="Times New Roman" w:hAnsi="Times New Roman" w:cs="Times New Roman"/>
          <w:b/>
          <w:i/>
          <w:color w:val="002060"/>
          <w:sz w:val="24"/>
          <w:szCs w:val="24"/>
        </w:rPr>
      </w:pP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Standard 1.3. Instituția de învățământ oferă servicii de suport</w:t>
      </w: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pentru promovarea unui mod sănătos de viață</w:t>
      </w:r>
    </w:p>
    <w:p w:rsidR="00B90D23" w:rsidRDefault="00B90D23" w:rsidP="00B90D23">
      <w:pPr>
        <w:jc w:val="right"/>
        <w:rPr>
          <w:rFonts w:ascii="Times New Roman" w:eastAsia="Times New Roman" w:hAnsi="Times New Roman" w:cs="Times New Roman"/>
          <w:sz w:val="24"/>
          <w:szCs w:val="24"/>
        </w:rPr>
      </w:pPr>
    </w:p>
    <w:p w:rsidR="00B90D23" w:rsidRPr="003A1653" w:rsidRDefault="00B90D23" w:rsidP="00B90D23">
      <w:pPr>
        <w:jc w:val="both"/>
        <w:rPr>
          <w:rFonts w:ascii="Times New Roman" w:eastAsia="Times New Roman" w:hAnsi="Times New Roman" w:cs="Times New Roman"/>
          <w:b/>
          <w:color w:val="002060"/>
          <w:sz w:val="24"/>
          <w:szCs w:val="24"/>
        </w:rPr>
      </w:pPr>
      <w:r w:rsidRPr="003A1653">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1328E1">
        <w:rPr>
          <w:rFonts w:ascii="Times New Roman" w:eastAsia="Times New Roman" w:hAnsi="Times New Roman" w:cs="Times New Roman"/>
          <w:b/>
          <w:color w:val="002060"/>
          <w:sz w:val="24"/>
          <w:szCs w:val="24"/>
        </w:rPr>
        <w:t>Indicator: 1.3.1.</w:t>
      </w:r>
      <w:r w:rsidRPr="00EF5837">
        <w:rPr>
          <w:rFonts w:ascii="Times New Roman" w:eastAsia="Times New Roman" w:hAnsi="Times New Roman" w:cs="Times New Roman"/>
          <w:sz w:val="24"/>
          <w:szCs w:val="24"/>
        </w:rPr>
        <w:t xml:space="preserve"> </w:t>
      </w:r>
      <w:r w:rsidRPr="001328E1">
        <w:rPr>
          <w:rFonts w:ascii="Times New Roman" w:eastAsia="Times New Roman" w:hAnsi="Times New Roman" w:cs="Times New Roman"/>
          <w:sz w:val="24"/>
          <w:szCs w:val="24"/>
        </w:rPr>
        <w:t xml:space="preserve">Colaborarea cu familiile, cu serviciile publice de sănătate și alte instituții cu atribuții legale în acest sens în promovarea valorii sănătății fizice și mintale a elevilor/ copiilor, în promovarea </w:t>
      </w:r>
      <w:r>
        <w:rPr>
          <w:rFonts w:ascii="Times New Roman" w:eastAsia="Times New Roman" w:hAnsi="Times New Roman" w:cs="Times New Roman"/>
          <w:sz w:val="24"/>
          <w:szCs w:val="24"/>
        </w:rPr>
        <w:t>modului</w:t>
      </w:r>
      <w:r w:rsidRPr="001328E1">
        <w:rPr>
          <w:rFonts w:ascii="Times New Roman" w:eastAsia="Times New Roman" w:hAnsi="Times New Roman" w:cs="Times New Roman"/>
          <w:sz w:val="24"/>
          <w:szCs w:val="24"/>
        </w:rPr>
        <w:t xml:space="preserve"> sănătos de viață în instituție și în comunitate.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3325"/>
        <w:gridCol w:w="3390"/>
        <w:gridCol w:w="1835"/>
      </w:tblGrid>
      <w:tr w:rsidR="00B90D23" w:rsidRPr="00691428" w:rsidTr="000629A9">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Dovezi </w:t>
            </w:r>
          </w:p>
        </w:tc>
        <w:tc>
          <w:tcPr>
            <w:tcW w:w="8550" w:type="dxa"/>
            <w:gridSpan w:val="3"/>
          </w:tcPr>
          <w:p w:rsidR="00B90D23" w:rsidRDefault="00B90D23" w:rsidP="000629A9">
            <w:pPr>
              <w:ind w:left="182" w:right="147"/>
              <w:jc w:val="both"/>
              <w:rPr>
                <w:rFonts w:ascii="Times New Roman" w:eastAsia="Times New Roman" w:hAnsi="Times New Roman" w:cs="Times New Roman"/>
                <w:sz w:val="24"/>
                <w:szCs w:val="24"/>
              </w:rPr>
            </w:pP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Ședințe de informare a părinților, vizând subiectul susținerii sănătății fizice și mintale a elevilor, respectarea regimului de muncă și odinhă.</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 xml:space="preserve"> Procese-verbale ale ședințelor cu părinții pe grupe;</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Monitorizarea zilnică a stării de sănătatae a  elevilor în condiții de pandemie de COVID-19 de către părinți și antrenori.</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Registrul de evidență a triajului și termometriei</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 xml:space="preserve">Planul anual de activitate al asistentului medical. </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Funcționarea cabinetului medical;</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Efectuarea controlului medical inițial in colaborare cu medicii de familie</w:t>
            </w:r>
          </w:p>
          <w:p w:rsidR="00B90D23" w:rsidRPr="00634D72" w:rsidRDefault="00B90D23" w:rsidP="00F24811">
            <w:pPr>
              <w:numPr>
                <w:ilvl w:val="0"/>
                <w:numId w:val="10"/>
              </w:numPr>
              <w:ind w:right="147"/>
              <w:jc w:val="both"/>
              <w:rPr>
                <w:rFonts w:ascii="Times New Roman" w:eastAsia="Times New Roman" w:hAnsi="Times New Roman" w:cs="Times New Roman"/>
                <w:sz w:val="24"/>
                <w:szCs w:val="24"/>
              </w:rPr>
            </w:pPr>
            <w:r w:rsidRPr="00634D72">
              <w:rPr>
                <w:rFonts w:ascii="Times New Roman" w:eastAsia="Times New Roman" w:hAnsi="Times New Roman" w:cs="Times New Roman"/>
                <w:sz w:val="24"/>
                <w:szCs w:val="24"/>
              </w:rPr>
              <w:t xml:space="preserve">Fișele medicale ale elevilor </w:t>
            </w:r>
          </w:p>
          <w:p w:rsidR="00B90D23" w:rsidRPr="00634D72" w:rsidRDefault="00B90D23" w:rsidP="00F24811">
            <w:pPr>
              <w:numPr>
                <w:ilvl w:val="0"/>
                <w:numId w:val="10"/>
              </w:numPr>
              <w:ind w:right="147"/>
              <w:jc w:val="both"/>
              <w:rPr>
                <w:rFonts w:ascii="Times New Roman" w:eastAsia="Times New Roman" w:hAnsi="Times New Roman" w:cs="Times New Roman"/>
                <w:color w:val="C00000"/>
                <w:sz w:val="24"/>
                <w:szCs w:val="24"/>
              </w:rPr>
            </w:pPr>
            <w:r w:rsidRPr="00634D72">
              <w:rPr>
                <w:rFonts w:ascii="Times New Roman" w:eastAsia="Times New Roman" w:hAnsi="Times New Roman" w:cs="Times New Roman"/>
                <w:sz w:val="24"/>
                <w:szCs w:val="24"/>
              </w:rPr>
              <w:t>Participarea la co</w:t>
            </w:r>
            <w:r w:rsidR="004A146E">
              <w:rPr>
                <w:rFonts w:ascii="Times New Roman" w:eastAsia="Times New Roman" w:hAnsi="Times New Roman" w:cs="Times New Roman"/>
                <w:sz w:val="24"/>
                <w:szCs w:val="24"/>
              </w:rPr>
              <w:t xml:space="preserve">mpetiții organizate de școală, Federațiile </w:t>
            </w:r>
            <w:r w:rsidRPr="00634D72">
              <w:rPr>
                <w:rFonts w:ascii="Times New Roman" w:eastAsia="Times New Roman" w:hAnsi="Times New Roman" w:cs="Times New Roman"/>
                <w:sz w:val="24"/>
                <w:szCs w:val="24"/>
              </w:rPr>
              <w:t>de profil, cluburi sportive din țară și de peste hotare.</w:t>
            </w:r>
          </w:p>
        </w:tc>
      </w:tr>
      <w:tr w:rsidR="00B90D23" w:rsidRPr="00691428" w:rsidTr="000629A9">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Constatări </w:t>
            </w:r>
          </w:p>
        </w:tc>
        <w:tc>
          <w:tcPr>
            <w:tcW w:w="8550" w:type="dxa"/>
            <w:gridSpan w:val="3"/>
          </w:tcPr>
          <w:p w:rsidR="00B90D23" w:rsidRPr="003C2C89" w:rsidRDefault="00B90D23" w:rsidP="004A146E">
            <w:pPr>
              <w:rPr>
                <w:rFonts w:ascii="Times New Roman" w:hAnsi="Times New Roman" w:cs="Times New Roman"/>
                <w:sz w:val="24"/>
                <w:szCs w:val="24"/>
              </w:rPr>
            </w:pPr>
            <w:r w:rsidRPr="00634D72">
              <w:rPr>
                <w:rFonts w:ascii="Times New Roman" w:hAnsi="Times New Roman" w:cs="Times New Roman"/>
                <w:sz w:val="24"/>
                <w:szCs w:val="24"/>
              </w:rPr>
              <w:t>Instituția colaborează cu familiile și serviciul public de sănătate în organizarea și desfășurarea activităților de promovare a valorii sănătății fizice și mintale a elevilor și a stilului sănătos de viață. Ș</w:t>
            </w:r>
            <w:r w:rsidR="004A146E">
              <w:rPr>
                <w:rFonts w:ascii="Times New Roman" w:hAnsi="Times New Roman" w:cs="Times New Roman"/>
                <w:sz w:val="24"/>
                <w:szCs w:val="24"/>
              </w:rPr>
              <w:t xml:space="preserve">edințe </w:t>
            </w:r>
            <w:r w:rsidRPr="00634D72">
              <w:rPr>
                <w:rFonts w:ascii="Times New Roman" w:hAnsi="Times New Roman" w:cs="Times New Roman"/>
                <w:sz w:val="24"/>
                <w:szCs w:val="24"/>
              </w:rPr>
              <w:t>de informare a elevilor, angajaților, de către asistentul medical, privind profilaxia COVID-19, dar și alte maladii ale copiilor.</w:t>
            </w:r>
          </w:p>
        </w:tc>
      </w:tr>
      <w:tr w:rsidR="00B90D23" w:rsidRPr="00691428" w:rsidTr="000629A9">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și pondere</w:t>
            </w:r>
          </w:p>
        </w:tc>
        <w:tc>
          <w:tcPr>
            <w:tcW w:w="3325" w:type="dxa"/>
          </w:tcPr>
          <w:p w:rsidR="00B90D23" w:rsidRPr="00444A83"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3390" w:type="dxa"/>
          </w:tcPr>
          <w:p w:rsidR="00B90D23" w:rsidRPr="00444A83" w:rsidRDefault="00B90D23" w:rsidP="000629A9">
            <w:pPr>
              <w:jc w:val="center"/>
              <w:rPr>
                <w:rFonts w:ascii="Times New Roman" w:eastAsia="Times New Roman" w:hAnsi="Times New Roman" w:cs="Times New Roman"/>
                <w:w w:val="94"/>
                <w:sz w:val="24"/>
                <w:szCs w:val="24"/>
              </w:rPr>
            </w:pPr>
            <w:r w:rsidRPr="00444A83">
              <w:rPr>
                <w:rFonts w:ascii="Times New Roman" w:eastAsia="Times New Roman" w:hAnsi="Times New Roman" w:cs="Times New Roman"/>
                <w:w w:val="94"/>
                <w:sz w:val="24"/>
                <w:szCs w:val="24"/>
              </w:rPr>
              <w:t xml:space="preserve">Autoevaluarea conform criteriilor: </w:t>
            </w:r>
          </w:p>
        </w:tc>
        <w:tc>
          <w:tcPr>
            <w:tcW w:w="1835" w:type="dxa"/>
          </w:tcPr>
          <w:p w:rsidR="00B90D23" w:rsidRPr="00444A83" w:rsidRDefault="00B90D23" w:rsidP="000629A9">
            <w:pPr>
              <w:jc w:val="center"/>
              <w:rPr>
                <w:rFonts w:ascii="Times New Roman" w:eastAsia="Times New Roman" w:hAnsi="Times New Roman" w:cs="Times New Roman"/>
                <w:w w:val="94"/>
                <w:sz w:val="24"/>
                <w:szCs w:val="24"/>
              </w:rPr>
            </w:pPr>
            <w:r w:rsidRPr="00444A83">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b/>
          <w:color w:val="002060"/>
          <w:sz w:val="24"/>
          <w:szCs w:val="24"/>
        </w:rPr>
      </w:pPr>
    </w:p>
    <w:p w:rsidR="00B90D23" w:rsidRPr="001328E1" w:rsidRDefault="00B90D23" w:rsidP="00B90D23">
      <w:pPr>
        <w:jc w:val="both"/>
        <w:rPr>
          <w:rFonts w:ascii="Times New Roman" w:eastAsia="Times New Roman" w:hAnsi="Times New Roman" w:cs="Times New Roman"/>
          <w:b/>
          <w:color w:val="002060"/>
          <w:sz w:val="24"/>
          <w:szCs w:val="24"/>
        </w:rPr>
      </w:pPr>
      <w:r w:rsidRPr="001328E1">
        <w:rPr>
          <w:rFonts w:ascii="Times New Roman" w:eastAsia="Times New Roman" w:hAnsi="Times New Roman" w:cs="Times New Roman"/>
          <w:b/>
          <w:color w:val="002060"/>
          <w:sz w:val="24"/>
          <w:szCs w:val="24"/>
        </w:rPr>
        <w:t>Domeniu: Capacitate instituțională</w:t>
      </w:r>
    </w:p>
    <w:p w:rsidR="00B90D23" w:rsidRPr="001328E1" w:rsidRDefault="00B90D23" w:rsidP="00B90D23">
      <w:pPr>
        <w:jc w:val="both"/>
        <w:rPr>
          <w:rFonts w:ascii="Times New Roman" w:eastAsia="Times New Roman" w:hAnsi="Times New Roman" w:cs="Times New Roman"/>
          <w:sz w:val="24"/>
          <w:szCs w:val="24"/>
        </w:rPr>
      </w:pPr>
      <w:r w:rsidRPr="001328E1">
        <w:rPr>
          <w:rFonts w:ascii="Times New Roman" w:eastAsia="Times New Roman" w:hAnsi="Times New Roman" w:cs="Times New Roman"/>
          <w:b/>
          <w:color w:val="002060"/>
          <w:sz w:val="24"/>
          <w:szCs w:val="24"/>
        </w:rPr>
        <w:t>Indicator: 1.3.2.</w:t>
      </w:r>
      <w:r w:rsidRPr="00EF5837">
        <w:rPr>
          <w:rFonts w:ascii="Times New Roman" w:eastAsia="Times New Roman" w:hAnsi="Times New Roman" w:cs="Times New Roman"/>
          <w:b/>
          <w:sz w:val="24"/>
          <w:szCs w:val="24"/>
        </w:rPr>
        <w:t xml:space="preserve"> </w:t>
      </w:r>
      <w:r w:rsidRPr="001328E1">
        <w:rPr>
          <w:rFonts w:ascii="Times New Roman" w:eastAsia="Times New Roman" w:hAnsi="Times New Roman" w:cs="Times New Roman"/>
          <w:sz w:val="24"/>
          <w:szCs w:val="24"/>
        </w:rPr>
        <w:t>Asigurarea condițiilor fizice, inclusiv a spațiilor special rezervate, a resurselor materiale și metodologice (mese rotunde, seminare, trening-uri, sesiuni de terapie educațională etc.) pentru profilaxia problemelor psihoemoționale ale elevilor /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3325"/>
        <w:gridCol w:w="3390"/>
        <w:gridCol w:w="1835"/>
      </w:tblGrid>
      <w:tr w:rsidR="00B90D23" w:rsidRPr="00691428" w:rsidTr="00AA3B03">
        <w:trPr>
          <w:trHeight w:val="1628"/>
        </w:trPr>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Dovezi</w:t>
            </w:r>
          </w:p>
        </w:tc>
        <w:tc>
          <w:tcPr>
            <w:tcW w:w="8550" w:type="dxa"/>
            <w:gridSpan w:val="3"/>
          </w:tcPr>
          <w:p w:rsidR="00B90D23" w:rsidRPr="00605D65" w:rsidRDefault="00B90D23" w:rsidP="000629A9">
            <w:pPr>
              <w:jc w:val="both"/>
              <w:rPr>
                <w:rFonts w:ascii="Times New Roman" w:hAnsi="Times New Roman" w:cs="Times New Roman"/>
                <w:sz w:val="24"/>
                <w:szCs w:val="24"/>
              </w:rPr>
            </w:pPr>
            <w:r>
              <w:rPr>
                <w:rFonts w:ascii="Times New Roman" w:hAnsi="Times New Roman" w:cs="Times New Roman"/>
                <w:sz w:val="24"/>
                <w:szCs w:val="24"/>
              </w:rPr>
              <w:t xml:space="preserve"> Cabinet</w:t>
            </w:r>
            <w:r w:rsidRPr="00605D65">
              <w:rPr>
                <w:rFonts w:ascii="Times New Roman" w:hAnsi="Times New Roman" w:cs="Times New Roman"/>
                <w:sz w:val="24"/>
                <w:szCs w:val="24"/>
              </w:rPr>
              <w:t xml:space="preserve"> medical</w:t>
            </w:r>
            <w:r>
              <w:rPr>
                <w:rFonts w:ascii="Times New Roman" w:hAnsi="Times New Roman" w:cs="Times New Roman"/>
                <w:sz w:val="24"/>
                <w:szCs w:val="24"/>
              </w:rPr>
              <w:t xml:space="preserve"> dotat </w:t>
            </w:r>
            <w:r w:rsidRPr="00605D65">
              <w:rPr>
                <w:rFonts w:ascii="Times New Roman" w:hAnsi="Times New Roman" w:cs="Times New Roman"/>
                <w:sz w:val="24"/>
                <w:szCs w:val="24"/>
              </w:rPr>
              <w:t>conform Standardelor de dotare minimă a cabinetelor la disciplinele școlare în instituțiile de învățământ secundar general, ord. MECC nr. 193 din 26.02.2019;</w:t>
            </w:r>
          </w:p>
          <w:p w:rsidR="00B90D23" w:rsidRPr="00AA3B03" w:rsidRDefault="00B90D23" w:rsidP="00AA3B03">
            <w:pPr>
              <w:jc w:val="both"/>
              <w:rPr>
                <w:rFonts w:ascii="Times New Roman" w:hAnsi="Times New Roman" w:cs="Times New Roman"/>
                <w:sz w:val="24"/>
                <w:szCs w:val="24"/>
              </w:rPr>
            </w:pPr>
            <w:r>
              <w:rPr>
                <w:rFonts w:ascii="Times New Roman" w:hAnsi="Times New Roman" w:cs="Times New Roman"/>
                <w:sz w:val="24"/>
                <w:szCs w:val="24"/>
              </w:rPr>
              <w:t xml:space="preserve"> Săli</w:t>
            </w:r>
            <w:r w:rsidRPr="00605D65">
              <w:rPr>
                <w:rFonts w:ascii="Times New Roman" w:hAnsi="Times New Roman" w:cs="Times New Roman"/>
                <w:sz w:val="24"/>
                <w:szCs w:val="24"/>
              </w:rPr>
              <w:t xml:space="preserve"> d</w:t>
            </w:r>
            <w:r>
              <w:rPr>
                <w:rFonts w:ascii="Times New Roman" w:hAnsi="Times New Roman" w:cs="Times New Roman"/>
                <w:sz w:val="24"/>
                <w:szCs w:val="24"/>
              </w:rPr>
              <w:t>e antrenament</w:t>
            </w:r>
            <w:r w:rsidRPr="00605D65">
              <w:rPr>
                <w:rFonts w:ascii="Times New Roman" w:hAnsi="Times New Roman" w:cs="Times New Roman"/>
                <w:sz w:val="24"/>
                <w:szCs w:val="24"/>
              </w:rPr>
              <w:t xml:space="preserve"> asigurate cu condiţii fizice optime de organizare a procesului educațional,</w:t>
            </w:r>
            <w:r>
              <w:rPr>
                <w:rFonts w:ascii="Times New Roman" w:hAnsi="Times New Roman" w:cs="Times New Roman"/>
                <w:sz w:val="24"/>
                <w:szCs w:val="24"/>
              </w:rPr>
              <w:t xml:space="preserve"> cu </w:t>
            </w:r>
            <w:r w:rsidRPr="00605D65">
              <w:rPr>
                <w:rFonts w:ascii="Times New Roman" w:hAnsi="Times New Roman" w:cs="Times New Roman"/>
                <w:sz w:val="24"/>
                <w:szCs w:val="24"/>
              </w:rPr>
              <w:t>resursele materiale și metodologice</w:t>
            </w:r>
            <w:r>
              <w:rPr>
                <w:rFonts w:ascii="Times New Roman" w:hAnsi="Times New Roman" w:cs="Times New Roman"/>
                <w:sz w:val="24"/>
                <w:szCs w:val="24"/>
              </w:rPr>
              <w:t xml:space="preserve"> ce </w:t>
            </w:r>
            <w:r w:rsidRPr="00605D65">
              <w:rPr>
                <w:rFonts w:ascii="Times New Roman" w:hAnsi="Times New Roman" w:cs="Times New Roman"/>
                <w:sz w:val="24"/>
                <w:szCs w:val="24"/>
              </w:rPr>
              <w:t>permit desfășurarea unui proces de</w:t>
            </w:r>
            <w:r>
              <w:rPr>
                <w:rFonts w:ascii="Times New Roman" w:hAnsi="Times New Roman" w:cs="Times New Roman"/>
                <w:sz w:val="24"/>
                <w:szCs w:val="24"/>
              </w:rPr>
              <w:t xml:space="preserve"> instruire de</w:t>
            </w:r>
            <w:r w:rsidRPr="00605D65">
              <w:rPr>
                <w:rFonts w:ascii="Times New Roman" w:hAnsi="Times New Roman" w:cs="Times New Roman"/>
                <w:sz w:val="24"/>
                <w:szCs w:val="24"/>
              </w:rPr>
              <w:t xml:space="preserve"> calitate.</w:t>
            </w:r>
          </w:p>
        </w:tc>
      </w:tr>
      <w:tr w:rsidR="00B90D23" w:rsidRPr="00691428" w:rsidTr="000629A9">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Constatări</w:t>
            </w:r>
          </w:p>
        </w:tc>
        <w:tc>
          <w:tcPr>
            <w:tcW w:w="8550" w:type="dxa"/>
            <w:gridSpan w:val="3"/>
          </w:tcPr>
          <w:p w:rsidR="00B90D23" w:rsidRPr="00444A83" w:rsidRDefault="00B90D23" w:rsidP="000629A9">
            <w:pPr>
              <w:jc w:val="both"/>
            </w:pPr>
            <w:r w:rsidRPr="005C2DC3">
              <w:rPr>
                <w:rFonts w:ascii="Times New Roman" w:hAnsi="Times New Roman" w:cs="Times New Roman"/>
                <w:sz w:val="24"/>
                <w:szCs w:val="24"/>
              </w:rPr>
              <w:t>Instituția susține dezvoltarea personalităţii copilului, a capacităţilor şi a aptitudinilor lui</w:t>
            </w:r>
            <w:r>
              <w:rPr>
                <w:rFonts w:ascii="Times New Roman" w:hAnsi="Times New Roman" w:cs="Times New Roman"/>
                <w:sz w:val="24"/>
                <w:szCs w:val="24"/>
              </w:rPr>
              <w:t xml:space="preserve"> </w:t>
            </w:r>
            <w:r w:rsidRPr="005C2DC3">
              <w:rPr>
                <w:rFonts w:ascii="Times New Roman" w:hAnsi="Times New Roman" w:cs="Times New Roman"/>
                <w:sz w:val="24"/>
                <w:szCs w:val="24"/>
              </w:rPr>
              <w:t xml:space="preserve">spirituale şi fizice la nivelul potenţialului său, </w:t>
            </w:r>
            <w:r>
              <w:rPr>
                <w:rFonts w:ascii="Times New Roman" w:hAnsi="Times New Roman" w:cs="Times New Roman"/>
                <w:sz w:val="24"/>
                <w:szCs w:val="24"/>
              </w:rPr>
              <w:t xml:space="preserve">contribuie la </w:t>
            </w:r>
            <w:r w:rsidRPr="005C2DC3">
              <w:rPr>
                <w:rFonts w:ascii="Times New Roman" w:hAnsi="Times New Roman" w:cs="Times New Roman"/>
                <w:sz w:val="24"/>
                <w:szCs w:val="24"/>
              </w:rPr>
              <w:t>satisfacerea cerinţelor educaţionale ale copilului. Elevii se afl</w:t>
            </w:r>
            <w:r w:rsidR="004A146E">
              <w:rPr>
                <w:rFonts w:ascii="Times New Roman" w:hAnsi="Times New Roman" w:cs="Times New Roman"/>
                <w:sz w:val="24"/>
                <w:szCs w:val="24"/>
              </w:rPr>
              <w:t>ă in instituție doar</w:t>
            </w:r>
            <w:r w:rsidRPr="005C2DC3">
              <w:rPr>
                <w:rFonts w:ascii="Times New Roman" w:hAnsi="Times New Roman" w:cs="Times New Roman"/>
                <w:sz w:val="24"/>
                <w:szCs w:val="24"/>
              </w:rPr>
              <w:t xml:space="preserve"> in perioada antrenamentelor și a activităților  competiționale</w:t>
            </w:r>
            <w:r>
              <w:rPr>
                <w:rFonts w:ascii="Times New Roman" w:hAnsi="Times New Roman" w:cs="Times New Roman"/>
                <w:sz w:val="24"/>
                <w:szCs w:val="24"/>
              </w:rPr>
              <w:t>.</w:t>
            </w:r>
          </w:p>
        </w:tc>
      </w:tr>
      <w:tr w:rsidR="00B90D23" w:rsidRPr="00691428" w:rsidTr="000629A9">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și pondere</w:t>
            </w:r>
          </w:p>
        </w:tc>
        <w:tc>
          <w:tcPr>
            <w:tcW w:w="332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Pondere: 1</w:t>
            </w:r>
          </w:p>
        </w:tc>
        <w:tc>
          <w:tcPr>
            <w:tcW w:w="3390"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p>
        </w:tc>
        <w:tc>
          <w:tcPr>
            <w:tcW w:w="183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tc>
      </w:tr>
    </w:tbl>
    <w:p w:rsidR="00AA3B03" w:rsidRDefault="00AA3B03" w:rsidP="00B90D23">
      <w:pPr>
        <w:jc w:val="both"/>
        <w:rPr>
          <w:rFonts w:ascii="Times New Roman" w:eastAsia="Times New Roman" w:hAnsi="Times New Roman" w:cs="Times New Roman"/>
          <w:b/>
          <w:color w:val="002060"/>
          <w:sz w:val="24"/>
          <w:szCs w:val="24"/>
        </w:rPr>
      </w:pPr>
    </w:p>
    <w:p w:rsidR="00AA3B03" w:rsidRPr="00FA1C82" w:rsidRDefault="00B90D23" w:rsidP="00B90D23">
      <w:pPr>
        <w:jc w:val="both"/>
        <w:rPr>
          <w:rFonts w:ascii="Times New Roman" w:eastAsia="Times New Roman" w:hAnsi="Times New Roman" w:cs="Times New Roman"/>
          <w:b/>
          <w:color w:val="002060"/>
          <w:sz w:val="24"/>
          <w:szCs w:val="24"/>
        </w:rPr>
      </w:pPr>
      <w:r w:rsidRPr="00FA1C82">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sz w:val="24"/>
          <w:szCs w:val="24"/>
        </w:rPr>
      </w:pPr>
      <w:r w:rsidRPr="00FA1C82">
        <w:rPr>
          <w:rFonts w:ascii="Times New Roman" w:eastAsia="Times New Roman" w:hAnsi="Times New Roman" w:cs="Times New Roman"/>
          <w:b/>
          <w:color w:val="002060"/>
          <w:sz w:val="24"/>
          <w:szCs w:val="24"/>
        </w:rPr>
        <w:t>Indicator: 1.3.3.</w:t>
      </w:r>
      <w:r w:rsidRPr="00EF5837">
        <w:rPr>
          <w:rFonts w:ascii="Times New Roman" w:eastAsia="Times New Roman" w:hAnsi="Times New Roman" w:cs="Times New Roman"/>
          <w:b/>
          <w:sz w:val="24"/>
          <w:szCs w:val="24"/>
        </w:rPr>
        <w:t xml:space="preserve"> </w:t>
      </w:r>
      <w:r w:rsidRPr="00FA1C82">
        <w:rPr>
          <w:rFonts w:ascii="Times New Roman" w:eastAsia="Times New Roman" w:hAnsi="Times New Roman" w:cs="Times New Roman"/>
          <w:sz w:val="24"/>
          <w:szCs w:val="24"/>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p w:rsidR="00AA3B03" w:rsidRDefault="00AA3B03" w:rsidP="00B90D23">
      <w:pPr>
        <w:jc w:val="both"/>
        <w:rPr>
          <w:rFonts w:ascii="Times New Roman" w:eastAsia="Times New Roman" w:hAnsi="Times New Roman" w:cs="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3325"/>
        <w:gridCol w:w="3390"/>
        <w:gridCol w:w="2075"/>
      </w:tblGrid>
      <w:tr w:rsidR="00B90D23" w:rsidRPr="00691428" w:rsidTr="00AA3B03">
        <w:tc>
          <w:tcPr>
            <w:tcW w:w="1383"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Dovezi </w:t>
            </w:r>
          </w:p>
        </w:tc>
        <w:tc>
          <w:tcPr>
            <w:tcW w:w="8790" w:type="dxa"/>
            <w:gridSpan w:val="3"/>
          </w:tcPr>
          <w:p w:rsidR="00AA3B03" w:rsidRDefault="00AA3B03" w:rsidP="000629A9">
            <w:pPr>
              <w:rPr>
                <w:rFonts w:ascii="Times New Roman" w:hAnsi="Times New Roman" w:cs="Times New Roman"/>
                <w:sz w:val="24"/>
                <w:szCs w:val="24"/>
              </w:rPr>
            </w:pPr>
          </w:p>
          <w:p w:rsidR="00B90D23" w:rsidRPr="00A85DDE" w:rsidRDefault="00B90D23" w:rsidP="000629A9">
            <w:pPr>
              <w:rPr>
                <w:rFonts w:ascii="Times New Roman" w:hAnsi="Times New Roman" w:cs="Times New Roman"/>
                <w:sz w:val="24"/>
                <w:szCs w:val="24"/>
              </w:rPr>
            </w:pPr>
            <w:r w:rsidRPr="00A85DDE">
              <w:rPr>
                <w:rFonts w:ascii="Times New Roman" w:hAnsi="Times New Roman" w:cs="Times New Roman"/>
                <w:sz w:val="24"/>
                <w:szCs w:val="24"/>
              </w:rPr>
              <w:t>Afișe/  panouri în fiecare sala de antrenament cu regulile de securitate</w:t>
            </w:r>
          </w:p>
          <w:p w:rsidR="00B90D23" w:rsidRDefault="00B90D23" w:rsidP="000629A9">
            <w:pPr>
              <w:rPr>
                <w:rFonts w:ascii="Times New Roman" w:hAnsi="Times New Roman" w:cs="Times New Roman"/>
                <w:sz w:val="24"/>
                <w:szCs w:val="24"/>
              </w:rPr>
            </w:pPr>
            <w:r w:rsidRPr="00A85DDE">
              <w:rPr>
                <w:rFonts w:ascii="Times New Roman" w:hAnsi="Times New Roman" w:cs="Times New Roman"/>
                <w:sz w:val="24"/>
                <w:szCs w:val="24"/>
              </w:rPr>
              <w:lastRenderedPageBreak/>
              <w:t>Convorbiri, discuții pe tema  „Protecția contra COVID:</w:t>
            </w:r>
            <w:r>
              <w:rPr>
                <w:rFonts w:ascii="Times New Roman" w:hAnsi="Times New Roman" w:cs="Times New Roman"/>
                <w:sz w:val="24"/>
                <w:szCs w:val="24"/>
              </w:rPr>
              <w:t xml:space="preserve">-19 </w:t>
            </w:r>
            <w:r w:rsidRPr="00A85DDE">
              <w:rPr>
                <w:rFonts w:ascii="Times New Roman" w:hAnsi="Times New Roman" w:cs="Times New Roman"/>
                <w:sz w:val="24"/>
                <w:szCs w:val="24"/>
              </w:rPr>
              <w:t xml:space="preserve"> măsuri de protecție în drum</w:t>
            </w:r>
            <w:r>
              <w:rPr>
                <w:rFonts w:ascii="Times New Roman" w:hAnsi="Times New Roman" w:cs="Times New Roman"/>
                <w:sz w:val="24"/>
                <w:szCs w:val="24"/>
              </w:rPr>
              <w:t xml:space="preserve"> spre</w:t>
            </w:r>
            <w:r w:rsidRPr="00A85DDE">
              <w:rPr>
                <w:rFonts w:ascii="Times New Roman" w:hAnsi="Times New Roman" w:cs="Times New Roman"/>
                <w:sz w:val="24"/>
                <w:szCs w:val="24"/>
              </w:rPr>
              <w:t xml:space="preserve"> și de la școală”, luna noiembrie 2020</w:t>
            </w:r>
          </w:p>
          <w:p w:rsidR="00B90D23" w:rsidRPr="00A85DDE" w:rsidRDefault="00B90D23" w:rsidP="000629A9">
            <w:pPr>
              <w:rPr>
                <w:rFonts w:ascii="Times New Roman" w:hAnsi="Times New Roman" w:cs="Times New Roman"/>
                <w:sz w:val="24"/>
                <w:szCs w:val="24"/>
              </w:rPr>
            </w:pPr>
            <w:r>
              <w:rPr>
                <w:rFonts w:ascii="Times New Roman" w:eastAsia="Times New Roman" w:hAnsi="Times New Roman" w:cs="Times New Roman"/>
                <w:sz w:val="24"/>
                <w:szCs w:val="24"/>
              </w:rPr>
              <w:t>P</w:t>
            </w:r>
            <w:r w:rsidRPr="00444A83">
              <w:rPr>
                <w:rFonts w:ascii="Times New Roman" w:eastAsia="Times New Roman" w:hAnsi="Times New Roman" w:cs="Times New Roman"/>
                <w:sz w:val="24"/>
                <w:szCs w:val="24"/>
              </w:rPr>
              <w:t>rograme educative ce susțin modul sănătos de viață.</w:t>
            </w:r>
          </w:p>
          <w:p w:rsidR="00B90D23" w:rsidRPr="00444A83" w:rsidRDefault="00B90D23" w:rsidP="000629A9">
            <w:r w:rsidRPr="00A85DDE">
              <w:rPr>
                <w:rFonts w:ascii="Times New Roman" w:hAnsi="Times New Roman" w:cs="Times New Roman"/>
                <w:sz w:val="24"/>
                <w:szCs w:val="24"/>
              </w:rPr>
              <w:t>Ziua Mondială a spălatului pe mâini, 15 octombrie 2020.</w:t>
            </w:r>
          </w:p>
        </w:tc>
      </w:tr>
      <w:tr w:rsidR="00B90D23" w:rsidRPr="00691428" w:rsidTr="00AA3B03">
        <w:trPr>
          <w:trHeight w:val="902"/>
        </w:trPr>
        <w:tc>
          <w:tcPr>
            <w:tcW w:w="1383" w:type="dxa"/>
            <w:tcBorders>
              <w:bottom w:val="single" w:sz="4" w:space="0" w:color="000000"/>
            </w:tcBorders>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lastRenderedPageBreak/>
              <w:t xml:space="preserve">Constatări </w:t>
            </w:r>
          </w:p>
        </w:tc>
        <w:tc>
          <w:tcPr>
            <w:tcW w:w="8790" w:type="dxa"/>
            <w:gridSpan w:val="3"/>
            <w:tcBorders>
              <w:bottom w:val="single" w:sz="4" w:space="0" w:color="000000"/>
            </w:tcBorders>
            <w:vAlign w:val="bottom"/>
          </w:tcPr>
          <w:p w:rsidR="00AA3B03" w:rsidRDefault="00AA3B03" w:rsidP="000629A9">
            <w:pPr>
              <w:rPr>
                <w:rFonts w:ascii="Times New Roman" w:hAnsi="Times New Roman" w:cs="Times New Roman"/>
                <w:sz w:val="24"/>
                <w:szCs w:val="24"/>
              </w:rPr>
            </w:pPr>
          </w:p>
          <w:p w:rsidR="00B90D23" w:rsidRPr="00A85DDE" w:rsidRDefault="00B90D23" w:rsidP="000629A9">
            <w:pPr>
              <w:rPr>
                <w:rFonts w:ascii="Times New Roman" w:hAnsi="Times New Roman" w:cs="Times New Roman"/>
                <w:sz w:val="24"/>
                <w:szCs w:val="24"/>
              </w:rPr>
            </w:pPr>
            <w:r w:rsidRPr="00A85DDE">
              <w:rPr>
                <w:rFonts w:ascii="Times New Roman" w:hAnsi="Times New Roman" w:cs="Times New Roman"/>
                <w:sz w:val="24"/>
                <w:szCs w:val="24"/>
              </w:rPr>
              <w:t>Încurajarea și sprijinirea elevilor în manifestarea inițiativelor de a realiza activități de promovare a modului sănătos de viață. Este opreocupare a antrenorilor, asistentului medical sub monotorizarea echipei manageriale</w:t>
            </w:r>
          </w:p>
          <w:p w:rsidR="00B90D23" w:rsidRPr="00444A83" w:rsidRDefault="00B90D23" w:rsidP="000629A9">
            <w:pPr>
              <w:ind w:left="182" w:right="147"/>
              <w:jc w:val="both"/>
              <w:rPr>
                <w:rFonts w:ascii="Times New Roman" w:eastAsia="Times New Roman" w:hAnsi="Times New Roman" w:cs="Times New Roman"/>
                <w:w w:val="93"/>
                <w:sz w:val="24"/>
                <w:szCs w:val="24"/>
              </w:rPr>
            </w:pPr>
          </w:p>
        </w:tc>
      </w:tr>
      <w:tr w:rsidR="00B90D23" w:rsidRPr="00691428" w:rsidTr="00AA3B03">
        <w:tc>
          <w:tcPr>
            <w:tcW w:w="1383" w:type="dxa"/>
            <w:tcBorders>
              <w:bottom w:val="single" w:sz="4" w:space="0" w:color="auto"/>
            </w:tcBorders>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și pondere</w:t>
            </w:r>
          </w:p>
        </w:tc>
        <w:tc>
          <w:tcPr>
            <w:tcW w:w="3325" w:type="dxa"/>
            <w:tcBorders>
              <w:bottom w:val="single" w:sz="4" w:space="0" w:color="auto"/>
            </w:tcBorders>
          </w:tcPr>
          <w:p w:rsidR="00B90D23" w:rsidRPr="00691428" w:rsidRDefault="00B90D23" w:rsidP="000629A9">
            <w:pPr>
              <w:jc w:val="center"/>
              <w:rPr>
                <w:rFonts w:ascii="Times New Roman" w:eastAsia="Times New Roman" w:hAnsi="Times New Roman" w:cs="Times New Roman"/>
                <w:b/>
                <w:w w:val="99"/>
                <w:sz w:val="24"/>
                <w:szCs w:val="24"/>
              </w:rPr>
            </w:pPr>
            <w:r w:rsidRPr="00691428">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2</w:t>
            </w:r>
          </w:p>
        </w:tc>
        <w:tc>
          <w:tcPr>
            <w:tcW w:w="3390"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p>
        </w:tc>
        <w:tc>
          <w:tcPr>
            <w:tcW w:w="2075"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tc>
      </w:tr>
      <w:tr w:rsidR="00B90D23" w:rsidRPr="00691428" w:rsidTr="00AA3B03">
        <w:tc>
          <w:tcPr>
            <w:tcW w:w="10173" w:type="dxa"/>
            <w:gridSpan w:val="4"/>
            <w:tcBorders>
              <w:top w:val="single" w:sz="4" w:space="0" w:color="auto"/>
              <w:left w:val="nil"/>
              <w:bottom w:val="nil"/>
              <w:right w:val="nil"/>
            </w:tcBorders>
          </w:tcPr>
          <w:p w:rsidR="00B90D23" w:rsidRPr="00691428" w:rsidRDefault="00B90D23" w:rsidP="000629A9">
            <w:pPr>
              <w:jc w:val="center"/>
              <w:rPr>
                <w:rFonts w:ascii="Times New Roman" w:eastAsia="Times New Roman" w:hAnsi="Times New Roman" w:cs="Times New Roman"/>
                <w:b/>
                <w:color w:val="00B050"/>
                <w:sz w:val="24"/>
                <w:szCs w:val="24"/>
              </w:rPr>
            </w:pPr>
          </w:p>
          <w:p w:rsidR="00B90D23" w:rsidRDefault="00B90D23" w:rsidP="000629A9">
            <w:pPr>
              <w:jc w:val="center"/>
              <w:rPr>
                <w:rFonts w:ascii="Times New Roman" w:eastAsia="Times New Roman" w:hAnsi="Times New Roman" w:cs="Times New Roman"/>
                <w:b/>
                <w:color w:val="00B050"/>
                <w:sz w:val="24"/>
                <w:szCs w:val="24"/>
              </w:rPr>
            </w:pPr>
            <w:r w:rsidRPr="00691428">
              <w:rPr>
                <w:rFonts w:ascii="Times New Roman" w:eastAsia="Times New Roman" w:hAnsi="Times New Roman" w:cs="Times New Roman"/>
                <w:b/>
                <w:color w:val="00B050"/>
                <w:sz w:val="24"/>
                <w:szCs w:val="24"/>
              </w:rPr>
              <w:t>Punctaj acumulat pentru standardul de calitate 1.3:</w:t>
            </w:r>
          </w:p>
          <w:p w:rsidR="00AA3B03" w:rsidRDefault="00AA3B03" w:rsidP="000629A9">
            <w:pPr>
              <w:jc w:val="center"/>
              <w:rPr>
                <w:rFonts w:ascii="Times New Roman" w:eastAsia="Times New Roman" w:hAnsi="Times New Roman" w:cs="Times New Roman"/>
                <w:b/>
                <w:color w:val="00B050"/>
                <w:sz w:val="24"/>
                <w:szCs w:val="24"/>
              </w:rPr>
            </w:pPr>
          </w:p>
          <w:p w:rsidR="00AA3B03" w:rsidRDefault="00AA3B03" w:rsidP="000629A9">
            <w:pPr>
              <w:jc w:val="center"/>
              <w:rPr>
                <w:rFonts w:ascii="Times New Roman" w:eastAsia="Times New Roman" w:hAnsi="Times New Roman" w:cs="Times New Roman"/>
                <w:b/>
                <w:color w:val="00B050"/>
                <w:sz w:val="24"/>
                <w:szCs w:val="24"/>
              </w:rPr>
            </w:pPr>
          </w:p>
          <w:p w:rsidR="00AA3B03" w:rsidRDefault="00AA3B03" w:rsidP="000629A9">
            <w:pPr>
              <w:jc w:val="center"/>
              <w:rPr>
                <w:rFonts w:ascii="Times New Roman" w:eastAsia="Times New Roman" w:hAnsi="Times New Roman" w:cs="Times New Roman"/>
                <w:b/>
                <w:color w:val="00B050"/>
                <w:sz w:val="24"/>
                <w:szCs w:val="24"/>
              </w:rPr>
            </w:pPr>
          </w:p>
          <w:p w:rsidR="00AA3B03" w:rsidRDefault="00AA3B03" w:rsidP="000629A9">
            <w:pPr>
              <w:jc w:val="center"/>
              <w:rPr>
                <w:rFonts w:ascii="Times New Roman" w:eastAsia="Times New Roman" w:hAnsi="Times New Roman" w:cs="Times New Roman"/>
                <w:b/>
                <w:color w:val="00B050"/>
                <w:sz w:val="24"/>
                <w:szCs w:val="24"/>
              </w:rPr>
            </w:pPr>
          </w:p>
          <w:p w:rsidR="00AA3B03" w:rsidRDefault="00AA3B03" w:rsidP="000629A9">
            <w:pPr>
              <w:jc w:val="center"/>
              <w:rPr>
                <w:rFonts w:ascii="Times New Roman" w:eastAsia="Times New Roman" w:hAnsi="Times New Roman" w:cs="Times New Roman"/>
                <w:b/>
                <w:color w:val="00B050"/>
                <w:sz w:val="24"/>
                <w:szCs w:val="24"/>
              </w:rPr>
            </w:pPr>
          </w:p>
          <w:p w:rsidR="00AA3B03" w:rsidRDefault="00AA3B03" w:rsidP="000629A9">
            <w:pPr>
              <w:jc w:val="center"/>
              <w:rPr>
                <w:rFonts w:ascii="Times New Roman" w:eastAsia="Times New Roman" w:hAnsi="Times New Roman" w:cs="Times New Roman"/>
                <w:b/>
                <w:color w:val="00B050"/>
                <w:sz w:val="24"/>
                <w:szCs w:val="24"/>
              </w:rPr>
            </w:pPr>
          </w:p>
          <w:p w:rsidR="00AA3B03" w:rsidRDefault="00AA3B03" w:rsidP="000629A9">
            <w:pPr>
              <w:jc w:val="center"/>
              <w:rPr>
                <w:rFonts w:ascii="Times New Roman" w:eastAsia="Times New Roman" w:hAnsi="Times New Roman" w:cs="Times New Roman"/>
                <w:b/>
                <w:color w:val="00B050"/>
                <w:sz w:val="24"/>
                <w:szCs w:val="24"/>
              </w:rPr>
            </w:pPr>
          </w:p>
          <w:p w:rsidR="00AA3B03" w:rsidRPr="00691428" w:rsidRDefault="00AA3B03" w:rsidP="000629A9">
            <w:pPr>
              <w:jc w:val="center"/>
              <w:rPr>
                <w:rFonts w:ascii="Times New Roman" w:eastAsia="Times New Roman" w:hAnsi="Times New Roman" w:cs="Times New Roman"/>
                <w:b/>
                <w:color w:val="00B050"/>
                <w:sz w:val="24"/>
                <w:szCs w:val="24"/>
              </w:rPr>
            </w:pPr>
          </w:p>
          <w:p w:rsidR="00B90D23" w:rsidRPr="00691428" w:rsidRDefault="00B90D23" w:rsidP="000629A9">
            <w:pPr>
              <w:jc w:val="center"/>
              <w:rPr>
                <w:rFonts w:ascii="Times New Roman" w:eastAsia="Times New Roman" w:hAnsi="Times New Roman" w:cs="Times New Roman"/>
                <w:w w:val="94"/>
                <w:sz w:val="24"/>
                <w:szCs w:val="24"/>
              </w:rPr>
            </w:pPr>
          </w:p>
        </w:tc>
      </w:tr>
    </w:tbl>
    <w:tbl>
      <w:tblPr>
        <w:tblpPr w:leftFromText="180" w:rightFromText="180" w:vertAnchor="text" w:horzAnchor="margin" w:tblpY="-26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555"/>
        <w:gridCol w:w="4199"/>
      </w:tblGrid>
      <w:tr w:rsidR="00AA3B03" w:rsidRPr="00691428" w:rsidTr="003C2C89">
        <w:trPr>
          <w:trHeight w:val="943"/>
        </w:trPr>
        <w:tc>
          <w:tcPr>
            <w:tcW w:w="817" w:type="dxa"/>
            <w:vMerge w:val="restart"/>
            <w:textDirection w:val="btLr"/>
          </w:tcPr>
          <w:p w:rsidR="00AA3B03" w:rsidRPr="00691428" w:rsidRDefault="00AA3B03" w:rsidP="003C2C89">
            <w:pPr>
              <w:jc w:val="center"/>
              <w:rPr>
                <w:rFonts w:ascii="Times New Roman" w:eastAsia="Times New Roman" w:hAnsi="Times New Roman" w:cs="Times New Roman"/>
                <w:color w:val="7030A0"/>
                <w:sz w:val="24"/>
                <w:szCs w:val="24"/>
              </w:rPr>
            </w:pPr>
          </w:p>
          <w:p w:rsidR="00AA3B03" w:rsidRPr="00691428" w:rsidRDefault="00AA3B03" w:rsidP="003C2C89">
            <w:pPr>
              <w:jc w:val="center"/>
              <w:rPr>
                <w:rFonts w:ascii="Times New Roman" w:eastAsia="Times New Roman" w:hAnsi="Times New Roman" w:cs="Times New Roman"/>
                <w:b/>
                <w:color w:val="002060"/>
                <w:sz w:val="24"/>
                <w:szCs w:val="24"/>
              </w:rPr>
            </w:pPr>
            <w:r w:rsidRPr="00691428">
              <w:rPr>
                <w:rFonts w:ascii="Times New Roman" w:eastAsia="Times New Roman" w:hAnsi="Times New Roman" w:cs="Times New Roman"/>
                <w:b/>
                <w:color w:val="7030A0"/>
                <w:sz w:val="24"/>
                <w:szCs w:val="24"/>
              </w:rPr>
              <w:t>DIMENSIUNE I.</w:t>
            </w:r>
            <w:r w:rsidRPr="00691428">
              <w:rPr>
                <w:rFonts w:ascii="Times New Roman" w:eastAsia="Times New Roman" w:hAnsi="Times New Roman" w:cs="Times New Roman"/>
                <w:color w:val="7030A0"/>
                <w:sz w:val="24"/>
                <w:szCs w:val="24"/>
              </w:rPr>
              <w:t xml:space="preserve"> </w:t>
            </w:r>
            <w:r w:rsidRPr="00691428">
              <w:rPr>
                <w:rFonts w:ascii="Times New Roman" w:eastAsia="Times New Roman" w:hAnsi="Times New Roman" w:cs="Times New Roman"/>
                <w:b/>
                <w:color w:val="002060"/>
                <w:sz w:val="24"/>
                <w:szCs w:val="24"/>
              </w:rPr>
              <w:t xml:space="preserve">SĂNĂTATE, SIGURANȚĂ, PROTECȚIE </w:t>
            </w:r>
          </w:p>
          <w:p w:rsidR="00AA3B03" w:rsidRPr="00691428" w:rsidRDefault="00AA3B03" w:rsidP="003C2C89">
            <w:pPr>
              <w:rPr>
                <w:rFonts w:ascii="Times New Roman" w:eastAsia="Times New Roman" w:hAnsi="Times New Roman" w:cs="Times New Roman"/>
                <w:color w:val="7030A0"/>
                <w:sz w:val="24"/>
                <w:szCs w:val="24"/>
              </w:rPr>
            </w:pPr>
          </w:p>
        </w:tc>
        <w:tc>
          <w:tcPr>
            <w:tcW w:w="4555" w:type="dxa"/>
          </w:tcPr>
          <w:p w:rsidR="00AA3B03" w:rsidRPr="00691428" w:rsidRDefault="00AA3B03" w:rsidP="003C2C89">
            <w:pPr>
              <w:jc w:val="center"/>
              <w:rPr>
                <w:rFonts w:ascii="Times New Roman" w:eastAsia="Times New Roman" w:hAnsi="Times New Roman" w:cs="Times New Roman"/>
                <w:b/>
                <w:color w:val="0F243E"/>
                <w:sz w:val="24"/>
                <w:szCs w:val="24"/>
              </w:rPr>
            </w:pPr>
          </w:p>
          <w:p w:rsidR="00AA3B03" w:rsidRPr="00691428" w:rsidRDefault="00AA3B03" w:rsidP="003C2C89">
            <w:pPr>
              <w:jc w:val="center"/>
              <w:rPr>
                <w:rFonts w:ascii="Times New Roman" w:eastAsia="Times New Roman" w:hAnsi="Times New Roman" w:cs="Times New Roman"/>
                <w:color w:val="0F243E"/>
                <w:sz w:val="24"/>
                <w:szCs w:val="24"/>
              </w:rPr>
            </w:pPr>
            <w:r w:rsidRPr="00691428">
              <w:rPr>
                <w:rFonts w:ascii="Times New Roman" w:eastAsia="Times New Roman" w:hAnsi="Times New Roman" w:cs="Times New Roman"/>
                <w:b/>
                <w:color w:val="0F243E"/>
                <w:sz w:val="24"/>
                <w:szCs w:val="24"/>
              </w:rPr>
              <w:t>Puncte forte</w:t>
            </w:r>
          </w:p>
        </w:tc>
        <w:tc>
          <w:tcPr>
            <w:tcW w:w="4199" w:type="dxa"/>
          </w:tcPr>
          <w:p w:rsidR="00AA3B03" w:rsidRPr="00691428" w:rsidRDefault="00AA3B03" w:rsidP="003C2C89">
            <w:pPr>
              <w:jc w:val="center"/>
              <w:rPr>
                <w:rFonts w:ascii="Times New Roman" w:eastAsia="Times New Roman" w:hAnsi="Times New Roman" w:cs="Times New Roman"/>
                <w:b/>
                <w:color w:val="0F243E"/>
                <w:sz w:val="24"/>
                <w:szCs w:val="24"/>
              </w:rPr>
            </w:pPr>
          </w:p>
          <w:p w:rsidR="00AA3B03" w:rsidRPr="00691428" w:rsidRDefault="00AA3B03" w:rsidP="003C2C89">
            <w:pPr>
              <w:jc w:val="center"/>
              <w:rPr>
                <w:rFonts w:ascii="Times New Roman" w:eastAsia="Times New Roman" w:hAnsi="Times New Roman" w:cs="Times New Roman"/>
                <w:b/>
                <w:color w:val="0F243E"/>
                <w:sz w:val="24"/>
                <w:szCs w:val="24"/>
              </w:rPr>
            </w:pPr>
            <w:r w:rsidRPr="00691428">
              <w:rPr>
                <w:rFonts w:ascii="Times New Roman" w:eastAsia="Times New Roman" w:hAnsi="Times New Roman" w:cs="Times New Roman"/>
                <w:b/>
                <w:color w:val="0F243E"/>
                <w:sz w:val="24"/>
                <w:szCs w:val="24"/>
              </w:rPr>
              <w:t>Puncte slabe</w:t>
            </w:r>
          </w:p>
          <w:p w:rsidR="00AA3B03" w:rsidRPr="00691428" w:rsidRDefault="00AA3B03" w:rsidP="003C2C89">
            <w:pPr>
              <w:jc w:val="center"/>
              <w:rPr>
                <w:rFonts w:ascii="Times New Roman" w:eastAsia="Times New Roman" w:hAnsi="Times New Roman" w:cs="Times New Roman"/>
                <w:color w:val="0F243E"/>
                <w:sz w:val="24"/>
                <w:szCs w:val="24"/>
              </w:rPr>
            </w:pPr>
          </w:p>
        </w:tc>
      </w:tr>
      <w:tr w:rsidR="00AA3B03" w:rsidRPr="00691428" w:rsidTr="003C2C89">
        <w:tc>
          <w:tcPr>
            <w:tcW w:w="817" w:type="dxa"/>
            <w:vMerge/>
          </w:tcPr>
          <w:p w:rsidR="00AA3B03" w:rsidRPr="00691428" w:rsidRDefault="00AA3B03" w:rsidP="003C2C89">
            <w:pPr>
              <w:rPr>
                <w:rFonts w:ascii="Times New Roman" w:eastAsia="Times New Roman" w:hAnsi="Times New Roman" w:cs="Times New Roman"/>
                <w:sz w:val="24"/>
                <w:szCs w:val="24"/>
              </w:rPr>
            </w:pPr>
          </w:p>
        </w:tc>
        <w:tc>
          <w:tcPr>
            <w:tcW w:w="4555" w:type="dxa"/>
          </w:tcPr>
          <w:p w:rsidR="00AA3B03" w:rsidRPr="00BA378A" w:rsidRDefault="00AA3B03" w:rsidP="003C2C89">
            <w:pPr>
              <w:ind w:left="360"/>
              <w:rPr>
                <w:rFonts w:ascii="Times New Roman" w:hAnsi="Times New Roman" w:cs="Times New Roman"/>
                <w:sz w:val="24"/>
                <w:szCs w:val="24"/>
              </w:rPr>
            </w:pPr>
            <w:r w:rsidRPr="00BA378A">
              <w:rPr>
                <w:rFonts w:ascii="Times New Roman" w:hAnsi="Times New Roman" w:cs="Times New Roman"/>
                <w:sz w:val="24"/>
                <w:szCs w:val="24"/>
              </w:rPr>
              <w:t>Prezența documentației tehnice, sanitaro-igienică și medicală.</w:t>
            </w:r>
          </w:p>
          <w:p w:rsidR="00AA3B03" w:rsidRDefault="00AA3B03" w:rsidP="003C2C89">
            <w:pPr>
              <w:ind w:left="360"/>
              <w:rPr>
                <w:rFonts w:ascii="Times New Roman" w:hAnsi="Times New Roman" w:cs="Times New Roman"/>
                <w:sz w:val="24"/>
                <w:szCs w:val="24"/>
              </w:rPr>
            </w:pPr>
            <w:r>
              <w:rPr>
                <w:rFonts w:ascii="Times New Roman" w:hAnsi="Times New Roman" w:cs="Times New Roman"/>
                <w:sz w:val="24"/>
                <w:szCs w:val="24"/>
              </w:rPr>
              <w:t>m</w:t>
            </w:r>
            <w:r w:rsidRPr="00BA378A">
              <w:rPr>
                <w:rFonts w:ascii="Times New Roman" w:hAnsi="Times New Roman" w:cs="Times New Roman"/>
                <w:sz w:val="24"/>
                <w:szCs w:val="24"/>
              </w:rPr>
              <w:t>onitorizarea permanentă a  respectării normelor de securitate și sănătate a vieții;</w:t>
            </w:r>
          </w:p>
          <w:p w:rsidR="00AA3B03" w:rsidRDefault="00AA3B03" w:rsidP="003C2C89">
            <w:pPr>
              <w:ind w:left="360"/>
              <w:rPr>
                <w:rFonts w:ascii="Times New Roman" w:hAnsi="Times New Roman" w:cs="Times New Roman"/>
                <w:sz w:val="24"/>
                <w:szCs w:val="24"/>
              </w:rPr>
            </w:pPr>
            <w:r w:rsidRPr="00BA378A">
              <w:rPr>
                <w:rFonts w:ascii="Times New Roman" w:hAnsi="Times New Roman" w:cs="Times New Roman"/>
                <w:sz w:val="24"/>
                <w:szCs w:val="24"/>
              </w:rPr>
              <w:t xml:space="preserve"> asirarea siguranţei elevilor pe toată durata antrenamenelor prin serviciu de pază </w:t>
            </w:r>
          </w:p>
          <w:p w:rsidR="00AA3B03" w:rsidRDefault="00AA3B03" w:rsidP="003C2C89">
            <w:pPr>
              <w:ind w:left="360"/>
              <w:rPr>
                <w:rFonts w:ascii="Times New Roman" w:hAnsi="Times New Roman" w:cs="Times New Roman"/>
                <w:sz w:val="24"/>
                <w:szCs w:val="24"/>
              </w:rPr>
            </w:pPr>
            <w:r w:rsidRPr="00BA378A">
              <w:rPr>
                <w:rFonts w:ascii="Times New Roman" w:hAnsi="Times New Roman" w:cs="Times New Roman"/>
                <w:sz w:val="24"/>
                <w:szCs w:val="24"/>
              </w:rPr>
              <w:t xml:space="preserve"> normele sanitaro-igienice privind activitatea elevilor în sălile de antrenament asigurate</w:t>
            </w:r>
            <w:r>
              <w:rPr>
                <w:rFonts w:ascii="Times New Roman" w:hAnsi="Times New Roman" w:cs="Times New Roman"/>
                <w:sz w:val="24"/>
                <w:szCs w:val="24"/>
              </w:rPr>
              <w:t>;</w:t>
            </w:r>
          </w:p>
          <w:p w:rsidR="00AA3B03" w:rsidRDefault="00AA3B03" w:rsidP="003C2C89">
            <w:pPr>
              <w:ind w:left="360"/>
              <w:rPr>
                <w:rFonts w:ascii="Times New Roman" w:hAnsi="Times New Roman" w:cs="Times New Roman"/>
                <w:sz w:val="24"/>
                <w:szCs w:val="24"/>
              </w:rPr>
            </w:pPr>
            <w:r>
              <w:rPr>
                <w:rFonts w:ascii="Times New Roman" w:hAnsi="Times New Roman" w:cs="Times New Roman"/>
                <w:sz w:val="24"/>
                <w:szCs w:val="24"/>
              </w:rPr>
              <w:t>d</w:t>
            </w:r>
            <w:r w:rsidRPr="00BA378A">
              <w:rPr>
                <w:rFonts w:ascii="Times New Roman" w:hAnsi="Times New Roman" w:cs="Times New Roman"/>
                <w:sz w:val="24"/>
                <w:szCs w:val="24"/>
              </w:rPr>
              <w:t>otatrea școlii cu materiale de sprijin în corespundere cu parametrii sanitaro-igienici</w:t>
            </w:r>
          </w:p>
          <w:p w:rsidR="00AA3B03" w:rsidRPr="00BA378A" w:rsidRDefault="00AA3B03" w:rsidP="003C2C89">
            <w:pPr>
              <w:ind w:left="360"/>
              <w:rPr>
                <w:rFonts w:ascii="Times New Roman" w:hAnsi="Times New Roman" w:cs="Times New Roman"/>
                <w:sz w:val="24"/>
                <w:szCs w:val="24"/>
              </w:rPr>
            </w:pPr>
            <w:r w:rsidRPr="00BA378A">
              <w:rPr>
                <w:rFonts w:ascii="Times New Roman" w:hAnsi="Times New Roman" w:cs="Times New Roman"/>
                <w:sz w:val="24"/>
                <w:szCs w:val="24"/>
              </w:rPr>
              <w:t>realizarea diferitor activităţi  de prevenire şi combatere a violenţei în şcoală cu/fără implicarea părinţilor sau a altor reprezentanţi ai comunităţii;</w:t>
            </w:r>
          </w:p>
          <w:p w:rsidR="00AA3B03" w:rsidRPr="00BA378A" w:rsidRDefault="00AA3B03" w:rsidP="003C2C89">
            <w:pPr>
              <w:ind w:left="360"/>
              <w:rPr>
                <w:rFonts w:ascii="Times New Roman" w:hAnsi="Times New Roman" w:cs="Times New Roman"/>
                <w:sz w:val="24"/>
                <w:szCs w:val="24"/>
              </w:rPr>
            </w:pPr>
            <w:r>
              <w:rPr>
                <w:rFonts w:ascii="Times New Roman" w:hAnsi="Times New Roman" w:cs="Times New Roman"/>
                <w:sz w:val="24"/>
                <w:szCs w:val="24"/>
              </w:rPr>
              <w:t>a</w:t>
            </w:r>
            <w:r w:rsidRPr="00BA378A">
              <w:rPr>
                <w:rFonts w:ascii="Times New Roman" w:hAnsi="Times New Roman" w:cs="Times New Roman"/>
                <w:sz w:val="24"/>
                <w:szCs w:val="24"/>
              </w:rPr>
              <w:t>sigurarea accesului tuturor elevilor la servicii de sprijin pentru dezvoltare fizică, psihică și emoțională:</w:t>
            </w:r>
          </w:p>
          <w:p w:rsidR="00AA3B03" w:rsidRPr="00BA378A" w:rsidRDefault="00AA3B03" w:rsidP="003C2C89">
            <w:pPr>
              <w:ind w:left="360"/>
              <w:rPr>
                <w:rFonts w:ascii="Times New Roman" w:hAnsi="Times New Roman" w:cs="Times New Roman"/>
                <w:sz w:val="24"/>
                <w:szCs w:val="24"/>
              </w:rPr>
            </w:pPr>
            <w:r>
              <w:rPr>
                <w:rFonts w:ascii="Times New Roman" w:hAnsi="Times New Roman" w:cs="Times New Roman"/>
                <w:sz w:val="24"/>
                <w:szCs w:val="24"/>
              </w:rPr>
              <w:t>organizarea</w:t>
            </w:r>
            <w:r w:rsidRPr="00BA378A">
              <w:rPr>
                <w:rFonts w:ascii="Times New Roman" w:hAnsi="Times New Roman" w:cs="Times New Roman"/>
                <w:sz w:val="24"/>
                <w:szCs w:val="24"/>
              </w:rPr>
              <w:t xml:space="preserve"> activităților de promovare și susținere a modului sănătos de viață, de prevenire a riscurilor de accident și îmbolnăviri.</w:t>
            </w:r>
          </w:p>
          <w:p w:rsidR="00AA3B03" w:rsidRPr="00A85DDE" w:rsidRDefault="00AA3B03" w:rsidP="003C2C89">
            <w:pPr>
              <w:ind w:left="360"/>
            </w:pPr>
            <w:r>
              <w:rPr>
                <w:rFonts w:ascii="Times New Roman" w:hAnsi="Times New Roman" w:cs="Times New Roman"/>
                <w:sz w:val="24"/>
                <w:szCs w:val="24"/>
              </w:rPr>
              <w:t>c</w:t>
            </w:r>
            <w:r w:rsidRPr="00BA378A">
              <w:rPr>
                <w:rFonts w:ascii="Times New Roman" w:hAnsi="Times New Roman" w:cs="Times New Roman"/>
                <w:sz w:val="24"/>
                <w:szCs w:val="24"/>
              </w:rPr>
              <w:t>olaborarea strânsă cu familiile copiilor și serviciile publice de sănătate</w:t>
            </w:r>
          </w:p>
        </w:tc>
        <w:tc>
          <w:tcPr>
            <w:tcW w:w="4199" w:type="dxa"/>
          </w:tcPr>
          <w:p w:rsidR="00AA3B03" w:rsidRPr="00A85DDE" w:rsidRDefault="00AA3B03" w:rsidP="003C2C89">
            <w:pPr>
              <w:rPr>
                <w:rFonts w:ascii="Times New Roman" w:hAnsi="Times New Roman" w:cs="Times New Roman"/>
                <w:sz w:val="24"/>
                <w:szCs w:val="24"/>
              </w:rPr>
            </w:pPr>
            <w:r w:rsidRPr="00A85DDE">
              <w:rPr>
                <w:rFonts w:ascii="Times New Roman" w:hAnsi="Times New Roman" w:cs="Times New Roman"/>
                <w:sz w:val="24"/>
                <w:szCs w:val="24"/>
              </w:rPr>
              <w:t xml:space="preserve"> Criza epidemiologică actuală cu Covid-19;</w:t>
            </w:r>
          </w:p>
          <w:p w:rsidR="00AA3B03" w:rsidRDefault="00AA3B03" w:rsidP="003C2C89">
            <w:pPr>
              <w:rPr>
                <w:rFonts w:ascii="Times New Roman" w:hAnsi="Times New Roman" w:cs="Times New Roman"/>
                <w:sz w:val="24"/>
                <w:szCs w:val="24"/>
              </w:rPr>
            </w:pPr>
            <w:r w:rsidRPr="00A85DDE">
              <w:rPr>
                <w:rFonts w:ascii="Times New Roman" w:hAnsi="Times New Roman" w:cs="Times New Roman"/>
                <w:sz w:val="24"/>
                <w:szCs w:val="24"/>
              </w:rPr>
              <w:t xml:space="preserve"> </w:t>
            </w:r>
          </w:p>
          <w:p w:rsidR="00AA3B03" w:rsidRDefault="00AA3B03" w:rsidP="003C2C89">
            <w:pPr>
              <w:rPr>
                <w:rFonts w:ascii="Times New Roman" w:hAnsi="Times New Roman" w:cs="Times New Roman"/>
                <w:sz w:val="24"/>
                <w:szCs w:val="24"/>
              </w:rPr>
            </w:pPr>
            <w:r>
              <w:rPr>
                <w:rFonts w:ascii="Times New Roman" w:hAnsi="Times New Roman" w:cs="Times New Roman"/>
                <w:sz w:val="24"/>
                <w:szCs w:val="24"/>
              </w:rPr>
              <w:t xml:space="preserve">Activitatea online dinn luna septembrie și pe parcurs  a diminuat ritnul de pregătire sportivă </w:t>
            </w:r>
          </w:p>
          <w:p w:rsidR="00AA3B03" w:rsidRDefault="00AA3B03" w:rsidP="003C2C89">
            <w:pPr>
              <w:rPr>
                <w:rFonts w:ascii="Times New Roman" w:hAnsi="Times New Roman" w:cs="Times New Roman"/>
                <w:sz w:val="24"/>
                <w:szCs w:val="24"/>
              </w:rPr>
            </w:pPr>
          </w:p>
          <w:p w:rsidR="00AA3B03" w:rsidRDefault="00AA3B03" w:rsidP="003C2C89">
            <w:pPr>
              <w:rPr>
                <w:rFonts w:ascii="Times New Roman" w:hAnsi="Times New Roman" w:cs="Times New Roman"/>
                <w:sz w:val="24"/>
                <w:szCs w:val="24"/>
              </w:rPr>
            </w:pPr>
            <w:r w:rsidRPr="00A85DDE">
              <w:rPr>
                <w:rFonts w:ascii="Times New Roman" w:hAnsi="Times New Roman" w:cs="Times New Roman"/>
                <w:sz w:val="24"/>
                <w:szCs w:val="24"/>
              </w:rPr>
              <w:t xml:space="preserve">Necesitatea reparației </w:t>
            </w:r>
            <w:r>
              <w:rPr>
                <w:rFonts w:ascii="Times New Roman" w:hAnsi="Times New Roman" w:cs="Times New Roman"/>
                <w:sz w:val="24"/>
                <w:szCs w:val="24"/>
              </w:rPr>
              <w:t>blocului sanitar</w:t>
            </w:r>
          </w:p>
          <w:p w:rsidR="00AA3B03" w:rsidRPr="00A85DDE" w:rsidRDefault="00AA3B03" w:rsidP="003C2C89">
            <w:pPr>
              <w:rPr>
                <w:rFonts w:ascii="Times New Roman" w:hAnsi="Times New Roman" w:cs="Times New Roman"/>
                <w:sz w:val="24"/>
                <w:szCs w:val="24"/>
              </w:rPr>
            </w:pPr>
          </w:p>
          <w:p w:rsidR="00AA3B03" w:rsidRDefault="00AA3B03" w:rsidP="003C2C89">
            <w:pPr>
              <w:rPr>
                <w:rFonts w:ascii="Times New Roman" w:hAnsi="Times New Roman" w:cs="Times New Roman"/>
                <w:sz w:val="24"/>
                <w:szCs w:val="24"/>
              </w:rPr>
            </w:pPr>
            <w:r w:rsidRPr="00A85DDE">
              <w:rPr>
                <w:rFonts w:ascii="Times New Roman" w:hAnsi="Times New Roman" w:cs="Times New Roman"/>
                <w:sz w:val="24"/>
                <w:szCs w:val="24"/>
              </w:rPr>
              <w:t xml:space="preserve"> </w:t>
            </w:r>
            <w:r>
              <w:rPr>
                <w:rFonts w:ascii="Times New Roman" w:hAnsi="Times New Roman" w:cs="Times New Roman"/>
                <w:sz w:val="24"/>
                <w:szCs w:val="24"/>
              </w:rPr>
              <w:t xml:space="preserve">Lipsa </w:t>
            </w:r>
            <w:r w:rsidRPr="00A85DDE">
              <w:rPr>
                <w:rFonts w:ascii="Times New Roman" w:hAnsi="Times New Roman" w:cs="Times New Roman"/>
                <w:sz w:val="24"/>
                <w:szCs w:val="24"/>
              </w:rPr>
              <w:t>echipament tehnic pentru</w:t>
            </w:r>
            <w:r>
              <w:rPr>
                <w:rFonts w:ascii="Times New Roman" w:hAnsi="Times New Roman" w:cs="Times New Roman"/>
                <w:sz w:val="24"/>
                <w:szCs w:val="24"/>
              </w:rPr>
              <w:t xml:space="preserve"> fiecare antrenor </w:t>
            </w:r>
            <w:r w:rsidRPr="00A85DD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85DDE">
              <w:rPr>
                <w:rFonts w:ascii="Times New Roman" w:hAnsi="Times New Roman" w:cs="Times New Roman"/>
                <w:sz w:val="24"/>
                <w:szCs w:val="24"/>
              </w:rPr>
              <w:t xml:space="preserve">desfășurarea unui proces educațional online în siguranță. </w:t>
            </w:r>
          </w:p>
          <w:p w:rsidR="00AA3B03" w:rsidRDefault="00AA3B03" w:rsidP="003C2C89">
            <w:pPr>
              <w:rPr>
                <w:rFonts w:ascii="Times New Roman" w:hAnsi="Times New Roman" w:cs="Times New Roman"/>
                <w:sz w:val="24"/>
                <w:szCs w:val="24"/>
              </w:rPr>
            </w:pPr>
          </w:p>
          <w:p w:rsidR="00AA3B03" w:rsidRPr="00A85DDE" w:rsidRDefault="00AA3B03" w:rsidP="003C2C89">
            <w:pPr>
              <w:rPr>
                <w:rFonts w:ascii="Times New Roman" w:hAnsi="Times New Roman" w:cs="Times New Roman"/>
                <w:sz w:val="24"/>
                <w:szCs w:val="24"/>
              </w:rPr>
            </w:pPr>
            <w:r>
              <w:rPr>
                <w:rFonts w:ascii="Times New Roman" w:hAnsi="Times New Roman" w:cs="Times New Roman"/>
                <w:sz w:val="24"/>
                <w:szCs w:val="24"/>
              </w:rPr>
              <w:t xml:space="preserve">Necesar mobiler  </w:t>
            </w:r>
            <w:r w:rsidRPr="00A85DDE">
              <w:rPr>
                <w:rFonts w:ascii="Times New Roman" w:hAnsi="Times New Roman" w:cs="Times New Roman"/>
                <w:sz w:val="24"/>
                <w:szCs w:val="24"/>
              </w:rPr>
              <w:t>conform particularităților psiho-fiziologice individuale;</w:t>
            </w:r>
          </w:p>
          <w:p w:rsidR="00AA3B03" w:rsidRDefault="00AA3B03" w:rsidP="003C2C89">
            <w:pPr>
              <w:rPr>
                <w:rFonts w:ascii="Times New Roman" w:hAnsi="Times New Roman" w:cs="Times New Roman"/>
                <w:sz w:val="24"/>
                <w:szCs w:val="24"/>
              </w:rPr>
            </w:pPr>
            <w:r>
              <w:rPr>
                <w:rFonts w:ascii="Times New Roman" w:hAnsi="Times New Roman" w:cs="Times New Roman"/>
                <w:sz w:val="24"/>
                <w:szCs w:val="24"/>
              </w:rPr>
              <w:t>.</w:t>
            </w:r>
          </w:p>
          <w:p w:rsidR="00AA3B03" w:rsidRPr="00A85DDE" w:rsidRDefault="00AA3B03" w:rsidP="003C2C89">
            <w:pPr>
              <w:rPr>
                <w:rFonts w:ascii="Times New Roman" w:hAnsi="Times New Roman" w:cs="Times New Roman"/>
                <w:sz w:val="24"/>
                <w:szCs w:val="24"/>
              </w:rPr>
            </w:pPr>
            <w:r>
              <w:rPr>
                <w:rFonts w:ascii="Times New Roman" w:hAnsi="Times New Roman" w:cs="Times New Roman"/>
                <w:sz w:val="24"/>
                <w:szCs w:val="24"/>
              </w:rPr>
              <w:t xml:space="preserve">personalul didactic, </w:t>
            </w:r>
            <w:r w:rsidRPr="00A85DDE">
              <w:rPr>
                <w:rFonts w:ascii="Times New Roman" w:hAnsi="Times New Roman" w:cs="Times New Roman"/>
                <w:sz w:val="24"/>
                <w:szCs w:val="24"/>
              </w:rPr>
              <w:t>auxiliar</w:t>
            </w:r>
            <w:r>
              <w:rPr>
                <w:rFonts w:ascii="Times New Roman" w:hAnsi="Times New Roman" w:cs="Times New Roman"/>
                <w:sz w:val="24"/>
                <w:szCs w:val="24"/>
              </w:rPr>
              <w:t xml:space="preserve">, părinții necesită pregătire  </w:t>
            </w:r>
            <w:r w:rsidRPr="00A85DDE">
              <w:rPr>
                <w:rFonts w:ascii="Times New Roman" w:hAnsi="Times New Roman" w:cs="Times New Roman"/>
                <w:sz w:val="24"/>
                <w:szCs w:val="24"/>
              </w:rPr>
              <w:t xml:space="preserve"> pentru aplicarea procedurilor legale de intervenţie în cazurile de abuz, neglijare, violenţă;</w:t>
            </w:r>
          </w:p>
          <w:p w:rsidR="00AA3B03" w:rsidRDefault="00AA3B03" w:rsidP="003C2C89">
            <w:pPr>
              <w:rPr>
                <w:rFonts w:ascii="Times New Roman" w:hAnsi="Times New Roman" w:cs="Times New Roman"/>
                <w:sz w:val="24"/>
                <w:szCs w:val="24"/>
              </w:rPr>
            </w:pPr>
          </w:p>
          <w:p w:rsidR="00AA3B03" w:rsidRPr="00A85DDE" w:rsidRDefault="00AA3B03" w:rsidP="003C2C89">
            <w:pPr>
              <w:rPr>
                <w:rFonts w:ascii="Times New Roman" w:hAnsi="Times New Roman" w:cs="Times New Roman"/>
                <w:sz w:val="24"/>
                <w:szCs w:val="24"/>
              </w:rPr>
            </w:pPr>
          </w:p>
        </w:tc>
      </w:tr>
    </w:tbl>
    <w:p w:rsidR="00B90D23" w:rsidRPr="00EF5837" w:rsidRDefault="00B90D23" w:rsidP="00B90D23">
      <w:pPr>
        <w:rPr>
          <w:rFonts w:ascii="Times New Roman" w:eastAsia="Times New Roman" w:hAnsi="Times New Roman" w:cs="Times New Roman"/>
          <w:sz w:val="24"/>
          <w:szCs w:val="24"/>
        </w:rPr>
        <w:sectPr w:rsidR="00B90D23" w:rsidRPr="00EF5837" w:rsidSect="000629A9">
          <w:pgSz w:w="11900" w:h="16838"/>
          <w:pgMar w:top="831" w:right="701" w:bottom="441" w:left="1276" w:header="0" w:footer="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0"/>
          <w:docGrid w:linePitch="360"/>
        </w:sectPr>
      </w:pPr>
    </w:p>
    <w:p w:rsidR="00B90D23" w:rsidRPr="00AA3B03" w:rsidRDefault="00B90D23" w:rsidP="00AA3B03">
      <w:pPr>
        <w:rPr>
          <w:rFonts w:ascii="Times New Roman" w:eastAsia="Times New Roman" w:hAnsi="Times New Roman" w:cs="Times New Roman"/>
          <w:sz w:val="24"/>
          <w:szCs w:val="24"/>
        </w:rPr>
      </w:pPr>
      <w:r>
        <w:rPr>
          <w:rFonts w:ascii="Times New Roman" w:eastAsia="Times New Roman" w:hAnsi="Times New Roman" w:cs="Times New Roman"/>
          <w:b/>
          <w:noProof/>
          <w:color w:val="7030A0"/>
          <w:sz w:val="24"/>
          <w:szCs w:val="24"/>
          <w:lang w:val="ru-RU" w:eastAsia="ru-RU"/>
        </w:rPr>
        <w:lastRenderedPageBreak/>
        <w:drawing>
          <wp:anchor distT="0" distB="0" distL="114300" distR="114300" simplePos="0" relativeHeight="251660288" behindDoc="1" locked="0" layoutInCell="1" allowOverlap="1">
            <wp:simplePos x="0" y="0"/>
            <wp:positionH relativeFrom="column">
              <wp:posOffset>1270</wp:posOffset>
            </wp:positionH>
            <wp:positionV relativeFrom="paragraph">
              <wp:posOffset>-3905885</wp:posOffset>
            </wp:positionV>
            <wp:extent cx="6350" cy="304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0" cy="30480"/>
                    </a:xfrm>
                    <a:prstGeom prst="rect">
                      <a:avLst/>
                    </a:prstGeom>
                    <a:noFill/>
                  </pic:spPr>
                </pic:pic>
              </a:graphicData>
            </a:graphic>
          </wp:anchor>
        </w:drawing>
      </w:r>
      <w:r w:rsidR="00AA3B03">
        <w:rPr>
          <w:rFonts w:ascii="Times New Roman" w:eastAsia="Times New Roman" w:hAnsi="Times New Roman" w:cs="Times New Roman"/>
          <w:b/>
          <w:color w:val="7030A0"/>
          <w:sz w:val="24"/>
          <w:szCs w:val="24"/>
        </w:rPr>
        <w:t xml:space="preserve">                               </w:t>
      </w:r>
      <w:r w:rsidRPr="00F5222B">
        <w:rPr>
          <w:rFonts w:ascii="Times New Roman" w:eastAsia="Times New Roman" w:hAnsi="Times New Roman" w:cs="Times New Roman"/>
          <w:b/>
          <w:color w:val="7030A0"/>
          <w:sz w:val="24"/>
          <w:szCs w:val="24"/>
        </w:rPr>
        <w:t>DIMENSIUNE II.</w:t>
      </w:r>
      <w:r w:rsidRPr="00EF5837">
        <w:rPr>
          <w:rFonts w:ascii="Times New Roman" w:eastAsia="Times New Roman" w:hAnsi="Times New Roman" w:cs="Times New Roman"/>
          <w:color w:val="7030A0"/>
          <w:sz w:val="24"/>
          <w:szCs w:val="24"/>
        </w:rPr>
        <w:t xml:space="preserve"> </w:t>
      </w:r>
      <w:r w:rsidRPr="00EF5837">
        <w:rPr>
          <w:rFonts w:ascii="Times New Roman" w:eastAsia="Times New Roman" w:hAnsi="Times New Roman" w:cs="Times New Roman"/>
          <w:b/>
          <w:color w:val="7030A0"/>
          <w:sz w:val="24"/>
          <w:szCs w:val="24"/>
        </w:rPr>
        <w:t>PARTICIPARE DEMOCRATICĂ</w:t>
      </w:r>
    </w:p>
    <w:p w:rsidR="00B90D23" w:rsidRPr="00EF5837" w:rsidRDefault="00B90D23" w:rsidP="00B90D23">
      <w:pPr>
        <w:jc w:val="center"/>
        <w:rPr>
          <w:rFonts w:ascii="Times New Roman" w:eastAsia="Times New Roman" w:hAnsi="Times New Roman" w:cs="Times New Roman"/>
          <w:b/>
          <w:color w:val="7030A0"/>
          <w:sz w:val="24"/>
          <w:szCs w:val="24"/>
        </w:rPr>
      </w:pPr>
    </w:p>
    <w:p w:rsidR="00B90D23" w:rsidRPr="00257D60" w:rsidRDefault="00B90D23" w:rsidP="00B90D23">
      <w:pPr>
        <w:tabs>
          <w:tab w:val="left" w:pos="1560"/>
        </w:tabs>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Standard *2.1. Copiii participă la procesul decizional referitor la toate aspectele vieții școlare</w:t>
      </w:r>
    </w:p>
    <w:p w:rsidR="00B90D23" w:rsidRPr="00EF5837" w:rsidRDefault="00B90D23" w:rsidP="00B90D23">
      <w:pPr>
        <w:tabs>
          <w:tab w:val="left" w:pos="1560"/>
        </w:tabs>
        <w:jc w:val="both"/>
        <w:rPr>
          <w:rFonts w:ascii="Times New Roman" w:eastAsia="Times New Roman" w:hAnsi="Times New Roman" w:cs="Times New Roman"/>
          <w:b/>
          <w:i/>
          <w:color w:val="C00000"/>
          <w:sz w:val="24"/>
          <w:szCs w:val="24"/>
        </w:rPr>
      </w:pPr>
    </w:p>
    <w:p w:rsidR="00B90D23" w:rsidRPr="000A6B2F" w:rsidRDefault="00B90D23" w:rsidP="00B90D23">
      <w:pPr>
        <w:jc w:val="both"/>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Domeniu: Management</w:t>
      </w:r>
    </w:p>
    <w:p w:rsidR="00B90D23" w:rsidRPr="000A6B2F" w:rsidRDefault="00B90D23" w:rsidP="00B90D23">
      <w:pPr>
        <w:jc w:val="both"/>
        <w:rPr>
          <w:rFonts w:ascii="Times New Roman" w:eastAsia="Times New Roman" w:hAnsi="Times New Roman" w:cs="Times New Roman"/>
          <w:sz w:val="24"/>
          <w:szCs w:val="24"/>
        </w:rPr>
      </w:pPr>
      <w:r w:rsidRPr="000A6B2F">
        <w:rPr>
          <w:rFonts w:ascii="Times New Roman" w:eastAsia="Times New Roman" w:hAnsi="Times New Roman" w:cs="Times New Roman"/>
          <w:b/>
          <w:color w:val="002060"/>
          <w:sz w:val="24"/>
          <w:szCs w:val="24"/>
        </w:rPr>
        <w:t>Indicator: 2.1.1.</w:t>
      </w:r>
      <w:r w:rsidRPr="00EF5837">
        <w:rPr>
          <w:rFonts w:ascii="Times New Roman" w:eastAsia="Times New Roman" w:hAnsi="Times New Roman" w:cs="Times New Roman"/>
          <w:sz w:val="24"/>
          <w:szCs w:val="24"/>
        </w:rPr>
        <w:t xml:space="preserve"> </w:t>
      </w:r>
      <w:r w:rsidRPr="000A6B2F">
        <w:rPr>
          <w:rFonts w:ascii="Times New Roman" w:eastAsia="Times New Roman" w:hAnsi="Times New Roman" w:cs="Times New Roman"/>
          <w:sz w:val="24"/>
          <w:szCs w:val="24"/>
        </w:rPr>
        <w:t>Definirea, în planul strategic/ operațional de dezvoltare, a mecanismelor de participare a elevilor / copiilor la procesul de luare a deciziilor, elaborând proceduri și instrumente ce asigură valorizarea inițiativelor acestora și oferind informații complete și oportune pe subiecte ce țin de interesul lor imediat.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2703"/>
        <w:gridCol w:w="3830"/>
        <w:gridCol w:w="1661"/>
      </w:tblGrid>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 xml:space="preserve">Dovezi </w:t>
            </w:r>
          </w:p>
          <w:p w:rsidR="00B90D23" w:rsidRPr="000A6B2F" w:rsidRDefault="00B90D23" w:rsidP="000629A9">
            <w:pPr>
              <w:jc w:val="center"/>
              <w:rPr>
                <w:rFonts w:ascii="Times New Roman" w:eastAsia="Times New Roman" w:hAnsi="Times New Roman" w:cs="Times New Roman"/>
                <w:color w:val="002060"/>
                <w:sz w:val="24"/>
                <w:szCs w:val="24"/>
              </w:rPr>
            </w:pPr>
          </w:p>
        </w:tc>
        <w:tc>
          <w:tcPr>
            <w:tcW w:w="8551" w:type="dxa"/>
            <w:gridSpan w:val="3"/>
          </w:tcPr>
          <w:p w:rsidR="00B90D23" w:rsidRDefault="00B90D23" w:rsidP="00F24811">
            <w:pPr>
              <w:numPr>
                <w:ilvl w:val="0"/>
                <w:numId w:val="11"/>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Regulamentul de or</w:t>
            </w:r>
            <w:r>
              <w:rPr>
                <w:rFonts w:ascii="Times New Roman" w:eastAsia="Times New Roman" w:hAnsi="Times New Roman" w:cs="Times New Roman"/>
                <w:sz w:val="24"/>
                <w:szCs w:val="24"/>
              </w:rPr>
              <w:t>ganizare și funcționare a Școlii sportive specializate de șah nr.7</w:t>
            </w:r>
          </w:p>
          <w:p w:rsidR="00B90D23" w:rsidRPr="00444A83" w:rsidRDefault="00B90D23" w:rsidP="00F24811">
            <w:pPr>
              <w:numPr>
                <w:ilvl w:val="0"/>
                <w:numId w:val="11"/>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Proi</w:t>
            </w:r>
            <w:r>
              <w:rPr>
                <w:rFonts w:ascii="Times New Roman" w:eastAsia="Times New Roman" w:hAnsi="Times New Roman" w:cs="Times New Roman"/>
                <w:sz w:val="24"/>
                <w:szCs w:val="24"/>
              </w:rPr>
              <w:t>ectul de dezvoltare a ȘSS de șah nr.7</w:t>
            </w:r>
            <w:r w:rsidRPr="00444A83">
              <w:rPr>
                <w:rFonts w:ascii="Times New Roman" w:eastAsia="Times New Roman" w:hAnsi="Times New Roman" w:cs="Times New Roman"/>
                <w:sz w:val="24"/>
                <w:szCs w:val="24"/>
              </w:rPr>
              <w:t xml:space="preserve">  2017-202</w:t>
            </w:r>
            <w:r>
              <w:rPr>
                <w:rFonts w:ascii="Times New Roman" w:eastAsia="Times New Roman" w:hAnsi="Times New Roman" w:cs="Times New Roman"/>
                <w:sz w:val="24"/>
                <w:szCs w:val="24"/>
              </w:rPr>
              <w:t>2</w:t>
            </w:r>
            <w:r w:rsidRPr="00444A83">
              <w:rPr>
                <w:rFonts w:ascii="Times New Roman" w:eastAsia="Times New Roman" w:hAnsi="Times New Roman" w:cs="Times New Roman"/>
                <w:sz w:val="24"/>
                <w:szCs w:val="24"/>
              </w:rPr>
              <w:t>, periodic revizuit în urma  consultărilor publice cu părinții, elevii și comunitatea;</w:t>
            </w:r>
          </w:p>
          <w:p w:rsidR="00B90D23" w:rsidRPr="00C32505" w:rsidRDefault="00B90D23" w:rsidP="00F24811">
            <w:pPr>
              <w:numPr>
                <w:ilvl w:val="0"/>
                <w:numId w:val="11"/>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al ȘSS de șah nr.7</w:t>
            </w:r>
            <w:r w:rsidRPr="00444A83">
              <w:rPr>
                <w:rFonts w:ascii="Times New Roman" w:eastAsia="Times New Roman" w:hAnsi="Times New Roman" w:cs="Times New Roman"/>
                <w:sz w:val="24"/>
                <w:szCs w:val="24"/>
              </w:rPr>
              <w:t xml:space="preserve"> pentru anul de studii 2020-2021, aprobat la ședința consiliului profesoral, proces-</w:t>
            </w:r>
            <w:r w:rsidRPr="00C32505">
              <w:rPr>
                <w:rFonts w:ascii="Times New Roman" w:eastAsia="Times New Roman" w:hAnsi="Times New Roman" w:cs="Times New Roman"/>
                <w:sz w:val="24"/>
                <w:szCs w:val="24"/>
              </w:rPr>
              <w:t>verbal nr. 02 din 04 septembrie 2020;</w:t>
            </w:r>
          </w:p>
          <w:p w:rsidR="00B90D23" w:rsidRPr="00444A83" w:rsidRDefault="00B90D23" w:rsidP="00F24811">
            <w:pPr>
              <w:numPr>
                <w:ilvl w:val="0"/>
                <w:numId w:val="11"/>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Planul individual de activitate al direc</w:t>
            </w:r>
            <w:r>
              <w:rPr>
                <w:rFonts w:ascii="Times New Roman" w:eastAsia="Times New Roman" w:hAnsi="Times New Roman" w:cs="Times New Roman"/>
                <w:sz w:val="24"/>
                <w:szCs w:val="24"/>
              </w:rPr>
              <w:t>torului adjunct</w:t>
            </w:r>
            <w:r w:rsidRPr="00444A83">
              <w:rPr>
                <w:rFonts w:ascii="Times New Roman" w:eastAsia="Times New Roman" w:hAnsi="Times New Roman" w:cs="Times New Roman"/>
                <w:sz w:val="24"/>
                <w:szCs w:val="24"/>
              </w:rPr>
              <w:t xml:space="preserve"> pentru anul de studii 2020-2021, proces-verbal nr.</w:t>
            </w:r>
            <w:r>
              <w:rPr>
                <w:rFonts w:ascii="Times New Roman" w:eastAsia="Times New Roman" w:hAnsi="Times New Roman" w:cs="Times New Roman"/>
                <w:sz w:val="24"/>
                <w:szCs w:val="24"/>
              </w:rPr>
              <w:t xml:space="preserve"> al ȘSS de șah nr.7</w:t>
            </w:r>
            <w:r w:rsidRPr="00444A83">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2 din 04.09.</w:t>
            </w:r>
            <w:r w:rsidRPr="00444A83">
              <w:rPr>
                <w:rFonts w:ascii="Times New Roman" w:eastAsia="Times New Roman" w:hAnsi="Times New Roman" w:cs="Times New Roman"/>
                <w:sz w:val="24"/>
                <w:szCs w:val="24"/>
              </w:rPr>
              <w:t>2020.</w:t>
            </w:r>
          </w:p>
          <w:p w:rsidR="00B90D23" w:rsidRDefault="00B90D23" w:rsidP="00F24811">
            <w:pPr>
              <w:numPr>
                <w:ilvl w:val="0"/>
                <w:numId w:val="11"/>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Planul de activitate al Consiliului profesoral.</w:t>
            </w:r>
          </w:p>
          <w:p w:rsidR="00B90D23" w:rsidRDefault="00B90D23" w:rsidP="00F24811">
            <w:pPr>
              <w:numPr>
                <w:ilvl w:val="0"/>
                <w:numId w:val="11"/>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Planul de activitate al Consiliului Elevilor.</w:t>
            </w:r>
            <w:r>
              <w:rPr>
                <w:rFonts w:ascii="Times New Roman" w:eastAsia="Times New Roman" w:hAnsi="Times New Roman" w:cs="Times New Roman"/>
                <w:sz w:val="24"/>
                <w:szCs w:val="24"/>
              </w:rPr>
              <w:t xml:space="preserve"> Codul de Conduită al Elevului </w:t>
            </w:r>
          </w:p>
          <w:p w:rsidR="00B90D23" w:rsidRDefault="00B90D23" w:rsidP="00F24811">
            <w:pPr>
              <w:numPr>
                <w:ilvl w:val="0"/>
                <w:numId w:val="11"/>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Chestionarea elevilor și a părinților privind organiz</w:t>
            </w:r>
            <w:r>
              <w:rPr>
                <w:rFonts w:ascii="Times New Roman" w:eastAsia="Times New Roman" w:hAnsi="Times New Roman" w:cs="Times New Roman"/>
                <w:sz w:val="24"/>
                <w:szCs w:val="24"/>
              </w:rPr>
              <w:t>area activităților de instruire și antrenament.</w:t>
            </w:r>
          </w:p>
          <w:p w:rsidR="00B90D23" w:rsidRPr="00444A83" w:rsidRDefault="00B90D23" w:rsidP="00F24811">
            <w:pPr>
              <w:numPr>
                <w:ilvl w:val="0"/>
                <w:numId w:val="11"/>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Lădița pentru propuneri sugestii</w:t>
            </w:r>
          </w:p>
          <w:p w:rsidR="00B90D23" w:rsidRPr="00444A83" w:rsidRDefault="00B90D23" w:rsidP="000629A9">
            <w:pPr>
              <w:ind w:left="183" w:right="147"/>
              <w:jc w:val="both"/>
              <w:rPr>
                <w:rFonts w:ascii="Times New Roman" w:eastAsia="Times New Roman" w:hAnsi="Times New Roman" w:cs="Times New Roman"/>
                <w:sz w:val="24"/>
                <w:szCs w:val="24"/>
              </w:rPr>
            </w:pPr>
          </w:p>
        </w:tc>
      </w:tr>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color w:val="002060"/>
                <w:sz w:val="24"/>
                <w:szCs w:val="24"/>
              </w:rPr>
            </w:pPr>
            <w:r w:rsidRPr="000A6B2F">
              <w:rPr>
                <w:rFonts w:ascii="Times New Roman" w:eastAsia="Times New Roman" w:hAnsi="Times New Roman" w:cs="Times New Roman"/>
                <w:b/>
                <w:color w:val="002060"/>
                <w:sz w:val="24"/>
                <w:szCs w:val="24"/>
              </w:rPr>
              <w:t>Constatări</w:t>
            </w:r>
          </w:p>
        </w:tc>
        <w:tc>
          <w:tcPr>
            <w:tcW w:w="8551" w:type="dxa"/>
            <w:gridSpan w:val="3"/>
          </w:tcPr>
          <w:p w:rsidR="00B90D23" w:rsidRPr="00444A83" w:rsidRDefault="00B90D23" w:rsidP="000629A9">
            <w:pPr>
              <w:ind w:left="183"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 xml:space="preserve">Instituția acordă elevilor dreptul de a fi aleşi </w:t>
            </w:r>
            <w:r>
              <w:rPr>
                <w:rFonts w:ascii="Times New Roman" w:eastAsia="Times New Roman" w:hAnsi="Times New Roman" w:cs="Times New Roman"/>
                <w:sz w:val="24"/>
                <w:szCs w:val="24"/>
              </w:rPr>
              <w:t xml:space="preserve">în structurile de conducere. </w:t>
            </w:r>
            <w:r w:rsidRPr="00444A83">
              <w:rPr>
                <w:rFonts w:ascii="Times New Roman" w:eastAsia="Times New Roman" w:hAnsi="Times New Roman" w:cs="Times New Roman"/>
                <w:sz w:val="24"/>
                <w:szCs w:val="24"/>
              </w:rPr>
              <w:t xml:space="preserve">Au fost organizate alegeri pentru </w:t>
            </w:r>
            <w:r>
              <w:rPr>
                <w:rFonts w:ascii="Times New Roman" w:eastAsia="Times New Roman" w:hAnsi="Times New Roman" w:cs="Times New Roman"/>
                <w:sz w:val="24"/>
                <w:szCs w:val="24"/>
              </w:rPr>
              <w:t>activitate în Consiliul Elevilor.</w:t>
            </w:r>
            <w:r w:rsidRPr="00444A83">
              <w:rPr>
                <w:rFonts w:ascii="Times New Roman" w:eastAsia="Times New Roman" w:hAnsi="Times New Roman" w:cs="Times New Roman"/>
                <w:sz w:val="24"/>
                <w:szCs w:val="24"/>
              </w:rPr>
              <w:t xml:space="preserve"> Elevii și părinții participă în diverse activități consultative în care sunt discutate inițiativele acestora. </w:t>
            </w:r>
          </w:p>
        </w:tc>
      </w:tr>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 xml:space="preserve">Punctaj </w:t>
            </w:r>
          </w:p>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și pondere</w:t>
            </w:r>
          </w:p>
        </w:tc>
        <w:tc>
          <w:tcPr>
            <w:tcW w:w="2831"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Pondere: 1</w:t>
            </w:r>
          </w:p>
        </w:tc>
        <w:tc>
          <w:tcPr>
            <w:tcW w:w="400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p>
        </w:tc>
        <w:tc>
          <w:tcPr>
            <w:tcW w:w="171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tc>
      </w:tr>
    </w:tbl>
    <w:p w:rsidR="00B90D23" w:rsidRDefault="00B90D23" w:rsidP="00B90D23">
      <w:pPr>
        <w:jc w:val="both"/>
        <w:rPr>
          <w:rFonts w:ascii="Times New Roman" w:eastAsia="Times New Roman" w:hAnsi="Times New Roman" w:cs="Times New Roman"/>
          <w:sz w:val="24"/>
          <w:szCs w:val="24"/>
        </w:rPr>
      </w:pPr>
    </w:p>
    <w:p w:rsidR="00B90D23" w:rsidRPr="001B66C3" w:rsidRDefault="00B90D23" w:rsidP="00B90D23">
      <w:pPr>
        <w:rPr>
          <w:rFonts w:ascii="Times New Roman" w:eastAsia="Times New Roman" w:hAnsi="Times New Roman" w:cs="Times New Roman"/>
          <w:b/>
          <w:color w:val="002060"/>
          <w:sz w:val="24"/>
          <w:szCs w:val="24"/>
        </w:rPr>
      </w:pPr>
      <w:r w:rsidRPr="001B66C3">
        <w:rPr>
          <w:rFonts w:ascii="Times New Roman" w:eastAsia="Times New Roman" w:hAnsi="Times New Roman" w:cs="Times New Roman"/>
          <w:b/>
          <w:color w:val="002060"/>
          <w:sz w:val="24"/>
          <w:szCs w:val="24"/>
        </w:rPr>
        <w:t>Domeniu: Capacitate instituțională</w:t>
      </w:r>
    </w:p>
    <w:p w:rsidR="00B90D23" w:rsidRPr="000A6B2F" w:rsidRDefault="00B90D23" w:rsidP="00B90D23">
      <w:pPr>
        <w:jc w:val="both"/>
        <w:rPr>
          <w:rFonts w:ascii="Times New Roman" w:eastAsia="Times New Roman" w:hAnsi="Times New Roman" w:cs="Times New Roman"/>
          <w:sz w:val="24"/>
          <w:szCs w:val="24"/>
        </w:rPr>
      </w:pPr>
      <w:r w:rsidRPr="000A6B2F">
        <w:rPr>
          <w:rFonts w:ascii="Times New Roman" w:eastAsia="Times New Roman" w:hAnsi="Times New Roman" w:cs="Times New Roman"/>
          <w:b/>
          <w:color w:val="002060"/>
          <w:sz w:val="24"/>
          <w:szCs w:val="24"/>
        </w:rPr>
        <w:t>Indicator: 2.1.2.</w:t>
      </w:r>
      <w:r w:rsidRPr="00EF5837">
        <w:rPr>
          <w:rFonts w:ascii="Times New Roman" w:eastAsia="Times New Roman" w:hAnsi="Times New Roman" w:cs="Times New Roman"/>
          <w:b/>
          <w:sz w:val="24"/>
          <w:szCs w:val="24"/>
        </w:rPr>
        <w:t xml:space="preserve"> </w:t>
      </w:r>
      <w:r w:rsidRPr="000A6B2F">
        <w:rPr>
          <w:rFonts w:ascii="Times New Roman" w:eastAsia="Times New Roman" w:hAnsi="Times New Roman" w:cs="Times New Roman"/>
          <w:sz w:val="24"/>
          <w:szCs w:val="24"/>
        </w:rPr>
        <w:t>Existența unei structuri asociative a elevilor / copiilor, constituită democratic și autoorganizată, care participă la luarea deciziilor cu privire la aspectele de interes pentru elevi /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2703"/>
        <w:gridCol w:w="3830"/>
        <w:gridCol w:w="1661"/>
      </w:tblGrid>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Dovezi</w:t>
            </w:r>
          </w:p>
        </w:tc>
        <w:tc>
          <w:tcPr>
            <w:tcW w:w="8551" w:type="dxa"/>
            <w:gridSpan w:val="3"/>
          </w:tcPr>
          <w:p w:rsidR="00B90D23" w:rsidRPr="00444A83" w:rsidRDefault="00B90D23" w:rsidP="000629A9">
            <w:pPr>
              <w:ind w:left="183"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Existența Consiliului</w:t>
            </w:r>
            <w:r>
              <w:rPr>
                <w:rFonts w:ascii="Times New Roman" w:eastAsia="Times New Roman" w:hAnsi="Times New Roman" w:cs="Times New Roman"/>
                <w:sz w:val="24"/>
                <w:szCs w:val="24"/>
              </w:rPr>
              <w:t xml:space="preserve"> Elevilor şi a actelor</w:t>
            </w:r>
            <w:r w:rsidRPr="00444A83">
              <w:rPr>
                <w:rFonts w:ascii="Times New Roman" w:eastAsia="Times New Roman" w:hAnsi="Times New Roman" w:cs="Times New Roman"/>
                <w:sz w:val="24"/>
                <w:szCs w:val="24"/>
              </w:rPr>
              <w:t xml:space="preserve"> ce vizează activitatea acestuia;</w:t>
            </w:r>
            <w:r>
              <w:rPr>
                <w:rFonts w:ascii="Times New Roman" w:eastAsia="Times New Roman" w:hAnsi="Times New Roman" w:cs="Times New Roman"/>
                <w:sz w:val="24"/>
                <w:szCs w:val="24"/>
              </w:rPr>
              <w:t>.</w:t>
            </w:r>
          </w:p>
          <w:p w:rsidR="00B90D23" w:rsidRPr="00444A83" w:rsidRDefault="00B90D23" w:rsidP="000629A9">
            <w:pPr>
              <w:ind w:left="183"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Planul de activitate al Consiliului Elevilor, aprobat la ședința consiliului;</w:t>
            </w:r>
          </w:p>
          <w:p w:rsidR="00B90D23" w:rsidRPr="00444A83" w:rsidRDefault="00B90D23" w:rsidP="000629A9">
            <w:pPr>
              <w:ind w:left="183"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Procesele-verbale ale ședințelor Consiliului Elevilor:</w:t>
            </w:r>
          </w:p>
          <w:p w:rsidR="00B90D23" w:rsidRPr="00444A83" w:rsidRDefault="00B90D23" w:rsidP="000629A9">
            <w:pPr>
              <w:ind w:left="183" w:right="147"/>
              <w:jc w:val="both"/>
              <w:rPr>
                <w:rFonts w:ascii="Times New Roman" w:eastAsia="Times New Roman" w:hAnsi="Times New Roman" w:cs="Times New Roman"/>
                <w:sz w:val="24"/>
                <w:szCs w:val="24"/>
              </w:rPr>
            </w:pPr>
          </w:p>
        </w:tc>
      </w:tr>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Constatări</w:t>
            </w:r>
          </w:p>
        </w:tc>
        <w:tc>
          <w:tcPr>
            <w:tcW w:w="8551" w:type="dxa"/>
            <w:gridSpan w:val="3"/>
            <w:vAlign w:val="bottom"/>
          </w:tcPr>
          <w:p w:rsidR="00B90D23" w:rsidRPr="00D958D9" w:rsidRDefault="00B90D23" w:rsidP="000629A9">
            <w:pPr>
              <w:rPr>
                <w:rFonts w:ascii="Times New Roman" w:hAnsi="Times New Roman" w:cs="Times New Roman"/>
                <w:sz w:val="24"/>
                <w:szCs w:val="24"/>
              </w:rPr>
            </w:pPr>
            <w:r w:rsidRPr="00D958D9">
              <w:rPr>
                <w:rFonts w:ascii="Times New Roman" w:hAnsi="Times New Roman" w:cs="Times New Roman"/>
                <w:sz w:val="24"/>
                <w:szCs w:val="24"/>
              </w:rPr>
              <w:t>Susţinerea şi încurajarea elevilor de a participa activ atât în viaţa şcolii, cât și în afara ei.</w:t>
            </w:r>
          </w:p>
          <w:p w:rsidR="00B90D23" w:rsidRPr="00D958D9" w:rsidRDefault="00B90D23" w:rsidP="000629A9">
            <w:pPr>
              <w:rPr>
                <w:rFonts w:ascii="Times New Roman" w:hAnsi="Times New Roman" w:cs="Times New Roman"/>
                <w:sz w:val="24"/>
                <w:szCs w:val="24"/>
              </w:rPr>
            </w:pPr>
            <w:r w:rsidRPr="00D958D9">
              <w:rPr>
                <w:rFonts w:ascii="Times New Roman" w:hAnsi="Times New Roman" w:cs="Times New Roman"/>
                <w:sz w:val="24"/>
                <w:szCs w:val="24"/>
              </w:rPr>
              <w:t>Reprezentantul Consiliului Elevilor participă la luarea deciziilor cu p</w:t>
            </w:r>
            <w:r>
              <w:rPr>
                <w:rFonts w:ascii="Times New Roman" w:hAnsi="Times New Roman" w:cs="Times New Roman"/>
                <w:sz w:val="24"/>
                <w:szCs w:val="24"/>
              </w:rPr>
              <w:t>rivire la problemele organizării de competiții interne, participare la compeiții nașionale și internașionale.</w:t>
            </w:r>
          </w:p>
          <w:p w:rsidR="00B90D23" w:rsidRPr="00444A83" w:rsidRDefault="00B90D23" w:rsidP="000629A9">
            <w:pPr>
              <w:ind w:left="183" w:right="147"/>
              <w:jc w:val="both"/>
              <w:rPr>
                <w:rFonts w:ascii="Times New Roman" w:eastAsia="Times New Roman" w:hAnsi="Times New Roman" w:cs="Times New Roman"/>
                <w:sz w:val="24"/>
                <w:szCs w:val="24"/>
              </w:rPr>
            </w:pPr>
          </w:p>
        </w:tc>
      </w:tr>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 xml:space="preserve">Punctaj </w:t>
            </w:r>
          </w:p>
          <w:p w:rsidR="00B90D23" w:rsidRPr="00691428" w:rsidRDefault="00B90D23" w:rsidP="000629A9">
            <w:pPr>
              <w:jc w:val="center"/>
              <w:rPr>
                <w:rFonts w:ascii="Times New Roman" w:eastAsia="Times New Roman" w:hAnsi="Times New Roman" w:cs="Times New Roman"/>
                <w:color w:val="002060"/>
                <w:sz w:val="24"/>
                <w:szCs w:val="24"/>
              </w:rPr>
            </w:pPr>
            <w:r w:rsidRPr="000A6B2F">
              <w:rPr>
                <w:rFonts w:ascii="Times New Roman" w:eastAsia="Times New Roman" w:hAnsi="Times New Roman" w:cs="Times New Roman"/>
                <w:b/>
                <w:color w:val="002060"/>
                <w:sz w:val="24"/>
                <w:szCs w:val="24"/>
              </w:rPr>
              <w:t>și pondere</w:t>
            </w:r>
          </w:p>
        </w:tc>
        <w:tc>
          <w:tcPr>
            <w:tcW w:w="2831" w:type="dxa"/>
          </w:tcPr>
          <w:p w:rsidR="00B90D23" w:rsidRPr="00691428"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00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p>
        </w:tc>
        <w:tc>
          <w:tcPr>
            <w:tcW w:w="171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color w:val="002060"/>
          <w:sz w:val="24"/>
          <w:szCs w:val="24"/>
        </w:rPr>
      </w:pPr>
    </w:p>
    <w:p w:rsidR="00B90D23" w:rsidRDefault="00B90D23" w:rsidP="00B90D23">
      <w:pPr>
        <w:jc w:val="both"/>
        <w:rPr>
          <w:rFonts w:ascii="Times New Roman" w:eastAsia="Times New Roman" w:hAnsi="Times New Roman" w:cs="Times New Roman"/>
          <w:sz w:val="24"/>
          <w:szCs w:val="24"/>
        </w:rPr>
      </w:pPr>
      <w:r w:rsidRPr="000A6B2F">
        <w:rPr>
          <w:rFonts w:ascii="Times New Roman" w:eastAsia="Times New Roman" w:hAnsi="Times New Roman" w:cs="Times New Roman"/>
          <w:b/>
          <w:color w:val="002060"/>
          <w:sz w:val="24"/>
          <w:szCs w:val="24"/>
        </w:rPr>
        <w:lastRenderedPageBreak/>
        <w:t>Indicator: 2.1.3.</w:t>
      </w:r>
      <w:r w:rsidRPr="00EF5837">
        <w:rPr>
          <w:rFonts w:ascii="Times New Roman" w:eastAsia="Times New Roman" w:hAnsi="Times New Roman" w:cs="Times New Roman"/>
          <w:sz w:val="24"/>
          <w:szCs w:val="24"/>
        </w:rPr>
        <w:t xml:space="preserve"> </w:t>
      </w:r>
      <w:r w:rsidRPr="000A6B2F">
        <w:rPr>
          <w:rFonts w:ascii="Times New Roman" w:eastAsia="Times New Roman" w:hAnsi="Times New Roman" w:cs="Times New Roman"/>
          <w:sz w:val="24"/>
          <w:szCs w:val="24"/>
        </w:rPr>
        <w:t>Asigurarea funcționalității mijloacelor de comunicare ce reflectă opinia liberă a elevilor / copiilor (pagini pe rețele de socializare, reviste și ziare școlare, panouri informative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8"/>
        <w:gridCol w:w="2703"/>
        <w:gridCol w:w="3829"/>
        <w:gridCol w:w="1661"/>
      </w:tblGrid>
      <w:tr w:rsidR="00B90D23" w:rsidRPr="00691428" w:rsidTr="000629A9">
        <w:tc>
          <w:tcPr>
            <w:tcW w:w="1383"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Dovezi</w:t>
            </w:r>
          </w:p>
        </w:tc>
        <w:tc>
          <w:tcPr>
            <w:tcW w:w="8550" w:type="dxa"/>
            <w:gridSpan w:val="3"/>
          </w:tcPr>
          <w:p w:rsidR="00B90D23" w:rsidRPr="003C2C89" w:rsidRDefault="00B90D23" w:rsidP="003C2C89">
            <w:pPr>
              <w:rPr>
                <w:rFonts w:ascii="Times New Roman" w:hAnsi="Times New Roman" w:cs="Times New Roman"/>
                <w:sz w:val="24"/>
                <w:szCs w:val="24"/>
              </w:rPr>
            </w:pPr>
            <w:r w:rsidRPr="003C2C89">
              <w:rPr>
                <w:rFonts w:ascii="Times New Roman" w:hAnsi="Times New Roman" w:cs="Times New Roman"/>
                <w:sz w:val="24"/>
                <w:szCs w:val="24"/>
              </w:rPr>
              <w:t>Reprezentanţi ai elevilor în Consiliul Antrenorilor.</w:t>
            </w:r>
          </w:p>
          <w:p w:rsidR="00B90D23" w:rsidRPr="003C2C89" w:rsidRDefault="00B90D23" w:rsidP="003C2C89">
            <w:pPr>
              <w:rPr>
                <w:rFonts w:ascii="Times New Roman" w:hAnsi="Times New Roman" w:cs="Times New Roman"/>
                <w:sz w:val="24"/>
                <w:szCs w:val="24"/>
              </w:rPr>
            </w:pPr>
            <w:r w:rsidRPr="003C2C89">
              <w:rPr>
                <w:rFonts w:ascii="Times New Roman" w:hAnsi="Times New Roman" w:cs="Times New Roman"/>
                <w:sz w:val="24"/>
                <w:szCs w:val="24"/>
              </w:rPr>
              <w:t>Pagina Facebook a ȘSS de șah nr.7</w:t>
            </w:r>
          </w:p>
          <w:p w:rsidR="00B90D23" w:rsidRPr="003C2C89" w:rsidRDefault="00B90D23" w:rsidP="003C2C89">
            <w:pPr>
              <w:rPr>
                <w:rFonts w:ascii="Times New Roman" w:hAnsi="Times New Roman" w:cs="Times New Roman"/>
                <w:sz w:val="24"/>
                <w:szCs w:val="24"/>
              </w:rPr>
            </w:pPr>
            <w:r w:rsidRPr="003C2C89">
              <w:rPr>
                <w:rFonts w:ascii="Times New Roman" w:hAnsi="Times New Roman" w:cs="Times New Roman"/>
                <w:sz w:val="24"/>
                <w:szCs w:val="24"/>
              </w:rPr>
              <w:t>Panouri informative în ȘSS de șah nr.7</w:t>
            </w:r>
          </w:p>
          <w:p w:rsidR="00B90D23" w:rsidRPr="003C2C89" w:rsidRDefault="00B90D23" w:rsidP="003C2C89">
            <w:pPr>
              <w:rPr>
                <w:rFonts w:ascii="Times New Roman" w:hAnsi="Times New Roman" w:cs="Times New Roman"/>
                <w:sz w:val="24"/>
                <w:szCs w:val="24"/>
              </w:rPr>
            </w:pPr>
            <w:r w:rsidRPr="003C2C89">
              <w:rPr>
                <w:rFonts w:ascii="Times New Roman" w:hAnsi="Times New Roman" w:cs="Times New Roman"/>
                <w:sz w:val="24"/>
                <w:szCs w:val="24"/>
              </w:rPr>
              <w:t>Boxa pentru opinii anonime, sesizări, propuneri și sugestii</w:t>
            </w:r>
          </w:p>
          <w:p w:rsidR="00B90D23" w:rsidRPr="003C2C89" w:rsidRDefault="00B90D23" w:rsidP="003C2C89">
            <w:pPr>
              <w:rPr>
                <w:rFonts w:ascii="Times New Roman" w:hAnsi="Times New Roman" w:cs="Times New Roman"/>
                <w:sz w:val="24"/>
                <w:szCs w:val="24"/>
              </w:rPr>
            </w:pPr>
            <w:r w:rsidRPr="003C2C89">
              <w:rPr>
                <w:rFonts w:ascii="Times New Roman" w:hAnsi="Times New Roman" w:cs="Times New Roman"/>
                <w:sz w:val="24"/>
                <w:szCs w:val="24"/>
              </w:rPr>
              <w:t>Discuții individuale și de grup pe viber, mesenger ș.a</w:t>
            </w:r>
          </w:p>
          <w:p w:rsidR="00B90D23" w:rsidRPr="00444A83" w:rsidRDefault="00B90D23" w:rsidP="003C2C89">
            <w:r w:rsidRPr="003C2C89">
              <w:rPr>
                <w:rFonts w:ascii="Times New Roman" w:hAnsi="Times New Roman" w:cs="Times New Roman"/>
                <w:sz w:val="24"/>
                <w:szCs w:val="24"/>
              </w:rPr>
              <w:t>Participarea în emisiuni televizate</w:t>
            </w:r>
          </w:p>
        </w:tc>
      </w:tr>
      <w:tr w:rsidR="00B90D23" w:rsidRPr="00691428" w:rsidTr="000629A9">
        <w:tc>
          <w:tcPr>
            <w:tcW w:w="1383"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Constatări</w:t>
            </w:r>
          </w:p>
        </w:tc>
        <w:tc>
          <w:tcPr>
            <w:tcW w:w="8550" w:type="dxa"/>
            <w:gridSpan w:val="3"/>
            <w:vAlign w:val="bottom"/>
          </w:tcPr>
          <w:p w:rsidR="00B90D23" w:rsidRPr="00444A83" w:rsidRDefault="00B90D23" w:rsidP="000629A9">
            <w:pPr>
              <w:ind w:left="182"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Elevii își pot exprima opinia cu privire la toate aspectele de interes în cadrul ședințelor Consiliului Elevilo</w:t>
            </w:r>
            <w:r>
              <w:rPr>
                <w:rFonts w:ascii="Times New Roman" w:eastAsia="Times New Roman" w:hAnsi="Times New Roman" w:cs="Times New Roman"/>
                <w:sz w:val="24"/>
                <w:szCs w:val="24"/>
              </w:rPr>
              <w:t>r, Consiliului Antrenorilor, Consiliului profesoral.</w:t>
            </w:r>
          </w:p>
        </w:tc>
      </w:tr>
      <w:tr w:rsidR="00B90D23" w:rsidRPr="00691428" w:rsidTr="000629A9">
        <w:tc>
          <w:tcPr>
            <w:tcW w:w="1383"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 xml:space="preserve">Punctaj </w:t>
            </w:r>
          </w:p>
          <w:p w:rsidR="00B90D23" w:rsidRPr="000A6B2F" w:rsidRDefault="00B90D23" w:rsidP="000629A9">
            <w:pPr>
              <w:jc w:val="center"/>
              <w:rPr>
                <w:rFonts w:ascii="Times New Roman" w:eastAsia="Times New Roman" w:hAnsi="Times New Roman" w:cs="Times New Roman"/>
                <w:color w:val="002060"/>
                <w:sz w:val="24"/>
                <w:szCs w:val="24"/>
              </w:rPr>
            </w:pPr>
            <w:r w:rsidRPr="000A6B2F">
              <w:rPr>
                <w:rFonts w:ascii="Times New Roman" w:eastAsia="Times New Roman" w:hAnsi="Times New Roman" w:cs="Times New Roman"/>
                <w:b/>
                <w:color w:val="002060"/>
                <w:sz w:val="24"/>
                <w:szCs w:val="24"/>
              </w:rPr>
              <w:t>și pondere</w:t>
            </w:r>
          </w:p>
        </w:tc>
        <w:tc>
          <w:tcPr>
            <w:tcW w:w="2831"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Pondere: 1</w:t>
            </w:r>
          </w:p>
        </w:tc>
        <w:tc>
          <w:tcPr>
            <w:tcW w:w="4004"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p>
        </w:tc>
        <w:tc>
          <w:tcPr>
            <w:tcW w:w="171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Pr="001C3A0C" w:rsidRDefault="00B90D23" w:rsidP="00B90D23">
      <w:pPr>
        <w:rPr>
          <w:rFonts w:ascii="Times New Roman" w:eastAsia="Times New Roman" w:hAnsi="Times New Roman" w:cs="Times New Roman"/>
          <w:b/>
          <w:color w:val="002060"/>
          <w:sz w:val="24"/>
          <w:szCs w:val="24"/>
        </w:rPr>
      </w:pPr>
      <w:r w:rsidRPr="001C3A0C">
        <w:rPr>
          <w:rFonts w:ascii="Times New Roman" w:eastAsia="Times New Roman" w:hAnsi="Times New Roman" w:cs="Times New Roman"/>
          <w:b/>
          <w:color w:val="002060"/>
          <w:sz w:val="24"/>
          <w:szCs w:val="24"/>
        </w:rPr>
        <w:t>Domeniu: Curriculum / proces educațional</w:t>
      </w:r>
    </w:p>
    <w:p w:rsidR="00B90D23" w:rsidRPr="001C3A0C" w:rsidRDefault="00B90D23" w:rsidP="00B90D23">
      <w:pPr>
        <w:jc w:val="both"/>
        <w:rPr>
          <w:rFonts w:ascii="Times New Roman" w:eastAsia="Times New Roman" w:hAnsi="Times New Roman" w:cs="Times New Roman"/>
          <w:b/>
          <w:sz w:val="24"/>
          <w:szCs w:val="24"/>
        </w:rPr>
      </w:pPr>
      <w:r w:rsidRPr="000A6B2F">
        <w:rPr>
          <w:rFonts w:ascii="Times New Roman" w:eastAsia="Times New Roman" w:hAnsi="Times New Roman" w:cs="Times New Roman"/>
          <w:b/>
          <w:color w:val="002060"/>
          <w:sz w:val="24"/>
          <w:szCs w:val="24"/>
        </w:rPr>
        <w:t>Indicator 2.1.4.</w:t>
      </w:r>
      <w:r w:rsidRPr="00EF5837">
        <w:rPr>
          <w:rFonts w:ascii="Times New Roman" w:eastAsia="Times New Roman" w:hAnsi="Times New Roman" w:cs="Times New Roman"/>
          <w:sz w:val="24"/>
          <w:szCs w:val="24"/>
        </w:rPr>
        <w:t xml:space="preserve"> </w:t>
      </w:r>
      <w:r w:rsidRPr="001C3A0C">
        <w:rPr>
          <w:rFonts w:ascii="Times New Roman" w:eastAsia="Times New Roman" w:hAnsi="Times New Roman" w:cs="Times New Roman"/>
          <w:sz w:val="24"/>
          <w:szCs w:val="24"/>
        </w:rPr>
        <w:t>Implicarea permanentă a elevilor/copiilor în consilierea aspectelor legate de viața școlară, în soluționarea problemelor la nivel de colectiv, în conturarea programului educațional, în evaluarea propriului progres.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2703"/>
        <w:gridCol w:w="3830"/>
        <w:gridCol w:w="1661"/>
      </w:tblGrid>
      <w:tr w:rsidR="00B90D23" w:rsidRPr="00691428" w:rsidTr="000629A9">
        <w:tc>
          <w:tcPr>
            <w:tcW w:w="1382" w:type="dxa"/>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Dovezi</w:t>
            </w:r>
          </w:p>
        </w:tc>
        <w:tc>
          <w:tcPr>
            <w:tcW w:w="8551" w:type="dxa"/>
            <w:gridSpan w:val="3"/>
          </w:tcPr>
          <w:p w:rsidR="00B90D23" w:rsidRDefault="00B90D23" w:rsidP="000629A9">
            <w:pPr>
              <w:ind w:left="183" w:right="147"/>
              <w:jc w:val="both"/>
              <w:rPr>
                <w:rFonts w:ascii="Times New Roman" w:eastAsia="Times New Roman" w:hAnsi="Times New Roman" w:cs="Times New Roman"/>
                <w:sz w:val="24"/>
                <w:szCs w:val="24"/>
              </w:rPr>
            </w:pPr>
            <w:r w:rsidRPr="00691428">
              <w:rPr>
                <w:rFonts w:ascii="Times New Roman" w:eastAsia="Times New Roman" w:hAnsi="Times New Roman" w:cs="Times New Roman"/>
                <w:sz w:val="24"/>
                <w:szCs w:val="24"/>
              </w:rPr>
              <w:t>Consultarea elevilor</w:t>
            </w:r>
            <w:r>
              <w:rPr>
                <w:rFonts w:ascii="Times New Roman" w:eastAsia="Times New Roman" w:hAnsi="Times New Roman" w:cs="Times New Roman"/>
                <w:sz w:val="24"/>
                <w:szCs w:val="24"/>
              </w:rPr>
              <w:t>:</w:t>
            </w:r>
          </w:p>
          <w:p w:rsidR="00B90D23" w:rsidRDefault="00B90D23" w:rsidP="000629A9">
            <w:pPr>
              <w:ind w:left="183" w:right="147"/>
              <w:jc w:val="both"/>
              <w:rPr>
                <w:rFonts w:ascii="Times New Roman" w:eastAsia="Times New Roman" w:hAnsi="Times New Roman" w:cs="Times New Roman"/>
                <w:sz w:val="24"/>
                <w:szCs w:val="24"/>
              </w:rPr>
            </w:pPr>
            <w:r w:rsidRPr="00691428">
              <w:rPr>
                <w:rFonts w:ascii="Times New Roman" w:eastAsia="Times New Roman" w:hAnsi="Times New Roman" w:cs="Times New Roman"/>
                <w:sz w:val="24"/>
                <w:szCs w:val="24"/>
              </w:rPr>
              <w:t xml:space="preserve"> în procesul de </w:t>
            </w:r>
            <w:r>
              <w:rPr>
                <w:rFonts w:ascii="Times New Roman" w:eastAsia="Times New Roman" w:hAnsi="Times New Roman" w:cs="Times New Roman"/>
                <w:sz w:val="24"/>
                <w:szCs w:val="24"/>
              </w:rPr>
              <w:t>selectare a modelului de instruire în anul de studii 2020-2021;</w:t>
            </w:r>
          </w:p>
          <w:p w:rsidR="00B90D23" w:rsidRDefault="00B90D23" w:rsidP="000629A9">
            <w:pPr>
              <w:ind w:left="183" w:right="147"/>
              <w:jc w:val="both"/>
              <w:rPr>
                <w:rFonts w:ascii="Times New Roman" w:eastAsia="Times New Roman" w:hAnsi="Times New Roman" w:cs="Times New Roman"/>
                <w:sz w:val="24"/>
                <w:szCs w:val="24"/>
              </w:rPr>
            </w:pPr>
            <w:r w:rsidRPr="00691428">
              <w:rPr>
                <w:rFonts w:ascii="Times New Roman" w:eastAsia="Times New Roman" w:hAnsi="Times New Roman" w:cs="Times New Roman"/>
                <w:sz w:val="24"/>
                <w:szCs w:val="24"/>
              </w:rPr>
              <w:t xml:space="preserve">în procesul </w:t>
            </w:r>
            <w:r>
              <w:rPr>
                <w:rFonts w:ascii="Times New Roman" w:eastAsia="Times New Roman" w:hAnsi="Times New Roman" w:cs="Times New Roman"/>
                <w:sz w:val="24"/>
                <w:szCs w:val="24"/>
              </w:rPr>
              <w:t xml:space="preserve">de </w:t>
            </w:r>
            <w:r w:rsidRPr="00691428">
              <w:rPr>
                <w:rFonts w:ascii="Times New Roman" w:eastAsia="Times New Roman" w:hAnsi="Times New Roman" w:cs="Times New Roman"/>
                <w:sz w:val="24"/>
                <w:szCs w:val="24"/>
              </w:rPr>
              <w:t xml:space="preserve">elaborare a orarului </w:t>
            </w:r>
            <w:r>
              <w:rPr>
                <w:rFonts w:ascii="Times New Roman" w:eastAsia="Times New Roman" w:hAnsi="Times New Roman" w:cs="Times New Roman"/>
                <w:sz w:val="24"/>
                <w:szCs w:val="24"/>
              </w:rPr>
              <w:t xml:space="preserve">grupei: </w:t>
            </w:r>
          </w:p>
          <w:p w:rsidR="00B90D23" w:rsidRDefault="00B90D23" w:rsidP="000629A9">
            <w:pPr>
              <w:ind w:left="18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procesul de selectare penrtu participare la concursuri naționale, internaționale.</w:t>
            </w:r>
          </w:p>
          <w:p w:rsidR="00B90D23" w:rsidRPr="00691428" w:rsidRDefault="003C2C89" w:rsidP="000629A9">
            <w:pPr>
              <w:ind w:left="18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B90D2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e</w:t>
            </w:r>
            <w:r w:rsidR="00B90D23">
              <w:rPr>
                <w:rFonts w:ascii="Times New Roman" w:eastAsia="Times New Roman" w:hAnsi="Times New Roman" w:cs="Times New Roman"/>
                <w:sz w:val="24"/>
                <w:szCs w:val="24"/>
              </w:rPr>
              <w:t>laborarea planurilor individuale de antrenament</w:t>
            </w:r>
          </w:p>
        </w:tc>
      </w:tr>
      <w:tr w:rsidR="00B90D23" w:rsidRPr="00691428" w:rsidTr="000629A9">
        <w:tc>
          <w:tcPr>
            <w:tcW w:w="1382" w:type="dxa"/>
            <w:tcBorders>
              <w:bottom w:val="single" w:sz="4" w:space="0" w:color="000000"/>
            </w:tcBorders>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Constatări</w:t>
            </w:r>
          </w:p>
        </w:tc>
        <w:tc>
          <w:tcPr>
            <w:tcW w:w="8551" w:type="dxa"/>
            <w:gridSpan w:val="3"/>
            <w:tcBorders>
              <w:bottom w:val="single" w:sz="4" w:space="0" w:color="000000"/>
            </w:tcBorders>
            <w:vAlign w:val="bottom"/>
          </w:tcPr>
          <w:p w:rsidR="00B90D23" w:rsidRPr="00691428" w:rsidRDefault="003C2C89" w:rsidP="000629A9">
            <w:pPr>
              <w:ind w:left="18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Elevii sunt inplicați </w:t>
            </w:r>
            <w:r w:rsidR="00B90D23" w:rsidRPr="00691428">
              <w:rPr>
                <w:rFonts w:ascii="Times New Roman" w:eastAsia="Times New Roman" w:hAnsi="Times New Roman" w:cs="Times New Roman"/>
                <w:sz w:val="24"/>
                <w:szCs w:val="24"/>
              </w:rPr>
              <w:t>în activitatea instituției la nivel organizațional și decizional.</w:t>
            </w:r>
            <w:r>
              <w:rPr>
                <w:rFonts w:ascii="Times New Roman" w:eastAsia="Times New Roman" w:hAnsi="Times New Roman" w:cs="Times New Roman"/>
                <w:sz w:val="24"/>
                <w:szCs w:val="24"/>
              </w:rPr>
              <w:t xml:space="preserve"> </w:t>
            </w:r>
            <w:r w:rsidR="00B90D23" w:rsidRPr="00691428">
              <w:rPr>
                <w:rFonts w:ascii="Times New Roman" w:eastAsia="Times New Roman" w:hAnsi="Times New Roman" w:cs="Times New Roman"/>
                <w:sz w:val="24"/>
                <w:szCs w:val="24"/>
              </w:rPr>
              <w:t>Administrația instituției colaborează permanent cu reprezentanții Consiliului Elevilor pentru a coordona eficient activitatea în beneficiul tuturor subiecților educaționali.</w:t>
            </w:r>
          </w:p>
          <w:p w:rsidR="00B90D23" w:rsidRPr="00691428" w:rsidRDefault="00B90D23" w:rsidP="000629A9">
            <w:pPr>
              <w:ind w:left="183" w:right="147"/>
              <w:jc w:val="both"/>
              <w:rPr>
                <w:rFonts w:ascii="Times New Roman" w:eastAsia="Times New Roman" w:hAnsi="Times New Roman" w:cs="Times New Roman"/>
                <w:sz w:val="24"/>
                <w:szCs w:val="24"/>
              </w:rPr>
            </w:pPr>
          </w:p>
        </w:tc>
      </w:tr>
      <w:tr w:rsidR="00B90D23" w:rsidRPr="00691428" w:rsidTr="000629A9">
        <w:tc>
          <w:tcPr>
            <w:tcW w:w="1382" w:type="dxa"/>
            <w:tcBorders>
              <w:bottom w:val="single" w:sz="4" w:space="0" w:color="auto"/>
            </w:tcBorders>
          </w:tcPr>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 xml:space="preserve">Punctaj </w:t>
            </w:r>
          </w:p>
          <w:p w:rsidR="00B90D23" w:rsidRPr="000A6B2F" w:rsidRDefault="00B90D23" w:rsidP="000629A9">
            <w:pPr>
              <w:jc w:val="center"/>
              <w:rPr>
                <w:rFonts w:ascii="Times New Roman" w:eastAsia="Times New Roman" w:hAnsi="Times New Roman" w:cs="Times New Roman"/>
                <w:color w:val="002060"/>
                <w:sz w:val="24"/>
                <w:szCs w:val="24"/>
              </w:rPr>
            </w:pPr>
            <w:r w:rsidRPr="000A6B2F">
              <w:rPr>
                <w:rFonts w:ascii="Times New Roman" w:eastAsia="Times New Roman" w:hAnsi="Times New Roman" w:cs="Times New Roman"/>
                <w:b/>
                <w:color w:val="002060"/>
                <w:sz w:val="24"/>
                <w:szCs w:val="24"/>
              </w:rPr>
              <w:t>și pondere</w:t>
            </w:r>
          </w:p>
        </w:tc>
        <w:tc>
          <w:tcPr>
            <w:tcW w:w="2831"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Pondere: 2</w:t>
            </w:r>
          </w:p>
        </w:tc>
        <w:tc>
          <w:tcPr>
            <w:tcW w:w="4005"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p>
        </w:tc>
        <w:tc>
          <w:tcPr>
            <w:tcW w:w="1715" w:type="dxa"/>
            <w:tcBorders>
              <w:bottom w:val="single" w:sz="4" w:space="0" w:color="auto"/>
            </w:tcBorders>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tc>
      </w:tr>
      <w:tr w:rsidR="00B90D23" w:rsidRPr="00691428" w:rsidTr="000629A9">
        <w:tc>
          <w:tcPr>
            <w:tcW w:w="9933" w:type="dxa"/>
            <w:gridSpan w:val="4"/>
            <w:tcBorders>
              <w:top w:val="single" w:sz="4" w:space="0" w:color="auto"/>
              <w:left w:val="nil"/>
              <w:bottom w:val="nil"/>
              <w:right w:val="nil"/>
            </w:tcBorders>
          </w:tcPr>
          <w:p w:rsidR="00B90D23" w:rsidRPr="000A6B2F" w:rsidRDefault="00B90D23" w:rsidP="000629A9">
            <w:pPr>
              <w:jc w:val="center"/>
              <w:rPr>
                <w:rFonts w:ascii="Times New Roman" w:eastAsia="Times New Roman" w:hAnsi="Times New Roman" w:cs="Times New Roman"/>
                <w:b/>
                <w:color w:val="002060"/>
                <w:sz w:val="24"/>
                <w:szCs w:val="24"/>
              </w:rPr>
            </w:pPr>
          </w:p>
          <w:p w:rsidR="00B90D23" w:rsidRPr="000A6B2F" w:rsidRDefault="00B90D23" w:rsidP="000629A9">
            <w:pPr>
              <w:jc w:val="center"/>
              <w:rPr>
                <w:rFonts w:ascii="Times New Roman" w:eastAsia="Times New Roman" w:hAnsi="Times New Roman" w:cs="Times New Roman"/>
                <w:b/>
                <w:color w:val="002060"/>
                <w:sz w:val="24"/>
                <w:szCs w:val="24"/>
              </w:rPr>
            </w:pPr>
            <w:r w:rsidRPr="000A6B2F">
              <w:rPr>
                <w:rFonts w:ascii="Times New Roman" w:eastAsia="Times New Roman" w:hAnsi="Times New Roman" w:cs="Times New Roman"/>
                <w:b/>
                <w:color w:val="002060"/>
                <w:sz w:val="24"/>
                <w:szCs w:val="24"/>
              </w:rPr>
              <w:t>Punctaj acumulat pentru standardul de calitate 2.1</w:t>
            </w:r>
          </w:p>
          <w:p w:rsidR="00B90D23" w:rsidRPr="000A6B2F" w:rsidRDefault="00B90D23" w:rsidP="000629A9">
            <w:pPr>
              <w:jc w:val="center"/>
              <w:rPr>
                <w:rFonts w:ascii="Times New Roman" w:eastAsia="Times New Roman" w:hAnsi="Times New Roman" w:cs="Times New Roman"/>
                <w:color w:val="002060"/>
                <w:w w:val="94"/>
                <w:sz w:val="24"/>
                <w:szCs w:val="24"/>
              </w:rPr>
            </w:pPr>
          </w:p>
        </w:tc>
      </w:tr>
    </w:tbl>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Standard 2.2. Instituția școlară comunică sistematic și implică familia</w:t>
      </w: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și comunitatea în procesul decizional</w:t>
      </w:r>
    </w:p>
    <w:p w:rsidR="00B90D23" w:rsidRPr="00F07254" w:rsidRDefault="00B90D23" w:rsidP="00B90D23">
      <w:pPr>
        <w:jc w:val="both"/>
        <w:rPr>
          <w:rFonts w:ascii="Times New Roman" w:eastAsia="Times New Roman" w:hAnsi="Times New Roman" w:cs="Times New Roman"/>
          <w:b/>
          <w:color w:val="002060"/>
          <w:sz w:val="24"/>
          <w:szCs w:val="24"/>
        </w:rPr>
      </w:pPr>
      <w:r w:rsidRPr="00F07254">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0A6B2F">
        <w:rPr>
          <w:rFonts w:ascii="Times New Roman" w:eastAsia="Times New Roman" w:hAnsi="Times New Roman" w:cs="Times New Roman"/>
          <w:b/>
          <w:color w:val="002060"/>
          <w:sz w:val="24"/>
          <w:szCs w:val="24"/>
        </w:rPr>
        <w:t>Indicator: 2.2.1.</w:t>
      </w:r>
      <w:r w:rsidRPr="00EF5837">
        <w:rPr>
          <w:rFonts w:ascii="Times New Roman" w:eastAsia="Times New Roman" w:hAnsi="Times New Roman" w:cs="Times New Roman"/>
          <w:b/>
          <w:sz w:val="24"/>
          <w:szCs w:val="24"/>
        </w:rPr>
        <w:t xml:space="preserve"> </w:t>
      </w:r>
      <w:r w:rsidRPr="00F07254">
        <w:rPr>
          <w:rFonts w:ascii="Times New Roman" w:eastAsia="Times New Roman" w:hAnsi="Times New Roman" w:cs="Times New Roman"/>
          <w:sz w:val="24"/>
          <w:szCs w:val="24"/>
        </w:rPr>
        <w:t>Existența unui set de proceduri democratice de delegare și promovare a părinților în structurile decizionale, de implicare a lor în activitățile de asigurare a progresului școlar, de informare periodică a acestora în privința elevilor/ copiilor și de aplicare a mijloacelor de comunicare pentru exprimarea poziției părinților și a altor subiecți implicați în procesul de luare a deciziilor.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6"/>
        <w:gridCol w:w="2702"/>
        <w:gridCol w:w="3830"/>
        <w:gridCol w:w="1663"/>
      </w:tblGrid>
      <w:tr w:rsidR="00B90D23" w:rsidRPr="00691428" w:rsidTr="000629A9">
        <w:tc>
          <w:tcPr>
            <w:tcW w:w="1382" w:type="dxa"/>
          </w:tcPr>
          <w:p w:rsidR="00B90D23" w:rsidRPr="00470282" w:rsidRDefault="00B90D23" w:rsidP="000629A9">
            <w:pPr>
              <w:jc w:val="center"/>
              <w:rPr>
                <w:rFonts w:ascii="Times New Roman" w:eastAsia="Times New Roman" w:hAnsi="Times New Roman" w:cs="Times New Roman"/>
                <w:b/>
                <w:color w:val="002060"/>
                <w:sz w:val="24"/>
                <w:szCs w:val="24"/>
              </w:rPr>
            </w:pPr>
            <w:r w:rsidRPr="00470282">
              <w:rPr>
                <w:rFonts w:ascii="Times New Roman" w:eastAsia="Times New Roman" w:hAnsi="Times New Roman" w:cs="Times New Roman"/>
                <w:b/>
                <w:color w:val="002060"/>
                <w:sz w:val="24"/>
                <w:szCs w:val="24"/>
              </w:rPr>
              <w:t>Dovezi</w:t>
            </w:r>
          </w:p>
        </w:tc>
        <w:tc>
          <w:tcPr>
            <w:tcW w:w="8551" w:type="dxa"/>
            <w:gridSpan w:val="3"/>
          </w:tcPr>
          <w:p w:rsidR="00B90D23" w:rsidRDefault="00B90D23" w:rsidP="000629A9">
            <w:pPr>
              <w:ind w:left="183"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Regulamentul de or</w:t>
            </w:r>
            <w:r>
              <w:rPr>
                <w:rFonts w:ascii="Times New Roman" w:eastAsia="Times New Roman" w:hAnsi="Times New Roman" w:cs="Times New Roman"/>
                <w:sz w:val="24"/>
                <w:szCs w:val="24"/>
              </w:rPr>
              <w:t>ganizare și funcționare a Școlii sportive specializate de șah nr.7</w:t>
            </w:r>
          </w:p>
          <w:p w:rsidR="00B90D23" w:rsidRPr="00444A83" w:rsidRDefault="00B90D23" w:rsidP="00F24811">
            <w:pPr>
              <w:numPr>
                <w:ilvl w:val="0"/>
                <w:numId w:val="12"/>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al ȘSS de șah nr.7</w:t>
            </w:r>
            <w:r w:rsidRPr="00444A83">
              <w:rPr>
                <w:rFonts w:ascii="Times New Roman" w:eastAsia="Times New Roman" w:hAnsi="Times New Roman" w:cs="Times New Roman"/>
                <w:sz w:val="24"/>
                <w:szCs w:val="24"/>
              </w:rPr>
              <w:t xml:space="preserve"> pentru anul de studii 2020-2021,</w:t>
            </w:r>
          </w:p>
          <w:p w:rsidR="00B90D23" w:rsidRPr="00444A83" w:rsidRDefault="00B90D23" w:rsidP="00F24811">
            <w:pPr>
              <w:numPr>
                <w:ilvl w:val="0"/>
                <w:numId w:val="12"/>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Comitete</w:t>
            </w:r>
            <w:r w:rsidRPr="00444A83">
              <w:rPr>
                <w:rFonts w:ascii="Times New Roman" w:eastAsia="Times New Roman" w:hAnsi="Times New Roman" w:cs="Times New Roman"/>
                <w:sz w:val="24"/>
                <w:szCs w:val="24"/>
              </w:rPr>
              <w:t xml:space="preserve"> de părinți, la</w:t>
            </w:r>
            <w:r>
              <w:rPr>
                <w:rFonts w:ascii="Times New Roman" w:eastAsia="Times New Roman" w:hAnsi="Times New Roman" w:cs="Times New Roman"/>
                <w:sz w:val="24"/>
                <w:szCs w:val="24"/>
              </w:rPr>
              <w:t xml:space="preserve"> nivel de instituție și în grupe</w:t>
            </w:r>
          </w:p>
          <w:p w:rsidR="00B90D23" w:rsidRPr="00444A83" w:rsidRDefault="00B90D23" w:rsidP="00F24811">
            <w:pPr>
              <w:numPr>
                <w:ilvl w:val="0"/>
                <w:numId w:val="12"/>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Procese</w:t>
            </w:r>
            <w:r>
              <w:rPr>
                <w:rFonts w:ascii="Times New Roman" w:eastAsia="Times New Roman" w:hAnsi="Times New Roman" w:cs="Times New Roman"/>
                <w:sz w:val="24"/>
                <w:szCs w:val="24"/>
              </w:rPr>
              <w:t>-verbale ale ședințelor</w:t>
            </w:r>
            <w:r w:rsidRPr="00444A83">
              <w:rPr>
                <w:rFonts w:ascii="Times New Roman" w:eastAsia="Times New Roman" w:hAnsi="Times New Roman" w:cs="Times New Roman"/>
                <w:sz w:val="24"/>
                <w:szCs w:val="24"/>
              </w:rPr>
              <w:t xml:space="preserve"> cu părinții din instituție.</w:t>
            </w:r>
          </w:p>
          <w:p w:rsidR="00B90D23" w:rsidRDefault="00B90D23" w:rsidP="00F24811">
            <w:pPr>
              <w:numPr>
                <w:ilvl w:val="0"/>
                <w:numId w:val="12"/>
              </w:numPr>
              <w:ind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Participarea pă</w:t>
            </w:r>
            <w:r>
              <w:rPr>
                <w:rFonts w:ascii="Times New Roman" w:eastAsia="Times New Roman" w:hAnsi="Times New Roman" w:cs="Times New Roman"/>
                <w:sz w:val="24"/>
                <w:szCs w:val="24"/>
              </w:rPr>
              <w:t>rinților în activitățile de organizarre participare și deplasare la competiții</w:t>
            </w:r>
            <w:r w:rsidRPr="00444A83">
              <w:rPr>
                <w:rFonts w:ascii="Times New Roman" w:eastAsia="Times New Roman" w:hAnsi="Times New Roman" w:cs="Times New Roman"/>
                <w:sz w:val="24"/>
                <w:szCs w:val="24"/>
              </w:rPr>
              <w:t>.</w:t>
            </w:r>
          </w:p>
          <w:p w:rsidR="00B90D23" w:rsidRDefault="00B90D23" w:rsidP="00F24811">
            <w:pPr>
              <w:numPr>
                <w:ilvl w:val="0"/>
                <w:numId w:val="12"/>
              </w:numPr>
              <w:rPr>
                <w:rFonts w:ascii="Times New Roman" w:hAnsi="Times New Roman" w:cs="Times New Roman"/>
                <w:sz w:val="24"/>
                <w:szCs w:val="24"/>
              </w:rPr>
            </w:pPr>
            <w:r w:rsidRPr="00493445">
              <w:rPr>
                <w:rFonts w:ascii="Times New Roman" w:hAnsi="Times New Roman" w:cs="Times New Roman"/>
                <w:sz w:val="24"/>
                <w:szCs w:val="24"/>
              </w:rPr>
              <w:t xml:space="preserve">Consultări, discuții, </w:t>
            </w:r>
          </w:p>
          <w:p w:rsidR="00B90D23" w:rsidRPr="004F7C91" w:rsidRDefault="00B90D23" w:rsidP="000629A9">
            <w:pPr>
              <w:ind w:left="720"/>
              <w:rPr>
                <w:rFonts w:ascii="Times New Roman" w:hAnsi="Times New Roman" w:cs="Times New Roman"/>
                <w:sz w:val="24"/>
                <w:szCs w:val="24"/>
              </w:rPr>
            </w:pPr>
            <w:r>
              <w:rPr>
                <w:rFonts w:ascii="Times New Roman" w:hAnsi="Times New Roman" w:cs="Times New Roman"/>
                <w:sz w:val="24"/>
                <w:szCs w:val="24"/>
              </w:rPr>
              <w:t>C</w:t>
            </w:r>
            <w:r w:rsidRPr="00493445">
              <w:rPr>
                <w:rFonts w:ascii="Times New Roman" w:hAnsi="Times New Roman" w:cs="Times New Roman"/>
                <w:sz w:val="24"/>
                <w:szCs w:val="24"/>
              </w:rPr>
              <w:t xml:space="preserve">orespondență prin e-mail cu </w:t>
            </w:r>
            <w:r>
              <w:rPr>
                <w:rFonts w:ascii="Times New Roman" w:hAnsi="Times New Roman" w:cs="Times New Roman"/>
                <w:sz w:val="24"/>
                <w:szCs w:val="24"/>
              </w:rPr>
              <w:t>părinții</w:t>
            </w:r>
            <w:r w:rsidRPr="00493445">
              <w:rPr>
                <w:rFonts w:ascii="Times New Roman" w:hAnsi="Times New Roman" w:cs="Times New Roman"/>
                <w:sz w:val="24"/>
                <w:szCs w:val="24"/>
              </w:rPr>
              <w:t xml:space="preserve">  privind </w:t>
            </w:r>
            <w:r>
              <w:rPr>
                <w:rFonts w:ascii="Times New Roman" w:hAnsi="Times New Roman" w:cs="Times New Roman"/>
                <w:sz w:val="24"/>
                <w:szCs w:val="24"/>
              </w:rPr>
              <w:t xml:space="preserve">activitatea online. </w:t>
            </w:r>
            <w:r w:rsidRPr="00493445">
              <w:rPr>
                <w:rFonts w:ascii="Times New Roman" w:hAnsi="Times New Roman" w:cs="Times New Roman"/>
                <w:sz w:val="24"/>
                <w:szCs w:val="24"/>
              </w:rPr>
              <w:t xml:space="preserve">redeschiderea instituției, </w:t>
            </w:r>
            <w:r>
              <w:rPr>
                <w:rFonts w:ascii="Times New Roman" w:hAnsi="Times New Roman" w:cs="Times New Roman"/>
                <w:sz w:val="24"/>
                <w:szCs w:val="24"/>
              </w:rPr>
              <w:t xml:space="preserve">deținerea echipamentului tehnic, organizarea </w:t>
            </w:r>
            <w:r>
              <w:rPr>
                <w:rFonts w:ascii="Times New Roman" w:hAnsi="Times New Roman" w:cs="Times New Roman"/>
                <w:sz w:val="24"/>
                <w:szCs w:val="24"/>
              </w:rPr>
              <w:lastRenderedPageBreak/>
              <w:t xml:space="preserve">antrenamentelor și competițiilor inclusiv online. </w:t>
            </w:r>
          </w:p>
        </w:tc>
      </w:tr>
      <w:tr w:rsidR="00B90D23" w:rsidRPr="00691428" w:rsidTr="000629A9">
        <w:tc>
          <w:tcPr>
            <w:tcW w:w="1382" w:type="dxa"/>
          </w:tcPr>
          <w:p w:rsidR="00B90D23" w:rsidRPr="00470282" w:rsidRDefault="00B90D23" w:rsidP="000629A9">
            <w:pPr>
              <w:jc w:val="center"/>
              <w:rPr>
                <w:rFonts w:ascii="Times New Roman" w:eastAsia="Times New Roman" w:hAnsi="Times New Roman" w:cs="Times New Roman"/>
                <w:b/>
                <w:color w:val="002060"/>
                <w:sz w:val="24"/>
                <w:szCs w:val="24"/>
              </w:rPr>
            </w:pPr>
            <w:r w:rsidRPr="00470282">
              <w:rPr>
                <w:rFonts w:ascii="Times New Roman" w:eastAsia="Times New Roman" w:hAnsi="Times New Roman" w:cs="Times New Roman"/>
                <w:b/>
                <w:color w:val="002060"/>
                <w:sz w:val="24"/>
                <w:szCs w:val="24"/>
              </w:rPr>
              <w:lastRenderedPageBreak/>
              <w:t>Constatări</w:t>
            </w:r>
          </w:p>
        </w:tc>
        <w:tc>
          <w:tcPr>
            <w:tcW w:w="8551" w:type="dxa"/>
            <w:gridSpan w:val="3"/>
            <w:vAlign w:val="bottom"/>
          </w:tcPr>
          <w:p w:rsidR="00B90D23" w:rsidRPr="004F7C91" w:rsidRDefault="00B90D23" w:rsidP="000629A9">
            <w:pPr>
              <w:rPr>
                <w:rFonts w:ascii="Times New Roman" w:eastAsia="Times New Roman" w:hAnsi="Times New Roman" w:cs="Times New Roman"/>
                <w:sz w:val="24"/>
                <w:szCs w:val="24"/>
              </w:rPr>
            </w:pPr>
            <w:r w:rsidRPr="00493445">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Implicarea </w:t>
            </w:r>
            <w:r w:rsidRPr="00F07254">
              <w:rPr>
                <w:rFonts w:ascii="Times New Roman" w:eastAsia="Times New Roman" w:hAnsi="Times New Roman" w:cs="Times New Roman"/>
                <w:sz w:val="24"/>
                <w:szCs w:val="24"/>
              </w:rPr>
              <w:t>părinților în structurile</w:t>
            </w:r>
            <w:r>
              <w:rPr>
                <w:rFonts w:ascii="Times New Roman" w:eastAsia="Times New Roman" w:hAnsi="Times New Roman" w:cs="Times New Roman"/>
                <w:sz w:val="24"/>
                <w:szCs w:val="24"/>
              </w:rPr>
              <w:t xml:space="preserve"> de luare a deciziilor,</w:t>
            </w:r>
            <w:r w:rsidRPr="00F07254">
              <w:rPr>
                <w:rFonts w:ascii="Times New Roman" w:eastAsia="Times New Roman" w:hAnsi="Times New Roman" w:cs="Times New Roman"/>
                <w:sz w:val="24"/>
                <w:szCs w:val="24"/>
              </w:rPr>
              <w:t xml:space="preserve"> în activitățile de</w:t>
            </w:r>
            <w:r>
              <w:rPr>
                <w:rFonts w:ascii="Times New Roman" w:eastAsia="Times New Roman" w:hAnsi="Times New Roman" w:cs="Times New Roman"/>
                <w:sz w:val="24"/>
                <w:szCs w:val="24"/>
              </w:rPr>
              <w:t xml:space="preserve"> organizare a activităților de antrenament, participare la activitțti sportive</w:t>
            </w:r>
          </w:p>
        </w:tc>
      </w:tr>
      <w:tr w:rsidR="00B90D23" w:rsidRPr="00691428" w:rsidTr="000629A9">
        <w:tc>
          <w:tcPr>
            <w:tcW w:w="1382" w:type="dxa"/>
          </w:tcPr>
          <w:p w:rsidR="00B90D23" w:rsidRPr="00470282" w:rsidRDefault="00B90D23" w:rsidP="000629A9">
            <w:pPr>
              <w:jc w:val="center"/>
              <w:rPr>
                <w:rFonts w:ascii="Times New Roman" w:eastAsia="Times New Roman" w:hAnsi="Times New Roman" w:cs="Times New Roman"/>
                <w:b/>
                <w:color w:val="002060"/>
                <w:sz w:val="24"/>
                <w:szCs w:val="24"/>
              </w:rPr>
            </w:pPr>
            <w:r w:rsidRPr="00470282">
              <w:rPr>
                <w:rFonts w:ascii="Times New Roman" w:eastAsia="Times New Roman" w:hAnsi="Times New Roman" w:cs="Times New Roman"/>
                <w:b/>
                <w:color w:val="002060"/>
                <w:sz w:val="24"/>
                <w:szCs w:val="24"/>
              </w:rPr>
              <w:t xml:space="preserve">Punctaj </w:t>
            </w:r>
          </w:p>
          <w:p w:rsidR="00B90D23" w:rsidRPr="00470282" w:rsidRDefault="00B90D23" w:rsidP="000629A9">
            <w:pPr>
              <w:jc w:val="center"/>
              <w:rPr>
                <w:rFonts w:ascii="Times New Roman" w:eastAsia="Times New Roman" w:hAnsi="Times New Roman" w:cs="Times New Roman"/>
                <w:color w:val="002060"/>
                <w:sz w:val="24"/>
                <w:szCs w:val="24"/>
              </w:rPr>
            </w:pPr>
            <w:r w:rsidRPr="00470282">
              <w:rPr>
                <w:rFonts w:ascii="Times New Roman" w:eastAsia="Times New Roman" w:hAnsi="Times New Roman" w:cs="Times New Roman"/>
                <w:b/>
                <w:color w:val="002060"/>
                <w:sz w:val="24"/>
                <w:szCs w:val="24"/>
              </w:rPr>
              <w:t>și pondere</w:t>
            </w:r>
          </w:p>
        </w:tc>
        <w:tc>
          <w:tcPr>
            <w:tcW w:w="2831" w:type="dxa"/>
          </w:tcPr>
          <w:p w:rsidR="00B90D23" w:rsidRPr="00493445" w:rsidRDefault="00B90D23" w:rsidP="000629A9">
            <w:pPr>
              <w:rPr>
                <w:rFonts w:ascii="Times New Roman" w:hAnsi="Times New Roman" w:cs="Times New Roman"/>
                <w:sz w:val="24"/>
                <w:szCs w:val="24"/>
              </w:rPr>
            </w:pPr>
            <w:r w:rsidRPr="00493445">
              <w:rPr>
                <w:rFonts w:ascii="Times New Roman" w:hAnsi="Times New Roman" w:cs="Times New Roman"/>
                <w:sz w:val="24"/>
                <w:szCs w:val="24"/>
              </w:rPr>
              <w:t>Pondere: 1</w:t>
            </w:r>
          </w:p>
        </w:tc>
        <w:tc>
          <w:tcPr>
            <w:tcW w:w="4005" w:type="dxa"/>
          </w:tcPr>
          <w:p w:rsidR="00B90D23" w:rsidRPr="00493445" w:rsidRDefault="00B90D23" w:rsidP="000629A9">
            <w:pPr>
              <w:rPr>
                <w:rFonts w:ascii="Times New Roman" w:hAnsi="Times New Roman" w:cs="Times New Roman"/>
                <w:sz w:val="24"/>
                <w:szCs w:val="24"/>
              </w:rPr>
            </w:pPr>
            <w:r w:rsidRPr="00493445">
              <w:rPr>
                <w:rFonts w:ascii="Times New Roman" w:hAnsi="Times New Roman" w:cs="Times New Roman"/>
                <w:sz w:val="24"/>
                <w:szCs w:val="24"/>
              </w:rPr>
              <w:t xml:space="preserve">Autoevaluarea conform criteriilor: </w:t>
            </w:r>
          </w:p>
        </w:tc>
        <w:tc>
          <w:tcPr>
            <w:tcW w:w="1715" w:type="dxa"/>
          </w:tcPr>
          <w:p w:rsidR="00B90D23" w:rsidRPr="00493445" w:rsidRDefault="00B90D23" w:rsidP="000629A9">
            <w:pPr>
              <w:rPr>
                <w:rFonts w:ascii="Times New Roman" w:hAnsi="Times New Roman" w:cs="Times New Roman"/>
                <w:sz w:val="24"/>
                <w:szCs w:val="24"/>
              </w:rPr>
            </w:pPr>
            <w:r w:rsidRPr="00493445">
              <w:rPr>
                <w:rFonts w:ascii="Times New Roman" w:hAnsi="Times New Roman" w:cs="Times New Roman"/>
                <w:sz w:val="24"/>
                <w:szCs w:val="24"/>
              </w:rPr>
              <w:t xml:space="preserve">Punctaj: </w:t>
            </w:r>
          </w:p>
        </w:tc>
      </w:tr>
    </w:tbl>
    <w:p w:rsidR="00B90D23" w:rsidRDefault="00B90D23" w:rsidP="00B90D23">
      <w:pPr>
        <w:jc w:val="both"/>
        <w:rPr>
          <w:rFonts w:ascii="Times New Roman" w:eastAsia="Times New Roman" w:hAnsi="Times New Roman" w:cs="Times New Roman"/>
          <w:sz w:val="24"/>
          <w:szCs w:val="24"/>
        </w:rPr>
      </w:pPr>
    </w:p>
    <w:p w:rsidR="00B90D23" w:rsidRPr="000A6B2F" w:rsidRDefault="00B90D23" w:rsidP="00B90D23">
      <w:pPr>
        <w:jc w:val="both"/>
        <w:rPr>
          <w:rFonts w:ascii="Times New Roman" w:eastAsia="Times New Roman" w:hAnsi="Times New Roman" w:cs="Times New Roman"/>
          <w:sz w:val="24"/>
          <w:szCs w:val="24"/>
        </w:rPr>
      </w:pPr>
      <w:r w:rsidRPr="00470282">
        <w:rPr>
          <w:rFonts w:ascii="Times New Roman" w:eastAsia="Times New Roman" w:hAnsi="Times New Roman" w:cs="Times New Roman"/>
          <w:b/>
          <w:color w:val="002060"/>
          <w:sz w:val="24"/>
          <w:szCs w:val="24"/>
        </w:rPr>
        <w:t>Indicator: 2.2.2.</w:t>
      </w:r>
      <w:r w:rsidRPr="00EF5837">
        <w:rPr>
          <w:rFonts w:ascii="Times New Roman" w:eastAsia="Times New Roman" w:hAnsi="Times New Roman" w:cs="Times New Roman"/>
          <w:b/>
          <w:sz w:val="24"/>
          <w:szCs w:val="24"/>
        </w:rPr>
        <w:t xml:space="preserve"> </w:t>
      </w:r>
      <w:r w:rsidRPr="000A6B2F">
        <w:rPr>
          <w:rFonts w:ascii="Times New Roman" w:eastAsia="Times New Roman" w:hAnsi="Times New Roman" w:cs="Times New Roman"/>
          <w:sz w:val="24"/>
          <w:szCs w:val="24"/>
        </w:rPr>
        <w:t>Existența acordurilor de parteneriat cu reprezentanții comunității, pe aspecte ce țin de interesul elevului/ copilului, și a acțiunilor de participare a comunității la îmbunătățirea condițiilor de învățare și odihnă pentru elevi /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2704"/>
        <w:gridCol w:w="3831"/>
        <w:gridCol w:w="1659"/>
      </w:tblGrid>
      <w:tr w:rsidR="00B90D23" w:rsidRPr="00691428" w:rsidTr="000629A9">
        <w:tc>
          <w:tcPr>
            <w:tcW w:w="1382"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Dovezi</w:t>
            </w:r>
          </w:p>
        </w:tc>
        <w:tc>
          <w:tcPr>
            <w:tcW w:w="8551" w:type="dxa"/>
            <w:gridSpan w:val="3"/>
          </w:tcPr>
          <w:p w:rsidR="00B90D23" w:rsidRDefault="00B90D23" w:rsidP="000629A9">
            <w:pPr>
              <w:ind w:left="183" w:right="147"/>
              <w:jc w:val="both"/>
              <w:rPr>
                <w:rFonts w:ascii="Times New Roman" w:eastAsia="Times New Roman" w:hAnsi="Times New Roman" w:cs="Times New Roman"/>
                <w:sz w:val="24"/>
                <w:szCs w:val="24"/>
              </w:rPr>
            </w:pPr>
            <w:r w:rsidRPr="00DE4E33">
              <w:rPr>
                <w:rFonts w:ascii="Times New Roman" w:eastAsia="Times New Roman" w:hAnsi="Times New Roman" w:cs="Times New Roman"/>
                <w:sz w:val="24"/>
                <w:szCs w:val="24"/>
              </w:rPr>
              <w:t>Acord de parteneriat</w:t>
            </w:r>
            <w:r>
              <w:rPr>
                <w:rFonts w:ascii="Times New Roman" w:eastAsia="Times New Roman" w:hAnsi="Times New Roman" w:cs="Times New Roman"/>
                <w:sz w:val="24"/>
                <w:szCs w:val="24"/>
              </w:rPr>
              <w:t xml:space="preserve"> cu Federația de șah a RM</w:t>
            </w:r>
          </w:p>
          <w:p w:rsidR="00B90D23" w:rsidRDefault="00B90D23" w:rsidP="000629A9">
            <w:pPr>
              <w:ind w:left="183" w:right="147"/>
              <w:jc w:val="both"/>
              <w:rPr>
                <w:rFonts w:ascii="Times New Roman" w:eastAsia="Times New Roman" w:hAnsi="Times New Roman" w:cs="Times New Roman"/>
                <w:sz w:val="24"/>
                <w:szCs w:val="24"/>
              </w:rPr>
            </w:pPr>
            <w:r w:rsidRPr="00DE4E33">
              <w:rPr>
                <w:rFonts w:ascii="Times New Roman" w:eastAsia="Times New Roman" w:hAnsi="Times New Roman" w:cs="Times New Roman"/>
                <w:sz w:val="24"/>
                <w:szCs w:val="24"/>
              </w:rPr>
              <w:t>Acord de parteneriat</w:t>
            </w:r>
            <w:r>
              <w:rPr>
                <w:rFonts w:ascii="Times New Roman" w:eastAsia="Times New Roman" w:hAnsi="Times New Roman" w:cs="Times New Roman"/>
                <w:sz w:val="24"/>
                <w:szCs w:val="24"/>
              </w:rPr>
              <w:t xml:space="preserve"> cu Federația de joc de dame a RM</w:t>
            </w:r>
          </w:p>
          <w:p w:rsidR="00B90D23" w:rsidRDefault="00B90D23" w:rsidP="000629A9">
            <w:pPr>
              <w:ind w:left="183" w:right="147"/>
              <w:jc w:val="both"/>
              <w:rPr>
                <w:rFonts w:ascii="Times New Roman" w:eastAsia="Times New Roman" w:hAnsi="Times New Roman" w:cs="Times New Roman"/>
                <w:sz w:val="24"/>
                <w:szCs w:val="24"/>
              </w:rPr>
            </w:pPr>
            <w:r w:rsidRPr="00DE4E33">
              <w:rPr>
                <w:rFonts w:ascii="Times New Roman" w:eastAsia="Times New Roman" w:hAnsi="Times New Roman" w:cs="Times New Roman"/>
                <w:sz w:val="24"/>
                <w:szCs w:val="24"/>
              </w:rPr>
              <w:t xml:space="preserve">Acord de parteneriat cu </w:t>
            </w:r>
            <w:r>
              <w:rPr>
                <w:rFonts w:ascii="Times New Roman" w:eastAsia="Times New Roman" w:hAnsi="Times New Roman" w:cs="Times New Roman"/>
                <w:sz w:val="24"/>
                <w:szCs w:val="24"/>
              </w:rPr>
              <w:t>Clubul de șah și joc de dame Chișinău</w:t>
            </w:r>
          </w:p>
          <w:p w:rsidR="00B90D23" w:rsidRDefault="00B90D23" w:rsidP="000629A9">
            <w:pPr>
              <w:ind w:left="183" w:right="147"/>
              <w:jc w:val="both"/>
              <w:rPr>
                <w:rFonts w:ascii="Times New Roman" w:eastAsia="Times New Roman" w:hAnsi="Times New Roman" w:cs="Times New Roman"/>
                <w:sz w:val="24"/>
                <w:szCs w:val="24"/>
              </w:rPr>
            </w:pPr>
            <w:r w:rsidRPr="00DE4E33">
              <w:rPr>
                <w:rFonts w:ascii="Times New Roman" w:eastAsia="Times New Roman" w:hAnsi="Times New Roman" w:cs="Times New Roman"/>
                <w:sz w:val="24"/>
                <w:szCs w:val="24"/>
              </w:rPr>
              <w:t xml:space="preserve">Acord de parteneriat cu </w:t>
            </w:r>
            <w:r>
              <w:rPr>
                <w:rFonts w:ascii="Times New Roman" w:eastAsia="Times New Roman" w:hAnsi="Times New Roman" w:cs="Times New Roman"/>
                <w:sz w:val="24"/>
                <w:szCs w:val="24"/>
              </w:rPr>
              <w:t>Scoala sportivă specializată nr.2 din Bălți</w:t>
            </w:r>
          </w:p>
          <w:p w:rsidR="00B90D23" w:rsidRPr="00691428" w:rsidRDefault="00B90D23" w:rsidP="000629A9">
            <w:pPr>
              <w:ind w:left="183" w:right="147"/>
              <w:jc w:val="both"/>
              <w:rPr>
                <w:rFonts w:ascii="Times New Roman" w:eastAsia="Times New Roman" w:hAnsi="Times New Roman" w:cs="Times New Roman"/>
                <w:sz w:val="24"/>
                <w:szCs w:val="24"/>
              </w:rPr>
            </w:pPr>
            <w:r w:rsidRPr="00DE4E33">
              <w:rPr>
                <w:rFonts w:ascii="Times New Roman" w:eastAsia="Times New Roman" w:hAnsi="Times New Roman" w:cs="Times New Roman"/>
                <w:sz w:val="24"/>
                <w:szCs w:val="24"/>
              </w:rPr>
              <w:t>Acord de parteneriat</w:t>
            </w:r>
            <w:r>
              <w:rPr>
                <w:rFonts w:ascii="Times New Roman" w:eastAsia="Times New Roman" w:hAnsi="Times New Roman" w:cs="Times New Roman"/>
                <w:sz w:val="24"/>
                <w:szCs w:val="24"/>
              </w:rPr>
              <w:t xml:space="preserve"> cu școlile din mun. Chișinău, unde activează grupe sportive</w:t>
            </w:r>
            <w:r w:rsidR="003C2C89">
              <w:rPr>
                <w:rFonts w:ascii="Times New Roman" w:eastAsia="Times New Roman" w:hAnsi="Times New Roman" w:cs="Times New Roman"/>
                <w:sz w:val="24"/>
                <w:szCs w:val="24"/>
              </w:rPr>
              <w:t>.</w:t>
            </w:r>
          </w:p>
        </w:tc>
      </w:tr>
      <w:tr w:rsidR="00B90D23" w:rsidRPr="00691428" w:rsidTr="000629A9">
        <w:tc>
          <w:tcPr>
            <w:tcW w:w="1382"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Constatări</w:t>
            </w:r>
          </w:p>
        </w:tc>
        <w:tc>
          <w:tcPr>
            <w:tcW w:w="8551" w:type="dxa"/>
            <w:gridSpan w:val="3"/>
            <w:vAlign w:val="bottom"/>
          </w:tcPr>
          <w:p w:rsidR="00B90D23" w:rsidRDefault="00B90D23" w:rsidP="000629A9">
            <w:pPr>
              <w:ind w:left="183" w:right="147"/>
              <w:jc w:val="both"/>
              <w:rPr>
                <w:rFonts w:ascii="Times New Roman" w:eastAsia="Times New Roman" w:hAnsi="Times New Roman" w:cs="Times New Roman"/>
                <w:sz w:val="24"/>
                <w:szCs w:val="24"/>
              </w:rPr>
            </w:pPr>
            <w:r w:rsidRPr="00DE4E33">
              <w:rPr>
                <w:rFonts w:ascii="Times New Roman" w:eastAsia="Times New Roman" w:hAnsi="Times New Roman" w:cs="Times New Roman"/>
                <w:sz w:val="24"/>
                <w:szCs w:val="24"/>
              </w:rPr>
              <w:t xml:space="preserve">Instituția </w:t>
            </w:r>
            <w:r>
              <w:rPr>
                <w:rFonts w:ascii="Times New Roman" w:eastAsia="Times New Roman" w:hAnsi="Times New Roman" w:cs="Times New Roman"/>
                <w:sz w:val="24"/>
                <w:szCs w:val="24"/>
              </w:rPr>
              <w:t>a încheiat acorduri de parteneriat cu structurile de bază ce activează in domeniul șahului și jocului de dame, implicând activ elevii și părinții acestora în desfășurarea activităților sportive dar și de promovare a  modului sănătos de viață</w:t>
            </w:r>
          </w:p>
          <w:p w:rsidR="00B90D23" w:rsidRPr="00DE4E33" w:rsidRDefault="00B90D23" w:rsidP="000629A9">
            <w:pPr>
              <w:ind w:left="183" w:right="147"/>
              <w:jc w:val="both"/>
              <w:rPr>
                <w:rFonts w:ascii="Times New Roman" w:eastAsia="Times New Roman" w:hAnsi="Times New Roman" w:cs="Times New Roman"/>
                <w:sz w:val="24"/>
                <w:szCs w:val="24"/>
              </w:rPr>
            </w:pPr>
          </w:p>
        </w:tc>
      </w:tr>
      <w:tr w:rsidR="00B90D23" w:rsidRPr="00691428" w:rsidTr="000629A9">
        <w:tc>
          <w:tcPr>
            <w:tcW w:w="1382" w:type="dxa"/>
          </w:tcPr>
          <w:p w:rsidR="00B90D23" w:rsidRPr="00691428" w:rsidRDefault="00B90D23" w:rsidP="000629A9">
            <w:pPr>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rsidR="00B90D23" w:rsidRPr="00691428" w:rsidRDefault="00B90D23" w:rsidP="000629A9">
            <w:pPr>
              <w:jc w:val="center"/>
              <w:rPr>
                <w:rFonts w:ascii="Times New Roman" w:eastAsia="Times New Roman" w:hAnsi="Times New Roman" w:cs="Times New Roman"/>
                <w:color w:val="002060"/>
                <w:sz w:val="24"/>
                <w:szCs w:val="24"/>
              </w:rPr>
            </w:pPr>
            <w:r w:rsidRPr="00691428">
              <w:rPr>
                <w:rFonts w:ascii="Times New Roman" w:eastAsia="Times New Roman" w:hAnsi="Times New Roman" w:cs="Times New Roman"/>
                <w:b/>
                <w:sz w:val="24"/>
                <w:szCs w:val="24"/>
              </w:rPr>
              <w:t>și pondere</w:t>
            </w:r>
          </w:p>
        </w:tc>
        <w:tc>
          <w:tcPr>
            <w:tcW w:w="2831" w:type="dxa"/>
          </w:tcPr>
          <w:p w:rsidR="00B90D23" w:rsidRPr="004F7C91" w:rsidRDefault="00B90D23" w:rsidP="000629A9">
            <w:pPr>
              <w:rPr>
                <w:rFonts w:ascii="Times New Roman" w:hAnsi="Times New Roman" w:cs="Times New Roman"/>
              </w:rPr>
            </w:pPr>
            <w:r w:rsidRPr="004F7C91">
              <w:rPr>
                <w:rFonts w:ascii="Times New Roman" w:hAnsi="Times New Roman" w:cs="Times New Roman"/>
              </w:rPr>
              <w:t>Pondere: 1</w:t>
            </w:r>
          </w:p>
        </w:tc>
        <w:tc>
          <w:tcPr>
            <w:tcW w:w="4005" w:type="dxa"/>
          </w:tcPr>
          <w:p w:rsidR="00B90D23" w:rsidRPr="004F7C91" w:rsidRDefault="00B90D23" w:rsidP="000629A9">
            <w:pPr>
              <w:rPr>
                <w:rFonts w:ascii="Times New Roman" w:hAnsi="Times New Roman" w:cs="Times New Roman"/>
              </w:rPr>
            </w:pPr>
            <w:r w:rsidRPr="004F7C91">
              <w:rPr>
                <w:rFonts w:ascii="Times New Roman" w:hAnsi="Times New Roman" w:cs="Times New Roman"/>
              </w:rPr>
              <w:t xml:space="preserve">Autoevaluarea conform criteriilor: </w:t>
            </w:r>
          </w:p>
        </w:tc>
        <w:tc>
          <w:tcPr>
            <w:tcW w:w="1715" w:type="dxa"/>
          </w:tcPr>
          <w:p w:rsidR="00B90D23" w:rsidRPr="004F7C91" w:rsidRDefault="00B90D23" w:rsidP="000629A9">
            <w:pPr>
              <w:rPr>
                <w:rFonts w:ascii="Times New Roman" w:hAnsi="Times New Roman" w:cs="Times New Roman"/>
              </w:rPr>
            </w:pPr>
            <w:r w:rsidRPr="004F7C91">
              <w:rPr>
                <w:rFonts w:ascii="Times New Roman" w:hAnsi="Times New Roman" w:cs="Times New Roman"/>
              </w:rPr>
              <w:t xml:space="preserve">Punctaj: </w:t>
            </w:r>
          </w:p>
        </w:tc>
      </w:tr>
    </w:tbl>
    <w:p w:rsidR="00B90D23" w:rsidRDefault="00B90D23" w:rsidP="00B90D23">
      <w:pPr>
        <w:jc w:val="both"/>
        <w:rPr>
          <w:rFonts w:ascii="Times New Roman" w:eastAsia="Times New Roman" w:hAnsi="Times New Roman" w:cs="Times New Roman"/>
          <w:sz w:val="24"/>
          <w:szCs w:val="24"/>
        </w:rPr>
      </w:pPr>
    </w:p>
    <w:p w:rsidR="00B90D23" w:rsidRPr="001350BD" w:rsidRDefault="00B90D23" w:rsidP="00B90D23">
      <w:pPr>
        <w:jc w:val="both"/>
        <w:rPr>
          <w:rFonts w:ascii="Times New Roman" w:eastAsia="Times New Roman" w:hAnsi="Times New Roman" w:cs="Times New Roman"/>
          <w:b/>
          <w:color w:val="002060"/>
          <w:sz w:val="24"/>
          <w:szCs w:val="24"/>
        </w:rPr>
      </w:pPr>
      <w:r w:rsidRPr="001350BD">
        <w:rPr>
          <w:rFonts w:ascii="Times New Roman" w:eastAsia="Times New Roman" w:hAnsi="Times New Roman" w:cs="Times New Roman"/>
          <w:b/>
          <w:color w:val="002060"/>
          <w:sz w:val="24"/>
          <w:szCs w:val="24"/>
        </w:rPr>
        <w:t>Domeniu: capacitate instituțională</w:t>
      </w:r>
    </w:p>
    <w:p w:rsidR="00B90D23" w:rsidRDefault="00B90D23" w:rsidP="00B90D23">
      <w:pPr>
        <w:jc w:val="both"/>
        <w:rPr>
          <w:rFonts w:ascii="Times New Roman" w:eastAsia="Times New Roman" w:hAnsi="Times New Roman" w:cs="Times New Roman"/>
          <w:sz w:val="24"/>
          <w:szCs w:val="24"/>
        </w:rPr>
      </w:pPr>
      <w:r w:rsidRPr="001350BD">
        <w:rPr>
          <w:rFonts w:ascii="Times New Roman" w:eastAsia="Times New Roman" w:hAnsi="Times New Roman" w:cs="Times New Roman"/>
          <w:b/>
          <w:sz w:val="24"/>
          <w:szCs w:val="24"/>
        </w:rPr>
        <w:t>Indicator 2.2.3.</w:t>
      </w:r>
      <w:r w:rsidRPr="00EF5837">
        <w:rPr>
          <w:rFonts w:ascii="Times New Roman" w:eastAsia="Times New Roman" w:hAnsi="Times New Roman" w:cs="Times New Roman"/>
          <w:sz w:val="24"/>
          <w:szCs w:val="24"/>
        </w:rPr>
        <w:t xml:space="preserve"> </w:t>
      </w:r>
      <w:r w:rsidRPr="001350BD">
        <w:rPr>
          <w:rFonts w:ascii="Times New Roman" w:eastAsia="Times New Roman" w:hAnsi="Times New Roman" w:cs="Times New Roman"/>
          <w:sz w:val="24"/>
          <w:szCs w:val="24"/>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8"/>
        <w:gridCol w:w="2703"/>
        <w:gridCol w:w="3829"/>
        <w:gridCol w:w="1661"/>
      </w:tblGrid>
      <w:tr w:rsidR="00B90D23" w:rsidRPr="00691428" w:rsidTr="000629A9">
        <w:tc>
          <w:tcPr>
            <w:tcW w:w="1383" w:type="dxa"/>
          </w:tcPr>
          <w:p w:rsidR="00B90D23" w:rsidRPr="00E663E7" w:rsidRDefault="00B90D23" w:rsidP="000629A9">
            <w:pPr>
              <w:jc w:val="center"/>
              <w:rPr>
                <w:rFonts w:ascii="Times New Roman" w:eastAsia="Times New Roman" w:hAnsi="Times New Roman" w:cs="Times New Roman"/>
                <w:b/>
                <w:color w:val="002060"/>
                <w:sz w:val="24"/>
                <w:szCs w:val="24"/>
              </w:rPr>
            </w:pPr>
            <w:r w:rsidRPr="00E663E7">
              <w:rPr>
                <w:rFonts w:ascii="Times New Roman" w:eastAsia="Times New Roman" w:hAnsi="Times New Roman" w:cs="Times New Roman"/>
                <w:b/>
                <w:color w:val="002060"/>
                <w:sz w:val="24"/>
                <w:szCs w:val="24"/>
              </w:rPr>
              <w:t>Dovezi</w:t>
            </w:r>
          </w:p>
        </w:tc>
        <w:tc>
          <w:tcPr>
            <w:tcW w:w="8550" w:type="dxa"/>
            <w:gridSpan w:val="3"/>
          </w:tcPr>
          <w:p w:rsidR="00B90D2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Consiliul Elevilor</w:t>
            </w:r>
          </w:p>
          <w:p w:rsidR="00B90D2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Comitetul de părinți</w:t>
            </w:r>
          </w:p>
          <w:p w:rsidR="00B90D23" w:rsidRPr="00444A8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1părinte, 1 elev </w:t>
            </w:r>
            <w:r w:rsidRPr="00444A83">
              <w:rPr>
                <w:rFonts w:ascii="Times New Roman" w:eastAsia="Times New Roman" w:hAnsi="Times New Roman" w:cs="Times New Roman"/>
                <w:sz w:val="24"/>
                <w:szCs w:val="24"/>
              </w:rPr>
              <w:t xml:space="preserve"> sunt membrii</w:t>
            </w:r>
            <w:r>
              <w:rPr>
                <w:rFonts w:ascii="Times New Roman" w:eastAsia="Times New Roman" w:hAnsi="Times New Roman" w:cs="Times New Roman"/>
                <w:sz w:val="24"/>
                <w:szCs w:val="24"/>
              </w:rPr>
              <w:t xml:space="preserve"> ai Consiliului Pedagogic</w:t>
            </w:r>
            <w:r w:rsidR="00592CF2">
              <w:rPr>
                <w:rFonts w:ascii="Times New Roman" w:eastAsia="Times New Roman" w:hAnsi="Times New Roman" w:cs="Times New Roman"/>
                <w:sz w:val="24"/>
                <w:szCs w:val="24"/>
              </w:rPr>
              <w:t>, al Comisiei de etică</w:t>
            </w:r>
          </w:p>
          <w:p w:rsidR="00B90D23" w:rsidRDefault="00B90D23" w:rsidP="000629A9">
            <w:pPr>
              <w:ind w:left="182" w:right="147"/>
              <w:jc w:val="both"/>
              <w:rPr>
                <w:rFonts w:ascii="Times New Roman" w:eastAsia="Times New Roman" w:hAnsi="Times New Roman" w:cs="Times New Roman"/>
                <w:sz w:val="24"/>
                <w:szCs w:val="24"/>
              </w:rPr>
            </w:pPr>
            <w:r w:rsidRPr="00444A83">
              <w:rPr>
                <w:rFonts w:ascii="Times New Roman" w:eastAsia="Times New Roman" w:hAnsi="Times New Roman" w:cs="Times New Roman"/>
                <w:sz w:val="24"/>
                <w:szCs w:val="24"/>
              </w:rPr>
              <w:t>Procese-verba</w:t>
            </w:r>
            <w:r>
              <w:rPr>
                <w:rFonts w:ascii="Times New Roman" w:eastAsia="Times New Roman" w:hAnsi="Times New Roman" w:cs="Times New Roman"/>
                <w:sz w:val="24"/>
                <w:szCs w:val="24"/>
              </w:rPr>
              <w:t>le ale Consiliul Pedagogic</w:t>
            </w:r>
          </w:p>
          <w:p w:rsidR="00B90D23" w:rsidRPr="00444A8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Comitet de părinți al grupei sportive</w:t>
            </w:r>
          </w:p>
          <w:p w:rsidR="00B90D23" w:rsidRPr="00444A8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părinte din fiecare grupă este membru al </w:t>
            </w:r>
            <w:r w:rsidRPr="00444A83">
              <w:rPr>
                <w:rFonts w:ascii="Times New Roman" w:eastAsia="Times New Roman" w:hAnsi="Times New Roman" w:cs="Times New Roman"/>
                <w:sz w:val="24"/>
                <w:szCs w:val="24"/>
              </w:rPr>
              <w:t>Comitetului de părinți, la</w:t>
            </w:r>
            <w:r>
              <w:rPr>
                <w:rFonts w:ascii="Times New Roman" w:eastAsia="Times New Roman" w:hAnsi="Times New Roman" w:cs="Times New Roman"/>
                <w:sz w:val="24"/>
                <w:szCs w:val="24"/>
              </w:rPr>
              <w:t xml:space="preserve"> nivel de instituție</w:t>
            </w:r>
            <w:r w:rsidRPr="00444A83">
              <w:rPr>
                <w:rFonts w:ascii="Times New Roman" w:eastAsia="Times New Roman" w:hAnsi="Times New Roman" w:cs="Times New Roman"/>
                <w:sz w:val="24"/>
                <w:szCs w:val="24"/>
              </w:rPr>
              <w:t>;</w:t>
            </w:r>
          </w:p>
        </w:tc>
      </w:tr>
      <w:tr w:rsidR="00B90D23" w:rsidRPr="00691428" w:rsidTr="000629A9">
        <w:tc>
          <w:tcPr>
            <w:tcW w:w="1383" w:type="dxa"/>
          </w:tcPr>
          <w:p w:rsidR="00B90D23" w:rsidRPr="00E663E7" w:rsidRDefault="00B90D23" w:rsidP="000629A9">
            <w:pPr>
              <w:jc w:val="center"/>
              <w:rPr>
                <w:rFonts w:ascii="Times New Roman" w:eastAsia="Times New Roman" w:hAnsi="Times New Roman" w:cs="Times New Roman"/>
                <w:b/>
                <w:color w:val="002060"/>
                <w:sz w:val="24"/>
                <w:szCs w:val="24"/>
              </w:rPr>
            </w:pPr>
            <w:r w:rsidRPr="00E663E7">
              <w:rPr>
                <w:rFonts w:ascii="Times New Roman" w:eastAsia="Times New Roman" w:hAnsi="Times New Roman" w:cs="Times New Roman"/>
                <w:b/>
                <w:color w:val="002060"/>
                <w:sz w:val="24"/>
                <w:szCs w:val="24"/>
              </w:rPr>
              <w:t>Constatări</w:t>
            </w:r>
          </w:p>
        </w:tc>
        <w:tc>
          <w:tcPr>
            <w:tcW w:w="8550" w:type="dxa"/>
            <w:gridSpan w:val="3"/>
            <w:vAlign w:val="bottom"/>
          </w:tcPr>
          <w:p w:rsidR="00B90D2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Părinții sunt implicați in organele de luare a deciziilor, în organizarea activităților competiționale și celor de p</w:t>
            </w:r>
            <w:r w:rsidRPr="00444A83">
              <w:rPr>
                <w:rFonts w:ascii="Times New Roman" w:eastAsia="Times New Roman" w:hAnsi="Times New Roman" w:cs="Times New Roman"/>
                <w:sz w:val="24"/>
                <w:szCs w:val="24"/>
              </w:rPr>
              <w:t>romovare</w:t>
            </w:r>
            <w:r>
              <w:rPr>
                <w:rFonts w:ascii="Times New Roman" w:eastAsia="Times New Roman" w:hAnsi="Times New Roman" w:cs="Times New Roman"/>
                <w:sz w:val="24"/>
                <w:szCs w:val="24"/>
              </w:rPr>
              <w:t xml:space="preserve"> </w:t>
            </w:r>
            <w:r w:rsidRPr="00444A83">
              <w:rPr>
                <w:rFonts w:ascii="Times New Roman" w:eastAsia="Times New Roman" w:hAnsi="Times New Roman" w:cs="Times New Roman"/>
                <w:sz w:val="24"/>
                <w:szCs w:val="24"/>
              </w:rPr>
              <w:t>a instituției</w:t>
            </w:r>
            <w:r>
              <w:rPr>
                <w:rFonts w:ascii="Times New Roman" w:eastAsia="Times New Roman" w:hAnsi="Times New Roman" w:cs="Times New Roman"/>
                <w:sz w:val="24"/>
                <w:szCs w:val="24"/>
              </w:rPr>
              <w:t>.</w:t>
            </w:r>
          </w:p>
          <w:p w:rsidR="00B90D23" w:rsidRPr="00444A83" w:rsidRDefault="00B90D23" w:rsidP="000629A9">
            <w:pPr>
              <w:ind w:left="182" w:right="147"/>
              <w:jc w:val="both"/>
              <w:rPr>
                <w:rFonts w:ascii="Times New Roman" w:eastAsia="Times New Roman" w:hAnsi="Times New Roman" w:cs="Times New Roman"/>
                <w:w w:val="96"/>
                <w:sz w:val="24"/>
                <w:szCs w:val="24"/>
              </w:rPr>
            </w:pPr>
            <w:r w:rsidRPr="00444A83">
              <w:rPr>
                <w:rFonts w:ascii="Times New Roman" w:eastAsia="Times New Roman" w:hAnsi="Times New Roman" w:cs="Times New Roman"/>
                <w:sz w:val="24"/>
                <w:szCs w:val="24"/>
              </w:rPr>
              <w:t xml:space="preserve"> </w:t>
            </w:r>
          </w:p>
        </w:tc>
      </w:tr>
      <w:tr w:rsidR="00B90D23" w:rsidRPr="00691428" w:rsidTr="000629A9">
        <w:tc>
          <w:tcPr>
            <w:tcW w:w="1383" w:type="dxa"/>
          </w:tcPr>
          <w:p w:rsidR="00B90D23" w:rsidRPr="00E663E7" w:rsidRDefault="00B90D23" w:rsidP="000629A9">
            <w:pPr>
              <w:jc w:val="center"/>
              <w:rPr>
                <w:rFonts w:ascii="Times New Roman" w:eastAsia="Times New Roman" w:hAnsi="Times New Roman" w:cs="Times New Roman"/>
                <w:b/>
                <w:color w:val="002060"/>
                <w:sz w:val="24"/>
                <w:szCs w:val="24"/>
              </w:rPr>
            </w:pPr>
            <w:r w:rsidRPr="00E663E7">
              <w:rPr>
                <w:rFonts w:ascii="Times New Roman" w:eastAsia="Times New Roman" w:hAnsi="Times New Roman" w:cs="Times New Roman"/>
                <w:b/>
                <w:color w:val="002060"/>
                <w:sz w:val="24"/>
                <w:szCs w:val="24"/>
              </w:rPr>
              <w:t xml:space="preserve">Punctaj </w:t>
            </w:r>
          </w:p>
          <w:p w:rsidR="00B90D23" w:rsidRPr="00E663E7" w:rsidRDefault="00B90D23" w:rsidP="000629A9">
            <w:pPr>
              <w:jc w:val="center"/>
              <w:rPr>
                <w:rFonts w:ascii="Times New Roman" w:eastAsia="Times New Roman" w:hAnsi="Times New Roman" w:cs="Times New Roman"/>
                <w:color w:val="002060"/>
                <w:sz w:val="24"/>
                <w:szCs w:val="24"/>
              </w:rPr>
            </w:pPr>
            <w:r w:rsidRPr="00E663E7">
              <w:rPr>
                <w:rFonts w:ascii="Times New Roman" w:eastAsia="Times New Roman" w:hAnsi="Times New Roman" w:cs="Times New Roman"/>
                <w:b/>
                <w:color w:val="002060"/>
                <w:sz w:val="24"/>
                <w:szCs w:val="24"/>
              </w:rPr>
              <w:t>și pondere</w:t>
            </w:r>
          </w:p>
        </w:tc>
        <w:tc>
          <w:tcPr>
            <w:tcW w:w="2831" w:type="dxa"/>
          </w:tcPr>
          <w:p w:rsidR="00B90D23" w:rsidRPr="00691428"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2</w:t>
            </w:r>
          </w:p>
        </w:tc>
        <w:tc>
          <w:tcPr>
            <w:tcW w:w="4004"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Autoevaluarea conform criteriilor: </w:t>
            </w:r>
          </w:p>
        </w:tc>
        <w:tc>
          <w:tcPr>
            <w:tcW w:w="1715" w:type="dxa"/>
          </w:tcPr>
          <w:p w:rsidR="00B90D23" w:rsidRPr="00691428" w:rsidRDefault="00B90D23" w:rsidP="000629A9">
            <w:pPr>
              <w:jc w:val="center"/>
              <w:rPr>
                <w:rFonts w:ascii="Times New Roman" w:eastAsia="Times New Roman" w:hAnsi="Times New Roman" w:cs="Times New Roman"/>
                <w:w w:val="94"/>
                <w:sz w:val="24"/>
                <w:szCs w:val="24"/>
              </w:rPr>
            </w:pPr>
            <w:r w:rsidRPr="00691428">
              <w:rPr>
                <w:rFonts w:ascii="Times New Roman" w:eastAsia="Times New Roman" w:hAnsi="Times New Roman" w:cs="Times New Roman"/>
                <w:w w:val="94"/>
                <w:sz w:val="24"/>
                <w:szCs w:val="24"/>
              </w:rPr>
              <w:t xml:space="preserve">Punctaj: </w:t>
            </w:r>
          </w:p>
        </w:tc>
      </w:tr>
    </w:tbl>
    <w:p w:rsidR="00B90D23" w:rsidRDefault="00B90D23" w:rsidP="00B90D23">
      <w:pPr>
        <w:jc w:val="both"/>
        <w:rPr>
          <w:rFonts w:ascii="Times New Roman" w:eastAsia="Times New Roman" w:hAnsi="Times New Roman" w:cs="Times New Roman"/>
          <w:color w:val="002060"/>
          <w:sz w:val="24"/>
          <w:szCs w:val="24"/>
        </w:rPr>
      </w:pPr>
    </w:p>
    <w:p w:rsidR="00B90D23" w:rsidRPr="00E663E7" w:rsidRDefault="00B90D23" w:rsidP="00B90D23">
      <w:pPr>
        <w:jc w:val="both"/>
        <w:rPr>
          <w:rFonts w:ascii="Times New Roman" w:eastAsia="Times New Roman" w:hAnsi="Times New Roman" w:cs="Times New Roman"/>
          <w:b/>
          <w:color w:val="002060"/>
          <w:sz w:val="24"/>
          <w:szCs w:val="24"/>
        </w:rPr>
      </w:pPr>
      <w:r w:rsidRPr="00E663E7">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sz w:val="24"/>
          <w:szCs w:val="24"/>
        </w:rPr>
      </w:pPr>
      <w:r w:rsidRPr="00E663E7">
        <w:rPr>
          <w:rFonts w:ascii="Times New Roman" w:eastAsia="Times New Roman" w:hAnsi="Times New Roman" w:cs="Times New Roman"/>
          <w:b/>
          <w:color w:val="002060"/>
          <w:sz w:val="24"/>
          <w:szCs w:val="24"/>
        </w:rPr>
        <w:t>Indicator 2.2.4.</w:t>
      </w:r>
      <w:r>
        <w:rPr>
          <w:rFonts w:ascii="Times New Roman" w:eastAsia="Times New Roman" w:hAnsi="Times New Roman" w:cs="Times New Roman"/>
          <w:sz w:val="24"/>
          <w:szCs w:val="24"/>
        </w:rPr>
        <w:t xml:space="preserve"> </w:t>
      </w:r>
      <w:r w:rsidRPr="00E663E7">
        <w:rPr>
          <w:rFonts w:ascii="Times New Roman" w:eastAsia="Times New Roman" w:hAnsi="Times New Roman" w:cs="Times New Roman"/>
          <w:sz w:val="24"/>
          <w:szCs w:val="24"/>
        </w:rPr>
        <w:t>Participarea structurilor asociative ale elevilor</w:t>
      </w:r>
      <w:r>
        <w:rPr>
          <w:rFonts w:ascii="Times New Roman" w:eastAsia="Times New Roman" w:hAnsi="Times New Roman" w:cs="Times New Roman"/>
          <w:sz w:val="24"/>
          <w:szCs w:val="24"/>
        </w:rPr>
        <w:t xml:space="preserve"> </w:t>
      </w:r>
      <w:r w:rsidRPr="00E663E7">
        <w:rPr>
          <w:rFonts w:ascii="Times New Roman" w:eastAsia="Times New Roman" w:hAnsi="Times New Roman" w:cs="Times New Roman"/>
          <w:sz w:val="24"/>
          <w:szCs w:val="24"/>
        </w:rPr>
        <w:t>/ copiilor, părinților și a comunității la elaborarea documentelor programatice ale instituției, la pedagogizarea părinților și implicarea acestora și a altor actori comunitari ca persoane-resursă în procesul educațional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0"/>
        <w:gridCol w:w="2693"/>
        <w:gridCol w:w="3811"/>
        <w:gridCol w:w="1667"/>
      </w:tblGrid>
      <w:tr w:rsidR="00B90D23" w:rsidRPr="00D221E5" w:rsidTr="000629A9">
        <w:tc>
          <w:tcPr>
            <w:tcW w:w="142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Dovezi</w:t>
            </w:r>
          </w:p>
        </w:tc>
        <w:tc>
          <w:tcPr>
            <w:tcW w:w="9361" w:type="dxa"/>
            <w:gridSpan w:val="3"/>
          </w:tcPr>
          <w:p w:rsidR="00B90D23" w:rsidRPr="007B474A" w:rsidRDefault="00B90D23" w:rsidP="000629A9">
            <w:pPr>
              <w:ind w:left="182" w:right="147"/>
              <w:jc w:val="both"/>
              <w:rPr>
                <w:rFonts w:ascii="Times New Roman" w:eastAsia="Times New Roman" w:hAnsi="Times New Roman" w:cs="Times New Roman"/>
                <w:sz w:val="24"/>
                <w:szCs w:val="24"/>
              </w:rPr>
            </w:pPr>
            <w:r w:rsidRPr="007B474A">
              <w:rPr>
                <w:rFonts w:ascii="Times New Roman" w:eastAsia="Times New Roman" w:hAnsi="Times New Roman" w:cs="Times New Roman"/>
                <w:sz w:val="24"/>
                <w:szCs w:val="24"/>
              </w:rPr>
              <w:t xml:space="preserve">Consultarea părinților prin intrmediul Comitetul Părintesc, la nivel de instituție: ședințe generale </w:t>
            </w:r>
          </w:p>
          <w:p w:rsidR="00B90D23" w:rsidRPr="007B474A" w:rsidRDefault="00B90D23" w:rsidP="000629A9">
            <w:pPr>
              <w:ind w:left="182" w:right="147"/>
              <w:jc w:val="both"/>
              <w:rPr>
                <w:rFonts w:ascii="Times New Roman" w:eastAsia="Times New Roman" w:hAnsi="Times New Roman" w:cs="Times New Roman"/>
                <w:sz w:val="24"/>
                <w:szCs w:val="24"/>
              </w:rPr>
            </w:pPr>
            <w:r w:rsidRPr="007B474A">
              <w:rPr>
                <w:rFonts w:ascii="Times New Roman" w:eastAsia="Times New Roman" w:hAnsi="Times New Roman" w:cs="Times New Roman"/>
                <w:sz w:val="24"/>
                <w:szCs w:val="24"/>
              </w:rPr>
              <w:t>Consultarea elevilor prin int</w:t>
            </w:r>
            <w:r>
              <w:rPr>
                <w:rFonts w:ascii="Times New Roman" w:eastAsia="Times New Roman" w:hAnsi="Times New Roman" w:cs="Times New Roman"/>
                <w:sz w:val="24"/>
                <w:szCs w:val="24"/>
              </w:rPr>
              <w:t>e</w:t>
            </w:r>
            <w:r w:rsidRPr="007B474A">
              <w:rPr>
                <w:rFonts w:ascii="Times New Roman" w:eastAsia="Times New Roman" w:hAnsi="Times New Roman" w:cs="Times New Roman"/>
                <w:sz w:val="24"/>
                <w:szCs w:val="24"/>
              </w:rPr>
              <w:t>rmediul Consiliului de elevi</w:t>
            </w:r>
          </w:p>
          <w:p w:rsidR="00B90D23" w:rsidRPr="007B474A" w:rsidRDefault="00B90D23" w:rsidP="000629A9">
            <w:pPr>
              <w:ind w:left="182" w:right="147"/>
              <w:jc w:val="both"/>
              <w:rPr>
                <w:rFonts w:ascii="Times New Roman" w:eastAsia="Times New Roman" w:hAnsi="Times New Roman" w:cs="Times New Roman"/>
                <w:sz w:val="24"/>
                <w:szCs w:val="24"/>
              </w:rPr>
            </w:pPr>
            <w:r w:rsidRPr="007B474A">
              <w:rPr>
                <w:rFonts w:ascii="Times New Roman" w:eastAsia="Times New Roman" w:hAnsi="Times New Roman" w:cs="Times New Roman"/>
                <w:sz w:val="24"/>
                <w:szCs w:val="24"/>
              </w:rPr>
              <w:t>Discuții priv</w:t>
            </w:r>
            <w:r>
              <w:rPr>
                <w:rFonts w:ascii="Times New Roman" w:eastAsia="Times New Roman" w:hAnsi="Times New Roman" w:cs="Times New Roman"/>
                <w:sz w:val="24"/>
                <w:szCs w:val="24"/>
              </w:rPr>
              <w:t>a</w:t>
            </w:r>
            <w:r w:rsidRPr="007B474A">
              <w:rPr>
                <w:rFonts w:ascii="Times New Roman" w:eastAsia="Times New Roman" w:hAnsi="Times New Roman" w:cs="Times New Roman"/>
                <w:sz w:val="24"/>
                <w:szCs w:val="24"/>
              </w:rPr>
              <w:t>te prin poșta electronică, rețele de socializare</w:t>
            </w:r>
          </w:p>
          <w:p w:rsidR="00B90D23" w:rsidRPr="007B474A"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Întâlniri în cadrul activităților și concursurilor</w:t>
            </w:r>
          </w:p>
          <w:p w:rsidR="00B90D23" w:rsidRPr="00D221E5" w:rsidRDefault="00B90D23" w:rsidP="000629A9">
            <w:pPr>
              <w:ind w:left="182" w:right="147"/>
              <w:jc w:val="both"/>
              <w:rPr>
                <w:rFonts w:ascii="Times New Roman" w:eastAsia="Times New Roman" w:hAnsi="Times New Roman" w:cs="Times New Roman"/>
                <w:sz w:val="24"/>
                <w:szCs w:val="24"/>
              </w:rPr>
            </w:pPr>
            <w:r w:rsidRPr="00D221E5">
              <w:rPr>
                <w:rFonts w:ascii="Times New Roman" w:eastAsia="Times New Roman" w:hAnsi="Times New Roman" w:cs="Times New Roman"/>
                <w:sz w:val="24"/>
                <w:szCs w:val="24"/>
              </w:rPr>
              <w:t xml:space="preserve"> </w:t>
            </w:r>
          </w:p>
        </w:tc>
      </w:tr>
      <w:tr w:rsidR="00B90D23" w:rsidRPr="00D221E5" w:rsidTr="000629A9">
        <w:tc>
          <w:tcPr>
            <w:tcW w:w="142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lastRenderedPageBreak/>
              <w:t>Constatări</w:t>
            </w:r>
          </w:p>
        </w:tc>
        <w:tc>
          <w:tcPr>
            <w:tcW w:w="9361" w:type="dxa"/>
            <w:gridSpan w:val="3"/>
            <w:vAlign w:val="bottom"/>
          </w:tcPr>
          <w:p w:rsidR="00B90D23" w:rsidRPr="007B474A" w:rsidRDefault="00B90D23" w:rsidP="000629A9">
            <w:pPr>
              <w:rPr>
                <w:rFonts w:ascii="Times New Roman" w:hAnsi="Times New Roman" w:cs="Times New Roman"/>
                <w:sz w:val="24"/>
                <w:szCs w:val="24"/>
              </w:rPr>
            </w:pPr>
            <w:r>
              <w:rPr>
                <w:rFonts w:ascii="Times New Roman" w:hAnsi="Times New Roman" w:cs="Times New Roman"/>
                <w:sz w:val="24"/>
                <w:szCs w:val="24"/>
              </w:rPr>
              <w:t xml:space="preserve">Elevii și părinți </w:t>
            </w:r>
            <w:r w:rsidRPr="007B474A">
              <w:rPr>
                <w:rFonts w:ascii="Times New Roman" w:hAnsi="Times New Roman" w:cs="Times New Roman"/>
                <w:sz w:val="24"/>
                <w:szCs w:val="24"/>
              </w:rPr>
              <w:t xml:space="preserve">participă la </w:t>
            </w:r>
            <w:r>
              <w:rPr>
                <w:rFonts w:ascii="Times New Roman" w:hAnsi="Times New Roman" w:cs="Times New Roman"/>
                <w:sz w:val="24"/>
                <w:szCs w:val="24"/>
              </w:rPr>
              <w:t>luare deciziilor prin reprezentanții săi in</w:t>
            </w:r>
            <w:r w:rsidRPr="007B474A">
              <w:rPr>
                <w:rFonts w:ascii="Times New Roman" w:eastAsia="Times New Roman" w:hAnsi="Times New Roman" w:cs="Times New Roman"/>
                <w:sz w:val="24"/>
                <w:szCs w:val="24"/>
              </w:rPr>
              <w:t xml:space="preserve"> Comitetul Părintesc</w:t>
            </w:r>
            <w:r>
              <w:rPr>
                <w:rFonts w:ascii="Times New Roman" w:eastAsia="Times New Roman" w:hAnsi="Times New Roman" w:cs="Times New Roman"/>
                <w:sz w:val="24"/>
                <w:szCs w:val="24"/>
              </w:rPr>
              <w:t xml:space="preserve"> și Consiliul de elevi</w:t>
            </w:r>
            <w:r w:rsidRPr="007B474A">
              <w:rPr>
                <w:rFonts w:ascii="Times New Roman" w:hAnsi="Times New Roman" w:cs="Times New Roman"/>
                <w:sz w:val="24"/>
                <w:szCs w:val="24"/>
              </w:rPr>
              <w:t>, prin intermediul reprezentanților</w:t>
            </w:r>
            <w:r>
              <w:rPr>
                <w:rFonts w:ascii="Times New Roman" w:hAnsi="Times New Roman" w:cs="Times New Roman"/>
                <w:sz w:val="24"/>
                <w:szCs w:val="24"/>
              </w:rPr>
              <w:t xml:space="preserve"> din Consiliul Pedagogic</w:t>
            </w:r>
          </w:p>
          <w:p w:rsidR="00B90D23" w:rsidRPr="00D221E5" w:rsidRDefault="00B90D23" w:rsidP="000629A9">
            <w:pPr>
              <w:ind w:left="182" w:right="147"/>
              <w:jc w:val="both"/>
              <w:rPr>
                <w:rFonts w:ascii="Times New Roman" w:eastAsia="Times New Roman" w:hAnsi="Times New Roman" w:cs="Times New Roman"/>
                <w:w w:val="96"/>
                <w:sz w:val="24"/>
                <w:szCs w:val="24"/>
              </w:rPr>
            </w:pPr>
          </w:p>
        </w:tc>
      </w:tr>
      <w:tr w:rsidR="00B90D23" w:rsidRPr="00D221E5" w:rsidTr="000629A9">
        <w:tc>
          <w:tcPr>
            <w:tcW w:w="142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3120"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393"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848"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r w:rsidR="00B90D23" w:rsidRPr="00D221E5" w:rsidTr="000629A9">
        <w:tc>
          <w:tcPr>
            <w:tcW w:w="10784" w:type="dxa"/>
            <w:gridSpan w:val="4"/>
          </w:tcPr>
          <w:p w:rsidR="00B90D23" w:rsidRPr="00D221E5" w:rsidRDefault="00B90D23" w:rsidP="000629A9">
            <w:pPr>
              <w:jc w:val="center"/>
              <w:rPr>
                <w:rFonts w:ascii="Times New Roman" w:eastAsia="Times New Roman" w:hAnsi="Times New Roman" w:cs="Times New Roman"/>
                <w:b/>
                <w:color w:val="00B050"/>
                <w:sz w:val="24"/>
                <w:szCs w:val="24"/>
              </w:rPr>
            </w:pPr>
          </w:p>
          <w:p w:rsidR="00B90D23" w:rsidRPr="00D221E5" w:rsidRDefault="00B90D23" w:rsidP="000629A9">
            <w:pPr>
              <w:jc w:val="center"/>
              <w:rPr>
                <w:rFonts w:ascii="Times New Roman" w:eastAsia="Times New Roman" w:hAnsi="Times New Roman" w:cs="Times New Roman"/>
                <w:b/>
                <w:color w:val="00B050"/>
                <w:sz w:val="24"/>
                <w:szCs w:val="24"/>
              </w:rPr>
            </w:pPr>
            <w:r w:rsidRPr="00D221E5">
              <w:rPr>
                <w:rFonts w:ascii="Times New Roman" w:eastAsia="Times New Roman" w:hAnsi="Times New Roman" w:cs="Times New Roman"/>
                <w:b/>
                <w:color w:val="00B050"/>
                <w:sz w:val="24"/>
                <w:szCs w:val="24"/>
              </w:rPr>
              <w:t>Punctaj acumulat pentru standardul de calitate 2.2:</w:t>
            </w:r>
          </w:p>
          <w:p w:rsidR="00B90D23" w:rsidRPr="00D221E5" w:rsidRDefault="00B90D23" w:rsidP="000629A9">
            <w:pPr>
              <w:jc w:val="center"/>
              <w:rPr>
                <w:rFonts w:ascii="Times New Roman" w:eastAsia="Times New Roman" w:hAnsi="Times New Roman" w:cs="Times New Roman"/>
                <w:w w:val="94"/>
                <w:sz w:val="24"/>
                <w:szCs w:val="24"/>
              </w:rPr>
            </w:pPr>
          </w:p>
        </w:tc>
      </w:tr>
    </w:tbl>
    <w:p w:rsidR="00B90D23" w:rsidRDefault="00B90D23" w:rsidP="00B90D23">
      <w:pPr>
        <w:jc w:val="both"/>
        <w:rPr>
          <w:rFonts w:ascii="Times New Roman" w:eastAsia="Times New Roman" w:hAnsi="Times New Roman" w:cs="Times New Roman"/>
          <w:color w:val="002060"/>
          <w:sz w:val="24"/>
          <w:szCs w:val="24"/>
        </w:rPr>
      </w:pP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Standard 2.3.: Școala, familia și comunitatea îi pregătesc pe copii</w:t>
      </w: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i/>
          <w:color w:val="002060"/>
          <w:sz w:val="24"/>
          <w:szCs w:val="24"/>
        </w:rPr>
        <w:t>să conviețuiască într-o societate interculturală bazată pe democrație</w:t>
      </w:r>
    </w:p>
    <w:p w:rsidR="00B90D23" w:rsidRPr="00771245" w:rsidRDefault="00B90D23" w:rsidP="00B90D23">
      <w:pPr>
        <w:jc w:val="both"/>
        <w:rPr>
          <w:rFonts w:ascii="Times New Roman" w:eastAsia="Times New Roman" w:hAnsi="Times New Roman" w:cs="Times New Roman"/>
          <w:b/>
          <w:color w:val="002060"/>
          <w:sz w:val="24"/>
          <w:szCs w:val="24"/>
        </w:rPr>
      </w:pPr>
      <w:r w:rsidRPr="00771245">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771245">
        <w:rPr>
          <w:rFonts w:ascii="Times New Roman" w:eastAsia="Times New Roman" w:hAnsi="Times New Roman" w:cs="Times New Roman"/>
          <w:b/>
          <w:color w:val="002060"/>
          <w:sz w:val="24"/>
          <w:szCs w:val="24"/>
        </w:rPr>
        <w:t>Indicator: 2.3.1.</w:t>
      </w:r>
      <w:r w:rsidRPr="00771245">
        <w:rPr>
          <w:rFonts w:ascii="Times New Roman" w:eastAsia="Times New Roman" w:hAnsi="Times New Roman" w:cs="Times New Roman"/>
          <w:sz w:val="24"/>
          <w:szCs w:val="24"/>
        </w:rPr>
        <w:t xml:space="preserve"> </w:t>
      </w:r>
      <w:r w:rsidRPr="00257D60">
        <w:rPr>
          <w:rFonts w:ascii="Times New Roman" w:eastAsia="Times New Roman" w:hAnsi="Times New Roman" w:cs="Times New Roman"/>
          <w:sz w:val="24"/>
          <w:szCs w:val="24"/>
        </w:rPr>
        <w:t>Promovarea respectului față de diversitatea culturală, etnică, lingvistică, religioasă, prin actele reglatorii și activități organizate de instituție.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2703"/>
        <w:gridCol w:w="3834"/>
        <w:gridCol w:w="1657"/>
      </w:tblGrid>
      <w:tr w:rsidR="00B90D23" w:rsidRPr="00D221E5" w:rsidTr="000629A9">
        <w:tc>
          <w:tcPr>
            <w:tcW w:w="138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Dovezi</w:t>
            </w:r>
          </w:p>
        </w:tc>
        <w:tc>
          <w:tcPr>
            <w:tcW w:w="8550" w:type="dxa"/>
            <w:gridSpan w:val="3"/>
          </w:tcPr>
          <w:p w:rsidR="00B90D23" w:rsidRDefault="00B90D23" w:rsidP="000629A9">
            <w:pPr>
              <w:ind w:left="182" w:right="147"/>
              <w:jc w:val="both"/>
              <w:rPr>
                <w:rFonts w:ascii="Times New Roman" w:eastAsia="Times New Roman" w:hAnsi="Times New Roman" w:cs="Times New Roman"/>
                <w:sz w:val="24"/>
                <w:szCs w:val="24"/>
              </w:rPr>
            </w:pPr>
          </w:p>
          <w:p w:rsidR="00B90D23" w:rsidRDefault="00B90D23" w:rsidP="000629A9">
            <w:pPr>
              <w:rPr>
                <w:rFonts w:ascii="Times New Roman" w:hAnsi="Times New Roman" w:cs="Times New Roman"/>
                <w:sz w:val="24"/>
                <w:szCs w:val="24"/>
              </w:rPr>
            </w:pPr>
            <w:r w:rsidRPr="00AE3999">
              <w:rPr>
                <w:rFonts w:ascii="Times New Roman" w:hAnsi="Times New Roman" w:cs="Times New Roman"/>
                <w:sz w:val="24"/>
                <w:szCs w:val="24"/>
              </w:rPr>
              <w:t xml:space="preserve">Promovarea şi monitorizarea respectului pentru diversităţi culturale, etnice, lingvistice, religioase se desfășoară în special in cadrul activităților competiționale naționale și mai ales internaționale la care particpă toți doritorii cu un anumit nivel de pregătire in proba de sport , </w:t>
            </w:r>
          </w:p>
          <w:p w:rsidR="00B90D23" w:rsidRPr="00AE3999" w:rsidRDefault="00B90D23" w:rsidP="000629A9">
            <w:pPr>
              <w:rPr>
                <w:rFonts w:ascii="Times New Roman" w:hAnsi="Times New Roman" w:cs="Times New Roman"/>
                <w:sz w:val="24"/>
                <w:szCs w:val="24"/>
              </w:rPr>
            </w:pPr>
            <w:r>
              <w:rPr>
                <w:rFonts w:ascii="Times New Roman" w:hAnsi="Times New Roman" w:cs="Times New Roman"/>
                <w:sz w:val="24"/>
                <w:szCs w:val="24"/>
              </w:rPr>
              <w:t>Turneul internațional online Cupa dulce 2020</w:t>
            </w:r>
          </w:p>
          <w:p w:rsidR="00B90D23" w:rsidRPr="00AE3999" w:rsidRDefault="00B90D23" w:rsidP="000629A9">
            <w:pPr>
              <w:rPr>
                <w:rFonts w:ascii="Times New Roman" w:hAnsi="Times New Roman" w:cs="Times New Roman"/>
                <w:sz w:val="24"/>
                <w:szCs w:val="24"/>
              </w:rPr>
            </w:pPr>
            <w:r w:rsidRPr="00AE3999">
              <w:rPr>
                <w:rFonts w:ascii="Times New Roman" w:hAnsi="Times New Roman" w:cs="Times New Roman"/>
                <w:sz w:val="24"/>
                <w:szCs w:val="24"/>
              </w:rPr>
              <w:t>Turneul șah rapid internet echipe fete Logic Delta Tulcea România ( 4,5 puncte - Școaladeșah Chișinău ( 5,5 puncte fete 22 martie 2021</w:t>
            </w:r>
          </w:p>
          <w:p w:rsidR="00B90D23" w:rsidRPr="00AE3999" w:rsidRDefault="00B90D23" w:rsidP="000629A9">
            <w:pPr>
              <w:rPr>
                <w:rFonts w:ascii="Times New Roman" w:hAnsi="Times New Roman" w:cs="Times New Roman"/>
                <w:sz w:val="24"/>
                <w:szCs w:val="24"/>
              </w:rPr>
            </w:pPr>
          </w:p>
          <w:p w:rsidR="00B90D23" w:rsidRDefault="00B90D23" w:rsidP="000629A9">
            <w:pPr>
              <w:rPr>
                <w:rFonts w:ascii="Times New Roman" w:hAnsi="Times New Roman" w:cs="Times New Roman"/>
                <w:sz w:val="24"/>
                <w:szCs w:val="24"/>
              </w:rPr>
            </w:pPr>
            <w:r w:rsidRPr="00AE3999">
              <w:rPr>
                <w:rFonts w:ascii="Times New Roman" w:hAnsi="Times New Roman" w:cs="Times New Roman"/>
                <w:sz w:val="24"/>
                <w:szCs w:val="24"/>
              </w:rPr>
              <w:t>Turneul șah rapid internet echipe 10 băieți Logic Delta Tulcea România ( 4 puncte - Școala</w:t>
            </w:r>
            <w:r w:rsidR="00592CF2">
              <w:rPr>
                <w:rFonts w:ascii="Times New Roman" w:hAnsi="Times New Roman" w:cs="Times New Roman"/>
                <w:sz w:val="24"/>
                <w:szCs w:val="24"/>
              </w:rPr>
              <w:t xml:space="preserve"> </w:t>
            </w:r>
            <w:r w:rsidRPr="00AE3999">
              <w:rPr>
                <w:rFonts w:ascii="Times New Roman" w:hAnsi="Times New Roman" w:cs="Times New Roman"/>
                <w:sz w:val="24"/>
                <w:szCs w:val="24"/>
              </w:rPr>
              <w:t>de</w:t>
            </w:r>
            <w:r w:rsidR="00592CF2">
              <w:rPr>
                <w:rFonts w:ascii="Times New Roman" w:hAnsi="Times New Roman" w:cs="Times New Roman"/>
                <w:sz w:val="24"/>
                <w:szCs w:val="24"/>
              </w:rPr>
              <w:t xml:space="preserve"> </w:t>
            </w:r>
            <w:r w:rsidRPr="00AE3999">
              <w:rPr>
                <w:rFonts w:ascii="Times New Roman" w:hAnsi="Times New Roman" w:cs="Times New Roman"/>
                <w:sz w:val="24"/>
                <w:szCs w:val="24"/>
              </w:rPr>
              <w:t>șah Chișinău ( 6 puncte ) 22 martie 2021</w:t>
            </w:r>
          </w:p>
          <w:p w:rsidR="00B90D23" w:rsidRPr="00AE3999" w:rsidRDefault="00B90D23" w:rsidP="000629A9">
            <w:pPr>
              <w:rPr>
                <w:rFonts w:ascii="Times New Roman" w:hAnsi="Times New Roman" w:cs="Times New Roman"/>
                <w:sz w:val="24"/>
                <w:szCs w:val="24"/>
              </w:rPr>
            </w:pPr>
          </w:p>
          <w:p w:rsidR="00B90D23" w:rsidRDefault="00B90D23" w:rsidP="000629A9">
            <w:pPr>
              <w:rPr>
                <w:rFonts w:ascii="Times New Roman" w:hAnsi="Times New Roman" w:cs="Times New Roman"/>
                <w:sz w:val="24"/>
                <w:szCs w:val="24"/>
              </w:rPr>
            </w:pPr>
            <w:r w:rsidRPr="00AE3999">
              <w:rPr>
                <w:rFonts w:ascii="Times New Roman" w:hAnsi="Times New Roman" w:cs="Times New Roman"/>
                <w:sz w:val="24"/>
                <w:szCs w:val="24"/>
              </w:rPr>
              <w:t>Turneu Internațional echipe pe internet cu participarea echipelor White Rook Club Ismail, ACS Logic Delta Tulcea, Școala de șah Chișinău, ACS Smart Galați.</w:t>
            </w:r>
          </w:p>
          <w:p w:rsidR="00B90D23" w:rsidRPr="00AE3999" w:rsidRDefault="00B90D23" w:rsidP="000629A9">
            <w:pPr>
              <w:rPr>
                <w:rFonts w:ascii="Times New Roman" w:hAnsi="Times New Roman" w:cs="Times New Roman"/>
                <w:sz w:val="24"/>
                <w:szCs w:val="24"/>
              </w:rPr>
            </w:pPr>
          </w:p>
          <w:p w:rsidR="00B90D23" w:rsidRPr="00AE3999" w:rsidRDefault="00B90D23" w:rsidP="000629A9">
            <w:pPr>
              <w:rPr>
                <w:rFonts w:ascii="Times New Roman" w:hAnsi="Times New Roman" w:cs="Times New Roman"/>
                <w:sz w:val="24"/>
                <w:szCs w:val="24"/>
              </w:rPr>
            </w:pPr>
            <w:r>
              <w:rPr>
                <w:rFonts w:ascii="Times New Roman" w:hAnsi="Times New Roman" w:cs="Times New Roman"/>
                <w:sz w:val="24"/>
                <w:szCs w:val="24"/>
              </w:rPr>
              <w:t>Turneul național Cupa Tricolorului la șah rapid, aprilie, 2021</w:t>
            </w:r>
          </w:p>
          <w:p w:rsidR="00B90D23" w:rsidRPr="00D221E5" w:rsidRDefault="00B90D23" w:rsidP="000629A9">
            <w:pPr>
              <w:ind w:left="182" w:right="147"/>
              <w:jc w:val="both"/>
              <w:rPr>
                <w:rFonts w:ascii="Times New Roman" w:eastAsia="Times New Roman" w:hAnsi="Times New Roman" w:cs="Times New Roman"/>
                <w:color w:val="002060"/>
                <w:sz w:val="24"/>
                <w:szCs w:val="24"/>
              </w:rPr>
            </w:pPr>
          </w:p>
        </w:tc>
      </w:tr>
      <w:tr w:rsidR="00B90D23" w:rsidRPr="00D221E5" w:rsidTr="000629A9">
        <w:tc>
          <w:tcPr>
            <w:tcW w:w="138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Constatări</w:t>
            </w:r>
          </w:p>
        </w:tc>
        <w:tc>
          <w:tcPr>
            <w:tcW w:w="8550" w:type="dxa"/>
            <w:gridSpan w:val="3"/>
          </w:tcPr>
          <w:p w:rsidR="00B90D23" w:rsidRPr="00AE3999" w:rsidRDefault="00B90D23" w:rsidP="000629A9">
            <w:pPr>
              <w:ind w:left="182" w:right="147"/>
              <w:jc w:val="both"/>
              <w:rPr>
                <w:rFonts w:ascii="Times New Roman" w:eastAsia="Times New Roman" w:hAnsi="Times New Roman" w:cs="Times New Roman"/>
                <w:sz w:val="24"/>
                <w:szCs w:val="24"/>
              </w:rPr>
            </w:pPr>
            <w:r w:rsidRPr="00AE3999">
              <w:rPr>
                <w:rFonts w:ascii="Times New Roman" w:eastAsia="Times New Roman" w:hAnsi="Times New Roman" w:cs="Times New Roman"/>
                <w:sz w:val="24"/>
                <w:szCs w:val="24"/>
              </w:rPr>
              <w:t xml:space="preserve">Sportivii instituției sunt mesagerii promovării respectului față de diversitatea culturală, etnică, lingvistică, religioasă, prin participarea in diverse  activități sportive </w:t>
            </w:r>
          </w:p>
          <w:p w:rsidR="00B90D23" w:rsidRPr="00D221E5" w:rsidRDefault="00B90D23" w:rsidP="000629A9">
            <w:pPr>
              <w:ind w:left="182" w:right="147"/>
              <w:jc w:val="both"/>
              <w:rPr>
                <w:rFonts w:ascii="Times New Roman" w:eastAsia="Times New Roman" w:hAnsi="Times New Roman" w:cs="Times New Roman"/>
                <w:color w:val="002060"/>
                <w:sz w:val="24"/>
                <w:szCs w:val="24"/>
              </w:rPr>
            </w:pPr>
            <w:r w:rsidRPr="00AE3999">
              <w:rPr>
                <w:rFonts w:ascii="Times New Roman" w:eastAsia="Times New Roman" w:hAnsi="Times New Roman" w:cs="Times New Roman"/>
                <w:sz w:val="24"/>
                <w:szCs w:val="24"/>
              </w:rPr>
              <w:t>educați prin deviza Federației internaționale de șah suntem o familie.</w:t>
            </w:r>
          </w:p>
        </w:tc>
      </w:tr>
      <w:tr w:rsidR="00B90D23" w:rsidRPr="00D221E5" w:rsidTr="000629A9">
        <w:tc>
          <w:tcPr>
            <w:tcW w:w="138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831" w:type="dxa"/>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09"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710"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b/>
          <w:sz w:val="24"/>
          <w:szCs w:val="24"/>
        </w:rPr>
      </w:pPr>
    </w:p>
    <w:p w:rsidR="00B90D23" w:rsidRPr="000D04D1" w:rsidRDefault="00B90D23" w:rsidP="00B90D23">
      <w:pPr>
        <w:jc w:val="both"/>
        <w:rPr>
          <w:rFonts w:ascii="Times New Roman" w:eastAsia="Times New Roman" w:hAnsi="Times New Roman" w:cs="Times New Roman"/>
          <w:color w:val="000000"/>
          <w:sz w:val="24"/>
          <w:szCs w:val="24"/>
        </w:rPr>
      </w:pPr>
      <w:r w:rsidRPr="000D04D1">
        <w:rPr>
          <w:rFonts w:ascii="Times New Roman" w:eastAsia="Times New Roman" w:hAnsi="Times New Roman" w:cs="Times New Roman"/>
          <w:b/>
          <w:color w:val="000000"/>
          <w:sz w:val="24"/>
          <w:szCs w:val="24"/>
        </w:rPr>
        <w:t xml:space="preserve">Indicator 2.3.2. </w:t>
      </w:r>
      <w:r w:rsidRPr="000D04D1">
        <w:rPr>
          <w:rFonts w:ascii="Times New Roman" w:eastAsia="Times New Roman" w:hAnsi="Times New Roman" w:cs="Times New Roman"/>
          <w:color w:val="000000"/>
          <w:sz w:val="24"/>
          <w:szCs w:val="24"/>
        </w:rPr>
        <w:t>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2703"/>
        <w:gridCol w:w="3834"/>
        <w:gridCol w:w="1657"/>
      </w:tblGrid>
      <w:tr w:rsidR="00B90D23" w:rsidRPr="000D04D1" w:rsidTr="000629A9">
        <w:tc>
          <w:tcPr>
            <w:tcW w:w="1383" w:type="dxa"/>
          </w:tcPr>
          <w:p w:rsidR="00B90D23" w:rsidRPr="000D04D1" w:rsidRDefault="00B90D23" w:rsidP="000629A9">
            <w:pPr>
              <w:jc w:val="center"/>
              <w:rPr>
                <w:rFonts w:ascii="Times New Roman" w:eastAsia="Times New Roman" w:hAnsi="Times New Roman" w:cs="Times New Roman"/>
                <w:b/>
                <w:color w:val="000000"/>
                <w:sz w:val="24"/>
                <w:szCs w:val="24"/>
              </w:rPr>
            </w:pPr>
            <w:r w:rsidRPr="000D04D1">
              <w:rPr>
                <w:rFonts w:ascii="Times New Roman" w:eastAsia="Times New Roman" w:hAnsi="Times New Roman" w:cs="Times New Roman"/>
                <w:b/>
                <w:color w:val="000000"/>
                <w:sz w:val="24"/>
                <w:szCs w:val="24"/>
              </w:rPr>
              <w:t>Dovezi</w:t>
            </w:r>
          </w:p>
        </w:tc>
        <w:tc>
          <w:tcPr>
            <w:tcW w:w="8550" w:type="dxa"/>
            <w:gridSpan w:val="3"/>
          </w:tcPr>
          <w:p w:rsidR="00B90D23" w:rsidRPr="000D04D1" w:rsidRDefault="00B90D23" w:rsidP="000629A9">
            <w:pPr>
              <w:ind w:left="182" w:right="147"/>
              <w:jc w:val="both"/>
              <w:rPr>
                <w:rFonts w:ascii="Times New Roman" w:eastAsia="Times New Roman" w:hAnsi="Times New Roman" w:cs="Times New Roman"/>
                <w:color w:val="000000"/>
                <w:sz w:val="24"/>
                <w:szCs w:val="24"/>
              </w:rPr>
            </w:pPr>
            <w:r w:rsidRPr="000D04D1">
              <w:rPr>
                <w:rFonts w:ascii="Times New Roman" w:eastAsia="Times New Roman" w:hAnsi="Times New Roman" w:cs="Times New Roman"/>
                <w:color w:val="000000"/>
                <w:sz w:val="24"/>
                <w:szCs w:val="24"/>
              </w:rPr>
              <w:t>Regulamentul de arbitrare FIDE</w:t>
            </w:r>
          </w:p>
          <w:p w:rsidR="00B90D23" w:rsidRPr="000D04D1" w:rsidRDefault="00B90D23" w:rsidP="000629A9">
            <w:pPr>
              <w:ind w:left="182" w:right="147"/>
              <w:jc w:val="both"/>
              <w:rPr>
                <w:rFonts w:ascii="Times New Roman" w:eastAsia="Times New Roman" w:hAnsi="Times New Roman" w:cs="Times New Roman"/>
                <w:color w:val="000000"/>
                <w:sz w:val="24"/>
                <w:szCs w:val="24"/>
              </w:rPr>
            </w:pPr>
            <w:r w:rsidRPr="000D04D1">
              <w:rPr>
                <w:rFonts w:ascii="Times New Roman" w:eastAsia="Times New Roman" w:hAnsi="Times New Roman" w:cs="Times New Roman"/>
                <w:color w:val="000000"/>
                <w:sz w:val="24"/>
                <w:szCs w:val="24"/>
              </w:rPr>
              <w:t xml:space="preserve">Regulamentele de organizare a competiților </w:t>
            </w:r>
          </w:p>
          <w:p w:rsidR="00B90D23" w:rsidRPr="000D04D1" w:rsidRDefault="00B90D23" w:rsidP="000629A9">
            <w:pPr>
              <w:ind w:left="182" w:right="147"/>
              <w:jc w:val="both"/>
              <w:rPr>
                <w:rFonts w:ascii="Times New Roman" w:eastAsia="Times New Roman" w:hAnsi="Times New Roman" w:cs="Times New Roman"/>
                <w:color w:val="000000"/>
                <w:sz w:val="24"/>
                <w:szCs w:val="24"/>
              </w:rPr>
            </w:pPr>
            <w:r w:rsidRPr="000D04D1">
              <w:rPr>
                <w:rFonts w:ascii="Times New Roman" w:eastAsia="Times New Roman" w:hAnsi="Times New Roman" w:cs="Times New Roman"/>
                <w:color w:val="000000"/>
                <w:sz w:val="24"/>
                <w:szCs w:val="24"/>
              </w:rPr>
              <w:t xml:space="preserve">Vizionarea și discutarea filmului  Gambitul damei  </w:t>
            </w:r>
          </w:p>
          <w:p w:rsidR="00B90D23" w:rsidRPr="000D04D1" w:rsidRDefault="00B90D23" w:rsidP="000629A9">
            <w:pPr>
              <w:ind w:left="182" w:right="147"/>
              <w:jc w:val="both"/>
              <w:rPr>
                <w:rFonts w:ascii="Times New Roman" w:eastAsia="Times New Roman" w:hAnsi="Times New Roman" w:cs="Times New Roman"/>
                <w:color w:val="000000"/>
                <w:sz w:val="24"/>
                <w:szCs w:val="24"/>
              </w:rPr>
            </w:pPr>
            <w:r w:rsidRPr="000D04D1">
              <w:rPr>
                <w:rFonts w:ascii="Times New Roman" w:eastAsia="Times New Roman" w:hAnsi="Times New Roman" w:cs="Times New Roman"/>
                <w:color w:val="000000"/>
                <w:sz w:val="24"/>
                <w:szCs w:val="24"/>
              </w:rPr>
              <w:t xml:space="preserve">Vizita campionului mondial la șah Marele Maestru internațional  Anatolii Karpov la Chișinău </w:t>
            </w:r>
          </w:p>
          <w:p w:rsidR="00B90D23" w:rsidRPr="000D04D1" w:rsidRDefault="00B90D23" w:rsidP="000629A9">
            <w:pPr>
              <w:ind w:left="182" w:right="147"/>
              <w:jc w:val="both"/>
              <w:rPr>
                <w:rFonts w:ascii="Times New Roman" w:eastAsia="Times New Roman" w:hAnsi="Times New Roman" w:cs="Times New Roman"/>
                <w:color w:val="000000"/>
                <w:sz w:val="24"/>
                <w:szCs w:val="24"/>
              </w:rPr>
            </w:pPr>
            <w:r w:rsidRPr="000D04D1">
              <w:rPr>
                <w:rFonts w:ascii="Times New Roman" w:eastAsia="Times New Roman" w:hAnsi="Times New Roman" w:cs="Times New Roman"/>
                <w:color w:val="000000"/>
                <w:sz w:val="24"/>
                <w:szCs w:val="24"/>
              </w:rPr>
              <w:t xml:space="preserve">Meciul simultan susținut de Marele Maestru internațional la șah din Republica Moldova Bologan Victor </w:t>
            </w:r>
          </w:p>
          <w:p w:rsidR="00B90D23" w:rsidRPr="000D04D1" w:rsidRDefault="00B90D23" w:rsidP="000629A9">
            <w:pPr>
              <w:ind w:left="182" w:right="147"/>
              <w:jc w:val="both"/>
              <w:rPr>
                <w:rFonts w:ascii="Times New Roman" w:eastAsia="Times New Roman" w:hAnsi="Times New Roman" w:cs="Times New Roman"/>
                <w:color w:val="000000"/>
                <w:sz w:val="24"/>
                <w:szCs w:val="24"/>
              </w:rPr>
            </w:pPr>
          </w:p>
        </w:tc>
      </w:tr>
      <w:tr w:rsidR="00B90D23" w:rsidRPr="000D04D1" w:rsidTr="000629A9">
        <w:tc>
          <w:tcPr>
            <w:tcW w:w="1383" w:type="dxa"/>
          </w:tcPr>
          <w:p w:rsidR="00B90D23" w:rsidRPr="000D04D1" w:rsidRDefault="00B90D23" w:rsidP="000629A9">
            <w:pPr>
              <w:jc w:val="center"/>
              <w:rPr>
                <w:rFonts w:ascii="Times New Roman" w:eastAsia="Times New Roman" w:hAnsi="Times New Roman" w:cs="Times New Roman"/>
                <w:b/>
                <w:color w:val="000000"/>
                <w:sz w:val="24"/>
                <w:szCs w:val="24"/>
              </w:rPr>
            </w:pPr>
            <w:r w:rsidRPr="000D04D1">
              <w:rPr>
                <w:rFonts w:ascii="Times New Roman" w:eastAsia="Times New Roman" w:hAnsi="Times New Roman" w:cs="Times New Roman"/>
                <w:b/>
                <w:color w:val="000000"/>
                <w:sz w:val="24"/>
                <w:szCs w:val="24"/>
              </w:rPr>
              <w:t>Constatări</w:t>
            </w:r>
          </w:p>
        </w:tc>
        <w:tc>
          <w:tcPr>
            <w:tcW w:w="8550" w:type="dxa"/>
            <w:gridSpan w:val="3"/>
          </w:tcPr>
          <w:p w:rsidR="00B90D23" w:rsidRPr="000D04D1" w:rsidRDefault="00B90D23" w:rsidP="000629A9">
            <w:pPr>
              <w:rPr>
                <w:rFonts w:ascii="Times New Roman" w:hAnsi="Times New Roman" w:cs="Times New Roman"/>
                <w:color w:val="000000"/>
                <w:sz w:val="24"/>
                <w:szCs w:val="24"/>
              </w:rPr>
            </w:pPr>
            <w:r w:rsidRPr="000D04D1">
              <w:rPr>
                <w:rFonts w:ascii="Times New Roman" w:hAnsi="Times New Roman" w:cs="Times New Roman"/>
                <w:color w:val="000000"/>
                <w:sz w:val="24"/>
                <w:szCs w:val="24"/>
              </w:rPr>
              <w:t xml:space="preserve">Promovarea şi monitorizarea respectului pentru diversităţi culturale, etnice, </w:t>
            </w:r>
            <w:r w:rsidRPr="000D04D1">
              <w:rPr>
                <w:rFonts w:ascii="Times New Roman" w:hAnsi="Times New Roman" w:cs="Times New Roman"/>
                <w:color w:val="000000"/>
                <w:sz w:val="24"/>
                <w:szCs w:val="24"/>
              </w:rPr>
              <w:lastRenderedPageBreak/>
              <w:t xml:space="preserve">lingvistice, religioase se desfășoară în special in cadrul activităților competiționale naționale și mai ales internaționale la care particpă toți doritorii cu un anumit nivel de pregătire in proba de sport </w:t>
            </w:r>
          </w:p>
        </w:tc>
      </w:tr>
      <w:tr w:rsidR="00B90D23" w:rsidRPr="000D04D1" w:rsidTr="000629A9">
        <w:tc>
          <w:tcPr>
            <w:tcW w:w="1383" w:type="dxa"/>
          </w:tcPr>
          <w:p w:rsidR="00B90D23" w:rsidRPr="000D04D1" w:rsidRDefault="00B90D23" w:rsidP="000629A9">
            <w:pPr>
              <w:jc w:val="center"/>
              <w:rPr>
                <w:rFonts w:ascii="Times New Roman" w:eastAsia="Times New Roman" w:hAnsi="Times New Roman" w:cs="Times New Roman"/>
                <w:b/>
                <w:color w:val="000000"/>
                <w:sz w:val="24"/>
                <w:szCs w:val="24"/>
              </w:rPr>
            </w:pPr>
            <w:r w:rsidRPr="000D04D1">
              <w:rPr>
                <w:rFonts w:ascii="Times New Roman" w:eastAsia="Times New Roman" w:hAnsi="Times New Roman" w:cs="Times New Roman"/>
                <w:b/>
                <w:color w:val="000000"/>
                <w:sz w:val="24"/>
                <w:szCs w:val="24"/>
              </w:rPr>
              <w:lastRenderedPageBreak/>
              <w:t xml:space="preserve">Punctaj </w:t>
            </w:r>
          </w:p>
          <w:p w:rsidR="00B90D23" w:rsidRPr="000D04D1" w:rsidRDefault="00B90D23" w:rsidP="000629A9">
            <w:pPr>
              <w:jc w:val="center"/>
              <w:rPr>
                <w:rFonts w:ascii="Times New Roman" w:eastAsia="Times New Roman" w:hAnsi="Times New Roman" w:cs="Times New Roman"/>
                <w:color w:val="000000"/>
                <w:sz w:val="24"/>
                <w:szCs w:val="24"/>
              </w:rPr>
            </w:pPr>
            <w:r w:rsidRPr="000D04D1">
              <w:rPr>
                <w:rFonts w:ascii="Times New Roman" w:eastAsia="Times New Roman" w:hAnsi="Times New Roman" w:cs="Times New Roman"/>
                <w:b/>
                <w:color w:val="000000"/>
                <w:sz w:val="24"/>
                <w:szCs w:val="24"/>
              </w:rPr>
              <w:t>și pondere</w:t>
            </w:r>
          </w:p>
        </w:tc>
        <w:tc>
          <w:tcPr>
            <w:tcW w:w="2831" w:type="dxa"/>
          </w:tcPr>
          <w:p w:rsidR="00B90D23" w:rsidRPr="000D04D1" w:rsidRDefault="00B90D23" w:rsidP="000629A9">
            <w:pPr>
              <w:jc w:val="center"/>
              <w:rPr>
                <w:rFonts w:ascii="Times New Roman" w:eastAsia="Times New Roman" w:hAnsi="Times New Roman" w:cs="Times New Roman"/>
                <w:color w:val="000000"/>
                <w:w w:val="94"/>
                <w:sz w:val="24"/>
                <w:szCs w:val="24"/>
              </w:rPr>
            </w:pPr>
            <w:r w:rsidRPr="000D04D1">
              <w:rPr>
                <w:rFonts w:ascii="Times New Roman" w:eastAsia="Times New Roman" w:hAnsi="Times New Roman" w:cs="Times New Roman"/>
                <w:color w:val="000000"/>
                <w:w w:val="94"/>
                <w:sz w:val="24"/>
                <w:szCs w:val="24"/>
              </w:rPr>
              <w:t>Pondere: 1</w:t>
            </w:r>
          </w:p>
        </w:tc>
        <w:tc>
          <w:tcPr>
            <w:tcW w:w="4009" w:type="dxa"/>
          </w:tcPr>
          <w:p w:rsidR="00B90D23" w:rsidRPr="000D04D1" w:rsidRDefault="00B90D23" w:rsidP="000629A9">
            <w:pPr>
              <w:jc w:val="center"/>
              <w:rPr>
                <w:rFonts w:ascii="Times New Roman" w:eastAsia="Times New Roman" w:hAnsi="Times New Roman" w:cs="Times New Roman"/>
                <w:color w:val="000000"/>
                <w:w w:val="94"/>
                <w:sz w:val="24"/>
                <w:szCs w:val="24"/>
              </w:rPr>
            </w:pPr>
            <w:r w:rsidRPr="000D04D1">
              <w:rPr>
                <w:rFonts w:ascii="Times New Roman" w:eastAsia="Times New Roman" w:hAnsi="Times New Roman" w:cs="Times New Roman"/>
                <w:color w:val="000000"/>
                <w:w w:val="94"/>
                <w:sz w:val="24"/>
                <w:szCs w:val="24"/>
              </w:rPr>
              <w:t xml:space="preserve">Autoevaluarea conform criteriilor: </w:t>
            </w:r>
          </w:p>
        </w:tc>
        <w:tc>
          <w:tcPr>
            <w:tcW w:w="1710" w:type="dxa"/>
          </w:tcPr>
          <w:p w:rsidR="00B90D23" w:rsidRPr="000D04D1" w:rsidRDefault="00B90D23" w:rsidP="000629A9">
            <w:pPr>
              <w:jc w:val="center"/>
              <w:rPr>
                <w:rFonts w:ascii="Times New Roman" w:eastAsia="Times New Roman" w:hAnsi="Times New Roman" w:cs="Times New Roman"/>
                <w:color w:val="000000"/>
                <w:w w:val="94"/>
                <w:sz w:val="24"/>
                <w:szCs w:val="24"/>
              </w:rPr>
            </w:pPr>
            <w:r w:rsidRPr="000D04D1">
              <w:rPr>
                <w:rFonts w:ascii="Times New Roman" w:eastAsia="Times New Roman" w:hAnsi="Times New Roman" w:cs="Times New Roman"/>
                <w:color w:val="000000"/>
                <w:w w:val="94"/>
                <w:sz w:val="24"/>
                <w:szCs w:val="24"/>
              </w:rPr>
              <w:t xml:space="preserve">Punctaj: </w:t>
            </w:r>
          </w:p>
        </w:tc>
      </w:tr>
    </w:tbl>
    <w:p w:rsidR="00B90D23" w:rsidRDefault="00B90D23" w:rsidP="00B90D23">
      <w:pPr>
        <w:rPr>
          <w:rFonts w:ascii="Times New Roman" w:eastAsia="Times New Roman" w:hAnsi="Times New Roman" w:cs="Times New Roman"/>
          <w:b/>
          <w:sz w:val="24"/>
          <w:szCs w:val="24"/>
        </w:rPr>
      </w:pPr>
    </w:p>
    <w:p w:rsidR="00B90D23" w:rsidRPr="00257D60" w:rsidRDefault="00B90D23" w:rsidP="00B90D23">
      <w:pPr>
        <w:jc w:val="both"/>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Domeniu: Capacitate instituțională</w:t>
      </w:r>
    </w:p>
    <w:p w:rsidR="00B90D23" w:rsidRDefault="00B90D23" w:rsidP="00B90D23">
      <w:pPr>
        <w:jc w:val="both"/>
        <w:rPr>
          <w:rFonts w:ascii="Times New Roman" w:eastAsia="Times New Roman" w:hAnsi="Times New Roman" w:cs="Times New Roman"/>
          <w:sz w:val="24"/>
          <w:szCs w:val="24"/>
        </w:rPr>
      </w:pPr>
      <w:r w:rsidRPr="00257D60">
        <w:rPr>
          <w:rFonts w:ascii="Times New Roman" w:eastAsia="Times New Roman" w:hAnsi="Times New Roman" w:cs="Times New Roman"/>
          <w:b/>
          <w:color w:val="002060"/>
          <w:sz w:val="24"/>
          <w:szCs w:val="24"/>
        </w:rPr>
        <w:t>Indicator 2.3.3.</w:t>
      </w:r>
      <w:r>
        <w:rPr>
          <w:rFonts w:ascii="Times New Roman" w:eastAsia="Times New Roman" w:hAnsi="Times New Roman" w:cs="Times New Roman"/>
          <w:b/>
          <w:sz w:val="24"/>
          <w:szCs w:val="24"/>
        </w:rPr>
        <w:t xml:space="preserve"> C</w:t>
      </w:r>
      <w:r w:rsidRPr="00B33858">
        <w:rPr>
          <w:rFonts w:ascii="Times New Roman" w:eastAsia="Times New Roman" w:hAnsi="Times New Roman" w:cs="Times New Roman"/>
          <w:sz w:val="24"/>
          <w:szCs w:val="24"/>
        </w:rPr>
        <w:t>rearea condițiilor pentru abordarea echitabilă și valorizantă a fiecărui elev / copil indiferent de apartenența culturală, etnică, lingvistică, religioasă, încadrarea în promovarea multiculturalității, valorificând capacitatea de socializare a elevilor/copiilor și varietatea de resurse (umane, informaționale etc.) de identificare și dizolvare a stereotipurilor și prejudecăților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8"/>
        <w:gridCol w:w="2753"/>
        <w:gridCol w:w="3787"/>
        <w:gridCol w:w="1653"/>
      </w:tblGrid>
      <w:tr w:rsidR="00B90D23" w:rsidRPr="00D221E5" w:rsidTr="000629A9">
        <w:tc>
          <w:tcPr>
            <w:tcW w:w="1383" w:type="dxa"/>
          </w:tcPr>
          <w:p w:rsidR="00B90D23" w:rsidRPr="00257D60" w:rsidRDefault="00B90D23" w:rsidP="000629A9">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Dovezi</w:t>
            </w:r>
          </w:p>
        </w:tc>
        <w:tc>
          <w:tcPr>
            <w:tcW w:w="8550" w:type="dxa"/>
            <w:gridSpan w:val="3"/>
          </w:tcPr>
          <w:p w:rsidR="00B90D23" w:rsidRDefault="00B90D23" w:rsidP="000629A9">
            <w:pPr>
              <w:ind w:left="18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21E5">
              <w:rPr>
                <w:rFonts w:ascii="Times New Roman" w:eastAsia="Times New Roman" w:hAnsi="Times New Roman" w:cs="Times New Roman"/>
                <w:sz w:val="24"/>
                <w:szCs w:val="24"/>
              </w:rPr>
              <w:t>Spații ed</w:t>
            </w:r>
            <w:r>
              <w:rPr>
                <w:rFonts w:ascii="Times New Roman" w:eastAsia="Times New Roman" w:hAnsi="Times New Roman" w:cs="Times New Roman"/>
                <w:sz w:val="24"/>
                <w:szCs w:val="24"/>
              </w:rPr>
              <w:t>ucaționale pentru toți copii</w:t>
            </w:r>
            <w:r w:rsidRPr="00D221E5">
              <w:rPr>
                <w:rFonts w:ascii="Times New Roman" w:eastAsia="Times New Roman" w:hAnsi="Times New Roman" w:cs="Times New Roman"/>
                <w:sz w:val="24"/>
                <w:szCs w:val="24"/>
              </w:rPr>
              <w:t>.</w:t>
            </w:r>
          </w:p>
          <w:p w:rsidR="00B90D23" w:rsidRPr="00D221E5" w:rsidRDefault="00B90D23" w:rsidP="000629A9">
            <w:pPr>
              <w:ind w:left="182" w:right="147"/>
              <w:jc w:val="both"/>
              <w:rPr>
                <w:rFonts w:ascii="Times New Roman" w:eastAsia="Times New Roman" w:hAnsi="Times New Roman" w:cs="Times New Roman"/>
                <w:sz w:val="24"/>
                <w:szCs w:val="24"/>
              </w:rPr>
            </w:pPr>
            <w:r w:rsidRPr="00D221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Acces la sala de antrenamente pentru toți copii </w:t>
            </w:r>
          </w:p>
        </w:tc>
      </w:tr>
      <w:tr w:rsidR="00B90D23" w:rsidRPr="00D221E5" w:rsidTr="000629A9">
        <w:tc>
          <w:tcPr>
            <w:tcW w:w="1383" w:type="dxa"/>
          </w:tcPr>
          <w:p w:rsidR="00B90D23" w:rsidRPr="00D221E5" w:rsidRDefault="00B90D23" w:rsidP="000629A9">
            <w:pPr>
              <w:jc w:val="center"/>
              <w:rPr>
                <w:rFonts w:ascii="Times New Roman" w:eastAsia="Times New Roman" w:hAnsi="Times New Roman" w:cs="Times New Roman"/>
                <w:b/>
                <w:sz w:val="24"/>
                <w:szCs w:val="24"/>
              </w:rPr>
            </w:pPr>
            <w:r w:rsidRPr="00D221E5">
              <w:rPr>
                <w:rFonts w:ascii="Times New Roman" w:eastAsia="Times New Roman" w:hAnsi="Times New Roman" w:cs="Times New Roman"/>
                <w:b/>
                <w:sz w:val="24"/>
                <w:szCs w:val="24"/>
              </w:rPr>
              <w:t xml:space="preserve">Constatări </w:t>
            </w:r>
          </w:p>
        </w:tc>
        <w:tc>
          <w:tcPr>
            <w:tcW w:w="8550" w:type="dxa"/>
            <w:gridSpan w:val="3"/>
          </w:tcPr>
          <w:p w:rsidR="00B90D23" w:rsidRPr="00D221E5" w:rsidRDefault="00B90D23" w:rsidP="000629A9">
            <w:pPr>
              <w:ind w:left="182" w:right="147"/>
              <w:jc w:val="both"/>
              <w:rPr>
                <w:rFonts w:ascii="Times New Roman" w:eastAsia="Times New Roman" w:hAnsi="Times New Roman" w:cs="Times New Roman"/>
                <w:sz w:val="24"/>
                <w:szCs w:val="24"/>
              </w:rPr>
            </w:pPr>
            <w:r w:rsidRPr="00D221E5">
              <w:rPr>
                <w:rFonts w:ascii="Times New Roman" w:eastAsia="Times New Roman" w:hAnsi="Times New Roman" w:cs="Times New Roman"/>
                <w:sz w:val="24"/>
                <w:szCs w:val="24"/>
              </w:rPr>
              <w:t xml:space="preserve">Instituția </w:t>
            </w:r>
            <w:r w:rsidR="00592CF2">
              <w:rPr>
                <w:rFonts w:ascii="Times New Roman" w:eastAsia="Times New Roman" w:hAnsi="Times New Roman" w:cs="Times New Roman"/>
                <w:sz w:val="24"/>
                <w:szCs w:val="24"/>
              </w:rPr>
              <w:t xml:space="preserve">desfășoară </w:t>
            </w:r>
            <w:r w:rsidRPr="00D221E5">
              <w:rPr>
                <w:rFonts w:ascii="Times New Roman" w:eastAsia="Times New Roman" w:hAnsi="Times New Roman" w:cs="Times New Roman"/>
                <w:sz w:val="24"/>
                <w:szCs w:val="24"/>
              </w:rPr>
              <w:t xml:space="preserve">activităților educaționale </w:t>
            </w:r>
            <w:r w:rsidR="00592CF2">
              <w:rPr>
                <w:rFonts w:ascii="Times New Roman" w:eastAsia="Times New Roman" w:hAnsi="Times New Roman" w:cs="Times New Roman"/>
                <w:sz w:val="24"/>
                <w:szCs w:val="24"/>
              </w:rPr>
              <w:t xml:space="preserve">pentru toți copii, </w:t>
            </w:r>
            <w:r w:rsidRPr="00D221E5">
              <w:rPr>
                <w:rFonts w:ascii="Times New Roman" w:eastAsia="Times New Roman" w:hAnsi="Times New Roman" w:cs="Times New Roman"/>
                <w:sz w:val="24"/>
                <w:szCs w:val="24"/>
              </w:rPr>
              <w:t>indiferent de apartenența culturală, etnică, lingvistică, religioasă, promovând multiculturalitatea.</w:t>
            </w:r>
          </w:p>
          <w:p w:rsidR="00B90D23" w:rsidRPr="00D221E5" w:rsidRDefault="00B90D23" w:rsidP="000629A9">
            <w:pPr>
              <w:ind w:left="182" w:right="147"/>
              <w:jc w:val="both"/>
              <w:rPr>
                <w:rFonts w:ascii="Times New Roman" w:eastAsia="Times New Roman" w:hAnsi="Times New Roman" w:cs="Times New Roman"/>
                <w:sz w:val="24"/>
                <w:szCs w:val="24"/>
              </w:rPr>
            </w:pPr>
          </w:p>
        </w:tc>
      </w:tr>
      <w:tr w:rsidR="00B90D23" w:rsidRPr="00D221E5" w:rsidTr="000629A9">
        <w:tc>
          <w:tcPr>
            <w:tcW w:w="1383"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885"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3959"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706"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jc w:val="both"/>
        <w:rPr>
          <w:rFonts w:ascii="Times New Roman" w:eastAsia="Times New Roman" w:hAnsi="Times New Roman" w:cs="Times New Roman"/>
          <w:sz w:val="24"/>
          <w:szCs w:val="24"/>
        </w:rPr>
      </w:pPr>
    </w:p>
    <w:p w:rsidR="00B90D23" w:rsidRPr="00126B9F" w:rsidRDefault="00B90D23" w:rsidP="00B90D23">
      <w:pPr>
        <w:jc w:val="both"/>
        <w:rPr>
          <w:rFonts w:ascii="Times New Roman" w:eastAsia="Times New Roman" w:hAnsi="Times New Roman" w:cs="Times New Roman"/>
          <w:b/>
          <w:color w:val="002060"/>
          <w:sz w:val="24"/>
          <w:szCs w:val="24"/>
        </w:rPr>
      </w:pPr>
      <w:r w:rsidRPr="00126B9F">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sz w:val="24"/>
          <w:szCs w:val="24"/>
        </w:rPr>
      </w:pPr>
      <w:r w:rsidRPr="00126B9F">
        <w:rPr>
          <w:rFonts w:ascii="Times New Roman" w:eastAsia="Times New Roman" w:hAnsi="Times New Roman" w:cs="Times New Roman"/>
          <w:b/>
          <w:color w:val="002060"/>
          <w:sz w:val="24"/>
          <w:szCs w:val="24"/>
        </w:rPr>
        <w:t>Indicator 2.3.4.</w:t>
      </w:r>
      <w:r w:rsidRPr="00126B9F">
        <w:rPr>
          <w:rFonts w:ascii="Times New Roman" w:eastAsia="Times New Roman" w:hAnsi="Times New Roman" w:cs="Times New Roman"/>
          <w:sz w:val="24"/>
          <w:szCs w:val="24"/>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
        <w:gridCol w:w="518"/>
        <w:gridCol w:w="2718"/>
        <w:gridCol w:w="1206"/>
        <w:gridCol w:w="2522"/>
        <w:gridCol w:w="1675"/>
      </w:tblGrid>
      <w:tr w:rsidR="00B90D23" w:rsidRPr="00D221E5" w:rsidTr="000629A9">
        <w:tc>
          <w:tcPr>
            <w:tcW w:w="1380" w:type="dxa"/>
            <w:gridSpan w:val="2"/>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53" w:type="dxa"/>
            <w:gridSpan w:val="4"/>
          </w:tcPr>
          <w:p w:rsidR="00B90D23" w:rsidRPr="00D221E5" w:rsidRDefault="00B90D23" w:rsidP="000629A9">
            <w:pPr>
              <w:ind w:left="183" w:right="147" w:firstLine="1"/>
              <w:jc w:val="both"/>
              <w:rPr>
                <w:rFonts w:ascii="Times New Roman" w:eastAsia="Times New Roman" w:hAnsi="Times New Roman" w:cs="Times New Roman"/>
                <w:color w:val="002060"/>
                <w:sz w:val="24"/>
                <w:szCs w:val="24"/>
              </w:rPr>
            </w:pPr>
          </w:p>
          <w:p w:rsidR="00B90D23" w:rsidRPr="00E501FC" w:rsidRDefault="00B90D23" w:rsidP="00F24811">
            <w:pPr>
              <w:numPr>
                <w:ilvl w:val="0"/>
                <w:numId w:val="13"/>
              </w:numPr>
              <w:ind w:right="147"/>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Rezultatele elevilor la concursurile municipale, naționale și internaționale</w:t>
            </w:r>
          </w:p>
          <w:p w:rsidR="00B90D23" w:rsidRPr="00E501FC" w:rsidRDefault="00B90D23" w:rsidP="00F24811">
            <w:pPr>
              <w:numPr>
                <w:ilvl w:val="0"/>
                <w:numId w:val="13"/>
              </w:numPr>
              <w:ind w:right="147"/>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Anunțarea publică a rezultatelor competiționle</w:t>
            </w:r>
          </w:p>
          <w:p w:rsidR="00B90D23" w:rsidRPr="00E501FC" w:rsidRDefault="00B90D23" w:rsidP="00F24811">
            <w:pPr>
              <w:numPr>
                <w:ilvl w:val="0"/>
                <w:numId w:val="13"/>
              </w:numPr>
              <w:ind w:right="147"/>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Plasarea pe panourile informative ale instituției a rezultatelor</w:t>
            </w:r>
          </w:p>
          <w:p w:rsidR="00B90D23" w:rsidRPr="00E501FC" w:rsidRDefault="00B90D23" w:rsidP="00F24811">
            <w:pPr>
              <w:numPr>
                <w:ilvl w:val="0"/>
                <w:numId w:val="13"/>
              </w:numPr>
              <w:ind w:right="147"/>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 xml:space="preserve">Plasarea pe pagina de facebook, site-ul DGETS, site-ul  Federației de șah a regulamentelor de participare la competiții. </w:t>
            </w:r>
          </w:p>
          <w:p w:rsidR="00B90D23" w:rsidRPr="00E501FC" w:rsidRDefault="00B90D23" w:rsidP="00F24811">
            <w:pPr>
              <w:numPr>
                <w:ilvl w:val="0"/>
                <w:numId w:val="13"/>
              </w:numPr>
              <w:ind w:right="147"/>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Existența simbolurilor statale în instituție.</w:t>
            </w:r>
          </w:p>
          <w:p w:rsidR="00B90D23" w:rsidRPr="00E501FC" w:rsidRDefault="00B90D23" w:rsidP="00F24811">
            <w:pPr>
              <w:numPr>
                <w:ilvl w:val="0"/>
                <w:numId w:val="13"/>
              </w:numPr>
              <w:ind w:right="147"/>
              <w:jc w:val="both"/>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Planificările cadrelor didactice.</w:t>
            </w:r>
          </w:p>
          <w:p w:rsidR="00B90D23" w:rsidRPr="00E501FC" w:rsidRDefault="00B90D23" w:rsidP="00F24811">
            <w:pPr>
              <w:numPr>
                <w:ilvl w:val="0"/>
                <w:numId w:val="13"/>
              </w:numPr>
              <w:ind w:right="147"/>
              <w:jc w:val="both"/>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 xml:space="preserve">Fișele de asistențe la ore. </w:t>
            </w:r>
          </w:p>
          <w:p w:rsidR="00B90D23" w:rsidRPr="00E501FC" w:rsidRDefault="00B90D23" w:rsidP="00F24811">
            <w:pPr>
              <w:numPr>
                <w:ilvl w:val="0"/>
                <w:numId w:val="13"/>
              </w:numPr>
              <w:tabs>
                <w:tab w:val="left" w:pos="528"/>
              </w:tabs>
              <w:ind w:right="147"/>
              <w:jc w:val="both"/>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Participarea la emisiunea „I sănătate” la Moldova – 1 cadre didactice;</w:t>
            </w:r>
            <w:r>
              <w:rPr>
                <w:rFonts w:ascii="Times New Roman" w:eastAsia="Times New Roman" w:hAnsi="Times New Roman" w:cs="Times New Roman"/>
                <w:sz w:val="24"/>
                <w:szCs w:val="24"/>
              </w:rPr>
              <w:t xml:space="preserve"> </w:t>
            </w:r>
            <w:r w:rsidRPr="00E501FC">
              <w:rPr>
                <w:rFonts w:ascii="Times New Roman" w:eastAsia="Times New Roman" w:hAnsi="Times New Roman" w:cs="Times New Roman"/>
                <w:sz w:val="24"/>
                <w:szCs w:val="24"/>
              </w:rPr>
              <w:t>cu grupul de elevi</w:t>
            </w:r>
          </w:p>
          <w:p w:rsidR="00B90D23" w:rsidRPr="00E501FC" w:rsidRDefault="00B90D23" w:rsidP="00F24811">
            <w:pPr>
              <w:numPr>
                <w:ilvl w:val="0"/>
                <w:numId w:val="13"/>
              </w:numPr>
              <w:tabs>
                <w:tab w:val="left" w:pos="528"/>
              </w:tabs>
              <w:ind w:right="147"/>
              <w:jc w:val="both"/>
              <w:rPr>
                <w:rFonts w:ascii="Times New Roman" w:eastAsia="Times New Roman" w:hAnsi="Times New Roman" w:cs="Times New Roman"/>
                <w:sz w:val="24"/>
                <w:szCs w:val="24"/>
              </w:rPr>
            </w:pPr>
            <w:r w:rsidRPr="00E501FC">
              <w:rPr>
                <w:rFonts w:ascii="Times New Roman" w:eastAsia="Times New Roman" w:hAnsi="Times New Roman" w:cs="Times New Roman"/>
                <w:sz w:val="24"/>
                <w:szCs w:val="24"/>
              </w:rPr>
              <w:t xml:space="preserve">Participarea antrenorilor la turnee internaționale in Romănia </w:t>
            </w:r>
            <w:r>
              <w:rPr>
                <w:rFonts w:ascii="Times New Roman" w:eastAsia="Times New Roman" w:hAnsi="Times New Roman" w:cs="Times New Roman"/>
                <w:sz w:val="24"/>
                <w:szCs w:val="24"/>
              </w:rPr>
              <w:t>-</w:t>
            </w:r>
            <w:r w:rsidRPr="00E501FC">
              <w:rPr>
                <w:rFonts w:ascii="Times New Roman" w:eastAsia="Times New Roman" w:hAnsi="Times New Roman" w:cs="Times New Roman"/>
                <w:sz w:val="24"/>
                <w:szCs w:val="24"/>
              </w:rPr>
              <w:t xml:space="preserve"> 4 antrenori </w:t>
            </w:r>
          </w:p>
          <w:p w:rsidR="00B90D23" w:rsidRPr="00743C74" w:rsidRDefault="00B90D23" w:rsidP="000629A9">
            <w:pPr>
              <w:tabs>
                <w:tab w:val="left" w:pos="528"/>
              </w:tabs>
              <w:ind w:left="184" w:right="147"/>
              <w:jc w:val="both"/>
              <w:rPr>
                <w:rFonts w:ascii="Times New Roman" w:eastAsia="Times New Roman" w:hAnsi="Times New Roman" w:cs="Times New Roman"/>
                <w:sz w:val="24"/>
                <w:szCs w:val="24"/>
              </w:rPr>
            </w:pPr>
          </w:p>
        </w:tc>
      </w:tr>
      <w:tr w:rsidR="00B90D23" w:rsidRPr="00D221E5" w:rsidTr="000629A9">
        <w:tc>
          <w:tcPr>
            <w:tcW w:w="1380" w:type="dxa"/>
            <w:gridSpan w:val="2"/>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53" w:type="dxa"/>
            <w:gridSpan w:val="4"/>
            <w:tcBorders>
              <w:bottom w:val="single" w:sz="4" w:space="0" w:color="000000"/>
            </w:tcBorders>
          </w:tcPr>
          <w:p w:rsidR="00B90D23" w:rsidRPr="00743C74" w:rsidRDefault="00B90D23" w:rsidP="000629A9">
            <w:pPr>
              <w:rPr>
                <w:rFonts w:ascii="Times New Roman" w:hAnsi="Times New Roman" w:cs="Times New Roman"/>
                <w:sz w:val="24"/>
                <w:szCs w:val="24"/>
              </w:rPr>
            </w:pPr>
            <w:r w:rsidRPr="00743C74">
              <w:rPr>
                <w:rFonts w:ascii="Times New Roman" w:hAnsi="Times New Roman" w:cs="Times New Roman"/>
                <w:sz w:val="24"/>
                <w:szCs w:val="24"/>
              </w:rPr>
              <w:t>Participarea rezultativă a elevilor și a cadrelor d</w:t>
            </w:r>
            <w:r>
              <w:rPr>
                <w:rFonts w:ascii="Times New Roman" w:hAnsi="Times New Roman" w:cs="Times New Roman"/>
                <w:sz w:val="24"/>
                <w:szCs w:val="24"/>
              </w:rPr>
              <w:t xml:space="preserve">idactice în diferite activități </w:t>
            </w:r>
            <w:r w:rsidRPr="00743C74">
              <w:rPr>
                <w:rFonts w:ascii="Times New Roman" w:hAnsi="Times New Roman" w:cs="Times New Roman"/>
                <w:sz w:val="24"/>
                <w:szCs w:val="24"/>
              </w:rPr>
              <w:t>demonstrează viziunea democratică și de conviețuire armonioasă într-o societate interculturală, promovând valorile multiculturale</w:t>
            </w:r>
          </w:p>
          <w:p w:rsidR="00B90D23" w:rsidRPr="00D221E5" w:rsidRDefault="00B90D23" w:rsidP="000629A9">
            <w:pPr>
              <w:ind w:left="183" w:right="147" w:firstLine="1"/>
              <w:jc w:val="both"/>
              <w:rPr>
                <w:rFonts w:ascii="Times New Roman" w:eastAsia="Times New Roman" w:hAnsi="Times New Roman" w:cs="Times New Roman"/>
                <w:color w:val="002060"/>
                <w:sz w:val="24"/>
                <w:szCs w:val="24"/>
              </w:rPr>
            </w:pPr>
          </w:p>
        </w:tc>
      </w:tr>
      <w:tr w:rsidR="00B90D23" w:rsidRPr="00D221E5" w:rsidTr="000629A9">
        <w:tc>
          <w:tcPr>
            <w:tcW w:w="1380" w:type="dxa"/>
            <w:gridSpan w:val="2"/>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88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3944" w:type="dxa"/>
            <w:gridSpan w:val="2"/>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725"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r w:rsidR="00B90D23" w:rsidRPr="00D221E5" w:rsidTr="000629A9">
        <w:tc>
          <w:tcPr>
            <w:tcW w:w="9933" w:type="dxa"/>
            <w:gridSpan w:val="6"/>
            <w:tcBorders>
              <w:top w:val="single" w:sz="4" w:space="0" w:color="auto"/>
              <w:left w:val="nil"/>
              <w:bottom w:val="nil"/>
              <w:right w:val="nil"/>
            </w:tcBorders>
          </w:tcPr>
          <w:p w:rsidR="00B90D23" w:rsidRPr="00D221E5" w:rsidRDefault="00B90D23" w:rsidP="000629A9">
            <w:pPr>
              <w:jc w:val="center"/>
              <w:rPr>
                <w:rFonts w:ascii="Times New Roman" w:eastAsia="Times New Roman" w:hAnsi="Times New Roman" w:cs="Times New Roman"/>
                <w:b/>
                <w:color w:val="00B050"/>
                <w:sz w:val="24"/>
                <w:szCs w:val="24"/>
              </w:rPr>
            </w:pPr>
          </w:p>
          <w:p w:rsidR="00592CF2" w:rsidRDefault="00592CF2" w:rsidP="000629A9">
            <w:pPr>
              <w:jc w:val="center"/>
              <w:rPr>
                <w:rFonts w:ascii="Times New Roman" w:eastAsia="Times New Roman" w:hAnsi="Times New Roman" w:cs="Times New Roman"/>
                <w:b/>
                <w:color w:val="00B050"/>
                <w:sz w:val="24"/>
                <w:szCs w:val="24"/>
              </w:rPr>
            </w:pPr>
          </w:p>
          <w:p w:rsidR="00592CF2" w:rsidRDefault="00592CF2" w:rsidP="000629A9">
            <w:pPr>
              <w:jc w:val="center"/>
              <w:rPr>
                <w:rFonts w:ascii="Times New Roman" w:eastAsia="Times New Roman" w:hAnsi="Times New Roman" w:cs="Times New Roman"/>
                <w:b/>
                <w:color w:val="00B050"/>
                <w:sz w:val="24"/>
                <w:szCs w:val="24"/>
              </w:rPr>
            </w:pPr>
          </w:p>
          <w:p w:rsidR="00B90D23" w:rsidRPr="00D221E5" w:rsidRDefault="00B90D23" w:rsidP="000629A9">
            <w:pPr>
              <w:jc w:val="center"/>
              <w:rPr>
                <w:rFonts w:ascii="Times New Roman" w:eastAsia="Times New Roman" w:hAnsi="Times New Roman" w:cs="Times New Roman"/>
                <w:b/>
                <w:color w:val="00B050"/>
                <w:sz w:val="24"/>
                <w:szCs w:val="24"/>
              </w:rPr>
            </w:pPr>
            <w:r w:rsidRPr="00D221E5">
              <w:rPr>
                <w:rFonts w:ascii="Times New Roman" w:eastAsia="Times New Roman" w:hAnsi="Times New Roman" w:cs="Times New Roman"/>
                <w:b/>
                <w:color w:val="00B050"/>
                <w:sz w:val="24"/>
                <w:szCs w:val="24"/>
              </w:rPr>
              <w:t>Punctaj acumulat pentru standardul de calitate 2.3:</w:t>
            </w:r>
          </w:p>
          <w:p w:rsidR="00B90D23" w:rsidRDefault="00B90D23" w:rsidP="000629A9">
            <w:pPr>
              <w:jc w:val="center"/>
              <w:rPr>
                <w:rFonts w:ascii="Times New Roman" w:eastAsia="Times New Roman" w:hAnsi="Times New Roman" w:cs="Times New Roman"/>
                <w:w w:val="94"/>
                <w:sz w:val="24"/>
                <w:szCs w:val="24"/>
              </w:rPr>
            </w:pPr>
          </w:p>
          <w:p w:rsidR="00B90D23" w:rsidRPr="00D221E5" w:rsidRDefault="00B90D23" w:rsidP="000629A9">
            <w:pPr>
              <w:jc w:val="center"/>
              <w:rPr>
                <w:rFonts w:ascii="Times New Roman" w:eastAsia="Times New Roman" w:hAnsi="Times New Roman" w:cs="Times New Roman"/>
                <w:w w:val="94"/>
                <w:sz w:val="24"/>
                <w:szCs w:val="24"/>
              </w:rPr>
            </w:pPr>
          </w:p>
          <w:p w:rsidR="00B90D23" w:rsidRPr="00D221E5" w:rsidRDefault="00B90D23" w:rsidP="000629A9">
            <w:pPr>
              <w:jc w:val="center"/>
              <w:rPr>
                <w:rFonts w:ascii="Times New Roman" w:eastAsia="Times New Roman" w:hAnsi="Times New Roman" w:cs="Times New Roman"/>
                <w:w w:val="94"/>
                <w:sz w:val="24"/>
                <w:szCs w:val="24"/>
              </w:rPr>
            </w:pPr>
          </w:p>
        </w:tc>
      </w:tr>
      <w:tr w:rsidR="00B90D23" w:rsidRPr="00986EBF" w:rsidTr="000629A9">
        <w:tc>
          <w:tcPr>
            <w:tcW w:w="848" w:type="dxa"/>
            <w:vMerge w:val="restart"/>
            <w:textDirection w:val="btLr"/>
          </w:tcPr>
          <w:p w:rsidR="00B90D23" w:rsidRPr="005D53E1" w:rsidRDefault="00B90D23" w:rsidP="000629A9">
            <w:pPr>
              <w:jc w:val="center"/>
              <w:rPr>
                <w:rFonts w:ascii="Times New Roman" w:eastAsia="Times New Roman" w:hAnsi="Times New Roman" w:cs="Times New Roman"/>
                <w:b/>
                <w:color w:val="002060"/>
                <w:sz w:val="12"/>
                <w:szCs w:val="12"/>
              </w:rPr>
            </w:pPr>
          </w:p>
          <w:p w:rsidR="00B90D23"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DIMENSIUNEA II.</w:t>
            </w:r>
          </w:p>
          <w:p w:rsidR="00B90D23"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PARTICIPARE DEMOCRATICĂ</w:t>
            </w:r>
          </w:p>
          <w:p w:rsidR="00B90D23" w:rsidRPr="005D53E1" w:rsidRDefault="00B90D23" w:rsidP="000629A9">
            <w:pPr>
              <w:jc w:val="center"/>
              <w:rPr>
                <w:rFonts w:ascii="Times New Roman" w:eastAsia="Times New Roman" w:hAnsi="Times New Roman" w:cs="Times New Roman"/>
                <w:b/>
                <w:color w:val="002060"/>
                <w:sz w:val="12"/>
                <w:szCs w:val="12"/>
              </w:rPr>
            </w:pPr>
          </w:p>
        </w:tc>
        <w:tc>
          <w:tcPr>
            <w:tcW w:w="4686" w:type="dxa"/>
            <w:gridSpan w:val="3"/>
          </w:tcPr>
          <w:p w:rsidR="00B90D23" w:rsidRPr="00986EBF"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PUNCTE FORTE</w:t>
            </w:r>
          </w:p>
        </w:tc>
        <w:tc>
          <w:tcPr>
            <w:tcW w:w="4399" w:type="dxa"/>
            <w:gridSpan w:val="2"/>
          </w:tcPr>
          <w:p w:rsidR="00B90D23" w:rsidRPr="00986EBF"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PUNCTE SLABE</w:t>
            </w:r>
          </w:p>
        </w:tc>
      </w:tr>
      <w:tr w:rsidR="00B90D23" w:rsidRPr="00986EBF" w:rsidTr="000629A9">
        <w:trPr>
          <w:trHeight w:val="849"/>
        </w:trPr>
        <w:tc>
          <w:tcPr>
            <w:tcW w:w="848" w:type="dxa"/>
            <w:vMerge/>
          </w:tcPr>
          <w:p w:rsidR="00B90D23" w:rsidRPr="00986EBF" w:rsidRDefault="00B90D23" w:rsidP="000629A9">
            <w:pPr>
              <w:jc w:val="both"/>
              <w:rPr>
                <w:rFonts w:ascii="Times New Roman" w:eastAsia="Times New Roman" w:hAnsi="Times New Roman" w:cs="Times New Roman"/>
                <w:color w:val="7030A0"/>
                <w:sz w:val="24"/>
                <w:szCs w:val="24"/>
              </w:rPr>
            </w:pPr>
          </w:p>
        </w:tc>
        <w:tc>
          <w:tcPr>
            <w:tcW w:w="4686" w:type="dxa"/>
            <w:gridSpan w:val="3"/>
          </w:tcPr>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Instituția acordă elevilor dreptul de a fi aleşi în structurile de conducere.</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Activează Consiliului de Elevi;</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Activează Comitetul de părinți.</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 xml:space="preserve">Promovarea şi monitorizarea respectului pentrudiversităţi culturale,etnice, lingvistice, religioase in cadrul activităților competiționale </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Participarea activă a elevilor și a cadrelor didactice în diverse activități, obținând rezultate remarcabile;</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Prezența parteneriatelor funcționale;</w:t>
            </w:r>
          </w:p>
          <w:p w:rsidR="00B90D23" w:rsidRPr="00E501FC" w:rsidRDefault="00B90D23" w:rsidP="00F24811">
            <w:pPr>
              <w:numPr>
                <w:ilvl w:val="0"/>
                <w:numId w:val="14"/>
              </w:numPr>
              <w:jc w:val="both"/>
              <w:rPr>
                <w:rFonts w:ascii="Times New Roman" w:hAnsi="Times New Roman" w:cs="Times New Roman"/>
                <w:sz w:val="24"/>
                <w:szCs w:val="24"/>
              </w:rPr>
            </w:pPr>
            <w:r w:rsidRPr="00E501FC">
              <w:rPr>
                <w:rFonts w:ascii="Times New Roman" w:hAnsi="Times New Roman" w:cs="Times New Roman"/>
                <w:sz w:val="24"/>
                <w:szCs w:val="24"/>
              </w:rPr>
              <w:t>Promovarea permanentă a valorilor naționale, culturale, de gen;</w:t>
            </w:r>
          </w:p>
          <w:p w:rsidR="00B90D23" w:rsidRPr="005D53E1" w:rsidRDefault="00B90D23" w:rsidP="00F24811">
            <w:pPr>
              <w:numPr>
                <w:ilvl w:val="0"/>
                <w:numId w:val="14"/>
              </w:numPr>
              <w:jc w:val="both"/>
            </w:pPr>
            <w:r w:rsidRPr="00E501FC">
              <w:rPr>
                <w:rFonts w:ascii="Times New Roman" w:hAnsi="Times New Roman" w:cs="Times New Roman"/>
                <w:sz w:val="24"/>
                <w:szCs w:val="24"/>
              </w:rPr>
              <w:t>Colaborare eficientă cu DGETS cluburi ți asociaații sportive similare din țară și de peste hotare mun.</w:t>
            </w:r>
          </w:p>
        </w:tc>
        <w:tc>
          <w:tcPr>
            <w:tcW w:w="4399" w:type="dxa"/>
            <w:gridSpan w:val="2"/>
          </w:tcPr>
          <w:p w:rsidR="00B90D23" w:rsidRPr="00E501FC" w:rsidRDefault="00B90D23" w:rsidP="00F24811">
            <w:pPr>
              <w:numPr>
                <w:ilvl w:val="0"/>
                <w:numId w:val="15"/>
              </w:numPr>
              <w:rPr>
                <w:rFonts w:ascii="Times New Roman" w:hAnsi="Times New Roman" w:cs="Times New Roman"/>
                <w:sz w:val="24"/>
                <w:szCs w:val="24"/>
              </w:rPr>
            </w:pPr>
            <w:r w:rsidRPr="00E501FC">
              <w:rPr>
                <w:rFonts w:ascii="Times New Roman" w:hAnsi="Times New Roman" w:cs="Times New Roman"/>
                <w:sz w:val="24"/>
                <w:szCs w:val="24"/>
              </w:rPr>
              <w:t>Desfășurarea procesului educațional la distanță nu a permis organizarea competițiilor cu prezență fizică.</w:t>
            </w:r>
          </w:p>
          <w:p w:rsidR="00B90D23" w:rsidRPr="00E501FC" w:rsidRDefault="00B90D23" w:rsidP="00F24811">
            <w:pPr>
              <w:numPr>
                <w:ilvl w:val="0"/>
                <w:numId w:val="15"/>
              </w:numPr>
              <w:rPr>
                <w:rFonts w:ascii="Times New Roman" w:hAnsi="Times New Roman" w:cs="Times New Roman"/>
                <w:sz w:val="24"/>
                <w:szCs w:val="24"/>
              </w:rPr>
            </w:pPr>
            <w:r w:rsidRPr="00E501FC">
              <w:rPr>
                <w:rFonts w:ascii="Times New Roman" w:hAnsi="Times New Roman" w:cs="Times New Roman"/>
                <w:sz w:val="24"/>
                <w:szCs w:val="24"/>
              </w:rPr>
              <w:t>Diminuarea interesului unor el</w:t>
            </w:r>
            <w:r>
              <w:rPr>
                <w:rFonts w:ascii="Times New Roman" w:hAnsi="Times New Roman" w:cs="Times New Roman"/>
                <w:sz w:val="24"/>
                <w:szCs w:val="24"/>
              </w:rPr>
              <w:t>e</w:t>
            </w:r>
            <w:r w:rsidRPr="00E501FC">
              <w:rPr>
                <w:rFonts w:ascii="Times New Roman" w:hAnsi="Times New Roman" w:cs="Times New Roman"/>
                <w:sz w:val="24"/>
                <w:szCs w:val="24"/>
              </w:rPr>
              <w:t>vi și părinți pentru activitatea de</w:t>
            </w:r>
            <w:r>
              <w:rPr>
                <w:rFonts w:ascii="Times New Roman" w:hAnsi="Times New Roman" w:cs="Times New Roman"/>
                <w:sz w:val="24"/>
                <w:szCs w:val="24"/>
              </w:rPr>
              <w:t xml:space="preserve"> antrenament </w:t>
            </w:r>
          </w:p>
          <w:p w:rsidR="00B90D23" w:rsidRPr="007916FA" w:rsidRDefault="00B90D23" w:rsidP="00F24811">
            <w:pPr>
              <w:numPr>
                <w:ilvl w:val="0"/>
                <w:numId w:val="15"/>
              </w:numPr>
            </w:pPr>
            <w:r w:rsidRPr="00E501FC">
              <w:rPr>
                <w:rFonts w:ascii="Times New Roman" w:hAnsi="Times New Roman" w:cs="Times New Roman"/>
                <w:sz w:val="24"/>
                <w:szCs w:val="24"/>
              </w:rPr>
              <w:t xml:space="preserve">Timp exesiv petrecut de elevi în fața ecranelor </w:t>
            </w:r>
            <w:r w:rsidRPr="00E501FC">
              <w:rPr>
                <w:rFonts w:ascii="Times New Roman" w:hAnsi="Times New Roman" w:cs="Times New Roman"/>
              </w:rPr>
              <w:t>a determinar oboseală.</w:t>
            </w:r>
          </w:p>
        </w:tc>
      </w:tr>
    </w:tbl>
    <w:p w:rsidR="00B90D23" w:rsidRDefault="00B90D23" w:rsidP="00B90D23">
      <w:pPr>
        <w:rPr>
          <w:rFonts w:ascii="Times New Roman" w:eastAsia="Times New Roman" w:hAnsi="Times New Roman" w:cs="Times New Roman"/>
          <w:b/>
          <w:i/>
          <w:color w:val="C00000"/>
          <w:sz w:val="24"/>
          <w:szCs w:val="24"/>
        </w:rPr>
      </w:pPr>
    </w:p>
    <w:p w:rsidR="00B90D23" w:rsidRDefault="00B90D23" w:rsidP="00B90D23">
      <w:pPr>
        <w:rPr>
          <w:rFonts w:ascii="Times New Roman" w:eastAsia="Times New Roman" w:hAnsi="Times New Roman" w:cs="Times New Roman"/>
          <w:b/>
          <w:i/>
          <w:color w:val="C00000"/>
          <w:sz w:val="24"/>
          <w:szCs w:val="24"/>
        </w:rPr>
      </w:pPr>
    </w:p>
    <w:p w:rsidR="00B90D23" w:rsidRDefault="00B90D23" w:rsidP="00B90D23">
      <w:pPr>
        <w:jc w:val="center"/>
        <w:rPr>
          <w:rFonts w:ascii="Times New Roman" w:eastAsia="Times New Roman" w:hAnsi="Times New Roman" w:cs="Times New Roman"/>
          <w:color w:val="7030A0"/>
          <w:sz w:val="24"/>
          <w:szCs w:val="24"/>
        </w:rPr>
      </w:pPr>
    </w:p>
    <w:p w:rsidR="00B90D23" w:rsidRDefault="00B90D23" w:rsidP="00B90D23">
      <w:pPr>
        <w:jc w:val="center"/>
        <w:rPr>
          <w:rFonts w:ascii="Times New Roman" w:eastAsia="Times New Roman" w:hAnsi="Times New Roman" w:cs="Times New Roman"/>
          <w:color w:val="7030A0"/>
          <w:sz w:val="24"/>
          <w:szCs w:val="24"/>
        </w:rPr>
      </w:pPr>
    </w:p>
    <w:p w:rsidR="00B90D23" w:rsidRDefault="00B90D23" w:rsidP="00B90D23">
      <w:pPr>
        <w:jc w:val="center"/>
        <w:rPr>
          <w:rFonts w:ascii="Times New Roman" w:eastAsia="Times New Roman" w:hAnsi="Times New Roman" w:cs="Times New Roman"/>
          <w:b/>
          <w:color w:val="7030A0"/>
          <w:sz w:val="24"/>
          <w:szCs w:val="24"/>
        </w:rPr>
      </w:pPr>
      <w:r w:rsidRPr="00EF5837">
        <w:rPr>
          <w:rFonts w:ascii="Times New Roman" w:eastAsia="Times New Roman" w:hAnsi="Times New Roman" w:cs="Times New Roman"/>
          <w:color w:val="7030A0"/>
          <w:sz w:val="24"/>
          <w:szCs w:val="24"/>
        </w:rPr>
        <w:t>Dimens</w:t>
      </w:r>
      <w:r w:rsidRPr="00EF5837">
        <w:rPr>
          <w:rFonts w:ascii="Times New Roman" w:eastAsia="Times New Roman" w:hAnsi="Times New Roman" w:cs="Times New Roman"/>
          <w:b/>
          <w:color w:val="7030A0"/>
          <w:sz w:val="24"/>
          <w:szCs w:val="24"/>
        </w:rPr>
        <w:t>iune III INCLUZIUNE EDUCAȚIONALĂ</w:t>
      </w:r>
    </w:p>
    <w:p w:rsidR="00B90D23" w:rsidRPr="00EF5837" w:rsidRDefault="00B90D23" w:rsidP="00B90D23">
      <w:pPr>
        <w:jc w:val="center"/>
        <w:rPr>
          <w:rFonts w:ascii="Times New Roman" w:eastAsia="Times New Roman" w:hAnsi="Times New Roman" w:cs="Times New Roman"/>
          <w:b/>
          <w:color w:val="7030A0"/>
          <w:sz w:val="24"/>
          <w:szCs w:val="24"/>
        </w:rPr>
      </w:pPr>
    </w:p>
    <w:p w:rsidR="00B90D23" w:rsidRDefault="00B90D23" w:rsidP="00B90D23">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i/>
          <w:color w:val="002060"/>
          <w:sz w:val="24"/>
          <w:szCs w:val="24"/>
        </w:rPr>
        <w:t xml:space="preserve">Standard *3.1. </w:t>
      </w:r>
      <w:r w:rsidRPr="00257D60">
        <w:rPr>
          <w:rFonts w:ascii="Times New Roman" w:eastAsia="Times New Roman" w:hAnsi="Times New Roman" w:cs="Times New Roman"/>
          <w:b/>
          <w:color w:val="002060"/>
          <w:sz w:val="24"/>
          <w:szCs w:val="24"/>
        </w:rPr>
        <w:t xml:space="preserve">Instituția educațională cuprinde toți copiii, </w:t>
      </w:r>
    </w:p>
    <w:p w:rsidR="00B90D23" w:rsidRDefault="00B90D23" w:rsidP="00B90D23">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indiferent de naționalitate, gen, origine și stare socială, apartenență religioasă,</w:t>
      </w:r>
    </w:p>
    <w:p w:rsidR="00B90D23" w:rsidRDefault="00B90D23" w:rsidP="00B90D23">
      <w:pPr>
        <w:jc w:val="center"/>
        <w:rPr>
          <w:rFonts w:ascii="Times New Roman" w:eastAsia="Times New Roman" w:hAnsi="Times New Roman" w:cs="Times New Roman"/>
          <w:b/>
          <w:color w:val="002060"/>
          <w:sz w:val="24"/>
          <w:szCs w:val="24"/>
        </w:rPr>
      </w:pPr>
      <w:r w:rsidRPr="00257D60">
        <w:rPr>
          <w:rFonts w:ascii="Times New Roman" w:eastAsia="Times New Roman" w:hAnsi="Times New Roman" w:cs="Times New Roman"/>
          <w:b/>
          <w:color w:val="002060"/>
          <w:sz w:val="24"/>
          <w:szCs w:val="24"/>
        </w:rPr>
        <w:t xml:space="preserve">stare a sănătății și creează condiții optime pentru realizarea și </w:t>
      </w:r>
    </w:p>
    <w:p w:rsidR="00B90D23" w:rsidRPr="00257D60" w:rsidRDefault="00B90D23" w:rsidP="00B90D23">
      <w:pPr>
        <w:jc w:val="center"/>
        <w:rPr>
          <w:rFonts w:ascii="Times New Roman" w:eastAsia="Times New Roman" w:hAnsi="Times New Roman" w:cs="Times New Roman"/>
          <w:b/>
          <w:i/>
          <w:color w:val="002060"/>
          <w:sz w:val="24"/>
          <w:szCs w:val="24"/>
        </w:rPr>
      </w:pPr>
      <w:r w:rsidRPr="00257D60">
        <w:rPr>
          <w:rFonts w:ascii="Times New Roman" w:eastAsia="Times New Roman" w:hAnsi="Times New Roman" w:cs="Times New Roman"/>
          <w:b/>
          <w:color w:val="002060"/>
          <w:sz w:val="24"/>
          <w:szCs w:val="24"/>
        </w:rPr>
        <w:t>dezvoltarea potențialului propriu în procesul educațional</w:t>
      </w:r>
    </w:p>
    <w:p w:rsidR="00B90D23" w:rsidRPr="00EF5837" w:rsidRDefault="00B90D23" w:rsidP="00B90D23">
      <w:pPr>
        <w:jc w:val="both"/>
        <w:rPr>
          <w:rFonts w:ascii="Times New Roman" w:eastAsia="Times New Roman" w:hAnsi="Times New Roman" w:cs="Times New Roman"/>
          <w:b/>
          <w:i/>
          <w:color w:val="C00000"/>
          <w:sz w:val="24"/>
          <w:szCs w:val="24"/>
        </w:rPr>
      </w:pPr>
    </w:p>
    <w:p w:rsidR="00B90D23" w:rsidRPr="007856C1" w:rsidRDefault="00B90D23" w:rsidP="00B90D23">
      <w:pPr>
        <w:jc w:val="both"/>
        <w:rPr>
          <w:rFonts w:ascii="Times New Roman" w:eastAsia="Times New Roman" w:hAnsi="Times New Roman" w:cs="Times New Roman"/>
          <w:b/>
          <w:color w:val="002060"/>
          <w:sz w:val="24"/>
          <w:szCs w:val="24"/>
        </w:rPr>
      </w:pPr>
      <w:r w:rsidRPr="007856C1">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7856C1">
        <w:rPr>
          <w:rFonts w:ascii="Times New Roman" w:eastAsia="Times New Roman" w:hAnsi="Times New Roman" w:cs="Times New Roman"/>
          <w:b/>
          <w:color w:val="002060"/>
          <w:sz w:val="24"/>
          <w:szCs w:val="24"/>
        </w:rPr>
        <w:t>Indicator: 3.1.1.</w:t>
      </w:r>
      <w:r w:rsidRPr="00EF5837">
        <w:rPr>
          <w:rFonts w:ascii="Times New Roman" w:eastAsia="Times New Roman" w:hAnsi="Times New Roman" w:cs="Times New Roman"/>
          <w:sz w:val="24"/>
          <w:szCs w:val="24"/>
        </w:rPr>
        <w:t xml:space="preserve"> </w:t>
      </w:r>
      <w:r w:rsidRPr="007856C1">
        <w:rPr>
          <w:rFonts w:ascii="Times New Roman" w:eastAsia="Times New Roman" w:hAnsi="Times New Roman" w:cs="Times New Roman"/>
          <w:sz w:val="24"/>
          <w:szCs w:val="24"/>
        </w:rPr>
        <w:t>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1C0F87" w:rsidRDefault="00B90D23" w:rsidP="000629A9">
            <w:pPr>
              <w:ind w:left="163" w:right="147"/>
              <w:jc w:val="both"/>
              <w:rPr>
                <w:rFonts w:ascii="Times New Roman" w:eastAsia="Times New Roman" w:hAnsi="Times New Roman" w:cs="Times New Roman"/>
                <w:sz w:val="24"/>
                <w:szCs w:val="24"/>
              </w:rPr>
            </w:pPr>
            <w:r w:rsidRPr="001C0F87">
              <w:rPr>
                <w:rFonts w:ascii="Times New Roman" w:eastAsia="Times New Roman" w:hAnsi="Times New Roman" w:cs="Times New Roman"/>
                <w:sz w:val="24"/>
                <w:szCs w:val="24"/>
              </w:rPr>
              <w:t>Regulamentul de organizare și funcționare a Școlii sportive specializate de</w:t>
            </w:r>
            <w:r>
              <w:rPr>
                <w:rFonts w:ascii="Times New Roman" w:eastAsia="Times New Roman" w:hAnsi="Times New Roman" w:cs="Times New Roman"/>
                <w:sz w:val="24"/>
                <w:szCs w:val="24"/>
              </w:rPr>
              <w:t xml:space="preserve"> șah și joc de dame nr.7 </w:t>
            </w:r>
            <w:r w:rsidRPr="001C0F87">
              <w:rPr>
                <w:rFonts w:ascii="Times New Roman" w:eastAsia="Times New Roman" w:hAnsi="Times New Roman" w:cs="Times New Roman"/>
                <w:sz w:val="24"/>
                <w:szCs w:val="24"/>
              </w:rPr>
              <w:t>conține obiective ce prevăd</w:t>
            </w:r>
            <w:r w:rsidRPr="001C0F87">
              <w:rPr>
                <w:rFonts w:ascii="Times New Roman" w:eastAsia="Times New Roman" w:hAnsi="Times New Roman" w:cs="Times New Roman"/>
                <w:i/>
                <w:sz w:val="24"/>
                <w:szCs w:val="24"/>
              </w:rPr>
              <w:t xml:space="preserve"> </w:t>
            </w:r>
            <w:r w:rsidRPr="001C0F87">
              <w:rPr>
                <w:rFonts w:ascii="Times New Roman" w:eastAsia="Times New Roman" w:hAnsi="Times New Roman" w:cs="Times New Roman"/>
                <w:sz w:val="24"/>
                <w:szCs w:val="24"/>
              </w:rPr>
              <w:t>asigurarea incluziunii, respectării și egalității de șanse pentru toți copii; prin deschiderea grupelor .</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1C0F87" w:rsidRDefault="00B90D23" w:rsidP="000629A9">
            <w:pPr>
              <w:ind w:left="163" w:right="147"/>
              <w:jc w:val="both"/>
              <w:rPr>
                <w:rFonts w:ascii="Times New Roman" w:eastAsia="Times New Roman" w:hAnsi="Times New Roman" w:cs="Times New Roman"/>
                <w:sz w:val="24"/>
                <w:szCs w:val="24"/>
              </w:rPr>
            </w:pPr>
            <w:r w:rsidRPr="001C0F87">
              <w:rPr>
                <w:rFonts w:ascii="Times New Roman" w:eastAsia="Times New Roman" w:hAnsi="Times New Roman" w:cs="Times New Roman"/>
                <w:sz w:val="24"/>
                <w:szCs w:val="24"/>
              </w:rPr>
              <w:t>În documentele interne ale instituției sunt prevăzute activități de organizarea și desfășurarea procesului educațional pentru elevii cu CES, dar se identifică posibilități de adaptarea a spațiilor la condițiile necesare, fiind necesară procurarea echipamentului special pentru elevi și necesară formarea continuă a cadrelor în domeniul EI, in conformitate cu Metodologia de organizare și funcționare a Centrului de Resurse pentru Educația Incluzivă din instituția de învățământ preuniversitar, ord. ME nr. 100, 26 februarie 2015</w:t>
            </w:r>
          </w:p>
          <w:p w:rsidR="00B90D23" w:rsidRPr="001C0F87"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jc w:val="both"/>
        <w:rPr>
          <w:rFonts w:ascii="Times New Roman" w:eastAsia="Times New Roman" w:hAnsi="Times New Roman" w:cs="Times New Roman"/>
          <w:sz w:val="24"/>
          <w:szCs w:val="24"/>
        </w:rPr>
      </w:pPr>
      <w:bookmarkStart w:id="1" w:name="page22"/>
      <w:bookmarkEnd w:id="1"/>
    </w:p>
    <w:p w:rsidR="00B90D23" w:rsidRDefault="00B90D23" w:rsidP="00B90D23">
      <w:pPr>
        <w:jc w:val="both"/>
        <w:rPr>
          <w:rFonts w:ascii="Times New Roman" w:eastAsia="Times New Roman" w:hAnsi="Times New Roman" w:cs="Times New Roman"/>
          <w:sz w:val="24"/>
          <w:szCs w:val="24"/>
        </w:rPr>
      </w:pPr>
      <w:r w:rsidRPr="009136E6">
        <w:rPr>
          <w:rFonts w:ascii="Times New Roman" w:eastAsia="Times New Roman" w:hAnsi="Times New Roman" w:cs="Times New Roman"/>
          <w:b/>
          <w:color w:val="002060"/>
          <w:sz w:val="24"/>
          <w:szCs w:val="24"/>
        </w:rPr>
        <w:lastRenderedPageBreak/>
        <w:t>Indicator: 3.1.2.</w:t>
      </w:r>
      <w:r w:rsidRPr="00EF5837">
        <w:rPr>
          <w:rFonts w:ascii="Times New Roman" w:eastAsia="Times New Roman" w:hAnsi="Times New Roman" w:cs="Times New Roman"/>
          <w:b/>
          <w:sz w:val="24"/>
          <w:szCs w:val="24"/>
        </w:rPr>
        <w:t xml:space="preserve"> </w:t>
      </w:r>
      <w:r w:rsidRPr="009136E6">
        <w:rPr>
          <w:rFonts w:ascii="Times New Roman" w:eastAsia="Times New Roman" w:hAnsi="Times New Roman" w:cs="Times New Roman"/>
          <w:sz w:val="24"/>
          <w:szCs w:val="24"/>
        </w:rPr>
        <w:t>Funcționalitatea structurilor, a mecanismelor și procedurilor de sprijin procesul de înmatriculare și incluziune școlară a tuturor copiilor, inclusiv de evidență și sprijin copiii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1C0F87" w:rsidRDefault="00B90D23" w:rsidP="000629A9">
            <w:pPr>
              <w:ind w:left="163" w:right="147"/>
              <w:jc w:val="both"/>
              <w:rPr>
                <w:rFonts w:ascii="Times New Roman" w:eastAsia="Times New Roman" w:hAnsi="Times New Roman" w:cs="Times New Roman"/>
                <w:sz w:val="24"/>
                <w:szCs w:val="24"/>
              </w:rPr>
            </w:pPr>
            <w:r w:rsidRPr="001C0F87">
              <w:rPr>
                <w:rFonts w:ascii="Times New Roman" w:eastAsia="Times New Roman" w:hAnsi="Times New Roman" w:cs="Times New Roman"/>
                <w:sz w:val="24"/>
                <w:szCs w:val="24"/>
              </w:rPr>
              <w:t>Regulamentul de organizare și funcționare a Școlii sportive specializate de șah și joc de dame nr.7 conține sarcini ce prevăd</w:t>
            </w:r>
            <w:r w:rsidRPr="001C0F87">
              <w:rPr>
                <w:rFonts w:ascii="Times New Roman" w:eastAsia="Times New Roman" w:hAnsi="Times New Roman" w:cs="Times New Roman"/>
                <w:i/>
                <w:sz w:val="24"/>
                <w:szCs w:val="24"/>
              </w:rPr>
              <w:t xml:space="preserve"> </w:t>
            </w:r>
            <w:r w:rsidRPr="001C0F87">
              <w:rPr>
                <w:rFonts w:ascii="Times New Roman" w:eastAsia="Times New Roman" w:hAnsi="Times New Roman" w:cs="Times New Roman"/>
                <w:sz w:val="24"/>
                <w:szCs w:val="24"/>
              </w:rPr>
              <w:t>asigurarea incluziunii, respectării și egalității de șanse pentru toți copii.</w:t>
            </w:r>
          </w:p>
          <w:p w:rsidR="00B90D23" w:rsidRPr="001C0F87" w:rsidRDefault="00B90D23" w:rsidP="000629A9">
            <w:pPr>
              <w:ind w:left="163" w:right="147"/>
              <w:jc w:val="both"/>
              <w:rPr>
                <w:rFonts w:ascii="Times New Roman" w:eastAsia="Times New Roman" w:hAnsi="Times New Roman" w:cs="Times New Roman"/>
                <w:sz w:val="24"/>
                <w:szCs w:val="24"/>
              </w:rPr>
            </w:pPr>
            <w:r w:rsidRPr="001C0F87">
              <w:rPr>
                <w:rFonts w:ascii="Times New Roman" w:eastAsia="Times New Roman" w:hAnsi="Times New Roman" w:cs="Times New Roman"/>
                <w:sz w:val="24"/>
                <w:szCs w:val="24"/>
              </w:rPr>
              <w:t>Înmatricularea / admiterea în instituție se realizează la solicitarea părinților, în baza</w:t>
            </w:r>
            <w:r>
              <w:rPr>
                <w:rFonts w:ascii="Times New Roman" w:eastAsia="Times New Roman" w:hAnsi="Times New Roman" w:cs="Times New Roman"/>
                <w:sz w:val="24"/>
                <w:szCs w:val="24"/>
              </w:rPr>
              <w:t xml:space="preserve"> Instrucțiunii de înmatriculare.</w:t>
            </w:r>
          </w:p>
          <w:p w:rsidR="00B90D23" w:rsidRPr="009136E6"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362785"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Instituția oferă servicii tuturor elevilor, dar nu dispune de grupe sporive pentru copiii cu CES, fiind în proces de lucru la capitoul dat.</w:t>
            </w:r>
          </w:p>
          <w:p w:rsidR="00B90D23" w:rsidRPr="00D221E5" w:rsidRDefault="00B90D23" w:rsidP="000629A9">
            <w:pPr>
              <w:ind w:left="163" w:right="147"/>
              <w:jc w:val="both"/>
              <w:rPr>
                <w:rFonts w:ascii="Times New Roman" w:eastAsia="Times New Roman" w:hAnsi="Times New Roman" w:cs="Times New Roman"/>
                <w:color w:val="002060"/>
                <w:sz w:val="24"/>
                <w:szCs w:val="24"/>
              </w:rPr>
            </w:pP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b/>
          <w:color w:val="002060"/>
          <w:sz w:val="24"/>
          <w:szCs w:val="24"/>
        </w:rPr>
      </w:pPr>
      <w:r w:rsidRPr="00EF5837">
        <w:rPr>
          <w:rFonts w:ascii="Times New Roman" w:eastAsia="Times New Roman" w:hAnsi="Times New Roman" w:cs="Times New Roman"/>
          <w:b/>
          <w:color w:val="002060"/>
          <w:sz w:val="24"/>
          <w:szCs w:val="24"/>
        </w:rPr>
        <w:t>Domeniu: Capacitate instituțională:</w:t>
      </w:r>
    </w:p>
    <w:p w:rsidR="00B90D23" w:rsidRPr="00AA3B03" w:rsidRDefault="00B90D23" w:rsidP="00B90D23">
      <w:pPr>
        <w:jc w:val="both"/>
        <w:rPr>
          <w:rFonts w:ascii="Times New Roman" w:eastAsia="Times New Roman" w:hAnsi="Times New Roman" w:cs="Times New Roman"/>
          <w:sz w:val="24"/>
          <w:szCs w:val="24"/>
        </w:rPr>
      </w:pPr>
      <w:r w:rsidRPr="00AA3B03">
        <w:rPr>
          <w:rFonts w:ascii="Times New Roman" w:eastAsia="Times New Roman" w:hAnsi="Times New Roman" w:cs="Times New Roman"/>
          <w:sz w:val="24"/>
          <w:szCs w:val="24"/>
        </w:rPr>
        <w:t>Indicator *3.1.3. 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 general cu programe combinate</w:t>
      </w:r>
      <w:r w:rsidR="00AA3B03">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Registrul de evidență a antrenamentelor</w:t>
            </w:r>
          </w:p>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Ordinul de prom</w:t>
            </w:r>
            <w:r>
              <w:rPr>
                <w:rFonts w:ascii="Times New Roman" w:hAnsi="Times New Roman" w:cs="Times New Roman"/>
                <w:sz w:val="24"/>
                <w:szCs w:val="24"/>
              </w:rPr>
              <w:t>ov</w:t>
            </w:r>
            <w:r w:rsidRPr="009B3985">
              <w:rPr>
                <w:rFonts w:ascii="Times New Roman" w:hAnsi="Times New Roman" w:cs="Times New Roman"/>
                <w:sz w:val="24"/>
                <w:szCs w:val="24"/>
              </w:rPr>
              <w:t>are a  elevilor la următoarea treaptă de pregătire sportivă</w:t>
            </w:r>
          </w:p>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Ordinile de inmatriculare în școală a elevilor</w:t>
            </w:r>
          </w:p>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 xml:space="preserve">Dosarele personale ale elevilor, </w:t>
            </w:r>
          </w:p>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Cartea de ordine privind activitatea de bază</w:t>
            </w:r>
          </w:p>
          <w:p w:rsidR="00B90D23" w:rsidRPr="009B3985" w:rsidRDefault="00B90D23" w:rsidP="000629A9">
            <w:pPr>
              <w:rPr>
                <w:rFonts w:ascii="Times New Roman" w:hAnsi="Times New Roman" w:cs="Times New Roman"/>
                <w:sz w:val="24"/>
                <w:szCs w:val="24"/>
              </w:rPr>
            </w:pPr>
            <w:r>
              <w:rPr>
                <w:rFonts w:ascii="Times New Roman" w:hAnsi="Times New Roman" w:cs="Times New Roman"/>
                <w:sz w:val="24"/>
                <w:szCs w:val="24"/>
              </w:rPr>
              <w:t xml:space="preserve"> P</w:t>
            </w:r>
            <w:r w:rsidRPr="009B3985">
              <w:rPr>
                <w:rFonts w:ascii="Times New Roman" w:hAnsi="Times New Roman" w:cs="Times New Roman"/>
                <w:sz w:val="24"/>
                <w:szCs w:val="24"/>
              </w:rPr>
              <w:t>rocese-verbale a Consili</w:t>
            </w:r>
            <w:r>
              <w:rPr>
                <w:rFonts w:ascii="Times New Roman" w:hAnsi="Times New Roman" w:cs="Times New Roman"/>
                <w:sz w:val="24"/>
                <w:szCs w:val="24"/>
              </w:rPr>
              <w:t>ului Antrenorilor</w:t>
            </w:r>
          </w:p>
          <w:p w:rsidR="00B90D23" w:rsidRPr="009B3985" w:rsidRDefault="00B90D23" w:rsidP="000629A9">
            <w:pPr>
              <w:rPr>
                <w:rFonts w:ascii="Times New Roman" w:hAnsi="Times New Roman" w:cs="Times New Roman"/>
                <w:sz w:val="24"/>
                <w:szCs w:val="24"/>
              </w:rPr>
            </w:pPr>
            <w:r>
              <w:rPr>
                <w:rFonts w:ascii="Times New Roman" w:hAnsi="Times New Roman" w:cs="Times New Roman"/>
                <w:sz w:val="24"/>
                <w:szCs w:val="24"/>
              </w:rPr>
              <w:t xml:space="preserve"> P</w:t>
            </w:r>
            <w:r w:rsidRPr="009B3985">
              <w:rPr>
                <w:rFonts w:ascii="Times New Roman" w:hAnsi="Times New Roman" w:cs="Times New Roman"/>
                <w:sz w:val="24"/>
                <w:szCs w:val="24"/>
              </w:rPr>
              <w:t>rocese-verbale a Consiliului Profesoral</w:t>
            </w:r>
          </w:p>
          <w:p w:rsidR="00B90D23" w:rsidRPr="009136E6"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Default="00B90D23" w:rsidP="000629A9">
            <w:pPr>
              <w:ind w:left="163" w:right="147"/>
              <w:jc w:val="both"/>
              <w:rPr>
                <w:rFonts w:ascii="Times New Roman" w:eastAsia="Times New Roman" w:hAnsi="Times New Roman" w:cs="Times New Roman"/>
                <w:sz w:val="24"/>
                <w:szCs w:val="24"/>
              </w:rPr>
            </w:pPr>
            <w:r w:rsidRPr="00362785">
              <w:rPr>
                <w:rFonts w:ascii="Times New Roman" w:eastAsia="Times New Roman" w:hAnsi="Times New Roman" w:cs="Times New Roman"/>
                <w:sz w:val="24"/>
                <w:szCs w:val="24"/>
              </w:rPr>
              <w:t xml:space="preserve">Anual, se ține evidența copiilor </w:t>
            </w:r>
            <w:r>
              <w:rPr>
                <w:rFonts w:ascii="Times New Roman" w:eastAsia="Times New Roman" w:hAnsi="Times New Roman" w:cs="Times New Roman"/>
                <w:sz w:val="24"/>
                <w:szCs w:val="24"/>
              </w:rPr>
              <w:t xml:space="preserve">inmatriculați, promovați, trnsferați și exmatriculați </w:t>
            </w:r>
          </w:p>
          <w:p w:rsidR="00B90D23" w:rsidRPr="00362785"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5C52E9">
        <w:rPr>
          <w:rFonts w:ascii="Times New Roman" w:eastAsia="Times New Roman" w:hAnsi="Times New Roman" w:cs="Times New Roman"/>
          <w:b/>
          <w:color w:val="002060"/>
          <w:sz w:val="24"/>
          <w:szCs w:val="24"/>
        </w:rPr>
        <w:t>Indicator: 3.1.4.</w:t>
      </w:r>
      <w:r w:rsidRPr="00EF5837">
        <w:rPr>
          <w:rFonts w:ascii="Times New Roman" w:eastAsia="Times New Roman" w:hAnsi="Times New Roman" w:cs="Times New Roman"/>
          <w:sz w:val="24"/>
          <w:szCs w:val="24"/>
        </w:rPr>
        <w:t xml:space="preserve"> </w:t>
      </w:r>
      <w:r w:rsidRPr="005C52E9">
        <w:rPr>
          <w:rFonts w:ascii="Times New Roman" w:eastAsia="Times New Roman" w:hAnsi="Times New Roman" w:cs="Times New Roman"/>
          <w:sz w:val="24"/>
          <w:szCs w:val="24"/>
        </w:rPr>
        <w:t>Monitorizarea datelor privind progresul și dezvoltarea fiecărui elev/copil și asigurarea activității Comisiei Multidisciplinare Intrașcolare (CMI) și a serviciilor de sprijin, în funcție de necesitățile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Activitatea asistentului medical. </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Evidența cartelelor medicale ale elevilor.</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Ordinul de promovare a elevilor </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Ordine de inmatriculare.</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Ordine de exmatriculare/ transfer </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Dosarele personale ale elevilor</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Evidența rezultatelor sportive </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Indeplinirea categoriilor sportive</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Inaintarea actelor pentru acordare de titluti ți categorii sportive către Federațiile de profil și MEC</w:t>
            </w:r>
          </w:p>
          <w:p w:rsidR="00B90D23" w:rsidRPr="009136E6"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Rezultatele testărilor la pregătirea  fizică și proba de sport șah/ joc de dame </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9B3985" w:rsidRDefault="00B90D23" w:rsidP="000629A9">
            <w:pPr>
              <w:rPr>
                <w:rFonts w:ascii="Times New Roman" w:hAnsi="Times New Roman" w:cs="Times New Roman"/>
                <w:sz w:val="24"/>
                <w:szCs w:val="24"/>
              </w:rPr>
            </w:pPr>
            <w:r w:rsidRPr="009B3985">
              <w:rPr>
                <w:rFonts w:ascii="Times New Roman" w:hAnsi="Times New Roman" w:cs="Times New Roman"/>
                <w:sz w:val="24"/>
                <w:szCs w:val="24"/>
              </w:rPr>
              <w:t xml:space="preserve"> Asistentul medical ține evidența strictă a stării de sănătate a fiecărui elev.Instituția  asigură monitorizarea datelor privind progresul și dezvoltarea fiecărui elev / copil.</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Pr="00492C67" w:rsidRDefault="00B90D23" w:rsidP="00B90D23">
      <w:pPr>
        <w:jc w:val="both"/>
        <w:rPr>
          <w:rFonts w:ascii="Times New Roman" w:eastAsia="Times New Roman" w:hAnsi="Times New Roman" w:cs="Times New Roman"/>
          <w:b/>
          <w:color w:val="002060"/>
          <w:sz w:val="24"/>
          <w:szCs w:val="24"/>
        </w:rPr>
      </w:pPr>
      <w:r w:rsidRPr="00492C67">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sz w:val="24"/>
          <w:szCs w:val="24"/>
        </w:rPr>
      </w:pPr>
      <w:r w:rsidRPr="00492C67">
        <w:rPr>
          <w:rFonts w:ascii="Times New Roman" w:eastAsia="Times New Roman" w:hAnsi="Times New Roman" w:cs="Times New Roman"/>
          <w:b/>
          <w:color w:val="002060"/>
          <w:sz w:val="24"/>
          <w:szCs w:val="24"/>
        </w:rPr>
        <w:t>Indicator 3.1.5.</w:t>
      </w:r>
      <w:r>
        <w:rPr>
          <w:rFonts w:ascii="Times New Roman" w:eastAsia="Times New Roman" w:hAnsi="Times New Roman" w:cs="Times New Roman"/>
          <w:sz w:val="24"/>
          <w:szCs w:val="24"/>
        </w:rPr>
        <w:t xml:space="preserve"> Desfășurarea procesului educațional în concordanță cu particularitățile și nevoile specifice ale fiecărui elev / copil și asigurarea unui Plan educațional individualizat (PEI), curriculum adaptat, asistent personal, set de materiale didactice sau alte măsuri și servicii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Planuri grafice pentru fiecare grupă conform nivelului de pregătire</w:t>
            </w:r>
          </w:p>
          <w:p w:rsidR="00B90D23" w:rsidRPr="009136E6"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Planuri individuale pentru sportivii grupelor de măiestrie sportivă și măiestrie sportivă superioară</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362785"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instituție procesul educațional se desfășoară în concordanță cu particularitățile și nevoile specifice ale fiecărui elev </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r w:rsidR="00B90D23" w:rsidRPr="00D221E5" w:rsidTr="000629A9">
        <w:tc>
          <w:tcPr>
            <w:tcW w:w="9933" w:type="dxa"/>
            <w:gridSpan w:val="4"/>
            <w:tcBorders>
              <w:top w:val="single" w:sz="4" w:space="0" w:color="auto"/>
              <w:left w:val="nil"/>
              <w:bottom w:val="nil"/>
              <w:right w:val="nil"/>
            </w:tcBorders>
          </w:tcPr>
          <w:p w:rsidR="00B90D23" w:rsidRDefault="00B90D23" w:rsidP="000629A9">
            <w:pPr>
              <w:jc w:val="center"/>
              <w:rPr>
                <w:rFonts w:ascii="Times New Roman" w:eastAsia="Times New Roman" w:hAnsi="Times New Roman" w:cs="Times New Roman"/>
                <w:b/>
                <w:color w:val="00B050"/>
                <w:sz w:val="24"/>
                <w:szCs w:val="24"/>
              </w:rPr>
            </w:pPr>
          </w:p>
          <w:p w:rsidR="00B90D23" w:rsidRDefault="00B90D23" w:rsidP="000629A9">
            <w:pPr>
              <w:jc w:val="center"/>
              <w:rPr>
                <w:rFonts w:ascii="Times New Roman" w:eastAsia="Times New Roman" w:hAnsi="Times New Roman" w:cs="Times New Roman"/>
                <w:b/>
                <w:color w:val="00B050"/>
                <w:sz w:val="24"/>
                <w:szCs w:val="24"/>
              </w:rPr>
            </w:pPr>
            <w:r w:rsidRPr="00EF5837">
              <w:rPr>
                <w:rFonts w:ascii="Times New Roman" w:eastAsia="Times New Roman" w:hAnsi="Times New Roman" w:cs="Times New Roman"/>
                <w:b/>
                <w:color w:val="00B050"/>
                <w:sz w:val="24"/>
                <w:szCs w:val="24"/>
              </w:rPr>
              <w:t>Punctaj acumulat pe</w:t>
            </w:r>
            <w:r>
              <w:rPr>
                <w:rFonts w:ascii="Times New Roman" w:eastAsia="Times New Roman" w:hAnsi="Times New Roman" w:cs="Times New Roman"/>
                <w:b/>
                <w:color w:val="00B050"/>
                <w:sz w:val="24"/>
                <w:szCs w:val="24"/>
              </w:rPr>
              <w:t>ntru standardul de calitate 3.1</w:t>
            </w:r>
            <w:r w:rsidRPr="00EF5837">
              <w:rPr>
                <w:rFonts w:ascii="Times New Roman" w:eastAsia="Times New Roman" w:hAnsi="Times New Roman" w:cs="Times New Roman"/>
                <w:b/>
                <w:color w:val="00B050"/>
                <w:sz w:val="24"/>
                <w:szCs w:val="24"/>
              </w:rPr>
              <w:t>:</w:t>
            </w:r>
          </w:p>
          <w:p w:rsidR="00B90D23" w:rsidRPr="00D221E5" w:rsidRDefault="00B90D23" w:rsidP="000629A9">
            <w:pPr>
              <w:jc w:val="center"/>
              <w:rPr>
                <w:rFonts w:ascii="Times New Roman" w:eastAsia="Times New Roman" w:hAnsi="Times New Roman" w:cs="Times New Roman"/>
                <w:w w:val="94"/>
                <w:sz w:val="24"/>
                <w:szCs w:val="24"/>
              </w:rPr>
            </w:pPr>
          </w:p>
        </w:tc>
      </w:tr>
    </w:tbl>
    <w:p w:rsidR="00B90D23" w:rsidRDefault="00B90D23" w:rsidP="00B90D23">
      <w:pPr>
        <w:jc w:val="center"/>
        <w:rPr>
          <w:rFonts w:ascii="Times New Roman" w:eastAsia="Times New Roman" w:hAnsi="Times New Roman" w:cs="Times New Roman"/>
          <w:b/>
          <w:i/>
          <w:color w:val="002060"/>
          <w:sz w:val="24"/>
          <w:szCs w:val="24"/>
        </w:rPr>
      </w:pPr>
    </w:p>
    <w:p w:rsidR="00B90D23" w:rsidRPr="005F7A62" w:rsidRDefault="00B90D23" w:rsidP="00B90D23">
      <w:pPr>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Standard 3.2. Politicile și practicile din instituția de învățământ sunt incluzive,</w:t>
      </w:r>
    </w:p>
    <w:p w:rsidR="00B90D23" w:rsidRPr="005F7A62" w:rsidRDefault="00B90D23" w:rsidP="00B90D23">
      <w:pPr>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nediscriminatorii și respectă diferențele individuale</w:t>
      </w:r>
    </w:p>
    <w:p w:rsidR="00AA3B03" w:rsidRDefault="00B90D23" w:rsidP="00B90D23">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EF5837">
        <w:rPr>
          <w:rFonts w:ascii="Times New Roman" w:eastAsia="Times New Roman" w:hAnsi="Times New Roman" w:cs="Times New Roman"/>
          <w:b/>
          <w:i/>
          <w:sz w:val="24"/>
          <w:szCs w:val="24"/>
        </w:rPr>
        <w:t xml:space="preserve"> </w:t>
      </w:r>
    </w:p>
    <w:p w:rsidR="00B90D23" w:rsidRPr="00DA25B2" w:rsidRDefault="00B90D23" w:rsidP="00B90D23">
      <w:pPr>
        <w:jc w:val="both"/>
        <w:rPr>
          <w:rFonts w:ascii="Times New Roman" w:eastAsia="Times New Roman" w:hAnsi="Times New Roman" w:cs="Times New Roman"/>
          <w:b/>
          <w:color w:val="002060"/>
          <w:sz w:val="24"/>
          <w:szCs w:val="24"/>
        </w:rPr>
      </w:pPr>
      <w:r w:rsidRPr="00DA25B2">
        <w:rPr>
          <w:rFonts w:ascii="Times New Roman" w:eastAsia="Times New Roman" w:hAnsi="Times New Roman" w:cs="Times New Roman"/>
          <w:b/>
          <w:color w:val="002060"/>
          <w:sz w:val="24"/>
          <w:szCs w:val="24"/>
        </w:rPr>
        <w:t>Domeniu: Management</w:t>
      </w:r>
    </w:p>
    <w:p w:rsidR="00B90D23" w:rsidRPr="00DA25B2" w:rsidRDefault="00B90D23" w:rsidP="00B90D23">
      <w:pPr>
        <w:jc w:val="both"/>
        <w:rPr>
          <w:rFonts w:ascii="Times New Roman" w:eastAsia="Times New Roman" w:hAnsi="Times New Roman" w:cs="Times New Roman"/>
          <w:sz w:val="24"/>
          <w:szCs w:val="24"/>
        </w:rPr>
      </w:pPr>
      <w:r w:rsidRPr="00DA25B2">
        <w:rPr>
          <w:rFonts w:ascii="Times New Roman" w:eastAsia="Times New Roman" w:hAnsi="Times New Roman" w:cs="Times New Roman"/>
          <w:b/>
          <w:color w:val="002060"/>
          <w:sz w:val="24"/>
          <w:szCs w:val="24"/>
        </w:rPr>
        <w:t>Indicator: 3.2.1.</w:t>
      </w:r>
      <w:r w:rsidRPr="00DA25B2">
        <w:rPr>
          <w:rFonts w:ascii="Times New Roman" w:eastAsia="Times New Roman" w:hAnsi="Times New Roman" w:cs="Times New Roman"/>
          <w:sz w:val="24"/>
          <w:szCs w:val="24"/>
        </w:rPr>
        <w:t xml:space="preserve"> Existența, în documentele de planificare, a mecanismelor de identificare și combatere a oricăror forme de discriminare și de respectare a diferențelor individuale.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AF3E3B" w:rsidRDefault="00B90D23" w:rsidP="000629A9">
            <w:pPr>
              <w:jc w:val="both"/>
              <w:rPr>
                <w:rFonts w:ascii="Times New Roman" w:hAnsi="Times New Roman" w:cs="Times New Roman"/>
                <w:sz w:val="24"/>
                <w:szCs w:val="24"/>
              </w:rPr>
            </w:pPr>
            <w:r w:rsidRPr="00AF3E3B">
              <w:rPr>
                <w:rFonts w:ascii="Times New Roman" w:hAnsi="Times New Roman" w:cs="Times New Roman"/>
                <w:sz w:val="24"/>
                <w:szCs w:val="24"/>
              </w:rPr>
              <w:t>Regulamentul de organizare și funcționare al Școlii sportive specilaizate de șah și joc de dame nr.7, aprobat, proces verbal nr.04. din 18 mai 2019.</w:t>
            </w:r>
          </w:p>
          <w:p w:rsidR="00B90D23" w:rsidRDefault="00B90D23" w:rsidP="000629A9">
            <w:pPr>
              <w:jc w:val="both"/>
              <w:rPr>
                <w:rFonts w:ascii="Times New Roman" w:hAnsi="Times New Roman" w:cs="Times New Roman"/>
                <w:sz w:val="24"/>
                <w:szCs w:val="24"/>
              </w:rPr>
            </w:pPr>
            <w:r w:rsidRPr="00AF3E3B">
              <w:rPr>
                <w:rFonts w:ascii="Times New Roman" w:hAnsi="Times New Roman" w:cs="Times New Roman"/>
                <w:sz w:val="24"/>
                <w:szCs w:val="24"/>
              </w:rPr>
              <w:t>Regulamentul intern al Școlii sportive specilaizate de șah și joc de dame nr.7, actualizat, examinat adunarea colectivului, proces-verbal nr.1 din 06.09.2020</w:t>
            </w:r>
          </w:p>
          <w:p w:rsidR="00B90D23" w:rsidRPr="00AF3E3B" w:rsidRDefault="00B90D23" w:rsidP="000629A9">
            <w:pPr>
              <w:jc w:val="both"/>
              <w:rPr>
                <w:rFonts w:ascii="Times New Roman" w:hAnsi="Times New Roman" w:cs="Times New Roman"/>
                <w:sz w:val="24"/>
                <w:szCs w:val="24"/>
              </w:rPr>
            </w:pPr>
            <w:r w:rsidRPr="00AF3E3B">
              <w:rPr>
                <w:rFonts w:ascii="Times New Roman" w:hAnsi="Times New Roman" w:cs="Times New Roman"/>
                <w:sz w:val="24"/>
                <w:szCs w:val="24"/>
              </w:rPr>
              <w:t>Fișele de post ale cadrelor didactice prevăd respectarea normelor etice și a principiilor morale: dreptate, echitate, umanism etc.</w:t>
            </w:r>
          </w:p>
          <w:p w:rsidR="00B90D23" w:rsidRPr="00AF3E3B" w:rsidRDefault="00B90D23" w:rsidP="000629A9">
            <w:pPr>
              <w:jc w:val="both"/>
              <w:rPr>
                <w:rFonts w:ascii="Times New Roman" w:hAnsi="Times New Roman" w:cs="Times New Roman"/>
                <w:sz w:val="24"/>
                <w:szCs w:val="24"/>
              </w:rPr>
            </w:pPr>
            <w:r w:rsidRPr="00AF3E3B">
              <w:rPr>
                <w:rFonts w:ascii="Times New Roman" w:hAnsi="Times New Roman" w:cs="Times New Roman"/>
                <w:sz w:val="24"/>
                <w:szCs w:val="24"/>
              </w:rPr>
              <w:t>Codul de Etică al cadrului didactic</w:t>
            </w:r>
          </w:p>
          <w:p w:rsidR="00B90D23" w:rsidRPr="00AF3E3B" w:rsidRDefault="00B90D23" w:rsidP="000629A9">
            <w:pPr>
              <w:jc w:val="both"/>
              <w:rPr>
                <w:rFonts w:ascii="Times New Roman" w:hAnsi="Times New Roman" w:cs="Times New Roman"/>
                <w:sz w:val="24"/>
                <w:szCs w:val="24"/>
              </w:rPr>
            </w:pPr>
            <w:r w:rsidRPr="00AF3E3B">
              <w:rPr>
                <w:rFonts w:ascii="Times New Roman" w:hAnsi="Times New Roman" w:cs="Times New Roman"/>
                <w:sz w:val="24"/>
                <w:szCs w:val="24"/>
              </w:rPr>
              <w:t xml:space="preserve">Ordinul de  constituire a </w:t>
            </w:r>
            <w:r>
              <w:rPr>
                <w:rFonts w:ascii="Times New Roman" w:hAnsi="Times New Roman" w:cs="Times New Roman"/>
                <w:sz w:val="24"/>
                <w:szCs w:val="24"/>
              </w:rPr>
              <w:t>C</w:t>
            </w:r>
            <w:r w:rsidRPr="00AF3E3B">
              <w:rPr>
                <w:rFonts w:ascii="Times New Roman" w:hAnsi="Times New Roman" w:cs="Times New Roman"/>
                <w:sz w:val="24"/>
                <w:szCs w:val="24"/>
              </w:rPr>
              <w:t>omisiei de etică</w:t>
            </w:r>
          </w:p>
          <w:p w:rsidR="00B90D23" w:rsidRPr="003D5A02"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7856C1"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promovează egalitatea de șanse a tuturor elevilor și dezaprobă orice formă de discriminare, respectând diferențele individuale</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Pr="00EF5837"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154C47">
        <w:rPr>
          <w:rFonts w:ascii="Times New Roman" w:eastAsia="Times New Roman" w:hAnsi="Times New Roman" w:cs="Times New Roman"/>
          <w:b/>
          <w:color w:val="002060"/>
          <w:sz w:val="24"/>
          <w:szCs w:val="24"/>
        </w:rPr>
        <w:t>Indicator 3.2.2.</w:t>
      </w:r>
      <w:r>
        <w:rPr>
          <w:rFonts w:ascii="Times New Roman" w:eastAsia="Times New Roman" w:hAnsi="Times New Roman" w:cs="Times New Roman"/>
          <w:sz w:val="24"/>
          <w:szCs w:val="24"/>
        </w:rPr>
        <w:t xml:space="preserve"> Promovarea diversității, inclusiv a interculturalității, în planurile strategice și operaționale ale instituției, prin programe, activități care au ca țintă educația incluzivă și nevoile copiilor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Default="00B90D23" w:rsidP="000629A9">
            <w:pPr>
              <w:ind w:left="163" w:right="1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Progrmu de dezvoltare a instituției pe anii 2017-2022</w:t>
            </w:r>
          </w:p>
          <w:p w:rsidR="00B90D23" w:rsidRPr="00444A83" w:rsidRDefault="00B90D23" w:rsidP="000629A9">
            <w:pPr>
              <w:ind w:left="18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al ȘSS de șah nr.7</w:t>
            </w:r>
            <w:r w:rsidRPr="00444A83">
              <w:rPr>
                <w:rFonts w:ascii="Times New Roman" w:eastAsia="Times New Roman" w:hAnsi="Times New Roman" w:cs="Times New Roman"/>
                <w:sz w:val="24"/>
                <w:szCs w:val="24"/>
              </w:rPr>
              <w:t xml:space="preserve"> pentru anul de studii 2020-2021,</w:t>
            </w:r>
          </w:p>
          <w:p w:rsidR="00B90D23" w:rsidRPr="008906A2"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362785"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Planurile strategice și operaționale ale instituției conțin activități de promovare a interculturalității și de încadrare a tuturor elevilor în activitățile educaționale</w:t>
            </w:r>
          </w:p>
        </w:tc>
      </w:tr>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Pr="00154C47" w:rsidRDefault="00B90D23" w:rsidP="00B90D23">
      <w:pPr>
        <w:jc w:val="both"/>
        <w:rPr>
          <w:rFonts w:ascii="Times New Roman" w:eastAsia="Times New Roman" w:hAnsi="Times New Roman" w:cs="Times New Roman"/>
          <w:b/>
          <w:color w:val="002060"/>
          <w:sz w:val="24"/>
          <w:szCs w:val="24"/>
        </w:rPr>
      </w:pPr>
      <w:r w:rsidRPr="00154C47">
        <w:rPr>
          <w:rFonts w:ascii="Times New Roman" w:eastAsia="Times New Roman" w:hAnsi="Times New Roman" w:cs="Times New Roman"/>
          <w:b/>
          <w:color w:val="002060"/>
          <w:sz w:val="24"/>
          <w:szCs w:val="24"/>
        </w:rPr>
        <w:t>Domeniu: Capacitate instituțională</w:t>
      </w:r>
    </w:p>
    <w:p w:rsidR="00B90D23" w:rsidRPr="00154C47" w:rsidRDefault="00B90D23" w:rsidP="00B90D23">
      <w:pPr>
        <w:jc w:val="both"/>
        <w:rPr>
          <w:rFonts w:ascii="Times New Roman" w:eastAsia="Times New Roman" w:hAnsi="Times New Roman" w:cs="Times New Roman"/>
          <w:color w:val="002060"/>
          <w:sz w:val="24"/>
          <w:szCs w:val="24"/>
        </w:rPr>
      </w:pPr>
      <w:r w:rsidRPr="00154C47">
        <w:rPr>
          <w:rFonts w:ascii="Times New Roman" w:eastAsia="Times New Roman" w:hAnsi="Times New Roman" w:cs="Times New Roman"/>
          <w:b/>
          <w:color w:val="002060"/>
          <w:sz w:val="24"/>
          <w:szCs w:val="24"/>
        </w:rPr>
        <w:t>Indicator 3.2.3.</w:t>
      </w:r>
      <w:r>
        <w:rPr>
          <w:rFonts w:ascii="Times New Roman" w:eastAsia="Times New Roman" w:hAnsi="Times New Roman" w:cs="Times New Roman"/>
          <w:b/>
          <w:sz w:val="24"/>
          <w:szCs w:val="24"/>
        </w:rPr>
        <w:t xml:space="preserve"> </w:t>
      </w:r>
      <w:r w:rsidRPr="00154C47">
        <w:rPr>
          <w:rFonts w:ascii="Times New Roman" w:eastAsia="Times New Roman" w:hAnsi="Times New Roman" w:cs="Times New Roman"/>
          <w:sz w:val="24"/>
          <w:szCs w:val="24"/>
        </w:rPr>
        <w:t>Asigurarea respectării diferențelor individuale prin aplicarea procedurilor de</w:t>
      </w:r>
      <w:r>
        <w:rPr>
          <w:rFonts w:ascii="Times New Roman" w:eastAsia="Times New Roman" w:hAnsi="Times New Roman" w:cs="Times New Roman"/>
          <w:sz w:val="24"/>
          <w:szCs w:val="24"/>
        </w:rPr>
        <w:t xml:space="preserve"> </w:t>
      </w:r>
      <w:r w:rsidRPr="00154C47">
        <w:rPr>
          <w:rFonts w:ascii="Times New Roman" w:eastAsia="Times New Roman" w:hAnsi="Times New Roman" w:cs="Times New Roman"/>
          <w:sz w:val="24"/>
          <w:szCs w:val="24"/>
        </w:rPr>
        <w:t xml:space="preserve">prevenire, identificare, semnalare, evaluare și soluționare a situațiilor de discriminare și </w:t>
      </w:r>
      <w:r w:rsidRPr="00154C47">
        <w:rPr>
          <w:rFonts w:ascii="Times New Roman" w:eastAsia="Times New Roman" w:hAnsi="Times New Roman" w:cs="Times New Roman"/>
          <w:sz w:val="24"/>
          <w:szCs w:val="24"/>
        </w:rPr>
        <w:lastRenderedPageBreak/>
        <w:t>informarea personalului, a elevilor/copiilor și reprezentanților lor legali cu privire la utilizarea acestor proceduri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DF1CF9"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auto"/>
            </w:tcBorders>
          </w:tcPr>
          <w:p w:rsidR="00B90D23" w:rsidRPr="009D794D" w:rsidRDefault="00B90D23" w:rsidP="000629A9">
            <w:pPr>
              <w:ind w:left="163" w:right="147"/>
              <w:jc w:val="both"/>
              <w:rPr>
                <w:rFonts w:ascii="Times New Roman" w:eastAsia="Times New Roman" w:hAnsi="Times New Roman" w:cs="Times New Roman"/>
                <w:color w:val="002060"/>
                <w:sz w:val="24"/>
                <w:szCs w:val="24"/>
              </w:rPr>
            </w:pPr>
          </w:p>
        </w:tc>
      </w:tr>
      <w:tr w:rsidR="00B90D23" w:rsidRPr="00D221E5" w:rsidTr="000629A9">
        <w:tc>
          <w:tcPr>
            <w:tcW w:w="1402" w:type="dxa"/>
            <w:tcBorders>
              <w:top w:val="single" w:sz="4" w:space="0" w:color="auto"/>
              <w:left w:val="single" w:sz="4" w:space="0" w:color="auto"/>
              <w:bottom w:val="single" w:sz="4" w:space="0" w:color="auto"/>
              <w:right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top w:val="single" w:sz="4" w:space="0" w:color="auto"/>
              <w:left w:val="single" w:sz="4" w:space="0" w:color="auto"/>
              <w:bottom w:val="single" w:sz="4" w:space="0" w:color="auto"/>
              <w:right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1</w:t>
            </w:r>
          </w:p>
        </w:tc>
        <w:tc>
          <w:tcPr>
            <w:tcW w:w="4026" w:type="dxa"/>
            <w:tcBorders>
              <w:top w:val="single" w:sz="4" w:space="0" w:color="auto"/>
              <w:left w:val="single" w:sz="4" w:space="0" w:color="auto"/>
              <w:bottom w:val="single" w:sz="4" w:space="0" w:color="auto"/>
              <w:right w:val="single" w:sz="4" w:space="0" w:color="auto"/>
            </w:tcBorders>
          </w:tcPr>
          <w:p w:rsidR="00B90D23" w:rsidRPr="00552294" w:rsidRDefault="00B90D23" w:rsidP="000629A9">
            <w:pPr>
              <w:jc w:val="center"/>
              <w:rPr>
                <w:rFonts w:ascii="Times New Roman" w:eastAsia="Times New Roman" w:hAnsi="Times New Roman" w:cs="Times New Roman"/>
                <w:w w:val="94"/>
                <w:sz w:val="24"/>
                <w:szCs w:val="24"/>
              </w:rPr>
            </w:pPr>
            <w:r w:rsidRPr="00552294">
              <w:rPr>
                <w:rFonts w:ascii="Times New Roman" w:eastAsia="Times New Roman" w:hAnsi="Times New Roman" w:cs="Times New Roman"/>
                <w:w w:val="94"/>
                <w:sz w:val="24"/>
                <w:szCs w:val="24"/>
              </w:rPr>
              <w:t xml:space="preserve">Autoevaluarea conform criteriilor: </w:t>
            </w:r>
          </w:p>
        </w:tc>
        <w:tc>
          <w:tcPr>
            <w:tcW w:w="1564" w:type="dxa"/>
            <w:tcBorders>
              <w:top w:val="single" w:sz="4" w:space="0" w:color="auto"/>
              <w:left w:val="single" w:sz="4" w:space="0" w:color="auto"/>
              <w:bottom w:val="single" w:sz="4" w:space="0" w:color="auto"/>
              <w:right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b/>
          <w:color w:val="002060"/>
          <w:sz w:val="24"/>
          <w:szCs w:val="24"/>
        </w:rPr>
      </w:pPr>
    </w:p>
    <w:p w:rsidR="00B90D23" w:rsidRPr="009D794D" w:rsidRDefault="00B90D23" w:rsidP="00B90D23">
      <w:pPr>
        <w:jc w:val="both"/>
        <w:rPr>
          <w:rFonts w:ascii="Times New Roman" w:eastAsia="Times New Roman" w:hAnsi="Times New Roman" w:cs="Times New Roman"/>
          <w:b/>
          <w:color w:val="002060"/>
          <w:sz w:val="24"/>
          <w:szCs w:val="24"/>
        </w:rPr>
      </w:pPr>
      <w:r w:rsidRPr="009D794D">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sz w:val="24"/>
          <w:szCs w:val="24"/>
        </w:rPr>
      </w:pPr>
      <w:r w:rsidRPr="009D794D">
        <w:rPr>
          <w:rFonts w:ascii="Times New Roman" w:eastAsia="Times New Roman" w:hAnsi="Times New Roman" w:cs="Times New Roman"/>
          <w:b/>
          <w:color w:val="002060"/>
          <w:sz w:val="24"/>
          <w:szCs w:val="24"/>
        </w:rPr>
        <w:t xml:space="preserve">Indicator: 3.2.4. </w:t>
      </w:r>
      <w:r w:rsidRPr="009D794D">
        <w:rPr>
          <w:rFonts w:ascii="Times New Roman" w:eastAsia="Times New Roman" w:hAnsi="Times New Roman" w:cs="Times New Roman"/>
          <w:sz w:val="24"/>
          <w:szCs w:val="24"/>
        </w:rPr>
        <w:t>Punerea în aplicare a curriculumului, inclusiv a curriculumului diferențiat/adaptat pentru copiii cu CES, și evaluarea echitabilă a progresului tuturor elevilor/ copiilor, în scopul respectării individualității și tratării valorice a 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Testele la pregătirea fizică și proba de sport șah/joc de dame</w:t>
            </w:r>
          </w:p>
          <w:p w:rsidR="00B90D23"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testărilor la pregătirea fizică și proba de sport șah/joc de dame înscrise în Regitrele de evidență a antrenamentelor.</w:t>
            </w:r>
          </w:p>
          <w:p w:rsidR="00B90D23"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 al Consiliului Antrenorilor cu privire la analiza  Rezultatele testărilor la pregătirea fizică și proba de sport.</w:t>
            </w:r>
          </w:p>
          <w:p w:rsidR="00B90D23"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Ordine de acordare a categoriilor sportive</w:t>
            </w:r>
          </w:p>
          <w:p w:rsidR="00B90D23" w:rsidRPr="009136E6"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 de evidență a rezultatelor la competiții</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362785" w:rsidRDefault="00B90D23" w:rsidP="000629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Instituția asigură </w:t>
            </w:r>
            <w:r w:rsidRPr="009D794D">
              <w:rPr>
                <w:rFonts w:ascii="Times New Roman" w:eastAsia="Times New Roman" w:hAnsi="Times New Roman" w:cs="Times New Roman"/>
                <w:sz w:val="24"/>
                <w:szCs w:val="24"/>
              </w:rPr>
              <w:t>evaluarea echitabilă a progre</w:t>
            </w:r>
            <w:r>
              <w:rPr>
                <w:rFonts w:ascii="Times New Roman" w:eastAsia="Times New Roman" w:hAnsi="Times New Roman" w:cs="Times New Roman"/>
                <w:sz w:val="24"/>
                <w:szCs w:val="24"/>
              </w:rPr>
              <w:t>sului tuturor sportivilor</w:t>
            </w:r>
            <w:r w:rsidRPr="009D794D">
              <w:rPr>
                <w:rFonts w:ascii="Times New Roman" w:eastAsia="Times New Roman" w:hAnsi="Times New Roman" w:cs="Times New Roman"/>
                <w:sz w:val="24"/>
                <w:szCs w:val="24"/>
              </w:rPr>
              <w:t>, în scopul respectării individualității și tratării valorice a lor.</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color w:val="002060"/>
          <w:sz w:val="24"/>
          <w:szCs w:val="24"/>
        </w:rPr>
      </w:pPr>
    </w:p>
    <w:p w:rsidR="00B90D23" w:rsidRDefault="00B90D23" w:rsidP="00B90D23">
      <w:pPr>
        <w:jc w:val="both"/>
        <w:rPr>
          <w:rFonts w:ascii="Times New Roman" w:eastAsia="Times New Roman" w:hAnsi="Times New Roman" w:cs="Times New Roman"/>
          <w:sz w:val="24"/>
          <w:szCs w:val="24"/>
        </w:rPr>
      </w:pPr>
      <w:r w:rsidRPr="00934253">
        <w:rPr>
          <w:rFonts w:ascii="Times New Roman" w:eastAsia="Times New Roman" w:hAnsi="Times New Roman" w:cs="Times New Roman"/>
          <w:b/>
          <w:color w:val="002060"/>
          <w:sz w:val="24"/>
          <w:szCs w:val="24"/>
        </w:rPr>
        <w:t>Indicator 3.2.5.</w:t>
      </w:r>
      <w:r w:rsidRPr="00934253">
        <w:rPr>
          <w:rFonts w:ascii="Times New Roman" w:eastAsia="Times New Roman" w:hAnsi="Times New Roman" w:cs="Times New Roman"/>
          <w:sz w:val="24"/>
          <w:szCs w:val="24"/>
        </w:rPr>
        <w:t xml:space="preserve"> Recunoașterea de către elevi/ copii a situațiilor de nerespectare a diferențelor individuale și de discriminare și manifestarea capacității de a le prezenta în cunoștință de cauză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9136E6"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Antrenorii proiectează în cadrul orelor activități de promovare a toleranței și a diferențelor individuale.</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362785"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formează grupele în mod eficient, asigurând respectarea diferențelor individuale și recunoașterea de către copii situațiilor de discriminarea cerințelor.</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r w:rsidR="00B90D23" w:rsidRPr="00D221E5" w:rsidTr="000629A9">
        <w:tc>
          <w:tcPr>
            <w:tcW w:w="9933" w:type="dxa"/>
            <w:gridSpan w:val="4"/>
            <w:tcBorders>
              <w:top w:val="single" w:sz="4" w:space="0" w:color="auto"/>
              <w:left w:val="nil"/>
              <w:bottom w:val="nil"/>
              <w:right w:val="nil"/>
            </w:tcBorders>
          </w:tcPr>
          <w:p w:rsidR="00B90D23" w:rsidRDefault="00B90D23" w:rsidP="000629A9">
            <w:pPr>
              <w:jc w:val="center"/>
              <w:rPr>
                <w:rFonts w:ascii="Times New Roman" w:eastAsia="Times New Roman" w:hAnsi="Times New Roman" w:cs="Times New Roman"/>
                <w:b/>
                <w:color w:val="00B050"/>
                <w:sz w:val="24"/>
                <w:szCs w:val="24"/>
              </w:rPr>
            </w:pPr>
          </w:p>
          <w:p w:rsidR="00B90D23" w:rsidRDefault="00B90D23" w:rsidP="000629A9">
            <w:pPr>
              <w:jc w:val="center"/>
              <w:rPr>
                <w:rFonts w:ascii="Times New Roman" w:eastAsia="Times New Roman" w:hAnsi="Times New Roman" w:cs="Times New Roman"/>
                <w:b/>
                <w:color w:val="00B050"/>
                <w:sz w:val="24"/>
                <w:szCs w:val="24"/>
              </w:rPr>
            </w:pPr>
            <w:r w:rsidRPr="00EF5837">
              <w:rPr>
                <w:rFonts w:ascii="Times New Roman" w:eastAsia="Times New Roman" w:hAnsi="Times New Roman" w:cs="Times New Roman"/>
                <w:b/>
                <w:color w:val="00B050"/>
                <w:sz w:val="24"/>
                <w:szCs w:val="24"/>
              </w:rPr>
              <w:t>Punctaj acumulat pe</w:t>
            </w:r>
            <w:r>
              <w:rPr>
                <w:rFonts w:ascii="Times New Roman" w:eastAsia="Times New Roman" w:hAnsi="Times New Roman" w:cs="Times New Roman"/>
                <w:b/>
                <w:color w:val="00B050"/>
                <w:sz w:val="24"/>
                <w:szCs w:val="24"/>
              </w:rPr>
              <w:t>ntru standardul de calitate 3.2</w:t>
            </w:r>
            <w:r w:rsidRPr="00EF5837">
              <w:rPr>
                <w:rFonts w:ascii="Times New Roman" w:eastAsia="Times New Roman" w:hAnsi="Times New Roman" w:cs="Times New Roman"/>
                <w:b/>
                <w:color w:val="00B050"/>
                <w:sz w:val="24"/>
                <w:szCs w:val="24"/>
              </w:rPr>
              <w:t>:</w:t>
            </w:r>
          </w:p>
          <w:p w:rsidR="00B90D23" w:rsidRPr="00D221E5" w:rsidRDefault="00B90D23" w:rsidP="000629A9">
            <w:pPr>
              <w:jc w:val="center"/>
              <w:rPr>
                <w:rFonts w:ascii="Times New Roman" w:eastAsia="Times New Roman" w:hAnsi="Times New Roman" w:cs="Times New Roman"/>
                <w:w w:val="94"/>
                <w:sz w:val="24"/>
                <w:szCs w:val="24"/>
              </w:rPr>
            </w:pPr>
          </w:p>
        </w:tc>
      </w:tr>
    </w:tbl>
    <w:p w:rsidR="00B90D23" w:rsidRDefault="00B90D23" w:rsidP="00B90D23">
      <w:pPr>
        <w:rPr>
          <w:rFonts w:ascii="Times New Roman" w:eastAsia="Times New Roman" w:hAnsi="Times New Roman" w:cs="Times New Roman"/>
          <w:b/>
          <w:i/>
          <w:sz w:val="24"/>
          <w:szCs w:val="24"/>
        </w:rPr>
      </w:pPr>
    </w:p>
    <w:p w:rsidR="00B90D23" w:rsidRPr="005F7A62" w:rsidRDefault="00B90D23" w:rsidP="00B90D23">
      <w:pPr>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Standard 3.3. Toți copiii beneficiază de un mediu accesibil și favorabil</w:t>
      </w:r>
    </w:p>
    <w:p w:rsidR="00B90D23" w:rsidRPr="00EF5837" w:rsidRDefault="00B90D23" w:rsidP="00B90D23">
      <w:pPr>
        <w:rPr>
          <w:rFonts w:ascii="Times New Roman" w:eastAsia="Times New Roman" w:hAnsi="Times New Roman" w:cs="Times New Roman"/>
          <w:b/>
          <w:i/>
          <w:color w:val="C00000"/>
          <w:sz w:val="24"/>
          <w:szCs w:val="24"/>
        </w:rPr>
      </w:pPr>
      <w:r>
        <w:rPr>
          <w:rFonts w:ascii="Times New Roman" w:eastAsia="Times New Roman" w:hAnsi="Times New Roman" w:cs="Times New Roman"/>
          <w:b/>
          <w:i/>
          <w:color w:val="C00000"/>
          <w:sz w:val="24"/>
          <w:szCs w:val="24"/>
        </w:rPr>
        <w:t xml:space="preserve">                                                                                    </w:t>
      </w:r>
      <w:r w:rsidR="00571040">
        <w:rPr>
          <w:rFonts w:ascii="Times New Roman" w:eastAsia="Times New Roman" w:hAnsi="Times New Roman" w:cs="Times New Roman"/>
          <w:b/>
          <w:i/>
          <w:color w:val="C00000"/>
          <w:sz w:val="24"/>
          <w:szCs w:val="24"/>
        </w:rPr>
        <w:t xml:space="preserve">      </w:t>
      </w:r>
      <w:r>
        <w:rPr>
          <w:rFonts w:ascii="Times New Roman" w:eastAsia="Times New Roman" w:hAnsi="Times New Roman" w:cs="Times New Roman"/>
          <w:b/>
          <w:i/>
          <w:color w:val="C00000"/>
          <w:sz w:val="24"/>
          <w:szCs w:val="24"/>
        </w:rPr>
        <w:t xml:space="preserve"> </w:t>
      </w:r>
    </w:p>
    <w:p w:rsidR="00B90D23" w:rsidRPr="00934253" w:rsidRDefault="00B90D23" w:rsidP="00B90D23">
      <w:pPr>
        <w:jc w:val="both"/>
        <w:rPr>
          <w:rFonts w:ascii="Times New Roman" w:eastAsia="Times New Roman" w:hAnsi="Times New Roman" w:cs="Times New Roman"/>
          <w:b/>
          <w:color w:val="002060"/>
          <w:sz w:val="24"/>
          <w:szCs w:val="24"/>
        </w:rPr>
      </w:pPr>
      <w:r w:rsidRPr="00934253">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934253">
        <w:rPr>
          <w:rFonts w:ascii="Times New Roman" w:eastAsia="Times New Roman" w:hAnsi="Times New Roman" w:cs="Times New Roman"/>
          <w:b/>
          <w:color w:val="002060"/>
          <w:sz w:val="24"/>
          <w:szCs w:val="24"/>
        </w:rPr>
        <w:t>Indicator: 3.3.1.</w:t>
      </w:r>
      <w:r w:rsidRPr="00EF5837">
        <w:rPr>
          <w:rFonts w:ascii="Times New Roman" w:eastAsia="Times New Roman" w:hAnsi="Times New Roman" w:cs="Times New Roman"/>
          <w:sz w:val="24"/>
          <w:szCs w:val="24"/>
        </w:rPr>
        <w:t xml:space="preserve"> </w:t>
      </w:r>
      <w:r w:rsidRPr="00934253">
        <w:rPr>
          <w:rFonts w:ascii="Times New Roman" w:eastAsia="Times New Roman" w:hAnsi="Times New Roman" w:cs="Times New Roman"/>
          <w:sz w:val="24"/>
          <w:szCs w:val="24"/>
        </w:rPr>
        <w:t>Utilizarea resurselor instituționale disponibile pentru asigurarea unui mediu accesibil și sigur pentru fiecare elev/ copil, inclusiv cu CES, și identificarea, procurarea și utilizarea resurselor noi.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Default="00B90D23" w:rsidP="000629A9">
            <w:pPr>
              <w:ind w:left="163" w:right="147"/>
              <w:jc w:val="both"/>
              <w:rPr>
                <w:rFonts w:ascii="Times New Roman" w:eastAsia="Times New Roman" w:hAnsi="Times New Roman" w:cs="Times New Roman"/>
                <w:sz w:val="24"/>
                <w:szCs w:val="24"/>
              </w:rPr>
            </w:pPr>
            <w:r w:rsidRPr="002C6B6E">
              <w:rPr>
                <w:rFonts w:ascii="Times New Roman" w:eastAsia="Times New Roman" w:hAnsi="Times New Roman" w:cs="Times New Roman"/>
                <w:sz w:val="24"/>
                <w:szCs w:val="24"/>
              </w:rPr>
              <w:t>Registrul de evidență a</w:t>
            </w:r>
            <w:r>
              <w:rPr>
                <w:rFonts w:ascii="Times New Roman" w:eastAsia="Times New Roman" w:hAnsi="Times New Roman" w:cs="Times New Roman"/>
                <w:sz w:val="24"/>
                <w:szCs w:val="24"/>
              </w:rPr>
              <w:t>l</w:t>
            </w:r>
            <w:r w:rsidRPr="002C6B6E">
              <w:rPr>
                <w:rFonts w:ascii="Times New Roman" w:eastAsia="Times New Roman" w:hAnsi="Times New Roman" w:cs="Times New Roman"/>
                <w:sz w:val="24"/>
                <w:szCs w:val="24"/>
              </w:rPr>
              <w:t xml:space="preserve"> bunurilor materiale</w:t>
            </w:r>
            <w:r>
              <w:rPr>
                <w:rFonts w:ascii="Times New Roman" w:eastAsia="Times New Roman" w:hAnsi="Times New Roman" w:cs="Times New Roman"/>
                <w:sz w:val="24"/>
                <w:szCs w:val="24"/>
              </w:rPr>
              <w:t xml:space="preserve"> </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Dotarea sălilor de antrenament cu echhipament și materiale necesare funcționării optime</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Dotarea Cabinetului medical  cu medicamente</w:t>
            </w:r>
          </w:p>
          <w:p w:rsidR="00B90D23"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Achitarea cursurilor de formare continuă a cadrelor didactice </w:t>
            </w:r>
          </w:p>
          <w:p w:rsidR="00B90D23" w:rsidRPr="00D915D6" w:rsidRDefault="00B90D23" w:rsidP="000629A9">
            <w:pPr>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Asigurarea cu echipament tehnic a cadrelor didactice inclusiv pentru desfășurarea lecțiilor la distanță. </w:t>
            </w: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2C6B6E" w:rsidRDefault="00B90D23" w:rsidP="000629A9">
            <w:pPr>
              <w:ind w:left="163" w:right="147"/>
              <w:jc w:val="both"/>
              <w:rPr>
                <w:rFonts w:ascii="Times New Roman" w:eastAsia="Times New Roman" w:hAnsi="Times New Roman" w:cs="Times New Roman"/>
                <w:sz w:val="24"/>
                <w:szCs w:val="24"/>
              </w:rPr>
            </w:pPr>
            <w:r w:rsidRPr="00D915D6">
              <w:rPr>
                <w:rFonts w:ascii="Times New Roman" w:eastAsia="Times New Roman" w:hAnsi="Times New Roman" w:cs="Times New Roman"/>
                <w:sz w:val="24"/>
                <w:szCs w:val="24"/>
              </w:rPr>
              <w:t>Resursele instituţionale existente asigură un mediu accesibil şi favorabil pentru fiecare elev</w:t>
            </w:r>
            <w:r>
              <w:rPr>
                <w:rFonts w:ascii="Times New Roman" w:eastAsia="Times New Roman" w:hAnsi="Times New Roman" w:cs="Times New Roman"/>
                <w:sz w:val="24"/>
                <w:szCs w:val="24"/>
              </w:rPr>
              <w:t xml:space="preserve">. </w:t>
            </w:r>
            <w:r w:rsidRPr="00D915D6">
              <w:rPr>
                <w:rFonts w:ascii="Times New Roman" w:eastAsia="Times New Roman" w:hAnsi="Times New Roman" w:cs="Times New Roman"/>
                <w:sz w:val="24"/>
                <w:szCs w:val="24"/>
              </w:rPr>
              <w:t>Șeful de gospodărie ține stricta evidență a resurselor materiale și educaționale.</w:t>
            </w:r>
            <w:r>
              <w:rPr>
                <w:rFonts w:ascii="Times New Roman" w:eastAsia="Times New Roman" w:hAnsi="Times New Roman" w:cs="Times New Roman"/>
                <w:sz w:val="24"/>
                <w:szCs w:val="24"/>
              </w:rPr>
              <w:t xml:space="preserve"> </w:t>
            </w:r>
            <w:r w:rsidRPr="00D915D6">
              <w:rPr>
                <w:rFonts w:ascii="Times New Roman" w:eastAsia="Times New Roman" w:hAnsi="Times New Roman" w:cs="Times New Roman"/>
                <w:sz w:val="24"/>
                <w:szCs w:val="24"/>
              </w:rPr>
              <w:t xml:space="preserve">Antrenorii dispun de resursele necesare pentru a asigura un </w:t>
            </w:r>
            <w:r w:rsidRPr="00D915D6">
              <w:rPr>
                <w:rFonts w:ascii="Times New Roman" w:eastAsia="Times New Roman" w:hAnsi="Times New Roman" w:cs="Times New Roman"/>
                <w:sz w:val="24"/>
                <w:szCs w:val="24"/>
              </w:rPr>
              <w:lastRenderedPageBreak/>
              <w:t>proces educațional de calitate, inclusiv la distanță.</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lastRenderedPageBreak/>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2C6B6E">
        <w:rPr>
          <w:rFonts w:ascii="Times New Roman" w:eastAsia="Times New Roman" w:hAnsi="Times New Roman" w:cs="Times New Roman"/>
          <w:b/>
          <w:color w:val="002060"/>
          <w:sz w:val="24"/>
          <w:szCs w:val="24"/>
        </w:rPr>
        <w:t>Indicator: 3.3.2.</w:t>
      </w:r>
      <w:r w:rsidRPr="00EF5837">
        <w:rPr>
          <w:rFonts w:ascii="Times New Roman" w:eastAsia="Times New Roman" w:hAnsi="Times New Roman" w:cs="Times New Roman"/>
          <w:b/>
          <w:sz w:val="24"/>
          <w:szCs w:val="24"/>
        </w:rPr>
        <w:t xml:space="preserve"> </w:t>
      </w:r>
      <w:r w:rsidRPr="002C6B6E">
        <w:rPr>
          <w:rFonts w:ascii="Times New Roman" w:eastAsia="Times New Roman" w:hAnsi="Times New Roman" w:cs="Times New Roman"/>
          <w:sz w:val="24"/>
          <w:szCs w:val="24"/>
        </w:rPr>
        <w:t>Asigurarea protecției datelor cu caracter personal și a accesului, conform legii, la datele de interes public.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Regulamentul de organizare și funcționare al Școlii sportive specilaizate de șah și joc de dame nr.7, aprobat, proces verbal nr.04. din 18 mai 2019.</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Regulamentul intern al Școlii sportive specilaizate de șah și joc de dame nr.7, actualizat, examinat adunarea colectivului, proces-verbal nr.1 din 06.09.2020</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 xml:space="preserve">Planul anual de activitate 2020-2021 </w:t>
            </w:r>
            <w:r>
              <w:rPr>
                <w:rFonts w:ascii="Times New Roman" w:eastAsia="Times New Roman" w:hAnsi="Times New Roman" w:cs="Times New Roman"/>
                <w:sz w:val="24"/>
                <w:szCs w:val="24"/>
              </w:rPr>
              <w:t>proces verbal nr.2. din 04 .09.2020</w:t>
            </w:r>
            <w:r w:rsidRPr="007123F5">
              <w:rPr>
                <w:rFonts w:ascii="Times New Roman" w:eastAsia="Times New Roman" w:hAnsi="Times New Roman" w:cs="Times New Roman"/>
                <w:sz w:val="24"/>
                <w:szCs w:val="24"/>
              </w:rPr>
              <w:t>.</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b/>
                <w:sz w:val="24"/>
                <w:szCs w:val="24"/>
              </w:rPr>
              <w:t>p</w:t>
            </w:r>
            <w:r w:rsidRPr="007123F5">
              <w:rPr>
                <w:rFonts w:ascii="Times New Roman" w:eastAsia="Times New Roman" w:hAnsi="Times New Roman" w:cs="Times New Roman"/>
                <w:sz w:val="24"/>
                <w:szCs w:val="24"/>
              </w:rPr>
              <w:t>revede asigurarea protecției datelor cu caracter personal și a accesului, conform le</w:t>
            </w:r>
            <w:r w:rsidR="00592CF2">
              <w:rPr>
                <w:rFonts w:ascii="Times New Roman" w:eastAsia="Times New Roman" w:hAnsi="Times New Roman" w:cs="Times New Roman"/>
                <w:sz w:val="24"/>
                <w:szCs w:val="24"/>
              </w:rPr>
              <w:t>gii</w:t>
            </w:r>
            <w:r w:rsidRPr="007123F5">
              <w:rPr>
                <w:rFonts w:ascii="Times New Roman" w:eastAsia="Times New Roman" w:hAnsi="Times New Roman" w:cs="Times New Roman"/>
                <w:sz w:val="24"/>
                <w:szCs w:val="24"/>
              </w:rPr>
              <w:t>.</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Legea nr. 133 din 08.07.2011, modificată în 30.12.2018 „Cu privire la protecția datelor cu caracter personal”. Listele semnate de către cadrele didactice care au fost familiarizate cu Legea în vigoare;</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Reperele metodologice privind securitatea și siguranța online a elevilor în procesul educațional la distanță, ord. MECC nr. 1069 din 06.10.2020;</w:t>
            </w:r>
          </w:p>
          <w:p w:rsidR="00B90D23" w:rsidRPr="007123F5" w:rsidRDefault="00592CF2" w:rsidP="00F24811">
            <w:pPr>
              <w:numPr>
                <w:ilvl w:val="0"/>
                <w:numId w:val="16"/>
              </w:num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Raportul statistic ips-1, prezentat anual la MECC </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Dosarele personale atât ale elevilor</w:t>
            </w:r>
            <w:r w:rsidR="00592CF2">
              <w:rPr>
                <w:rFonts w:ascii="Times New Roman" w:eastAsia="Times New Roman" w:hAnsi="Times New Roman" w:cs="Times New Roman"/>
                <w:sz w:val="24"/>
                <w:szCs w:val="24"/>
              </w:rPr>
              <w:t>, cât și ale cadrelor didactice</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Cartea de ordine cu</w:t>
            </w:r>
            <w:r w:rsidR="00592CF2">
              <w:rPr>
                <w:rFonts w:ascii="Times New Roman" w:eastAsia="Times New Roman" w:hAnsi="Times New Roman" w:cs="Times New Roman"/>
                <w:sz w:val="24"/>
                <w:szCs w:val="24"/>
              </w:rPr>
              <w:t xml:space="preserve"> privire la activitatea de bază</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Registrele de evidență a antrenamentelor, completate conform Instrucțiunii</w:t>
            </w:r>
            <w:r w:rsidR="00592CF2">
              <w:rPr>
                <w:rFonts w:ascii="Times New Roman" w:eastAsia="Times New Roman" w:hAnsi="Times New Roman" w:cs="Times New Roman"/>
                <w:sz w:val="24"/>
                <w:szCs w:val="24"/>
              </w:rPr>
              <w:t xml:space="preserve"> în vigoare</w:t>
            </w:r>
          </w:p>
          <w:p w:rsidR="00B90D23" w:rsidRPr="007123F5" w:rsidRDefault="00B90D23" w:rsidP="00F24811">
            <w:pPr>
              <w:numPr>
                <w:ilvl w:val="0"/>
                <w:numId w:val="16"/>
              </w:numPr>
              <w:ind w:right="147"/>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Acorduri cu privire la prelucrarea datelor cu caracter personal semnare de fiecare angajat și sportiv sau părrinte</w:t>
            </w:r>
          </w:p>
          <w:p w:rsidR="00B90D23" w:rsidRPr="002C6B6E" w:rsidRDefault="00B90D23" w:rsidP="000629A9">
            <w:pPr>
              <w:ind w:left="163" w:right="147"/>
              <w:jc w:val="both"/>
              <w:rPr>
                <w:rFonts w:ascii="Times New Roman" w:eastAsia="Times New Roman" w:hAnsi="Times New Roman" w:cs="Times New Roman"/>
                <w:sz w:val="24"/>
                <w:szCs w:val="24"/>
              </w:rPr>
            </w:pPr>
          </w:p>
        </w:tc>
      </w:tr>
      <w:tr w:rsidR="00B90D23" w:rsidRPr="00D221E5" w:rsidTr="000629A9">
        <w:tc>
          <w:tcPr>
            <w:tcW w:w="1402" w:type="dxa"/>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Constatări </w:t>
            </w:r>
          </w:p>
        </w:tc>
        <w:tc>
          <w:tcPr>
            <w:tcW w:w="8531" w:type="dxa"/>
            <w:gridSpan w:val="3"/>
            <w:tcBorders>
              <w:bottom w:val="single" w:sz="4" w:space="0" w:color="000000"/>
            </w:tcBorders>
          </w:tcPr>
          <w:p w:rsidR="00B90D23" w:rsidRPr="00592CF2" w:rsidRDefault="00B90D23" w:rsidP="00592CF2">
            <w:pPr>
              <w:rPr>
                <w:rFonts w:ascii="Times New Roman" w:hAnsi="Times New Roman" w:cs="Times New Roman"/>
                <w:sz w:val="24"/>
                <w:szCs w:val="24"/>
              </w:rPr>
            </w:pPr>
            <w:r w:rsidRPr="00592CF2">
              <w:rPr>
                <w:rFonts w:ascii="Times New Roman" w:hAnsi="Times New Roman" w:cs="Times New Roman"/>
                <w:sz w:val="24"/>
                <w:szCs w:val="24"/>
              </w:rPr>
              <w:t xml:space="preserve">Instituția asigură protecția datelor cu caracter personal conform documentelor legislative în vigoare. Părinții elevilor își dau acordul, prin semnătura, privind plasarea pozelor  sau a altor date cu caracter personal. </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Pr>
                <w:rFonts w:ascii="Times New Roman" w:eastAsia="Times New Roman" w:hAnsi="Times New Roman" w:cs="Times New Roman"/>
                <w:w w:val="94"/>
                <w:sz w:val="24"/>
                <w:szCs w:val="24"/>
              </w:rPr>
              <w:t>Pondere: 1</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tabs>
          <w:tab w:val="left" w:pos="10065"/>
        </w:tabs>
        <w:jc w:val="both"/>
        <w:rPr>
          <w:rFonts w:ascii="Times New Roman" w:eastAsia="Times New Roman" w:hAnsi="Times New Roman" w:cs="Times New Roman"/>
          <w:sz w:val="24"/>
          <w:szCs w:val="24"/>
        </w:rPr>
      </w:pPr>
    </w:p>
    <w:p w:rsidR="00B90D23" w:rsidRDefault="00B90D23" w:rsidP="00B90D23">
      <w:pPr>
        <w:tabs>
          <w:tab w:val="left" w:pos="10065"/>
        </w:tabs>
        <w:jc w:val="both"/>
        <w:rPr>
          <w:rFonts w:ascii="Times New Roman" w:eastAsia="Times New Roman" w:hAnsi="Times New Roman" w:cs="Times New Roman"/>
          <w:color w:val="002060"/>
          <w:sz w:val="24"/>
          <w:szCs w:val="24"/>
        </w:rPr>
      </w:pPr>
      <w:r>
        <w:rPr>
          <w:rFonts w:ascii="Times New Roman" w:eastAsia="Times New Roman" w:hAnsi="Times New Roman" w:cs="Times New Roman"/>
          <w:b/>
          <w:color w:val="002060"/>
          <w:sz w:val="24"/>
          <w:szCs w:val="24"/>
        </w:rPr>
        <w:t xml:space="preserve">Domeniu: </w:t>
      </w:r>
      <w:r w:rsidRPr="00EF5837">
        <w:rPr>
          <w:rFonts w:ascii="Times New Roman" w:eastAsia="Times New Roman" w:hAnsi="Times New Roman" w:cs="Times New Roman"/>
          <w:b/>
          <w:color w:val="002060"/>
          <w:sz w:val="24"/>
          <w:szCs w:val="24"/>
        </w:rPr>
        <w:t>Capacitate instituțională</w:t>
      </w:r>
    </w:p>
    <w:p w:rsidR="00B90D23" w:rsidRDefault="00B90D23" w:rsidP="00B90D23">
      <w:pPr>
        <w:tabs>
          <w:tab w:val="left" w:pos="10065"/>
        </w:tabs>
        <w:jc w:val="both"/>
        <w:rPr>
          <w:rFonts w:ascii="Times New Roman" w:eastAsia="Times New Roman" w:hAnsi="Times New Roman" w:cs="Times New Roman"/>
          <w:sz w:val="24"/>
          <w:szCs w:val="24"/>
        </w:rPr>
      </w:pPr>
      <w:r>
        <w:rPr>
          <w:rFonts w:ascii="Times New Roman" w:eastAsia="Times New Roman" w:hAnsi="Times New Roman" w:cs="Times New Roman"/>
          <w:b/>
          <w:color w:val="002060"/>
          <w:sz w:val="24"/>
          <w:szCs w:val="24"/>
        </w:rPr>
        <w:t>Indicator</w:t>
      </w:r>
      <w:r w:rsidRPr="000A75DC">
        <w:rPr>
          <w:rFonts w:ascii="Times New Roman" w:eastAsia="Times New Roman" w:hAnsi="Times New Roman" w:cs="Times New Roman"/>
          <w:b/>
          <w:color w:val="002060"/>
          <w:sz w:val="24"/>
          <w:szCs w:val="24"/>
        </w:rPr>
        <w:t xml:space="preserve"> 3.3.3.</w:t>
      </w:r>
      <w:r w:rsidRPr="00EF5837">
        <w:rPr>
          <w:rFonts w:ascii="Times New Roman" w:eastAsia="Times New Roman" w:hAnsi="Times New Roman" w:cs="Times New Roman"/>
          <w:sz w:val="24"/>
          <w:szCs w:val="24"/>
        </w:rPr>
        <w:t xml:space="preserve"> </w:t>
      </w:r>
      <w:r w:rsidRPr="000A75DC">
        <w:rPr>
          <w:rFonts w:ascii="Times New Roman" w:eastAsia="Times New Roman" w:hAnsi="Times New Roman" w:cs="Times New Roman"/>
          <w:sz w:val="24"/>
          <w:szCs w:val="24"/>
        </w:rPr>
        <w:t>Asigurarea unui mediu accesibil pentru incluziunea tuturor elevilor/copiilor, a spațiilor dotate, conforme specificului educației, a spațiilor destinate serviciilor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5"/>
        <w:gridCol w:w="2805"/>
        <w:gridCol w:w="3850"/>
        <w:gridCol w:w="1521"/>
      </w:tblGrid>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3"/>
          </w:tcPr>
          <w:p w:rsidR="00B90D23" w:rsidRDefault="00B90D23" w:rsidP="000629A9">
            <w:pPr>
              <w:ind w:left="163" w:right="147"/>
              <w:jc w:val="both"/>
              <w:rPr>
                <w:rFonts w:ascii="Times New Roman" w:eastAsia="Times New Roman" w:hAnsi="Times New Roman" w:cs="Times New Roman"/>
                <w:sz w:val="24"/>
                <w:szCs w:val="24"/>
              </w:rPr>
            </w:pPr>
            <w:r w:rsidRPr="00A433DA">
              <w:rPr>
                <w:rFonts w:ascii="Times New Roman" w:eastAsia="Times New Roman" w:hAnsi="Times New Roman" w:cs="Times New Roman"/>
                <w:sz w:val="24"/>
                <w:szCs w:val="24"/>
              </w:rPr>
              <w:t xml:space="preserve">4 săli de antrenament dotate in cadrul </w:t>
            </w:r>
            <w:r>
              <w:rPr>
                <w:rFonts w:ascii="Times New Roman" w:eastAsia="Times New Roman" w:hAnsi="Times New Roman" w:cs="Times New Roman"/>
                <w:sz w:val="24"/>
                <w:szCs w:val="24"/>
              </w:rPr>
              <w:t>gimnaziului</w:t>
            </w:r>
            <w:r w:rsidR="00592CF2">
              <w:rPr>
                <w:rFonts w:ascii="Times New Roman" w:eastAsia="Times New Roman" w:hAnsi="Times New Roman" w:cs="Times New Roman"/>
                <w:sz w:val="24"/>
                <w:szCs w:val="24"/>
              </w:rPr>
              <w:t xml:space="preserve"> 86.</w:t>
            </w:r>
          </w:p>
          <w:p w:rsidR="00B90D23" w:rsidRPr="00A433DA" w:rsidRDefault="00B90D23" w:rsidP="000629A9">
            <w:pPr>
              <w:ind w:left="163" w:right="147"/>
              <w:jc w:val="both"/>
              <w:rPr>
                <w:rFonts w:ascii="Times New Roman" w:eastAsia="Times New Roman" w:hAnsi="Times New Roman" w:cs="Times New Roman"/>
                <w:sz w:val="24"/>
                <w:szCs w:val="24"/>
              </w:rPr>
            </w:pPr>
            <w:r w:rsidRPr="00A433DA">
              <w:rPr>
                <w:rFonts w:ascii="Times New Roman" w:eastAsia="Times New Roman" w:hAnsi="Times New Roman" w:cs="Times New Roman"/>
                <w:sz w:val="24"/>
                <w:szCs w:val="24"/>
              </w:rPr>
              <w:t xml:space="preserve"> 14 </w:t>
            </w:r>
            <w:r w:rsidR="00592CF2">
              <w:rPr>
                <w:rFonts w:ascii="Times New Roman" w:eastAsia="Times New Roman" w:hAnsi="Times New Roman" w:cs="Times New Roman"/>
                <w:sz w:val="24"/>
                <w:szCs w:val="24"/>
              </w:rPr>
              <w:t>c</w:t>
            </w:r>
            <w:r w:rsidRPr="00A433DA">
              <w:rPr>
                <w:rFonts w:ascii="Times New Roman" w:eastAsia="Times New Roman" w:hAnsi="Times New Roman" w:cs="Times New Roman"/>
                <w:sz w:val="24"/>
                <w:szCs w:val="24"/>
              </w:rPr>
              <w:t>abinete repartizate de instituțiile de învățîmînt din mun. Chișinău ca rezultat al parteneriatului.</w:t>
            </w:r>
          </w:p>
          <w:p w:rsidR="00B90D23" w:rsidRPr="00A433DA" w:rsidRDefault="00B90D23" w:rsidP="000629A9">
            <w:pPr>
              <w:ind w:left="163" w:right="147"/>
              <w:jc w:val="both"/>
              <w:rPr>
                <w:rFonts w:ascii="Times New Roman" w:eastAsia="Times New Roman" w:hAnsi="Times New Roman" w:cs="Times New Roman"/>
                <w:sz w:val="24"/>
                <w:szCs w:val="24"/>
              </w:rPr>
            </w:pPr>
            <w:r w:rsidRPr="00A433DA">
              <w:rPr>
                <w:rFonts w:ascii="Times New Roman" w:eastAsia="Times New Roman" w:hAnsi="Times New Roman" w:cs="Times New Roman"/>
                <w:sz w:val="24"/>
                <w:szCs w:val="24"/>
              </w:rPr>
              <w:t>1 bloc sanitar în ȘSS de șah .nr.7</w:t>
            </w:r>
          </w:p>
          <w:p w:rsidR="00B90D23" w:rsidRPr="00A433DA" w:rsidRDefault="00B90D23" w:rsidP="000629A9">
            <w:pPr>
              <w:ind w:left="163" w:right="147"/>
              <w:jc w:val="both"/>
              <w:rPr>
                <w:rFonts w:ascii="Times New Roman" w:eastAsia="Times New Roman" w:hAnsi="Times New Roman" w:cs="Times New Roman"/>
                <w:sz w:val="24"/>
                <w:szCs w:val="24"/>
              </w:rPr>
            </w:pPr>
            <w:r w:rsidRPr="00A433DA">
              <w:rPr>
                <w:rFonts w:ascii="Times New Roman" w:eastAsia="Times New Roman" w:hAnsi="Times New Roman" w:cs="Times New Roman"/>
                <w:sz w:val="24"/>
                <w:szCs w:val="24"/>
              </w:rPr>
              <w:t>Mobilierul corespunde parțial cerințelor / condițiilor de dezvoltare fiziologică.</w:t>
            </w:r>
          </w:p>
          <w:p w:rsidR="00B90D23" w:rsidRPr="0033599A" w:rsidRDefault="00B90D23" w:rsidP="000629A9">
            <w:pPr>
              <w:ind w:left="163" w:right="147"/>
              <w:jc w:val="both"/>
              <w:rPr>
                <w:rFonts w:ascii="Times New Roman" w:eastAsia="Times New Roman" w:hAnsi="Times New Roman" w:cs="Times New Roman"/>
                <w:sz w:val="24"/>
                <w:szCs w:val="24"/>
              </w:rPr>
            </w:pPr>
            <w:r w:rsidRPr="00A433DA">
              <w:rPr>
                <w:rFonts w:ascii="Times New Roman" w:eastAsia="Times New Roman" w:hAnsi="Times New Roman" w:cs="Times New Roman"/>
                <w:sz w:val="24"/>
                <w:szCs w:val="24"/>
              </w:rPr>
              <w:t>Grupele sportive sunt formate în conformitate cu Regulamentul de organizare și funcționare  a școlilor sportive (HG nr 31/ 2019)</w:t>
            </w:r>
            <w:r>
              <w:rPr>
                <w:rFonts w:ascii="Times New Roman" w:eastAsia="Times New Roman" w:hAnsi="Times New Roman" w:cs="Times New Roman"/>
                <w:sz w:val="24"/>
                <w:szCs w:val="24"/>
              </w:rPr>
              <w:t xml:space="preserve"> </w:t>
            </w:r>
          </w:p>
        </w:tc>
      </w:tr>
      <w:tr w:rsidR="00B90D23" w:rsidRPr="00D221E5" w:rsidTr="000629A9">
        <w:tc>
          <w:tcPr>
            <w:tcW w:w="1402" w:type="dxa"/>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Constatări</w:t>
            </w:r>
          </w:p>
        </w:tc>
        <w:tc>
          <w:tcPr>
            <w:tcW w:w="8531" w:type="dxa"/>
            <w:gridSpan w:val="3"/>
          </w:tcPr>
          <w:p w:rsidR="00B90D23" w:rsidRPr="00592CF2" w:rsidRDefault="00B90D23" w:rsidP="00592CF2">
            <w:pPr>
              <w:rPr>
                <w:rFonts w:ascii="Times New Roman" w:hAnsi="Times New Roman" w:cs="Times New Roman"/>
                <w:sz w:val="24"/>
                <w:szCs w:val="24"/>
              </w:rPr>
            </w:pPr>
            <w:r w:rsidRPr="00592CF2">
              <w:rPr>
                <w:rFonts w:ascii="Times New Roman" w:hAnsi="Times New Roman" w:cs="Times New Roman"/>
                <w:sz w:val="24"/>
                <w:szCs w:val="24"/>
              </w:rPr>
              <w:t>Spațiile destinate școlii sportive nu sunt dotate corespunzător întru asigurarea incluziunii elevilor. Instituția nu deține rampă de acces în instituție și WC nu este adaptat persoanelor cu dizabilități. Clădirea se află în proces de evaluare în cadrul unui proiect de reparație capitală.</w:t>
            </w:r>
          </w:p>
        </w:tc>
      </w:tr>
      <w:tr w:rsidR="00B90D23" w:rsidRPr="00D221E5" w:rsidTr="000629A9">
        <w:tc>
          <w:tcPr>
            <w:tcW w:w="1402" w:type="dxa"/>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1"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6"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bl>
    <w:p w:rsidR="00B90D23" w:rsidRDefault="00B90D23" w:rsidP="00B90D23">
      <w:pPr>
        <w:rPr>
          <w:rFonts w:ascii="Times New Roman" w:eastAsia="Times New Roman" w:hAnsi="Times New Roman" w:cs="Times New Roman"/>
          <w:sz w:val="24"/>
          <w:szCs w:val="24"/>
        </w:rPr>
      </w:pPr>
    </w:p>
    <w:p w:rsidR="00B90D23" w:rsidRPr="00464927" w:rsidRDefault="00B90D23" w:rsidP="00B90D23">
      <w:pPr>
        <w:jc w:val="both"/>
        <w:rPr>
          <w:rFonts w:ascii="Times New Roman" w:eastAsia="Times New Roman" w:hAnsi="Times New Roman" w:cs="Times New Roman"/>
          <w:b/>
          <w:color w:val="002060"/>
          <w:sz w:val="24"/>
          <w:szCs w:val="24"/>
        </w:rPr>
      </w:pPr>
      <w:r w:rsidRPr="00464927">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w w:val="96"/>
          <w:sz w:val="24"/>
          <w:szCs w:val="24"/>
        </w:rPr>
      </w:pPr>
      <w:r w:rsidRPr="00464927">
        <w:rPr>
          <w:rFonts w:ascii="Times New Roman" w:eastAsia="Times New Roman" w:hAnsi="Times New Roman" w:cs="Times New Roman"/>
          <w:b/>
          <w:color w:val="002060"/>
          <w:sz w:val="24"/>
          <w:szCs w:val="24"/>
        </w:rPr>
        <w:lastRenderedPageBreak/>
        <w:t>Indicator: 3.3.4.</w:t>
      </w:r>
      <w:r w:rsidRPr="00EF5837">
        <w:rPr>
          <w:rFonts w:ascii="Times New Roman" w:eastAsia="Times New Roman" w:hAnsi="Times New Roman" w:cs="Times New Roman"/>
          <w:b/>
          <w:sz w:val="24"/>
          <w:szCs w:val="24"/>
        </w:rPr>
        <w:t xml:space="preserve"> </w:t>
      </w:r>
      <w:r w:rsidRPr="00464927">
        <w:rPr>
          <w:rFonts w:ascii="Times New Roman" w:eastAsia="Times New Roman" w:hAnsi="Times New Roman" w:cs="Times New Roman"/>
          <w:sz w:val="24"/>
          <w:szCs w:val="24"/>
        </w:rPr>
        <w:t xml:space="preserve">Punerea în aplicare a mijloacelor de învățământ și a auxiliarelor curriculare, </w:t>
      </w:r>
      <w:r w:rsidRPr="00464927">
        <w:rPr>
          <w:rFonts w:ascii="Times New Roman" w:eastAsia="Times New Roman" w:hAnsi="Times New Roman" w:cs="Times New Roman"/>
          <w:w w:val="96"/>
          <w:sz w:val="24"/>
          <w:szCs w:val="24"/>
        </w:rPr>
        <w:t>utilizând tehnologii informaționale și de comunicare adaptate necesităților tuturor elevilor</w:t>
      </w:r>
      <w:r>
        <w:rPr>
          <w:rFonts w:ascii="Times New Roman" w:eastAsia="Times New Roman" w:hAnsi="Times New Roman" w:cs="Times New Roman"/>
          <w:w w:val="96"/>
          <w:sz w:val="24"/>
          <w:szCs w:val="24"/>
        </w:rPr>
        <w:t xml:space="preserve"> </w:t>
      </w:r>
      <w:r w:rsidRPr="00464927">
        <w:rPr>
          <w:rFonts w:ascii="Times New Roman" w:eastAsia="Times New Roman" w:hAnsi="Times New Roman" w:cs="Times New Roman"/>
          <w:w w:val="96"/>
          <w:sz w:val="24"/>
          <w:szCs w:val="24"/>
        </w:rPr>
        <w:t>/</w:t>
      </w:r>
      <w:r>
        <w:rPr>
          <w:rFonts w:ascii="Times New Roman" w:eastAsia="Times New Roman" w:hAnsi="Times New Roman" w:cs="Times New Roman"/>
          <w:w w:val="96"/>
          <w:sz w:val="24"/>
          <w:szCs w:val="24"/>
        </w:rPr>
        <w:t xml:space="preserve"> </w:t>
      </w:r>
      <w:r w:rsidRPr="00464927">
        <w:rPr>
          <w:rFonts w:ascii="Times New Roman" w:eastAsia="Times New Roman" w:hAnsi="Times New Roman" w:cs="Times New Roman"/>
          <w:w w:val="96"/>
          <w:sz w:val="24"/>
          <w:szCs w:val="24"/>
        </w:rPr>
        <w:t>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
        <w:gridCol w:w="534"/>
        <w:gridCol w:w="2785"/>
        <w:gridCol w:w="1070"/>
        <w:gridCol w:w="2732"/>
        <w:gridCol w:w="1518"/>
      </w:tblGrid>
      <w:tr w:rsidR="00B90D23" w:rsidRPr="00D221E5" w:rsidTr="000629A9">
        <w:tc>
          <w:tcPr>
            <w:tcW w:w="1402" w:type="dxa"/>
            <w:gridSpan w:val="2"/>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Dovezi </w:t>
            </w:r>
          </w:p>
        </w:tc>
        <w:tc>
          <w:tcPr>
            <w:tcW w:w="8531" w:type="dxa"/>
            <w:gridSpan w:val="4"/>
          </w:tcPr>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Instituția beneficiază de conectare Wi-Fi</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Planuri grafice de instruire pe anul de studii.</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Planuri grafice lunare de activitate</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 xml:space="preserve">Proiectele lecțiilor de antrenament. </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Registrele de evidență a antrenmentelor sunt completate conform Instrucțiunii cu privire la completarea registrului.</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Mijloace TIC în dotarea instituției: calculatoare, laptopuri,televizor, proiector, ecran de proiecție, printere.</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Laptop/ printer asigurat cu programa SWIS- Manager pentru arbitrare corectă conform regulilor de arbitrare competiționale internaționale.</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Unele cadrele didactice dispun de laptopuri personale.</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 xml:space="preserve">Au fost dezvoltate abilitățile de comunicare electronică a angajaților și elevilor, accesul lor la diverse plaforme și aplicații. </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 xml:space="preserve">Antrenorii au realizat antrenamentele cu sportivii în grup si individual folosind aplicații precum Skype și programul Chess Base, Viber, Faccebook, poșta electronică, You Tube). </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 xml:space="preserve">Elevii și părinții au fost îndrumați să-și creeze conturi pe platformele specializate de șah Chess.Com, Lichess.org, Chess tempo, unde s-au realizat multe posibilități de învățare (lecții teoretice, joc practic, rezolvare de probleme, combinații și studii, analiza de partide, participare la competiții). </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Cupa Cireșar-2020  pentru copii până la 12 ani desfâșurată onilne în parteneriat cu Școala de șah ,, 3 cai,, din București, organizat pe platforma Lichess. org</w:t>
            </w:r>
          </w:p>
          <w:p w:rsidR="00B90D23" w:rsidRPr="00B90D23" w:rsidRDefault="00B90D23" w:rsidP="00F24811">
            <w:pPr>
              <w:pStyle w:val="a5"/>
              <w:numPr>
                <w:ilvl w:val="0"/>
                <w:numId w:val="22"/>
              </w:numPr>
              <w:jc w:val="both"/>
              <w:rPr>
                <w:rFonts w:ascii="Times New Roman" w:hAnsi="Times New Roman" w:cs="Times New Roman"/>
                <w:sz w:val="24"/>
                <w:szCs w:val="24"/>
              </w:rPr>
            </w:pPr>
            <w:r w:rsidRPr="00B90D23">
              <w:rPr>
                <w:rFonts w:ascii="Times New Roman" w:hAnsi="Times New Roman" w:cs="Times New Roman"/>
                <w:sz w:val="24"/>
                <w:szCs w:val="24"/>
              </w:rPr>
              <w:t>Cupa Trticolorului – turneu republican desfâșurat online pe platforma Lichess.org</w:t>
            </w:r>
          </w:p>
        </w:tc>
      </w:tr>
      <w:tr w:rsidR="00B90D23" w:rsidRPr="00D221E5" w:rsidTr="000629A9">
        <w:tc>
          <w:tcPr>
            <w:tcW w:w="1402" w:type="dxa"/>
            <w:gridSpan w:val="2"/>
            <w:tcBorders>
              <w:bottom w:val="single" w:sz="4" w:space="0" w:color="000000"/>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Constatări</w:t>
            </w:r>
          </w:p>
        </w:tc>
        <w:tc>
          <w:tcPr>
            <w:tcW w:w="8531" w:type="dxa"/>
            <w:gridSpan w:val="4"/>
            <w:tcBorders>
              <w:bottom w:val="single" w:sz="4" w:space="0" w:color="000000"/>
            </w:tcBorders>
            <w:vAlign w:val="bottom"/>
          </w:tcPr>
          <w:p w:rsidR="00B90D23" w:rsidRPr="00592CF2" w:rsidRDefault="00B90D23" w:rsidP="00592CF2">
            <w:pPr>
              <w:jc w:val="both"/>
              <w:rPr>
                <w:rFonts w:ascii="Times New Roman" w:hAnsi="Times New Roman" w:cs="Times New Roman"/>
                <w:sz w:val="24"/>
                <w:szCs w:val="24"/>
              </w:rPr>
            </w:pPr>
            <w:r w:rsidRPr="00592CF2">
              <w:rPr>
                <w:rFonts w:ascii="Times New Roman" w:hAnsi="Times New Roman" w:cs="Times New Roman"/>
                <w:sz w:val="24"/>
                <w:szCs w:val="24"/>
              </w:rPr>
              <w:t>Instituția mai necesită dotare cu mijloace TIC. Antrenorii posedă competențe digitale de nivel mediu și implementează diverse instrumente WEB în procesul de antrenament, inclusiv online. Competițiile online au scos la iveală fenomene negative precum folosirea motoarelor de calcul de către mulți jucători ceia ce denaturează rezultatele obiective a concursului și scăderea motivației sportivilor pentru astfel de concursuri.</w:t>
            </w:r>
          </w:p>
        </w:tc>
      </w:tr>
      <w:tr w:rsidR="00B90D23" w:rsidRPr="00D221E5" w:rsidTr="000629A9">
        <w:tc>
          <w:tcPr>
            <w:tcW w:w="1402" w:type="dxa"/>
            <w:gridSpan w:val="2"/>
            <w:tcBorders>
              <w:bottom w:val="single" w:sz="4" w:space="0" w:color="auto"/>
            </w:tcBorders>
          </w:tcPr>
          <w:p w:rsidR="00B90D23" w:rsidRPr="00D221E5" w:rsidRDefault="00B90D23" w:rsidP="000629A9">
            <w:pPr>
              <w:jc w:val="center"/>
              <w:rPr>
                <w:rFonts w:ascii="Times New Roman" w:eastAsia="Times New Roman" w:hAnsi="Times New Roman" w:cs="Times New Roman"/>
                <w:b/>
                <w:color w:val="002060"/>
                <w:sz w:val="24"/>
                <w:szCs w:val="24"/>
              </w:rPr>
            </w:pPr>
            <w:r w:rsidRPr="00D221E5">
              <w:rPr>
                <w:rFonts w:ascii="Times New Roman" w:eastAsia="Times New Roman" w:hAnsi="Times New Roman" w:cs="Times New Roman"/>
                <w:b/>
                <w:color w:val="002060"/>
                <w:sz w:val="24"/>
                <w:szCs w:val="24"/>
              </w:rPr>
              <w:t xml:space="preserve">Punctaj </w:t>
            </w:r>
          </w:p>
          <w:p w:rsidR="00B90D23" w:rsidRPr="00D221E5" w:rsidRDefault="00B90D23" w:rsidP="000629A9">
            <w:pPr>
              <w:jc w:val="center"/>
              <w:rPr>
                <w:rFonts w:ascii="Times New Roman" w:eastAsia="Times New Roman" w:hAnsi="Times New Roman" w:cs="Times New Roman"/>
                <w:color w:val="002060"/>
                <w:sz w:val="24"/>
                <w:szCs w:val="24"/>
              </w:rPr>
            </w:pPr>
            <w:r w:rsidRPr="00D221E5">
              <w:rPr>
                <w:rFonts w:ascii="Times New Roman" w:eastAsia="Times New Roman" w:hAnsi="Times New Roman" w:cs="Times New Roman"/>
                <w:b/>
                <w:color w:val="002060"/>
                <w:sz w:val="24"/>
                <w:szCs w:val="24"/>
              </w:rPr>
              <w:t>și pondere</w:t>
            </w:r>
          </w:p>
        </w:tc>
        <w:tc>
          <w:tcPr>
            <w:tcW w:w="294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Pondere: 2</w:t>
            </w:r>
          </w:p>
        </w:tc>
        <w:tc>
          <w:tcPr>
            <w:tcW w:w="4023" w:type="dxa"/>
            <w:gridSpan w:val="2"/>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Autoevaluarea conform criteriilor: </w:t>
            </w:r>
          </w:p>
        </w:tc>
        <w:tc>
          <w:tcPr>
            <w:tcW w:w="1564" w:type="dxa"/>
            <w:tcBorders>
              <w:bottom w:val="single" w:sz="4" w:space="0" w:color="auto"/>
            </w:tcBorders>
          </w:tcPr>
          <w:p w:rsidR="00B90D23" w:rsidRPr="00D221E5" w:rsidRDefault="00B90D23" w:rsidP="000629A9">
            <w:pPr>
              <w:jc w:val="center"/>
              <w:rPr>
                <w:rFonts w:ascii="Times New Roman" w:eastAsia="Times New Roman" w:hAnsi="Times New Roman" w:cs="Times New Roman"/>
                <w:w w:val="94"/>
                <w:sz w:val="24"/>
                <w:szCs w:val="24"/>
              </w:rPr>
            </w:pPr>
            <w:r w:rsidRPr="00D221E5">
              <w:rPr>
                <w:rFonts w:ascii="Times New Roman" w:eastAsia="Times New Roman" w:hAnsi="Times New Roman" w:cs="Times New Roman"/>
                <w:w w:val="94"/>
                <w:sz w:val="24"/>
                <w:szCs w:val="24"/>
              </w:rPr>
              <w:t xml:space="preserve">Punctaj: </w:t>
            </w:r>
          </w:p>
        </w:tc>
      </w:tr>
      <w:tr w:rsidR="00B90D23" w:rsidRPr="00D221E5" w:rsidTr="000629A9">
        <w:tc>
          <w:tcPr>
            <w:tcW w:w="9933" w:type="dxa"/>
            <w:gridSpan w:val="6"/>
            <w:tcBorders>
              <w:top w:val="single" w:sz="4" w:space="0" w:color="auto"/>
              <w:left w:val="nil"/>
              <w:bottom w:val="nil"/>
              <w:right w:val="nil"/>
            </w:tcBorders>
          </w:tcPr>
          <w:p w:rsidR="00B90D23" w:rsidRDefault="00B90D23" w:rsidP="000629A9">
            <w:pPr>
              <w:jc w:val="center"/>
              <w:rPr>
                <w:rFonts w:ascii="Times New Roman" w:eastAsia="Times New Roman" w:hAnsi="Times New Roman" w:cs="Times New Roman"/>
                <w:b/>
                <w:color w:val="00B050"/>
                <w:sz w:val="24"/>
                <w:szCs w:val="24"/>
              </w:rPr>
            </w:pPr>
          </w:p>
          <w:p w:rsidR="00B90D23" w:rsidRDefault="00B90D23" w:rsidP="000629A9">
            <w:pPr>
              <w:jc w:val="center"/>
              <w:rPr>
                <w:rFonts w:ascii="Times New Roman" w:eastAsia="Times New Roman" w:hAnsi="Times New Roman" w:cs="Times New Roman"/>
                <w:b/>
                <w:color w:val="00B050"/>
                <w:sz w:val="24"/>
                <w:szCs w:val="24"/>
              </w:rPr>
            </w:pPr>
            <w:r w:rsidRPr="00EF5837">
              <w:rPr>
                <w:rFonts w:ascii="Times New Roman" w:eastAsia="Times New Roman" w:hAnsi="Times New Roman" w:cs="Times New Roman"/>
                <w:b/>
                <w:color w:val="00B050"/>
                <w:sz w:val="24"/>
                <w:szCs w:val="24"/>
              </w:rPr>
              <w:t>Punctaj acumulat pe</w:t>
            </w:r>
            <w:r>
              <w:rPr>
                <w:rFonts w:ascii="Times New Roman" w:eastAsia="Times New Roman" w:hAnsi="Times New Roman" w:cs="Times New Roman"/>
                <w:b/>
                <w:color w:val="00B050"/>
                <w:sz w:val="24"/>
                <w:szCs w:val="24"/>
              </w:rPr>
              <w:t>ntru standardul de calitate 3.3</w:t>
            </w:r>
            <w:r w:rsidRPr="00EF5837">
              <w:rPr>
                <w:rFonts w:ascii="Times New Roman" w:eastAsia="Times New Roman" w:hAnsi="Times New Roman" w:cs="Times New Roman"/>
                <w:b/>
                <w:color w:val="00B050"/>
                <w:sz w:val="24"/>
                <w:szCs w:val="24"/>
              </w:rPr>
              <w:t>:</w:t>
            </w:r>
          </w:p>
          <w:p w:rsidR="00B90D23" w:rsidRPr="00D221E5" w:rsidRDefault="00B90D23" w:rsidP="000629A9">
            <w:pPr>
              <w:jc w:val="center"/>
              <w:rPr>
                <w:rFonts w:ascii="Times New Roman" w:eastAsia="Times New Roman" w:hAnsi="Times New Roman" w:cs="Times New Roman"/>
                <w:w w:val="94"/>
                <w:sz w:val="24"/>
                <w:szCs w:val="24"/>
              </w:rPr>
            </w:pPr>
          </w:p>
        </w:tc>
      </w:tr>
      <w:tr w:rsidR="00B90D23" w:rsidRPr="00986EBF" w:rsidTr="000629A9">
        <w:tc>
          <w:tcPr>
            <w:tcW w:w="852" w:type="dxa"/>
            <w:vMerge w:val="restart"/>
            <w:textDirection w:val="btLr"/>
          </w:tcPr>
          <w:p w:rsidR="00B90D23" w:rsidRPr="005D53E1" w:rsidRDefault="00B90D23" w:rsidP="000629A9">
            <w:pPr>
              <w:jc w:val="center"/>
              <w:rPr>
                <w:rFonts w:ascii="Times New Roman" w:eastAsia="Times New Roman" w:hAnsi="Times New Roman" w:cs="Times New Roman"/>
                <w:b/>
                <w:color w:val="002060"/>
                <w:sz w:val="12"/>
                <w:szCs w:val="12"/>
              </w:rPr>
            </w:pPr>
          </w:p>
          <w:p w:rsidR="00B90D23"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DIMENSIUNEA II</w:t>
            </w:r>
            <w:r>
              <w:rPr>
                <w:rFonts w:ascii="Times New Roman" w:eastAsia="Times New Roman" w:hAnsi="Times New Roman" w:cs="Times New Roman"/>
                <w:b/>
                <w:color w:val="002060"/>
                <w:sz w:val="24"/>
                <w:szCs w:val="24"/>
              </w:rPr>
              <w:t>I</w:t>
            </w:r>
            <w:r w:rsidRPr="00986EBF">
              <w:rPr>
                <w:rFonts w:ascii="Times New Roman" w:eastAsia="Times New Roman" w:hAnsi="Times New Roman" w:cs="Times New Roman"/>
                <w:b/>
                <w:color w:val="002060"/>
                <w:sz w:val="24"/>
                <w:szCs w:val="24"/>
              </w:rPr>
              <w:t>.</w:t>
            </w:r>
          </w:p>
          <w:p w:rsidR="00B90D23" w:rsidRDefault="00B90D23" w:rsidP="000629A9">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INCLUZIUNE EDUCAȚIONALĂ</w:t>
            </w:r>
          </w:p>
          <w:p w:rsidR="00B90D23" w:rsidRPr="005D53E1" w:rsidRDefault="00B90D23" w:rsidP="000629A9">
            <w:pPr>
              <w:jc w:val="center"/>
              <w:rPr>
                <w:rFonts w:ascii="Times New Roman" w:eastAsia="Times New Roman" w:hAnsi="Times New Roman" w:cs="Times New Roman"/>
                <w:b/>
                <w:color w:val="002060"/>
                <w:sz w:val="12"/>
                <w:szCs w:val="12"/>
              </w:rPr>
            </w:pPr>
          </w:p>
        </w:tc>
        <w:tc>
          <w:tcPr>
            <w:tcW w:w="4612" w:type="dxa"/>
            <w:gridSpan w:val="3"/>
          </w:tcPr>
          <w:p w:rsidR="00B90D23" w:rsidRPr="00986EBF"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PUNCTE FORTE</w:t>
            </w:r>
          </w:p>
        </w:tc>
        <w:tc>
          <w:tcPr>
            <w:tcW w:w="4469" w:type="dxa"/>
            <w:gridSpan w:val="2"/>
          </w:tcPr>
          <w:p w:rsidR="00B90D23" w:rsidRPr="00986EBF" w:rsidRDefault="00B90D23" w:rsidP="000629A9">
            <w:pPr>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PUNCTE SLABE</w:t>
            </w:r>
          </w:p>
        </w:tc>
      </w:tr>
      <w:tr w:rsidR="00B90D23" w:rsidRPr="005D53E1" w:rsidTr="00AA3B03">
        <w:trPr>
          <w:trHeight w:val="65"/>
        </w:trPr>
        <w:tc>
          <w:tcPr>
            <w:tcW w:w="852" w:type="dxa"/>
            <w:vMerge/>
          </w:tcPr>
          <w:p w:rsidR="00B90D23" w:rsidRPr="00986EBF" w:rsidRDefault="00B90D23" w:rsidP="000629A9">
            <w:pPr>
              <w:jc w:val="both"/>
              <w:rPr>
                <w:rFonts w:ascii="Times New Roman" w:eastAsia="Times New Roman" w:hAnsi="Times New Roman" w:cs="Times New Roman"/>
                <w:color w:val="7030A0"/>
                <w:sz w:val="24"/>
                <w:szCs w:val="24"/>
              </w:rPr>
            </w:pPr>
          </w:p>
        </w:tc>
        <w:tc>
          <w:tcPr>
            <w:tcW w:w="4612" w:type="dxa"/>
            <w:gridSpan w:val="3"/>
          </w:tcPr>
          <w:p w:rsidR="00B90D23" w:rsidRPr="00FF47FE" w:rsidRDefault="00B90D23" w:rsidP="000629A9">
            <w:pPr>
              <w:tabs>
                <w:tab w:val="left" w:pos="145"/>
                <w:tab w:val="left" w:pos="286"/>
                <w:tab w:val="left" w:pos="428"/>
              </w:tabs>
              <w:ind w:left="145" w:right="69"/>
              <w:jc w:val="both"/>
              <w:rPr>
                <w:rFonts w:ascii="Times New Roman" w:eastAsia="Times New Roman" w:hAnsi="Times New Roman" w:cs="Times New Roman"/>
                <w:sz w:val="24"/>
                <w:szCs w:val="24"/>
              </w:rPr>
            </w:pPr>
            <w:r w:rsidRPr="00FF47FE">
              <w:rPr>
                <w:rFonts w:ascii="Times New Roman" w:eastAsia="Times New Roman" w:hAnsi="Times New Roman" w:cs="Times New Roman"/>
                <w:sz w:val="24"/>
                <w:szCs w:val="24"/>
              </w:rPr>
              <w:t>Planurile strategice și operaționale ale instituției conțin activități de promovare a interculturalității și de încadrare a tuturor elevi</w:t>
            </w:r>
            <w:r>
              <w:rPr>
                <w:rFonts w:ascii="Times New Roman" w:eastAsia="Times New Roman" w:hAnsi="Times New Roman" w:cs="Times New Roman"/>
                <w:sz w:val="24"/>
                <w:szCs w:val="24"/>
              </w:rPr>
              <w:t>lor în activitățile de antrenament</w:t>
            </w:r>
          </w:p>
          <w:p w:rsidR="00B90D23" w:rsidRPr="00FF47FE" w:rsidRDefault="00B90D23" w:rsidP="000629A9">
            <w:pPr>
              <w:tabs>
                <w:tab w:val="left" w:pos="145"/>
                <w:tab w:val="left" w:pos="286"/>
                <w:tab w:val="left" w:pos="428"/>
              </w:tabs>
              <w:ind w:left="145" w:right="69"/>
              <w:jc w:val="both"/>
              <w:rPr>
                <w:rFonts w:ascii="Times New Roman" w:eastAsia="Times New Roman" w:hAnsi="Times New Roman" w:cs="Times New Roman"/>
                <w:sz w:val="24"/>
                <w:szCs w:val="24"/>
              </w:rPr>
            </w:pPr>
            <w:r w:rsidRPr="00FF47FE">
              <w:rPr>
                <w:rFonts w:ascii="Times New Roman" w:eastAsia="Times New Roman" w:hAnsi="Times New Roman" w:cs="Times New Roman"/>
                <w:w w:val="97"/>
                <w:sz w:val="24"/>
                <w:szCs w:val="24"/>
              </w:rPr>
              <w:t>Se asigură protecția datelor cu caracter personal conform actelor legislative în vigoare.</w:t>
            </w:r>
          </w:p>
          <w:p w:rsidR="00B90D23" w:rsidRDefault="00B90D23" w:rsidP="000629A9">
            <w:pPr>
              <w:tabs>
                <w:tab w:val="left" w:pos="145"/>
                <w:tab w:val="left" w:pos="286"/>
                <w:tab w:val="left" w:pos="428"/>
              </w:tabs>
              <w:ind w:left="145"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r w:rsidRPr="00FF47FE">
              <w:rPr>
                <w:rFonts w:ascii="Times New Roman" w:eastAsia="Times New Roman" w:hAnsi="Times New Roman" w:cs="Times New Roman"/>
                <w:sz w:val="24"/>
                <w:szCs w:val="24"/>
              </w:rPr>
              <w:t xml:space="preserve"> asigură și evaluează </w:t>
            </w:r>
            <w:r>
              <w:rPr>
                <w:rFonts w:ascii="Times New Roman" w:eastAsia="Times New Roman" w:hAnsi="Times New Roman" w:cs="Times New Roman"/>
                <w:sz w:val="24"/>
                <w:szCs w:val="24"/>
              </w:rPr>
              <w:t>activtatea cadrelor didactice</w:t>
            </w:r>
            <w:r w:rsidR="00BD04CB">
              <w:rPr>
                <w:rFonts w:ascii="Times New Roman" w:eastAsia="Times New Roman" w:hAnsi="Times New Roman" w:cs="Times New Roman"/>
                <w:sz w:val="24"/>
                <w:szCs w:val="24"/>
              </w:rPr>
              <w:t>.</w:t>
            </w:r>
          </w:p>
          <w:p w:rsidR="00B90D23" w:rsidRPr="004179E2" w:rsidRDefault="00B90D23" w:rsidP="005B53AF">
            <w:pPr>
              <w:tabs>
                <w:tab w:val="left" w:pos="145"/>
                <w:tab w:val="left" w:pos="286"/>
                <w:tab w:val="left" w:pos="428"/>
              </w:tabs>
              <w:ind w:left="145" w:right="69"/>
              <w:jc w:val="both"/>
              <w:rPr>
                <w:rFonts w:ascii="Times New Roman" w:eastAsia="Times New Roman" w:hAnsi="Times New Roman" w:cs="Times New Roman"/>
                <w:sz w:val="24"/>
                <w:szCs w:val="24"/>
              </w:rPr>
            </w:pPr>
          </w:p>
        </w:tc>
        <w:tc>
          <w:tcPr>
            <w:tcW w:w="4469" w:type="dxa"/>
            <w:gridSpan w:val="2"/>
          </w:tcPr>
          <w:p w:rsidR="00B90D23" w:rsidRDefault="00B90D23" w:rsidP="000629A9">
            <w:pPr>
              <w:tabs>
                <w:tab w:val="left" w:pos="287"/>
                <w:tab w:val="left" w:pos="438"/>
              </w:tabs>
              <w:ind w:left="430" w:right="147"/>
              <w:jc w:val="both"/>
              <w:rPr>
                <w:rFonts w:ascii="Times New Roman" w:eastAsia="Times New Roman" w:hAnsi="Times New Roman" w:cs="Times New Roman"/>
                <w:sz w:val="24"/>
                <w:szCs w:val="24"/>
              </w:rPr>
            </w:pPr>
          </w:p>
          <w:p w:rsidR="00B90D23" w:rsidRDefault="00B90D23" w:rsidP="000629A9">
            <w:pPr>
              <w:tabs>
                <w:tab w:val="left" w:pos="287"/>
                <w:tab w:val="left" w:pos="438"/>
              </w:tabs>
              <w:ind w:left="430"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Lipsa grupelor pe dimensiunea incluziunii educaționale;</w:t>
            </w:r>
          </w:p>
          <w:p w:rsidR="00B90D23" w:rsidRDefault="00B90D23" w:rsidP="000629A9">
            <w:pPr>
              <w:tabs>
                <w:tab w:val="left" w:pos="287"/>
                <w:tab w:val="left" w:pos="438"/>
              </w:tabs>
              <w:ind w:left="430" w:right="147"/>
              <w:jc w:val="both"/>
              <w:rPr>
                <w:rFonts w:ascii="Times New Roman" w:eastAsia="Times New Roman" w:hAnsi="Times New Roman" w:cs="Times New Roman"/>
                <w:sz w:val="24"/>
                <w:szCs w:val="24"/>
              </w:rPr>
            </w:pPr>
          </w:p>
          <w:p w:rsidR="00B90D23" w:rsidRDefault="00B90D23" w:rsidP="000629A9">
            <w:pPr>
              <w:tabs>
                <w:tab w:val="left" w:pos="287"/>
                <w:tab w:val="left" w:pos="438"/>
              </w:tabs>
              <w:ind w:left="430"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Spații insuficient dotate pentru asigurarea incluziunii elevilor</w:t>
            </w:r>
          </w:p>
          <w:p w:rsidR="00B90D23" w:rsidRDefault="00B90D23" w:rsidP="000629A9">
            <w:pPr>
              <w:tabs>
                <w:tab w:val="left" w:pos="286"/>
                <w:tab w:val="left" w:pos="428"/>
              </w:tabs>
              <w:ind w:left="430" w:right="147"/>
              <w:jc w:val="both"/>
              <w:rPr>
                <w:rFonts w:ascii="Times New Roman" w:eastAsia="Times New Roman" w:hAnsi="Times New Roman" w:cs="Times New Roman"/>
                <w:sz w:val="24"/>
                <w:szCs w:val="24"/>
              </w:rPr>
            </w:pPr>
          </w:p>
          <w:p w:rsidR="00B90D23" w:rsidRPr="00FF47FE" w:rsidRDefault="00B90D23" w:rsidP="000629A9">
            <w:pPr>
              <w:tabs>
                <w:tab w:val="left" w:pos="286"/>
                <w:tab w:val="left" w:pos="428"/>
              </w:tabs>
              <w:ind w:left="430" w:right="147"/>
              <w:jc w:val="both"/>
              <w:rPr>
                <w:rFonts w:ascii="Times New Roman" w:eastAsia="Times New Roman" w:hAnsi="Times New Roman" w:cs="Times New Roman"/>
                <w:sz w:val="24"/>
                <w:szCs w:val="24"/>
              </w:rPr>
            </w:pPr>
            <w:r w:rsidRPr="00FF47FE">
              <w:rPr>
                <w:rFonts w:ascii="Times New Roman" w:eastAsia="Times New Roman" w:hAnsi="Times New Roman" w:cs="Times New Roman"/>
                <w:sz w:val="24"/>
                <w:szCs w:val="24"/>
              </w:rPr>
              <w:t>Dotarea instituției 60% cu echipament TIC;</w:t>
            </w:r>
          </w:p>
          <w:p w:rsidR="00B90D23" w:rsidRPr="005D53E1" w:rsidRDefault="00B90D23" w:rsidP="000629A9">
            <w:pPr>
              <w:tabs>
                <w:tab w:val="left" w:pos="287"/>
                <w:tab w:val="left" w:pos="438"/>
              </w:tabs>
              <w:ind w:left="70" w:right="147"/>
              <w:jc w:val="both"/>
              <w:rPr>
                <w:rFonts w:ascii="Times New Roman" w:eastAsia="Times New Roman" w:hAnsi="Times New Roman" w:cs="Times New Roman"/>
                <w:sz w:val="24"/>
                <w:szCs w:val="24"/>
              </w:rPr>
            </w:pPr>
          </w:p>
        </w:tc>
      </w:tr>
    </w:tbl>
    <w:p w:rsidR="00BD04CB" w:rsidRDefault="00BD04CB" w:rsidP="00B90D23">
      <w:pPr>
        <w:jc w:val="center"/>
        <w:rPr>
          <w:rFonts w:ascii="Times New Roman" w:eastAsia="Times New Roman" w:hAnsi="Times New Roman" w:cs="Times New Roman"/>
          <w:color w:val="002060"/>
          <w:sz w:val="24"/>
          <w:szCs w:val="24"/>
        </w:rPr>
      </w:pPr>
    </w:p>
    <w:p w:rsidR="00BD04CB" w:rsidRDefault="00BD04CB" w:rsidP="00B90D23">
      <w:pPr>
        <w:jc w:val="center"/>
        <w:rPr>
          <w:rFonts w:ascii="Times New Roman" w:eastAsia="Times New Roman" w:hAnsi="Times New Roman" w:cs="Times New Roman"/>
          <w:color w:val="002060"/>
          <w:sz w:val="24"/>
          <w:szCs w:val="24"/>
        </w:rPr>
      </w:pPr>
    </w:p>
    <w:p w:rsidR="00B90D23" w:rsidRPr="005F7A62" w:rsidRDefault="00B90D23" w:rsidP="00B90D23">
      <w:pPr>
        <w:jc w:val="center"/>
        <w:rPr>
          <w:rFonts w:ascii="Times New Roman" w:eastAsia="Times New Roman" w:hAnsi="Times New Roman" w:cs="Times New Roman"/>
          <w:b/>
          <w:color w:val="002060"/>
          <w:sz w:val="24"/>
          <w:szCs w:val="24"/>
        </w:rPr>
      </w:pPr>
      <w:r w:rsidRPr="005F7A62">
        <w:rPr>
          <w:rFonts w:ascii="Times New Roman" w:eastAsia="Times New Roman" w:hAnsi="Times New Roman" w:cs="Times New Roman"/>
          <w:color w:val="002060"/>
          <w:sz w:val="24"/>
          <w:szCs w:val="24"/>
        </w:rPr>
        <w:t xml:space="preserve">Dimensiune IV. </w:t>
      </w:r>
      <w:r w:rsidRPr="005F7A62">
        <w:rPr>
          <w:rFonts w:ascii="Times New Roman" w:eastAsia="Times New Roman" w:hAnsi="Times New Roman" w:cs="Times New Roman"/>
          <w:b/>
          <w:color w:val="002060"/>
          <w:sz w:val="24"/>
          <w:szCs w:val="24"/>
        </w:rPr>
        <w:t>EFICIENȚĂ EDUCAȚIONALĂ</w:t>
      </w:r>
    </w:p>
    <w:p w:rsidR="00B90D23" w:rsidRPr="005F7A62" w:rsidRDefault="00B90D23" w:rsidP="00B90D23">
      <w:pPr>
        <w:jc w:val="center"/>
        <w:rPr>
          <w:rFonts w:ascii="Times New Roman" w:eastAsia="Times New Roman" w:hAnsi="Times New Roman" w:cs="Times New Roman"/>
          <w:color w:val="002060"/>
          <w:sz w:val="24"/>
          <w:szCs w:val="24"/>
        </w:rPr>
      </w:pPr>
    </w:p>
    <w:p w:rsidR="00B90D23" w:rsidRPr="005F7A62" w:rsidRDefault="00B90D23" w:rsidP="00B90D23">
      <w:pPr>
        <w:tabs>
          <w:tab w:val="left" w:pos="142"/>
          <w:tab w:val="left" w:pos="10632"/>
        </w:tabs>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Standard 4.1. Instituția creează condiții de organizare și realizare</w:t>
      </w:r>
    </w:p>
    <w:p w:rsidR="00B90D23" w:rsidRPr="005F7A62" w:rsidRDefault="00B90D23" w:rsidP="00B90D23">
      <w:pPr>
        <w:tabs>
          <w:tab w:val="left" w:pos="142"/>
          <w:tab w:val="left" w:pos="10632"/>
        </w:tabs>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 xml:space="preserve">a unui proces educațional de calitate  </w:t>
      </w:r>
    </w:p>
    <w:p w:rsidR="00B90D23" w:rsidRDefault="00B90D23" w:rsidP="00B90D23">
      <w:pPr>
        <w:jc w:val="center"/>
        <w:rPr>
          <w:rFonts w:ascii="Times New Roman" w:eastAsia="Times New Roman" w:hAnsi="Times New Roman" w:cs="Times New Roman"/>
          <w:color w:val="7030A0"/>
          <w:sz w:val="24"/>
          <w:szCs w:val="24"/>
        </w:rPr>
      </w:pPr>
    </w:p>
    <w:p w:rsidR="00B90D23" w:rsidRPr="00A05D2F" w:rsidRDefault="00B90D23" w:rsidP="00B90D23">
      <w:pPr>
        <w:tabs>
          <w:tab w:val="left" w:pos="142"/>
          <w:tab w:val="left" w:pos="10632"/>
        </w:tabs>
        <w:jc w:val="both"/>
        <w:rPr>
          <w:rFonts w:ascii="Times New Roman" w:eastAsia="Times New Roman" w:hAnsi="Times New Roman" w:cs="Times New Roman"/>
          <w:b/>
          <w:color w:val="002060"/>
          <w:sz w:val="24"/>
          <w:szCs w:val="24"/>
        </w:rPr>
      </w:pPr>
      <w:r w:rsidRPr="00A05D2F">
        <w:rPr>
          <w:rFonts w:ascii="Times New Roman" w:eastAsia="Times New Roman" w:hAnsi="Times New Roman" w:cs="Times New Roman"/>
          <w:b/>
          <w:color w:val="002060"/>
          <w:sz w:val="24"/>
          <w:szCs w:val="24"/>
        </w:rPr>
        <w:t>Domeniu: Management</w:t>
      </w:r>
    </w:p>
    <w:p w:rsidR="00B90D23" w:rsidRDefault="00B90D23" w:rsidP="00B90D23">
      <w:pPr>
        <w:tabs>
          <w:tab w:val="left" w:pos="142"/>
          <w:tab w:val="left" w:pos="10632"/>
        </w:tabs>
        <w:jc w:val="both"/>
        <w:rPr>
          <w:rFonts w:ascii="Times New Roman" w:eastAsia="Times New Roman" w:hAnsi="Times New Roman" w:cs="Times New Roman"/>
          <w:sz w:val="24"/>
          <w:szCs w:val="24"/>
        </w:rPr>
      </w:pPr>
      <w:r w:rsidRPr="00A05D2F">
        <w:rPr>
          <w:rFonts w:ascii="Times New Roman" w:eastAsia="Times New Roman" w:hAnsi="Times New Roman" w:cs="Times New Roman"/>
          <w:b/>
          <w:color w:val="002060"/>
          <w:sz w:val="24"/>
          <w:szCs w:val="24"/>
        </w:rPr>
        <w:t>Indicator: 4.1.1.</w:t>
      </w:r>
      <w:r w:rsidRPr="00EF5837">
        <w:rPr>
          <w:rFonts w:ascii="Times New Roman" w:eastAsia="Times New Roman" w:hAnsi="Times New Roman" w:cs="Times New Roman"/>
          <w:sz w:val="24"/>
          <w:szCs w:val="24"/>
        </w:rPr>
        <w:t xml:space="preserve"> </w:t>
      </w:r>
      <w:r w:rsidRPr="00CD4A4B">
        <w:rPr>
          <w:rFonts w:ascii="Times New Roman" w:eastAsia="Times New Roman" w:hAnsi="Times New Roman" w:cs="Times New Roman"/>
          <w:sz w:val="24"/>
          <w:szCs w:val="24"/>
        </w:rPr>
        <w:t>Orientarea spre creșterea calității educației și spre îmbunătățirea continuă a resurselor umane și materiale în planurile strategice și operaționale ale instituției, cu mecanisme de monitorizare a eficienței educaționale.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206"/>
        <w:gridCol w:w="3921"/>
        <w:gridCol w:w="1378"/>
      </w:tblGrid>
      <w:tr w:rsidR="00B90D23" w:rsidRPr="00212CC2" w:rsidTr="00AA3B03">
        <w:tc>
          <w:tcPr>
            <w:tcW w:w="1242" w:type="dxa"/>
          </w:tcPr>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color w:val="7030A0"/>
                <w:sz w:val="24"/>
                <w:szCs w:val="24"/>
              </w:rPr>
              <w:t xml:space="preserve">Dovezi </w:t>
            </w:r>
          </w:p>
        </w:tc>
        <w:tc>
          <w:tcPr>
            <w:tcW w:w="8505" w:type="dxa"/>
            <w:gridSpan w:val="3"/>
          </w:tcPr>
          <w:p w:rsidR="00B90D23" w:rsidRDefault="00B90D23" w:rsidP="000629A9">
            <w:pPr>
              <w:tabs>
                <w:tab w:val="left" w:pos="8079"/>
              </w:tabs>
              <w:ind w:left="163" w:right="147"/>
              <w:jc w:val="both"/>
              <w:rPr>
                <w:rFonts w:ascii="Times New Roman" w:eastAsia="Times New Roman" w:hAnsi="Times New Roman" w:cs="Times New Roman"/>
                <w:b/>
                <w:sz w:val="24"/>
                <w:szCs w:val="24"/>
              </w:rPr>
            </w:pP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Reperele metodologice cu privire la organizarea procesului de învățământ în școlile sport</w:t>
            </w:r>
            <w:r>
              <w:rPr>
                <w:rFonts w:ascii="Times New Roman" w:hAnsi="Times New Roman" w:cs="Times New Roman"/>
                <w:sz w:val="24"/>
                <w:szCs w:val="24"/>
              </w:rPr>
              <w:t xml:space="preserve">ive în anul de studii 2020-2021 aprobate la </w:t>
            </w:r>
            <w:r w:rsidRPr="000D1BBA">
              <w:rPr>
                <w:rFonts w:ascii="Times New Roman" w:hAnsi="Times New Roman" w:cs="Times New Roman"/>
                <w:sz w:val="24"/>
                <w:szCs w:val="24"/>
              </w:rPr>
              <w:t>18.09.2020, prin ordinul nr. 999, Ministerul Educați</w:t>
            </w:r>
            <w:r>
              <w:rPr>
                <w:rFonts w:ascii="Times New Roman" w:hAnsi="Times New Roman" w:cs="Times New Roman"/>
                <w:sz w:val="24"/>
                <w:szCs w:val="24"/>
              </w:rPr>
              <w:t>ei Culturii și Cercetării.</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Regulamentul de organizare și funcționare al Școlii sportive specilaizate de șah și joc de dame nr.7</w:t>
            </w:r>
            <w:r>
              <w:rPr>
                <w:rFonts w:ascii="Times New Roman" w:hAnsi="Times New Roman" w:cs="Times New Roman"/>
                <w:sz w:val="24"/>
                <w:szCs w:val="24"/>
              </w:rPr>
              <w:t>, aprobat, proces verbal nr.04.</w:t>
            </w:r>
            <w:r w:rsidRPr="000D1BBA">
              <w:rPr>
                <w:rFonts w:ascii="Times New Roman" w:hAnsi="Times New Roman" w:cs="Times New Roman"/>
                <w:sz w:val="24"/>
                <w:szCs w:val="24"/>
              </w:rPr>
              <w:t>din 18 mai 2019.</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Regulamentul intern al Școlii sportive specilaizate de șah și joc de dame nr.7, actualizat, examinat adunarea colectivului, proces-verbal nr.1 din 06.09.2020</w:t>
            </w:r>
          </w:p>
          <w:p w:rsidR="00B90D23"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Planul anual de activitate 2020-2021 proces verbal nr.2. din 04 .09.2020.</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Plan anual de</w:t>
            </w:r>
            <w:r>
              <w:rPr>
                <w:rFonts w:ascii="Times New Roman" w:hAnsi="Times New Roman" w:cs="Times New Roman"/>
                <w:sz w:val="24"/>
                <w:szCs w:val="24"/>
              </w:rPr>
              <w:t xml:space="preserve"> </w:t>
            </w:r>
            <w:r w:rsidRPr="000D1BBA">
              <w:rPr>
                <w:rFonts w:ascii="Times New Roman" w:hAnsi="Times New Roman" w:cs="Times New Roman"/>
                <w:sz w:val="24"/>
                <w:szCs w:val="24"/>
              </w:rPr>
              <w:t>activitate pentru anul de studii</w:t>
            </w:r>
            <w:r>
              <w:rPr>
                <w:rFonts w:ascii="Times New Roman" w:hAnsi="Times New Roman" w:cs="Times New Roman"/>
                <w:sz w:val="24"/>
                <w:szCs w:val="24"/>
              </w:rPr>
              <w:t xml:space="preserve"> 2020-2021, aprobat la ședința Consiliului P</w:t>
            </w:r>
            <w:r w:rsidRPr="000D1BBA">
              <w:rPr>
                <w:rFonts w:ascii="Times New Roman" w:hAnsi="Times New Roman" w:cs="Times New Roman"/>
                <w:sz w:val="24"/>
                <w:szCs w:val="24"/>
              </w:rPr>
              <w:t>rofesoral, proces-verbal nr. 09 din 26 august 2020;</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Planul de activitate al Consiliului Profesoral;</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Planul de activitate al Consiliului Antrenorilor;</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Planul competițional anual</w:t>
            </w:r>
          </w:p>
          <w:p w:rsidR="00B90D23" w:rsidRDefault="00B90D23" w:rsidP="00F24811">
            <w:pPr>
              <w:numPr>
                <w:ilvl w:val="0"/>
                <w:numId w:val="17"/>
              </w:numPr>
              <w:jc w:val="both"/>
              <w:rPr>
                <w:rFonts w:ascii="Times New Roman" w:hAnsi="Times New Roman" w:cs="Times New Roman"/>
                <w:sz w:val="24"/>
                <w:szCs w:val="24"/>
              </w:rPr>
            </w:pPr>
            <w:r w:rsidRPr="00BB62BE">
              <w:rPr>
                <w:rFonts w:ascii="Times New Roman" w:hAnsi="Times New Roman" w:cs="Times New Roman"/>
                <w:sz w:val="24"/>
                <w:szCs w:val="24"/>
              </w:rPr>
              <w:t>Ordinul DGETS cu privire la organizarea lecțiilor de antrenament la șah și joc de dame</w:t>
            </w:r>
            <w:r>
              <w:rPr>
                <w:rFonts w:ascii="Times New Roman" w:hAnsi="Times New Roman" w:cs="Times New Roman"/>
                <w:sz w:val="24"/>
                <w:szCs w:val="24"/>
              </w:rPr>
              <w:t>.</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 xml:space="preserve">Orarul coordonat cu instituțiile partenere </w:t>
            </w:r>
          </w:p>
          <w:p w:rsidR="00B90D23" w:rsidRPr="00BB62BE" w:rsidRDefault="00B90D23" w:rsidP="00F24811">
            <w:pPr>
              <w:numPr>
                <w:ilvl w:val="0"/>
                <w:numId w:val="17"/>
              </w:numPr>
              <w:jc w:val="both"/>
              <w:rPr>
                <w:rFonts w:ascii="Times New Roman" w:hAnsi="Times New Roman" w:cs="Times New Roman"/>
                <w:sz w:val="24"/>
                <w:szCs w:val="24"/>
              </w:rPr>
            </w:pPr>
            <w:r w:rsidRPr="00BB62BE">
              <w:rPr>
                <w:rFonts w:ascii="Times New Roman" w:hAnsi="Times New Roman" w:cs="Times New Roman"/>
                <w:sz w:val="24"/>
                <w:szCs w:val="24"/>
              </w:rPr>
              <w:t>Ordin de organizare a procesul de instruire și antrenament  la distanță in luna septembrie 2020</w:t>
            </w:r>
          </w:p>
          <w:p w:rsidR="00B90D23"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Ordin de promovare a elevilor la o</w:t>
            </w:r>
            <w:r>
              <w:rPr>
                <w:rFonts w:ascii="Times New Roman" w:hAnsi="Times New Roman" w:cs="Times New Roman"/>
                <w:sz w:val="24"/>
                <w:szCs w:val="24"/>
              </w:rPr>
              <w:t xml:space="preserve"> </w:t>
            </w:r>
            <w:r w:rsidRPr="000D1BBA">
              <w:rPr>
                <w:rFonts w:ascii="Times New Roman" w:hAnsi="Times New Roman" w:cs="Times New Roman"/>
                <w:sz w:val="24"/>
                <w:szCs w:val="24"/>
              </w:rPr>
              <w:t>nouă treaptă de instruire</w:t>
            </w:r>
            <w:r>
              <w:rPr>
                <w:rFonts w:ascii="Times New Roman" w:hAnsi="Times New Roman" w:cs="Times New Roman"/>
                <w:sz w:val="24"/>
                <w:szCs w:val="24"/>
              </w:rPr>
              <w:t>, septembrie</w:t>
            </w:r>
            <w:r w:rsidRPr="000D1BBA">
              <w:rPr>
                <w:rFonts w:ascii="Times New Roman" w:hAnsi="Times New Roman" w:cs="Times New Roman"/>
                <w:sz w:val="24"/>
                <w:szCs w:val="24"/>
              </w:rPr>
              <w:t xml:space="preserve"> 2020</w:t>
            </w:r>
          </w:p>
          <w:p w:rsidR="00B90D23" w:rsidRPr="000D1BBA" w:rsidRDefault="00B90D23" w:rsidP="00F24811">
            <w:pPr>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Ordin </w:t>
            </w:r>
            <w:r w:rsidRPr="000D1BBA">
              <w:rPr>
                <w:rFonts w:ascii="Times New Roman" w:hAnsi="Times New Roman" w:cs="Times New Roman"/>
                <w:sz w:val="24"/>
                <w:szCs w:val="24"/>
              </w:rPr>
              <w:t xml:space="preserve"> „Cu privirea la constituirea Comisiei pentru </w:t>
            </w:r>
            <w:r>
              <w:rPr>
                <w:rFonts w:ascii="Times New Roman" w:hAnsi="Times New Roman" w:cs="Times New Roman"/>
                <w:sz w:val="24"/>
                <w:szCs w:val="24"/>
              </w:rPr>
              <w:t>evaluarea internă și atestare</w:t>
            </w:r>
          </w:p>
          <w:p w:rsidR="00B90D23" w:rsidRPr="00BB62BE" w:rsidRDefault="00B90D23" w:rsidP="00F24811">
            <w:pPr>
              <w:numPr>
                <w:ilvl w:val="0"/>
                <w:numId w:val="17"/>
              </w:numPr>
              <w:jc w:val="both"/>
              <w:rPr>
                <w:rFonts w:ascii="Times New Roman" w:hAnsi="Times New Roman" w:cs="Times New Roman"/>
                <w:sz w:val="24"/>
                <w:szCs w:val="24"/>
              </w:rPr>
            </w:pPr>
            <w:r w:rsidRPr="00BB62BE">
              <w:rPr>
                <w:rFonts w:ascii="Times New Roman" w:hAnsi="Times New Roman" w:cs="Times New Roman"/>
                <w:sz w:val="24"/>
                <w:szCs w:val="24"/>
              </w:rPr>
              <w:t>Ordin de reluare a procesului de antre</w:t>
            </w:r>
            <w:r>
              <w:rPr>
                <w:rFonts w:ascii="Times New Roman" w:hAnsi="Times New Roman" w:cs="Times New Roman"/>
                <w:sz w:val="24"/>
                <w:szCs w:val="24"/>
              </w:rPr>
              <w:t xml:space="preserve">nament cu prezență fizică de la </w:t>
            </w:r>
            <w:r w:rsidRPr="00BB62BE">
              <w:rPr>
                <w:rFonts w:ascii="Times New Roman" w:hAnsi="Times New Roman" w:cs="Times New Roman"/>
                <w:sz w:val="24"/>
                <w:szCs w:val="24"/>
              </w:rPr>
              <w:t>15.10.2020, ordin DGETS</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 xml:space="preserve">Asolvirea cursurilor de recalificare USEFS </w:t>
            </w:r>
            <w:r>
              <w:rPr>
                <w:rFonts w:ascii="Times New Roman" w:hAnsi="Times New Roman" w:cs="Times New Roman"/>
                <w:sz w:val="24"/>
                <w:szCs w:val="24"/>
              </w:rPr>
              <w:t>-</w:t>
            </w:r>
            <w:r w:rsidRPr="000D1BBA">
              <w:rPr>
                <w:rFonts w:ascii="Times New Roman" w:hAnsi="Times New Roman" w:cs="Times New Roman"/>
                <w:sz w:val="24"/>
                <w:szCs w:val="24"/>
              </w:rPr>
              <w:t xml:space="preserve"> 3 antrenori, Diplome USEFS oct</w:t>
            </w:r>
            <w:r>
              <w:rPr>
                <w:rFonts w:ascii="Times New Roman" w:hAnsi="Times New Roman" w:cs="Times New Roman"/>
                <w:sz w:val="24"/>
                <w:szCs w:val="24"/>
              </w:rPr>
              <w:t>ombrie</w:t>
            </w:r>
            <w:r w:rsidRPr="000D1BBA">
              <w:rPr>
                <w:rFonts w:ascii="Times New Roman" w:hAnsi="Times New Roman" w:cs="Times New Roman"/>
                <w:sz w:val="24"/>
                <w:szCs w:val="24"/>
              </w:rPr>
              <w:t xml:space="preserve"> 2020  </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Acordarea titlului de maestru la șah 1 antrenor</w:t>
            </w:r>
            <w:r>
              <w:rPr>
                <w:rFonts w:ascii="Times New Roman" w:hAnsi="Times New Roman" w:cs="Times New Roman"/>
                <w:sz w:val="24"/>
                <w:szCs w:val="24"/>
              </w:rPr>
              <w:t>,</w:t>
            </w:r>
            <w:r w:rsidRPr="000D1BBA">
              <w:rPr>
                <w:rFonts w:ascii="Times New Roman" w:hAnsi="Times New Roman" w:cs="Times New Roman"/>
                <w:sz w:val="24"/>
                <w:szCs w:val="24"/>
              </w:rPr>
              <w:t xml:space="preserve"> 2020, ordin MECC </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Conferirea gradului didactic 2 – 2 antrenori, 2021, ordin DGETS</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Conferirea gradului managerial doi- 1 cadru de conducere, 2021, ordin DGETS</w:t>
            </w:r>
          </w:p>
          <w:p w:rsidR="00B90D23" w:rsidRPr="000D1BBA"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Confirmarea gradului managerial superior -1 cadru  de conducere, 2021, ordin MECC</w:t>
            </w:r>
          </w:p>
          <w:p w:rsidR="00B90D23" w:rsidRPr="00AA3B03" w:rsidRDefault="00B90D23" w:rsidP="00F24811">
            <w:pPr>
              <w:numPr>
                <w:ilvl w:val="0"/>
                <w:numId w:val="17"/>
              </w:numPr>
              <w:jc w:val="both"/>
              <w:rPr>
                <w:rFonts w:ascii="Times New Roman" w:hAnsi="Times New Roman" w:cs="Times New Roman"/>
                <w:sz w:val="24"/>
                <w:szCs w:val="24"/>
              </w:rPr>
            </w:pPr>
            <w:r w:rsidRPr="000D1BBA">
              <w:rPr>
                <w:rFonts w:ascii="Times New Roman" w:hAnsi="Times New Roman" w:cs="Times New Roman"/>
                <w:sz w:val="24"/>
                <w:szCs w:val="24"/>
              </w:rPr>
              <w:t>Deținători de titluri sportive – 1 antrenor emerit, 2021, Ordin MECC</w:t>
            </w:r>
          </w:p>
        </w:tc>
      </w:tr>
      <w:tr w:rsidR="00B90D23" w:rsidRPr="00212CC2" w:rsidTr="00AA3B03">
        <w:tc>
          <w:tcPr>
            <w:tcW w:w="1242" w:type="dxa"/>
          </w:tcPr>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color w:val="7030A0"/>
                <w:sz w:val="24"/>
                <w:szCs w:val="24"/>
              </w:rPr>
              <w:t xml:space="preserve">Constatări </w:t>
            </w:r>
          </w:p>
        </w:tc>
        <w:tc>
          <w:tcPr>
            <w:tcW w:w="8505" w:type="dxa"/>
            <w:gridSpan w:val="3"/>
          </w:tcPr>
          <w:p w:rsidR="00B90D23" w:rsidRPr="00592CF2" w:rsidRDefault="00B90D23" w:rsidP="00592CF2">
            <w:pPr>
              <w:jc w:val="both"/>
              <w:rPr>
                <w:rFonts w:ascii="Times New Roman" w:hAnsi="Times New Roman" w:cs="Times New Roman"/>
                <w:sz w:val="24"/>
                <w:szCs w:val="24"/>
              </w:rPr>
            </w:pPr>
            <w:r w:rsidRPr="00592CF2">
              <w:rPr>
                <w:rFonts w:ascii="Times New Roman" w:hAnsi="Times New Roman" w:cs="Times New Roman"/>
                <w:sz w:val="24"/>
                <w:szCs w:val="24"/>
              </w:rPr>
              <w:t>Activitatea instituției se bazează pe o planificare strategică a tuturor domeniilor, pe o analiză clară și concretă a tuturor progreselor înregistrate atât de către cadrele didactice, cât și de către elevi și pe elaborarea măsurilor de îmbunătățire a indicatorilor., în scopul creșterii calității educației.</w:t>
            </w:r>
          </w:p>
        </w:tc>
      </w:tr>
      <w:tr w:rsidR="00B90D23" w:rsidRPr="00212CC2" w:rsidTr="00AA3B03">
        <w:tc>
          <w:tcPr>
            <w:tcW w:w="1242"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b/>
                <w:color w:val="002060"/>
                <w:sz w:val="24"/>
                <w:szCs w:val="24"/>
              </w:rPr>
              <w:t>și pondere</w:t>
            </w:r>
          </w:p>
        </w:tc>
        <w:tc>
          <w:tcPr>
            <w:tcW w:w="3206"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921"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7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jc w:val="both"/>
        <w:rPr>
          <w:rFonts w:ascii="Times New Roman" w:eastAsia="Times New Roman" w:hAnsi="Times New Roman" w:cs="Times New Roman"/>
          <w:color w:val="7030A0"/>
          <w:sz w:val="24"/>
          <w:szCs w:val="24"/>
        </w:rPr>
      </w:pPr>
    </w:p>
    <w:p w:rsidR="00B90D23" w:rsidRPr="00EF5837" w:rsidRDefault="00B90D23" w:rsidP="00B90D23">
      <w:pPr>
        <w:jc w:val="both"/>
        <w:rPr>
          <w:rFonts w:ascii="Times New Roman" w:eastAsia="Times New Roman" w:hAnsi="Times New Roman" w:cs="Times New Roman"/>
          <w:sz w:val="24"/>
          <w:szCs w:val="24"/>
        </w:rPr>
      </w:pPr>
      <w:r w:rsidRPr="00C045B7">
        <w:rPr>
          <w:rFonts w:ascii="Times New Roman" w:eastAsia="Times New Roman" w:hAnsi="Times New Roman" w:cs="Times New Roman"/>
          <w:b/>
          <w:color w:val="002060"/>
          <w:sz w:val="24"/>
          <w:szCs w:val="24"/>
        </w:rPr>
        <w:t>Indicator: 4.1.2.</w:t>
      </w:r>
      <w:r w:rsidRPr="00EF5837">
        <w:rPr>
          <w:rFonts w:ascii="Times New Roman" w:eastAsia="Times New Roman" w:hAnsi="Times New Roman" w:cs="Times New Roman"/>
          <w:b/>
          <w:sz w:val="24"/>
          <w:szCs w:val="24"/>
        </w:rPr>
        <w:t xml:space="preserve"> </w:t>
      </w:r>
      <w:r w:rsidRPr="00C045B7">
        <w:rPr>
          <w:rFonts w:ascii="Times New Roman" w:eastAsia="Times New Roman" w:hAnsi="Times New Roman" w:cs="Times New Roman"/>
          <w:sz w:val="24"/>
          <w:szCs w:val="24"/>
        </w:rPr>
        <w:t>Realizarea efectivă a programelor și activităților preconizate în planurile strategice și operaționale ale instituției, inclusiv ale structurilor asociative ale părinților și elevilor.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07"/>
        <w:gridCol w:w="3620"/>
        <w:gridCol w:w="1660"/>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color w:val="7030A0"/>
                <w:sz w:val="24"/>
                <w:szCs w:val="24"/>
              </w:rPr>
              <w:t xml:space="preserve">Dovezi </w:t>
            </w:r>
          </w:p>
        </w:tc>
        <w:tc>
          <w:tcPr>
            <w:tcW w:w="8187" w:type="dxa"/>
            <w:gridSpan w:val="3"/>
          </w:tcPr>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Raportul de activitate al instituției, pentru anul de studii 2020-2021, prezentat la Consiliul profesoral 03 septembrie 2021;</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Raportul de activitate al directorului adjunct pentru anul de studii 2020-2021;</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 xml:space="preserve">Rapoartele de activitate elaborate de către cadrele didactice incluse in </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registrul de evidență a antrenamentelor pentru anul de studii 2020-2021;</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Graficul controlului intern al calității antrenamentului pentru fiecare antrenor.</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Fișe de evaluare a lecțiilor de antrenament ăn cadrul asistențelor la ore ale cadrelor de conducere.</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Evaluarea calității și elaborărea  planurilor grafice anuale și lunare</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de către director și director adjunct.</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Regulamentele de organizare a competițiilor Cupa cireșarului, Cupa tricolorului</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Campionatul municipului Chișinău la șah rapid</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Mapele cu rezultatele elevilor la competiții</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Procese verbale ale Consiliului Antrenorilor 2020-2021, Cu privire la organizarea și desfășurarea testărilor la pregătirea fizică și la proba de sport</w:t>
            </w:r>
          </w:p>
          <w:p w:rsidR="00B90D23" w:rsidRPr="00A62F43" w:rsidRDefault="00B90D23" w:rsidP="00F24811">
            <w:pPr>
              <w:numPr>
                <w:ilvl w:val="0"/>
                <w:numId w:val="19"/>
              </w:numPr>
              <w:rPr>
                <w:rFonts w:ascii="Times New Roman" w:hAnsi="Times New Roman" w:cs="Times New Roman"/>
                <w:sz w:val="24"/>
                <w:szCs w:val="24"/>
              </w:rPr>
            </w:pPr>
            <w:r w:rsidRPr="00A62F43">
              <w:rPr>
                <w:rFonts w:ascii="Times New Roman" w:hAnsi="Times New Roman" w:cs="Times New Roman"/>
                <w:sz w:val="24"/>
                <w:szCs w:val="24"/>
              </w:rPr>
              <w:t>Rezultatele elvolor la Oimpiada municipală de șah 202 (ordinul DGETS)</w:t>
            </w:r>
          </w:p>
          <w:p w:rsidR="00B90D23" w:rsidRPr="00C22716" w:rsidRDefault="00B90D23" w:rsidP="000629A9">
            <w:pPr>
              <w:tabs>
                <w:tab w:val="left" w:pos="8079"/>
              </w:tabs>
              <w:ind w:left="142" w:right="147"/>
              <w:jc w:val="both"/>
              <w:rPr>
                <w:rFonts w:ascii="Times New Roman" w:eastAsia="Times New Roman" w:hAnsi="Times New Roman" w:cs="Times New Roman"/>
                <w:color w:val="FF0000"/>
                <w:sz w:val="24"/>
                <w:szCs w:val="24"/>
              </w:rPr>
            </w:pP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color w:val="7030A0"/>
                <w:sz w:val="24"/>
                <w:szCs w:val="24"/>
              </w:rPr>
              <w:t xml:space="preserve">Constatări </w:t>
            </w:r>
          </w:p>
        </w:tc>
        <w:tc>
          <w:tcPr>
            <w:tcW w:w="8187" w:type="dxa"/>
            <w:gridSpan w:val="3"/>
            <w:vAlign w:val="bottom"/>
          </w:tcPr>
          <w:p w:rsidR="005B53AF" w:rsidRPr="005B53AF" w:rsidRDefault="005B53AF" w:rsidP="005B53AF">
            <w:pPr>
              <w:ind w:left="142"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w w:val="93"/>
                <w:sz w:val="24"/>
                <w:szCs w:val="24"/>
              </w:rPr>
              <w:t>În școală</w:t>
            </w:r>
            <w:r w:rsidR="00B90D23" w:rsidRPr="005B53AF">
              <w:rPr>
                <w:rFonts w:ascii="Times New Roman" w:eastAsia="Times New Roman" w:hAnsi="Times New Roman" w:cs="Times New Roman"/>
                <w:w w:val="93"/>
                <w:sz w:val="24"/>
                <w:szCs w:val="24"/>
              </w:rPr>
              <w:t xml:space="preserve"> se desfășoară activitățile proiectate în planu</w:t>
            </w:r>
            <w:r w:rsidRPr="005B53AF">
              <w:rPr>
                <w:rFonts w:ascii="Times New Roman" w:eastAsia="Times New Roman" w:hAnsi="Times New Roman" w:cs="Times New Roman"/>
                <w:w w:val="93"/>
                <w:sz w:val="24"/>
                <w:szCs w:val="24"/>
              </w:rPr>
              <w:t xml:space="preserve">rile strategice și operaționale </w:t>
            </w:r>
            <w:r w:rsidR="00B90D23" w:rsidRPr="005B53AF">
              <w:rPr>
                <w:rFonts w:ascii="Times New Roman" w:eastAsia="Times New Roman" w:hAnsi="Times New Roman" w:cs="Times New Roman"/>
                <w:w w:val="93"/>
                <w:sz w:val="24"/>
                <w:szCs w:val="24"/>
              </w:rPr>
              <w:t xml:space="preserve">și </w:t>
            </w:r>
            <w:r w:rsidRPr="005B53AF">
              <w:rPr>
                <w:rFonts w:ascii="Times New Roman" w:eastAsia="Times New Roman" w:hAnsi="Times New Roman" w:cs="Times New Roman"/>
                <w:w w:val="93"/>
                <w:sz w:val="24"/>
                <w:szCs w:val="24"/>
              </w:rPr>
              <w:t xml:space="preserve">se </w:t>
            </w:r>
            <w:r w:rsidR="00B90D23" w:rsidRPr="005B53AF">
              <w:rPr>
                <w:rFonts w:ascii="Times New Roman" w:eastAsia="Times New Roman" w:hAnsi="Times New Roman" w:cs="Times New Roman"/>
                <w:sz w:val="24"/>
                <w:szCs w:val="24"/>
              </w:rPr>
              <w:t>documentează sistematic progresul în ati</w:t>
            </w:r>
            <w:r w:rsidRPr="005B53AF">
              <w:rPr>
                <w:rFonts w:ascii="Times New Roman" w:eastAsia="Times New Roman" w:hAnsi="Times New Roman" w:cs="Times New Roman"/>
                <w:sz w:val="24"/>
                <w:szCs w:val="24"/>
              </w:rPr>
              <w:t>ngerea rezultatelor planificate</w:t>
            </w:r>
          </w:p>
          <w:p w:rsidR="00B90D23" w:rsidRPr="00212CC2" w:rsidRDefault="00B90D23" w:rsidP="000629A9">
            <w:pPr>
              <w:ind w:left="142" w:right="147"/>
              <w:jc w:val="both"/>
              <w:rPr>
                <w:rFonts w:ascii="Times New Roman" w:eastAsia="Times New Roman" w:hAnsi="Times New Roman" w:cs="Times New Roman"/>
                <w:b/>
                <w:w w:val="93"/>
                <w:sz w:val="24"/>
                <w:szCs w:val="24"/>
              </w:rPr>
            </w:pPr>
            <w:r w:rsidRPr="005B53AF">
              <w:rPr>
                <w:rFonts w:ascii="Times New Roman" w:eastAsia="Times New Roman" w:hAnsi="Times New Roman" w:cs="Times New Roman"/>
                <w:sz w:val="24"/>
                <w:szCs w:val="24"/>
              </w:rPr>
              <w:t>didactice.</w:t>
            </w:r>
            <w:r w:rsidRPr="00212CC2">
              <w:rPr>
                <w:rFonts w:ascii="Times New Roman" w:eastAsia="Times New Roman" w:hAnsi="Times New Roman" w:cs="Times New Roman"/>
                <w:sz w:val="24"/>
                <w:szCs w:val="24"/>
              </w:rPr>
              <w:t xml:space="preserv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jc w:val="center"/>
              <w:rPr>
                <w:rFonts w:ascii="Times New Roman" w:eastAsia="Times New Roman" w:hAnsi="Times New Roman" w:cs="Times New Roman"/>
                <w:color w:val="7030A0"/>
                <w:sz w:val="24"/>
                <w:szCs w:val="24"/>
              </w:rPr>
            </w:pPr>
            <w:r w:rsidRPr="00212CC2">
              <w:rPr>
                <w:rFonts w:ascii="Times New Roman" w:eastAsia="Times New Roman" w:hAnsi="Times New Roman" w:cs="Times New Roman"/>
                <w:b/>
                <w:color w:val="002060"/>
                <w:sz w:val="24"/>
                <w:szCs w:val="24"/>
              </w:rPr>
              <w:t>și pondere</w:t>
            </w:r>
          </w:p>
        </w:tc>
        <w:tc>
          <w:tcPr>
            <w:tcW w:w="290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620"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660"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jc w:val="both"/>
        <w:rPr>
          <w:rFonts w:ascii="Times New Roman" w:eastAsia="Times New Roman" w:hAnsi="Times New Roman" w:cs="Times New Roman"/>
          <w:color w:val="7030A0"/>
          <w:sz w:val="24"/>
          <w:szCs w:val="24"/>
        </w:rPr>
      </w:pPr>
    </w:p>
    <w:p w:rsidR="00B90D23" w:rsidRDefault="00B90D23" w:rsidP="00B90D23">
      <w:pPr>
        <w:jc w:val="both"/>
        <w:rPr>
          <w:rFonts w:ascii="Times New Roman" w:eastAsia="Times New Roman" w:hAnsi="Times New Roman" w:cs="Times New Roman"/>
          <w:sz w:val="24"/>
          <w:szCs w:val="24"/>
        </w:rPr>
      </w:pPr>
      <w:r w:rsidRPr="00C045B7">
        <w:rPr>
          <w:rFonts w:ascii="Times New Roman" w:eastAsia="Times New Roman" w:hAnsi="Times New Roman" w:cs="Times New Roman"/>
          <w:b/>
          <w:color w:val="002060"/>
          <w:sz w:val="24"/>
          <w:szCs w:val="24"/>
        </w:rPr>
        <w:t>Indicator: 4.1.3.</w:t>
      </w:r>
      <w:r w:rsidRPr="00EF5837">
        <w:rPr>
          <w:rFonts w:ascii="Times New Roman" w:eastAsia="Times New Roman" w:hAnsi="Times New Roman" w:cs="Times New Roman"/>
          <w:b/>
          <w:sz w:val="24"/>
          <w:szCs w:val="24"/>
        </w:rPr>
        <w:t xml:space="preserve"> </w:t>
      </w:r>
      <w:r w:rsidRPr="00C045B7">
        <w:rPr>
          <w:rFonts w:ascii="Times New Roman" w:eastAsia="Times New Roman" w:hAnsi="Times New Roman" w:cs="Times New Roman"/>
          <w:sz w:val="24"/>
          <w:szCs w:val="24"/>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11"/>
        <w:gridCol w:w="3748"/>
        <w:gridCol w:w="1528"/>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3"/>
          </w:tcPr>
          <w:p w:rsidR="00B90D23" w:rsidRDefault="00B90D23" w:rsidP="000629A9">
            <w:pPr>
              <w:tabs>
                <w:tab w:val="left" w:pos="8079"/>
              </w:tabs>
              <w:ind w:left="163" w:right="147"/>
              <w:jc w:val="both"/>
              <w:rPr>
                <w:rFonts w:ascii="Times New Roman" w:eastAsia="Times New Roman" w:hAnsi="Times New Roman" w:cs="Times New Roman"/>
                <w:b/>
                <w:sz w:val="24"/>
                <w:szCs w:val="24"/>
              </w:rPr>
            </w:pP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Consiliului Profesoral și Consiliul antrenorilor se constituie în conformitate cu Regulamentul de organizare și funcționare al Școlii sportive specilaizate de șah și joc de dame nr.7, aprobat prin HG. 31/2019</w:t>
            </w:r>
          </w:p>
          <w:p w:rsidR="00B90D23" w:rsidRPr="008E3135" w:rsidRDefault="00B90D23" w:rsidP="000629A9">
            <w:pPr>
              <w:rPr>
                <w:rFonts w:ascii="Times New Roman" w:hAnsi="Times New Roman" w:cs="Times New Roman"/>
                <w:sz w:val="24"/>
                <w:szCs w:val="24"/>
              </w:rPr>
            </w:pPr>
          </w:p>
          <w:p w:rsidR="00B90D23" w:rsidRPr="005B53AF"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Planul de activitate a ȘSS de șah nr.7 pentru anul de studii 2020-2021 s-a discutat la ședința Consiliului Pedagogic, proces verbal nr.2 din 04.09.2020</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Planul de activitate al Consiliului Profesoral și Consiliul antrenorilor sunt incluse în planul de activitate a ȘSS de șah nr.7 pentru anul de studii 2020-2021.</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Consiliului antrenorilor se întrunește lunar cu participarea tuturor antrenorilor și a administrației. Alegerea președintelui și secretarului Consiliului Antrenorilor se face la inceput de an prin vot deschis la propunerea antrenorilor, din răndul antrenorilor.</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 xml:space="preserve">Planul de activitate al CA  propus, discutat și aprobat în ședința de lucru în cadrul Consiliului Antrenorilor in luna august  2020, inclus în Planul de </w:t>
            </w:r>
            <w:r w:rsidRPr="008E3135">
              <w:rPr>
                <w:rFonts w:ascii="Times New Roman" w:hAnsi="Times New Roman" w:cs="Times New Roman"/>
                <w:sz w:val="24"/>
                <w:szCs w:val="24"/>
              </w:rPr>
              <w:lastRenderedPageBreak/>
              <w:t>activitate a ȘSS de șah nr.7 pentru anul de studii 2020-2021</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Delegarea la competiții oficiale de rang înalt precum Campionatele Naționale  campionaet Europene și Mondiale), selectarea in Loturile Naționale la șah și joc de dame nr .7 și alte subiectele vizează sportivii se consultă cu antrenorii și sportivii/ părinții separat, apoi decizia finală se ia in cadrul ședințelor comune</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Ordinul Cu privirea la constituirea Comisiei pentru tarifarea cadrelor didactice.</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Ordinul Cu privirea la constituirea Comisiei pentru evaluarea internă și atesatre;</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 xml:space="preserve">Ordinul Cu privire la constituirea Comisiei de evaluare a performanțelor  profesionale ale angajaților  </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 xml:space="preserve">Ordinul Cu privire la constituirea Comisiei de inventariere. </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Ordinul Cu privire la constituirea Comisiei de etică</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Raportul de activitate al instituției, pentru anul de studii 2020-2021, prezentat la     Consiliul profesoral din 03 .09 2021;</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Raport de activitate al directorului adjunct pentru anul de studii 2020-2021;</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Chestionarea elevilor și a părinților privind organizarea activităților de anternament și competiționale ăn timpul desfășurării activitășilor sportive</w:t>
            </w:r>
          </w:p>
          <w:p w:rsidR="00B90D23" w:rsidRPr="008E3135" w:rsidRDefault="00B90D23" w:rsidP="00F24811">
            <w:pPr>
              <w:numPr>
                <w:ilvl w:val="0"/>
                <w:numId w:val="18"/>
              </w:numPr>
              <w:rPr>
                <w:rFonts w:ascii="Times New Roman" w:hAnsi="Times New Roman" w:cs="Times New Roman"/>
                <w:sz w:val="24"/>
                <w:szCs w:val="24"/>
              </w:rPr>
            </w:pPr>
            <w:r w:rsidRPr="008E3135">
              <w:rPr>
                <w:rFonts w:ascii="Times New Roman" w:hAnsi="Times New Roman" w:cs="Times New Roman"/>
                <w:sz w:val="24"/>
                <w:szCs w:val="24"/>
              </w:rPr>
              <w:t>Procese-verbale ale ședințelor CP, CA, Consiliului Elevilor</w:t>
            </w:r>
          </w:p>
          <w:p w:rsidR="00B90D23" w:rsidRPr="00212CC2" w:rsidRDefault="00B90D23" w:rsidP="000629A9">
            <w:pPr>
              <w:ind w:right="147"/>
              <w:jc w:val="both"/>
              <w:rPr>
                <w:rFonts w:ascii="Times New Roman" w:eastAsia="Times New Roman" w:hAnsi="Times New Roman" w:cs="Times New Roman"/>
                <w:sz w:val="24"/>
                <w:szCs w:val="24"/>
              </w:rPr>
            </w:pP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lastRenderedPageBreak/>
              <w:t xml:space="preserve">Constatări </w:t>
            </w:r>
          </w:p>
        </w:tc>
        <w:tc>
          <w:tcPr>
            <w:tcW w:w="8187" w:type="dxa"/>
            <w:gridSpan w:val="3"/>
          </w:tcPr>
          <w:p w:rsidR="00B90D23" w:rsidRPr="00212CC2"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Pr="00212CC2">
              <w:rPr>
                <w:rFonts w:ascii="Times New Roman" w:eastAsia="Times New Roman" w:hAnsi="Times New Roman" w:cs="Times New Roman"/>
                <w:sz w:val="24"/>
                <w:szCs w:val="24"/>
              </w:rPr>
              <w:t>ctivitatea consiliil</w:t>
            </w:r>
            <w:r>
              <w:rPr>
                <w:rFonts w:ascii="Times New Roman" w:eastAsia="Times New Roman" w:hAnsi="Times New Roman" w:cs="Times New Roman"/>
                <w:sz w:val="24"/>
                <w:szCs w:val="24"/>
              </w:rPr>
              <w:t>or și comisiilor din instituție se desfășoară în mod</w:t>
            </w:r>
            <w:r w:rsidRPr="00212CC2">
              <w:rPr>
                <w:rFonts w:ascii="Times New Roman" w:eastAsia="Times New Roman" w:hAnsi="Times New Roman" w:cs="Times New Roman"/>
                <w:sz w:val="24"/>
                <w:szCs w:val="24"/>
              </w:rPr>
              <w:t xml:space="preserve"> transparent, democratic și echitabil</w:t>
            </w:r>
            <w:r>
              <w:rPr>
                <w:rFonts w:ascii="Times New Roman" w:eastAsia="Times New Roman" w:hAnsi="Times New Roman" w:cs="Times New Roman"/>
                <w:sz w:val="24"/>
                <w:szCs w:val="24"/>
              </w:rPr>
              <w:t xml:space="preserve">. Deciziile se iau în rezultatul discuțiilor, printr-un proces </w:t>
            </w:r>
            <w:r w:rsidRPr="00212CC2">
              <w:rPr>
                <w:rFonts w:ascii="Times New Roman" w:eastAsia="Times New Roman" w:hAnsi="Times New Roman" w:cs="Times New Roman"/>
                <w:sz w:val="24"/>
                <w:szCs w:val="24"/>
              </w:rPr>
              <w:t xml:space="preserve">de comunicare internă și externă cu privire la calitatea </w:t>
            </w:r>
            <w:r>
              <w:rPr>
                <w:rFonts w:ascii="Times New Roman" w:eastAsia="Times New Roman" w:hAnsi="Times New Roman" w:cs="Times New Roman"/>
                <w:sz w:val="24"/>
                <w:szCs w:val="24"/>
              </w:rPr>
              <w:t>antrenamentelor și activităților sportive.</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11"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4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52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rPr>
          <w:rFonts w:ascii="Times New Roman" w:eastAsia="Times New Roman" w:hAnsi="Times New Roman" w:cs="Times New Roman"/>
          <w:sz w:val="24"/>
          <w:szCs w:val="24"/>
        </w:rPr>
      </w:pPr>
    </w:p>
    <w:p w:rsidR="00B90D23" w:rsidRPr="009D0DAE" w:rsidRDefault="00B90D23" w:rsidP="00B90D23">
      <w:pPr>
        <w:jc w:val="both"/>
        <w:rPr>
          <w:rFonts w:ascii="Times New Roman" w:hAnsi="Times New Roman" w:cs="Times New Roman"/>
          <w:b/>
          <w:color w:val="002060"/>
          <w:sz w:val="24"/>
          <w:szCs w:val="24"/>
        </w:rPr>
      </w:pPr>
      <w:r w:rsidRPr="009D0DAE">
        <w:rPr>
          <w:rFonts w:ascii="Times New Roman" w:hAnsi="Times New Roman" w:cs="Times New Roman"/>
          <w:b/>
          <w:color w:val="002060"/>
          <w:sz w:val="24"/>
          <w:szCs w:val="24"/>
        </w:rPr>
        <w:t>Domeniu: Capacitate instituțională</w:t>
      </w:r>
    </w:p>
    <w:p w:rsidR="00B90D23" w:rsidRDefault="00B90D23" w:rsidP="00B90D23">
      <w:pPr>
        <w:jc w:val="both"/>
        <w:rPr>
          <w:rFonts w:ascii="Times New Roman" w:eastAsia="Times New Roman" w:hAnsi="Times New Roman" w:cs="Times New Roman"/>
          <w:sz w:val="24"/>
          <w:szCs w:val="24"/>
        </w:rPr>
      </w:pPr>
      <w:r w:rsidRPr="009D0DAE">
        <w:rPr>
          <w:rFonts w:ascii="Times New Roman" w:eastAsia="Times New Roman" w:hAnsi="Times New Roman" w:cs="Times New Roman"/>
          <w:b/>
          <w:color w:val="002060"/>
          <w:sz w:val="24"/>
          <w:szCs w:val="24"/>
        </w:rPr>
        <w:t>Indicator: 4.1.4.</w:t>
      </w:r>
      <w:r w:rsidRPr="00EF5837">
        <w:rPr>
          <w:rFonts w:ascii="Times New Roman" w:eastAsia="Times New Roman" w:hAnsi="Times New Roman" w:cs="Times New Roman"/>
          <w:sz w:val="24"/>
          <w:szCs w:val="24"/>
        </w:rPr>
        <w:t xml:space="preserve"> </w:t>
      </w:r>
      <w:r w:rsidRPr="009D0DAE">
        <w:rPr>
          <w:rFonts w:ascii="Times New Roman" w:eastAsia="Times New Roman" w:hAnsi="Times New Roman" w:cs="Times New Roman"/>
          <w:sz w:val="24"/>
          <w:szCs w:val="24"/>
        </w:rPr>
        <w:t>Organizarea procesului educațional în raport cu obiectivele și misiunea instituției de învățământ printr-o infrastructură adaptată necesităților acesteia.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3102"/>
        <w:gridCol w:w="3796"/>
        <w:gridCol w:w="1398"/>
      </w:tblGrid>
      <w:tr w:rsidR="00B90D23" w:rsidRPr="00212CC2" w:rsidTr="000629A9">
        <w:tc>
          <w:tcPr>
            <w:tcW w:w="1281" w:type="dxa"/>
          </w:tcPr>
          <w:p w:rsidR="00B90D23" w:rsidRPr="00212CC2" w:rsidRDefault="00B90D23" w:rsidP="000629A9">
            <w:pPr>
              <w:jc w:val="center"/>
              <w:rPr>
                <w:rFonts w:ascii="Times New Roman" w:hAnsi="Times New Roman" w:cs="Times New Roman"/>
                <w:sz w:val="24"/>
                <w:szCs w:val="24"/>
              </w:rPr>
            </w:pPr>
            <w:r w:rsidRPr="00212CC2">
              <w:rPr>
                <w:rFonts w:ascii="Times New Roman" w:hAnsi="Times New Roman" w:cs="Times New Roman"/>
                <w:sz w:val="24"/>
                <w:szCs w:val="24"/>
              </w:rPr>
              <w:t xml:space="preserve">Dovezi </w:t>
            </w:r>
          </w:p>
        </w:tc>
        <w:tc>
          <w:tcPr>
            <w:tcW w:w="8652" w:type="dxa"/>
            <w:gridSpan w:val="3"/>
            <w:vAlign w:val="bottom"/>
          </w:tcPr>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La inceputul anului de studii 2020-2021 au fost efectuate igienizarea și dezinfectarea spațiilor, adaptarea acestora la condițiile igienico sanitare antiCovid-19 cu marcaje de deplasare, de păstrare a distanței fizicede 1 metru,</w:t>
            </w:r>
            <w:r>
              <w:rPr>
                <w:rFonts w:ascii="Times New Roman" w:hAnsi="Times New Roman" w:cs="Times New Roman"/>
                <w:sz w:val="24"/>
                <w:szCs w:val="24"/>
              </w:rPr>
              <w:t xml:space="preserve"> </w:t>
            </w:r>
            <w:r w:rsidRPr="00BB572E">
              <w:rPr>
                <w:rFonts w:ascii="Times New Roman" w:hAnsi="Times New Roman" w:cs="Times New Roman"/>
                <w:sz w:val="24"/>
                <w:szCs w:val="24"/>
              </w:rPr>
              <w:t>instituirea serviciului de triaj.</w:t>
            </w:r>
          </w:p>
          <w:p w:rsidR="00B90D23"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 xml:space="preserve">Dotări cu echipamente, dezinfectanți, termometre, covorașe în limita  bugetului </w:t>
            </w:r>
            <w:r>
              <w:rPr>
                <w:rFonts w:ascii="Times New Roman" w:hAnsi="Times New Roman" w:cs="Times New Roman"/>
                <w:sz w:val="24"/>
                <w:szCs w:val="24"/>
              </w:rPr>
              <w:t xml:space="preserve">   </w:t>
            </w:r>
            <w:r w:rsidRPr="00BB572E">
              <w:rPr>
                <w:rFonts w:ascii="Times New Roman" w:hAnsi="Times New Roman" w:cs="Times New Roman"/>
                <w:sz w:val="24"/>
                <w:szCs w:val="24"/>
              </w:rPr>
              <w:t xml:space="preserve">aprobat. </w:t>
            </w:r>
          </w:p>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Dotarea cu laptopuri, seturi de șah, ceasuri  pentru desfășurarea calitativă a orelor în context pandemic</w:t>
            </w:r>
          </w:p>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Acte de primire predare a echipamentului</w:t>
            </w:r>
          </w:p>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 xml:space="preserve">Bugetul instituției pentru anul 2020, </w:t>
            </w:r>
          </w:p>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Bugetul instituției pentru anul 2021,</w:t>
            </w:r>
          </w:p>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Registrul de evidență a bunurilor materiale.</w:t>
            </w:r>
          </w:p>
          <w:p w:rsidR="00B90D23" w:rsidRPr="00BB572E" w:rsidRDefault="00B90D23" w:rsidP="00F24811">
            <w:pPr>
              <w:numPr>
                <w:ilvl w:val="0"/>
                <w:numId w:val="20"/>
              </w:numPr>
              <w:rPr>
                <w:rFonts w:ascii="Times New Roman" w:hAnsi="Times New Roman" w:cs="Times New Roman"/>
                <w:sz w:val="24"/>
                <w:szCs w:val="24"/>
              </w:rPr>
            </w:pPr>
            <w:r w:rsidRPr="00BB572E">
              <w:rPr>
                <w:rFonts w:ascii="Times New Roman" w:hAnsi="Times New Roman" w:cs="Times New Roman"/>
                <w:sz w:val="24"/>
                <w:szCs w:val="24"/>
              </w:rPr>
              <w:t>Acte de primire predare a echipamentelor</w:t>
            </w:r>
          </w:p>
          <w:p w:rsidR="00B90D23" w:rsidRPr="00BB572E" w:rsidRDefault="00B90D23" w:rsidP="00F24811">
            <w:pPr>
              <w:numPr>
                <w:ilvl w:val="0"/>
                <w:numId w:val="20"/>
              </w:numPr>
              <w:rPr>
                <w:color w:val="FF0000"/>
                <w:w w:val="93"/>
              </w:rPr>
            </w:pPr>
            <w:r w:rsidRPr="00BB572E">
              <w:rPr>
                <w:rFonts w:ascii="Times New Roman" w:hAnsi="Times New Roman" w:cs="Times New Roman"/>
                <w:sz w:val="24"/>
                <w:szCs w:val="24"/>
              </w:rPr>
              <w:t>Registrul de evidență a bunurilor materiale.</w:t>
            </w:r>
          </w:p>
        </w:tc>
      </w:tr>
      <w:tr w:rsidR="00B90D23" w:rsidRPr="00212CC2" w:rsidTr="000629A9">
        <w:tc>
          <w:tcPr>
            <w:tcW w:w="1281" w:type="dxa"/>
          </w:tcPr>
          <w:p w:rsidR="00B90D23" w:rsidRPr="00212CC2" w:rsidRDefault="00B90D23" w:rsidP="000629A9">
            <w:pPr>
              <w:jc w:val="center"/>
              <w:rPr>
                <w:rFonts w:ascii="Times New Roman" w:hAnsi="Times New Roman" w:cs="Times New Roman"/>
                <w:sz w:val="24"/>
                <w:szCs w:val="24"/>
              </w:rPr>
            </w:pPr>
            <w:r w:rsidRPr="00212CC2">
              <w:rPr>
                <w:rFonts w:ascii="Times New Roman" w:hAnsi="Times New Roman" w:cs="Times New Roman"/>
                <w:sz w:val="24"/>
                <w:szCs w:val="24"/>
              </w:rPr>
              <w:t xml:space="preserve">Constatări </w:t>
            </w:r>
          </w:p>
        </w:tc>
        <w:tc>
          <w:tcPr>
            <w:tcW w:w="8652" w:type="dxa"/>
            <w:gridSpan w:val="3"/>
            <w:vAlign w:val="bottom"/>
          </w:tcPr>
          <w:p w:rsidR="00B90D23" w:rsidRPr="00A52ABC" w:rsidRDefault="00B90D23" w:rsidP="000629A9">
            <w:pPr>
              <w:ind w:left="142" w:right="147"/>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 xml:space="preserve">În instituție, procesul educațional se desfășoară </w:t>
            </w:r>
            <w:r>
              <w:rPr>
                <w:rFonts w:ascii="Times New Roman" w:eastAsia="Times New Roman" w:hAnsi="Times New Roman" w:cs="Times New Roman"/>
                <w:sz w:val="24"/>
                <w:szCs w:val="24"/>
              </w:rPr>
              <w:t>utilizând echipamente</w:t>
            </w:r>
            <w:r w:rsidRPr="00212CC2">
              <w:rPr>
                <w:rFonts w:ascii="Times New Roman" w:eastAsia="Times New Roman" w:hAnsi="Times New Roman" w:cs="Times New Roman"/>
                <w:sz w:val="24"/>
                <w:szCs w:val="24"/>
              </w:rPr>
              <w:t xml:space="preserve"> necesare în raport cu obiectivele şi misiunea instituţiei. </w:t>
            </w:r>
            <w:r>
              <w:rPr>
                <w:rFonts w:ascii="Times New Roman" w:eastAsia="Times New Roman" w:hAnsi="Times New Roman" w:cs="Times New Roman"/>
                <w:sz w:val="24"/>
                <w:szCs w:val="24"/>
              </w:rPr>
              <w:t>Majoritatea antrenorilor dispun</w:t>
            </w:r>
            <w:r w:rsidRPr="00212CC2">
              <w:rPr>
                <w:rFonts w:ascii="Times New Roman" w:eastAsia="Times New Roman" w:hAnsi="Times New Roman" w:cs="Times New Roman"/>
                <w:sz w:val="24"/>
                <w:szCs w:val="24"/>
              </w:rPr>
              <w:t xml:space="preserve"> de laptop</w:t>
            </w:r>
            <w:r>
              <w:rPr>
                <w:rFonts w:ascii="Times New Roman" w:eastAsia="Times New Roman" w:hAnsi="Times New Roman" w:cs="Times New Roman"/>
                <w:sz w:val="24"/>
                <w:szCs w:val="24"/>
              </w:rPr>
              <w:t>uri personale</w:t>
            </w:r>
            <w:r w:rsidRPr="00212CC2">
              <w:rPr>
                <w:rFonts w:ascii="Times New Roman" w:eastAsia="Times New Roman" w:hAnsi="Times New Roman" w:cs="Times New Roman"/>
                <w:sz w:val="24"/>
                <w:szCs w:val="24"/>
              </w:rPr>
              <w:t>, dar și de un alt echipament tehnic, pentru a desfășura un proces educațional de calitate</w:t>
            </w:r>
            <w:r>
              <w:rPr>
                <w:rFonts w:ascii="Times New Roman" w:eastAsia="Times New Roman" w:hAnsi="Times New Roman" w:cs="Times New Roman"/>
                <w:sz w:val="24"/>
                <w:szCs w:val="24"/>
              </w:rPr>
              <w:t xml:space="preserve">. </w:t>
            </w:r>
            <w:r w:rsidRPr="00212CC2">
              <w:rPr>
                <w:rFonts w:ascii="Times New Roman" w:eastAsia="Times New Roman" w:hAnsi="Times New Roman" w:cs="Times New Roman"/>
                <w:sz w:val="24"/>
                <w:szCs w:val="24"/>
              </w:rPr>
              <w:t>Spaţiile școlare sunt</w:t>
            </w:r>
            <w:r>
              <w:rPr>
                <w:rFonts w:ascii="Times New Roman" w:eastAsia="Times New Roman" w:hAnsi="Times New Roman" w:cs="Times New Roman"/>
                <w:sz w:val="24"/>
                <w:szCs w:val="24"/>
              </w:rPr>
              <w:t xml:space="preserve"> amenajate corespunzător </w:t>
            </w:r>
            <w:r>
              <w:rPr>
                <w:rFonts w:ascii="Times New Roman" w:eastAsia="Times New Roman" w:hAnsi="Times New Roman" w:cs="Times New Roman"/>
                <w:sz w:val="24"/>
                <w:szCs w:val="24"/>
              </w:rPr>
              <w:lastRenderedPageBreak/>
              <w:t>pentru toți copiii.</w:t>
            </w:r>
          </w:p>
        </w:tc>
      </w:tr>
      <w:tr w:rsidR="00B90D23" w:rsidRPr="00212CC2" w:rsidTr="000629A9">
        <w:tc>
          <w:tcPr>
            <w:tcW w:w="1281"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lastRenderedPageBreak/>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3260"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969"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423"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jc w:val="both"/>
        <w:rPr>
          <w:rFonts w:ascii="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646117">
        <w:rPr>
          <w:rFonts w:ascii="Times New Roman" w:eastAsia="Times New Roman" w:hAnsi="Times New Roman" w:cs="Times New Roman"/>
          <w:b/>
          <w:color w:val="002060"/>
          <w:sz w:val="24"/>
          <w:szCs w:val="24"/>
        </w:rPr>
        <w:t>Indicator: 4.1.5.</w:t>
      </w:r>
      <w:r w:rsidRPr="00EF5837">
        <w:rPr>
          <w:rFonts w:ascii="Times New Roman" w:eastAsia="Times New Roman" w:hAnsi="Times New Roman" w:cs="Times New Roman"/>
          <w:b/>
          <w:sz w:val="24"/>
          <w:szCs w:val="24"/>
        </w:rPr>
        <w:t xml:space="preserve"> </w:t>
      </w:r>
      <w:r w:rsidRPr="00646117">
        <w:rPr>
          <w:rFonts w:ascii="Times New Roman" w:eastAsia="Times New Roman" w:hAnsi="Times New Roman" w:cs="Times New Roman"/>
          <w:sz w:val="24"/>
          <w:szCs w:val="24"/>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3086"/>
        <w:gridCol w:w="3779"/>
        <w:gridCol w:w="1396"/>
      </w:tblGrid>
      <w:tr w:rsidR="00B90D23" w:rsidRPr="00212CC2" w:rsidTr="000629A9">
        <w:tc>
          <w:tcPr>
            <w:tcW w:w="1281" w:type="dxa"/>
          </w:tcPr>
          <w:p w:rsidR="00B90D23" w:rsidRPr="00212CC2" w:rsidRDefault="00B90D23" w:rsidP="000629A9">
            <w:pPr>
              <w:jc w:val="center"/>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 xml:space="preserve">Dovezi </w:t>
            </w:r>
          </w:p>
        </w:tc>
        <w:tc>
          <w:tcPr>
            <w:tcW w:w="8652" w:type="dxa"/>
            <w:gridSpan w:val="3"/>
          </w:tcPr>
          <w:p w:rsidR="00B90D23" w:rsidRPr="00212CC2" w:rsidRDefault="00B90D23" w:rsidP="005310C1">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Sălile de antrenament </w:t>
            </w:r>
            <w:r w:rsidR="005310C1">
              <w:rPr>
                <w:rFonts w:ascii="Times New Roman" w:eastAsia="Times New Roman" w:hAnsi="Times New Roman" w:cs="Times New Roman"/>
                <w:sz w:val="24"/>
                <w:szCs w:val="24"/>
              </w:rPr>
              <w:t>sunt dotate cu echipament sportiv</w:t>
            </w:r>
            <w:r w:rsidRPr="00212CC2">
              <w:rPr>
                <w:rFonts w:ascii="Times New Roman" w:eastAsia="Times New Roman" w:hAnsi="Times New Roman" w:cs="Times New Roman"/>
                <w:sz w:val="24"/>
                <w:szCs w:val="24"/>
              </w:rPr>
              <w:t xml:space="preserve"> </w:t>
            </w:r>
            <w:r w:rsidR="005310C1">
              <w:rPr>
                <w:rFonts w:ascii="Times New Roman" w:eastAsia="Times New Roman" w:hAnsi="Times New Roman" w:cs="Times New Roman"/>
                <w:sz w:val="24"/>
                <w:szCs w:val="24"/>
              </w:rPr>
              <w:t>necesar (laptop, table demonstrative, ceasuri</w:t>
            </w:r>
            <w:r w:rsidRPr="00212CC2">
              <w:rPr>
                <w:rFonts w:ascii="Times New Roman" w:eastAsia="Times New Roman" w:hAnsi="Times New Roman" w:cs="Times New Roman"/>
                <w:sz w:val="24"/>
                <w:szCs w:val="24"/>
              </w:rPr>
              <w:t>.), ce permite organizarea și desfășurarea unui proces educațional de calitate;</w:t>
            </w:r>
          </w:p>
        </w:tc>
      </w:tr>
      <w:tr w:rsidR="00B90D23" w:rsidRPr="00212CC2" w:rsidTr="000629A9">
        <w:tc>
          <w:tcPr>
            <w:tcW w:w="1281"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Constatări </w:t>
            </w:r>
          </w:p>
        </w:tc>
        <w:tc>
          <w:tcPr>
            <w:tcW w:w="8652" w:type="dxa"/>
            <w:gridSpan w:val="3"/>
          </w:tcPr>
          <w:p w:rsidR="00B90D23" w:rsidRPr="00212CC2" w:rsidRDefault="005310C1" w:rsidP="0071481C">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Antrenorii dispun de </w:t>
            </w:r>
            <w:r w:rsidRPr="00212CC2">
              <w:rPr>
                <w:rFonts w:ascii="Times New Roman" w:eastAsia="Times New Roman" w:hAnsi="Times New Roman" w:cs="Times New Roman"/>
                <w:sz w:val="24"/>
                <w:szCs w:val="24"/>
              </w:rPr>
              <w:t xml:space="preserve">echipamentul </w:t>
            </w:r>
            <w:r>
              <w:rPr>
                <w:rFonts w:ascii="Times New Roman" w:eastAsia="Times New Roman" w:hAnsi="Times New Roman" w:cs="Times New Roman"/>
                <w:sz w:val="24"/>
                <w:szCs w:val="24"/>
              </w:rPr>
              <w:t xml:space="preserve">sportiv </w:t>
            </w:r>
            <w:r w:rsidRPr="00212CC2">
              <w:rPr>
                <w:rFonts w:ascii="Times New Roman" w:eastAsia="Times New Roman" w:hAnsi="Times New Roman" w:cs="Times New Roman"/>
                <w:sz w:val="24"/>
                <w:szCs w:val="24"/>
              </w:rPr>
              <w:t xml:space="preserve">necesar </w:t>
            </w:r>
            <w:r>
              <w:rPr>
                <w:rFonts w:ascii="Times New Roman" w:eastAsia="Times New Roman" w:hAnsi="Times New Roman" w:cs="Times New Roman"/>
                <w:sz w:val="24"/>
                <w:szCs w:val="24"/>
              </w:rPr>
              <w:t xml:space="preserve">și planurile de pregătire a jucătorilor </w:t>
            </w:r>
            <w:r w:rsidRPr="00212CC2">
              <w:rPr>
                <w:rFonts w:ascii="Times New Roman" w:eastAsia="Times New Roman" w:hAnsi="Times New Roman" w:cs="Times New Roman"/>
                <w:sz w:val="24"/>
                <w:szCs w:val="24"/>
              </w:rPr>
              <w:t xml:space="preserve">pentru desfășurarea orelor </w:t>
            </w:r>
            <w:r>
              <w:rPr>
                <w:rFonts w:ascii="Times New Roman" w:eastAsia="Times New Roman" w:hAnsi="Times New Roman" w:cs="Times New Roman"/>
                <w:sz w:val="24"/>
                <w:szCs w:val="24"/>
              </w:rPr>
              <w:t>de antrenament calitative.</w:t>
            </w:r>
          </w:p>
        </w:tc>
      </w:tr>
      <w:tr w:rsidR="00B90D23" w:rsidRPr="00212CC2" w:rsidTr="000629A9">
        <w:tc>
          <w:tcPr>
            <w:tcW w:w="1281"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3260"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969"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423"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853ADF">
        <w:rPr>
          <w:rFonts w:ascii="Times New Roman" w:eastAsia="Times New Roman" w:hAnsi="Times New Roman" w:cs="Times New Roman"/>
          <w:b/>
          <w:color w:val="002060"/>
          <w:sz w:val="24"/>
          <w:szCs w:val="24"/>
        </w:rPr>
        <w:t>Indicator: 4.1.6.</w:t>
      </w:r>
      <w:r w:rsidRPr="00EF5837">
        <w:rPr>
          <w:rFonts w:ascii="Times New Roman" w:eastAsia="Times New Roman" w:hAnsi="Times New Roman" w:cs="Times New Roman"/>
          <w:b/>
          <w:sz w:val="24"/>
          <w:szCs w:val="24"/>
        </w:rPr>
        <w:t xml:space="preserve"> </w:t>
      </w:r>
      <w:r w:rsidRPr="00853ADF">
        <w:rPr>
          <w:rFonts w:ascii="Times New Roman" w:eastAsia="Times New Roman" w:hAnsi="Times New Roman" w:cs="Times New Roman"/>
          <w:sz w:val="24"/>
          <w:szCs w:val="24"/>
        </w:rPr>
        <w:t>Încadrarea personalului didactic și auxiliar</w:t>
      </w:r>
      <w:r>
        <w:rPr>
          <w:rFonts w:ascii="Times New Roman" w:eastAsia="Times New Roman" w:hAnsi="Times New Roman" w:cs="Times New Roman"/>
          <w:sz w:val="24"/>
          <w:szCs w:val="24"/>
        </w:rPr>
        <w:t>,</w:t>
      </w:r>
      <w:r w:rsidRPr="00853ADF">
        <w:rPr>
          <w:rFonts w:ascii="Times New Roman" w:eastAsia="Times New Roman" w:hAnsi="Times New Roman" w:cs="Times New Roman"/>
          <w:sz w:val="24"/>
          <w:szCs w:val="24"/>
        </w:rPr>
        <w:t xml:space="preserve"> calificat, deținător de grade didactice (eventual titluri științifice), pentru realizarea finalităților stabilite în conformitate cu normativele în vigoare.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c>
          <w:tcPr>
            <w:tcW w:w="1384" w:type="dxa"/>
          </w:tcPr>
          <w:p w:rsidR="00B90D23" w:rsidRPr="00212CC2" w:rsidRDefault="00B90D23" w:rsidP="000629A9">
            <w:pPr>
              <w:jc w:val="center"/>
              <w:rPr>
                <w:rFonts w:ascii="Times New Roman" w:hAnsi="Times New Roman" w:cs="Times New Roman"/>
                <w:b/>
                <w:color w:val="002060"/>
                <w:sz w:val="24"/>
                <w:szCs w:val="24"/>
              </w:rPr>
            </w:pPr>
            <w:r w:rsidRPr="00212CC2">
              <w:rPr>
                <w:rFonts w:ascii="Times New Roman" w:hAnsi="Times New Roman" w:cs="Times New Roman"/>
                <w:b/>
                <w:color w:val="002060"/>
                <w:sz w:val="24"/>
                <w:szCs w:val="24"/>
              </w:rPr>
              <w:t xml:space="preserve">Dovezi </w:t>
            </w:r>
          </w:p>
        </w:tc>
        <w:tc>
          <w:tcPr>
            <w:tcW w:w="8187" w:type="dxa"/>
            <w:gridSpan w:val="3"/>
          </w:tcPr>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Planul de perspectivă a formării contine ş</w:t>
            </w:r>
            <w:r w:rsidR="005310C1" w:rsidRPr="005310C1">
              <w:rPr>
                <w:rFonts w:ascii="Times New Roman" w:hAnsi="Times New Roman" w:cs="Times New Roman"/>
                <w:sz w:val="24"/>
                <w:szCs w:val="24"/>
              </w:rPr>
              <w:t xml:space="preserve">i de atestare a cadrelor </w:t>
            </w:r>
            <w:r w:rsidRPr="005310C1">
              <w:rPr>
                <w:rFonts w:ascii="Times New Roman" w:hAnsi="Times New Roman" w:cs="Times New Roman"/>
                <w:sz w:val="24"/>
                <w:szCs w:val="24"/>
              </w:rPr>
              <w:t>didactice;</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Lista cadrelor didactice deţinătoare de grade didactice;</w:t>
            </w:r>
          </w:p>
          <w:p w:rsidR="00B90D23" w:rsidRPr="005310C1" w:rsidRDefault="005310C1" w:rsidP="005310C1">
            <w:pPr>
              <w:jc w:val="both"/>
              <w:rPr>
                <w:rFonts w:ascii="Times New Roman" w:hAnsi="Times New Roman" w:cs="Times New Roman"/>
                <w:sz w:val="24"/>
                <w:szCs w:val="24"/>
              </w:rPr>
            </w:pPr>
            <w:r>
              <w:rPr>
                <w:rFonts w:ascii="Times New Roman" w:hAnsi="Times New Roman" w:cs="Times New Roman"/>
                <w:sz w:val="24"/>
                <w:szCs w:val="24"/>
              </w:rPr>
              <w:t>Grad didactic</w:t>
            </w:r>
            <w:r w:rsidR="00B90D23" w:rsidRPr="005310C1">
              <w:rPr>
                <w:rFonts w:ascii="Times New Roman" w:hAnsi="Times New Roman" w:cs="Times New Roman"/>
                <w:sz w:val="24"/>
                <w:szCs w:val="24"/>
              </w:rPr>
              <w:t xml:space="preserve"> superior- 3 antrenori</w:t>
            </w:r>
            <w:r>
              <w:rPr>
                <w:rFonts w:ascii="Times New Roman" w:hAnsi="Times New Roman" w:cs="Times New Roman"/>
                <w:sz w:val="24"/>
                <w:szCs w:val="24"/>
              </w:rPr>
              <w:t>, g</w:t>
            </w:r>
            <w:r w:rsidR="00B90D23" w:rsidRPr="005310C1">
              <w:rPr>
                <w:rFonts w:ascii="Times New Roman" w:hAnsi="Times New Roman" w:cs="Times New Roman"/>
                <w:sz w:val="24"/>
                <w:szCs w:val="24"/>
              </w:rPr>
              <w:t>rad didactic 1- 5 antrenori, grad didactic 2 – 4 antrenori</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1 doctor în științe pedagogice,</w:t>
            </w:r>
            <w:r w:rsidR="005310C1">
              <w:rPr>
                <w:rFonts w:ascii="Times New Roman" w:hAnsi="Times New Roman" w:cs="Times New Roman"/>
                <w:sz w:val="24"/>
                <w:szCs w:val="24"/>
              </w:rPr>
              <w:t xml:space="preserve"> </w:t>
            </w:r>
            <w:r w:rsidRPr="005310C1">
              <w:rPr>
                <w:rFonts w:ascii="Times New Roman" w:hAnsi="Times New Roman" w:cs="Times New Roman"/>
                <w:sz w:val="24"/>
                <w:szCs w:val="24"/>
              </w:rPr>
              <w:t xml:space="preserve">medalia meritul civic, 2017 </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 xml:space="preserve">1 </w:t>
            </w:r>
            <w:r w:rsidR="005310C1">
              <w:rPr>
                <w:rFonts w:ascii="Times New Roman" w:hAnsi="Times New Roman" w:cs="Times New Roman"/>
                <w:sz w:val="24"/>
                <w:szCs w:val="24"/>
              </w:rPr>
              <w:t>a</w:t>
            </w:r>
            <w:r w:rsidRPr="005310C1">
              <w:rPr>
                <w:rFonts w:ascii="Times New Roman" w:hAnsi="Times New Roman" w:cs="Times New Roman"/>
                <w:sz w:val="24"/>
                <w:szCs w:val="24"/>
              </w:rPr>
              <w:t>ntrenor emerit, 2021</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Statele de funcții cu necesarul de personal didactic și cel auxiliar acoperit în proporție de 9</w:t>
            </w:r>
            <w:r w:rsidR="005310C1">
              <w:rPr>
                <w:rFonts w:ascii="Times New Roman" w:hAnsi="Times New Roman" w:cs="Times New Roman"/>
                <w:sz w:val="24"/>
                <w:szCs w:val="24"/>
              </w:rPr>
              <w:t>5</w:t>
            </w:r>
            <w:r w:rsidRPr="005310C1">
              <w:rPr>
                <w:rFonts w:ascii="Times New Roman" w:hAnsi="Times New Roman" w:cs="Times New Roman"/>
                <w:sz w:val="24"/>
                <w:szCs w:val="24"/>
              </w:rPr>
              <w:t>%</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Contractele individuale de muncă</w:t>
            </w:r>
            <w:r w:rsidR="005310C1">
              <w:rPr>
                <w:rFonts w:ascii="Times New Roman" w:hAnsi="Times New Roman" w:cs="Times New Roman"/>
                <w:sz w:val="24"/>
                <w:szCs w:val="24"/>
              </w:rPr>
              <w:t xml:space="preserve">, </w:t>
            </w:r>
            <w:r w:rsidRPr="005310C1">
              <w:rPr>
                <w:rFonts w:ascii="Times New Roman" w:hAnsi="Times New Roman" w:cs="Times New Roman"/>
                <w:sz w:val="24"/>
                <w:szCs w:val="24"/>
              </w:rPr>
              <w:t>Fișele de post ale angajaților</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Fișa de monitorizare a timpului de muncă (repartizarea timpului de muncă)</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Dosarele personale ale angajaților</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Norma cadrelor didactice;</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Ord</w:t>
            </w:r>
            <w:r w:rsidR="005310C1">
              <w:rPr>
                <w:rFonts w:ascii="Times New Roman" w:hAnsi="Times New Roman" w:cs="Times New Roman"/>
                <w:sz w:val="24"/>
                <w:szCs w:val="24"/>
              </w:rPr>
              <w:t>inul</w:t>
            </w:r>
            <w:r w:rsidRPr="005310C1">
              <w:rPr>
                <w:rFonts w:ascii="Times New Roman" w:hAnsi="Times New Roman" w:cs="Times New Roman"/>
                <w:sz w:val="24"/>
                <w:szCs w:val="24"/>
              </w:rPr>
              <w:t xml:space="preserve"> „Cu privire la constituirea Comisiei de atestare”</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 xml:space="preserve">Portofoliul Comisiei de atestare. </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Planul</w:t>
            </w:r>
            <w:r w:rsidR="005310C1">
              <w:rPr>
                <w:rFonts w:ascii="Times New Roman" w:hAnsi="Times New Roman" w:cs="Times New Roman"/>
                <w:sz w:val="24"/>
                <w:szCs w:val="24"/>
              </w:rPr>
              <w:t xml:space="preserve"> </w:t>
            </w:r>
            <w:r w:rsidRPr="005310C1">
              <w:rPr>
                <w:rFonts w:ascii="Times New Roman" w:hAnsi="Times New Roman" w:cs="Times New Roman"/>
                <w:sz w:val="24"/>
                <w:szCs w:val="24"/>
              </w:rPr>
              <w:t xml:space="preserve">de atestare și formare continuă. Orarul formărilor profesionale continue; </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Certificate de formare continuă</w:t>
            </w:r>
          </w:p>
          <w:p w:rsidR="00B90D23" w:rsidRPr="005310C1" w:rsidRDefault="00B90D23" w:rsidP="005310C1">
            <w:pPr>
              <w:jc w:val="both"/>
              <w:rPr>
                <w:rFonts w:ascii="Times New Roman" w:hAnsi="Times New Roman" w:cs="Times New Roman"/>
                <w:sz w:val="24"/>
                <w:szCs w:val="24"/>
              </w:rPr>
            </w:pPr>
            <w:r w:rsidRPr="005310C1">
              <w:rPr>
                <w:rFonts w:ascii="Times New Roman" w:hAnsi="Times New Roman" w:cs="Times New Roman"/>
                <w:sz w:val="24"/>
                <w:szCs w:val="24"/>
              </w:rPr>
              <w:t>Acte care atestă formarea continuă a cadrelor didactice și manageriale;</w:t>
            </w:r>
          </w:p>
        </w:tc>
      </w:tr>
      <w:tr w:rsidR="00B90D23" w:rsidRPr="00212CC2" w:rsidTr="00BD04CB">
        <w:tc>
          <w:tcPr>
            <w:tcW w:w="1384" w:type="dxa"/>
          </w:tcPr>
          <w:p w:rsidR="00B90D23" w:rsidRPr="00212CC2" w:rsidRDefault="00B90D23" w:rsidP="000629A9">
            <w:pPr>
              <w:jc w:val="center"/>
              <w:rPr>
                <w:rFonts w:ascii="Times New Roman" w:hAnsi="Times New Roman" w:cs="Times New Roman"/>
                <w:b/>
                <w:color w:val="002060"/>
                <w:sz w:val="24"/>
                <w:szCs w:val="24"/>
              </w:rPr>
            </w:pPr>
            <w:r w:rsidRPr="00212CC2">
              <w:rPr>
                <w:rFonts w:ascii="Times New Roman" w:hAnsi="Times New Roman" w:cs="Times New Roman"/>
                <w:b/>
                <w:color w:val="002060"/>
                <w:sz w:val="24"/>
                <w:szCs w:val="24"/>
              </w:rPr>
              <w:t xml:space="preserve">Constatări </w:t>
            </w:r>
          </w:p>
        </w:tc>
        <w:tc>
          <w:tcPr>
            <w:tcW w:w="8187" w:type="dxa"/>
            <w:gridSpan w:val="3"/>
          </w:tcPr>
          <w:p w:rsidR="00B90D23" w:rsidRDefault="00B90D23" w:rsidP="000629A9">
            <w:pPr>
              <w:jc w:val="both"/>
              <w:rPr>
                <w:rFonts w:ascii="Times New Roman" w:hAnsi="Times New Roman" w:cs="Times New Roman"/>
                <w:sz w:val="24"/>
                <w:szCs w:val="24"/>
              </w:rPr>
            </w:pPr>
            <w:r w:rsidRPr="002D5C08">
              <w:rPr>
                <w:rFonts w:ascii="Times New Roman" w:hAnsi="Times New Roman" w:cs="Times New Roman"/>
                <w:sz w:val="24"/>
                <w:szCs w:val="24"/>
              </w:rPr>
              <w:t xml:space="preserve">Instituția </w:t>
            </w:r>
            <w:r w:rsidR="005310C1">
              <w:rPr>
                <w:rFonts w:ascii="Times New Roman" w:hAnsi="Times New Roman" w:cs="Times New Roman"/>
                <w:sz w:val="24"/>
                <w:szCs w:val="24"/>
              </w:rPr>
              <w:t>este asigurată 95</w:t>
            </w:r>
            <w:r w:rsidRPr="002D5C08">
              <w:rPr>
                <w:rFonts w:ascii="Times New Roman" w:hAnsi="Times New Roman" w:cs="Times New Roman"/>
                <w:sz w:val="24"/>
                <w:szCs w:val="24"/>
              </w:rPr>
              <w:t>% cu cadre didactice și auxiliare pentru desfășurarea unui proces educațional de calitate și realizarea finalităţilor stabilite prin programel</w:t>
            </w:r>
            <w:r>
              <w:rPr>
                <w:rFonts w:ascii="Times New Roman" w:hAnsi="Times New Roman" w:cs="Times New Roman"/>
                <w:sz w:val="24"/>
                <w:szCs w:val="24"/>
              </w:rPr>
              <w:t>e</w:t>
            </w:r>
            <w:r w:rsidRPr="002D5C08">
              <w:rPr>
                <w:rFonts w:ascii="Times New Roman" w:hAnsi="Times New Roman" w:cs="Times New Roman"/>
                <w:sz w:val="24"/>
                <w:szCs w:val="24"/>
              </w:rPr>
              <w:t xml:space="preserve">de </w:t>
            </w:r>
            <w:r>
              <w:rPr>
                <w:rFonts w:ascii="Times New Roman" w:hAnsi="Times New Roman" w:cs="Times New Roman"/>
                <w:sz w:val="24"/>
                <w:szCs w:val="24"/>
              </w:rPr>
              <w:t>pregătire a jucătorilor de șah și joc de dame</w:t>
            </w:r>
            <w:r w:rsidR="005310C1">
              <w:rPr>
                <w:rFonts w:ascii="Times New Roman" w:hAnsi="Times New Roman" w:cs="Times New Roman"/>
                <w:sz w:val="24"/>
                <w:szCs w:val="24"/>
              </w:rPr>
              <w:t>.</w:t>
            </w:r>
            <w:r w:rsidRPr="002D5C08">
              <w:rPr>
                <w:rFonts w:ascii="Times New Roman" w:hAnsi="Times New Roman" w:cs="Times New Roman"/>
                <w:sz w:val="24"/>
                <w:szCs w:val="24"/>
              </w:rPr>
              <w:t xml:space="preserve"> </w:t>
            </w:r>
          </w:p>
          <w:p w:rsidR="00B90D23" w:rsidRPr="002D5C08" w:rsidRDefault="00B90D23" w:rsidP="000629A9">
            <w:pPr>
              <w:jc w:val="both"/>
              <w:rPr>
                <w:rFonts w:ascii="Times New Roman" w:hAnsi="Times New Roman" w:cs="Times New Roman"/>
                <w:sz w:val="24"/>
                <w:szCs w:val="24"/>
              </w:rPr>
            </w:pPr>
            <w:r w:rsidRPr="002D5C08">
              <w:rPr>
                <w:rFonts w:ascii="Times New Roman" w:hAnsi="Times New Roman" w:cs="Times New Roman"/>
                <w:sz w:val="24"/>
                <w:szCs w:val="24"/>
              </w:rPr>
              <w:t>Instituţia asigură încadrarea personalului calificat prin 14 cadre</w:t>
            </w:r>
            <w:r>
              <w:rPr>
                <w:rFonts w:ascii="Times New Roman" w:hAnsi="Times New Roman" w:cs="Times New Roman"/>
                <w:sz w:val="24"/>
                <w:szCs w:val="24"/>
              </w:rPr>
              <w:t xml:space="preserve"> deținătoare de grade didactice.</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1</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jc w:val="both"/>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665E46">
        <w:rPr>
          <w:rFonts w:ascii="Times New Roman" w:eastAsia="Times New Roman" w:hAnsi="Times New Roman" w:cs="Times New Roman"/>
          <w:b/>
          <w:color w:val="002060"/>
          <w:sz w:val="24"/>
          <w:szCs w:val="24"/>
        </w:rPr>
        <w:t>Indicator: 4.1.7.</w:t>
      </w:r>
      <w:r w:rsidRPr="00EF5837">
        <w:rPr>
          <w:rFonts w:ascii="Times New Roman" w:eastAsia="Times New Roman" w:hAnsi="Times New Roman" w:cs="Times New Roman"/>
          <w:sz w:val="24"/>
          <w:szCs w:val="24"/>
        </w:rPr>
        <w:t xml:space="preserve"> </w:t>
      </w:r>
      <w:r w:rsidRPr="00665E46">
        <w:rPr>
          <w:rFonts w:ascii="Times New Roman" w:eastAsia="Times New Roman" w:hAnsi="Times New Roman" w:cs="Times New Roman"/>
          <w:sz w:val="24"/>
          <w:szCs w:val="24"/>
        </w:rPr>
        <w:t>Aplicarea curriculumului cu adaptare la condițiile locale și instituționale, în limitele permise de cadrul normativ.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Dovezi</w:t>
            </w:r>
          </w:p>
        </w:tc>
        <w:tc>
          <w:tcPr>
            <w:tcW w:w="8187" w:type="dxa"/>
            <w:gridSpan w:val="3"/>
          </w:tcPr>
          <w:p w:rsidR="00B90D23" w:rsidRPr="00212CC2"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Planurile grafice model pentru fiecare nivel de pregătire, pot fi adaptate de către antrenor la nivelul de pregătire a copiilor, raportat la stilul de joc al sportivului.</w:t>
            </w:r>
          </w:p>
          <w:p w:rsidR="00B90D23"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Planuri individuale pentru sportivii grupelor de măiestrie sportivă și măiestrie </w:t>
            </w:r>
            <w:r>
              <w:rPr>
                <w:rFonts w:ascii="Times New Roman" w:eastAsia="Times New Roman" w:hAnsi="Times New Roman" w:cs="Times New Roman"/>
                <w:sz w:val="24"/>
                <w:szCs w:val="24"/>
              </w:rPr>
              <w:lastRenderedPageBreak/>
              <w:t>s</w:t>
            </w:r>
            <w:r w:rsidR="005310C1">
              <w:rPr>
                <w:rFonts w:ascii="Times New Roman" w:eastAsia="Times New Roman" w:hAnsi="Times New Roman" w:cs="Times New Roman"/>
                <w:sz w:val="24"/>
                <w:szCs w:val="24"/>
              </w:rPr>
              <w:t>portivă superioară aprobate la Consiliul A</w:t>
            </w:r>
            <w:r>
              <w:rPr>
                <w:rFonts w:ascii="Times New Roman" w:eastAsia="Times New Roman" w:hAnsi="Times New Roman" w:cs="Times New Roman"/>
                <w:sz w:val="24"/>
                <w:szCs w:val="24"/>
              </w:rPr>
              <w:t>ntrenorilor</w:t>
            </w:r>
          </w:p>
          <w:p w:rsidR="00B90D23" w:rsidRDefault="00B90D23" w:rsidP="000629A9">
            <w:pPr>
              <w:ind w:left="163" w:right="289"/>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 xml:space="preserve">Proiectarea activităților </w:t>
            </w:r>
            <w:r>
              <w:rPr>
                <w:rFonts w:ascii="Times New Roman" w:eastAsia="Times New Roman" w:hAnsi="Times New Roman" w:cs="Times New Roman"/>
                <w:sz w:val="24"/>
                <w:szCs w:val="24"/>
              </w:rPr>
              <w:t>educative in fiecare grupă de antrenament</w:t>
            </w:r>
          </w:p>
          <w:p w:rsidR="00B90D23" w:rsidRPr="00212CC2"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Antrenorii</w:t>
            </w:r>
            <w:r w:rsidRPr="00212CC2">
              <w:rPr>
                <w:rFonts w:ascii="Times New Roman" w:eastAsia="Times New Roman" w:hAnsi="Times New Roman" w:cs="Times New Roman"/>
                <w:sz w:val="24"/>
                <w:szCs w:val="24"/>
              </w:rPr>
              <w:t xml:space="preserve"> în c</w:t>
            </w:r>
            <w:r>
              <w:rPr>
                <w:rFonts w:ascii="Times New Roman" w:eastAsia="Times New Roman" w:hAnsi="Times New Roman" w:cs="Times New Roman"/>
                <w:sz w:val="24"/>
                <w:szCs w:val="24"/>
              </w:rPr>
              <w:t>adrul activităților de antrenament,</w:t>
            </w:r>
            <w:r w:rsidRPr="00212CC2">
              <w:rPr>
                <w:rFonts w:ascii="Times New Roman" w:eastAsia="Times New Roman" w:hAnsi="Times New Roman" w:cs="Times New Roman"/>
                <w:sz w:val="24"/>
                <w:szCs w:val="24"/>
              </w:rPr>
              <w:t xml:space="preserve"> planifică ac</w:t>
            </w:r>
            <w:r>
              <w:rPr>
                <w:rFonts w:ascii="Times New Roman" w:eastAsia="Times New Roman" w:hAnsi="Times New Roman" w:cs="Times New Roman"/>
                <w:sz w:val="24"/>
                <w:szCs w:val="24"/>
              </w:rPr>
              <w:t xml:space="preserve">tivități diferențiate cu elevii, in dependență de nivelul de pregătire,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lastRenderedPageBreak/>
              <w:t>Constatări</w:t>
            </w:r>
          </w:p>
        </w:tc>
        <w:tc>
          <w:tcPr>
            <w:tcW w:w="8187" w:type="dxa"/>
            <w:gridSpan w:val="3"/>
          </w:tcPr>
          <w:p w:rsidR="00B90D23" w:rsidRPr="00212CC2" w:rsidRDefault="00B90D23" w:rsidP="000629A9">
            <w:pPr>
              <w:ind w:left="163" w:right="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Elevii </w:t>
            </w:r>
            <w:r w:rsidRPr="00212CC2">
              <w:rPr>
                <w:rFonts w:ascii="Times New Roman" w:eastAsia="Times New Roman" w:hAnsi="Times New Roman" w:cs="Times New Roman"/>
                <w:sz w:val="24"/>
                <w:szCs w:val="24"/>
              </w:rPr>
              <w:t xml:space="preserve">beneficiază de </w:t>
            </w:r>
            <w:r>
              <w:rPr>
                <w:rFonts w:ascii="Times New Roman" w:eastAsia="Times New Roman" w:hAnsi="Times New Roman" w:cs="Times New Roman"/>
                <w:sz w:val="24"/>
                <w:szCs w:val="24"/>
              </w:rPr>
              <w:t>pregătire diferențiată conform planificărilor grafice</w:t>
            </w:r>
            <w:r w:rsidR="005310C1">
              <w:rPr>
                <w:rFonts w:ascii="Times New Roman" w:eastAsia="Times New Roman" w:hAnsi="Times New Roman" w:cs="Times New Roman"/>
                <w:sz w:val="24"/>
                <w:szCs w:val="24"/>
              </w:rPr>
              <w:t xml:space="preserve"> anuale și lunare</w:t>
            </w:r>
            <w:r>
              <w:rPr>
                <w:rFonts w:ascii="Times New Roman" w:eastAsia="Times New Roman" w:hAnsi="Times New Roman" w:cs="Times New Roman"/>
                <w:sz w:val="24"/>
                <w:szCs w:val="24"/>
              </w:rPr>
              <w:t xml:space="preserve"> pentru fiecare grupă separat</w:t>
            </w:r>
            <w:r w:rsidR="005310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r w:rsidR="00B90D23" w:rsidRPr="00212CC2" w:rsidTr="00BD04CB">
        <w:tc>
          <w:tcPr>
            <w:tcW w:w="9571" w:type="dxa"/>
            <w:gridSpan w:val="4"/>
          </w:tcPr>
          <w:p w:rsidR="00B90D23" w:rsidRPr="00212CC2" w:rsidRDefault="00B90D23" w:rsidP="000629A9">
            <w:pPr>
              <w:tabs>
                <w:tab w:val="left" w:pos="8079"/>
              </w:tabs>
              <w:ind w:left="142"/>
              <w:jc w:val="center"/>
              <w:rPr>
                <w:rFonts w:ascii="Times New Roman" w:eastAsia="Times New Roman" w:hAnsi="Times New Roman" w:cs="Times New Roman"/>
                <w:b/>
                <w:color w:val="00B050"/>
                <w:sz w:val="24"/>
                <w:szCs w:val="24"/>
              </w:rPr>
            </w:pPr>
          </w:p>
          <w:p w:rsidR="00B90D23" w:rsidRPr="00212CC2" w:rsidRDefault="00B90D23" w:rsidP="000629A9">
            <w:pPr>
              <w:tabs>
                <w:tab w:val="left" w:pos="8079"/>
              </w:tabs>
              <w:ind w:left="142"/>
              <w:jc w:val="center"/>
              <w:rPr>
                <w:rFonts w:ascii="Times New Roman" w:eastAsia="Times New Roman" w:hAnsi="Times New Roman" w:cs="Times New Roman"/>
                <w:w w:val="94"/>
                <w:sz w:val="24"/>
                <w:szCs w:val="24"/>
              </w:rPr>
            </w:pPr>
            <w:r w:rsidRPr="00212CC2">
              <w:rPr>
                <w:rFonts w:ascii="Times New Roman" w:eastAsia="Times New Roman" w:hAnsi="Times New Roman" w:cs="Times New Roman"/>
                <w:b/>
                <w:color w:val="00B050"/>
                <w:sz w:val="24"/>
                <w:szCs w:val="24"/>
              </w:rPr>
              <w:t>Punctaj acumulat pentru standardul de calitate 4.1.:</w:t>
            </w:r>
          </w:p>
          <w:p w:rsidR="00B90D23" w:rsidRPr="00212CC2" w:rsidRDefault="00B90D23" w:rsidP="000629A9">
            <w:pPr>
              <w:tabs>
                <w:tab w:val="left" w:pos="8079"/>
              </w:tabs>
              <w:ind w:left="142"/>
              <w:jc w:val="center"/>
              <w:rPr>
                <w:rFonts w:ascii="Times New Roman" w:eastAsia="Times New Roman" w:hAnsi="Times New Roman" w:cs="Times New Roman"/>
                <w:w w:val="94"/>
                <w:sz w:val="24"/>
                <w:szCs w:val="24"/>
              </w:rPr>
            </w:pP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Standard 4.2. Cadrele didactice valorifică eficient resursele educaționale</w:t>
      </w:r>
    </w:p>
    <w:p w:rsidR="00B90D23" w:rsidRPr="005F7A62" w:rsidRDefault="00B90D23" w:rsidP="00B90D23">
      <w:pPr>
        <w:jc w:val="center"/>
        <w:rPr>
          <w:rFonts w:ascii="Times New Roman" w:eastAsia="Times New Roman" w:hAnsi="Times New Roman" w:cs="Times New Roman"/>
          <w:b/>
          <w:i/>
          <w:color w:val="002060"/>
          <w:sz w:val="24"/>
          <w:szCs w:val="24"/>
        </w:rPr>
      </w:pPr>
      <w:r w:rsidRPr="005F7A62">
        <w:rPr>
          <w:rFonts w:ascii="Times New Roman" w:eastAsia="Times New Roman" w:hAnsi="Times New Roman" w:cs="Times New Roman"/>
          <w:b/>
          <w:i/>
          <w:color w:val="002060"/>
          <w:sz w:val="24"/>
          <w:szCs w:val="24"/>
        </w:rPr>
        <w:t>în raport cu finalitățile stabilite prin curriculumul național</w:t>
      </w:r>
    </w:p>
    <w:p w:rsidR="00B90D23" w:rsidRPr="00EF5837" w:rsidRDefault="00B90D23" w:rsidP="00B90D23">
      <w:pPr>
        <w:jc w:val="both"/>
        <w:rPr>
          <w:rFonts w:ascii="Times New Roman" w:eastAsia="Times New Roman" w:hAnsi="Times New Roman" w:cs="Times New Roman"/>
          <w:b/>
          <w:i/>
          <w:color w:val="C00000"/>
          <w:sz w:val="24"/>
          <w:szCs w:val="24"/>
        </w:rPr>
      </w:pPr>
    </w:p>
    <w:p w:rsidR="00B90D23" w:rsidRPr="00190592" w:rsidRDefault="00B90D23" w:rsidP="00B90D23">
      <w:pPr>
        <w:jc w:val="both"/>
        <w:rPr>
          <w:rFonts w:ascii="Times New Roman" w:eastAsia="Times New Roman" w:hAnsi="Times New Roman" w:cs="Times New Roman"/>
          <w:b/>
          <w:color w:val="002060"/>
          <w:sz w:val="24"/>
          <w:szCs w:val="24"/>
        </w:rPr>
      </w:pPr>
      <w:r w:rsidRPr="00190592">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190592">
        <w:rPr>
          <w:rFonts w:ascii="Times New Roman" w:eastAsia="Times New Roman" w:hAnsi="Times New Roman" w:cs="Times New Roman"/>
          <w:b/>
          <w:color w:val="002060"/>
          <w:sz w:val="24"/>
          <w:szCs w:val="24"/>
        </w:rPr>
        <w:t>Indicator: 4.2.1.</w:t>
      </w:r>
      <w:r w:rsidRPr="00EF5837">
        <w:rPr>
          <w:rFonts w:ascii="Times New Roman" w:eastAsia="Times New Roman" w:hAnsi="Times New Roman" w:cs="Times New Roman"/>
          <w:sz w:val="24"/>
          <w:szCs w:val="24"/>
        </w:rPr>
        <w:t xml:space="preserve"> </w:t>
      </w:r>
      <w:r w:rsidRPr="00190592">
        <w:rPr>
          <w:rFonts w:ascii="Times New Roman" w:eastAsia="Times New Roman" w:hAnsi="Times New Roman" w:cs="Times New Roman"/>
          <w:sz w:val="24"/>
          <w:szCs w:val="24"/>
        </w:rPr>
        <w:t>Monitorizarea, prin proceduri specifice, a realizării curriculumului (inclusiv componenta raională, instituțională, curriculumul adaptat,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Dovezi</w:t>
            </w:r>
          </w:p>
        </w:tc>
        <w:tc>
          <w:tcPr>
            <w:tcW w:w="8187" w:type="dxa"/>
            <w:gridSpan w:val="3"/>
          </w:tcPr>
          <w:p w:rsidR="00B90D23" w:rsidRDefault="00B90D23" w:rsidP="000629A9">
            <w:pPr>
              <w:tabs>
                <w:tab w:val="left" w:pos="8079"/>
              </w:tabs>
              <w:ind w:right="147"/>
              <w:jc w:val="both"/>
              <w:rPr>
                <w:rFonts w:ascii="Times New Roman" w:eastAsia="Times New Roman" w:hAnsi="Times New Roman" w:cs="Times New Roman"/>
                <w:sz w:val="24"/>
                <w:szCs w:val="24"/>
              </w:rPr>
            </w:pP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Planul grafic de control</w:t>
            </w:r>
            <w:r w:rsidR="00DF1A30">
              <w:rPr>
                <w:rFonts w:ascii="Times New Roman" w:hAnsi="Times New Roman" w:cs="Times New Roman"/>
                <w:sz w:val="24"/>
                <w:szCs w:val="24"/>
              </w:rPr>
              <w:t xml:space="preserve"> intern </w:t>
            </w:r>
            <w:r w:rsidRPr="00E76647">
              <w:rPr>
                <w:rFonts w:ascii="Times New Roman" w:hAnsi="Times New Roman" w:cs="Times New Roman"/>
                <w:sz w:val="24"/>
                <w:szCs w:val="24"/>
              </w:rPr>
              <w:t>inclus in Planul de activitate al Școlii pentru anul de studii 2020-2021</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Planul individual al directorului adjunct de asistare la orele de antrenament</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Graficul asistențelor la ore</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Fișe de evaluare  a orelor deschise</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Lecții deschise inclusiv în cadrul atestării</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Analiza rezultatelor testărilor la pregătirea fizică și proba de sport șah/ joc de dame</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Rezultatele participării la competiții de orice nivel</w:t>
            </w:r>
          </w:p>
          <w:p w:rsidR="00B90D23" w:rsidRPr="00DF1A30"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Registru de evidență a  categoriilor și titlurilor sportive.</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Convorbiri</w:t>
            </w:r>
            <w:r w:rsidR="00DF1A30">
              <w:rPr>
                <w:rFonts w:ascii="Times New Roman" w:hAnsi="Times New Roman" w:cs="Times New Roman"/>
                <w:sz w:val="24"/>
                <w:szCs w:val="24"/>
              </w:rPr>
              <w:t>, discuții cu elevi și părinții</w:t>
            </w:r>
            <w:r w:rsidRPr="00E76647">
              <w:rPr>
                <w:rFonts w:ascii="Times New Roman" w:hAnsi="Times New Roman" w:cs="Times New Roman"/>
                <w:sz w:val="24"/>
                <w:szCs w:val="24"/>
              </w:rPr>
              <w:t xml:space="preserve"> privind organi</w:t>
            </w:r>
            <w:r w:rsidR="00DF1A30">
              <w:rPr>
                <w:rFonts w:ascii="Times New Roman" w:hAnsi="Times New Roman" w:cs="Times New Roman"/>
                <w:sz w:val="24"/>
                <w:szCs w:val="24"/>
              </w:rPr>
              <w:t>zarea activităților</w:t>
            </w:r>
            <w:r w:rsidRPr="00E76647">
              <w:rPr>
                <w:rFonts w:ascii="Times New Roman" w:hAnsi="Times New Roman" w:cs="Times New Roman"/>
                <w:sz w:val="24"/>
                <w:szCs w:val="24"/>
              </w:rPr>
              <w:t>.</w:t>
            </w:r>
          </w:p>
          <w:p w:rsidR="00B90D23" w:rsidRPr="00E76647" w:rsidRDefault="00B90D23" w:rsidP="00F24811">
            <w:pPr>
              <w:numPr>
                <w:ilvl w:val="0"/>
                <w:numId w:val="21"/>
              </w:numPr>
              <w:rPr>
                <w:rFonts w:ascii="Times New Roman" w:hAnsi="Times New Roman" w:cs="Times New Roman"/>
                <w:sz w:val="24"/>
                <w:szCs w:val="24"/>
              </w:rPr>
            </w:pPr>
            <w:r w:rsidRPr="00E76647">
              <w:rPr>
                <w:rFonts w:ascii="Times New Roman" w:hAnsi="Times New Roman" w:cs="Times New Roman"/>
                <w:sz w:val="24"/>
                <w:szCs w:val="24"/>
              </w:rPr>
              <w:t xml:space="preserve">Procese-verbale ale ședințelor CP, CA, Consiliului Elevilor. </w:t>
            </w:r>
          </w:p>
          <w:p w:rsidR="00B90D23" w:rsidRPr="00212CC2" w:rsidRDefault="00B90D23" w:rsidP="00F24811">
            <w:pPr>
              <w:numPr>
                <w:ilvl w:val="0"/>
                <w:numId w:val="21"/>
              </w:numPr>
            </w:pPr>
            <w:r w:rsidRPr="00E76647">
              <w:rPr>
                <w:rFonts w:ascii="Times New Roman" w:hAnsi="Times New Roman" w:cs="Times New Roman"/>
                <w:sz w:val="24"/>
                <w:szCs w:val="24"/>
              </w:rPr>
              <w:t xml:space="preserve">Program de lucru </w:t>
            </w:r>
            <w:r w:rsidR="00DF1A30">
              <w:rPr>
                <w:rFonts w:ascii="Times New Roman" w:hAnsi="Times New Roman" w:cs="Times New Roman"/>
                <w:sz w:val="24"/>
                <w:szCs w:val="24"/>
              </w:rPr>
              <w:t xml:space="preserve"> individual </w:t>
            </w:r>
            <w:r w:rsidRPr="00E76647">
              <w:rPr>
                <w:rFonts w:ascii="Times New Roman" w:hAnsi="Times New Roman" w:cs="Times New Roman"/>
                <w:sz w:val="24"/>
                <w:szCs w:val="24"/>
              </w:rPr>
              <w:t xml:space="preserve">cu </w:t>
            </w:r>
            <w:r w:rsidR="00DF1A30">
              <w:rPr>
                <w:rFonts w:ascii="Times New Roman" w:hAnsi="Times New Roman" w:cs="Times New Roman"/>
                <w:sz w:val="24"/>
                <w:szCs w:val="24"/>
              </w:rPr>
              <w:t>sportivii Lotului Național</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Constatări</w:t>
            </w:r>
          </w:p>
        </w:tc>
        <w:tc>
          <w:tcPr>
            <w:tcW w:w="8187" w:type="dxa"/>
            <w:gridSpan w:val="3"/>
          </w:tcPr>
          <w:p w:rsidR="00B90D23" w:rsidRPr="00212CC2" w:rsidRDefault="00B90D23" w:rsidP="00DF1A30">
            <w:pPr>
              <w:ind w:left="142" w:right="147"/>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Administrația instituției planifică activități de monitorizare și control a realizăr</w:t>
            </w:r>
            <w:r w:rsidR="00DF1A30">
              <w:rPr>
                <w:rFonts w:ascii="Times New Roman" w:eastAsia="Times New Roman" w:hAnsi="Times New Roman" w:cs="Times New Roman"/>
                <w:sz w:val="24"/>
                <w:szCs w:val="24"/>
              </w:rPr>
              <w:t>ii calitative a antrenamentelor</w:t>
            </w:r>
            <w:r w:rsidRPr="00212CC2">
              <w:rPr>
                <w:rFonts w:ascii="Times New Roman" w:eastAsia="Times New Roman" w:hAnsi="Times New Roman" w:cs="Times New Roman"/>
                <w:sz w:val="24"/>
                <w:szCs w:val="24"/>
              </w:rPr>
              <w:t>.</w:t>
            </w:r>
            <w:r w:rsidR="00DF1A30">
              <w:rPr>
                <w:rFonts w:ascii="Times New Roman" w:eastAsia="Times New Roman" w:hAnsi="Times New Roman" w:cs="Times New Roman"/>
                <w:sz w:val="24"/>
                <w:szCs w:val="24"/>
              </w:rPr>
              <w:t xml:space="preserve"> Plasarea pe panoul de informații a  rezultatelor la competiții.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1</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rPr>
          <w:rFonts w:ascii="Times New Roman" w:eastAsia="Times New Roman" w:hAnsi="Times New Roman" w:cs="Times New Roman"/>
          <w:sz w:val="24"/>
          <w:szCs w:val="24"/>
        </w:rPr>
      </w:pPr>
    </w:p>
    <w:p w:rsidR="00B90D23" w:rsidRPr="00F10477" w:rsidRDefault="00B90D23" w:rsidP="00B90D23">
      <w:pPr>
        <w:jc w:val="both"/>
        <w:rPr>
          <w:rFonts w:ascii="Times New Roman" w:eastAsia="Times New Roman" w:hAnsi="Times New Roman" w:cs="Times New Roman"/>
          <w:sz w:val="24"/>
          <w:szCs w:val="24"/>
        </w:rPr>
      </w:pPr>
      <w:r w:rsidRPr="00F10477">
        <w:rPr>
          <w:rFonts w:ascii="Times New Roman" w:eastAsia="Times New Roman" w:hAnsi="Times New Roman" w:cs="Times New Roman"/>
          <w:b/>
          <w:color w:val="002060"/>
          <w:sz w:val="24"/>
          <w:szCs w:val="24"/>
        </w:rPr>
        <w:t>Indicator: 4.2.2.</w:t>
      </w:r>
      <w:r w:rsidRPr="00F10477">
        <w:rPr>
          <w:rFonts w:ascii="Times New Roman" w:eastAsia="Times New Roman" w:hAnsi="Times New Roman" w:cs="Times New Roman"/>
          <w:sz w:val="24"/>
          <w:szCs w:val="24"/>
        </w:rPr>
        <w:t xml:space="preserve"> Prezența, în planurile strategice și operaționale, a programelor și activităților de recrutare și de formare continuă a cadrelor didactice din perspectiva nevoilor individuale, instituționale și naționale.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Dovezi</w:t>
            </w:r>
          </w:p>
        </w:tc>
        <w:tc>
          <w:tcPr>
            <w:tcW w:w="8187" w:type="dxa"/>
            <w:gridSpan w:val="3"/>
          </w:tcPr>
          <w:p w:rsidR="00B90D23" w:rsidRPr="005B53AF" w:rsidRDefault="00FA5FD5" w:rsidP="00F24811">
            <w:pPr>
              <w:pStyle w:val="a5"/>
              <w:numPr>
                <w:ilvl w:val="0"/>
                <w:numId w:val="25"/>
              </w:numPr>
              <w:ind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Planul</w:t>
            </w:r>
            <w:r w:rsidR="00B90D23" w:rsidRPr="005B53AF">
              <w:rPr>
                <w:rFonts w:ascii="Times New Roman" w:eastAsia="Times New Roman" w:hAnsi="Times New Roman" w:cs="Times New Roman"/>
                <w:sz w:val="24"/>
                <w:szCs w:val="24"/>
              </w:rPr>
              <w:t xml:space="preserve"> de formare continuă a cadrelor didactice; </w:t>
            </w:r>
          </w:p>
          <w:p w:rsidR="00B90D23" w:rsidRPr="005B53AF" w:rsidRDefault="00B90D23" w:rsidP="00F24811">
            <w:pPr>
              <w:pStyle w:val="a5"/>
              <w:numPr>
                <w:ilvl w:val="0"/>
                <w:numId w:val="25"/>
              </w:numPr>
              <w:tabs>
                <w:tab w:val="left" w:pos="8079"/>
              </w:tabs>
              <w:ind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Ordinul Cu privire la constituirea Comisiei de evaluare și atestare;</w:t>
            </w:r>
          </w:p>
          <w:p w:rsidR="00FA5FD5" w:rsidRPr="005B53AF" w:rsidRDefault="00FA5FD5" w:rsidP="00F24811">
            <w:pPr>
              <w:pStyle w:val="a5"/>
              <w:numPr>
                <w:ilvl w:val="0"/>
                <w:numId w:val="25"/>
              </w:numPr>
              <w:tabs>
                <w:tab w:val="left" w:pos="8079"/>
              </w:tabs>
              <w:ind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Seminarul metodic cu tema Noutățile din Regulamentul de atestare a cadrelor didactice, ordinul MECC din 16.10.2020</w:t>
            </w:r>
          </w:p>
          <w:p w:rsidR="00B90D23" w:rsidRPr="005B53AF" w:rsidRDefault="00B90D23" w:rsidP="00F24811">
            <w:pPr>
              <w:pStyle w:val="a5"/>
              <w:numPr>
                <w:ilvl w:val="0"/>
                <w:numId w:val="25"/>
              </w:numPr>
              <w:ind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Procese verbale ale Consiliului Pedagogic septembrie și februarie cu subie</w:t>
            </w:r>
            <w:r w:rsidR="00FA5FD5" w:rsidRPr="005B53AF">
              <w:rPr>
                <w:rFonts w:ascii="Times New Roman" w:eastAsia="Times New Roman" w:hAnsi="Times New Roman" w:cs="Times New Roman"/>
                <w:sz w:val="24"/>
                <w:szCs w:val="24"/>
              </w:rPr>
              <w:t>c</w:t>
            </w:r>
            <w:r w:rsidRPr="005B53AF">
              <w:rPr>
                <w:rFonts w:ascii="Times New Roman" w:eastAsia="Times New Roman" w:hAnsi="Times New Roman" w:cs="Times New Roman"/>
                <w:sz w:val="24"/>
                <w:szCs w:val="24"/>
              </w:rPr>
              <w:t>tele atestării</w:t>
            </w:r>
          </w:p>
          <w:p w:rsidR="00B90D23" w:rsidRPr="005B53AF" w:rsidRDefault="00B90D23" w:rsidP="00F24811">
            <w:pPr>
              <w:pStyle w:val="a5"/>
              <w:numPr>
                <w:ilvl w:val="0"/>
                <w:numId w:val="25"/>
              </w:numPr>
              <w:ind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Procese-verbale ale Comisiei de atestare</w:t>
            </w:r>
          </w:p>
          <w:p w:rsidR="00B90D23" w:rsidRPr="00DF1A30" w:rsidRDefault="00B90D23" w:rsidP="000629A9">
            <w:pPr>
              <w:ind w:left="142" w:right="147"/>
              <w:jc w:val="both"/>
              <w:rPr>
                <w:rFonts w:ascii="Times New Roman" w:eastAsia="Times New Roman" w:hAnsi="Times New Roman" w:cs="Times New Roman"/>
                <w:color w:val="FF0000"/>
                <w:sz w:val="24"/>
                <w:szCs w:val="24"/>
              </w:rPr>
            </w:pP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lastRenderedPageBreak/>
              <w:t>Constatări</w:t>
            </w:r>
          </w:p>
        </w:tc>
        <w:tc>
          <w:tcPr>
            <w:tcW w:w="8187" w:type="dxa"/>
            <w:gridSpan w:val="3"/>
          </w:tcPr>
          <w:p w:rsidR="00B90D23" w:rsidRPr="00212CC2" w:rsidRDefault="00B90D23" w:rsidP="000629A9">
            <w:pPr>
              <w:ind w:left="142" w:right="147"/>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 xml:space="preserve">Cadrele didactice participă la </w:t>
            </w:r>
            <w:r>
              <w:rPr>
                <w:rFonts w:ascii="Times New Roman" w:eastAsia="Times New Roman" w:hAnsi="Times New Roman" w:cs="Times New Roman"/>
                <w:sz w:val="24"/>
                <w:szCs w:val="24"/>
              </w:rPr>
              <w:t xml:space="preserve">cursuri de perfecționare pentru antrenori, unele cadre didactice </w:t>
            </w:r>
            <w:r w:rsidRPr="00212CC2">
              <w:rPr>
                <w:rFonts w:ascii="Times New Roman" w:eastAsia="Times New Roman" w:hAnsi="Times New Roman" w:cs="Times New Roman"/>
                <w:sz w:val="24"/>
                <w:szCs w:val="24"/>
              </w:rPr>
              <w:t>au bene</w:t>
            </w:r>
            <w:r w:rsidR="00DF1A30">
              <w:rPr>
                <w:rFonts w:ascii="Times New Roman" w:eastAsia="Times New Roman" w:hAnsi="Times New Roman" w:cs="Times New Roman"/>
                <w:sz w:val="24"/>
                <w:szCs w:val="24"/>
              </w:rPr>
              <w:t xml:space="preserve">ficiat de programe de formare </w:t>
            </w:r>
            <w:r w:rsidRPr="00212CC2">
              <w:rPr>
                <w:rFonts w:ascii="Times New Roman" w:eastAsia="Times New Roman" w:hAnsi="Times New Roman" w:cs="Times New Roman"/>
                <w:sz w:val="24"/>
                <w:szCs w:val="24"/>
              </w:rPr>
              <w:t xml:space="preserve">a competențelor digitale </w:t>
            </w:r>
            <w:r w:rsidR="00DF1A30">
              <w:rPr>
                <w:rFonts w:ascii="Times New Roman" w:eastAsia="Times New Roman" w:hAnsi="Times New Roman" w:cs="Times New Roman"/>
                <w:sz w:val="24"/>
                <w:szCs w:val="24"/>
              </w:rPr>
              <w:t>Platforme educaționale online și în cadrul procesului de atestare.</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1</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rPr>
          <w:rFonts w:ascii="Times New Roman" w:eastAsia="Times New Roman" w:hAnsi="Times New Roman" w:cs="Times New Roman"/>
          <w:color w:val="002060"/>
          <w:sz w:val="24"/>
          <w:szCs w:val="24"/>
        </w:rPr>
      </w:pPr>
    </w:p>
    <w:p w:rsidR="00B90D23" w:rsidRPr="007B13D3" w:rsidRDefault="00B90D23" w:rsidP="00B90D23">
      <w:pPr>
        <w:jc w:val="both"/>
        <w:rPr>
          <w:rFonts w:ascii="Times New Roman" w:eastAsia="Times New Roman" w:hAnsi="Times New Roman" w:cs="Times New Roman"/>
          <w:b/>
          <w:color w:val="002060"/>
          <w:sz w:val="24"/>
          <w:szCs w:val="24"/>
        </w:rPr>
      </w:pPr>
      <w:r w:rsidRPr="007B13D3">
        <w:rPr>
          <w:rFonts w:ascii="Times New Roman" w:eastAsia="Times New Roman" w:hAnsi="Times New Roman" w:cs="Times New Roman"/>
          <w:b/>
          <w:color w:val="002060"/>
          <w:sz w:val="24"/>
          <w:szCs w:val="24"/>
        </w:rPr>
        <w:t>Domeniu: Capacitate instituțională</w:t>
      </w:r>
    </w:p>
    <w:p w:rsidR="00B90D23" w:rsidRDefault="00B90D23" w:rsidP="00B90D23">
      <w:pPr>
        <w:jc w:val="both"/>
        <w:rPr>
          <w:rFonts w:ascii="Times New Roman" w:eastAsia="Times New Roman" w:hAnsi="Times New Roman" w:cs="Times New Roman"/>
          <w:sz w:val="24"/>
          <w:szCs w:val="24"/>
        </w:rPr>
      </w:pPr>
      <w:r w:rsidRPr="007B13D3">
        <w:rPr>
          <w:rFonts w:ascii="Times New Roman" w:eastAsia="Times New Roman" w:hAnsi="Times New Roman" w:cs="Times New Roman"/>
          <w:b/>
          <w:color w:val="002060"/>
          <w:sz w:val="24"/>
          <w:szCs w:val="24"/>
        </w:rPr>
        <w:t>Indicator: 4.2.3.</w:t>
      </w:r>
      <w:r w:rsidRPr="00EF5837">
        <w:rPr>
          <w:rFonts w:ascii="Times New Roman" w:eastAsia="Times New Roman" w:hAnsi="Times New Roman" w:cs="Times New Roman"/>
          <w:b/>
          <w:sz w:val="24"/>
          <w:szCs w:val="24"/>
        </w:rPr>
        <w:t xml:space="preserve"> </w:t>
      </w:r>
      <w:r w:rsidRPr="007B13D3">
        <w:rPr>
          <w:rFonts w:ascii="Times New Roman" w:eastAsia="Times New Roman" w:hAnsi="Times New Roman" w:cs="Times New Roman"/>
          <w:sz w:val="24"/>
          <w:szCs w:val="24"/>
        </w:rPr>
        <w:t>Existența unui număr suficient de resurse educaționale (umane, materiale etc.) pentru realizarea finalităților stabilite prin curriculumul național.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Dovezi</w:t>
            </w:r>
          </w:p>
        </w:tc>
        <w:tc>
          <w:tcPr>
            <w:tcW w:w="8187" w:type="dxa"/>
            <w:gridSpan w:val="3"/>
          </w:tcPr>
          <w:p w:rsidR="00B90D23" w:rsidRPr="00212CC2" w:rsidRDefault="00B90D23" w:rsidP="000629A9">
            <w:pPr>
              <w:ind w:left="142" w:right="147"/>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Statele de funcții cu necesarul de personal didactic și cel auxil</w:t>
            </w:r>
            <w:r w:rsidR="00DF1A30">
              <w:rPr>
                <w:rFonts w:ascii="Times New Roman" w:eastAsia="Times New Roman" w:hAnsi="Times New Roman" w:cs="Times New Roman"/>
                <w:sz w:val="24"/>
                <w:szCs w:val="24"/>
              </w:rPr>
              <w:t>iar acoperit în proporție de 95</w:t>
            </w:r>
            <w:r w:rsidRPr="00212CC2">
              <w:rPr>
                <w:rFonts w:ascii="Times New Roman" w:eastAsia="Times New Roman" w:hAnsi="Times New Roman" w:cs="Times New Roman"/>
                <w:sz w:val="24"/>
                <w:szCs w:val="24"/>
              </w:rPr>
              <w:t>%</w:t>
            </w:r>
          </w:p>
          <w:p w:rsidR="00B90D23" w:rsidRPr="00212CC2" w:rsidRDefault="00B90D23" w:rsidP="000629A9">
            <w:pPr>
              <w:ind w:left="142" w:right="147"/>
              <w:jc w:val="both"/>
              <w:rPr>
                <w:rFonts w:ascii="Times New Roman" w:eastAsia="Times New Roman" w:hAnsi="Times New Roman" w:cs="Times New Roman"/>
                <w:w w:val="93"/>
                <w:sz w:val="24"/>
                <w:szCs w:val="24"/>
              </w:rPr>
            </w:pPr>
            <w:r w:rsidRPr="00212CC2">
              <w:rPr>
                <w:rFonts w:ascii="Times New Roman" w:eastAsia="Times New Roman" w:hAnsi="Times New Roman" w:cs="Times New Roman"/>
                <w:w w:val="93"/>
                <w:sz w:val="24"/>
                <w:szCs w:val="24"/>
              </w:rPr>
              <w:t>Dotarea săli</w:t>
            </w:r>
            <w:r>
              <w:rPr>
                <w:rFonts w:ascii="Times New Roman" w:eastAsia="Times New Roman" w:hAnsi="Times New Roman" w:cs="Times New Roman"/>
                <w:w w:val="93"/>
                <w:sz w:val="24"/>
                <w:szCs w:val="24"/>
              </w:rPr>
              <w:t>lor</w:t>
            </w:r>
            <w:r w:rsidRPr="00212CC2">
              <w:rPr>
                <w:rFonts w:ascii="Times New Roman" w:eastAsia="Times New Roman" w:hAnsi="Times New Roman" w:cs="Times New Roman"/>
                <w:w w:val="93"/>
                <w:sz w:val="24"/>
                <w:szCs w:val="24"/>
              </w:rPr>
              <w:t xml:space="preserve"> de sport cu cele necesare pentru desfășurarea calitativă a orelor în context pandemic</w:t>
            </w:r>
          </w:p>
          <w:p w:rsidR="00B90D23" w:rsidRPr="00212CC2" w:rsidRDefault="00B90D23" w:rsidP="000629A9">
            <w:pPr>
              <w:ind w:left="142" w:right="147"/>
              <w:jc w:val="both"/>
              <w:rPr>
                <w:rFonts w:ascii="Times New Roman" w:eastAsia="Times New Roman" w:hAnsi="Times New Roman" w:cs="Times New Roman"/>
                <w:w w:val="93"/>
                <w:sz w:val="24"/>
                <w:szCs w:val="24"/>
              </w:rPr>
            </w:pPr>
            <w:r>
              <w:rPr>
                <w:rFonts w:ascii="Times New Roman" w:eastAsia="Times New Roman" w:hAnsi="Times New Roman" w:cs="Times New Roman"/>
                <w:w w:val="93"/>
                <w:sz w:val="24"/>
                <w:szCs w:val="24"/>
              </w:rPr>
              <w:t>M</w:t>
            </w:r>
            <w:r w:rsidRPr="00212CC2">
              <w:rPr>
                <w:rFonts w:ascii="Times New Roman" w:eastAsia="Times New Roman" w:hAnsi="Times New Roman" w:cs="Times New Roman"/>
                <w:w w:val="93"/>
                <w:sz w:val="24"/>
                <w:szCs w:val="24"/>
              </w:rPr>
              <w:t>o</w:t>
            </w:r>
            <w:r>
              <w:rPr>
                <w:rFonts w:ascii="Times New Roman" w:eastAsia="Times New Roman" w:hAnsi="Times New Roman" w:cs="Times New Roman"/>
                <w:w w:val="93"/>
                <w:sz w:val="24"/>
                <w:szCs w:val="24"/>
              </w:rPr>
              <w:t>bilier și inventar sportiv necesar în toate sălile de antrenament</w:t>
            </w:r>
          </w:p>
          <w:p w:rsidR="00B90D23" w:rsidRPr="00DF1A30" w:rsidRDefault="00DF1A30" w:rsidP="00DF1A30">
            <w:pPr>
              <w:ind w:right="147"/>
              <w:jc w:val="both"/>
              <w:rPr>
                <w:rFonts w:ascii="Times New Roman" w:eastAsia="Times New Roman" w:hAnsi="Times New Roman" w:cs="Times New Roman"/>
                <w:w w:val="93"/>
                <w:sz w:val="24"/>
                <w:szCs w:val="24"/>
              </w:rPr>
            </w:pPr>
            <w:r>
              <w:rPr>
                <w:rFonts w:ascii="Times New Roman" w:eastAsia="Times New Roman" w:hAnsi="Times New Roman" w:cs="Times New Roman"/>
                <w:w w:val="93"/>
                <w:sz w:val="24"/>
                <w:szCs w:val="24"/>
              </w:rPr>
              <w:t xml:space="preserve">   </w:t>
            </w:r>
            <w:r w:rsidR="00B90D23" w:rsidRPr="00212CC2">
              <w:rPr>
                <w:rFonts w:ascii="Times New Roman" w:eastAsia="Times New Roman" w:hAnsi="Times New Roman" w:cs="Times New Roman"/>
                <w:w w:val="93"/>
                <w:sz w:val="24"/>
                <w:szCs w:val="24"/>
              </w:rPr>
              <w:t>Rețeaua Internet în tot spațiul școlii;</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sz w:val="24"/>
                <w:szCs w:val="24"/>
              </w:rPr>
            </w:pPr>
            <w:r w:rsidRPr="00212CC2">
              <w:rPr>
                <w:rFonts w:ascii="Times New Roman" w:eastAsia="Times New Roman" w:hAnsi="Times New Roman" w:cs="Times New Roman"/>
                <w:b/>
                <w:sz w:val="24"/>
                <w:szCs w:val="24"/>
              </w:rPr>
              <w:t>Constatări</w:t>
            </w:r>
          </w:p>
        </w:tc>
        <w:tc>
          <w:tcPr>
            <w:tcW w:w="8187" w:type="dxa"/>
            <w:gridSpan w:val="3"/>
          </w:tcPr>
          <w:p w:rsidR="00B90D23" w:rsidRPr="00212CC2" w:rsidRDefault="00B90D23"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dispune de </w:t>
            </w:r>
            <w:r w:rsidRPr="00212CC2">
              <w:rPr>
                <w:rFonts w:ascii="Times New Roman" w:eastAsia="Times New Roman" w:hAnsi="Times New Roman" w:cs="Times New Roman"/>
                <w:sz w:val="24"/>
                <w:szCs w:val="24"/>
              </w:rPr>
              <w:t>resurse</w:t>
            </w:r>
            <w:r>
              <w:rPr>
                <w:rFonts w:ascii="Times New Roman" w:eastAsia="Times New Roman" w:hAnsi="Times New Roman" w:cs="Times New Roman"/>
                <w:sz w:val="24"/>
                <w:szCs w:val="24"/>
              </w:rPr>
              <w:t xml:space="preserve">le </w:t>
            </w:r>
            <w:r w:rsidRPr="00212CC2">
              <w:rPr>
                <w:rFonts w:ascii="Times New Roman" w:eastAsia="Times New Roman" w:hAnsi="Times New Roman" w:cs="Times New Roman"/>
                <w:sz w:val="24"/>
                <w:szCs w:val="24"/>
              </w:rPr>
              <w:t>necesare pentru realizarea finalităților st</w:t>
            </w:r>
            <w:r>
              <w:rPr>
                <w:rFonts w:ascii="Times New Roman" w:eastAsia="Times New Roman" w:hAnsi="Times New Roman" w:cs="Times New Roman"/>
                <w:sz w:val="24"/>
                <w:szCs w:val="24"/>
              </w:rPr>
              <w:t>abilite prin planurile de instruire</w:t>
            </w:r>
            <w:r w:rsidRPr="00212CC2">
              <w:rPr>
                <w:rFonts w:ascii="Times New Roman" w:eastAsia="Times New Roman" w:hAnsi="Times New Roman" w:cs="Times New Roman"/>
                <w:sz w:val="24"/>
                <w:szCs w:val="24"/>
              </w:rPr>
              <w:t>, ajustându</w:t>
            </w:r>
            <w:r>
              <w:rPr>
                <w:rFonts w:ascii="Times New Roman" w:eastAsia="Times New Roman" w:hAnsi="Times New Roman" w:cs="Times New Roman"/>
                <w:sz w:val="24"/>
                <w:szCs w:val="24"/>
              </w:rPr>
              <w:t>-le permanent la cerințele copiilor</w:t>
            </w:r>
            <w:r w:rsidRPr="00212CC2">
              <w:rPr>
                <w:rFonts w:ascii="Times New Roman" w:eastAsia="Times New Roman" w:hAnsi="Times New Roman" w:cs="Times New Roman"/>
                <w:sz w:val="24"/>
                <w:szCs w:val="24"/>
              </w:rPr>
              <w:t xml:space="preserve"> și asigură pr</w:t>
            </w:r>
            <w:r>
              <w:rPr>
                <w:rFonts w:ascii="Times New Roman" w:eastAsia="Times New Roman" w:hAnsi="Times New Roman" w:cs="Times New Roman"/>
                <w:sz w:val="24"/>
                <w:szCs w:val="24"/>
              </w:rPr>
              <w:t xml:space="preserve">in acestea un proces de antrenament performant, </w:t>
            </w:r>
            <w:r w:rsidRPr="00212CC2">
              <w:rPr>
                <w:rFonts w:ascii="Times New Roman" w:eastAsia="Times New Roman" w:hAnsi="Times New Roman" w:cs="Times New Roman"/>
                <w:sz w:val="24"/>
                <w:szCs w:val="24"/>
              </w:rPr>
              <w:t>utilizând echipamente, resurse umane și materiale, în raport cu obiectivele şi misiunea instituţiei;</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rPr>
          <w:rFonts w:ascii="Times New Roman" w:eastAsia="Times New Roman" w:hAnsi="Times New Roman" w:cs="Times New Roman"/>
          <w:b/>
          <w:color w:val="002060"/>
          <w:sz w:val="24"/>
          <w:szCs w:val="24"/>
        </w:rPr>
      </w:pPr>
    </w:p>
    <w:p w:rsidR="00B90D23" w:rsidRPr="007561E1" w:rsidRDefault="00B90D23" w:rsidP="00B90D23">
      <w:pPr>
        <w:jc w:val="both"/>
        <w:rPr>
          <w:rFonts w:ascii="Times New Roman" w:eastAsia="Times New Roman" w:hAnsi="Times New Roman" w:cs="Times New Roman"/>
          <w:i/>
          <w:sz w:val="24"/>
          <w:szCs w:val="24"/>
        </w:rPr>
      </w:pPr>
      <w:r w:rsidRPr="007561E1">
        <w:rPr>
          <w:rFonts w:ascii="Times New Roman" w:eastAsia="Times New Roman" w:hAnsi="Times New Roman" w:cs="Times New Roman"/>
          <w:b/>
          <w:color w:val="002060"/>
          <w:sz w:val="24"/>
          <w:szCs w:val="24"/>
        </w:rPr>
        <w:t>Indicator: 4.2.4.</w:t>
      </w:r>
      <w:r w:rsidRPr="00EF5837">
        <w:rPr>
          <w:rFonts w:ascii="Times New Roman" w:eastAsia="Times New Roman" w:hAnsi="Times New Roman" w:cs="Times New Roman"/>
          <w:sz w:val="24"/>
          <w:szCs w:val="24"/>
        </w:rPr>
        <w:t xml:space="preserve"> </w:t>
      </w:r>
      <w:r w:rsidRPr="007561E1">
        <w:rPr>
          <w:rFonts w:ascii="Times New Roman" w:eastAsia="Times New Roman" w:hAnsi="Times New Roman" w:cs="Times New Roman"/>
          <w:sz w:val="24"/>
          <w:szCs w:val="24"/>
        </w:rPr>
        <w:t xml:space="preserve">Monitorizarea centrării pe </w:t>
      </w:r>
      <w:r w:rsidRPr="007561E1">
        <w:rPr>
          <w:rFonts w:ascii="Times New Roman" w:eastAsia="Times New Roman" w:hAnsi="Times New Roman" w:cs="Times New Roman"/>
          <w:i/>
          <w:sz w:val="24"/>
          <w:szCs w:val="24"/>
        </w:rPr>
        <w:t>Standardele de eficiență a învățării, a modului de utilizare a resurselor educaționale și de aplicare a strategiilor didactice interactive, inclusiv a TIC, în procesul educațional.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rPr>
          <w:trHeight w:val="238"/>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3"/>
          </w:tcPr>
          <w:p w:rsidR="00B90D23" w:rsidRDefault="00B90D23" w:rsidP="000629A9">
            <w:pPr>
              <w:tabs>
                <w:tab w:val="left" w:pos="8079"/>
              </w:tabs>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2CC2">
              <w:rPr>
                <w:rFonts w:ascii="Times New Roman" w:eastAsia="Times New Roman" w:hAnsi="Times New Roman" w:cs="Times New Roman"/>
                <w:sz w:val="24"/>
                <w:szCs w:val="24"/>
              </w:rPr>
              <w:t xml:space="preserve">Elaborarea </w:t>
            </w:r>
            <w:r>
              <w:rPr>
                <w:rFonts w:ascii="Times New Roman" w:eastAsia="Times New Roman" w:hAnsi="Times New Roman" w:cs="Times New Roman"/>
                <w:sz w:val="24"/>
                <w:szCs w:val="24"/>
              </w:rPr>
              <w:t>testelor la pregătirea  fizică și proba de sport</w:t>
            </w:r>
          </w:p>
          <w:p w:rsidR="00B90D23" w:rsidRDefault="00B90D23" w:rsidP="000629A9">
            <w:pPr>
              <w:tabs>
                <w:tab w:val="left" w:pos="8079"/>
              </w:tabs>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Graficul de monitorizare a desfășurării testării</w:t>
            </w:r>
          </w:p>
          <w:p w:rsidR="00B90D23" w:rsidRDefault="00B90D23" w:rsidP="000629A9">
            <w:pPr>
              <w:tabs>
                <w:tab w:val="left" w:pos="8079"/>
              </w:tabs>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Evaluarea rezultatelor testărilor la pregătirea fizică și proba de sport </w:t>
            </w:r>
          </w:p>
          <w:p w:rsidR="00B90D23" w:rsidRPr="00212CC2" w:rsidRDefault="00B90D23" w:rsidP="000629A9">
            <w:pPr>
              <w:tabs>
                <w:tab w:val="left" w:pos="8079"/>
              </w:tabs>
              <w:ind w:left="163"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Evaluarea rezultatelor competiționale ale elevilor</w:t>
            </w:r>
          </w:p>
          <w:p w:rsidR="00B90D23" w:rsidRPr="00212CC2" w:rsidRDefault="00B90D23" w:rsidP="000629A9">
            <w:pPr>
              <w:tabs>
                <w:tab w:val="left" w:pos="8079"/>
              </w:tabs>
              <w:ind w:left="163" w:right="147"/>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Organizarea și de</w:t>
            </w:r>
            <w:r>
              <w:rPr>
                <w:rFonts w:ascii="Times New Roman" w:eastAsia="Times New Roman" w:hAnsi="Times New Roman" w:cs="Times New Roman"/>
                <w:sz w:val="24"/>
                <w:szCs w:val="24"/>
              </w:rPr>
              <w:t>sfășurarea Olimpiadei Municipale la șah în parteneriat cu DGETS</w:t>
            </w:r>
          </w:p>
          <w:p w:rsidR="00B90D23"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Seminar de implementare în procesul de antrenament</w:t>
            </w:r>
            <w:r w:rsidRPr="00212CC2">
              <w:rPr>
                <w:rFonts w:ascii="Times New Roman" w:eastAsia="Times New Roman" w:hAnsi="Times New Roman" w:cs="Times New Roman"/>
                <w:sz w:val="24"/>
                <w:szCs w:val="24"/>
              </w:rPr>
              <w:t xml:space="preserve"> la distanță a platf</w:t>
            </w:r>
            <w:r>
              <w:rPr>
                <w:rFonts w:ascii="Times New Roman" w:eastAsia="Times New Roman" w:hAnsi="Times New Roman" w:cs="Times New Roman"/>
                <w:sz w:val="24"/>
                <w:szCs w:val="24"/>
              </w:rPr>
              <w:t xml:space="preserve">ormei ZOOM, </w:t>
            </w:r>
            <w:r w:rsidRPr="00212CC2">
              <w:rPr>
                <w:rFonts w:ascii="Times New Roman" w:eastAsia="Times New Roman" w:hAnsi="Times New Roman" w:cs="Times New Roman"/>
                <w:sz w:val="24"/>
                <w:szCs w:val="24"/>
              </w:rPr>
              <w:t>a aplic</w:t>
            </w:r>
            <w:r>
              <w:rPr>
                <w:rFonts w:ascii="Times New Roman" w:eastAsia="Times New Roman" w:hAnsi="Times New Roman" w:cs="Times New Roman"/>
                <w:sz w:val="24"/>
                <w:szCs w:val="24"/>
              </w:rPr>
              <w:t xml:space="preserve">ației Google Meet, </w:t>
            </w:r>
          </w:p>
          <w:p w:rsidR="00B90D23"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oferite de siteurile specializate Lchess. Org, Chess.com. chess tempo.</w:t>
            </w:r>
          </w:p>
          <w:p w:rsidR="00B90D23" w:rsidRPr="00212CC2"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2CC2">
              <w:rPr>
                <w:rFonts w:ascii="Times New Roman" w:eastAsia="Times New Roman" w:hAnsi="Times New Roman" w:cs="Times New Roman"/>
                <w:sz w:val="24"/>
                <w:szCs w:val="24"/>
              </w:rPr>
              <w:t>Asistențe și interasistențe la ore, inclusiv pe parcursul desfășurării procesului educațional online, în scopul monitorizării utilizării TIC în cadrul orelor online;</w:t>
            </w:r>
          </w:p>
          <w:p w:rsidR="00B90D23" w:rsidRPr="00212CC2" w:rsidRDefault="00B90D23" w:rsidP="000629A9">
            <w:pPr>
              <w:tabs>
                <w:tab w:val="left" w:pos="8079"/>
              </w:tabs>
              <w:ind w:left="163" w:right="147"/>
              <w:jc w:val="both"/>
              <w:rPr>
                <w:rFonts w:ascii="Times New Roman" w:eastAsia="Times New Roman" w:hAnsi="Times New Roman" w:cs="Times New Roman"/>
                <w:sz w:val="24"/>
                <w:szCs w:val="24"/>
              </w:rPr>
            </w:pPr>
            <w:r w:rsidRPr="00212CC2">
              <w:rPr>
                <w:rFonts w:ascii="Times New Roman" w:eastAsia="Times New Roman" w:hAnsi="Times New Roman" w:cs="Times New Roman"/>
                <w:sz w:val="24"/>
                <w:szCs w:val="24"/>
              </w:rPr>
              <w:t>Rapoartele anuale ce țin de nivelul de r</w:t>
            </w:r>
            <w:r>
              <w:rPr>
                <w:rFonts w:ascii="Times New Roman" w:eastAsia="Times New Roman" w:hAnsi="Times New Roman" w:cs="Times New Roman"/>
                <w:sz w:val="24"/>
                <w:szCs w:val="24"/>
              </w:rPr>
              <w:t>ealizare a planurilor de antrenament</w:t>
            </w:r>
            <w:r w:rsidRPr="00212CC2">
              <w:rPr>
                <w:rFonts w:ascii="Times New Roman" w:eastAsia="Times New Roman" w:hAnsi="Times New Roman" w:cs="Times New Roman"/>
                <w:sz w:val="24"/>
                <w:szCs w:val="24"/>
              </w:rPr>
              <w:t xml:space="preserve"> și a nivelului de competențe </w:t>
            </w:r>
            <w:r>
              <w:rPr>
                <w:rFonts w:ascii="Times New Roman" w:eastAsia="Times New Roman" w:hAnsi="Times New Roman" w:cs="Times New Roman"/>
                <w:sz w:val="24"/>
                <w:szCs w:val="24"/>
              </w:rPr>
              <w:t xml:space="preserve">sportive </w:t>
            </w:r>
            <w:r w:rsidRPr="00212CC2">
              <w:rPr>
                <w:rFonts w:ascii="Times New Roman" w:eastAsia="Times New Roman" w:hAnsi="Times New Roman" w:cs="Times New Roman"/>
                <w:sz w:val="24"/>
                <w:szCs w:val="24"/>
              </w:rPr>
              <w:t>ale elevului.</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Constatări </w:t>
            </w:r>
          </w:p>
        </w:tc>
        <w:tc>
          <w:tcPr>
            <w:tcW w:w="8187" w:type="dxa"/>
            <w:gridSpan w:val="3"/>
          </w:tcPr>
          <w:p w:rsidR="00B90D23" w:rsidRPr="00592CF2" w:rsidRDefault="00B90D23" w:rsidP="00592CF2">
            <w:pPr>
              <w:jc w:val="both"/>
              <w:rPr>
                <w:rFonts w:ascii="Times New Roman" w:hAnsi="Times New Roman" w:cs="Times New Roman"/>
                <w:sz w:val="24"/>
                <w:szCs w:val="24"/>
              </w:rPr>
            </w:pPr>
            <w:r w:rsidRPr="00592CF2">
              <w:rPr>
                <w:rFonts w:ascii="Times New Roman" w:hAnsi="Times New Roman" w:cs="Times New Roman"/>
                <w:sz w:val="24"/>
                <w:szCs w:val="24"/>
              </w:rPr>
              <w:t>Cadrele didactice elaborează planurile grafice anuale, lunare  în conformitate cu recomandările din Reperele metodologice de organizare a procesului educațional în învățământul general, pentru anul de studii 2020-2021</w:t>
            </w:r>
          </w:p>
          <w:p w:rsidR="00B90D23" w:rsidRPr="00212CC2" w:rsidRDefault="00B90D23" w:rsidP="000629A9">
            <w:pPr>
              <w:ind w:left="142" w:right="147"/>
              <w:jc w:val="both"/>
              <w:rPr>
                <w:rFonts w:ascii="Times New Roman" w:eastAsia="Times New Roman" w:hAnsi="Times New Roman" w:cs="Times New Roman"/>
                <w:w w:val="97"/>
                <w:sz w:val="24"/>
                <w:szCs w:val="24"/>
              </w:rPr>
            </w:pP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rPr>
          <w:rFonts w:ascii="Times New Roman" w:eastAsia="Times New Roman" w:hAnsi="Times New Roman" w:cs="Times New Roman"/>
          <w:b/>
          <w:color w:val="002060"/>
          <w:sz w:val="24"/>
          <w:szCs w:val="24"/>
        </w:rPr>
      </w:pPr>
    </w:p>
    <w:p w:rsidR="00AA3B03" w:rsidRDefault="00AA3B03" w:rsidP="00B90D23">
      <w:pPr>
        <w:jc w:val="both"/>
        <w:rPr>
          <w:rFonts w:ascii="Times New Roman" w:eastAsia="Times New Roman" w:hAnsi="Times New Roman" w:cs="Times New Roman"/>
          <w:b/>
          <w:color w:val="002060"/>
          <w:sz w:val="24"/>
          <w:szCs w:val="24"/>
        </w:rPr>
      </w:pPr>
    </w:p>
    <w:p w:rsidR="00AA3B03" w:rsidRDefault="00AA3B03" w:rsidP="00B90D23">
      <w:pPr>
        <w:jc w:val="both"/>
        <w:rPr>
          <w:rFonts w:ascii="Times New Roman" w:eastAsia="Times New Roman" w:hAnsi="Times New Roman" w:cs="Times New Roman"/>
          <w:b/>
          <w:color w:val="002060"/>
          <w:sz w:val="24"/>
          <w:szCs w:val="24"/>
        </w:rPr>
      </w:pPr>
    </w:p>
    <w:p w:rsidR="00AA3B03" w:rsidRDefault="00AA3B03" w:rsidP="00B90D23">
      <w:pPr>
        <w:jc w:val="both"/>
        <w:rPr>
          <w:rFonts w:ascii="Times New Roman" w:eastAsia="Times New Roman" w:hAnsi="Times New Roman" w:cs="Times New Roman"/>
          <w:b/>
          <w:color w:val="002060"/>
          <w:sz w:val="24"/>
          <w:szCs w:val="24"/>
        </w:rPr>
      </w:pPr>
    </w:p>
    <w:p w:rsidR="00B90D23" w:rsidRPr="00540670" w:rsidRDefault="00B90D23" w:rsidP="00B90D23">
      <w:pPr>
        <w:jc w:val="both"/>
        <w:rPr>
          <w:rFonts w:ascii="Times New Roman" w:eastAsia="Times New Roman" w:hAnsi="Times New Roman" w:cs="Times New Roman"/>
          <w:b/>
          <w:color w:val="002060"/>
          <w:sz w:val="24"/>
          <w:szCs w:val="24"/>
        </w:rPr>
      </w:pPr>
      <w:r w:rsidRPr="00540670">
        <w:rPr>
          <w:rFonts w:ascii="Times New Roman" w:eastAsia="Times New Roman" w:hAnsi="Times New Roman" w:cs="Times New Roman"/>
          <w:b/>
          <w:color w:val="002060"/>
          <w:sz w:val="24"/>
          <w:szCs w:val="24"/>
        </w:rPr>
        <w:lastRenderedPageBreak/>
        <w:t>Domeniu Curriculum / proces educațional</w:t>
      </w:r>
    </w:p>
    <w:p w:rsidR="00B90D23" w:rsidRPr="00540670" w:rsidRDefault="00B90D23" w:rsidP="00B90D23">
      <w:pPr>
        <w:jc w:val="both"/>
        <w:rPr>
          <w:rFonts w:ascii="Times New Roman" w:eastAsia="Times New Roman" w:hAnsi="Times New Roman" w:cs="Times New Roman"/>
          <w:sz w:val="24"/>
          <w:szCs w:val="24"/>
        </w:rPr>
      </w:pPr>
      <w:r w:rsidRPr="00540670">
        <w:rPr>
          <w:rFonts w:ascii="Times New Roman" w:eastAsia="Times New Roman" w:hAnsi="Times New Roman" w:cs="Times New Roman"/>
          <w:b/>
          <w:color w:val="002060"/>
          <w:sz w:val="24"/>
          <w:szCs w:val="24"/>
        </w:rPr>
        <w:t>Indicator: 4.2.5.</w:t>
      </w:r>
      <w:r w:rsidRPr="00EF5837">
        <w:rPr>
          <w:rFonts w:ascii="Times New Roman" w:eastAsia="Times New Roman" w:hAnsi="Times New Roman" w:cs="Times New Roman"/>
          <w:sz w:val="24"/>
          <w:szCs w:val="24"/>
        </w:rPr>
        <w:t xml:space="preserve"> </w:t>
      </w:r>
      <w:r w:rsidRPr="00540670">
        <w:rPr>
          <w:rFonts w:ascii="Times New Roman" w:eastAsia="Times New Roman" w:hAnsi="Times New Roman" w:cs="Times New Roman"/>
          <w:sz w:val="24"/>
          <w:szCs w:val="24"/>
        </w:rPr>
        <w:t>Elaborarea proiectelor didactice în conformitate cu principiile educației centrate</w:t>
      </w:r>
      <w:r>
        <w:rPr>
          <w:rFonts w:ascii="Times New Roman" w:eastAsia="Times New Roman" w:hAnsi="Times New Roman" w:cs="Times New Roman"/>
          <w:sz w:val="24"/>
          <w:szCs w:val="24"/>
        </w:rPr>
        <w:t xml:space="preserve"> </w:t>
      </w:r>
      <w:r w:rsidRPr="00540670">
        <w:rPr>
          <w:rFonts w:ascii="Times New Roman" w:eastAsia="Times New Roman" w:hAnsi="Times New Roman" w:cs="Times New Roman"/>
          <w:sz w:val="24"/>
          <w:szCs w:val="24"/>
        </w:rPr>
        <w:t>pe elev</w:t>
      </w:r>
      <w:r>
        <w:rPr>
          <w:rFonts w:ascii="Times New Roman" w:eastAsia="Times New Roman" w:hAnsi="Times New Roman" w:cs="Times New Roman"/>
          <w:sz w:val="24"/>
          <w:szCs w:val="24"/>
        </w:rPr>
        <w:t xml:space="preserve"> </w:t>
      </w:r>
      <w:r w:rsidRPr="00540670">
        <w:rPr>
          <w:rFonts w:ascii="Times New Roman" w:eastAsia="Times New Roman" w:hAnsi="Times New Roman" w:cs="Times New Roman"/>
          <w:sz w:val="24"/>
          <w:szCs w:val="24"/>
        </w:rPr>
        <w:t>/ copil și pe formarea de competențe, valorificând curriculumul în baza Standardelor de eficiență a învățării.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3071"/>
        <w:gridCol w:w="3792"/>
        <w:gridCol w:w="1398"/>
      </w:tblGrid>
      <w:tr w:rsidR="00B90D23" w:rsidRPr="00212CC2" w:rsidTr="00BD04CB">
        <w:trPr>
          <w:trHeight w:val="238"/>
        </w:trPr>
        <w:tc>
          <w:tcPr>
            <w:tcW w:w="1310"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261" w:type="dxa"/>
            <w:gridSpan w:val="3"/>
          </w:tcPr>
          <w:p w:rsidR="00BE1AB9" w:rsidRDefault="00B90D23" w:rsidP="00BE1AB9">
            <w:pPr>
              <w:ind w:right="147"/>
              <w:jc w:val="both"/>
              <w:rPr>
                <w:rFonts w:ascii="Times New Roman" w:eastAsia="Times New Roman" w:hAnsi="Times New Roman" w:cs="Times New Roman"/>
                <w:sz w:val="24"/>
                <w:szCs w:val="24"/>
              </w:rPr>
            </w:pPr>
            <w:r w:rsidRPr="007F704A">
              <w:rPr>
                <w:rFonts w:ascii="Times New Roman" w:eastAsia="Times New Roman" w:hAnsi="Times New Roman" w:cs="Times New Roman"/>
                <w:sz w:val="24"/>
                <w:szCs w:val="24"/>
              </w:rPr>
              <w:t>Monitorizarea elaborării proiectării lecțiilor de antrenament conform Planului de activitate al directoruluii și directorului adjunct.</w:t>
            </w:r>
          </w:p>
          <w:p w:rsidR="00B90D23" w:rsidRPr="007F704A" w:rsidRDefault="00B90D23" w:rsidP="00BE1AB9">
            <w:pPr>
              <w:ind w:right="147"/>
              <w:jc w:val="both"/>
              <w:rPr>
                <w:rFonts w:ascii="Times New Roman" w:eastAsia="Times New Roman" w:hAnsi="Times New Roman" w:cs="Times New Roman"/>
                <w:sz w:val="24"/>
                <w:szCs w:val="24"/>
              </w:rPr>
            </w:pPr>
            <w:r w:rsidRPr="007F704A">
              <w:rPr>
                <w:rFonts w:ascii="Times New Roman" w:eastAsia="Times New Roman" w:hAnsi="Times New Roman" w:cs="Times New Roman"/>
                <w:sz w:val="24"/>
                <w:szCs w:val="24"/>
              </w:rPr>
              <w:t xml:space="preserve">Diseminarea experienței de la cursurile de formare contină cu referire la elaborarea unui proiect didactic model </w:t>
            </w:r>
            <w:r w:rsidR="00BE1AB9">
              <w:rPr>
                <w:rFonts w:ascii="Times New Roman" w:eastAsia="Times New Roman" w:hAnsi="Times New Roman" w:cs="Times New Roman"/>
                <w:sz w:val="24"/>
                <w:szCs w:val="24"/>
              </w:rPr>
              <w:t>în cadrul Consil</w:t>
            </w:r>
            <w:r w:rsidRPr="007F704A">
              <w:rPr>
                <w:rFonts w:ascii="Times New Roman" w:eastAsia="Times New Roman" w:hAnsi="Times New Roman" w:cs="Times New Roman"/>
                <w:sz w:val="24"/>
                <w:szCs w:val="24"/>
              </w:rPr>
              <w:t>iului Antrenoorilor Prezentarea unui model de proiect didactic pentru grupele avansa</w:t>
            </w:r>
            <w:r w:rsidR="00BE1AB9">
              <w:rPr>
                <w:rFonts w:ascii="Times New Roman" w:eastAsia="Times New Roman" w:hAnsi="Times New Roman" w:cs="Times New Roman"/>
                <w:sz w:val="24"/>
                <w:szCs w:val="24"/>
              </w:rPr>
              <w:t>ț</w:t>
            </w:r>
            <w:r w:rsidRPr="007F704A">
              <w:rPr>
                <w:rFonts w:ascii="Times New Roman" w:eastAsia="Times New Roman" w:hAnsi="Times New Roman" w:cs="Times New Roman"/>
                <w:sz w:val="24"/>
                <w:szCs w:val="24"/>
              </w:rPr>
              <w:t>i în cadrul Consiliului antrenorilor Procesele-verbale ale CM.</w:t>
            </w:r>
          </w:p>
          <w:p w:rsidR="00B90D23" w:rsidRPr="00212CC2" w:rsidRDefault="00B90D23" w:rsidP="000629A9">
            <w:pPr>
              <w:ind w:right="147"/>
              <w:jc w:val="both"/>
              <w:rPr>
                <w:rFonts w:ascii="Times New Roman" w:eastAsia="Times New Roman" w:hAnsi="Times New Roman" w:cs="Times New Roman"/>
                <w:sz w:val="24"/>
                <w:szCs w:val="24"/>
              </w:rPr>
            </w:pPr>
            <w:r w:rsidRPr="007F704A">
              <w:rPr>
                <w:rFonts w:ascii="Times New Roman" w:eastAsia="Times New Roman" w:hAnsi="Times New Roman" w:cs="Times New Roman"/>
                <w:sz w:val="24"/>
                <w:szCs w:val="24"/>
              </w:rPr>
              <w:t>Portofoliile cadrelor didactice</w:t>
            </w:r>
            <w:r>
              <w:rPr>
                <w:rFonts w:ascii="Times New Roman" w:eastAsia="Times New Roman" w:hAnsi="Times New Roman" w:cs="Times New Roman"/>
                <w:sz w:val="24"/>
                <w:szCs w:val="24"/>
              </w:rPr>
              <w:t>.</w:t>
            </w:r>
          </w:p>
        </w:tc>
      </w:tr>
      <w:tr w:rsidR="00B90D23" w:rsidRPr="00212CC2" w:rsidTr="00BD04CB">
        <w:tc>
          <w:tcPr>
            <w:tcW w:w="1310"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Constatări </w:t>
            </w:r>
          </w:p>
        </w:tc>
        <w:tc>
          <w:tcPr>
            <w:tcW w:w="8261" w:type="dxa"/>
            <w:gridSpan w:val="3"/>
          </w:tcPr>
          <w:p w:rsidR="00B90D23" w:rsidRPr="007F704A" w:rsidRDefault="00B90D23" w:rsidP="000629A9">
            <w:pPr>
              <w:rPr>
                <w:rFonts w:ascii="Times New Roman" w:hAnsi="Times New Roman" w:cs="Times New Roman"/>
                <w:sz w:val="24"/>
                <w:szCs w:val="24"/>
              </w:rPr>
            </w:pPr>
            <w:r w:rsidRPr="007F704A">
              <w:rPr>
                <w:rFonts w:ascii="Times New Roman" w:hAnsi="Times New Roman" w:cs="Times New Roman"/>
                <w:sz w:val="24"/>
                <w:szCs w:val="24"/>
              </w:rPr>
              <w:t>Instituția monitorizează și promovează eficient elaborarea de către cadrele didactice a proiectelor didactice demonstrând ajustarea conținuturilor la actualitate. Proiectele au fost adaptate condițiilor de învățare în mediul online.</w:t>
            </w:r>
          </w:p>
        </w:tc>
      </w:tr>
      <w:tr w:rsidR="00B90D23" w:rsidRPr="00212CC2" w:rsidTr="00BD04CB">
        <w:tc>
          <w:tcPr>
            <w:tcW w:w="1310"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3071"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bookmarkStart w:id="2" w:name="page34"/>
      <w:bookmarkEnd w:id="2"/>
      <w:r w:rsidRPr="007561E1">
        <w:rPr>
          <w:rFonts w:ascii="Times New Roman" w:eastAsia="Times New Roman" w:hAnsi="Times New Roman" w:cs="Times New Roman"/>
          <w:b/>
          <w:color w:val="002060"/>
          <w:sz w:val="24"/>
          <w:szCs w:val="24"/>
        </w:rPr>
        <w:t>Indicator: 4.2.6.</w:t>
      </w:r>
      <w:r w:rsidRPr="00EF5837">
        <w:rPr>
          <w:rFonts w:ascii="Times New Roman" w:eastAsia="Times New Roman" w:hAnsi="Times New Roman" w:cs="Times New Roman"/>
          <w:b/>
          <w:sz w:val="24"/>
          <w:szCs w:val="24"/>
        </w:rPr>
        <w:t xml:space="preserve"> </w:t>
      </w:r>
      <w:r w:rsidRPr="007561E1">
        <w:rPr>
          <w:rFonts w:ascii="Times New Roman" w:eastAsia="Times New Roman" w:hAnsi="Times New Roman" w:cs="Times New Roman"/>
          <w:sz w:val="24"/>
          <w:szCs w:val="24"/>
        </w:rPr>
        <w:t>Organizarea și desfășurarea evaluării rezultatelor învățării, în conformitate cu standardele și referențialul de evaluare aprobate, urmărind progresul în dezvoltarea elevului / 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3"/>
          </w:tcPr>
          <w:p w:rsidR="00B90D23" w:rsidRPr="00B90D23" w:rsidRDefault="00B90D23" w:rsidP="00F24811">
            <w:pPr>
              <w:pStyle w:val="a5"/>
              <w:numPr>
                <w:ilvl w:val="0"/>
                <w:numId w:val="23"/>
              </w:numPr>
              <w:tabs>
                <w:tab w:val="left" w:pos="8079"/>
              </w:tabs>
              <w:ind w:right="147"/>
              <w:jc w:val="both"/>
              <w:rPr>
                <w:rFonts w:ascii="Times New Roman" w:eastAsia="Times New Roman" w:hAnsi="Times New Roman" w:cs="Times New Roman"/>
                <w:sz w:val="24"/>
                <w:szCs w:val="24"/>
              </w:rPr>
            </w:pPr>
            <w:r w:rsidRPr="00B90D23">
              <w:rPr>
                <w:rFonts w:ascii="Times New Roman" w:eastAsia="Times New Roman" w:hAnsi="Times New Roman" w:cs="Times New Roman"/>
                <w:sz w:val="24"/>
                <w:szCs w:val="24"/>
              </w:rPr>
              <w:t>Testele la pregătirea fizică și proba de sport elaborate cu participarea de către antrenori.</w:t>
            </w:r>
          </w:p>
          <w:p w:rsidR="00B90D23" w:rsidRPr="00B90D23" w:rsidRDefault="00B90D23" w:rsidP="00F24811">
            <w:pPr>
              <w:pStyle w:val="a5"/>
              <w:numPr>
                <w:ilvl w:val="0"/>
                <w:numId w:val="23"/>
              </w:numPr>
              <w:tabs>
                <w:tab w:val="left" w:pos="8079"/>
              </w:tabs>
              <w:ind w:right="147"/>
              <w:jc w:val="both"/>
              <w:rPr>
                <w:rFonts w:ascii="Times New Roman" w:eastAsia="Times New Roman" w:hAnsi="Times New Roman" w:cs="Times New Roman"/>
                <w:sz w:val="24"/>
                <w:szCs w:val="24"/>
              </w:rPr>
            </w:pPr>
            <w:r w:rsidRPr="00B90D23">
              <w:rPr>
                <w:rFonts w:ascii="Times New Roman" w:eastAsia="Times New Roman" w:hAnsi="Times New Roman" w:cs="Times New Roman"/>
                <w:sz w:val="24"/>
                <w:szCs w:val="24"/>
              </w:rPr>
              <w:t>Graficul de monitorizare a desfășurării testărilor.</w:t>
            </w:r>
          </w:p>
          <w:p w:rsidR="00B90D23" w:rsidRPr="00B90D23" w:rsidRDefault="00FE4760" w:rsidP="00F24811">
            <w:pPr>
              <w:pStyle w:val="a5"/>
              <w:numPr>
                <w:ilvl w:val="0"/>
                <w:numId w:val="23"/>
              </w:numPr>
              <w:tabs>
                <w:tab w:val="left" w:pos="8079"/>
              </w:tabs>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Rezultatele</w:t>
            </w:r>
            <w:r w:rsidR="00B90D23" w:rsidRPr="00B90D23">
              <w:rPr>
                <w:rFonts w:ascii="Times New Roman" w:eastAsia="Times New Roman" w:hAnsi="Times New Roman" w:cs="Times New Roman"/>
                <w:sz w:val="24"/>
                <w:szCs w:val="24"/>
              </w:rPr>
              <w:t xml:space="preserve"> testărilor la pregătirea fizică și proba de sport incluse în registrul de evidență a antrenamentelor</w:t>
            </w:r>
          </w:p>
          <w:p w:rsidR="00B90D23" w:rsidRPr="00B90D23" w:rsidRDefault="00B90D23" w:rsidP="00F24811">
            <w:pPr>
              <w:pStyle w:val="a5"/>
              <w:numPr>
                <w:ilvl w:val="0"/>
                <w:numId w:val="23"/>
              </w:numPr>
              <w:tabs>
                <w:tab w:val="left" w:pos="8079"/>
              </w:tabs>
              <w:ind w:right="147"/>
              <w:jc w:val="both"/>
              <w:rPr>
                <w:rFonts w:ascii="Times New Roman" w:eastAsia="Times New Roman" w:hAnsi="Times New Roman" w:cs="Times New Roman"/>
                <w:sz w:val="24"/>
                <w:szCs w:val="24"/>
              </w:rPr>
            </w:pPr>
            <w:r w:rsidRPr="00B90D23">
              <w:rPr>
                <w:rFonts w:ascii="Times New Roman" w:eastAsia="Times New Roman" w:hAnsi="Times New Roman" w:cs="Times New Roman"/>
                <w:sz w:val="24"/>
                <w:szCs w:val="24"/>
              </w:rPr>
              <w:t>Evaluarea rezultatelor competiționale ale elevilor</w:t>
            </w:r>
          </w:p>
          <w:p w:rsidR="00B90D23" w:rsidRPr="00B90D23" w:rsidRDefault="00B90D23" w:rsidP="00F24811">
            <w:pPr>
              <w:pStyle w:val="a5"/>
              <w:numPr>
                <w:ilvl w:val="0"/>
                <w:numId w:val="23"/>
              </w:numPr>
              <w:ind w:right="147"/>
              <w:jc w:val="both"/>
              <w:rPr>
                <w:rFonts w:ascii="Times New Roman" w:eastAsia="Times New Roman" w:hAnsi="Times New Roman" w:cs="Times New Roman"/>
                <w:sz w:val="24"/>
                <w:szCs w:val="24"/>
              </w:rPr>
            </w:pPr>
            <w:r w:rsidRPr="00B90D23">
              <w:rPr>
                <w:rFonts w:ascii="Times New Roman" w:eastAsia="Times New Roman" w:hAnsi="Times New Roman" w:cs="Times New Roman"/>
                <w:sz w:val="24"/>
                <w:szCs w:val="24"/>
              </w:rPr>
              <w:t xml:space="preserve">Rezultatele obținute de către elevi în cadrul concursurilor în anul de studii 2020-2021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Constatări </w:t>
            </w:r>
          </w:p>
        </w:tc>
        <w:tc>
          <w:tcPr>
            <w:tcW w:w="8187" w:type="dxa"/>
            <w:gridSpan w:val="3"/>
            <w:vAlign w:val="bottom"/>
          </w:tcPr>
          <w:p w:rsidR="00B90D23" w:rsidRPr="00BE1AB9" w:rsidRDefault="00B90D23" w:rsidP="00B90D23">
            <w:pPr>
              <w:jc w:val="both"/>
              <w:rPr>
                <w:rFonts w:ascii="Times New Roman" w:hAnsi="Times New Roman" w:cs="Times New Roman"/>
                <w:sz w:val="24"/>
                <w:szCs w:val="24"/>
              </w:rPr>
            </w:pPr>
            <w:r w:rsidRPr="00B90D23">
              <w:rPr>
                <w:rFonts w:ascii="Times New Roman" w:hAnsi="Times New Roman" w:cs="Times New Roman"/>
                <w:sz w:val="24"/>
                <w:szCs w:val="24"/>
              </w:rPr>
              <w:t>În instituție activează Comisia de evaluare și atestare, care de comun cu administrația desfășoară sistematic procesul de evaluare a rezultatelor sportive ale elvilor</w:t>
            </w:r>
            <w:r w:rsidR="00BE1AB9">
              <w:rPr>
                <w:rFonts w:ascii="Times New Roman" w:hAnsi="Times New Roman" w:cs="Times New Roman"/>
                <w:sz w:val="24"/>
                <w:szCs w:val="24"/>
              </w:rPr>
              <w:t xml:space="preserve">. </w:t>
            </w:r>
            <w:r w:rsidRPr="00B90D23">
              <w:rPr>
                <w:rFonts w:ascii="Times New Roman" w:hAnsi="Times New Roman" w:cs="Times New Roman"/>
                <w:sz w:val="24"/>
                <w:szCs w:val="24"/>
              </w:rPr>
              <w:t>Antrenorii planifică activități diferențiate cu elevii.</w:t>
            </w:r>
            <w:r w:rsidR="00BE1AB9">
              <w:rPr>
                <w:rFonts w:ascii="Times New Roman" w:hAnsi="Times New Roman" w:cs="Times New Roman"/>
                <w:sz w:val="24"/>
                <w:szCs w:val="24"/>
              </w:rPr>
              <w:t>P</w:t>
            </w:r>
            <w:r w:rsidRPr="00B90D23">
              <w:rPr>
                <w:rFonts w:ascii="Times New Roman" w:hAnsi="Times New Roman" w:cs="Times New Roman"/>
                <w:sz w:val="24"/>
                <w:szCs w:val="24"/>
              </w:rPr>
              <w:t xml:space="preserve">rocesului de antrenament și competițional </w:t>
            </w:r>
            <w:r w:rsidR="00BE1AB9">
              <w:rPr>
                <w:rFonts w:ascii="Times New Roman" w:hAnsi="Times New Roman" w:cs="Times New Roman"/>
                <w:sz w:val="24"/>
                <w:szCs w:val="24"/>
              </w:rPr>
              <w:t>este monitorizat</w:t>
            </w:r>
            <w:r w:rsidR="00BE1AB9" w:rsidRPr="00B90D23">
              <w:rPr>
                <w:rFonts w:ascii="Times New Roman" w:hAnsi="Times New Roman" w:cs="Times New Roman"/>
                <w:sz w:val="24"/>
                <w:szCs w:val="24"/>
              </w:rPr>
              <w:t xml:space="preserve"> </w:t>
            </w:r>
            <w:r w:rsidRPr="00B90D23">
              <w:rPr>
                <w:rFonts w:ascii="Times New Roman" w:hAnsi="Times New Roman" w:cs="Times New Roman"/>
                <w:sz w:val="24"/>
                <w:szCs w:val="24"/>
              </w:rPr>
              <w:t>de către administrație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jc w:val="both"/>
        <w:rPr>
          <w:rFonts w:ascii="Times New Roman" w:eastAsia="Times New Roman" w:hAnsi="Times New Roman" w:cs="Times New Roman"/>
          <w:b/>
          <w:color w:val="002060"/>
          <w:sz w:val="24"/>
          <w:szCs w:val="24"/>
        </w:rPr>
      </w:pPr>
    </w:p>
    <w:p w:rsidR="00B90D23" w:rsidRPr="00EF5837" w:rsidRDefault="00B90D23" w:rsidP="00B90D23">
      <w:pPr>
        <w:jc w:val="both"/>
        <w:rPr>
          <w:rFonts w:ascii="Times New Roman" w:eastAsia="Times New Roman" w:hAnsi="Times New Roman" w:cs="Times New Roman"/>
          <w:b/>
          <w:sz w:val="24"/>
          <w:szCs w:val="24"/>
        </w:rPr>
      </w:pPr>
      <w:r w:rsidRPr="007561E1">
        <w:rPr>
          <w:rFonts w:ascii="Times New Roman" w:eastAsia="Times New Roman" w:hAnsi="Times New Roman" w:cs="Times New Roman"/>
          <w:b/>
          <w:color w:val="002060"/>
          <w:sz w:val="24"/>
          <w:szCs w:val="24"/>
        </w:rPr>
        <w:t>Indicator: 4.2.7.</w:t>
      </w:r>
      <w:r>
        <w:rPr>
          <w:rFonts w:ascii="Times New Roman" w:eastAsia="Times New Roman" w:hAnsi="Times New Roman" w:cs="Times New Roman"/>
          <w:b/>
          <w:sz w:val="24"/>
          <w:szCs w:val="24"/>
        </w:rPr>
        <w:t xml:space="preserve"> </w:t>
      </w:r>
      <w:r w:rsidRPr="007561E1">
        <w:rPr>
          <w:rFonts w:ascii="Times New Roman" w:eastAsia="Times New Roman" w:hAnsi="Times New Roman" w:cs="Times New Roman"/>
          <w:sz w:val="24"/>
          <w:szCs w:val="24"/>
        </w:rPr>
        <w:t>Organizarea și desfășurarea activităților extracurriculare în concordanță cu misiunea școlii, cu obiectivele din curriculum și din documentele de planificare strategică și operațională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rPr>
          <w:trHeight w:val="1526"/>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p w:rsidR="00B90D23" w:rsidRPr="00212CC2" w:rsidRDefault="00B90D23" w:rsidP="000629A9">
            <w:pPr>
              <w:jc w:val="center"/>
              <w:rPr>
                <w:rFonts w:ascii="Times New Roman" w:eastAsia="Times New Roman" w:hAnsi="Times New Roman" w:cs="Times New Roman"/>
                <w:b/>
                <w:color w:val="002060"/>
                <w:sz w:val="24"/>
                <w:szCs w:val="24"/>
              </w:rPr>
            </w:pPr>
          </w:p>
        </w:tc>
        <w:tc>
          <w:tcPr>
            <w:tcW w:w="8187" w:type="dxa"/>
            <w:gridSpan w:val="3"/>
          </w:tcPr>
          <w:p w:rsidR="00B90D23" w:rsidRPr="005B53AF" w:rsidRDefault="00B90D23" w:rsidP="000629A9">
            <w:pPr>
              <w:ind w:left="142"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Planul competițional pentru anul de studii 2020-2021</w:t>
            </w:r>
          </w:p>
          <w:p w:rsidR="00B90D23" w:rsidRPr="005B53AF" w:rsidRDefault="005B53AF"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Olimpiada la șah (</w:t>
            </w:r>
            <w:r w:rsidR="00B90D23" w:rsidRPr="005B53AF">
              <w:rPr>
                <w:rFonts w:ascii="Times New Roman" w:eastAsia="Times New Roman" w:hAnsi="Times New Roman" w:cs="Times New Roman"/>
                <w:sz w:val="24"/>
                <w:szCs w:val="24"/>
              </w:rPr>
              <w:t>concurs de dezlegări) Ordin DGETS</w:t>
            </w:r>
          </w:p>
          <w:p w:rsidR="00B90D23" w:rsidRPr="005B53AF" w:rsidRDefault="00B90D23" w:rsidP="000629A9">
            <w:pPr>
              <w:ind w:left="142"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Turnee la șah/ joc de dame blitz, rapid, clasic</w:t>
            </w:r>
          </w:p>
          <w:p w:rsidR="00B90D23" w:rsidRPr="005B53AF" w:rsidRDefault="005B53AF"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Cupa tricolorului ( </w:t>
            </w:r>
            <w:r w:rsidR="00B90D23" w:rsidRPr="005B53AF">
              <w:rPr>
                <w:rFonts w:ascii="Times New Roman" w:eastAsia="Times New Roman" w:hAnsi="Times New Roman" w:cs="Times New Roman"/>
                <w:sz w:val="24"/>
                <w:szCs w:val="24"/>
              </w:rPr>
              <w:t>consacrat zilei drapelului de stat al RM)</w:t>
            </w:r>
          </w:p>
          <w:p w:rsidR="00B90D23" w:rsidRPr="005B53AF" w:rsidRDefault="00B90D23" w:rsidP="005B53AF">
            <w:pPr>
              <w:ind w:left="142"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Cupa dulce ( consacrat sărbă</w:t>
            </w:r>
            <w:r w:rsidR="005B53AF">
              <w:rPr>
                <w:rFonts w:ascii="Times New Roman" w:eastAsia="Times New Roman" w:hAnsi="Times New Roman" w:cs="Times New Roman"/>
                <w:sz w:val="24"/>
                <w:szCs w:val="24"/>
              </w:rPr>
              <w:t>torilor de crăciun și anul nou)</w:t>
            </w:r>
          </w:p>
        </w:tc>
      </w:tr>
      <w:tr w:rsidR="00B90D23" w:rsidRPr="00212CC2" w:rsidTr="00BD04CB">
        <w:trPr>
          <w:trHeight w:val="21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187" w:type="dxa"/>
            <w:gridSpan w:val="3"/>
            <w:vAlign w:val="bottom"/>
          </w:tcPr>
          <w:p w:rsidR="00B90D23" w:rsidRPr="005B53AF" w:rsidRDefault="0013128A" w:rsidP="0013128A">
            <w:pPr>
              <w:ind w:left="142" w:right="147"/>
              <w:jc w:val="both"/>
              <w:rPr>
                <w:rFonts w:ascii="Times New Roman" w:eastAsia="Times New Roman" w:hAnsi="Times New Roman" w:cs="Times New Roman"/>
                <w:sz w:val="24"/>
                <w:szCs w:val="24"/>
              </w:rPr>
            </w:pPr>
            <w:r w:rsidRPr="005B53AF">
              <w:rPr>
                <w:rFonts w:ascii="Times New Roman" w:eastAsia="Times New Roman" w:hAnsi="Times New Roman" w:cs="Times New Roman"/>
                <w:sz w:val="24"/>
                <w:szCs w:val="24"/>
              </w:rPr>
              <w:t>S</w:t>
            </w:r>
            <w:r w:rsidR="00B90D23" w:rsidRPr="005B53AF">
              <w:rPr>
                <w:rFonts w:ascii="Times New Roman" w:eastAsia="Times New Roman" w:hAnsi="Times New Roman" w:cs="Times New Roman"/>
                <w:sz w:val="24"/>
                <w:szCs w:val="24"/>
              </w:rPr>
              <w:t>e organizează și se desfășoa</w:t>
            </w:r>
            <w:r w:rsidRPr="005B53AF">
              <w:rPr>
                <w:rFonts w:ascii="Times New Roman" w:eastAsia="Times New Roman" w:hAnsi="Times New Roman" w:cs="Times New Roman"/>
                <w:sz w:val="24"/>
                <w:szCs w:val="24"/>
              </w:rPr>
              <w:t xml:space="preserve">ră activităț </w:t>
            </w:r>
            <w:r w:rsidR="00B90D23" w:rsidRPr="005B53AF">
              <w:rPr>
                <w:rFonts w:ascii="Times New Roman" w:eastAsia="Times New Roman" w:hAnsi="Times New Roman" w:cs="Times New Roman"/>
                <w:sz w:val="24"/>
                <w:szCs w:val="24"/>
              </w:rPr>
              <w:t>în concordanță cu misiunea școlii,</w:t>
            </w:r>
            <w:r w:rsidRPr="005B53AF">
              <w:rPr>
                <w:rFonts w:ascii="Times New Roman" w:eastAsia="Times New Roman" w:hAnsi="Times New Roman" w:cs="Times New Roman"/>
                <w:sz w:val="24"/>
                <w:szCs w:val="24"/>
              </w:rPr>
              <w:t xml:space="preserve"> cu obiectivele stabilite în </w:t>
            </w:r>
            <w:r w:rsidR="00B90D23" w:rsidRPr="005B53AF">
              <w:rPr>
                <w:rFonts w:ascii="Times New Roman" w:eastAsia="Times New Roman" w:hAnsi="Times New Roman" w:cs="Times New Roman"/>
                <w:sz w:val="24"/>
                <w:szCs w:val="24"/>
              </w:rPr>
              <w:t>documentele de planificare în care sunt încadrați toți elevii.</w:t>
            </w:r>
            <w:r w:rsidR="0071481C" w:rsidRPr="005B53AF">
              <w:rPr>
                <w:rFonts w:ascii="Times New Roman" w:eastAsia="Times New Roman" w:hAnsi="Times New Roman" w:cs="Times New Roman"/>
                <w:sz w:val="24"/>
                <w:szCs w:val="24"/>
              </w:rPr>
              <w:t xml:space="preserve"> </w:t>
            </w:r>
            <w:r w:rsidR="00B90D23" w:rsidRPr="005B53AF">
              <w:rPr>
                <w:rFonts w:ascii="Times New Roman" w:eastAsia="Times New Roman" w:hAnsi="Times New Roman" w:cs="Times New Roman"/>
                <w:sz w:val="24"/>
                <w:szCs w:val="24"/>
              </w:rPr>
              <w:t xml:space="preserve">Rezultatele obținute în cadrul concursurilor </w:t>
            </w:r>
            <w:r w:rsidRPr="005B53AF">
              <w:rPr>
                <w:rFonts w:ascii="Times New Roman" w:eastAsia="Times New Roman" w:hAnsi="Times New Roman" w:cs="Times New Roman"/>
                <w:sz w:val="24"/>
                <w:szCs w:val="24"/>
              </w:rPr>
              <w:t xml:space="preserve">creează o imagine atractivă a instituției. </w:t>
            </w:r>
          </w:p>
        </w:tc>
      </w:tr>
      <w:tr w:rsidR="00B90D23" w:rsidRPr="00212CC2" w:rsidTr="00BD04CB">
        <w:tc>
          <w:tcPr>
            <w:tcW w:w="1384" w:type="dxa"/>
          </w:tcPr>
          <w:p w:rsidR="00B90D23" w:rsidRPr="00AA3B03" w:rsidRDefault="00B90D23" w:rsidP="00AA3B03">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Punctaj 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jc w:val="both"/>
        <w:rPr>
          <w:rFonts w:ascii="Times New Roman" w:eastAsia="Times New Roman" w:hAnsi="Times New Roman" w:cs="Times New Roman"/>
          <w:sz w:val="24"/>
          <w:szCs w:val="24"/>
        </w:rPr>
      </w:pPr>
    </w:p>
    <w:p w:rsidR="00B90D23" w:rsidRPr="00EF5837" w:rsidRDefault="00B90D23" w:rsidP="00B90D23">
      <w:pPr>
        <w:jc w:val="both"/>
        <w:rPr>
          <w:rFonts w:ascii="Times New Roman" w:eastAsia="Times New Roman" w:hAnsi="Times New Roman" w:cs="Times New Roman"/>
          <w:b/>
          <w:sz w:val="24"/>
          <w:szCs w:val="24"/>
        </w:rPr>
      </w:pPr>
      <w:r w:rsidRPr="00FC1F04">
        <w:rPr>
          <w:rFonts w:ascii="Times New Roman" w:eastAsia="Times New Roman" w:hAnsi="Times New Roman" w:cs="Times New Roman"/>
          <w:b/>
          <w:color w:val="002060"/>
          <w:sz w:val="24"/>
          <w:szCs w:val="24"/>
        </w:rPr>
        <w:t>Indicator 4.2.8.</w:t>
      </w:r>
      <w:r w:rsidRPr="00EF5837">
        <w:rPr>
          <w:rFonts w:ascii="Times New Roman" w:eastAsia="Times New Roman" w:hAnsi="Times New Roman" w:cs="Times New Roman"/>
          <w:sz w:val="24"/>
          <w:szCs w:val="24"/>
        </w:rPr>
        <w:t xml:space="preserve"> </w:t>
      </w:r>
      <w:r w:rsidRPr="00FC1F04">
        <w:rPr>
          <w:rFonts w:ascii="Times New Roman" w:eastAsia="Times New Roman" w:hAnsi="Times New Roman" w:cs="Times New Roman"/>
          <w:sz w:val="24"/>
          <w:szCs w:val="24"/>
        </w:rPr>
        <w:t>Asigurarea sprijinului individual pentru elevi/copii, întru a obține rezultate în conformitate cu standardele și referențialul de evaluare aprobate (inclusiv pentru elevii cu CES care beneficiază de curriculum modificat și/ sau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rPr>
          <w:trHeight w:val="1120"/>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p w:rsidR="00B90D23" w:rsidRPr="00212CC2" w:rsidRDefault="00B90D23" w:rsidP="000629A9">
            <w:pPr>
              <w:jc w:val="center"/>
              <w:rPr>
                <w:rFonts w:ascii="Times New Roman" w:eastAsia="Times New Roman" w:hAnsi="Times New Roman" w:cs="Times New Roman"/>
                <w:b/>
                <w:color w:val="002060"/>
                <w:sz w:val="24"/>
                <w:szCs w:val="24"/>
              </w:rPr>
            </w:pPr>
          </w:p>
        </w:tc>
        <w:tc>
          <w:tcPr>
            <w:tcW w:w="8187" w:type="dxa"/>
            <w:gridSpan w:val="3"/>
          </w:tcPr>
          <w:p w:rsidR="00B90D23" w:rsidRPr="00212CC2" w:rsidRDefault="00B90D23"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scoala sportivă </w:t>
            </w:r>
            <w:r w:rsidR="0013128A">
              <w:rPr>
                <w:rFonts w:ascii="Times New Roman" w:eastAsia="Times New Roman" w:hAnsi="Times New Roman" w:cs="Times New Roman"/>
                <w:sz w:val="24"/>
                <w:szCs w:val="24"/>
              </w:rPr>
              <w:t>de</w:t>
            </w:r>
            <w:r w:rsidR="00FE4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plan individual de antrenament dispun sportivii din grupele de măiestrie sportivă și măiestrie sportivă superioară, care se aprobă de MEC, conform Regulamentului d eorganizare și funcționare a școlilor sportive ( HG 31/ 2019</w:t>
            </w:r>
            <w:r w:rsidR="00BE1AB9">
              <w:rPr>
                <w:rFonts w:ascii="Times New Roman" w:eastAsia="Times New Roman" w:hAnsi="Times New Roman" w:cs="Times New Roman"/>
                <w:sz w:val="24"/>
                <w:szCs w:val="24"/>
              </w:rPr>
              <w:t>).</w:t>
            </w:r>
          </w:p>
        </w:tc>
      </w:tr>
      <w:tr w:rsidR="00B90D23" w:rsidRPr="00212CC2" w:rsidTr="00BD04CB">
        <w:trPr>
          <w:trHeight w:val="214"/>
        </w:trPr>
        <w:tc>
          <w:tcPr>
            <w:tcW w:w="1384" w:type="dxa"/>
            <w:tcBorders>
              <w:bottom w:val="single" w:sz="4" w:space="0" w:color="000000"/>
            </w:tcBorders>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187" w:type="dxa"/>
            <w:gridSpan w:val="3"/>
            <w:tcBorders>
              <w:bottom w:val="single" w:sz="4" w:space="0" w:color="000000"/>
            </w:tcBorders>
            <w:vAlign w:val="bottom"/>
          </w:tcPr>
          <w:p w:rsidR="00B90D23" w:rsidRPr="00212CC2" w:rsidRDefault="00B90D23" w:rsidP="0013128A">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pandemie elevii care nu au</w:t>
            </w:r>
            <w:r w:rsidR="0013128A">
              <w:rPr>
                <w:rFonts w:ascii="Times New Roman" w:eastAsia="Times New Roman" w:hAnsi="Times New Roman" w:cs="Times New Roman"/>
                <w:sz w:val="24"/>
                <w:szCs w:val="24"/>
              </w:rPr>
              <w:t xml:space="preserve"> avut posibilitatea să participe</w:t>
            </w:r>
            <w:r>
              <w:rPr>
                <w:rFonts w:ascii="Times New Roman" w:eastAsia="Times New Roman" w:hAnsi="Times New Roman" w:cs="Times New Roman"/>
                <w:sz w:val="24"/>
                <w:szCs w:val="24"/>
              </w:rPr>
              <w:t xml:space="preserve"> </w:t>
            </w:r>
            <w:r w:rsidR="0013128A">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antrenament</w:t>
            </w:r>
            <w:r w:rsidR="0013128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în grup</w:t>
            </w:r>
            <w:r w:rsidRPr="00212CC2">
              <w:rPr>
                <w:rFonts w:ascii="Times New Roman" w:eastAsia="Times New Roman" w:hAnsi="Times New Roman" w:cs="Times New Roman"/>
                <w:sz w:val="24"/>
                <w:szCs w:val="24"/>
              </w:rPr>
              <w:t xml:space="preserve">, </w:t>
            </w:r>
            <w:r w:rsidR="0013128A">
              <w:rPr>
                <w:rFonts w:ascii="Times New Roman" w:eastAsia="Times New Roman" w:hAnsi="Times New Roman" w:cs="Times New Roman"/>
                <w:sz w:val="24"/>
                <w:szCs w:val="24"/>
              </w:rPr>
              <w:t xml:space="preserve">în timpul activitâții </w:t>
            </w:r>
            <w:r w:rsidRPr="00212CC2">
              <w:rPr>
                <w:rFonts w:ascii="Times New Roman" w:eastAsia="Times New Roman" w:hAnsi="Times New Roman" w:cs="Times New Roman"/>
                <w:sz w:val="24"/>
                <w:szCs w:val="24"/>
              </w:rPr>
              <w:t>la distanță,</w:t>
            </w:r>
            <w:r>
              <w:rPr>
                <w:rFonts w:ascii="Times New Roman" w:eastAsia="Times New Roman" w:hAnsi="Times New Roman" w:cs="Times New Roman"/>
                <w:sz w:val="24"/>
                <w:szCs w:val="24"/>
              </w:rPr>
              <w:t xml:space="preserve"> au lucrat cu antrenorii individual</w:t>
            </w:r>
            <w:r w:rsidR="0013128A">
              <w:rPr>
                <w:rFonts w:ascii="Times New Roman" w:eastAsia="Times New Roman" w:hAnsi="Times New Roman" w:cs="Times New Roman"/>
                <w:sz w:val="24"/>
                <w:szCs w:val="24"/>
              </w:rPr>
              <w:t>.</w:t>
            </w:r>
          </w:p>
        </w:tc>
      </w:tr>
      <w:tr w:rsidR="00B90D23" w:rsidRPr="00212CC2" w:rsidTr="00BD04CB">
        <w:tc>
          <w:tcPr>
            <w:tcW w:w="1384" w:type="dxa"/>
            <w:tcBorders>
              <w:bottom w:val="single" w:sz="4" w:space="0" w:color="auto"/>
            </w:tcBorders>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Borders>
              <w:bottom w:val="single" w:sz="4" w:space="0" w:color="auto"/>
            </w:tcBorders>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Borders>
              <w:bottom w:val="single" w:sz="4" w:space="0" w:color="auto"/>
            </w:tcBorders>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Borders>
              <w:bottom w:val="single" w:sz="4" w:space="0" w:color="auto"/>
            </w:tcBorders>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r w:rsidR="00B90D23" w:rsidRPr="00212CC2" w:rsidTr="00BD04CB">
        <w:tc>
          <w:tcPr>
            <w:tcW w:w="9571" w:type="dxa"/>
            <w:gridSpan w:val="4"/>
            <w:tcBorders>
              <w:top w:val="single" w:sz="4" w:space="0" w:color="auto"/>
              <w:left w:val="nil"/>
              <w:bottom w:val="nil"/>
              <w:right w:val="nil"/>
            </w:tcBorders>
          </w:tcPr>
          <w:p w:rsidR="00B90D23" w:rsidRPr="00212CC2" w:rsidRDefault="00B90D23" w:rsidP="000629A9">
            <w:pPr>
              <w:tabs>
                <w:tab w:val="left" w:pos="8079"/>
              </w:tabs>
              <w:ind w:left="142"/>
              <w:jc w:val="center"/>
              <w:rPr>
                <w:rFonts w:ascii="Times New Roman" w:eastAsia="Times New Roman" w:hAnsi="Times New Roman" w:cs="Times New Roman"/>
                <w:b/>
                <w:color w:val="00B050"/>
                <w:sz w:val="24"/>
                <w:szCs w:val="24"/>
              </w:rPr>
            </w:pPr>
          </w:p>
          <w:p w:rsidR="00B90D23" w:rsidRPr="00212CC2" w:rsidRDefault="00B90D23" w:rsidP="000629A9">
            <w:pPr>
              <w:tabs>
                <w:tab w:val="left" w:pos="8079"/>
              </w:tabs>
              <w:ind w:left="142"/>
              <w:jc w:val="center"/>
              <w:rPr>
                <w:rFonts w:ascii="Times New Roman" w:eastAsia="Times New Roman" w:hAnsi="Times New Roman" w:cs="Times New Roman"/>
                <w:b/>
                <w:color w:val="00B050"/>
                <w:sz w:val="24"/>
                <w:szCs w:val="24"/>
              </w:rPr>
            </w:pPr>
            <w:r w:rsidRPr="00212CC2">
              <w:rPr>
                <w:rFonts w:ascii="Times New Roman" w:eastAsia="Times New Roman" w:hAnsi="Times New Roman" w:cs="Times New Roman"/>
                <w:b/>
                <w:color w:val="00B050"/>
                <w:sz w:val="24"/>
                <w:szCs w:val="24"/>
              </w:rPr>
              <w:t>Punctaj acumulat pentru standardul de calitate 4.2:</w:t>
            </w:r>
          </w:p>
          <w:p w:rsidR="00B90D23" w:rsidRPr="00212CC2" w:rsidRDefault="00B90D23" w:rsidP="000629A9">
            <w:pPr>
              <w:tabs>
                <w:tab w:val="left" w:pos="8079"/>
              </w:tabs>
              <w:ind w:left="142"/>
              <w:jc w:val="center"/>
              <w:rPr>
                <w:rFonts w:ascii="Times New Roman" w:eastAsia="Times New Roman" w:hAnsi="Times New Roman" w:cs="Times New Roman"/>
                <w:w w:val="94"/>
                <w:sz w:val="24"/>
                <w:szCs w:val="24"/>
              </w:rPr>
            </w:pPr>
          </w:p>
        </w:tc>
      </w:tr>
    </w:tbl>
    <w:p w:rsidR="00B90D23" w:rsidRPr="009D7475" w:rsidRDefault="00B90D23" w:rsidP="00B90D23">
      <w:pPr>
        <w:tabs>
          <w:tab w:val="left" w:pos="142"/>
        </w:tabs>
        <w:ind w:left="9094" w:hanging="9094"/>
        <w:jc w:val="center"/>
        <w:rPr>
          <w:rFonts w:ascii="Times New Roman" w:eastAsia="Times New Roman" w:hAnsi="Times New Roman" w:cs="Times New Roman"/>
          <w:b/>
          <w:i/>
          <w:color w:val="002060"/>
          <w:sz w:val="24"/>
          <w:szCs w:val="24"/>
        </w:rPr>
      </w:pPr>
      <w:r w:rsidRPr="009D7475">
        <w:rPr>
          <w:rFonts w:ascii="Times New Roman" w:eastAsia="Times New Roman" w:hAnsi="Times New Roman" w:cs="Times New Roman"/>
          <w:b/>
          <w:i/>
          <w:color w:val="002060"/>
          <w:sz w:val="24"/>
          <w:szCs w:val="24"/>
        </w:rPr>
        <w:t>Standard 4.3. Toți copiii demonstrează angajament</w:t>
      </w:r>
    </w:p>
    <w:p w:rsidR="00B90D23" w:rsidRPr="009D7475" w:rsidRDefault="00B90D23" w:rsidP="00B90D23">
      <w:pPr>
        <w:tabs>
          <w:tab w:val="left" w:pos="142"/>
        </w:tabs>
        <w:ind w:left="9094" w:hanging="9094"/>
        <w:jc w:val="center"/>
        <w:rPr>
          <w:rFonts w:ascii="Times New Roman" w:eastAsia="Times New Roman" w:hAnsi="Times New Roman" w:cs="Times New Roman"/>
          <w:b/>
          <w:i/>
          <w:color w:val="002060"/>
          <w:sz w:val="24"/>
          <w:szCs w:val="24"/>
        </w:rPr>
      </w:pPr>
      <w:r w:rsidRPr="009D7475">
        <w:rPr>
          <w:rFonts w:ascii="Times New Roman" w:eastAsia="Times New Roman" w:hAnsi="Times New Roman" w:cs="Times New Roman"/>
          <w:b/>
          <w:i/>
          <w:color w:val="002060"/>
          <w:sz w:val="24"/>
          <w:szCs w:val="24"/>
        </w:rPr>
        <w:t>și implicare eficientă în procesul educațional</w:t>
      </w:r>
    </w:p>
    <w:p w:rsidR="00B90D23" w:rsidRPr="009D7475" w:rsidRDefault="00B90D23" w:rsidP="00B90D23">
      <w:pPr>
        <w:tabs>
          <w:tab w:val="left" w:pos="142"/>
        </w:tabs>
        <w:rPr>
          <w:rFonts w:ascii="Times New Roman" w:eastAsia="Times New Roman" w:hAnsi="Times New Roman" w:cs="Times New Roman"/>
          <w:b/>
          <w:color w:val="002060"/>
          <w:sz w:val="24"/>
          <w:szCs w:val="24"/>
        </w:rPr>
      </w:pPr>
      <w:r w:rsidRPr="009D7475">
        <w:rPr>
          <w:rFonts w:ascii="Times New Roman" w:eastAsia="Times New Roman" w:hAnsi="Times New Roman" w:cs="Times New Roman"/>
          <w:b/>
          <w:color w:val="002060"/>
          <w:sz w:val="24"/>
          <w:szCs w:val="24"/>
        </w:rPr>
        <w:t>Domeniu: Management</w:t>
      </w:r>
    </w:p>
    <w:p w:rsidR="00B90D23" w:rsidRDefault="00B90D23" w:rsidP="00B90D23">
      <w:pPr>
        <w:tabs>
          <w:tab w:val="left" w:pos="142"/>
        </w:tabs>
        <w:jc w:val="both"/>
        <w:rPr>
          <w:rFonts w:ascii="Times New Roman" w:eastAsia="Times New Roman" w:hAnsi="Times New Roman" w:cs="Times New Roman"/>
          <w:sz w:val="24"/>
          <w:szCs w:val="24"/>
        </w:rPr>
      </w:pPr>
      <w:r w:rsidRPr="009D7475">
        <w:rPr>
          <w:rFonts w:ascii="Times New Roman" w:eastAsia="Times New Roman" w:hAnsi="Times New Roman" w:cs="Times New Roman"/>
          <w:b/>
          <w:color w:val="002060"/>
          <w:sz w:val="24"/>
          <w:szCs w:val="24"/>
        </w:rPr>
        <w:t>Indicator: 4.3.1</w:t>
      </w:r>
      <w:r w:rsidRPr="00EF5837">
        <w:rPr>
          <w:rFonts w:ascii="Times New Roman" w:eastAsia="Times New Roman" w:hAnsi="Times New Roman" w:cs="Times New Roman"/>
          <w:sz w:val="24"/>
          <w:szCs w:val="24"/>
        </w:rPr>
        <w:t xml:space="preserve">. </w:t>
      </w:r>
      <w:r w:rsidRPr="009D7475">
        <w:rPr>
          <w:rFonts w:ascii="Times New Roman" w:eastAsia="Times New Roman" w:hAnsi="Times New Roman" w:cs="Times New Roman"/>
          <w:sz w:val="24"/>
          <w:szCs w:val="24"/>
        </w:rPr>
        <w:t>Asigurarea accesului elevilor</w:t>
      </w:r>
      <w:r w:rsidR="0013128A">
        <w:rPr>
          <w:rFonts w:ascii="Times New Roman" w:eastAsia="Times New Roman" w:hAnsi="Times New Roman" w:cs="Times New Roman"/>
          <w:sz w:val="24"/>
          <w:szCs w:val="24"/>
        </w:rPr>
        <w:t xml:space="preserve">/copiilor la resursele educaționale </w:t>
      </w:r>
      <w:r w:rsidRPr="009D7475">
        <w:rPr>
          <w:rFonts w:ascii="Times New Roman" w:eastAsia="Times New Roman" w:hAnsi="Times New Roman" w:cs="Times New Roman"/>
          <w:sz w:val="24"/>
          <w:szCs w:val="24"/>
        </w:rPr>
        <w:t>(bibliotecă, laboratoare, ateliere, sală de festivități, de sport etc.) și a participării copiilor și părinților în procesul decizional privitor la optimizarea</w:t>
      </w:r>
      <w:r>
        <w:rPr>
          <w:rFonts w:ascii="Times New Roman" w:eastAsia="Times New Roman" w:hAnsi="Times New Roman" w:cs="Times New Roman"/>
          <w:sz w:val="24"/>
          <w:szCs w:val="24"/>
        </w:rPr>
        <w:t xml:space="preserve"> </w:t>
      </w:r>
      <w:r w:rsidRPr="009D7475">
        <w:rPr>
          <w:rFonts w:ascii="Times New Roman" w:eastAsia="Times New Roman" w:hAnsi="Times New Roman" w:cs="Times New Roman"/>
          <w:sz w:val="24"/>
          <w:szCs w:val="24"/>
        </w:rPr>
        <w:t>resurselor.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855"/>
        <w:gridCol w:w="3792"/>
        <w:gridCol w:w="1398"/>
      </w:tblGrid>
      <w:tr w:rsidR="00B90D23" w:rsidRPr="00212CC2" w:rsidTr="00BD04CB">
        <w:trPr>
          <w:trHeight w:val="631"/>
        </w:trPr>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p w:rsidR="00B90D23" w:rsidRPr="00212CC2" w:rsidRDefault="00B90D23" w:rsidP="000629A9">
            <w:pPr>
              <w:jc w:val="center"/>
              <w:rPr>
                <w:rFonts w:ascii="Times New Roman" w:eastAsia="Times New Roman" w:hAnsi="Times New Roman" w:cs="Times New Roman"/>
                <w:b/>
                <w:color w:val="002060"/>
                <w:sz w:val="24"/>
                <w:szCs w:val="24"/>
              </w:rPr>
            </w:pPr>
          </w:p>
        </w:tc>
        <w:tc>
          <w:tcPr>
            <w:tcW w:w="8045" w:type="dxa"/>
            <w:gridSpan w:val="3"/>
          </w:tcPr>
          <w:p w:rsidR="00B90D23" w:rsidRPr="003D5E5C" w:rsidRDefault="00B90D23" w:rsidP="000629A9">
            <w:pPr>
              <w:ind w:left="142" w:right="147"/>
              <w:jc w:val="both"/>
              <w:rPr>
                <w:rFonts w:ascii="Times New Roman" w:eastAsia="Times New Roman" w:hAnsi="Times New Roman" w:cs="Times New Roman"/>
                <w:w w:val="94"/>
                <w:sz w:val="24"/>
                <w:szCs w:val="24"/>
              </w:rPr>
            </w:pPr>
            <w:r>
              <w:rPr>
                <w:rFonts w:ascii="Times New Roman" w:eastAsia="Times New Roman" w:hAnsi="Times New Roman" w:cs="Times New Roman"/>
                <w:sz w:val="24"/>
                <w:szCs w:val="24"/>
              </w:rPr>
              <w:t>Școala sportivă specializ</w:t>
            </w:r>
            <w:r w:rsidR="0013128A">
              <w:rPr>
                <w:rFonts w:ascii="Times New Roman" w:eastAsia="Times New Roman" w:hAnsi="Times New Roman" w:cs="Times New Roman"/>
                <w:sz w:val="24"/>
                <w:szCs w:val="24"/>
              </w:rPr>
              <w:t xml:space="preserve">ată de șah și joc de dame nr.7 </w:t>
            </w:r>
            <w:r>
              <w:rPr>
                <w:rFonts w:ascii="Times New Roman" w:eastAsia="Times New Roman" w:hAnsi="Times New Roman" w:cs="Times New Roman"/>
                <w:sz w:val="24"/>
                <w:szCs w:val="24"/>
              </w:rPr>
              <w:t xml:space="preserve">dispune doar de 4 săli de antrenament, care pot fi utilizate </w:t>
            </w:r>
            <w:r w:rsidR="0013128A">
              <w:rPr>
                <w:rFonts w:ascii="Times New Roman" w:eastAsia="Times New Roman" w:hAnsi="Times New Roman" w:cs="Times New Roman"/>
                <w:sz w:val="24"/>
                <w:szCs w:val="24"/>
              </w:rPr>
              <w:t xml:space="preserve">și </w:t>
            </w:r>
            <w:r>
              <w:rPr>
                <w:rFonts w:ascii="Times New Roman" w:eastAsia="Times New Roman" w:hAnsi="Times New Roman" w:cs="Times New Roman"/>
                <w:sz w:val="24"/>
                <w:szCs w:val="24"/>
              </w:rPr>
              <w:t>pentru activităti competiționale.</w:t>
            </w:r>
          </w:p>
        </w:tc>
      </w:tr>
      <w:tr w:rsidR="00B90D23" w:rsidRPr="00212CC2" w:rsidTr="00BD04CB">
        <w:trPr>
          <w:trHeight w:val="214"/>
        </w:trPr>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045" w:type="dxa"/>
            <w:gridSpan w:val="3"/>
            <w:vAlign w:val="bottom"/>
          </w:tcPr>
          <w:p w:rsidR="00B90D23" w:rsidRPr="00212CC2" w:rsidRDefault="00B90D23" w:rsidP="0013128A">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Școala sportivă specializată de șah și joc de dame nr.7 dispune </w:t>
            </w:r>
            <w:r w:rsidR="0013128A">
              <w:rPr>
                <w:rFonts w:ascii="Times New Roman" w:eastAsia="Times New Roman" w:hAnsi="Times New Roman" w:cs="Times New Roman"/>
                <w:sz w:val="24"/>
                <w:szCs w:val="24"/>
              </w:rPr>
              <w:t xml:space="preserve">de puțin spațiu: doar </w:t>
            </w:r>
            <w:r>
              <w:rPr>
                <w:rFonts w:ascii="Times New Roman" w:eastAsia="Times New Roman" w:hAnsi="Times New Roman" w:cs="Times New Roman"/>
                <w:sz w:val="24"/>
                <w:szCs w:val="24"/>
              </w:rPr>
              <w:t>4 săli de antrenament</w:t>
            </w:r>
          </w:p>
        </w:tc>
      </w:tr>
      <w:tr w:rsidR="00B90D23" w:rsidRPr="00212CC2" w:rsidTr="00BD04CB">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855"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jc w:val="both"/>
        <w:rPr>
          <w:rFonts w:ascii="Times New Roman" w:eastAsia="Times New Roman" w:hAnsi="Times New Roman" w:cs="Times New Roman"/>
          <w:b/>
          <w:color w:val="002060"/>
          <w:sz w:val="24"/>
          <w:szCs w:val="24"/>
        </w:rPr>
      </w:pPr>
      <w:bookmarkStart w:id="3" w:name="page36"/>
      <w:bookmarkEnd w:id="3"/>
    </w:p>
    <w:p w:rsidR="00B90D23" w:rsidRPr="009D7475" w:rsidRDefault="00B90D23" w:rsidP="00B90D23">
      <w:pPr>
        <w:jc w:val="both"/>
        <w:rPr>
          <w:rFonts w:ascii="Times New Roman" w:eastAsia="Times New Roman" w:hAnsi="Times New Roman" w:cs="Times New Roman"/>
          <w:b/>
          <w:color w:val="002060"/>
          <w:sz w:val="24"/>
          <w:szCs w:val="24"/>
        </w:rPr>
      </w:pPr>
      <w:r w:rsidRPr="009D7475">
        <w:rPr>
          <w:rFonts w:ascii="Times New Roman" w:eastAsia="Times New Roman" w:hAnsi="Times New Roman" w:cs="Times New Roman"/>
          <w:b/>
          <w:color w:val="002060"/>
          <w:sz w:val="24"/>
          <w:szCs w:val="24"/>
        </w:rPr>
        <w:t>Domeniu: Capacitate instituțională</w:t>
      </w:r>
    </w:p>
    <w:p w:rsidR="00B90D23" w:rsidRDefault="00B90D23" w:rsidP="00B90D23">
      <w:pPr>
        <w:jc w:val="both"/>
        <w:rPr>
          <w:rFonts w:ascii="Times New Roman" w:eastAsia="Times New Roman" w:hAnsi="Times New Roman" w:cs="Times New Roman"/>
          <w:sz w:val="24"/>
          <w:szCs w:val="24"/>
        </w:rPr>
      </w:pPr>
      <w:r w:rsidRPr="009D7475">
        <w:rPr>
          <w:rFonts w:ascii="Times New Roman" w:eastAsia="Times New Roman" w:hAnsi="Times New Roman" w:cs="Times New Roman"/>
          <w:b/>
          <w:color w:val="002060"/>
          <w:sz w:val="24"/>
          <w:szCs w:val="24"/>
        </w:rPr>
        <w:t>Indicator: 4.3.2.</w:t>
      </w:r>
      <w:r w:rsidRPr="00EF5837">
        <w:rPr>
          <w:rFonts w:ascii="Times New Roman" w:eastAsia="Times New Roman" w:hAnsi="Times New Roman" w:cs="Times New Roman"/>
          <w:b/>
          <w:sz w:val="24"/>
          <w:szCs w:val="24"/>
        </w:rPr>
        <w:t xml:space="preserve"> </w:t>
      </w:r>
      <w:r w:rsidRPr="009D7475">
        <w:rPr>
          <w:rFonts w:ascii="Times New Roman" w:eastAsia="Times New Roman" w:hAnsi="Times New Roman" w:cs="Times New Roman"/>
          <w:sz w:val="24"/>
          <w:szCs w:val="24"/>
        </w:rPr>
        <w:t>Existența bazei de date privind performanțele elevilor/ copiilor și mecanismele de valorificare a potențialului creativ al acestora, inclusiv rezultatele parcurgerii curriculumului modificat sau a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855"/>
        <w:gridCol w:w="3792"/>
        <w:gridCol w:w="1398"/>
      </w:tblGrid>
      <w:tr w:rsidR="00B90D23" w:rsidRPr="00212CC2" w:rsidTr="00BD04CB">
        <w:trPr>
          <w:trHeight w:val="1346"/>
        </w:trPr>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p w:rsidR="00B90D23" w:rsidRPr="00212CC2" w:rsidRDefault="00B90D23" w:rsidP="000629A9">
            <w:pPr>
              <w:jc w:val="center"/>
              <w:rPr>
                <w:rFonts w:ascii="Times New Roman" w:eastAsia="Times New Roman" w:hAnsi="Times New Roman" w:cs="Times New Roman"/>
                <w:b/>
                <w:color w:val="002060"/>
                <w:sz w:val="24"/>
                <w:szCs w:val="24"/>
              </w:rPr>
            </w:pPr>
          </w:p>
        </w:tc>
        <w:tc>
          <w:tcPr>
            <w:tcW w:w="8045" w:type="dxa"/>
            <w:gridSpan w:val="3"/>
          </w:tcPr>
          <w:p w:rsidR="00B90D23" w:rsidRPr="0079186B" w:rsidRDefault="00B90D23"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Procesele-verbale ale ședințelor Comisiilor Antrenorilor în cadrul cărora se discută rezultatele participărilor la activitățile sportive</w:t>
            </w:r>
          </w:p>
          <w:p w:rsidR="00B90D23" w:rsidRPr="0079186B" w:rsidRDefault="0013128A"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M</w:t>
            </w:r>
            <w:r w:rsidR="00BE1AB9" w:rsidRPr="0079186B">
              <w:rPr>
                <w:rFonts w:ascii="Times New Roman" w:hAnsi="Times New Roman" w:cs="Times New Roman"/>
                <w:sz w:val="24"/>
                <w:szCs w:val="24"/>
              </w:rPr>
              <w:t>ap</w:t>
            </w:r>
            <w:r w:rsidRPr="0079186B">
              <w:rPr>
                <w:rFonts w:ascii="Times New Roman" w:hAnsi="Times New Roman" w:cs="Times New Roman"/>
                <w:sz w:val="24"/>
                <w:szCs w:val="24"/>
              </w:rPr>
              <w:t>ele cu t</w:t>
            </w:r>
            <w:r w:rsidR="00B90D23" w:rsidRPr="0079186B">
              <w:rPr>
                <w:rFonts w:ascii="Times New Roman" w:hAnsi="Times New Roman" w:cs="Times New Roman"/>
                <w:sz w:val="24"/>
                <w:szCs w:val="24"/>
              </w:rPr>
              <w:t xml:space="preserve">abelele </w:t>
            </w:r>
            <w:r w:rsidRPr="0079186B">
              <w:rPr>
                <w:rFonts w:ascii="Times New Roman" w:hAnsi="Times New Roman" w:cs="Times New Roman"/>
                <w:sz w:val="24"/>
                <w:szCs w:val="24"/>
              </w:rPr>
              <w:t xml:space="preserve"> rezultatelor</w:t>
            </w:r>
            <w:r w:rsidR="00B90D23" w:rsidRPr="0079186B">
              <w:rPr>
                <w:rFonts w:ascii="Times New Roman" w:hAnsi="Times New Roman" w:cs="Times New Roman"/>
                <w:sz w:val="24"/>
                <w:szCs w:val="24"/>
              </w:rPr>
              <w:t xml:space="preserve"> la competiții </w:t>
            </w:r>
          </w:p>
          <w:p w:rsidR="00B90D23" w:rsidRPr="0079186B" w:rsidRDefault="0013128A"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Diplome, cupe</w:t>
            </w:r>
            <w:r w:rsidR="00B90D23" w:rsidRPr="0079186B">
              <w:rPr>
                <w:rFonts w:ascii="Times New Roman" w:hAnsi="Times New Roman" w:cs="Times New Roman"/>
                <w:sz w:val="24"/>
                <w:szCs w:val="24"/>
              </w:rPr>
              <w:t xml:space="preserve">, </w:t>
            </w:r>
            <w:r w:rsidRPr="0079186B">
              <w:rPr>
                <w:rFonts w:ascii="Times New Roman" w:hAnsi="Times New Roman" w:cs="Times New Roman"/>
                <w:sz w:val="24"/>
                <w:szCs w:val="24"/>
              </w:rPr>
              <w:t>medalii ale sportivilor</w:t>
            </w:r>
            <w:r w:rsidR="00B90D23" w:rsidRPr="0079186B">
              <w:rPr>
                <w:rFonts w:ascii="Times New Roman" w:hAnsi="Times New Roman" w:cs="Times New Roman"/>
                <w:sz w:val="24"/>
                <w:szCs w:val="24"/>
              </w:rPr>
              <w:t>.</w:t>
            </w:r>
          </w:p>
          <w:p w:rsidR="000629A9" w:rsidRPr="0079186B" w:rsidRDefault="00B90D23"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Evidența rezultatelor sportive în Registrele de evidență a antrenamentelor</w:t>
            </w:r>
          </w:p>
          <w:p w:rsidR="000629A9" w:rsidRPr="0079186B" w:rsidRDefault="000629A9"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Turneul internațional online la șah Cupa dulce în luna decembrie 2020.</w:t>
            </w:r>
          </w:p>
          <w:p w:rsidR="000629A9" w:rsidRPr="0079186B" w:rsidRDefault="000629A9"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Camponatul Republicii Moldova șah clasic în luna ianuarie 2021 (14-20 ani)</w:t>
            </w:r>
          </w:p>
          <w:p w:rsidR="000629A9" w:rsidRPr="0079186B" w:rsidRDefault="0079186B"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L</w:t>
            </w:r>
            <w:r w:rsidR="000629A9" w:rsidRPr="0079186B">
              <w:rPr>
                <w:rFonts w:ascii="Times New Roman" w:hAnsi="Times New Roman" w:cs="Times New Roman"/>
                <w:sz w:val="24"/>
                <w:szCs w:val="24"/>
              </w:rPr>
              <w:t>ocul II – Macovei Andrei,  masculin</w:t>
            </w:r>
            <w:r w:rsidRPr="0079186B">
              <w:rPr>
                <w:rFonts w:ascii="Times New Roman" w:hAnsi="Times New Roman" w:cs="Times New Roman"/>
                <w:sz w:val="24"/>
                <w:szCs w:val="24"/>
              </w:rPr>
              <w:t xml:space="preserve">; </w:t>
            </w:r>
            <w:r w:rsidR="000629A9" w:rsidRPr="0079186B">
              <w:rPr>
                <w:rFonts w:ascii="Times New Roman" w:hAnsi="Times New Roman" w:cs="Times New Roman"/>
                <w:sz w:val="24"/>
                <w:szCs w:val="24"/>
              </w:rPr>
              <w:t>locul III - Schico Ivan, masculin</w:t>
            </w:r>
          </w:p>
          <w:p w:rsidR="0079186B" w:rsidRPr="0079186B" w:rsidRDefault="0079186B"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 xml:space="preserve">Locul II - </w:t>
            </w:r>
            <w:r w:rsidR="000629A9" w:rsidRPr="0079186B">
              <w:rPr>
                <w:rFonts w:ascii="Times New Roman" w:hAnsi="Times New Roman" w:cs="Times New Roman"/>
                <w:sz w:val="24"/>
                <w:szCs w:val="24"/>
              </w:rPr>
              <w:t>Verbin Valentina</w:t>
            </w:r>
            <w:r w:rsidRPr="0079186B">
              <w:rPr>
                <w:rFonts w:ascii="Times New Roman" w:hAnsi="Times New Roman" w:cs="Times New Roman"/>
                <w:sz w:val="24"/>
                <w:szCs w:val="24"/>
              </w:rPr>
              <w:t>,</w:t>
            </w:r>
            <w:r w:rsidR="000629A9" w:rsidRPr="0079186B">
              <w:rPr>
                <w:rFonts w:ascii="Times New Roman" w:hAnsi="Times New Roman" w:cs="Times New Roman"/>
                <w:sz w:val="24"/>
                <w:szCs w:val="24"/>
              </w:rPr>
              <w:t xml:space="preserve"> </w:t>
            </w:r>
            <w:r w:rsidRPr="0079186B">
              <w:rPr>
                <w:rFonts w:ascii="Times New Roman" w:hAnsi="Times New Roman" w:cs="Times New Roman"/>
                <w:sz w:val="24"/>
                <w:szCs w:val="24"/>
              </w:rPr>
              <w:t>feminin</w:t>
            </w:r>
          </w:p>
          <w:p w:rsidR="0079186B" w:rsidRPr="0079186B" w:rsidRDefault="000629A9"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Camponatul Republicii Moldova la șah rapid</w:t>
            </w:r>
          </w:p>
          <w:p w:rsidR="0079186B" w:rsidRPr="0079186B" w:rsidRDefault="0079186B"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Locul I - Bargan Victoria,   L</w:t>
            </w:r>
            <w:r w:rsidR="000629A9" w:rsidRPr="0079186B">
              <w:rPr>
                <w:rFonts w:ascii="Times New Roman" w:hAnsi="Times New Roman" w:cs="Times New Roman"/>
                <w:sz w:val="24"/>
                <w:szCs w:val="24"/>
              </w:rPr>
              <w:t xml:space="preserve">ocul III </w:t>
            </w:r>
            <w:r w:rsidRPr="0079186B">
              <w:rPr>
                <w:rFonts w:ascii="Times New Roman" w:hAnsi="Times New Roman" w:cs="Times New Roman"/>
                <w:sz w:val="24"/>
                <w:szCs w:val="24"/>
              </w:rPr>
              <w:t xml:space="preserve">- </w:t>
            </w:r>
            <w:r w:rsidR="000629A9" w:rsidRPr="0079186B">
              <w:rPr>
                <w:rFonts w:ascii="Times New Roman" w:hAnsi="Times New Roman" w:cs="Times New Roman"/>
                <w:sz w:val="24"/>
                <w:szCs w:val="24"/>
              </w:rPr>
              <w:t xml:space="preserve"> Ogog Felicia.</w:t>
            </w:r>
          </w:p>
          <w:p w:rsidR="0079186B" w:rsidRPr="0079186B" w:rsidRDefault="0079186B" w:rsidP="00F24811">
            <w:pPr>
              <w:pStyle w:val="a5"/>
              <w:numPr>
                <w:ilvl w:val="0"/>
                <w:numId w:val="24"/>
              </w:numPr>
              <w:rPr>
                <w:rFonts w:ascii="Times New Roman" w:hAnsi="Times New Roman" w:cs="Times New Roman"/>
                <w:sz w:val="24"/>
                <w:szCs w:val="24"/>
              </w:rPr>
            </w:pPr>
            <w:r w:rsidRPr="0079186B">
              <w:rPr>
                <w:rFonts w:ascii="Times New Roman" w:hAnsi="Times New Roman" w:cs="Times New Roman"/>
                <w:sz w:val="24"/>
                <w:szCs w:val="24"/>
              </w:rPr>
              <w:t xml:space="preserve">Turneul Internațional la șah </w:t>
            </w:r>
            <w:r w:rsidR="000629A9" w:rsidRPr="0079186B">
              <w:rPr>
                <w:rFonts w:ascii="Times New Roman" w:hAnsi="Times New Roman" w:cs="Times New Roman"/>
                <w:sz w:val="24"/>
                <w:szCs w:val="24"/>
              </w:rPr>
              <w:t>Cup</w:t>
            </w:r>
            <w:r w:rsidRPr="0079186B">
              <w:rPr>
                <w:rFonts w:ascii="Times New Roman" w:hAnsi="Times New Roman" w:cs="Times New Roman"/>
                <w:sz w:val="24"/>
                <w:szCs w:val="24"/>
              </w:rPr>
              <w:t>a Tricolorului la șah online- aprilie 2021</w:t>
            </w:r>
          </w:p>
          <w:p w:rsidR="000629A9" w:rsidRPr="0079186B" w:rsidRDefault="000629A9" w:rsidP="00F24811">
            <w:pPr>
              <w:pStyle w:val="a5"/>
              <w:numPr>
                <w:ilvl w:val="0"/>
                <w:numId w:val="24"/>
              </w:numPr>
            </w:pPr>
            <w:r w:rsidRPr="0079186B">
              <w:rPr>
                <w:rFonts w:ascii="Times New Roman" w:hAnsi="Times New Roman" w:cs="Times New Roman"/>
                <w:sz w:val="24"/>
                <w:szCs w:val="24"/>
              </w:rPr>
              <w:t>Campionatul mun. Chișinău la șah între copii 8-12 ani</w:t>
            </w:r>
            <w:r w:rsidR="0079186B" w:rsidRPr="0079186B">
              <w:rPr>
                <w:rFonts w:ascii="Times New Roman" w:hAnsi="Times New Roman" w:cs="Times New Roman"/>
                <w:sz w:val="24"/>
                <w:szCs w:val="24"/>
              </w:rPr>
              <w:t>, iunie 2021</w:t>
            </w:r>
          </w:p>
        </w:tc>
      </w:tr>
      <w:tr w:rsidR="00B90D23" w:rsidRPr="00212CC2" w:rsidTr="00BD04CB">
        <w:trPr>
          <w:trHeight w:val="214"/>
        </w:trPr>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045" w:type="dxa"/>
            <w:gridSpan w:val="3"/>
            <w:vAlign w:val="bottom"/>
          </w:tcPr>
          <w:p w:rsidR="00B90D23" w:rsidRPr="00212CC2" w:rsidRDefault="00BE1AB9"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instituție se sistematizează permanent</w:t>
            </w:r>
            <w:r w:rsidR="00B90D23" w:rsidRPr="00212CC2">
              <w:rPr>
                <w:rFonts w:ascii="Times New Roman" w:eastAsia="Times New Roman" w:hAnsi="Times New Roman" w:cs="Times New Roman"/>
                <w:sz w:val="24"/>
                <w:szCs w:val="24"/>
              </w:rPr>
              <w:t xml:space="preserve"> rezultatele elev</w:t>
            </w:r>
            <w:r w:rsidR="00B90D23">
              <w:rPr>
                <w:rFonts w:ascii="Times New Roman" w:eastAsia="Times New Roman" w:hAnsi="Times New Roman" w:cs="Times New Roman"/>
                <w:sz w:val="24"/>
                <w:szCs w:val="24"/>
              </w:rPr>
              <w:t>ilor, fiind dis</w:t>
            </w:r>
            <w:r>
              <w:rPr>
                <w:rFonts w:ascii="Times New Roman" w:eastAsia="Times New Roman" w:hAnsi="Times New Roman" w:cs="Times New Roman"/>
                <w:sz w:val="24"/>
                <w:szCs w:val="24"/>
              </w:rPr>
              <w:t>cutate la Consiliul antrenori</w:t>
            </w:r>
            <w:r w:rsidR="00B90D23">
              <w:rPr>
                <w:rFonts w:ascii="Times New Roman" w:eastAsia="Times New Roman" w:hAnsi="Times New Roman" w:cs="Times New Roman"/>
                <w:sz w:val="24"/>
                <w:szCs w:val="24"/>
              </w:rPr>
              <w:t>lor</w:t>
            </w:r>
            <w:r>
              <w:rPr>
                <w:rFonts w:ascii="Times New Roman" w:eastAsia="Times New Roman" w:hAnsi="Times New Roman" w:cs="Times New Roman"/>
                <w:sz w:val="24"/>
                <w:szCs w:val="24"/>
              </w:rPr>
              <w:t>.</w:t>
            </w:r>
            <w:r w:rsidR="00B90D23" w:rsidRPr="00212CC2">
              <w:rPr>
                <w:rFonts w:ascii="Times New Roman" w:eastAsia="Times New Roman" w:hAnsi="Times New Roman" w:cs="Times New Roman"/>
                <w:sz w:val="24"/>
                <w:szCs w:val="24"/>
              </w:rPr>
              <w:t>Rezultatele elevilor sunt făcute publice, fiind afișate pe panoul informațional</w:t>
            </w:r>
            <w:r w:rsidR="00B90D23">
              <w:rPr>
                <w:rFonts w:ascii="Times New Roman" w:eastAsia="Times New Roman" w:hAnsi="Times New Roman" w:cs="Times New Roman"/>
                <w:sz w:val="24"/>
                <w:szCs w:val="24"/>
              </w:rPr>
              <w:t>, pagina  facebook, site-ul DGETS</w:t>
            </w:r>
          </w:p>
        </w:tc>
      </w:tr>
      <w:tr w:rsidR="00B90D23" w:rsidRPr="00212CC2" w:rsidTr="00BD04CB">
        <w:tc>
          <w:tcPr>
            <w:tcW w:w="1526" w:type="dxa"/>
          </w:tcPr>
          <w:p w:rsidR="00B90D23" w:rsidRPr="0071481C" w:rsidRDefault="00B90D23" w:rsidP="0071481C">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și </w:t>
            </w:r>
            <w:r w:rsidRPr="00212CC2">
              <w:rPr>
                <w:rFonts w:ascii="Times New Roman" w:eastAsia="Times New Roman" w:hAnsi="Times New Roman" w:cs="Times New Roman"/>
                <w:b/>
                <w:color w:val="002060"/>
                <w:sz w:val="24"/>
                <w:szCs w:val="24"/>
              </w:rPr>
              <w:lastRenderedPageBreak/>
              <w:t>pondere</w:t>
            </w:r>
          </w:p>
        </w:tc>
        <w:tc>
          <w:tcPr>
            <w:tcW w:w="2855"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lastRenderedPageBreak/>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both"/>
        <w:rPr>
          <w:rFonts w:ascii="Times New Roman" w:eastAsia="Times New Roman" w:hAnsi="Times New Roman" w:cs="Times New Roman"/>
          <w:sz w:val="24"/>
          <w:szCs w:val="24"/>
        </w:rPr>
      </w:pPr>
      <w:r w:rsidRPr="0006089C">
        <w:rPr>
          <w:rFonts w:ascii="Times New Roman" w:eastAsia="Times New Roman" w:hAnsi="Times New Roman" w:cs="Times New Roman"/>
          <w:b/>
          <w:color w:val="002060"/>
          <w:sz w:val="24"/>
          <w:szCs w:val="24"/>
        </w:rPr>
        <w:t>Indicator: 4.3.3.</w:t>
      </w:r>
      <w:r w:rsidRPr="00EF5837">
        <w:rPr>
          <w:rFonts w:ascii="Times New Roman" w:eastAsia="Times New Roman" w:hAnsi="Times New Roman" w:cs="Times New Roman"/>
          <w:sz w:val="24"/>
          <w:szCs w:val="24"/>
        </w:rPr>
        <w:t xml:space="preserve"> </w:t>
      </w:r>
      <w:r w:rsidRPr="0006089C">
        <w:rPr>
          <w:rFonts w:ascii="Times New Roman" w:eastAsia="Times New Roman" w:hAnsi="Times New Roman" w:cs="Times New Roman"/>
          <w:sz w:val="24"/>
          <w:szCs w:val="24"/>
        </w:rPr>
        <w:t>Realizarea unei politici obiective, echitabile și transparente de promovare a succesului elevului/copilului.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855"/>
        <w:gridCol w:w="3792"/>
        <w:gridCol w:w="1398"/>
      </w:tblGrid>
      <w:tr w:rsidR="00B90D23" w:rsidRPr="00212CC2" w:rsidTr="00BD04CB">
        <w:trPr>
          <w:trHeight w:val="174"/>
        </w:trPr>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045" w:type="dxa"/>
            <w:gridSpan w:val="3"/>
          </w:tcPr>
          <w:p w:rsidR="0071481C" w:rsidRDefault="0071481C" w:rsidP="0071481C">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Regulamentele competițiilor prevăd premierea învingîtorilor</w:t>
            </w:r>
            <w:r w:rsidR="00B90D23">
              <w:rPr>
                <w:rFonts w:ascii="Times New Roman" w:eastAsia="Times New Roman" w:hAnsi="Times New Roman" w:cs="Times New Roman"/>
                <w:sz w:val="24"/>
                <w:szCs w:val="24"/>
              </w:rPr>
              <w:t xml:space="preserve"> diplome, cupe, premii bănești.</w:t>
            </w:r>
          </w:p>
          <w:p w:rsidR="00BE1AB9" w:rsidRDefault="00B90D23" w:rsidP="00BE1AB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Primii 10 sportivi în Campionatul mun. Chișinău pe vărste se califică </w:t>
            </w:r>
            <w:r w:rsidR="0071481C">
              <w:rPr>
                <w:rFonts w:ascii="Times New Roman" w:eastAsia="Times New Roman" w:hAnsi="Times New Roman" w:cs="Times New Roman"/>
                <w:sz w:val="24"/>
                <w:szCs w:val="24"/>
              </w:rPr>
              <w:t xml:space="preserve">pentru participare </w:t>
            </w:r>
            <w:r>
              <w:rPr>
                <w:rFonts w:ascii="Times New Roman" w:eastAsia="Times New Roman" w:hAnsi="Times New Roman" w:cs="Times New Roman"/>
                <w:sz w:val="24"/>
                <w:szCs w:val="24"/>
              </w:rPr>
              <w:t xml:space="preserve">în Campionatele naționale. </w:t>
            </w:r>
          </w:p>
          <w:p w:rsidR="00BE1AB9" w:rsidRDefault="00B90D23" w:rsidP="000629A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Căștigătorii</w:t>
            </w:r>
            <w:r w:rsidR="0071481C">
              <w:rPr>
                <w:rFonts w:ascii="Times New Roman" w:eastAsia="Times New Roman" w:hAnsi="Times New Roman" w:cs="Times New Roman"/>
                <w:sz w:val="24"/>
                <w:szCs w:val="24"/>
              </w:rPr>
              <w:t xml:space="preserve"> locului I și II în </w:t>
            </w:r>
            <w:r>
              <w:rPr>
                <w:rFonts w:ascii="Times New Roman" w:eastAsia="Times New Roman" w:hAnsi="Times New Roman" w:cs="Times New Roman"/>
                <w:sz w:val="24"/>
                <w:szCs w:val="24"/>
              </w:rPr>
              <w:t>Campionatele naționale pe vărst</w:t>
            </w:r>
            <w:r w:rsidR="0071481C">
              <w:rPr>
                <w:rFonts w:ascii="Times New Roman" w:eastAsia="Times New Roman" w:hAnsi="Times New Roman" w:cs="Times New Roman"/>
                <w:sz w:val="24"/>
                <w:szCs w:val="24"/>
              </w:rPr>
              <w:t xml:space="preserve">e ( 8, 10, 12. 14. 16, 18 ani obțin dreptul </w:t>
            </w:r>
            <w:r>
              <w:rPr>
                <w:rFonts w:ascii="Times New Roman" w:eastAsia="Times New Roman" w:hAnsi="Times New Roman" w:cs="Times New Roman"/>
                <w:sz w:val="24"/>
                <w:szCs w:val="24"/>
              </w:rPr>
              <w:t>de a reprezenta țara la campionatele Europene și Mondiale</w:t>
            </w:r>
            <w:r w:rsidR="00BE1AB9">
              <w:rPr>
                <w:rFonts w:ascii="Times New Roman" w:eastAsia="Times New Roman" w:hAnsi="Times New Roman" w:cs="Times New Roman"/>
                <w:sz w:val="24"/>
                <w:szCs w:val="24"/>
              </w:rPr>
              <w:t>.</w:t>
            </w:r>
          </w:p>
          <w:p w:rsidR="00BE1AB9" w:rsidRDefault="00B90D23" w:rsidP="00BE1AB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Înaintarea la concursul premiilor de merit municipal</w:t>
            </w:r>
          </w:p>
          <w:p w:rsidR="00BE1AB9" w:rsidRDefault="00B90D23" w:rsidP="00BE1AB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Scrisori de mulțumire expediate părinților</w:t>
            </w:r>
          </w:p>
          <w:p w:rsidR="00B90D23" w:rsidRDefault="00B90D23" w:rsidP="00BE1AB9">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Nominalizări în diverse categorii de vărstă la Gala Laureaților organizată de Federația de șah și Federația joc de dame a  RM </w:t>
            </w:r>
          </w:p>
          <w:p w:rsidR="00B90D23" w:rsidRPr="00FD638A" w:rsidRDefault="00B90D23" w:rsidP="0071481C">
            <w:pPr>
              <w:ind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Promovarea pe posturi TV și radio, pe pagina Facebook </w:t>
            </w:r>
            <w:r w:rsidR="00BE1AB9">
              <w:rPr>
                <w:rFonts w:ascii="Times New Roman" w:eastAsia="Times New Roman" w:hAnsi="Times New Roman" w:cs="Times New Roman"/>
                <w:sz w:val="24"/>
                <w:szCs w:val="24"/>
              </w:rPr>
              <w:t>.</w:t>
            </w:r>
          </w:p>
        </w:tc>
      </w:tr>
      <w:tr w:rsidR="00B90D23" w:rsidRPr="00212CC2" w:rsidTr="00BD04CB">
        <w:trPr>
          <w:trHeight w:val="214"/>
        </w:trPr>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045" w:type="dxa"/>
            <w:gridSpan w:val="3"/>
            <w:vAlign w:val="bottom"/>
          </w:tcPr>
          <w:p w:rsidR="00B90D23" w:rsidRPr="00212CC2" w:rsidRDefault="00B90D23"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instituție se realizează o politică obiectivă, echitabilă și transparentă de promovare a succesulu</w:t>
            </w:r>
            <w:r w:rsidR="00BE1AB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spotivilor. In anul de studii 2020-2021 au fost anulate competițiile oficiale naționale și internaționale in context pandemic ceea ce a scăzut </w:t>
            </w:r>
            <w:r w:rsidR="0071481C">
              <w:rPr>
                <w:rFonts w:ascii="Times New Roman" w:eastAsia="Times New Roman" w:hAnsi="Times New Roman" w:cs="Times New Roman"/>
                <w:sz w:val="24"/>
                <w:szCs w:val="24"/>
              </w:rPr>
              <w:t>intersul unor sportivi pentru antrenamente.</w:t>
            </w:r>
          </w:p>
        </w:tc>
      </w:tr>
      <w:tr w:rsidR="00B90D23" w:rsidRPr="00212CC2" w:rsidTr="00BD04CB">
        <w:tc>
          <w:tcPr>
            <w:tcW w:w="1526"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855"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 xml:space="preserve">Pondere: </w:t>
            </w:r>
            <w:r>
              <w:rPr>
                <w:rFonts w:ascii="Times New Roman" w:eastAsia="Times New Roman" w:hAnsi="Times New Roman" w:cs="Times New Roman"/>
                <w:w w:val="94"/>
                <w:sz w:val="24"/>
                <w:szCs w:val="24"/>
              </w:rPr>
              <w:t>1</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jc w:val="both"/>
        <w:rPr>
          <w:rFonts w:ascii="Times New Roman" w:eastAsia="Times New Roman" w:hAnsi="Times New Roman" w:cs="Times New Roman"/>
          <w:sz w:val="24"/>
          <w:szCs w:val="24"/>
        </w:rPr>
      </w:pPr>
    </w:p>
    <w:p w:rsidR="00B90D23" w:rsidRPr="00BF2211" w:rsidRDefault="00B90D23" w:rsidP="00B90D23">
      <w:pPr>
        <w:jc w:val="both"/>
        <w:rPr>
          <w:rFonts w:ascii="Times New Roman" w:eastAsia="Times New Roman" w:hAnsi="Times New Roman" w:cs="Times New Roman"/>
          <w:b/>
          <w:color w:val="002060"/>
          <w:sz w:val="24"/>
          <w:szCs w:val="24"/>
        </w:rPr>
      </w:pPr>
      <w:bookmarkStart w:id="4" w:name="page37"/>
      <w:bookmarkEnd w:id="4"/>
      <w:r w:rsidRPr="00BF2211">
        <w:rPr>
          <w:rFonts w:ascii="Times New Roman" w:eastAsia="Times New Roman" w:hAnsi="Times New Roman" w:cs="Times New Roman"/>
          <w:b/>
          <w:color w:val="002060"/>
          <w:sz w:val="24"/>
          <w:szCs w:val="24"/>
        </w:rPr>
        <w:t>Domeniu Curriculum / proces educațional</w:t>
      </w:r>
    </w:p>
    <w:p w:rsidR="00B90D23" w:rsidRDefault="00B90D23" w:rsidP="00B90D23">
      <w:pPr>
        <w:jc w:val="both"/>
        <w:rPr>
          <w:rFonts w:ascii="Times New Roman" w:eastAsia="Times New Roman" w:hAnsi="Times New Roman" w:cs="Times New Roman"/>
          <w:color w:val="002060"/>
          <w:sz w:val="24"/>
          <w:szCs w:val="24"/>
        </w:rPr>
      </w:pPr>
      <w:r w:rsidRPr="00BF2211">
        <w:rPr>
          <w:rFonts w:ascii="Times New Roman" w:eastAsia="Times New Roman" w:hAnsi="Times New Roman" w:cs="Times New Roman"/>
          <w:b/>
          <w:color w:val="002060"/>
          <w:sz w:val="24"/>
          <w:szCs w:val="24"/>
        </w:rPr>
        <w:t>Indicator: 4.3.4.</w:t>
      </w:r>
      <w:r w:rsidRPr="00EF5837">
        <w:rPr>
          <w:rFonts w:ascii="Times New Roman" w:eastAsia="Times New Roman" w:hAnsi="Times New Roman" w:cs="Times New Roman"/>
          <w:b/>
          <w:sz w:val="24"/>
          <w:szCs w:val="24"/>
        </w:rPr>
        <w:t xml:space="preserve"> </w:t>
      </w:r>
      <w:r w:rsidRPr="0006089C">
        <w:rPr>
          <w:rFonts w:ascii="Times New Roman" w:eastAsia="Times New Roman" w:hAnsi="Times New Roman" w:cs="Times New Roman"/>
          <w:sz w:val="24"/>
          <w:szCs w:val="24"/>
        </w:rPr>
        <w:t>Încadrarea elevilor/copiilor în învățarea interactivă prin cooperare, subliniindu-le capacitățile de dezvoltare individuală, și consultarea lor în privința conceperii și aplicării CDȘ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618"/>
        <w:gridCol w:w="3554"/>
        <w:gridCol w:w="1873"/>
      </w:tblGrid>
      <w:tr w:rsidR="00B90D23" w:rsidRPr="00C05B84" w:rsidTr="00BD04CB">
        <w:tc>
          <w:tcPr>
            <w:tcW w:w="1526" w:type="dxa"/>
          </w:tcPr>
          <w:p w:rsidR="00B90D23" w:rsidRPr="00C05B84" w:rsidRDefault="00B90D23" w:rsidP="000629A9">
            <w:pPr>
              <w:jc w:val="center"/>
              <w:rPr>
                <w:rFonts w:ascii="Times New Roman" w:eastAsia="Times New Roman" w:hAnsi="Times New Roman" w:cs="Times New Roman"/>
                <w:b/>
                <w:color w:val="002060"/>
                <w:sz w:val="24"/>
                <w:szCs w:val="24"/>
              </w:rPr>
            </w:pPr>
            <w:r w:rsidRPr="00C05B84">
              <w:rPr>
                <w:rFonts w:ascii="Times New Roman" w:eastAsia="Times New Roman" w:hAnsi="Times New Roman" w:cs="Times New Roman"/>
                <w:b/>
                <w:color w:val="002060"/>
                <w:sz w:val="24"/>
                <w:szCs w:val="24"/>
              </w:rPr>
              <w:t xml:space="preserve">Dovezi </w:t>
            </w:r>
          </w:p>
        </w:tc>
        <w:tc>
          <w:tcPr>
            <w:tcW w:w="8045" w:type="dxa"/>
            <w:gridSpan w:val="3"/>
            <w:tcBorders>
              <w:bottom w:val="single" w:sz="4" w:space="0" w:color="auto"/>
            </w:tcBorders>
          </w:tcPr>
          <w:p w:rsidR="00B90D23" w:rsidRPr="00BE1AB9" w:rsidRDefault="00B90D23" w:rsidP="000629A9">
            <w:pPr>
              <w:ind w:left="142" w:right="147"/>
              <w:jc w:val="both"/>
              <w:rPr>
                <w:rFonts w:ascii="Times New Roman" w:eastAsia="Times New Roman" w:hAnsi="Times New Roman" w:cs="Times New Roman"/>
                <w:sz w:val="24"/>
                <w:szCs w:val="24"/>
              </w:rPr>
            </w:pPr>
            <w:r w:rsidRPr="00BE1AB9">
              <w:rPr>
                <w:rFonts w:ascii="Times New Roman" w:eastAsia="Times New Roman" w:hAnsi="Times New Roman" w:cs="Times New Roman"/>
                <w:sz w:val="24"/>
                <w:szCs w:val="24"/>
              </w:rPr>
              <w:t xml:space="preserve"> </w:t>
            </w:r>
            <w:r w:rsidR="00BE1AB9" w:rsidRPr="00BE1AB9">
              <w:rPr>
                <w:rFonts w:ascii="Times New Roman" w:eastAsia="Times New Roman" w:hAnsi="Times New Roman" w:cs="Times New Roman"/>
                <w:sz w:val="24"/>
                <w:szCs w:val="24"/>
              </w:rPr>
              <w:t xml:space="preserve">Învățarea interactivă prin cooperare se realizează în cadrul </w:t>
            </w:r>
            <w:r w:rsidR="0079186B">
              <w:rPr>
                <w:rFonts w:ascii="Times New Roman" w:eastAsia="Times New Roman" w:hAnsi="Times New Roman" w:cs="Times New Roman"/>
                <w:sz w:val="24"/>
                <w:szCs w:val="24"/>
              </w:rPr>
              <w:t xml:space="preserve">simultanelor, </w:t>
            </w:r>
            <w:r w:rsidR="00BE1AB9" w:rsidRPr="00BE1AB9">
              <w:rPr>
                <w:rFonts w:ascii="Times New Roman" w:eastAsia="Times New Roman" w:hAnsi="Times New Roman" w:cs="Times New Roman"/>
                <w:sz w:val="24"/>
                <w:szCs w:val="24"/>
              </w:rPr>
              <w:t>meciurilor, partidelor de consultare, analiza partidelor jucate de elevi în cadrul turneelor și antrenamemtelor.</w:t>
            </w:r>
          </w:p>
        </w:tc>
      </w:tr>
      <w:tr w:rsidR="00B90D23" w:rsidRPr="00C05B84" w:rsidTr="00BD04CB">
        <w:tc>
          <w:tcPr>
            <w:tcW w:w="1526" w:type="dxa"/>
            <w:tcBorders>
              <w:bottom w:val="single" w:sz="4" w:space="0" w:color="000000"/>
              <w:right w:val="single" w:sz="4" w:space="0" w:color="auto"/>
            </w:tcBorders>
          </w:tcPr>
          <w:p w:rsidR="00B90D23" w:rsidRPr="00C05B84" w:rsidRDefault="00B90D23" w:rsidP="000629A9">
            <w:pPr>
              <w:jc w:val="center"/>
              <w:rPr>
                <w:rFonts w:ascii="Times New Roman" w:eastAsia="Times New Roman" w:hAnsi="Times New Roman" w:cs="Times New Roman"/>
                <w:b/>
                <w:color w:val="002060"/>
                <w:sz w:val="24"/>
                <w:szCs w:val="24"/>
              </w:rPr>
            </w:pPr>
            <w:r w:rsidRPr="00C05B84">
              <w:rPr>
                <w:rFonts w:ascii="Times New Roman" w:eastAsia="Times New Roman" w:hAnsi="Times New Roman" w:cs="Times New Roman"/>
                <w:b/>
                <w:color w:val="002060"/>
                <w:sz w:val="24"/>
                <w:szCs w:val="24"/>
              </w:rPr>
              <w:t>Constatări</w:t>
            </w:r>
          </w:p>
        </w:tc>
        <w:tc>
          <w:tcPr>
            <w:tcW w:w="8045" w:type="dxa"/>
            <w:gridSpan w:val="3"/>
            <w:tcBorders>
              <w:top w:val="single" w:sz="4" w:space="0" w:color="auto"/>
              <w:left w:val="single" w:sz="4" w:space="0" w:color="auto"/>
              <w:bottom w:val="single" w:sz="4" w:space="0" w:color="auto"/>
              <w:right w:val="single" w:sz="4" w:space="0" w:color="auto"/>
            </w:tcBorders>
          </w:tcPr>
          <w:p w:rsidR="00B90D23" w:rsidRPr="00BE1AB9" w:rsidRDefault="00B90D23" w:rsidP="000629A9">
            <w:pPr>
              <w:ind w:left="142" w:right="147"/>
              <w:jc w:val="both"/>
              <w:rPr>
                <w:rFonts w:ascii="Times New Roman" w:eastAsia="Times New Roman" w:hAnsi="Times New Roman" w:cs="Times New Roman"/>
                <w:sz w:val="24"/>
                <w:szCs w:val="24"/>
              </w:rPr>
            </w:pPr>
            <w:r w:rsidRPr="00BE1AB9">
              <w:rPr>
                <w:rFonts w:ascii="Times New Roman" w:eastAsia="Times New Roman" w:hAnsi="Times New Roman" w:cs="Times New Roman"/>
                <w:sz w:val="24"/>
                <w:szCs w:val="24"/>
              </w:rPr>
              <w:t>Instituția încadrează sistematic elevii în învățarea interactivă prin cooperare, în învățarea individuală eficientă, cultivându-le permanent capacitățile de autodezvoltare.</w:t>
            </w:r>
          </w:p>
        </w:tc>
      </w:tr>
      <w:tr w:rsidR="00B90D23" w:rsidRPr="00C05B84" w:rsidTr="00BD04CB">
        <w:tc>
          <w:tcPr>
            <w:tcW w:w="1526" w:type="dxa"/>
            <w:tcBorders>
              <w:bottom w:val="single" w:sz="4" w:space="0" w:color="auto"/>
            </w:tcBorders>
          </w:tcPr>
          <w:p w:rsidR="00B90D23" w:rsidRPr="00C05B84" w:rsidRDefault="00B90D23" w:rsidP="000629A9">
            <w:pPr>
              <w:jc w:val="center"/>
              <w:rPr>
                <w:rFonts w:ascii="Times New Roman" w:eastAsia="Times New Roman" w:hAnsi="Times New Roman" w:cs="Times New Roman"/>
                <w:b/>
                <w:color w:val="002060"/>
                <w:sz w:val="24"/>
                <w:szCs w:val="24"/>
              </w:rPr>
            </w:pPr>
            <w:r w:rsidRPr="00C05B84">
              <w:rPr>
                <w:rFonts w:ascii="Times New Roman" w:eastAsia="Times New Roman" w:hAnsi="Times New Roman" w:cs="Times New Roman"/>
                <w:b/>
                <w:color w:val="002060"/>
                <w:sz w:val="24"/>
                <w:szCs w:val="24"/>
              </w:rPr>
              <w:t xml:space="preserve">Punctaj </w:t>
            </w:r>
          </w:p>
          <w:p w:rsidR="00B90D23" w:rsidRPr="00C05B84" w:rsidRDefault="00B90D23" w:rsidP="000629A9">
            <w:pPr>
              <w:tabs>
                <w:tab w:val="left" w:pos="8079"/>
              </w:tabs>
              <w:ind w:left="142"/>
              <w:jc w:val="center"/>
              <w:rPr>
                <w:rFonts w:ascii="Times New Roman" w:eastAsia="Times New Roman" w:hAnsi="Times New Roman" w:cs="Times New Roman"/>
                <w:sz w:val="24"/>
                <w:szCs w:val="24"/>
              </w:rPr>
            </w:pPr>
            <w:r w:rsidRPr="00C05B84">
              <w:rPr>
                <w:rFonts w:ascii="Times New Roman" w:eastAsia="Times New Roman" w:hAnsi="Times New Roman" w:cs="Times New Roman"/>
                <w:b/>
                <w:color w:val="002060"/>
                <w:sz w:val="24"/>
                <w:szCs w:val="24"/>
              </w:rPr>
              <w:t>și pondere</w:t>
            </w:r>
          </w:p>
        </w:tc>
        <w:tc>
          <w:tcPr>
            <w:tcW w:w="2618" w:type="dxa"/>
            <w:tcBorders>
              <w:top w:val="single" w:sz="4" w:space="0" w:color="auto"/>
              <w:bottom w:val="single" w:sz="4" w:space="0" w:color="auto"/>
            </w:tcBorders>
          </w:tcPr>
          <w:p w:rsidR="00B90D23" w:rsidRPr="00C05B84" w:rsidRDefault="00B90D23" w:rsidP="000629A9">
            <w:pPr>
              <w:tabs>
                <w:tab w:val="left" w:pos="8079"/>
              </w:tabs>
              <w:ind w:left="142"/>
              <w:jc w:val="center"/>
              <w:rPr>
                <w:rFonts w:ascii="Times New Roman" w:eastAsia="Times New Roman" w:hAnsi="Times New Roman" w:cs="Times New Roman"/>
                <w:sz w:val="24"/>
                <w:szCs w:val="24"/>
              </w:rPr>
            </w:pPr>
            <w:r w:rsidRPr="00C05B84">
              <w:rPr>
                <w:rFonts w:ascii="Times New Roman" w:eastAsia="Times New Roman" w:hAnsi="Times New Roman" w:cs="Times New Roman"/>
                <w:w w:val="94"/>
                <w:sz w:val="24"/>
                <w:szCs w:val="24"/>
              </w:rPr>
              <w:t>Pondere: 2</w:t>
            </w:r>
          </w:p>
        </w:tc>
        <w:tc>
          <w:tcPr>
            <w:tcW w:w="3554" w:type="dxa"/>
            <w:tcBorders>
              <w:top w:val="single" w:sz="4" w:space="0" w:color="auto"/>
              <w:bottom w:val="single" w:sz="4" w:space="0" w:color="auto"/>
            </w:tcBorders>
          </w:tcPr>
          <w:p w:rsidR="00B90D23" w:rsidRPr="00C05B84" w:rsidRDefault="00B90D23" w:rsidP="000629A9">
            <w:pPr>
              <w:tabs>
                <w:tab w:val="left" w:pos="8079"/>
              </w:tabs>
              <w:ind w:left="142"/>
              <w:jc w:val="center"/>
              <w:rPr>
                <w:rFonts w:ascii="Times New Roman" w:eastAsia="Times New Roman" w:hAnsi="Times New Roman" w:cs="Times New Roman"/>
                <w:sz w:val="24"/>
                <w:szCs w:val="24"/>
              </w:rPr>
            </w:pPr>
            <w:r w:rsidRPr="00C05B84">
              <w:rPr>
                <w:rFonts w:ascii="Times New Roman" w:eastAsia="Times New Roman" w:hAnsi="Times New Roman" w:cs="Times New Roman"/>
                <w:w w:val="94"/>
                <w:sz w:val="24"/>
                <w:szCs w:val="24"/>
              </w:rPr>
              <w:t>Autoevaluarea conform criteriilor:</w:t>
            </w:r>
          </w:p>
        </w:tc>
        <w:tc>
          <w:tcPr>
            <w:tcW w:w="1873" w:type="dxa"/>
            <w:tcBorders>
              <w:top w:val="single" w:sz="4" w:space="0" w:color="auto"/>
              <w:bottom w:val="single" w:sz="4" w:space="0" w:color="auto"/>
            </w:tcBorders>
          </w:tcPr>
          <w:p w:rsidR="00B90D23" w:rsidRPr="00C05B84" w:rsidRDefault="00B90D23" w:rsidP="000629A9">
            <w:pPr>
              <w:tabs>
                <w:tab w:val="left" w:pos="8079"/>
              </w:tabs>
              <w:ind w:left="142"/>
              <w:jc w:val="center"/>
              <w:rPr>
                <w:rFonts w:ascii="Times New Roman" w:eastAsia="Times New Roman" w:hAnsi="Times New Roman" w:cs="Times New Roman"/>
                <w:sz w:val="24"/>
                <w:szCs w:val="24"/>
              </w:rPr>
            </w:pPr>
            <w:r w:rsidRPr="00C05B84">
              <w:rPr>
                <w:rFonts w:ascii="Times New Roman" w:eastAsia="Times New Roman" w:hAnsi="Times New Roman" w:cs="Times New Roman"/>
                <w:w w:val="94"/>
                <w:sz w:val="24"/>
                <w:szCs w:val="24"/>
              </w:rPr>
              <w:t>Punctaj:</w:t>
            </w:r>
          </w:p>
        </w:tc>
      </w:tr>
      <w:tr w:rsidR="00B90D23" w:rsidRPr="00C05B84" w:rsidTr="00BD04CB">
        <w:tc>
          <w:tcPr>
            <w:tcW w:w="9571" w:type="dxa"/>
            <w:gridSpan w:val="4"/>
            <w:tcBorders>
              <w:top w:val="single" w:sz="4" w:space="0" w:color="auto"/>
              <w:left w:val="nil"/>
              <w:bottom w:val="nil"/>
              <w:right w:val="nil"/>
            </w:tcBorders>
          </w:tcPr>
          <w:p w:rsidR="00B90D23" w:rsidRPr="00C05B84" w:rsidRDefault="00B90D23" w:rsidP="000629A9">
            <w:pPr>
              <w:pBdr>
                <w:left w:val="thinThickMediumGap" w:sz="24" w:space="4" w:color="auto"/>
                <w:bar w:val="thinThickMediumGap" w:sz="24" w:color="auto"/>
              </w:pBdr>
              <w:tabs>
                <w:tab w:val="left" w:pos="8079"/>
              </w:tabs>
              <w:ind w:left="142"/>
              <w:jc w:val="center"/>
              <w:rPr>
                <w:rFonts w:ascii="Times New Roman" w:eastAsia="Times New Roman" w:hAnsi="Times New Roman" w:cs="Times New Roman"/>
                <w:b/>
                <w:color w:val="00B050"/>
                <w:sz w:val="24"/>
                <w:szCs w:val="24"/>
              </w:rPr>
            </w:pPr>
          </w:p>
          <w:p w:rsidR="00B90D23" w:rsidRPr="00C05B84" w:rsidRDefault="00B90D23" w:rsidP="000629A9">
            <w:pPr>
              <w:tabs>
                <w:tab w:val="left" w:pos="8079"/>
              </w:tabs>
              <w:ind w:left="142"/>
              <w:jc w:val="center"/>
              <w:rPr>
                <w:rFonts w:ascii="Times New Roman" w:eastAsia="Times New Roman" w:hAnsi="Times New Roman" w:cs="Times New Roman"/>
                <w:b/>
                <w:color w:val="00B050"/>
                <w:sz w:val="24"/>
                <w:szCs w:val="24"/>
              </w:rPr>
            </w:pPr>
            <w:r w:rsidRPr="00C05B84">
              <w:rPr>
                <w:rFonts w:ascii="Times New Roman" w:eastAsia="Times New Roman" w:hAnsi="Times New Roman" w:cs="Times New Roman"/>
                <w:b/>
                <w:color w:val="00B050"/>
                <w:sz w:val="24"/>
                <w:szCs w:val="24"/>
              </w:rPr>
              <w:t>Punctaj acumulat pentru standardul de calitate 4.3:</w:t>
            </w:r>
          </w:p>
          <w:p w:rsidR="00B90D23" w:rsidRPr="00C05B84" w:rsidRDefault="00B90D23" w:rsidP="000629A9">
            <w:pPr>
              <w:tabs>
                <w:tab w:val="left" w:pos="8079"/>
              </w:tabs>
              <w:ind w:left="142"/>
              <w:jc w:val="center"/>
              <w:rPr>
                <w:rFonts w:ascii="Times New Roman" w:eastAsia="Times New Roman" w:hAnsi="Times New Roman" w:cs="Times New Roman"/>
                <w:w w:val="94"/>
                <w:sz w:val="24"/>
                <w:szCs w:val="24"/>
              </w:rPr>
            </w:pPr>
          </w:p>
        </w:tc>
      </w:tr>
    </w:tbl>
    <w:p w:rsidR="00B90D23" w:rsidRDefault="00B90D23" w:rsidP="005B53AF">
      <w:pPr>
        <w:rPr>
          <w:rFonts w:ascii="Times New Roman" w:eastAsia="Times New Roman" w:hAnsi="Times New Roman" w:cs="Times New Roman"/>
          <w:b/>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5032"/>
        <w:gridCol w:w="3687"/>
      </w:tblGrid>
      <w:tr w:rsidR="00B90D23" w:rsidRPr="00C05B84" w:rsidTr="000629A9">
        <w:tc>
          <w:tcPr>
            <w:tcW w:w="856" w:type="dxa"/>
            <w:vMerge w:val="restart"/>
            <w:textDirection w:val="btLr"/>
          </w:tcPr>
          <w:p w:rsidR="00B90D23" w:rsidRDefault="00B90D23" w:rsidP="000629A9">
            <w:pPr>
              <w:ind w:left="113" w:right="113"/>
              <w:jc w:val="center"/>
              <w:rPr>
                <w:rFonts w:ascii="Times New Roman" w:eastAsia="Times New Roman" w:hAnsi="Times New Roman" w:cs="Times New Roman"/>
                <w:b/>
                <w:color w:val="7030A0"/>
                <w:sz w:val="24"/>
                <w:szCs w:val="24"/>
              </w:rPr>
            </w:pPr>
          </w:p>
          <w:p w:rsidR="00B90D23" w:rsidRDefault="00B90D23" w:rsidP="000629A9">
            <w:pPr>
              <w:ind w:left="113" w:right="113"/>
              <w:jc w:val="cente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DIMENSIUNEA IV. EFICIENȚĂ EDUCAȚIONALĂ</w:t>
            </w:r>
          </w:p>
          <w:p w:rsidR="00B90D23" w:rsidRPr="00C05B84" w:rsidRDefault="00B90D23" w:rsidP="000629A9">
            <w:pPr>
              <w:ind w:left="113" w:right="113"/>
              <w:jc w:val="center"/>
              <w:rPr>
                <w:rFonts w:ascii="Times New Roman" w:eastAsia="Times New Roman" w:hAnsi="Times New Roman" w:cs="Times New Roman"/>
                <w:b/>
                <w:color w:val="7030A0"/>
                <w:sz w:val="24"/>
                <w:szCs w:val="24"/>
              </w:rPr>
            </w:pPr>
          </w:p>
        </w:tc>
        <w:tc>
          <w:tcPr>
            <w:tcW w:w="5245" w:type="dxa"/>
          </w:tcPr>
          <w:p w:rsidR="00B90D23" w:rsidRDefault="00B90D23" w:rsidP="000629A9">
            <w:pPr>
              <w:jc w:val="center"/>
              <w:rPr>
                <w:rFonts w:ascii="Times New Roman" w:eastAsia="Times New Roman" w:hAnsi="Times New Roman" w:cs="Times New Roman"/>
                <w:b/>
                <w:color w:val="7030A0"/>
                <w:sz w:val="24"/>
                <w:szCs w:val="24"/>
              </w:rPr>
            </w:pPr>
          </w:p>
          <w:p w:rsidR="00B90D23" w:rsidRPr="00C05B84" w:rsidRDefault="00B90D23" w:rsidP="000629A9">
            <w:pPr>
              <w:jc w:val="cente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PUNCTE TARI</w:t>
            </w:r>
          </w:p>
        </w:tc>
        <w:tc>
          <w:tcPr>
            <w:tcW w:w="3827" w:type="dxa"/>
          </w:tcPr>
          <w:p w:rsidR="00B90D23" w:rsidRDefault="00B90D23" w:rsidP="000629A9">
            <w:pPr>
              <w:jc w:val="center"/>
              <w:rPr>
                <w:rFonts w:ascii="Times New Roman" w:eastAsia="Times New Roman" w:hAnsi="Times New Roman" w:cs="Times New Roman"/>
                <w:b/>
                <w:color w:val="7030A0"/>
                <w:sz w:val="24"/>
                <w:szCs w:val="24"/>
              </w:rPr>
            </w:pPr>
          </w:p>
          <w:p w:rsidR="00B90D23" w:rsidRPr="00C05B84" w:rsidRDefault="00B90D23" w:rsidP="000629A9">
            <w:pPr>
              <w:jc w:val="cente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PUNCTE SLABE</w:t>
            </w:r>
          </w:p>
        </w:tc>
      </w:tr>
      <w:tr w:rsidR="00B90D23" w:rsidRPr="00C05B84" w:rsidTr="000629A9">
        <w:tc>
          <w:tcPr>
            <w:tcW w:w="856" w:type="dxa"/>
            <w:vMerge/>
          </w:tcPr>
          <w:p w:rsidR="00B90D23" w:rsidRPr="00C05B84" w:rsidRDefault="00B90D23" w:rsidP="000629A9">
            <w:pPr>
              <w:jc w:val="center"/>
              <w:rPr>
                <w:rFonts w:ascii="Times New Roman" w:eastAsia="Times New Roman" w:hAnsi="Times New Roman" w:cs="Times New Roman"/>
                <w:b/>
                <w:color w:val="7030A0"/>
                <w:sz w:val="24"/>
                <w:szCs w:val="24"/>
              </w:rPr>
            </w:pPr>
          </w:p>
        </w:tc>
        <w:tc>
          <w:tcPr>
            <w:tcW w:w="5245" w:type="dxa"/>
          </w:tcPr>
          <w:p w:rsidR="003F0398" w:rsidRPr="0054618B" w:rsidRDefault="00BE1AB9" w:rsidP="000629A9">
            <w:pPr>
              <w:ind w:left="142" w:right="141"/>
              <w:jc w:val="both"/>
              <w:rPr>
                <w:rFonts w:ascii="Times New Roman" w:eastAsia="Times New Roman" w:hAnsi="Times New Roman" w:cs="Times New Roman"/>
                <w:sz w:val="24"/>
                <w:szCs w:val="24"/>
              </w:rPr>
            </w:pPr>
            <w:r w:rsidRPr="0054618B">
              <w:rPr>
                <w:rFonts w:ascii="Times New Roman" w:eastAsia="Times New Roman" w:hAnsi="Times New Roman" w:cs="Times New Roman"/>
                <w:sz w:val="24"/>
                <w:szCs w:val="24"/>
              </w:rPr>
              <w:t>Existența unui nucleu de cadre didactice cu experiență.</w:t>
            </w:r>
          </w:p>
          <w:p w:rsidR="00E04F4D" w:rsidRPr="0054618B" w:rsidRDefault="00E04F4D" w:rsidP="000629A9">
            <w:pPr>
              <w:ind w:left="142" w:right="141"/>
              <w:jc w:val="both"/>
              <w:rPr>
                <w:rFonts w:ascii="Times New Roman" w:eastAsia="Times New Roman" w:hAnsi="Times New Roman" w:cs="Times New Roman"/>
                <w:sz w:val="24"/>
                <w:szCs w:val="24"/>
              </w:rPr>
            </w:pPr>
            <w:r w:rsidRPr="0054618B">
              <w:rPr>
                <w:rFonts w:ascii="Times New Roman" w:eastAsia="Times New Roman" w:hAnsi="Times New Roman" w:cs="Times New Roman"/>
                <w:sz w:val="24"/>
                <w:szCs w:val="24"/>
              </w:rPr>
              <w:t>Statele de personal completate 95 %;</w:t>
            </w:r>
          </w:p>
          <w:p w:rsidR="00E04F4D" w:rsidRPr="0054618B" w:rsidRDefault="00E04F4D" w:rsidP="000629A9">
            <w:pPr>
              <w:ind w:left="142" w:right="141"/>
              <w:jc w:val="both"/>
              <w:rPr>
                <w:rFonts w:ascii="Times New Roman" w:eastAsia="Times New Roman" w:hAnsi="Times New Roman" w:cs="Times New Roman"/>
                <w:sz w:val="24"/>
                <w:szCs w:val="24"/>
              </w:rPr>
            </w:pPr>
            <w:r w:rsidRPr="0054618B">
              <w:rPr>
                <w:rFonts w:ascii="Times New Roman" w:eastAsia="Times New Roman" w:hAnsi="Times New Roman" w:cs="Times New Roman"/>
                <w:sz w:val="24"/>
                <w:szCs w:val="24"/>
              </w:rPr>
              <w:t>Creșterea numărului de cadre didactice deținătoare de grade didactice</w:t>
            </w:r>
            <w:r w:rsidR="00E537E6" w:rsidRPr="0054618B">
              <w:rPr>
                <w:rFonts w:ascii="Times New Roman" w:eastAsia="Times New Roman" w:hAnsi="Times New Roman" w:cs="Times New Roman"/>
                <w:sz w:val="24"/>
                <w:szCs w:val="24"/>
              </w:rPr>
              <w:t>.</w:t>
            </w:r>
          </w:p>
          <w:p w:rsidR="00E04F4D" w:rsidRPr="0054618B" w:rsidRDefault="00E04F4D" w:rsidP="00BE1AB9">
            <w:pPr>
              <w:ind w:left="142" w:right="141"/>
              <w:jc w:val="both"/>
              <w:rPr>
                <w:rFonts w:ascii="Times New Roman" w:eastAsia="Times New Roman" w:hAnsi="Times New Roman" w:cs="Times New Roman"/>
                <w:sz w:val="24"/>
                <w:szCs w:val="24"/>
              </w:rPr>
            </w:pPr>
            <w:r w:rsidRPr="0054618B">
              <w:rPr>
                <w:rFonts w:ascii="Times New Roman" w:eastAsia="Times New Roman" w:hAnsi="Times New Roman" w:cs="Times New Roman"/>
                <w:sz w:val="24"/>
                <w:szCs w:val="24"/>
              </w:rPr>
              <w:t>Confirmarea statu</w:t>
            </w:r>
            <w:r w:rsidR="003F0398" w:rsidRPr="0054618B">
              <w:rPr>
                <w:rFonts w:ascii="Times New Roman" w:eastAsia="Times New Roman" w:hAnsi="Times New Roman" w:cs="Times New Roman"/>
                <w:sz w:val="24"/>
                <w:szCs w:val="24"/>
              </w:rPr>
              <w:t>tu</w:t>
            </w:r>
            <w:r w:rsidRPr="0054618B">
              <w:rPr>
                <w:rFonts w:ascii="Times New Roman" w:eastAsia="Times New Roman" w:hAnsi="Times New Roman" w:cs="Times New Roman"/>
                <w:sz w:val="24"/>
                <w:szCs w:val="24"/>
              </w:rPr>
              <w:t>lui de școală sporti</w:t>
            </w:r>
            <w:r w:rsidR="0054618B" w:rsidRPr="0054618B">
              <w:rPr>
                <w:rFonts w:ascii="Times New Roman" w:eastAsia="Times New Roman" w:hAnsi="Times New Roman" w:cs="Times New Roman"/>
                <w:sz w:val="24"/>
                <w:szCs w:val="24"/>
              </w:rPr>
              <w:t>vă specializată (</w:t>
            </w:r>
            <w:r w:rsidR="003F0398" w:rsidRPr="0054618B">
              <w:rPr>
                <w:rFonts w:ascii="Times New Roman" w:eastAsia="Times New Roman" w:hAnsi="Times New Roman" w:cs="Times New Roman"/>
                <w:sz w:val="24"/>
                <w:szCs w:val="24"/>
              </w:rPr>
              <w:t>ordinul MECC),</w:t>
            </w:r>
            <w:r w:rsidRPr="0054618B">
              <w:rPr>
                <w:rFonts w:ascii="Times New Roman" w:eastAsia="Times New Roman" w:hAnsi="Times New Roman" w:cs="Times New Roman"/>
                <w:sz w:val="24"/>
                <w:szCs w:val="24"/>
              </w:rPr>
              <w:t>2021.</w:t>
            </w:r>
          </w:p>
          <w:p w:rsidR="00E04F4D" w:rsidRPr="0054618B" w:rsidRDefault="00E04F4D" w:rsidP="00BE1AB9">
            <w:pPr>
              <w:ind w:left="142" w:right="141"/>
              <w:jc w:val="both"/>
              <w:rPr>
                <w:rFonts w:ascii="Times New Roman" w:eastAsia="Times New Roman" w:hAnsi="Times New Roman" w:cs="Times New Roman"/>
                <w:sz w:val="24"/>
                <w:szCs w:val="24"/>
              </w:rPr>
            </w:pPr>
            <w:r w:rsidRPr="0054618B">
              <w:rPr>
                <w:rFonts w:ascii="Times New Roman" w:eastAsia="Times New Roman" w:hAnsi="Times New Roman" w:cs="Times New Roman"/>
                <w:sz w:val="24"/>
                <w:szCs w:val="24"/>
              </w:rPr>
              <w:t xml:space="preserve">Grupe de măiestrie sportivă </w:t>
            </w:r>
          </w:p>
          <w:p w:rsidR="00BE1AB9" w:rsidRPr="0054618B" w:rsidRDefault="00BE1AB9" w:rsidP="00BE1AB9">
            <w:pPr>
              <w:ind w:left="142" w:right="141"/>
              <w:jc w:val="both"/>
              <w:rPr>
                <w:rFonts w:ascii="Times New Roman" w:eastAsia="Times New Roman" w:hAnsi="Times New Roman" w:cs="Times New Roman"/>
                <w:sz w:val="24"/>
                <w:szCs w:val="24"/>
              </w:rPr>
            </w:pPr>
            <w:r w:rsidRPr="0054618B">
              <w:rPr>
                <w:rFonts w:ascii="Times New Roman" w:eastAsia="Times New Roman" w:hAnsi="Times New Roman" w:cs="Times New Roman"/>
                <w:sz w:val="24"/>
                <w:szCs w:val="24"/>
              </w:rPr>
              <w:t>Dotarea instituției cu echipamente TIC</w:t>
            </w:r>
            <w:r w:rsidR="00E537E6" w:rsidRPr="0054618B">
              <w:rPr>
                <w:rFonts w:ascii="Times New Roman" w:eastAsia="Times New Roman" w:hAnsi="Times New Roman" w:cs="Times New Roman"/>
                <w:sz w:val="24"/>
                <w:szCs w:val="24"/>
              </w:rPr>
              <w:t>.</w:t>
            </w:r>
          </w:p>
          <w:p w:rsidR="00E537E6" w:rsidRPr="0054618B" w:rsidRDefault="003F0398" w:rsidP="003F0398">
            <w:pPr>
              <w:ind w:right="141"/>
              <w:jc w:val="both"/>
              <w:rPr>
                <w:rFonts w:ascii="Times New Roman" w:eastAsia="Times New Roman" w:hAnsi="Times New Roman" w:cs="Times New Roman"/>
                <w:sz w:val="24"/>
                <w:szCs w:val="24"/>
                <w:lang w:val="en-US"/>
              </w:rPr>
            </w:pPr>
            <w:r w:rsidRPr="0054618B">
              <w:rPr>
                <w:rFonts w:ascii="Times New Roman" w:hAnsi="Times New Roman" w:cs="Times New Roman"/>
                <w:sz w:val="24"/>
                <w:szCs w:val="24"/>
                <w:lang w:val="en-US"/>
              </w:rPr>
              <w:t xml:space="preserve">  </w:t>
            </w:r>
            <w:proofErr w:type="spellStart"/>
            <w:r w:rsidRPr="0054618B">
              <w:rPr>
                <w:rFonts w:ascii="Times New Roman" w:hAnsi="Times New Roman" w:cs="Times New Roman"/>
                <w:sz w:val="24"/>
                <w:szCs w:val="24"/>
                <w:lang w:val="en-US"/>
              </w:rPr>
              <w:t>Respectarea</w:t>
            </w:r>
            <w:proofErr w:type="spellEnd"/>
            <w:r w:rsidR="00E537E6" w:rsidRPr="0054618B">
              <w:rPr>
                <w:rFonts w:ascii="Times New Roman" w:hAnsi="Times New Roman" w:cs="Times New Roman"/>
                <w:sz w:val="24"/>
                <w:szCs w:val="24"/>
                <w:lang w:val="en-US"/>
              </w:rPr>
              <w:t xml:space="preserve"> </w:t>
            </w:r>
            <w:proofErr w:type="spellStart"/>
            <w:r w:rsidR="00E537E6" w:rsidRPr="0054618B">
              <w:rPr>
                <w:rFonts w:ascii="Times New Roman" w:hAnsi="Times New Roman" w:cs="Times New Roman"/>
                <w:sz w:val="24"/>
                <w:szCs w:val="24"/>
                <w:lang w:val="en-US"/>
              </w:rPr>
              <w:t>cerințelor</w:t>
            </w:r>
            <w:proofErr w:type="spellEnd"/>
            <w:r w:rsidR="00E537E6" w:rsidRPr="0054618B">
              <w:rPr>
                <w:rFonts w:ascii="Times New Roman" w:hAnsi="Times New Roman" w:cs="Times New Roman"/>
                <w:sz w:val="24"/>
                <w:szCs w:val="24"/>
                <w:lang w:val="en-US"/>
              </w:rPr>
              <w:t xml:space="preserve"> </w:t>
            </w:r>
            <w:proofErr w:type="spellStart"/>
            <w:r w:rsidR="00E537E6" w:rsidRPr="0054618B">
              <w:rPr>
                <w:rFonts w:ascii="Times New Roman" w:hAnsi="Times New Roman" w:cs="Times New Roman"/>
                <w:sz w:val="24"/>
                <w:szCs w:val="24"/>
                <w:lang w:val="en-US"/>
              </w:rPr>
              <w:t>sanitaro-igienice</w:t>
            </w:r>
            <w:proofErr w:type="spellEnd"/>
            <w:r w:rsidR="00E537E6" w:rsidRPr="0054618B">
              <w:rPr>
                <w:rFonts w:ascii="Times New Roman" w:hAnsi="Times New Roman" w:cs="Times New Roman"/>
                <w:sz w:val="24"/>
                <w:szCs w:val="24"/>
                <w:lang w:val="en-US"/>
              </w:rPr>
              <w:t>.</w:t>
            </w:r>
          </w:p>
          <w:p w:rsidR="00AA3B03" w:rsidRPr="0054618B" w:rsidRDefault="00E04F4D" w:rsidP="000629A9">
            <w:pPr>
              <w:ind w:left="142" w:right="141"/>
              <w:jc w:val="both"/>
              <w:rPr>
                <w:rFonts w:ascii="Times New Roman" w:eastAsia="Times New Roman" w:hAnsi="Times New Roman" w:cs="Times New Roman"/>
                <w:sz w:val="24"/>
                <w:szCs w:val="24"/>
              </w:rPr>
            </w:pPr>
            <w:r w:rsidRPr="0054618B">
              <w:rPr>
                <w:rFonts w:ascii="Times New Roman" w:eastAsia="Times New Roman" w:hAnsi="Times New Roman" w:cs="Times New Roman"/>
                <w:sz w:val="24"/>
                <w:szCs w:val="24"/>
              </w:rPr>
              <w:t>Rețea de Internet și wi-fi în tot spațiul instituției</w:t>
            </w:r>
          </w:p>
          <w:p w:rsidR="00B90D23" w:rsidRPr="0054618B" w:rsidRDefault="00B90D23" w:rsidP="000629A9">
            <w:pPr>
              <w:tabs>
                <w:tab w:val="left" w:pos="377"/>
                <w:tab w:val="left" w:pos="413"/>
              </w:tabs>
              <w:ind w:left="142" w:right="141"/>
              <w:jc w:val="both"/>
              <w:rPr>
                <w:rFonts w:ascii="Times New Roman" w:eastAsia="Times New Roman" w:hAnsi="Times New Roman" w:cs="Times New Roman"/>
                <w:sz w:val="24"/>
                <w:szCs w:val="24"/>
              </w:rPr>
            </w:pPr>
            <w:r w:rsidRPr="0054618B">
              <w:rPr>
                <w:rFonts w:ascii="Times New Roman" w:eastAsia="Times New Roman" w:hAnsi="Times New Roman" w:cs="Times New Roman"/>
                <w:sz w:val="24"/>
                <w:szCs w:val="24"/>
              </w:rPr>
              <w:lastRenderedPageBreak/>
              <w:t>Instruirea și formarea continuă a personalului angajat;</w:t>
            </w:r>
          </w:p>
          <w:p w:rsidR="00E04F4D" w:rsidRPr="0054618B" w:rsidRDefault="00E04F4D" w:rsidP="000629A9">
            <w:pPr>
              <w:ind w:left="142" w:right="141"/>
              <w:jc w:val="both"/>
              <w:rPr>
                <w:rFonts w:ascii="Times New Roman" w:eastAsia="Times New Roman" w:hAnsi="Times New Roman" w:cs="Times New Roman"/>
                <w:sz w:val="24"/>
                <w:szCs w:val="24"/>
              </w:rPr>
            </w:pPr>
            <w:r w:rsidRPr="0054618B">
              <w:rPr>
                <w:rFonts w:ascii="Times New Roman" w:eastAsia="Times New Roman" w:hAnsi="Times New Roman" w:cs="Times New Roman"/>
                <w:sz w:val="24"/>
                <w:szCs w:val="24"/>
              </w:rPr>
              <w:t xml:space="preserve">Locuri premiante în competiții </w:t>
            </w:r>
            <w:r w:rsidR="00E537E6" w:rsidRPr="0054618B">
              <w:rPr>
                <w:rFonts w:ascii="Times New Roman" w:eastAsia="Times New Roman" w:hAnsi="Times New Roman" w:cs="Times New Roman"/>
                <w:sz w:val="24"/>
                <w:szCs w:val="24"/>
              </w:rPr>
              <w:t>naț</w:t>
            </w:r>
            <w:r w:rsidRPr="0054618B">
              <w:rPr>
                <w:rFonts w:ascii="Times New Roman" w:eastAsia="Times New Roman" w:hAnsi="Times New Roman" w:cs="Times New Roman"/>
                <w:sz w:val="24"/>
                <w:szCs w:val="24"/>
              </w:rPr>
              <w:t>ionale și internaționale obținute de elevii școlii.</w:t>
            </w:r>
          </w:p>
          <w:p w:rsidR="00B90D23" w:rsidRPr="0054618B" w:rsidRDefault="009657F5" w:rsidP="00E04F4D">
            <w:pPr>
              <w:ind w:left="142" w:right="141"/>
              <w:jc w:val="both"/>
              <w:rPr>
                <w:rFonts w:ascii="Times New Roman" w:eastAsia="Times New Roman" w:hAnsi="Times New Roman" w:cs="Times New Roman"/>
                <w:sz w:val="24"/>
                <w:szCs w:val="24"/>
              </w:rPr>
            </w:pPr>
            <w:r w:rsidRPr="0054618B">
              <w:rPr>
                <w:rFonts w:ascii="Times New Roman" w:eastAsia="Times New Roman" w:hAnsi="Times New Roman" w:cs="Times New Roman"/>
                <w:sz w:val="24"/>
                <w:szCs w:val="24"/>
              </w:rPr>
              <w:t>Transparență în promovarea succesului spotivilor.</w:t>
            </w:r>
          </w:p>
          <w:p w:rsidR="009657F5" w:rsidRPr="00AA3B03" w:rsidRDefault="0054618B" w:rsidP="00E04F4D">
            <w:pPr>
              <w:ind w:left="142" w:right="141"/>
              <w:jc w:val="both"/>
              <w:rPr>
                <w:rFonts w:ascii="Times New Roman" w:hAnsi="Times New Roman" w:cs="Times New Roman"/>
                <w:sz w:val="24"/>
                <w:szCs w:val="24"/>
              </w:rPr>
            </w:pPr>
            <w:r w:rsidRPr="0054618B">
              <w:rPr>
                <w:rFonts w:ascii="Times New Roman" w:hAnsi="Times New Roman" w:cs="Times New Roman"/>
                <w:sz w:val="24"/>
                <w:szCs w:val="24"/>
              </w:rPr>
              <w:t>E</w:t>
            </w:r>
            <w:r w:rsidR="009657F5" w:rsidRPr="0054618B">
              <w:rPr>
                <w:rFonts w:ascii="Times New Roman" w:hAnsi="Times New Roman" w:cs="Times New Roman"/>
                <w:sz w:val="24"/>
                <w:szCs w:val="24"/>
              </w:rPr>
              <w:t>valuare</w:t>
            </w:r>
            <w:r w:rsidRPr="0054618B">
              <w:rPr>
                <w:rFonts w:ascii="Times New Roman" w:hAnsi="Times New Roman" w:cs="Times New Roman"/>
                <w:sz w:val="24"/>
                <w:szCs w:val="24"/>
              </w:rPr>
              <w:t xml:space="preserve">a sistematică </w:t>
            </w:r>
            <w:r w:rsidR="009657F5" w:rsidRPr="0054618B">
              <w:rPr>
                <w:rFonts w:ascii="Times New Roman" w:hAnsi="Times New Roman" w:cs="Times New Roman"/>
                <w:sz w:val="24"/>
                <w:szCs w:val="24"/>
              </w:rPr>
              <w:t xml:space="preserve"> a rezultatelor sportive ale el</w:t>
            </w:r>
            <w:r w:rsidRPr="0054618B">
              <w:rPr>
                <w:rFonts w:ascii="Times New Roman" w:hAnsi="Times New Roman" w:cs="Times New Roman"/>
                <w:sz w:val="24"/>
                <w:szCs w:val="24"/>
              </w:rPr>
              <w:t>e</w:t>
            </w:r>
            <w:r w:rsidR="009657F5" w:rsidRPr="0054618B">
              <w:rPr>
                <w:rFonts w:ascii="Times New Roman" w:hAnsi="Times New Roman" w:cs="Times New Roman"/>
                <w:sz w:val="24"/>
                <w:szCs w:val="24"/>
              </w:rPr>
              <w:t xml:space="preserve">vilor. </w:t>
            </w:r>
          </w:p>
        </w:tc>
        <w:tc>
          <w:tcPr>
            <w:tcW w:w="3827" w:type="dxa"/>
          </w:tcPr>
          <w:p w:rsidR="009657F5" w:rsidRPr="0054618B" w:rsidRDefault="009657F5" w:rsidP="003F0398">
            <w:pPr>
              <w:pStyle w:val="a5"/>
              <w:tabs>
                <w:tab w:val="left" w:pos="283"/>
              </w:tabs>
              <w:ind w:left="501" w:right="147"/>
              <w:jc w:val="both"/>
              <w:rPr>
                <w:rFonts w:ascii="Times New Roman" w:eastAsia="Times New Roman" w:hAnsi="Times New Roman" w:cs="Times New Roman"/>
                <w:sz w:val="24"/>
                <w:szCs w:val="24"/>
              </w:rPr>
            </w:pPr>
          </w:p>
          <w:p w:rsidR="003F0398" w:rsidRPr="0054618B" w:rsidRDefault="003F0398" w:rsidP="0054618B">
            <w:pPr>
              <w:rPr>
                <w:rFonts w:ascii="Times New Roman" w:hAnsi="Times New Roman" w:cs="Times New Roman"/>
                <w:sz w:val="24"/>
                <w:szCs w:val="24"/>
              </w:rPr>
            </w:pPr>
            <w:r w:rsidRPr="0054618B">
              <w:rPr>
                <w:rFonts w:ascii="Times New Roman" w:hAnsi="Times New Roman" w:cs="Times New Roman"/>
                <w:sz w:val="24"/>
                <w:szCs w:val="24"/>
              </w:rPr>
              <w:t>Competiții</w:t>
            </w:r>
            <w:r w:rsidR="009657F5" w:rsidRPr="0054618B">
              <w:rPr>
                <w:rFonts w:ascii="Times New Roman" w:hAnsi="Times New Roman" w:cs="Times New Roman"/>
                <w:sz w:val="24"/>
                <w:szCs w:val="24"/>
              </w:rPr>
              <w:t xml:space="preserve">le </w:t>
            </w:r>
            <w:r w:rsidRPr="0054618B">
              <w:rPr>
                <w:rFonts w:ascii="Times New Roman" w:hAnsi="Times New Roman" w:cs="Times New Roman"/>
                <w:sz w:val="24"/>
                <w:szCs w:val="24"/>
              </w:rPr>
              <w:t xml:space="preserve">online </w:t>
            </w:r>
            <w:r w:rsidR="0054618B" w:rsidRPr="0054618B">
              <w:rPr>
                <w:rFonts w:ascii="Times New Roman" w:hAnsi="Times New Roman" w:cs="Times New Roman"/>
                <w:sz w:val="24"/>
                <w:szCs w:val="24"/>
              </w:rPr>
              <w:t>nu reflectă obiectiv</w:t>
            </w:r>
            <w:r w:rsidR="009657F5" w:rsidRPr="0054618B">
              <w:rPr>
                <w:rFonts w:ascii="Times New Roman" w:hAnsi="Times New Roman" w:cs="Times New Roman"/>
                <w:sz w:val="24"/>
                <w:szCs w:val="24"/>
              </w:rPr>
              <w:t xml:space="preserve"> rezultatele sportivilor</w:t>
            </w:r>
          </w:p>
          <w:p w:rsidR="0054618B" w:rsidRPr="0054618B" w:rsidRDefault="0054618B" w:rsidP="0054618B">
            <w:pPr>
              <w:rPr>
                <w:rFonts w:ascii="Times New Roman" w:hAnsi="Times New Roman" w:cs="Times New Roman"/>
                <w:sz w:val="24"/>
                <w:szCs w:val="24"/>
              </w:rPr>
            </w:pPr>
          </w:p>
          <w:p w:rsidR="00E537E6" w:rsidRPr="0054618B" w:rsidRDefault="0054618B" w:rsidP="0054618B">
            <w:pPr>
              <w:rPr>
                <w:rFonts w:ascii="Times New Roman" w:hAnsi="Times New Roman" w:cs="Times New Roman"/>
                <w:sz w:val="24"/>
                <w:szCs w:val="24"/>
              </w:rPr>
            </w:pPr>
            <w:r w:rsidRPr="0054618B">
              <w:rPr>
                <w:rFonts w:ascii="Times New Roman" w:hAnsi="Times New Roman" w:cs="Times New Roman"/>
                <w:sz w:val="24"/>
                <w:szCs w:val="24"/>
              </w:rPr>
              <w:t xml:space="preserve">       Diminuarea </w:t>
            </w:r>
            <w:r w:rsidR="003F0398" w:rsidRPr="0054618B">
              <w:rPr>
                <w:rFonts w:ascii="Times New Roman" w:hAnsi="Times New Roman" w:cs="Times New Roman"/>
                <w:sz w:val="24"/>
                <w:szCs w:val="24"/>
              </w:rPr>
              <w:t>interesului pentru șah/ joc de dame în context pandemic</w:t>
            </w:r>
            <w:r w:rsidR="00E537E6" w:rsidRPr="0054618B">
              <w:rPr>
                <w:rFonts w:ascii="Times New Roman" w:hAnsi="Times New Roman" w:cs="Times New Roman"/>
                <w:sz w:val="24"/>
                <w:szCs w:val="24"/>
              </w:rPr>
              <w:t>.</w:t>
            </w:r>
          </w:p>
          <w:p w:rsidR="00E537E6" w:rsidRPr="0054618B" w:rsidRDefault="00E537E6" w:rsidP="0054618B">
            <w:pPr>
              <w:rPr>
                <w:rFonts w:ascii="Times New Roman" w:hAnsi="Times New Roman" w:cs="Times New Roman"/>
                <w:sz w:val="24"/>
                <w:szCs w:val="24"/>
              </w:rPr>
            </w:pPr>
          </w:p>
          <w:p w:rsidR="00B90D23" w:rsidRPr="0054618B" w:rsidRDefault="00B90D23" w:rsidP="0054618B">
            <w:pPr>
              <w:rPr>
                <w:rFonts w:ascii="Times New Roman" w:hAnsi="Times New Roman" w:cs="Times New Roman"/>
                <w:sz w:val="24"/>
                <w:szCs w:val="24"/>
              </w:rPr>
            </w:pPr>
            <w:r w:rsidRPr="0054618B">
              <w:rPr>
                <w:rFonts w:ascii="Times New Roman" w:hAnsi="Times New Roman" w:cs="Times New Roman"/>
                <w:sz w:val="24"/>
                <w:szCs w:val="24"/>
              </w:rPr>
              <w:t xml:space="preserve"> </w:t>
            </w:r>
            <w:r w:rsidR="0054618B" w:rsidRPr="0054618B">
              <w:rPr>
                <w:rFonts w:ascii="Times New Roman" w:hAnsi="Times New Roman" w:cs="Times New Roman"/>
                <w:sz w:val="24"/>
                <w:szCs w:val="24"/>
              </w:rPr>
              <w:t>Activitatea la distanță din luna sept</w:t>
            </w:r>
            <w:r w:rsidR="000D5EF9">
              <w:rPr>
                <w:rFonts w:ascii="Times New Roman" w:hAnsi="Times New Roman" w:cs="Times New Roman"/>
                <w:sz w:val="24"/>
                <w:szCs w:val="24"/>
              </w:rPr>
              <w:t>e</w:t>
            </w:r>
            <w:r w:rsidR="0054618B" w:rsidRPr="0054618B">
              <w:rPr>
                <w:rFonts w:ascii="Times New Roman" w:hAnsi="Times New Roman" w:cs="Times New Roman"/>
                <w:sz w:val="24"/>
                <w:szCs w:val="24"/>
              </w:rPr>
              <w:t>mbrie nu a permis inmatricularea de noi copii.</w:t>
            </w:r>
          </w:p>
          <w:p w:rsidR="0054618B" w:rsidRPr="0054618B" w:rsidRDefault="0054618B" w:rsidP="0054618B">
            <w:pPr>
              <w:rPr>
                <w:rFonts w:ascii="Times New Roman" w:hAnsi="Times New Roman" w:cs="Times New Roman"/>
                <w:sz w:val="24"/>
                <w:szCs w:val="24"/>
              </w:rPr>
            </w:pPr>
          </w:p>
          <w:p w:rsidR="0054618B" w:rsidRPr="0054618B" w:rsidRDefault="0054618B" w:rsidP="0054618B">
            <w:pPr>
              <w:rPr>
                <w:rFonts w:ascii="Times New Roman" w:hAnsi="Times New Roman" w:cs="Times New Roman"/>
                <w:sz w:val="24"/>
                <w:szCs w:val="24"/>
              </w:rPr>
            </w:pPr>
            <w:r w:rsidRPr="0054618B">
              <w:rPr>
                <w:rFonts w:ascii="Times New Roman" w:hAnsi="Times New Roman" w:cs="Times New Roman"/>
                <w:sz w:val="24"/>
                <w:szCs w:val="24"/>
              </w:rPr>
              <w:lastRenderedPageBreak/>
              <w:t xml:space="preserve">Timp exesiv petrecut de copii in fața ecranelor </w:t>
            </w:r>
          </w:p>
          <w:p w:rsidR="0054618B" w:rsidRPr="0054618B" w:rsidRDefault="0054618B" w:rsidP="000629A9">
            <w:pPr>
              <w:ind w:left="141" w:right="147"/>
              <w:jc w:val="both"/>
              <w:rPr>
                <w:rFonts w:ascii="Times New Roman" w:eastAsia="Times New Roman" w:hAnsi="Times New Roman" w:cs="Times New Roman"/>
                <w:sz w:val="24"/>
                <w:szCs w:val="24"/>
              </w:rPr>
            </w:pPr>
          </w:p>
          <w:p w:rsidR="009657F5" w:rsidRPr="0054618B" w:rsidRDefault="009657F5" w:rsidP="0054618B">
            <w:pPr>
              <w:ind w:left="141" w:right="147"/>
              <w:jc w:val="both"/>
              <w:rPr>
                <w:rFonts w:ascii="Times New Roman" w:eastAsia="Times New Roman" w:hAnsi="Times New Roman" w:cs="Times New Roman"/>
                <w:sz w:val="24"/>
                <w:szCs w:val="24"/>
              </w:rPr>
            </w:pPr>
          </w:p>
          <w:p w:rsidR="009657F5" w:rsidRPr="0054618B" w:rsidRDefault="009657F5" w:rsidP="00E04F4D">
            <w:pPr>
              <w:ind w:left="142" w:right="141"/>
              <w:jc w:val="both"/>
              <w:rPr>
                <w:rFonts w:ascii="Times New Roman" w:eastAsia="Times New Roman" w:hAnsi="Times New Roman" w:cs="Times New Roman"/>
                <w:sz w:val="24"/>
                <w:szCs w:val="24"/>
              </w:rPr>
            </w:pPr>
          </w:p>
          <w:p w:rsidR="00E04F4D" w:rsidRPr="0054618B" w:rsidRDefault="00E04F4D" w:rsidP="000629A9">
            <w:pPr>
              <w:ind w:left="141" w:right="147"/>
              <w:jc w:val="both"/>
              <w:rPr>
                <w:rFonts w:ascii="Times New Roman" w:eastAsia="Times New Roman" w:hAnsi="Times New Roman" w:cs="Times New Roman"/>
                <w:b/>
                <w:sz w:val="24"/>
                <w:szCs w:val="24"/>
              </w:rPr>
            </w:pPr>
          </w:p>
        </w:tc>
      </w:tr>
    </w:tbl>
    <w:p w:rsidR="00B90D23" w:rsidRDefault="00B90D23" w:rsidP="00B90D23">
      <w:pPr>
        <w:jc w:val="center"/>
        <w:rPr>
          <w:rFonts w:ascii="Times New Roman" w:eastAsia="Times New Roman" w:hAnsi="Times New Roman" w:cs="Times New Roman"/>
          <w:b/>
          <w:color w:val="7030A0"/>
          <w:sz w:val="24"/>
          <w:szCs w:val="24"/>
        </w:rPr>
      </w:pPr>
    </w:p>
    <w:p w:rsidR="00B90D23" w:rsidRDefault="00B90D23" w:rsidP="00B90D23">
      <w:pPr>
        <w:jc w:val="center"/>
        <w:rPr>
          <w:rFonts w:ascii="Times New Roman" w:eastAsia="Times New Roman" w:hAnsi="Times New Roman" w:cs="Times New Roman"/>
          <w:b/>
          <w:color w:val="7030A0"/>
          <w:sz w:val="24"/>
          <w:szCs w:val="24"/>
        </w:rPr>
      </w:pPr>
    </w:p>
    <w:p w:rsidR="00B90D23" w:rsidRPr="00EF5837" w:rsidRDefault="00B90D23" w:rsidP="00B90D23">
      <w:pPr>
        <w:jc w:val="cente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D</w:t>
      </w:r>
      <w:r w:rsidRPr="00EF5837">
        <w:rPr>
          <w:rFonts w:ascii="Times New Roman" w:eastAsia="Times New Roman" w:hAnsi="Times New Roman" w:cs="Times New Roman"/>
          <w:b/>
          <w:color w:val="7030A0"/>
          <w:sz w:val="24"/>
          <w:szCs w:val="24"/>
        </w:rPr>
        <w:t>IMENSIUNE V. EDUCAȚIE SENSIBILĂ LA GEN</w:t>
      </w:r>
    </w:p>
    <w:p w:rsidR="00B90D23" w:rsidRDefault="00B90D23" w:rsidP="00B90D23">
      <w:pPr>
        <w:jc w:val="both"/>
        <w:rPr>
          <w:rFonts w:ascii="Times New Roman" w:eastAsia="Times New Roman" w:hAnsi="Times New Roman" w:cs="Times New Roman"/>
          <w:b/>
          <w:i/>
          <w:sz w:val="24"/>
          <w:szCs w:val="24"/>
        </w:rPr>
      </w:pPr>
    </w:p>
    <w:p w:rsidR="00B90D23" w:rsidRPr="00212CC2" w:rsidRDefault="00B90D23" w:rsidP="00B90D23">
      <w:pPr>
        <w:jc w:val="center"/>
        <w:rPr>
          <w:rFonts w:ascii="Times New Roman" w:eastAsia="Times New Roman" w:hAnsi="Times New Roman" w:cs="Times New Roman"/>
          <w:b/>
          <w:i/>
          <w:color w:val="002060"/>
          <w:sz w:val="24"/>
          <w:szCs w:val="24"/>
        </w:rPr>
      </w:pPr>
      <w:r w:rsidRPr="00212CC2">
        <w:rPr>
          <w:rFonts w:ascii="Times New Roman" w:eastAsia="Times New Roman" w:hAnsi="Times New Roman" w:cs="Times New Roman"/>
          <w:b/>
          <w:i/>
          <w:color w:val="002060"/>
          <w:sz w:val="24"/>
          <w:szCs w:val="24"/>
        </w:rPr>
        <w:t>Standard 5.1. Copiii sunt educați, comunică și</w:t>
      </w:r>
    </w:p>
    <w:p w:rsidR="00B90D23" w:rsidRPr="00212CC2" w:rsidRDefault="00B90D23" w:rsidP="00B90D23">
      <w:pPr>
        <w:jc w:val="center"/>
        <w:rPr>
          <w:rFonts w:ascii="Times New Roman" w:eastAsia="Times New Roman" w:hAnsi="Times New Roman" w:cs="Times New Roman"/>
          <w:b/>
          <w:i/>
          <w:color w:val="002060"/>
          <w:sz w:val="24"/>
          <w:szCs w:val="24"/>
        </w:rPr>
      </w:pPr>
      <w:r w:rsidRPr="00212CC2">
        <w:rPr>
          <w:rFonts w:ascii="Times New Roman" w:eastAsia="Times New Roman" w:hAnsi="Times New Roman" w:cs="Times New Roman"/>
          <w:b/>
          <w:i/>
          <w:color w:val="002060"/>
          <w:sz w:val="24"/>
          <w:szCs w:val="24"/>
        </w:rPr>
        <w:t>interacționează în conformitate cu principiile echității de gen</w:t>
      </w:r>
    </w:p>
    <w:p w:rsidR="00B90D23" w:rsidRDefault="00B90D23" w:rsidP="00B90D23">
      <w:pPr>
        <w:rPr>
          <w:rFonts w:ascii="Times New Roman" w:eastAsia="Times New Roman" w:hAnsi="Times New Roman" w:cs="Times New Roman"/>
          <w:b/>
          <w:color w:val="002060"/>
          <w:sz w:val="24"/>
          <w:szCs w:val="24"/>
        </w:rPr>
      </w:pPr>
      <w:bookmarkStart w:id="5" w:name="page38"/>
      <w:bookmarkEnd w:id="5"/>
    </w:p>
    <w:p w:rsidR="00B90D23" w:rsidRPr="00212CC2" w:rsidRDefault="00B90D23" w:rsidP="00B90D23">
      <w:pP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Domeniu: Management</w:t>
      </w:r>
    </w:p>
    <w:p w:rsidR="00B90D23" w:rsidRDefault="00B90D23" w:rsidP="00B90D23">
      <w:pPr>
        <w:jc w:val="both"/>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Indicator: 5.1.1.</w:t>
      </w:r>
      <w:r w:rsidRPr="00EF5837">
        <w:rPr>
          <w:rFonts w:ascii="Times New Roman" w:eastAsia="Times New Roman" w:hAnsi="Times New Roman" w:cs="Times New Roman"/>
          <w:b/>
          <w:sz w:val="24"/>
          <w:szCs w:val="24"/>
        </w:rPr>
        <w:t xml:space="preserve"> </w:t>
      </w:r>
      <w:r w:rsidRPr="00212CC2">
        <w:rPr>
          <w:rFonts w:ascii="Times New Roman" w:eastAsia="Times New Roman" w:hAnsi="Times New Roman" w:cs="Times New Roman"/>
          <w:sz w:val="24"/>
          <w:szCs w:val="24"/>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rPr>
          <w:trHeight w:val="17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3"/>
          </w:tcPr>
          <w:p w:rsidR="00071ECB" w:rsidRDefault="00B90D23" w:rsidP="003F0398">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Regulament</w:t>
            </w:r>
            <w:r w:rsidR="00E537E6">
              <w:rPr>
                <w:rFonts w:ascii="Times New Roman" w:eastAsia="Times New Roman" w:hAnsi="Times New Roman" w:cs="Times New Roman"/>
                <w:i/>
                <w:sz w:val="24"/>
                <w:szCs w:val="24"/>
              </w:rPr>
              <w:t>ul de organizare și funcționare</w:t>
            </w:r>
            <w:r w:rsidR="003F0398">
              <w:rPr>
                <w:rFonts w:ascii="Times New Roman" w:eastAsia="Times New Roman" w:hAnsi="Times New Roman" w:cs="Times New Roman"/>
                <w:i/>
                <w:sz w:val="24"/>
                <w:szCs w:val="24"/>
              </w:rPr>
              <w:t xml:space="preserve"> al ȘSS de șah nr.7 și R</w:t>
            </w:r>
            <w:r w:rsidR="00E537E6">
              <w:rPr>
                <w:rFonts w:ascii="Times New Roman" w:eastAsia="Times New Roman" w:hAnsi="Times New Roman" w:cs="Times New Roman"/>
                <w:i/>
                <w:sz w:val="24"/>
                <w:szCs w:val="24"/>
              </w:rPr>
              <w:t xml:space="preserve">egulamentul intern </w:t>
            </w:r>
            <w:r>
              <w:rPr>
                <w:rFonts w:ascii="Times New Roman" w:eastAsia="Times New Roman" w:hAnsi="Times New Roman" w:cs="Times New Roman"/>
                <w:i/>
                <w:sz w:val="24"/>
                <w:szCs w:val="24"/>
              </w:rPr>
              <w:t xml:space="preserve"> </w:t>
            </w:r>
            <w:bookmarkStart w:id="6" w:name="_GoBack"/>
            <w:bookmarkEnd w:id="6"/>
            <w:r w:rsidR="00071ECB">
              <w:rPr>
                <w:rFonts w:ascii="Times New Roman" w:eastAsia="Times New Roman" w:hAnsi="Times New Roman" w:cs="Times New Roman"/>
                <w:sz w:val="24"/>
                <w:szCs w:val="24"/>
              </w:rPr>
              <w:t>cuprinde dimensiunea protecția copilului;</w:t>
            </w:r>
            <w:r>
              <w:rPr>
                <w:rFonts w:ascii="Times New Roman" w:eastAsia="Times New Roman" w:hAnsi="Times New Roman" w:cs="Times New Roman"/>
                <w:i/>
                <w:sz w:val="24"/>
                <w:szCs w:val="24"/>
              </w:rPr>
              <w:t xml:space="preserve"> </w:t>
            </w:r>
            <w:r w:rsidRPr="00A72920">
              <w:rPr>
                <w:rFonts w:ascii="Times New Roman" w:eastAsia="Times New Roman" w:hAnsi="Times New Roman" w:cs="Times New Roman"/>
                <w:sz w:val="24"/>
                <w:szCs w:val="24"/>
              </w:rPr>
              <w:t>cu adaptările ulterioare</w:t>
            </w:r>
            <w:r>
              <w:rPr>
                <w:rFonts w:ascii="Times New Roman" w:eastAsia="Times New Roman" w:hAnsi="Times New Roman" w:cs="Times New Roman"/>
                <w:sz w:val="24"/>
                <w:szCs w:val="24"/>
              </w:rPr>
              <w:t xml:space="preserve">, conține </w:t>
            </w:r>
            <w:r w:rsidRPr="00A72920">
              <w:rPr>
                <w:rFonts w:ascii="Times New Roman" w:eastAsia="Times New Roman" w:hAnsi="Times New Roman" w:cs="Times New Roman"/>
                <w:sz w:val="24"/>
                <w:szCs w:val="24"/>
              </w:rPr>
              <w:t xml:space="preserve">prevederi </w:t>
            </w:r>
            <w:r>
              <w:rPr>
                <w:rFonts w:ascii="Times New Roman" w:eastAsia="Times New Roman" w:hAnsi="Times New Roman" w:cs="Times New Roman"/>
                <w:sz w:val="24"/>
                <w:szCs w:val="24"/>
              </w:rPr>
              <w:t>de</w:t>
            </w:r>
            <w:r w:rsidRPr="00A72920">
              <w:rPr>
                <w:rFonts w:ascii="Times New Roman" w:eastAsia="Times New Roman" w:hAnsi="Times New Roman" w:cs="Times New Roman"/>
                <w:sz w:val="24"/>
                <w:szCs w:val="24"/>
              </w:rPr>
              <w:t xml:space="preserve"> combatere</w:t>
            </w:r>
            <w:r>
              <w:rPr>
                <w:rFonts w:ascii="Times New Roman" w:eastAsia="Times New Roman" w:hAnsi="Times New Roman" w:cs="Times New Roman"/>
                <w:sz w:val="24"/>
                <w:szCs w:val="24"/>
              </w:rPr>
              <w:t xml:space="preserve"> </w:t>
            </w:r>
            <w:r w:rsidRPr="00A72920">
              <w:rPr>
                <w:rFonts w:ascii="Times New Roman" w:eastAsia="Times New Roman" w:hAnsi="Times New Roman" w:cs="Times New Roman"/>
                <w:sz w:val="24"/>
                <w:szCs w:val="24"/>
              </w:rPr>
              <w:t>a cazurilor ANET;</w:t>
            </w:r>
          </w:p>
          <w:p w:rsidR="00B90D23" w:rsidRPr="00DA4215" w:rsidRDefault="00B90D23" w:rsidP="00071ECB">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1ECB">
              <w:rPr>
                <w:rFonts w:ascii="Times New Roman" w:eastAsia="Times New Roman" w:hAnsi="Times New Roman" w:cs="Times New Roman"/>
                <w:sz w:val="24"/>
                <w:szCs w:val="24"/>
              </w:rPr>
              <w:t xml:space="preserve">Fisele de post codul de etică profesională </w:t>
            </w:r>
          </w:p>
        </w:tc>
      </w:tr>
      <w:tr w:rsidR="00B90D23" w:rsidRPr="00212CC2" w:rsidTr="00BD04CB">
        <w:trPr>
          <w:trHeight w:val="21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187" w:type="dxa"/>
            <w:gridSpan w:val="3"/>
            <w:vAlign w:val="bottom"/>
          </w:tcPr>
          <w:p w:rsidR="00B90D23" w:rsidRPr="000F0611" w:rsidRDefault="00B90D23" w:rsidP="002E5F16">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promovează politici naționale și programe de promovare a echității de gen, dezaprobă vehement orice formă de abuz</w:t>
            </w:r>
            <w:r w:rsidR="002E5F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Profesorii, elevii și părinții sunt informați în privința acestor programe și politici.</w:t>
            </w:r>
            <w:r w:rsidRPr="00F87BE5">
              <w:rPr>
                <w:rFonts w:ascii="Times New Roman" w:eastAsia="Times New Roman" w:hAnsi="Times New Roman" w:cs="Times New Roman"/>
                <w:w w:val="91"/>
                <w:sz w:val="24"/>
                <w:szCs w:val="24"/>
              </w:rPr>
              <w:t xml:space="preserv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Pr="001B0810" w:rsidRDefault="00B90D23" w:rsidP="00B90D23">
      <w:pPr>
        <w:rPr>
          <w:rFonts w:ascii="Times New Roman" w:eastAsia="Times New Roman" w:hAnsi="Times New Roman" w:cs="Times New Roman"/>
          <w:b/>
          <w:color w:val="002060"/>
          <w:sz w:val="24"/>
          <w:szCs w:val="24"/>
        </w:rPr>
      </w:pPr>
      <w:r w:rsidRPr="001B0810">
        <w:rPr>
          <w:rFonts w:ascii="Times New Roman" w:eastAsia="Times New Roman" w:hAnsi="Times New Roman" w:cs="Times New Roman"/>
          <w:b/>
          <w:color w:val="002060"/>
          <w:sz w:val="24"/>
          <w:szCs w:val="24"/>
        </w:rPr>
        <w:t>Domeniu: Capacitate instituțională</w:t>
      </w:r>
    </w:p>
    <w:p w:rsidR="00B90D23" w:rsidRPr="00EF5837" w:rsidRDefault="00B90D23" w:rsidP="00B90D23">
      <w:pPr>
        <w:jc w:val="both"/>
        <w:rPr>
          <w:rFonts w:ascii="Times New Roman" w:eastAsia="Times New Roman" w:hAnsi="Times New Roman" w:cs="Times New Roman"/>
          <w:sz w:val="24"/>
          <w:szCs w:val="24"/>
        </w:rPr>
      </w:pPr>
      <w:r w:rsidRPr="001B0810">
        <w:rPr>
          <w:rFonts w:ascii="Times New Roman" w:eastAsia="Times New Roman" w:hAnsi="Times New Roman" w:cs="Times New Roman"/>
          <w:b/>
          <w:color w:val="002060"/>
          <w:sz w:val="24"/>
          <w:szCs w:val="24"/>
        </w:rPr>
        <w:t>Indicator: 5.1.2.</w:t>
      </w:r>
      <w:r w:rsidRPr="00EF5837">
        <w:rPr>
          <w:rFonts w:ascii="Times New Roman" w:eastAsia="Times New Roman" w:hAnsi="Times New Roman" w:cs="Times New Roman"/>
          <w:b/>
          <w:sz w:val="24"/>
          <w:szCs w:val="24"/>
        </w:rPr>
        <w:t xml:space="preserve"> </w:t>
      </w:r>
      <w:r w:rsidRPr="001B0810">
        <w:rPr>
          <w:rFonts w:ascii="Times New Roman" w:eastAsia="Times New Roman" w:hAnsi="Times New Roman" w:cs="Times New Roman"/>
          <w:sz w:val="24"/>
          <w:szCs w:val="24"/>
        </w:rPr>
        <w:t>Asigurarea planificării resurselor pentru organizarea activităților și a formării cadrelor didactice în privința echității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997"/>
        <w:gridCol w:w="3792"/>
        <w:gridCol w:w="1398"/>
      </w:tblGrid>
      <w:tr w:rsidR="00B90D23" w:rsidRPr="00212CC2" w:rsidTr="00BD04CB">
        <w:trPr>
          <w:trHeight w:val="17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3"/>
          </w:tcPr>
          <w:p w:rsidR="00B90D23" w:rsidRPr="00FD638A" w:rsidRDefault="00B90D23"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w w:val="97"/>
                <w:sz w:val="24"/>
                <w:szCs w:val="24"/>
              </w:rPr>
              <w:t>Boxa de reclamații.</w:t>
            </w:r>
          </w:p>
        </w:tc>
      </w:tr>
      <w:tr w:rsidR="00B90D23" w:rsidRPr="00212CC2" w:rsidTr="00BD04CB">
        <w:trPr>
          <w:trHeight w:val="21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Constatări</w:t>
            </w:r>
          </w:p>
        </w:tc>
        <w:tc>
          <w:tcPr>
            <w:tcW w:w="8187" w:type="dxa"/>
            <w:gridSpan w:val="3"/>
            <w:vAlign w:val="bottom"/>
          </w:tcPr>
          <w:p w:rsidR="00B90D23" w:rsidRPr="00B57B81" w:rsidRDefault="00B90D23"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planifică eficient și utilizează sistematic resurse pentru organizarea activităților și a formării cadrelor didactice în privința echității de gen. Instituția dispune de cadre formate în acest domeniu.</w:t>
            </w:r>
            <w:r w:rsidRPr="00DA4215">
              <w:rPr>
                <w:rFonts w:ascii="Times New Roman" w:eastAsia="Times New Roman" w:hAnsi="Times New Roman" w:cs="Times New Roman"/>
                <w:color w:val="FF0000"/>
                <w:sz w:val="24"/>
                <w:szCs w:val="24"/>
              </w:rPr>
              <w:t xml:space="preserve"> </w:t>
            </w:r>
          </w:p>
        </w:tc>
      </w:tr>
      <w:tr w:rsidR="00B90D23" w:rsidRPr="00212CC2" w:rsidTr="00BD04CB">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97"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792"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Autoevaluarea conform criteriilor:</w:t>
            </w:r>
          </w:p>
        </w:tc>
        <w:tc>
          <w:tcPr>
            <w:tcW w:w="1398" w:type="dxa"/>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Punctaj:</w:t>
            </w:r>
          </w:p>
        </w:tc>
      </w:tr>
    </w:tbl>
    <w:p w:rsidR="00B90D23" w:rsidRDefault="00B90D23" w:rsidP="00B90D23">
      <w:pPr>
        <w:rPr>
          <w:rFonts w:ascii="Times New Roman" w:eastAsia="Times New Roman" w:hAnsi="Times New Roman" w:cs="Times New Roman"/>
          <w:color w:val="002060"/>
          <w:sz w:val="24"/>
          <w:szCs w:val="24"/>
        </w:rPr>
      </w:pPr>
    </w:p>
    <w:p w:rsidR="00B90D23" w:rsidRPr="00DA4215" w:rsidRDefault="00B90D23" w:rsidP="00B90D23">
      <w:pPr>
        <w:rPr>
          <w:rFonts w:ascii="Times New Roman" w:eastAsia="Times New Roman" w:hAnsi="Times New Roman" w:cs="Times New Roman"/>
          <w:b/>
          <w:color w:val="002060"/>
          <w:sz w:val="24"/>
          <w:szCs w:val="24"/>
        </w:rPr>
      </w:pPr>
      <w:r w:rsidRPr="00DA4215">
        <w:rPr>
          <w:rFonts w:ascii="Times New Roman" w:eastAsia="Times New Roman" w:hAnsi="Times New Roman" w:cs="Times New Roman"/>
          <w:b/>
          <w:color w:val="002060"/>
          <w:sz w:val="24"/>
          <w:szCs w:val="24"/>
        </w:rPr>
        <w:t>Domeniu: Curriculum / proces educațional</w:t>
      </w:r>
    </w:p>
    <w:p w:rsidR="00B90D23" w:rsidRPr="001B0810" w:rsidRDefault="00B90D23" w:rsidP="00B90D23">
      <w:pPr>
        <w:jc w:val="both"/>
        <w:rPr>
          <w:rFonts w:ascii="Times New Roman" w:eastAsia="Times New Roman" w:hAnsi="Times New Roman" w:cs="Times New Roman"/>
          <w:sz w:val="24"/>
          <w:szCs w:val="24"/>
        </w:rPr>
      </w:pPr>
      <w:r w:rsidRPr="00DA4215">
        <w:rPr>
          <w:rFonts w:ascii="Times New Roman" w:eastAsia="Times New Roman" w:hAnsi="Times New Roman" w:cs="Times New Roman"/>
          <w:b/>
          <w:color w:val="002060"/>
          <w:sz w:val="24"/>
          <w:szCs w:val="24"/>
        </w:rPr>
        <w:t>Indicator: 5.1.3.</w:t>
      </w:r>
      <w:r w:rsidRPr="00EF5837">
        <w:rPr>
          <w:rFonts w:ascii="Times New Roman" w:eastAsia="Times New Roman" w:hAnsi="Times New Roman" w:cs="Times New Roman"/>
          <w:sz w:val="24"/>
          <w:szCs w:val="24"/>
        </w:rPr>
        <w:t xml:space="preserve"> </w:t>
      </w:r>
      <w:r w:rsidRPr="001B0810">
        <w:rPr>
          <w:rFonts w:ascii="Times New Roman" w:eastAsia="Times New Roman" w:hAnsi="Times New Roman" w:cs="Times New Roman"/>
          <w:sz w:val="24"/>
          <w:szCs w:val="24"/>
        </w:rPr>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25"/>
        <w:gridCol w:w="2543"/>
        <w:gridCol w:w="1496"/>
        <w:gridCol w:w="2309"/>
        <w:gridCol w:w="1414"/>
      </w:tblGrid>
      <w:tr w:rsidR="00B90D23" w:rsidRPr="00212CC2" w:rsidTr="00BD04CB">
        <w:trPr>
          <w:trHeight w:val="174"/>
        </w:trPr>
        <w:tc>
          <w:tcPr>
            <w:tcW w:w="1384" w:type="dxa"/>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Dovezi </w:t>
            </w:r>
          </w:p>
        </w:tc>
        <w:tc>
          <w:tcPr>
            <w:tcW w:w="8187" w:type="dxa"/>
            <w:gridSpan w:val="5"/>
            <w:vAlign w:val="bottom"/>
          </w:tcPr>
          <w:p w:rsidR="00016D8D" w:rsidRDefault="00016D8D" w:rsidP="000629A9">
            <w:pPr>
              <w:ind w:left="142" w:right="147"/>
              <w:jc w:val="both"/>
              <w:rPr>
                <w:rFonts w:ascii="Times New Roman" w:eastAsia="Times New Roman" w:hAnsi="Times New Roman" w:cs="Times New Roman"/>
                <w:sz w:val="24"/>
                <w:szCs w:val="24"/>
              </w:rPr>
            </w:pPr>
          </w:p>
          <w:p w:rsidR="00016D8D" w:rsidRDefault="00071ECB"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00016D8D">
              <w:rPr>
                <w:rFonts w:ascii="Times New Roman" w:eastAsia="Times New Roman" w:hAnsi="Times New Roman" w:cs="Times New Roman"/>
                <w:sz w:val="24"/>
                <w:szCs w:val="24"/>
              </w:rPr>
              <w:t>n Școala spotivă specializată de</w:t>
            </w:r>
            <w:r w:rsidR="00BD04CB">
              <w:rPr>
                <w:rFonts w:ascii="Times New Roman" w:eastAsia="Times New Roman" w:hAnsi="Times New Roman" w:cs="Times New Roman"/>
                <w:sz w:val="24"/>
                <w:szCs w:val="24"/>
              </w:rPr>
              <w:t xml:space="preserve"> șah și joc de dame nr.7 se </w:t>
            </w:r>
            <w:r>
              <w:rPr>
                <w:rFonts w:ascii="Times New Roman" w:eastAsia="Times New Roman" w:hAnsi="Times New Roman" w:cs="Times New Roman"/>
                <w:sz w:val="24"/>
                <w:szCs w:val="24"/>
              </w:rPr>
              <w:t>î</w:t>
            </w:r>
            <w:r w:rsidR="00BD04CB">
              <w:rPr>
                <w:rFonts w:ascii="Times New Roman" w:eastAsia="Times New Roman" w:hAnsi="Times New Roman" w:cs="Times New Roman"/>
                <w:sz w:val="24"/>
                <w:szCs w:val="24"/>
              </w:rPr>
              <w:t>nmatriculează</w:t>
            </w:r>
            <w:r w:rsidR="00016D8D">
              <w:rPr>
                <w:rFonts w:ascii="Times New Roman" w:eastAsia="Times New Roman" w:hAnsi="Times New Roman" w:cs="Times New Roman"/>
                <w:sz w:val="24"/>
                <w:szCs w:val="24"/>
              </w:rPr>
              <w:t xml:space="preserve"> în egală </w:t>
            </w:r>
            <w:r w:rsidR="00BD04CB">
              <w:rPr>
                <w:rFonts w:ascii="Times New Roman" w:eastAsia="Times New Roman" w:hAnsi="Times New Roman" w:cs="Times New Roman"/>
                <w:sz w:val="24"/>
                <w:szCs w:val="24"/>
              </w:rPr>
              <w:t xml:space="preserve">măsură </w:t>
            </w:r>
            <w:r w:rsidR="00016D8D">
              <w:rPr>
                <w:rFonts w:ascii="Times New Roman" w:eastAsia="Times New Roman" w:hAnsi="Times New Roman" w:cs="Times New Roman"/>
                <w:sz w:val="24"/>
                <w:szCs w:val="24"/>
              </w:rPr>
              <w:t>toți copii indiferent de gen</w:t>
            </w:r>
            <w:r>
              <w:rPr>
                <w:rFonts w:ascii="Times New Roman" w:eastAsia="Times New Roman" w:hAnsi="Times New Roman" w:cs="Times New Roman"/>
                <w:sz w:val="24"/>
                <w:szCs w:val="24"/>
              </w:rPr>
              <w:t xml:space="preserve">, deși </w:t>
            </w:r>
            <w:r w:rsidR="00016D8D">
              <w:rPr>
                <w:rFonts w:ascii="Times New Roman" w:eastAsia="Times New Roman" w:hAnsi="Times New Roman" w:cs="Times New Roman"/>
                <w:sz w:val="24"/>
                <w:szCs w:val="24"/>
              </w:rPr>
              <w:t>se atestă un număr mai mare de băieți</w:t>
            </w:r>
            <w:r>
              <w:rPr>
                <w:rFonts w:ascii="Times New Roman" w:eastAsia="Times New Roman" w:hAnsi="Times New Roman" w:cs="Times New Roman"/>
                <w:sz w:val="24"/>
                <w:szCs w:val="24"/>
              </w:rPr>
              <w:t>.</w:t>
            </w:r>
          </w:p>
          <w:p w:rsidR="00071ECB" w:rsidRDefault="00071ECB" w:rsidP="000629A9">
            <w:pPr>
              <w:ind w:left="142"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organizează competiții și activități sportive la care participă în egală măsură </w:t>
            </w:r>
            <w:r>
              <w:rPr>
                <w:rFonts w:ascii="Times New Roman" w:eastAsia="Times New Roman" w:hAnsi="Times New Roman" w:cs="Times New Roman"/>
                <w:sz w:val="24"/>
                <w:szCs w:val="24"/>
              </w:rPr>
              <w:lastRenderedPageBreak/>
              <w:t>fetele și băieții.</w:t>
            </w:r>
          </w:p>
          <w:p w:rsidR="00B90D23" w:rsidRPr="00EF5837" w:rsidRDefault="00B90D23" w:rsidP="000629A9">
            <w:pPr>
              <w:ind w:left="142"/>
              <w:jc w:val="both"/>
              <w:rPr>
                <w:rFonts w:ascii="Times New Roman" w:eastAsia="Times New Roman" w:hAnsi="Times New Roman" w:cs="Times New Roman"/>
                <w:sz w:val="24"/>
                <w:szCs w:val="24"/>
              </w:rPr>
            </w:pPr>
          </w:p>
        </w:tc>
      </w:tr>
      <w:tr w:rsidR="00B90D23" w:rsidRPr="00212CC2" w:rsidTr="00BD04CB">
        <w:trPr>
          <w:trHeight w:val="214"/>
        </w:trPr>
        <w:tc>
          <w:tcPr>
            <w:tcW w:w="1384" w:type="dxa"/>
            <w:tcBorders>
              <w:bottom w:val="single" w:sz="4" w:space="0" w:color="000000"/>
            </w:tcBorders>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lastRenderedPageBreak/>
              <w:t>Constatări</w:t>
            </w:r>
          </w:p>
        </w:tc>
        <w:tc>
          <w:tcPr>
            <w:tcW w:w="8187" w:type="dxa"/>
            <w:gridSpan w:val="5"/>
            <w:tcBorders>
              <w:bottom w:val="single" w:sz="4" w:space="0" w:color="000000"/>
            </w:tcBorders>
            <w:vAlign w:val="bottom"/>
          </w:tcPr>
          <w:p w:rsidR="00B90D23" w:rsidRPr="00FD7670" w:rsidRDefault="00B90D23" w:rsidP="00FD7670">
            <w:pPr>
              <w:rPr>
                <w:rFonts w:ascii="Times New Roman" w:hAnsi="Times New Roman" w:cs="Times New Roman"/>
                <w:sz w:val="24"/>
                <w:szCs w:val="24"/>
              </w:rPr>
            </w:pPr>
            <w:r w:rsidRPr="00FD7670">
              <w:rPr>
                <w:rFonts w:ascii="Times New Roman" w:hAnsi="Times New Roman" w:cs="Times New Roman"/>
                <w:sz w:val="24"/>
                <w:szCs w:val="24"/>
              </w:rPr>
              <w:t>Instituția desfășoară sistematic activități și diseminează bune practici în vederea formării comportamentului nediscriminatoriu în raport cu genul, iar cadrele didactice promovează în activitatea educațională acest comportament. Elevii valorifică conceptele-cheie ale educației de gen prin participarea a</w:t>
            </w:r>
            <w:r w:rsidR="00BD04CB" w:rsidRPr="00FD7670">
              <w:rPr>
                <w:rFonts w:ascii="Times New Roman" w:hAnsi="Times New Roman" w:cs="Times New Roman"/>
                <w:sz w:val="24"/>
                <w:szCs w:val="24"/>
              </w:rPr>
              <w:t>ctivă în orice tip de activițăți sportive.</w:t>
            </w:r>
          </w:p>
        </w:tc>
      </w:tr>
      <w:tr w:rsidR="00B90D23" w:rsidRPr="00212CC2" w:rsidTr="00BD04CB">
        <w:tc>
          <w:tcPr>
            <w:tcW w:w="1384" w:type="dxa"/>
            <w:tcBorders>
              <w:bottom w:val="single" w:sz="4" w:space="0" w:color="auto"/>
            </w:tcBorders>
          </w:tcPr>
          <w:p w:rsidR="00B90D23" w:rsidRPr="00212CC2" w:rsidRDefault="00B90D23"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 xml:space="preserve">Punctaj </w:t>
            </w:r>
          </w:p>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b/>
                <w:color w:val="002060"/>
                <w:sz w:val="24"/>
                <w:szCs w:val="24"/>
              </w:rPr>
              <w:t>și pondere</w:t>
            </w:r>
          </w:p>
        </w:tc>
        <w:tc>
          <w:tcPr>
            <w:tcW w:w="2968" w:type="dxa"/>
            <w:gridSpan w:val="2"/>
            <w:tcBorders>
              <w:bottom w:val="single" w:sz="4" w:space="0" w:color="auto"/>
            </w:tcBorders>
          </w:tcPr>
          <w:p w:rsidR="00B90D23" w:rsidRPr="00212CC2" w:rsidRDefault="00B90D23" w:rsidP="000629A9">
            <w:pPr>
              <w:tabs>
                <w:tab w:val="left" w:pos="8079"/>
              </w:tabs>
              <w:ind w:left="142"/>
              <w:jc w:val="center"/>
              <w:rPr>
                <w:rFonts w:ascii="Times New Roman" w:eastAsia="Times New Roman" w:hAnsi="Times New Roman" w:cs="Times New Roman"/>
                <w:sz w:val="24"/>
                <w:szCs w:val="24"/>
              </w:rPr>
            </w:pPr>
            <w:r w:rsidRPr="00212CC2">
              <w:rPr>
                <w:rFonts w:ascii="Times New Roman" w:eastAsia="Times New Roman" w:hAnsi="Times New Roman" w:cs="Times New Roman"/>
                <w:w w:val="94"/>
                <w:sz w:val="24"/>
                <w:szCs w:val="24"/>
              </w:rPr>
              <w:t>Pondere: 2</w:t>
            </w:r>
          </w:p>
        </w:tc>
        <w:tc>
          <w:tcPr>
            <w:tcW w:w="3805" w:type="dxa"/>
            <w:gridSpan w:val="2"/>
            <w:tcBorders>
              <w:bottom w:val="single" w:sz="4" w:space="0" w:color="auto"/>
            </w:tcBorders>
          </w:tcPr>
          <w:p w:rsidR="00B90D23" w:rsidRPr="00FD7670" w:rsidRDefault="00B90D23" w:rsidP="00FD7670">
            <w:pPr>
              <w:rPr>
                <w:rFonts w:ascii="Times New Roman" w:hAnsi="Times New Roman" w:cs="Times New Roman"/>
                <w:sz w:val="24"/>
                <w:szCs w:val="24"/>
              </w:rPr>
            </w:pPr>
            <w:r w:rsidRPr="00FD7670">
              <w:rPr>
                <w:rFonts w:ascii="Times New Roman" w:hAnsi="Times New Roman" w:cs="Times New Roman"/>
                <w:sz w:val="24"/>
                <w:szCs w:val="24"/>
              </w:rPr>
              <w:t>Autoevaluarea conform criteriilor:</w:t>
            </w:r>
          </w:p>
        </w:tc>
        <w:tc>
          <w:tcPr>
            <w:tcW w:w="1414" w:type="dxa"/>
            <w:tcBorders>
              <w:bottom w:val="single" w:sz="4" w:space="0" w:color="auto"/>
            </w:tcBorders>
          </w:tcPr>
          <w:p w:rsidR="00B90D23" w:rsidRPr="00FD7670" w:rsidRDefault="00B90D23" w:rsidP="00FD7670">
            <w:pPr>
              <w:rPr>
                <w:rFonts w:ascii="Times New Roman" w:hAnsi="Times New Roman" w:cs="Times New Roman"/>
                <w:sz w:val="24"/>
                <w:szCs w:val="24"/>
              </w:rPr>
            </w:pPr>
            <w:r w:rsidRPr="00FD7670">
              <w:rPr>
                <w:rFonts w:ascii="Times New Roman" w:hAnsi="Times New Roman" w:cs="Times New Roman"/>
                <w:sz w:val="24"/>
                <w:szCs w:val="24"/>
              </w:rPr>
              <w:t>Punctaj:</w:t>
            </w:r>
          </w:p>
        </w:tc>
      </w:tr>
      <w:tr w:rsidR="00B90D23" w:rsidRPr="00212CC2" w:rsidTr="00BD04CB">
        <w:tc>
          <w:tcPr>
            <w:tcW w:w="9571" w:type="dxa"/>
            <w:gridSpan w:val="6"/>
            <w:tcBorders>
              <w:top w:val="single" w:sz="4" w:space="0" w:color="auto"/>
              <w:left w:val="nil"/>
              <w:bottom w:val="nil"/>
              <w:right w:val="nil"/>
            </w:tcBorders>
          </w:tcPr>
          <w:p w:rsidR="00B90D23" w:rsidRDefault="00B90D23" w:rsidP="000629A9">
            <w:pPr>
              <w:tabs>
                <w:tab w:val="left" w:pos="8079"/>
              </w:tabs>
              <w:ind w:left="142"/>
              <w:jc w:val="center"/>
              <w:rPr>
                <w:rFonts w:ascii="Times New Roman" w:eastAsia="Times New Roman" w:hAnsi="Times New Roman" w:cs="Times New Roman"/>
                <w:b/>
                <w:color w:val="00B050"/>
                <w:sz w:val="24"/>
                <w:szCs w:val="24"/>
              </w:rPr>
            </w:pPr>
          </w:p>
          <w:p w:rsidR="00B90D23" w:rsidRDefault="00B90D23" w:rsidP="000629A9">
            <w:pPr>
              <w:tabs>
                <w:tab w:val="left" w:pos="8079"/>
              </w:tabs>
              <w:ind w:left="142"/>
              <w:jc w:val="center"/>
              <w:rPr>
                <w:rFonts w:ascii="Times New Roman" w:eastAsia="Times New Roman" w:hAnsi="Times New Roman" w:cs="Times New Roman"/>
                <w:b/>
                <w:color w:val="00B050"/>
                <w:sz w:val="24"/>
                <w:szCs w:val="24"/>
              </w:rPr>
            </w:pPr>
            <w:r w:rsidRPr="00EF5837">
              <w:rPr>
                <w:rFonts w:ascii="Times New Roman" w:eastAsia="Times New Roman" w:hAnsi="Times New Roman" w:cs="Times New Roman"/>
                <w:b/>
                <w:color w:val="00B050"/>
                <w:sz w:val="24"/>
                <w:szCs w:val="24"/>
              </w:rPr>
              <w:t>Punctaj acumulat pe</w:t>
            </w:r>
            <w:r>
              <w:rPr>
                <w:rFonts w:ascii="Times New Roman" w:eastAsia="Times New Roman" w:hAnsi="Times New Roman" w:cs="Times New Roman"/>
                <w:b/>
                <w:color w:val="00B050"/>
                <w:sz w:val="24"/>
                <w:szCs w:val="24"/>
              </w:rPr>
              <w:t>ntru standardul de calitate 5.1</w:t>
            </w:r>
            <w:r w:rsidRPr="00EF5837">
              <w:rPr>
                <w:rFonts w:ascii="Times New Roman" w:eastAsia="Times New Roman" w:hAnsi="Times New Roman" w:cs="Times New Roman"/>
                <w:b/>
                <w:color w:val="00B050"/>
                <w:sz w:val="24"/>
                <w:szCs w:val="24"/>
              </w:rPr>
              <w:t>:</w:t>
            </w:r>
          </w:p>
          <w:p w:rsidR="00B90D23" w:rsidRPr="00212CC2" w:rsidRDefault="00B90D23" w:rsidP="000629A9">
            <w:pPr>
              <w:tabs>
                <w:tab w:val="left" w:pos="8079"/>
              </w:tabs>
              <w:ind w:left="142"/>
              <w:jc w:val="center"/>
              <w:rPr>
                <w:rFonts w:ascii="Times New Roman" w:eastAsia="Times New Roman" w:hAnsi="Times New Roman" w:cs="Times New Roman"/>
                <w:w w:val="94"/>
                <w:sz w:val="24"/>
                <w:szCs w:val="24"/>
              </w:rPr>
            </w:pPr>
          </w:p>
        </w:tc>
      </w:tr>
      <w:tr w:rsidR="00FD7670" w:rsidRPr="00212CC2" w:rsidTr="00FD7670">
        <w:trPr>
          <w:cantSplit/>
          <w:trHeight w:val="2944"/>
        </w:trPr>
        <w:tc>
          <w:tcPr>
            <w:tcW w:w="1809" w:type="dxa"/>
            <w:gridSpan w:val="2"/>
            <w:textDirection w:val="btLr"/>
          </w:tcPr>
          <w:p w:rsidR="00FD7670" w:rsidRPr="00212CC2" w:rsidRDefault="00FD7670" w:rsidP="000629A9">
            <w:pPr>
              <w:ind w:left="113" w:right="113"/>
              <w:jc w:val="center"/>
              <w:rPr>
                <w:rFonts w:ascii="Times New Roman" w:eastAsia="Times New Roman" w:hAnsi="Times New Roman" w:cs="Times New Roman"/>
                <w:b/>
                <w:color w:val="7030A0"/>
                <w:sz w:val="24"/>
                <w:szCs w:val="24"/>
              </w:rPr>
            </w:pPr>
          </w:p>
          <w:p w:rsidR="00FD7670" w:rsidRPr="00212CC2" w:rsidRDefault="00FD7670" w:rsidP="000629A9">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color w:val="7030A0"/>
                <w:sz w:val="24"/>
                <w:szCs w:val="24"/>
              </w:rPr>
              <w:t xml:space="preserve">DIMENSIUNE </w:t>
            </w:r>
            <w:r w:rsidRPr="00212CC2">
              <w:rPr>
                <w:rFonts w:ascii="Times New Roman" w:eastAsia="Times New Roman" w:hAnsi="Times New Roman" w:cs="Times New Roman"/>
                <w:b/>
                <w:color w:val="7030A0"/>
                <w:sz w:val="24"/>
                <w:szCs w:val="24"/>
              </w:rPr>
              <w:t>V. E</w:t>
            </w:r>
            <w:r>
              <w:rPr>
                <w:rFonts w:ascii="Times New Roman" w:eastAsia="Times New Roman" w:hAnsi="Times New Roman" w:cs="Times New Roman"/>
                <w:b/>
                <w:color w:val="7030A0"/>
                <w:sz w:val="24"/>
                <w:szCs w:val="24"/>
              </w:rPr>
              <w:t>DUCAȚIE SENSIBILĂ A GEN</w:t>
            </w:r>
          </w:p>
        </w:tc>
        <w:tc>
          <w:tcPr>
            <w:tcW w:w="4039" w:type="dxa"/>
            <w:gridSpan w:val="2"/>
          </w:tcPr>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PUNCTE FORTE</w:t>
            </w:r>
          </w:p>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sz w:val="24"/>
                <w:szCs w:val="24"/>
              </w:rPr>
              <w:t>Înmatricularea tuturor copii indiferent de gen.</w:t>
            </w:r>
          </w:p>
          <w:p w:rsidR="00FD7670" w:rsidRDefault="00FD7670" w:rsidP="000629A9">
            <w:pPr>
              <w:jc w:val="center"/>
              <w:rPr>
                <w:rFonts w:ascii="Times New Roman" w:eastAsia="Times New Roman" w:hAnsi="Times New Roman" w:cs="Times New Roman"/>
                <w:b/>
                <w:color w:val="002060"/>
                <w:sz w:val="24"/>
                <w:szCs w:val="24"/>
              </w:rPr>
            </w:pPr>
          </w:p>
          <w:p w:rsidR="00FD7670" w:rsidRPr="000D5EF9" w:rsidRDefault="000D5EF9" w:rsidP="000D5EF9">
            <w:pPr>
              <w:rPr>
                <w:rFonts w:ascii="Times New Roman" w:hAnsi="Times New Roman" w:cs="Times New Roman"/>
                <w:sz w:val="24"/>
                <w:szCs w:val="24"/>
              </w:rPr>
            </w:pPr>
            <w:r>
              <w:rPr>
                <w:rFonts w:ascii="Times New Roman" w:hAnsi="Times New Roman" w:cs="Times New Roman"/>
                <w:sz w:val="24"/>
                <w:szCs w:val="24"/>
              </w:rPr>
              <w:t xml:space="preserve">    </w:t>
            </w:r>
            <w:r w:rsidR="00FD7670" w:rsidRPr="000D5EF9">
              <w:rPr>
                <w:rFonts w:ascii="Times New Roman" w:hAnsi="Times New Roman" w:cs="Times New Roman"/>
                <w:sz w:val="24"/>
                <w:szCs w:val="24"/>
              </w:rPr>
              <w:t xml:space="preserve">Eliminarea stereotipurilor și </w:t>
            </w:r>
            <w:r>
              <w:rPr>
                <w:rFonts w:ascii="Times New Roman" w:hAnsi="Times New Roman" w:cs="Times New Roman"/>
                <w:sz w:val="24"/>
                <w:szCs w:val="24"/>
              </w:rPr>
              <w:t xml:space="preserve">      </w:t>
            </w:r>
            <w:r w:rsidR="00FD7670" w:rsidRPr="000D5EF9">
              <w:rPr>
                <w:rFonts w:ascii="Times New Roman" w:hAnsi="Times New Roman" w:cs="Times New Roman"/>
                <w:sz w:val="24"/>
                <w:szCs w:val="24"/>
              </w:rPr>
              <w:t>prejudecăților legate de gen.</w:t>
            </w:r>
          </w:p>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p>
          <w:p w:rsidR="00FD7670" w:rsidRPr="00212CC2" w:rsidRDefault="00FD7670" w:rsidP="000629A9">
            <w:pPr>
              <w:jc w:val="center"/>
              <w:rPr>
                <w:rFonts w:ascii="Times New Roman" w:eastAsia="Times New Roman" w:hAnsi="Times New Roman" w:cs="Times New Roman"/>
                <w:b/>
                <w:color w:val="002060"/>
                <w:sz w:val="24"/>
                <w:szCs w:val="24"/>
              </w:rPr>
            </w:pPr>
          </w:p>
        </w:tc>
        <w:tc>
          <w:tcPr>
            <w:tcW w:w="3723" w:type="dxa"/>
            <w:gridSpan w:val="2"/>
          </w:tcPr>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r w:rsidRPr="00212CC2">
              <w:rPr>
                <w:rFonts w:ascii="Times New Roman" w:eastAsia="Times New Roman" w:hAnsi="Times New Roman" w:cs="Times New Roman"/>
                <w:b/>
                <w:color w:val="002060"/>
                <w:sz w:val="24"/>
                <w:szCs w:val="24"/>
              </w:rPr>
              <w:t>PUNCTE SLABE</w:t>
            </w:r>
          </w:p>
          <w:p w:rsidR="00FD7670" w:rsidRDefault="00FD7670" w:rsidP="000629A9">
            <w:pPr>
              <w:jc w:val="center"/>
              <w:rPr>
                <w:rFonts w:ascii="Times New Roman" w:eastAsia="Times New Roman" w:hAnsi="Times New Roman" w:cs="Times New Roman"/>
                <w:b/>
                <w:color w:val="002060"/>
                <w:sz w:val="24"/>
                <w:szCs w:val="24"/>
              </w:rPr>
            </w:pPr>
          </w:p>
          <w:p w:rsidR="00FD7670" w:rsidRDefault="00FD7670" w:rsidP="000629A9">
            <w:pPr>
              <w:jc w:val="center"/>
              <w:rPr>
                <w:rFonts w:ascii="Times New Roman" w:eastAsia="Times New Roman" w:hAnsi="Times New Roman" w:cs="Times New Roman"/>
                <w:b/>
                <w:color w:val="002060"/>
                <w:sz w:val="24"/>
                <w:szCs w:val="24"/>
              </w:rPr>
            </w:pPr>
          </w:p>
          <w:p w:rsidR="00FD7670" w:rsidRPr="00FD7670" w:rsidRDefault="00FD7670" w:rsidP="000629A9">
            <w:pPr>
              <w:jc w:val="center"/>
              <w:rPr>
                <w:rFonts w:ascii="Times New Roman" w:eastAsia="Times New Roman" w:hAnsi="Times New Roman" w:cs="Times New Roman"/>
                <w:sz w:val="24"/>
                <w:szCs w:val="24"/>
              </w:rPr>
            </w:pPr>
            <w:r w:rsidRPr="00FD7670">
              <w:rPr>
                <w:rFonts w:ascii="Times New Roman" w:eastAsia="Times New Roman" w:hAnsi="Times New Roman" w:cs="Times New Roman"/>
                <w:sz w:val="24"/>
                <w:szCs w:val="24"/>
              </w:rPr>
              <w:t>Prezența numărului mai  mic de fete în șah</w:t>
            </w:r>
          </w:p>
          <w:p w:rsidR="00FD7670" w:rsidRPr="00212CC2" w:rsidRDefault="00FD7670" w:rsidP="000629A9">
            <w:pPr>
              <w:jc w:val="center"/>
              <w:rPr>
                <w:rFonts w:ascii="Times New Roman" w:eastAsia="Times New Roman" w:hAnsi="Times New Roman" w:cs="Times New Roman"/>
                <w:b/>
                <w:color w:val="002060"/>
                <w:sz w:val="24"/>
                <w:szCs w:val="24"/>
              </w:rPr>
            </w:pPr>
          </w:p>
        </w:tc>
      </w:tr>
    </w:tbl>
    <w:p w:rsidR="00B90D23" w:rsidRDefault="00B90D23" w:rsidP="00B90D23">
      <w:pPr>
        <w:jc w:val="center"/>
        <w:rPr>
          <w:rFonts w:ascii="Times New Roman" w:eastAsia="Times New Roman" w:hAnsi="Times New Roman" w:cs="Times New Roman"/>
          <w:b/>
          <w:color w:val="002060"/>
          <w:sz w:val="24"/>
          <w:szCs w:val="24"/>
        </w:rPr>
      </w:pPr>
    </w:p>
    <w:p w:rsidR="00B90D23" w:rsidRDefault="00B90D23" w:rsidP="00B90D23">
      <w:pPr>
        <w:jc w:val="center"/>
        <w:rPr>
          <w:rFonts w:ascii="Times New Roman" w:eastAsia="Times New Roman" w:hAnsi="Times New Roman" w:cs="Times New Roman"/>
          <w:b/>
          <w:color w:val="002060"/>
          <w:sz w:val="24"/>
          <w:szCs w:val="24"/>
        </w:rPr>
      </w:pPr>
    </w:p>
    <w:p w:rsidR="00B90D23" w:rsidRDefault="00B90D23" w:rsidP="00B90D23">
      <w:pPr>
        <w:jc w:val="center"/>
        <w:rPr>
          <w:rFonts w:ascii="Times New Roman" w:eastAsia="Times New Roman" w:hAnsi="Times New Roman" w:cs="Times New Roman"/>
          <w:b/>
          <w:color w:val="002060"/>
          <w:sz w:val="24"/>
          <w:szCs w:val="24"/>
        </w:rPr>
      </w:pPr>
    </w:p>
    <w:p w:rsidR="00B90D23" w:rsidRPr="00122D98" w:rsidRDefault="00B90D23" w:rsidP="00B90D23">
      <w:pPr>
        <w:jc w:val="center"/>
        <w:rPr>
          <w:rFonts w:ascii="Times New Roman" w:eastAsia="Times New Roman" w:hAnsi="Times New Roman" w:cs="Times New Roman"/>
          <w:b/>
          <w:color w:val="002060"/>
          <w:sz w:val="24"/>
          <w:szCs w:val="24"/>
        </w:rPr>
      </w:pPr>
      <w:r w:rsidRPr="00122D98">
        <w:rPr>
          <w:rFonts w:ascii="Times New Roman" w:eastAsia="Times New Roman" w:hAnsi="Times New Roman" w:cs="Times New Roman"/>
          <w:b/>
          <w:color w:val="002060"/>
          <w:sz w:val="24"/>
          <w:szCs w:val="24"/>
        </w:rPr>
        <w:t>ANALIZA SWOT</w:t>
      </w:r>
    </w:p>
    <w:p w:rsidR="00B90D23" w:rsidRDefault="00B90D23" w:rsidP="00B90D23">
      <w:pPr>
        <w:jc w:val="center"/>
        <w:rPr>
          <w:rFonts w:ascii="Times New Roman" w:eastAsia="Times New Roman" w:hAnsi="Times New Roman" w:cs="Times New Roman"/>
          <w:b/>
          <w:color w:val="002060"/>
          <w:sz w:val="24"/>
          <w:szCs w:val="24"/>
        </w:rPr>
      </w:pPr>
      <w:r w:rsidRPr="00122D98">
        <w:rPr>
          <w:rFonts w:ascii="Times New Roman" w:eastAsia="Times New Roman" w:hAnsi="Times New Roman" w:cs="Times New Roman"/>
          <w:b/>
          <w:color w:val="002060"/>
          <w:sz w:val="24"/>
          <w:szCs w:val="24"/>
        </w:rPr>
        <w:t>în perioada evaluată 2020-2021</w:t>
      </w:r>
    </w:p>
    <w:p w:rsidR="00B90D23" w:rsidRPr="00BF2211" w:rsidRDefault="00B90D23" w:rsidP="00B90D23">
      <w:pPr>
        <w:jc w:val="center"/>
        <w:rPr>
          <w:rFonts w:ascii="Times New Roman" w:eastAsia="Times New Roman" w:hAnsi="Times New Roman" w:cs="Times New Roman"/>
          <w:b/>
          <w:color w:val="00206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9"/>
        <w:gridCol w:w="4107"/>
      </w:tblGrid>
      <w:tr w:rsidR="002E5F16" w:rsidRPr="0054618B" w:rsidTr="000629A9">
        <w:tc>
          <w:tcPr>
            <w:tcW w:w="5670" w:type="dxa"/>
            <w:shd w:val="clear" w:color="auto" w:fill="FFFF00"/>
          </w:tcPr>
          <w:p w:rsidR="00B90D23" w:rsidRPr="0054618B" w:rsidRDefault="00B90D23" w:rsidP="000629A9">
            <w:pPr>
              <w:jc w:val="center"/>
              <w:rPr>
                <w:rFonts w:ascii="Times New Roman" w:eastAsia="Times New Roman" w:hAnsi="Times New Roman" w:cs="Times New Roman"/>
                <w:b/>
                <w:sz w:val="24"/>
                <w:szCs w:val="24"/>
              </w:rPr>
            </w:pPr>
          </w:p>
          <w:p w:rsidR="00B90D23" w:rsidRPr="0054618B" w:rsidRDefault="00B90D23" w:rsidP="000629A9">
            <w:pPr>
              <w:jc w:val="center"/>
              <w:rPr>
                <w:rFonts w:ascii="Times New Roman" w:eastAsia="Times New Roman" w:hAnsi="Times New Roman" w:cs="Times New Roman"/>
                <w:b/>
                <w:sz w:val="24"/>
                <w:szCs w:val="24"/>
              </w:rPr>
            </w:pPr>
            <w:r w:rsidRPr="0054618B">
              <w:rPr>
                <w:rFonts w:ascii="Times New Roman" w:eastAsia="Times New Roman" w:hAnsi="Times New Roman" w:cs="Times New Roman"/>
                <w:b/>
                <w:sz w:val="24"/>
                <w:szCs w:val="24"/>
              </w:rPr>
              <w:t xml:space="preserve">PUNCTE </w:t>
            </w:r>
            <w:r w:rsidR="0054618B" w:rsidRPr="0054618B">
              <w:rPr>
                <w:rFonts w:ascii="Times New Roman" w:eastAsia="Times New Roman" w:hAnsi="Times New Roman" w:cs="Times New Roman"/>
                <w:b/>
                <w:sz w:val="24"/>
                <w:szCs w:val="24"/>
              </w:rPr>
              <w:t>TARI</w:t>
            </w:r>
          </w:p>
        </w:tc>
        <w:tc>
          <w:tcPr>
            <w:tcW w:w="4253" w:type="dxa"/>
            <w:shd w:val="clear" w:color="auto" w:fill="FFFF00"/>
          </w:tcPr>
          <w:p w:rsidR="00B90D23" w:rsidRPr="0054618B" w:rsidRDefault="00B90D23" w:rsidP="000629A9">
            <w:pPr>
              <w:jc w:val="center"/>
              <w:rPr>
                <w:rFonts w:ascii="Times New Roman" w:eastAsia="Times New Roman" w:hAnsi="Times New Roman" w:cs="Times New Roman"/>
                <w:b/>
                <w:sz w:val="24"/>
                <w:szCs w:val="24"/>
              </w:rPr>
            </w:pPr>
          </w:p>
          <w:p w:rsidR="00B90D23" w:rsidRPr="0054618B" w:rsidRDefault="00B90D23" w:rsidP="000629A9">
            <w:pPr>
              <w:jc w:val="center"/>
              <w:rPr>
                <w:rFonts w:ascii="Times New Roman" w:eastAsia="Times New Roman" w:hAnsi="Times New Roman" w:cs="Times New Roman"/>
                <w:b/>
                <w:sz w:val="24"/>
                <w:szCs w:val="24"/>
              </w:rPr>
            </w:pPr>
            <w:r w:rsidRPr="0054618B">
              <w:rPr>
                <w:rFonts w:ascii="Times New Roman" w:eastAsia="Times New Roman" w:hAnsi="Times New Roman" w:cs="Times New Roman"/>
                <w:b/>
                <w:sz w:val="24"/>
                <w:szCs w:val="24"/>
              </w:rPr>
              <w:t>PUNCTE SLABE</w:t>
            </w:r>
          </w:p>
        </w:tc>
      </w:tr>
      <w:tr w:rsidR="002E5F16" w:rsidRPr="00C05B84" w:rsidTr="000629A9">
        <w:tc>
          <w:tcPr>
            <w:tcW w:w="5670" w:type="dxa"/>
          </w:tcPr>
          <w:p w:rsidR="00571040" w:rsidRPr="00FE4760" w:rsidRDefault="00571040" w:rsidP="00FE4760">
            <w:pPr>
              <w:spacing w:line="276" w:lineRule="auto"/>
              <w:rPr>
                <w:rFonts w:ascii="Times New Roman" w:hAnsi="Times New Roman" w:cs="Times New Roman"/>
                <w:sz w:val="24"/>
                <w:szCs w:val="24"/>
              </w:rPr>
            </w:pPr>
          </w:p>
          <w:p w:rsidR="00FD7670" w:rsidRPr="00FE4760" w:rsidRDefault="00FD7670"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Prezența documentației tehnice, sanitaro-igienice și medicale</w:t>
            </w:r>
          </w:p>
          <w:p w:rsidR="00FD7670" w:rsidRPr="00FE4760" w:rsidRDefault="002E5F16"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M</w:t>
            </w:r>
            <w:r w:rsidR="00FD7670" w:rsidRPr="00FE4760">
              <w:rPr>
                <w:rFonts w:ascii="Times New Roman" w:hAnsi="Times New Roman" w:cs="Times New Roman"/>
                <w:sz w:val="24"/>
                <w:szCs w:val="24"/>
              </w:rPr>
              <w:t>onitorizarea permanentă a respectării normelor sa</w:t>
            </w:r>
            <w:r w:rsidR="00F24811">
              <w:rPr>
                <w:rFonts w:ascii="Times New Roman" w:hAnsi="Times New Roman" w:cs="Times New Roman"/>
                <w:sz w:val="24"/>
                <w:szCs w:val="24"/>
              </w:rPr>
              <w:t>nitaro-igienice în procesul de antrenament și competițional</w:t>
            </w:r>
          </w:p>
          <w:p w:rsidR="00FD7670"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Parteneriate educaţionale cu școlile din mun. Chișinău în care activează antrenorii școlii de șah</w:t>
            </w:r>
            <w:r w:rsidR="00592CF2">
              <w:rPr>
                <w:rFonts w:ascii="Times New Roman" w:hAnsi="Times New Roman" w:cs="Times New Roman"/>
                <w:sz w:val="24"/>
                <w:szCs w:val="24"/>
              </w:rPr>
              <w:t>,</w:t>
            </w:r>
            <w:r w:rsidR="00FD7670" w:rsidRPr="00FE4760">
              <w:rPr>
                <w:rFonts w:ascii="Times New Roman" w:hAnsi="Times New Roman" w:cs="Times New Roman"/>
                <w:sz w:val="24"/>
                <w:szCs w:val="24"/>
              </w:rPr>
              <w:t xml:space="preserve"> cu </w:t>
            </w:r>
            <w:r w:rsidRPr="00FE4760">
              <w:rPr>
                <w:rFonts w:ascii="Times New Roman" w:hAnsi="Times New Roman" w:cs="Times New Roman"/>
                <w:sz w:val="24"/>
                <w:szCs w:val="24"/>
              </w:rPr>
              <w:t xml:space="preserve"> FȘM, FDM, Clubul rebublican de șah și</w:t>
            </w:r>
            <w:r w:rsidR="00FD7670" w:rsidRPr="00FE4760">
              <w:rPr>
                <w:rFonts w:ascii="Times New Roman" w:hAnsi="Times New Roman" w:cs="Times New Roman"/>
                <w:sz w:val="24"/>
                <w:szCs w:val="24"/>
              </w:rPr>
              <w:t xml:space="preserve"> dame, ONG-uri.</w:t>
            </w:r>
            <w:r w:rsidRPr="00FE4760">
              <w:rPr>
                <w:rFonts w:ascii="Times New Roman" w:hAnsi="Times New Roman" w:cs="Times New Roman"/>
                <w:sz w:val="24"/>
                <w:szCs w:val="24"/>
              </w:rPr>
              <w:t xml:space="preserve"> </w:t>
            </w:r>
          </w:p>
          <w:p w:rsidR="00FD7670" w:rsidRPr="00FE4760" w:rsidRDefault="00FD7670"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Dotarea și completarea  cu materiale și echipamente</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O bună implicare a elevilor în participarea la competiții  la nivel de şcoală, municipiu,</w:t>
            </w:r>
            <w:r w:rsidR="000D5EF9">
              <w:rPr>
                <w:rFonts w:ascii="Times New Roman" w:hAnsi="Times New Roman" w:cs="Times New Roman"/>
                <w:sz w:val="24"/>
                <w:szCs w:val="24"/>
              </w:rPr>
              <w:t xml:space="preserve"> naționale  și internaționale</w:t>
            </w:r>
            <w:r w:rsidRPr="00FE4760">
              <w:rPr>
                <w:rFonts w:ascii="Times New Roman" w:hAnsi="Times New Roman" w:cs="Times New Roman"/>
                <w:sz w:val="24"/>
                <w:szCs w:val="24"/>
              </w:rPr>
              <w:t xml:space="preserve"> </w:t>
            </w:r>
          </w:p>
          <w:p w:rsidR="00925656"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w:t>
            </w:r>
            <w:r w:rsidR="00FD7670" w:rsidRPr="00FE4760">
              <w:rPr>
                <w:rFonts w:ascii="Times New Roman" w:hAnsi="Times New Roman" w:cs="Times New Roman"/>
                <w:sz w:val="24"/>
                <w:szCs w:val="24"/>
              </w:rPr>
              <w:t xml:space="preserve">Colaborare  bună </w:t>
            </w:r>
            <w:r w:rsidRPr="00FE4760">
              <w:rPr>
                <w:rFonts w:ascii="Times New Roman" w:hAnsi="Times New Roman" w:cs="Times New Roman"/>
                <w:sz w:val="24"/>
                <w:szCs w:val="24"/>
              </w:rPr>
              <w:t xml:space="preserve"> cu Consiliulu Părinţilor și Consiliul Elevilor</w:t>
            </w:r>
          </w:p>
          <w:p w:rsidR="00925656"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lastRenderedPageBreak/>
              <w:t>Mediatizarea  activităţilor importante din şcoală</w:t>
            </w:r>
          </w:p>
          <w:p w:rsidR="00B90D23"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Participarea elevilor și antrenorilor cu performanțe în emisiuni TV</w:t>
            </w:r>
            <w:r>
              <w:rPr>
                <w:rFonts w:ascii="Times New Roman" w:hAnsi="Times New Roman" w:cs="Times New Roman"/>
                <w:sz w:val="24"/>
                <w:szCs w:val="24"/>
              </w:rPr>
              <w:t>.</w:t>
            </w:r>
          </w:p>
        </w:tc>
        <w:tc>
          <w:tcPr>
            <w:tcW w:w="4253" w:type="dxa"/>
          </w:tcPr>
          <w:p w:rsidR="00B31A81" w:rsidRPr="00FE4760" w:rsidRDefault="00B31A81" w:rsidP="00FE4760">
            <w:pPr>
              <w:spacing w:line="276" w:lineRule="auto"/>
              <w:rPr>
                <w:rFonts w:ascii="Times New Roman" w:hAnsi="Times New Roman" w:cs="Times New Roman"/>
                <w:sz w:val="24"/>
                <w:szCs w:val="24"/>
              </w:rPr>
            </w:pP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Scoala  închiriază spațiul în gimnaziului nr 86 nu are clădire proprie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Însuficiența mobi</w:t>
            </w:r>
            <w:r w:rsidR="004A146E">
              <w:rPr>
                <w:rFonts w:ascii="Times New Roman" w:hAnsi="Times New Roman" w:cs="Times New Roman"/>
                <w:sz w:val="24"/>
                <w:szCs w:val="24"/>
              </w:rPr>
              <w:t>lierului adecvat vâ</w:t>
            </w:r>
            <w:r w:rsidRPr="00FE4760">
              <w:rPr>
                <w:rFonts w:ascii="Times New Roman" w:hAnsi="Times New Roman" w:cs="Times New Roman"/>
                <w:sz w:val="24"/>
                <w:szCs w:val="24"/>
              </w:rPr>
              <w:t>rstei copiilor cuprinse între 7-10 ani</w:t>
            </w:r>
            <w:r w:rsidR="004A146E">
              <w:rPr>
                <w:rFonts w:ascii="Times New Roman" w:hAnsi="Times New Roman" w:cs="Times New Roman"/>
                <w:sz w:val="24"/>
                <w:szCs w:val="24"/>
              </w:rPr>
              <w:t>.</w:t>
            </w:r>
            <w:r w:rsidRPr="00FE4760">
              <w:rPr>
                <w:rFonts w:ascii="Times New Roman" w:hAnsi="Times New Roman" w:cs="Times New Roman"/>
                <w:sz w:val="24"/>
                <w:szCs w:val="24"/>
              </w:rPr>
              <w:t xml:space="preserv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Dotarea tehnică </w:t>
            </w:r>
            <w:r w:rsidR="004A146E">
              <w:rPr>
                <w:rFonts w:ascii="Times New Roman" w:hAnsi="Times New Roman" w:cs="Times New Roman"/>
                <w:sz w:val="24"/>
                <w:szCs w:val="24"/>
              </w:rPr>
              <w:t xml:space="preserve">insuficientă </w:t>
            </w:r>
          </w:p>
          <w:p w:rsidR="00FD7670"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w:t>
            </w:r>
            <w:r w:rsidR="00FD7670" w:rsidRPr="00FE4760">
              <w:rPr>
                <w:rFonts w:ascii="Times New Roman" w:hAnsi="Times New Roman" w:cs="Times New Roman"/>
                <w:sz w:val="24"/>
                <w:szCs w:val="24"/>
              </w:rPr>
              <w:t>Număr mic  de activițăți sportive</w:t>
            </w:r>
            <w:r w:rsidR="004A146E">
              <w:rPr>
                <w:rFonts w:ascii="Times New Roman" w:hAnsi="Times New Roman" w:cs="Times New Roman"/>
                <w:sz w:val="24"/>
                <w:szCs w:val="24"/>
              </w:rPr>
              <w:t xml:space="preserve"> în acest an de studii</w:t>
            </w:r>
          </w:p>
          <w:p w:rsidR="00FD7670" w:rsidRPr="00FE4760" w:rsidRDefault="00FD7670"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Lipsa </w:t>
            </w:r>
            <w:r w:rsidR="00FE4760">
              <w:rPr>
                <w:rFonts w:ascii="Times New Roman" w:hAnsi="Times New Roman" w:cs="Times New Roman"/>
                <w:sz w:val="24"/>
                <w:szCs w:val="24"/>
              </w:rPr>
              <w:t>site-ului ș</w:t>
            </w:r>
            <w:r w:rsidRPr="00FE4760">
              <w:rPr>
                <w:rFonts w:ascii="Times New Roman" w:hAnsi="Times New Roman" w:cs="Times New Roman"/>
                <w:sz w:val="24"/>
                <w:szCs w:val="24"/>
              </w:rPr>
              <w:t xml:space="preserve">colii </w:t>
            </w:r>
          </w:p>
          <w:p w:rsidR="00FD7670" w:rsidRPr="00FE4760" w:rsidRDefault="002E5F16"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Insuficiența alocațiilor financiare</w:t>
            </w:r>
            <w:r w:rsidR="004A146E">
              <w:rPr>
                <w:rFonts w:ascii="Times New Roman" w:hAnsi="Times New Roman" w:cs="Times New Roman"/>
                <w:sz w:val="24"/>
                <w:szCs w:val="24"/>
              </w:rPr>
              <w:t xml:space="preserve"> bugetare</w:t>
            </w:r>
            <w:r w:rsidRPr="00FE4760">
              <w:rPr>
                <w:rFonts w:ascii="Times New Roman" w:hAnsi="Times New Roman" w:cs="Times New Roman"/>
                <w:sz w:val="24"/>
                <w:szCs w:val="24"/>
              </w:rPr>
              <w:t xml:space="preserve"> pentru  necesitățile </w:t>
            </w:r>
            <w:r w:rsidR="004A146E">
              <w:rPr>
                <w:rFonts w:ascii="Times New Roman" w:hAnsi="Times New Roman" w:cs="Times New Roman"/>
                <w:sz w:val="24"/>
                <w:szCs w:val="24"/>
              </w:rPr>
              <w:t xml:space="preserve"> şcolii </w:t>
            </w:r>
          </w:p>
          <w:p w:rsidR="00FD7670" w:rsidRPr="00FE4760" w:rsidRDefault="00FD7670"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Unii copii au abandonat șahul/ jocul de dame epuizați de condițiile pandemice.</w:t>
            </w:r>
          </w:p>
          <w:p w:rsidR="00B31A81" w:rsidRPr="00FE4760" w:rsidRDefault="002E5F16"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Lipsa unei unități de psiholog sportiv</w:t>
            </w:r>
          </w:p>
          <w:p w:rsidR="00B90D23" w:rsidRPr="00FE4760" w:rsidRDefault="00B90D23"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Reticența părinților față de</w:t>
            </w:r>
            <w:r w:rsidR="00FE4760">
              <w:rPr>
                <w:rFonts w:ascii="Times New Roman" w:hAnsi="Times New Roman" w:cs="Times New Roman"/>
                <w:sz w:val="24"/>
                <w:szCs w:val="24"/>
              </w:rPr>
              <w:t xml:space="preserve"> antrenament </w:t>
            </w:r>
            <w:r w:rsidR="004A146E">
              <w:rPr>
                <w:rFonts w:ascii="Times New Roman" w:hAnsi="Times New Roman" w:cs="Times New Roman"/>
                <w:sz w:val="24"/>
                <w:szCs w:val="24"/>
              </w:rPr>
              <w:t xml:space="preserve">și competiții </w:t>
            </w:r>
            <w:r w:rsidR="00FE4760">
              <w:rPr>
                <w:rFonts w:ascii="Times New Roman" w:hAnsi="Times New Roman" w:cs="Times New Roman"/>
                <w:sz w:val="24"/>
                <w:szCs w:val="24"/>
              </w:rPr>
              <w:t>la dis</w:t>
            </w:r>
            <w:r w:rsidR="002E5F16" w:rsidRPr="00FE4760">
              <w:rPr>
                <w:rFonts w:ascii="Times New Roman" w:hAnsi="Times New Roman" w:cs="Times New Roman"/>
                <w:sz w:val="24"/>
                <w:szCs w:val="24"/>
              </w:rPr>
              <w:t>t</w:t>
            </w:r>
            <w:r w:rsidR="00FE4760">
              <w:rPr>
                <w:rFonts w:ascii="Times New Roman" w:hAnsi="Times New Roman" w:cs="Times New Roman"/>
                <w:sz w:val="24"/>
                <w:szCs w:val="24"/>
              </w:rPr>
              <w:t>a</w:t>
            </w:r>
            <w:r w:rsidR="002E5F16" w:rsidRPr="00FE4760">
              <w:rPr>
                <w:rFonts w:ascii="Times New Roman" w:hAnsi="Times New Roman" w:cs="Times New Roman"/>
                <w:sz w:val="24"/>
                <w:szCs w:val="24"/>
              </w:rPr>
              <w:t>nță</w:t>
            </w:r>
          </w:p>
        </w:tc>
      </w:tr>
      <w:tr w:rsidR="002E5F16" w:rsidRPr="00C05B84" w:rsidTr="000629A9">
        <w:tc>
          <w:tcPr>
            <w:tcW w:w="5670" w:type="dxa"/>
            <w:shd w:val="clear" w:color="auto" w:fill="FFFF00"/>
          </w:tcPr>
          <w:p w:rsidR="00B90D23" w:rsidRPr="00FE4760" w:rsidRDefault="00B90D23" w:rsidP="00FE4760">
            <w:pPr>
              <w:spacing w:line="276" w:lineRule="auto"/>
              <w:rPr>
                <w:rFonts w:ascii="Times New Roman" w:hAnsi="Times New Roman" w:cs="Times New Roman"/>
                <w:sz w:val="24"/>
                <w:szCs w:val="24"/>
              </w:rPr>
            </w:pPr>
          </w:p>
          <w:p w:rsidR="00B90D23" w:rsidRPr="00FE4760" w:rsidRDefault="00B90D23"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OPORTUNITĂȚI</w:t>
            </w:r>
          </w:p>
        </w:tc>
        <w:tc>
          <w:tcPr>
            <w:tcW w:w="4253" w:type="dxa"/>
            <w:shd w:val="clear" w:color="auto" w:fill="FFFF00"/>
          </w:tcPr>
          <w:p w:rsidR="00B90D23" w:rsidRPr="00FE4760" w:rsidRDefault="00B90D23" w:rsidP="00FE4760">
            <w:pPr>
              <w:spacing w:line="276" w:lineRule="auto"/>
              <w:rPr>
                <w:rFonts w:ascii="Times New Roman" w:hAnsi="Times New Roman" w:cs="Times New Roman"/>
                <w:sz w:val="24"/>
                <w:szCs w:val="24"/>
              </w:rPr>
            </w:pPr>
          </w:p>
          <w:p w:rsidR="00B90D23" w:rsidRPr="00FE4760" w:rsidRDefault="00B90D23"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RISCURI</w:t>
            </w:r>
          </w:p>
        </w:tc>
      </w:tr>
      <w:tr w:rsidR="002E5F16" w:rsidRPr="00C05B84" w:rsidTr="000629A9">
        <w:tc>
          <w:tcPr>
            <w:tcW w:w="5670" w:type="dxa"/>
          </w:tcPr>
          <w:p w:rsidR="00571040" w:rsidRPr="00FE4760" w:rsidRDefault="00571040" w:rsidP="00FE4760">
            <w:pPr>
              <w:spacing w:line="276" w:lineRule="auto"/>
              <w:rPr>
                <w:rFonts w:ascii="Times New Roman" w:hAnsi="Times New Roman" w:cs="Times New Roman"/>
                <w:sz w:val="24"/>
                <w:szCs w:val="24"/>
              </w:rPr>
            </w:pPr>
          </w:p>
          <w:p w:rsidR="00AC5B5C"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Perceperea şcolii ca instituţie importantă ce asigură pregătirea sportivilor de performanță. </w:t>
            </w:r>
          </w:p>
          <w:p w:rsidR="00F24811"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Lărgirea bazinului de selecție a elevilor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Varietatea programeor de formare şi perfecţionare a cadrelor  în țară și  peste hotare</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Posibilitatea de participare la diferite concursuri internaționale la șah și dame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Dorința </w:t>
            </w:r>
            <w:r w:rsidR="002E5F16" w:rsidRPr="00FE4760">
              <w:rPr>
                <w:rFonts w:ascii="Times New Roman" w:hAnsi="Times New Roman" w:cs="Times New Roman"/>
                <w:sz w:val="24"/>
                <w:szCs w:val="24"/>
              </w:rPr>
              <w:t xml:space="preserve">unor </w:t>
            </w:r>
            <w:r w:rsidRPr="00FE4760">
              <w:rPr>
                <w:rFonts w:ascii="Times New Roman" w:hAnsi="Times New Roman" w:cs="Times New Roman"/>
                <w:sz w:val="24"/>
                <w:szCs w:val="24"/>
              </w:rPr>
              <w:t xml:space="preserve">elevi de a atinge performanțe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Posibilități de colaborare cu instituții de profil  din țară și din străinătate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Implicarea părinților în rezolvarea de prob</w:t>
            </w:r>
            <w:r w:rsidR="00592CF2">
              <w:rPr>
                <w:rFonts w:ascii="Times New Roman" w:hAnsi="Times New Roman" w:cs="Times New Roman"/>
                <w:sz w:val="24"/>
                <w:szCs w:val="24"/>
              </w:rPr>
              <w:t xml:space="preserve">leme ale școlii </w:t>
            </w:r>
          </w:p>
          <w:p w:rsidR="002E5F16"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Posibilități de accesare a fondurilor  din proiecte cu finanțare internă și externă </w:t>
            </w:r>
          </w:p>
          <w:p w:rsidR="00B90D23" w:rsidRPr="00FE4760" w:rsidRDefault="00B90D23"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w:t>
            </w:r>
          </w:p>
        </w:tc>
        <w:tc>
          <w:tcPr>
            <w:tcW w:w="4253" w:type="dxa"/>
          </w:tcPr>
          <w:p w:rsidR="00F24811" w:rsidRDefault="00F24811" w:rsidP="00FE4760">
            <w:pPr>
              <w:spacing w:line="276" w:lineRule="auto"/>
              <w:rPr>
                <w:rFonts w:ascii="Times New Roman" w:hAnsi="Times New Roman" w:cs="Times New Roman"/>
                <w:sz w:val="24"/>
                <w:szCs w:val="24"/>
              </w:rPr>
            </w:pPr>
          </w:p>
          <w:p w:rsidR="00F24811"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Instabilitatea politică, economică și socială  provocată de pandemie.</w:t>
            </w:r>
          </w:p>
          <w:p w:rsidR="00F24811" w:rsidRDefault="00F24811" w:rsidP="00FE4760">
            <w:pPr>
              <w:spacing w:line="276" w:lineRule="auto"/>
              <w:rPr>
                <w:rFonts w:ascii="Times New Roman" w:hAnsi="Times New Roman" w:cs="Times New Roman"/>
                <w:sz w:val="24"/>
                <w:szCs w:val="24"/>
              </w:rPr>
            </w:pPr>
          </w:p>
          <w:p w:rsid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Plecare</w:t>
            </w:r>
            <w:r w:rsidR="002E5F16" w:rsidRPr="00FE4760">
              <w:rPr>
                <w:rFonts w:ascii="Times New Roman" w:hAnsi="Times New Roman" w:cs="Times New Roman"/>
                <w:sz w:val="24"/>
                <w:szCs w:val="24"/>
              </w:rPr>
              <w:t>a</w:t>
            </w:r>
            <w:r w:rsidRPr="00FE4760">
              <w:rPr>
                <w:rFonts w:ascii="Times New Roman" w:hAnsi="Times New Roman" w:cs="Times New Roman"/>
                <w:sz w:val="24"/>
                <w:szCs w:val="24"/>
              </w:rPr>
              <w:t xml:space="preserve"> spotivilor și specialiștilor buni peste hotare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Plecarea unori elevi din școală, deoarece nu reuşesc să-şi exerciteze obligaţiile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Criza de timp a părinţilor datorată  situaţii economice care reduce implicarea familiei în viaţa şcolară. </w:t>
            </w:r>
          </w:p>
          <w:p w:rsidR="00AC5B5C"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Ritmul accelerat al schimbărilor tehnolo</w:t>
            </w:r>
            <w:r w:rsidR="002E5F16" w:rsidRPr="00FE4760">
              <w:rPr>
                <w:rFonts w:ascii="Times New Roman" w:hAnsi="Times New Roman" w:cs="Times New Roman"/>
                <w:sz w:val="24"/>
                <w:szCs w:val="24"/>
              </w:rPr>
              <w:t xml:space="preserve">gice conduce la uzarea morală a </w:t>
            </w:r>
            <w:r w:rsidRPr="00FE4760">
              <w:rPr>
                <w:rFonts w:ascii="Times New Roman" w:hAnsi="Times New Roman" w:cs="Times New Roman"/>
                <w:sz w:val="24"/>
                <w:szCs w:val="24"/>
              </w:rPr>
              <w:t xml:space="preserve">echipamentelor existente. </w:t>
            </w:r>
          </w:p>
          <w:p w:rsidR="00B90D23" w:rsidRPr="00FE4760" w:rsidRDefault="00F24811" w:rsidP="00FE4760">
            <w:pPr>
              <w:spacing w:line="276" w:lineRule="auto"/>
              <w:rPr>
                <w:rFonts w:ascii="Times New Roman" w:hAnsi="Times New Roman" w:cs="Times New Roman"/>
                <w:sz w:val="24"/>
                <w:szCs w:val="24"/>
              </w:rPr>
            </w:pPr>
            <w:r w:rsidRPr="00FE4760">
              <w:rPr>
                <w:rFonts w:ascii="Times New Roman" w:hAnsi="Times New Roman" w:cs="Times New Roman"/>
                <w:sz w:val="24"/>
                <w:szCs w:val="24"/>
              </w:rPr>
              <w:t xml:space="preserve"> </w:t>
            </w: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b/>
          <w:color w:val="002060"/>
          <w:sz w:val="24"/>
          <w:szCs w:val="24"/>
        </w:rPr>
      </w:pPr>
      <w:r w:rsidRPr="00AD6166">
        <w:rPr>
          <w:rFonts w:ascii="Times New Roman" w:eastAsia="Times New Roman" w:hAnsi="Times New Roman" w:cs="Times New Roman"/>
          <w:b/>
          <w:color w:val="002060"/>
          <w:sz w:val="24"/>
          <w:szCs w:val="24"/>
        </w:rPr>
        <w:t>TABEL PRIVIND NIVELUL DE REALIZARE A STANDARDELOR: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0"/>
        <w:gridCol w:w="1127"/>
        <w:gridCol w:w="3143"/>
        <w:gridCol w:w="3896"/>
      </w:tblGrid>
      <w:tr w:rsidR="00B90D23" w:rsidRPr="00C05B84" w:rsidTr="000629A9">
        <w:tc>
          <w:tcPr>
            <w:tcW w:w="1418" w:type="dxa"/>
            <w:vMerge w:val="restart"/>
          </w:tcPr>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 xml:space="preserve">Standard </w:t>
            </w:r>
          </w:p>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de calitate</w:t>
            </w:r>
          </w:p>
        </w:tc>
        <w:tc>
          <w:tcPr>
            <w:tcW w:w="1134" w:type="dxa"/>
            <w:vMerge w:val="restart"/>
          </w:tcPr>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Punctaj maxim*</w:t>
            </w:r>
          </w:p>
        </w:tc>
        <w:tc>
          <w:tcPr>
            <w:tcW w:w="7371" w:type="dxa"/>
            <w:gridSpan w:val="2"/>
          </w:tcPr>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Anul de studii 2020-2021</w:t>
            </w:r>
          </w:p>
        </w:tc>
      </w:tr>
      <w:tr w:rsidR="00B90D23" w:rsidRPr="00C05B84" w:rsidTr="000629A9">
        <w:tc>
          <w:tcPr>
            <w:tcW w:w="1418" w:type="dxa"/>
            <w:vMerge/>
          </w:tcPr>
          <w:p w:rsidR="00B90D23" w:rsidRPr="00C05B84" w:rsidRDefault="00B90D23" w:rsidP="000629A9">
            <w:pPr>
              <w:rPr>
                <w:rFonts w:ascii="Times New Roman" w:eastAsia="Times New Roman" w:hAnsi="Times New Roman" w:cs="Times New Roman"/>
                <w:b/>
                <w:sz w:val="24"/>
                <w:szCs w:val="24"/>
              </w:rPr>
            </w:pPr>
          </w:p>
        </w:tc>
        <w:tc>
          <w:tcPr>
            <w:tcW w:w="1134" w:type="dxa"/>
            <w:vMerge/>
          </w:tcPr>
          <w:p w:rsidR="00B90D23" w:rsidRPr="00C05B84" w:rsidRDefault="00B90D23" w:rsidP="000629A9">
            <w:pPr>
              <w:rPr>
                <w:rFonts w:ascii="Times New Roman" w:eastAsia="Times New Roman" w:hAnsi="Times New Roman" w:cs="Times New Roman"/>
                <w:b/>
                <w:sz w:val="24"/>
                <w:szCs w:val="24"/>
              </w:rPr>
            </w:pPr>
          </w:p>
        </w:tc>
        <w:tc>
          <w:tcPr>
            <w:tcW w:w="3260" w:type="dxa"/>
          </w:tcPr>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Autoevaluare, puncte</w:t>
            </w:r>
          </w:p>
        </w:tc>
        <w:tc>
          <w:tcPr>
            <w:tcW w:w="4111" w:type="dxa"/>
          </w:tcPr>
          <w:p w:rsidR="00B90D23" w:rsidRPr="00C05B84" w:rsidRDefault="00B90D23" w:rsidP="000629A9">
            <w:pPr>
              <w:jc w:val="center"/>
              <w:rPr>
                <w:rFonts w:ascii="Times New Roman" w:eastAsia="Times New Roman" w:hAnsi="Times New Roman" w:cs="Times New Roman"/>
                <w:b/>
                <w:sz w:val="24"/>
                <w:szCs w:val="24"/>
              </w:rPr>
            </w:pPr>
            <w:r w:rsidRPr="00C05B84">
              <w:rPr>
                <w:rFonts w:ascii="Times New Roman" w:eastAsia="Times New Roman" w:hAnsi="Times New Roman" w:cs="Times New Roman"/>
                <w:b/>
                <w:sz w:val="24"/>
                <w:szCs w:val="24"/>
              </w:rPr>
              <w:t>Nivel de realizare, %</w:t>
            </w:r>
          </w:p>
        </w:tc>
      </w:tr>
      <w:tr w:rsidR="00B90D23" w:rsidRPr="00C05B84" w:rsidTr="000629A9">
        <w:tc>
          <w:tcPr>
            <w:tcW w:w="1418"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1.1.</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10</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1.2.</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5</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1.3.</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5</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2.1.</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6</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2.2.</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6</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2.3.</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6</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3.1.</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8</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Pr="00C05B84" w:rsidRDefault="00B90D23" w:rsidP="000629A9">
            <w:pPr>
              <w:jc w:val="center"/>
              <w:rPr>
                <w:rFonts w:ascii="Times New Roman" w:eastAsia="Times New Roman" w:hAnsi="Times New Roman" w:cs="Times New Roman"/>
                <w:sz w:val="24"/>
                <w:szCs w:val="24"/>
              </w:rPr>
            </w:pPr>
            <w:r w:rsidRPr="00C05B84">
              <w:rPr>
                <w:rFonts w:ascii="Times New Roman" w:eastAsia="Times New Roman" w:hAnsi="Times New Roman" w:cs="Times New Roman"/>
                <w:sz w:val="24"/>
                <w:szCs w:val="24"/>
              </w:rPr>
              <w:t>3.2.</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Pr="00C05B84"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4" w:type="dxa"/>
          </w:tcPr>
          <w:p w:rsidR="00B90D23" w:rsidRPr="00C05B84"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34"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134"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r w:rsidR="00B90D23" w:rsidRPr="00C05B84" w:rsidTr="000629A9">
        <w:tc>
          <w:tcPr>
            <w:tcW w:w="1418" w:type="dxa"/>
          </w:tcPr>
          <w:p w:rsidR="00B90D23" w:rsidRDefault="00B90D23" w:rsidP="000629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134" w:type="dxa"/>
          </w:tcPr>
          <w:p w:rsidR="00B90D23" w:rsidRDefault="00B90D23" w:rsidP="000629A9">
            <w:pPr>
              <w:jc w:val="center"/>
              <w:rPr>
                <w:rFonts w:ascii="Times New Roman" w:eastAsia="Times New Roman" w:hAnsi="Times New Roman" w:cs="Times New Roman"/>
                <w:sz w:val="24"/>
                <w:szCs w:val="24"/>
              </w:rPr>
            </w:pPr>
          </w:p>
        </w:tc>
        <w:tc>
          <w:tcPr>
            <w:tcW w:w="3260" w:type="dxa"/>
          </w:tcPr>
          <w:p w:rsidR="00B90D23" w:rsidRPr="00C05B84" w:rsidRDefault="00B90D23" w:rsidP="000629A9">
            <w:pPr>
              <w:rPr>
                <w:rFonts w:ascii="Times New Roman" w:eastAsia="Times New Roman" w:hAnsi="Times New Roman" w:cs="Times New Roman"/>
                <w:sz w:val="24"/>
                <w:szCs w:val="24"/>
              </w:rPr>
            </w:pPr>
          </w:p>
        </w:tc>
        <w:tc>
          <w:tcPr>
            <w:tcW w:w="4111" w:type="dxa"/>
          </w:tcPr>
          <w:p w:rsidR="00B90D23" w:rsidRPr="00C05B84" w:rsidRDefault="00B90D23" w:rsidP="000629A9">
            <w:pPr>
              <w:rPr>
                <w:rFonts w:ascii="Times New Roman" w:eastAsia="Times New Roman" w:hAnsi="Times New Roman" w:cs="Times New Roman"/>
                <w:sz w:val="24"/>
                <w:szCs w:val="24"/>
              </w:rPr>
            </w:pPr>
          </w:p>
        </w:tc>
      </w:tr>
    </w:tbl>
    <w:p w:rsidR="004A146E" w:rsidRDefault="004A146E" w:rsidP="00B90D23">
      <w:pPr>
        <w:rPr>
          <w:rFonts w:ascii="Times New Roman" w:hAnsi="Times New Roman" w:cs="Times New Roman"/>
          <w:b/>
          <w:sz w:val="24"/>
          <w:szCs w:val="24"/>
        </w:rPr>
      </w:pPr>
    </w:p>
    <w:p w:rsidR="004A146E" w:rsidRPr="00B3026A" w:rsidRDefault="004A146E" w:rsidP="00B90D23">
      <w:pPr>
        <w:rPr>
          <w:rFonts w:ascii="Times New Roman" w:hAnsi="Times New Roman" w:cs="Times New Roman"/>
          <w:b/>
          <w:sz w:val="24"/>
          <w:szCs w:val="24"/>
        </w:rPr>
      </w:pPr>
    </w:p>
    <w:tbl>
      <w:tblPr>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3686"/>
      </w:tblGrid>
      <w:tr w:rsidR="00B90D23" w:rsidRPr="00B3026A" w:rsidTr="000629A9">
        <w:tc>
          <w:tcPr>
            <w:tcW w:w="5387" w:type="dxa"/>
            <w:gridSpan w:val="2"/>
          </w:tcPr>
          <w:p w:rsidR="00B90D23" w:rsidRPr="00B3026A" w:rsidRDefault="00B90D23" w:rsidP="000629A9">
            <w:pPr>
              <w:jc w:val="center"/>
              <w:rPr>
                <w:rFonts w:ascii="Times New Roman" w:hAnsi="Times New Roman" w:cs="Times New Roman"/>
                <w:b/>
                <w:sz w:val="24"/>
                <w:szCs w:val="24"/>
              </w:rPr>
            </w:pPr>
            <w:r w:rsidRPr="00B3026A">
              <w:rPr>
                <w:rFonts w:ascii="Times New Roman" w:hAnsi="Times New Roman" w:cs="Times New Roman"/>
                <w:b/>
                <w:sz w:val="24"/>
                <w:szCs w:val="24"/>
              </w:rPr>
              <w:t>ACORDAREA CALIFICATIVULUI</w:t>
            </w:r>
          </w:p>
        </w:tc>
      </w:tr>
      <w:tr w:rsidR="00B90D23" w:rsidRPr="00B3026A" w:rsidTr="000629A9">
        <w:tc>
          <w:tcPr>
            <w:tcW w:w="1701" w:type="dxa"/>
          </w:tcPr>
          <w:p w:rsidR="00B90D23" w:rsidRPr="00B3026A" w:rsidRDefault="00B90D23" w:rsidP="000629A9">
            <w:pPr>
              <w:rPr>
                <w:rFonts w:ascii="Times New Roman" w:hAnsi="Times New Roman" w:cs="Times New Roman"/>
                <w:b/>
                <w:sz w:val="24"/>
                <w:szCs w:val="24"/>
              </w:rPr>
            </w:pPr>
            <w:r w:rsidRPr="00B3026A">
              <w:rPr>
                <w:rFonts w:ascii="Times New Roman" w:hAnsi="Times New Roman" w:cs="Times New Roman"/>
                <w:b/>
                <w:sz w:val="24"/>
                <w:szCs w:val="24"/>
              </w:rPr>
              <w:t>Foarte bine</w:t>
            </w:r>
          </w:p>
        </w:tc>
        <w:tc>
          <w:tcPr>
            <w:tcW w:w="3686" w:type="dxa"/>
          </w:tcPr>
          <w:p w:rsidR="00B90D23" w:rsidRPr="00B3026A" w:rsidRDefault="00B90D23" w:rsidP="000629A9">
            <w:pPr>
              <w:rPr>
                <w:rFonts w:ascii="Times New Roman" w:hAnsi="Times New Roman" w:cs="Times New Roman"/>
                <w:b/>
                <w:sz w:val="24"/>
                <w:szCs w:val="24"/>
              </w:rPr>
            </w:pPr>
          </w:p>
        </w:tc>
      </w:tr>
      <w:tr w:rsidR="00B90D23" w:rsidRPr="00B3026A" w:rsidTr="000629A9">
        <w:tc>
          <w:tcPr>
            <w:tcW w:w="1701" w:type="dxa"/>
          </w:tcPr>
          <w:p w:rsidR="00B90D23" w:rsidRPr="00B3026A" w:rsidRDefault="00B90D23" w:rsidP="000629A9">
            <w:pPr>
              <w:rPr>
                <w:rFonts w:ascii="Times New Roman" w:hAnsi="Times New Roman" w:cs="Times New Roman"/>
                <w:b/>
                <w:sz w:val="24"/>
                <w:szCs w:val="24"/>
              </w:rPr>
            </w:pPr>
            <w:r w:rsidRPr="00B3026A">
              <w:rPr>
                <w:rFonts w:ascii="Times New Roman" w:hAnsi="Times New Roman" w:cs="Times New Roman"/>
                <w:b/>
                <w:sz w:val="24"/>
                <w:szCs w:val="24"/>
              </w:rPr>
              <w:t>Bine</w:t>
            </w:r>
          </w:p>
        </w:tc>
        <w:tc>
          <w:tcPr>
            <w:tcW w:w="3686" w:type="dxa"/>
          </w:tcPr>
          <w:p w:rsidR="00B90D23" w:rsidRPr="00B3026A" w:rsidRDefault="00B90D23" w:rsidP="000629A9">
            <w:pPr>
              <w:rPr>
                <w:rFonts w:ascii="Times New Roman" w:hAnsi="Times New Roman" w:cs="Times New Roman"/>
                <w:b/>
                <w:sz w:val="24"/>
                <w:szCs w:val="24"/>
              </w:rPr>
            </w:pPr>
          </w:p>
        </w:tc>
      </w:tr>
      <w:tr w:rsidR="00B90D23" w:rsidRPr="00B3026A" w:rsidTr="000629A9">
        <w:tc>
          <w:tcPr>
            <w:tcW w:w="1701" w:type="dxa"/>
          </w:tcPr>
          <w:p w:rsidR="00B90D23" w:rsidRPr="00B3026A" w:rsidRDefault="00B90D23" w:rsidP="000629A9">
            <w:pPr>
              <w:rPr>
                <w:rFonts w:ascii="Times New Roman" w:hAnsi="Times New Roman" w:cs="Times New Roman"/>
                <w:b/>
                <w:sz w:val="24"/>
                <w:szCs w:val="24"/>
              </w:rPr>
            </w:pPr>
            <w:r w:rsidRPr="00B3026A">
              <w:rPr>
                <w:rFonts w:ascii="Times New Roman" w:hAnsi="Times New Roman" w:cs="Times New Roman"/>
                <w:b/>
                <w:sz w:val="24"/>
                <w:szCs w:val="24"/>
              </w:rPr>
              <w:t>Satisfăcător</w:t>
            </w:r>
          </w:p>
        </w:tc>
        <w:tc>
          <w:tcPr>
            <w:tcW w:w="3686" w:type="dxa"/>
          </w:tcPr>
          <w:p w:rsidR="00B90D23" w:rsidRPr="00B3026A" w:rsidRDefault="00B90D23" w:rsidP="000629A9">
            <w:pPr>
              <w:rPr>
                <w:rFonts w:ascii="Times New Roman" w:hAnsi="Times New Roman" w:cs="Times New Roman"/>
                <w:b/>
                <w:sz w:val="24"/>
                <w:szCs w:val="24"/>
              </w:rPr>
            </w:pPr>
          </w:p>
        </w:tc>
      </w:tr>
      <w:tr w:rsidR="00B90D23" w:rsidRPr="00B3026A" w:rsidTr="000629A9">
        <w:tc>
          <w:tcPr>
            <w:tcW w:w="1701" w:type="dxa"/>
          </w:tcPr>
          <w:p w:rsidR="00B90D23" w:rsidRPr="00B3026A" w:rsidRDefault="00B90D23" w:rsidP="000629A9">
            <w:pPr>
              <w:rPr>
                <w:rFonts w:ascii="Times New Roman" w:hAnsi="Times New Roman" w:cs="Times New Roman"/>
                <w:b/>
                <w:sz w:val="24"/>
                <w:szCs w:val="24"/>
              </w:rPr>
            </w:pPr>
            <w:r w:rsidRPr="00B3026A">
              <w:rPr>
                <w:rFonts w:ascii="Times New Roman" w:hAnsi="Times New Roman" w:cs="Times New Roman"/>
                <w:b/>
                <w:sz w:val="24"/>
                <w:szCs w:val="24"/>
              </w:rPr>
              <w:t>Nesatisfăcător</w:t>
            </w:r>
          </w:p>
        </w:tc>
        <w:tc>
          <w:tcPr>
            <w:tcW w:w="3686" w:type="dxa"/>
          </w:tcPr>
          <w:p w:rsidR="00B90D23" w:rsidRPr="00B3026A" w:rsidRDefault="00B90D23" w:rsidP="000629A9">
            <w:pPr>
              <w:rPr>
                <w:rFonts w:ascii="Times New Roman" w:hAnsi="Times New Roman" w:cs="Times New Roman"/>
                <w:b/>
                <w:sz w:val="24"/>
                <w:szCs w:val="24"/>
              </w:rPr>
            </w:pPr>
          </w:p>
        </w:tc>
      </w:tr>
    </w:tbl>
    <w:p w:rsidR="00B90D23" w:rsidRPr="00EF5837" w:rsidRDefault="00B90D23" w:rsidP="00B90D23">
      <w:pPr>
        <w:tabs>
          <w:tab w:val="left" w:pos="978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0D23" w:rsidRPr="00140E45" w:rsidRDefault="00B90D23" w:rsidP="00B90D23">
      <w:pPr>
        <w:numPr>
          <w:ilvl w:val="0"/>
          <w:numId w:val="1"/>
        </w:numPr>
        <w:tabs>
          <w:tab w:val="left" w:pos="0"/>
          <w:tab w:val="left" w:pos="142"/>
          <w:tab w:val="left" w:pos="9781"/>
        </w:tabs>
        <w:ind w:firstLine="9"/>
        <w:jc w:val="both"/>
        <w:rPr>
          <w:rFonts w:ascii="Times New Roman" w:eastAsia="Times New Roman" w:hAnsi="Times New Roman" w:cs="Times New Roman"/>
          <w:sz w:val="24"/>
          <w:szCs w:val="24"/>
        </w:rPr>
      </w:pPr>
      <w:r w:rsidRPr="00140E45">
        <w:rPr>
          <w:rFonts w:ascii="Times New Roman" w:eastAsia="Times New Roman" w:hAnsi="Times New Roman" w:cs="Times New Roman"/>
          <w:sz w:val="24"/>
          <w:szCs w:val="24"/>
        </w:rPr>
        <w:lastRenderedPageBreak/>
        <w:t xml:space="preserve"> În cazul în care un anumit standard sau anumiți indicatori nu se aplică la evaluarea instituției date, la </w:t>
      </w:r>
      <w:r w:rsidRPr="00140E45">
        <w:rPr>
          <w:rFonts w:ascii="Times New Roman" w:eastAsia="Times New Roman" w:hAnsi="Times New Roman" w:cs="Times New Roman"/>
          <w:i/>
          <w:sz w:val="24"/>
          <w:szCs w:val="24"/>
        </w:rPr>
        <w:t>Total</w:t>
      </w:r>
      <w:r w:rsidRPr="00140E45">
        <w:rPr>
          <w:rFonts w:ascii="Times New Roman" w:eastAsia="Times New Roman" w:hAnsi="Times New Roman" w:cs="Times New Roman"/>
          <w:sz w:val="24"/>
          <w:szCs w:val="24"/>
        </w:rPr>
        <w:t xml:space="preserve"> se va înscrie suma punctelor acordate prin indicatorii evaluabili.</w:t>
      </w:r>
    </w:p>
    <w:p w:rsidR="00B90D23" w:rsidRPr="00140E45" w:rsidRDefault="00B90D23" w:rsidP="00B90D23">
      <w:pPr>
        <w:tabs>
          <w:tab w:val="left" w:pos="9781"/>
        </w:tabs>
        <w:jc w:val="both"/>
        <w:rPr>
          <w:rFonts w:ascii="Times New Roman" w:eastAsia="Times New Roman" w:hAnsi="Times New Roman" w:cs="Times New Roman"/>
          <w:sz w:val="24"/>
          <w:szCs w:val="24"/>
        </w:rPr>
      </w:pPr>
    </w:p>
    <w:p w:rsidR="004A146E" w:rsidRDefault="00B90D23" w:rsidP="00B90D23">
      <w:pPr>
        <w:tabs>
          <w:tab w:val="left" w:pos="9781"/>
        </w:tabs>
        <w:jc w:val="both"/>
        <w:rPr>
          <w:rFonts w:ascii="Times New Roman" w:eastAsia="Times New Roman" w:hAnsi="Times New Roman" w:cs="Times New Roman"/>
          <w:sz w:val="24"/>
          <w:szCs w:val="24"/>
        </w:rPr>
      </w:pPr>
      <w:r w:rsidRPr="00140E45">
        <w:rPr>
          <w:rFonts w:ascii="Times New Roman" w:eastAsia="Times New Roman" w:hAnsi="Times New Roman" w:cs="Times New Roman"/>
          <w:sz w:val="24"/>
          <w:szCs w:val="24"/>
        </w:rPr>
        <w:t>În baza punctajului obținut și a procentului de realizare, instituției i se atribuie calificativul:</w:t>
      </w:r>
    </w:p>
    <w:p w:rsidR="00B90D23" w:rsidRDefault="00B90D23" w:rsidP="00B90D23">
      <w:pPr>
        <w:rPr>
          <w:rFonts w:ascii="Times New Roman" w:eastAsia="Times New Roman" w:hAnsi="Times New Roman" w:cs="Times New Roman"/>
          <w:sz w:val="24"/>
          <w:szCs w:val="24"/>
        </w:rPr>
      </w:pPr>
      <w:bookmarkStart w:id="7" w:name="page42"/>
      <w:bookmarkEnd w:id="7"/>
    </w:p>
    <w:p w:rsidR="00B90D23" w:rsidRDefault="00B90D23" w:rsidP="00B90D23">
      <w:pP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b/>
          <w:i/>
          <w:color w:val="002060"/>
          <w:sz w:val="24"/>
          <w:szCs w:val="24"/>
        </w:rPr>
      </w:pPr>
      <w:r w:rsidRPr="00F81526">
        <w:rPr>
          <w:rFonts w:ascii="Times New Roman" w:eastAsia="Times New Roman" w:hAnsi="Times New Roman" w:cs="Times New Roman"/>
          <w:b/>
          <w:i/>
          <w:color w:val="002060"/>
          <w:sz w:val="24"/>
          <w:szCs w:val="24"/>
        </w:rPr>
        <w:t>Rezultatele evaluării anuale a personalului didactic:</w:t>
      </w:r>
    </w:p>
    <w:p w:rsidR="00B90D23" w:rsidRPr="00F81526" w:rsidRDefault="00B90D23" w:rsidP="00B90D23">
      <w:pPr>
        <w:rPr>
          <w:rFonts w:ascii="Times New Roman" w:eastAsia="Times New Roman" w:hAnsi="Times New Roman" w:cs="Times New Roman"/>
          <w:b/>
          <w:i/>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1"/>
        <w:gridCol w:w="1615"/>
        <w:gridCol w:w="1563"/>
        <w:gridCol w:w="1545"/>
        <w:gridCol w:w="1628"/>
        <w:gridCol w:w="1649"/>
      </w:tblGrid>
      <w:tr w:rsidR="00B90D23" w:rsidRPr="00F5222B" w:rsidTr="000629A9">
        <w:tc>
          <w:tcPr>
            <w:tcW w:w="1662" w:type="dxa"/>
            <w:vMerge w:val="restart"/>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Anul de studii</w:t>
            </w:r>
          </w:p>
          <w:p w:rsidR="00B90D23" w:rsidRPr="00F5222B" w:rsidRDefault="00B90D23" w:rsidP="000629A9">
            <w:pPr>
              <w:jc w:val="center"/>
              <w:rPr>
                <w:rFonts w:ascii="Times New Roman" w:eastAsia="Times New Roman" w:hAnsi="Times New Roman" w:cs="Times New Roman"/>
                <w:b/>
                <w:sz w:val="24"/>
                <w:szCs w:val="24"/>
              </w:rPr>
            </w:pPr>
          </w:p>
        </w:tc>
        <w:tc>
          <w:tcPr>
            <w:tcW w:w="1671" w:type="dxa"/>
            <w:vMerge w:val="restart"/>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Nr. total de cadre didactice</w:t>
            </w:r>
          </w:p>
        </w:tc>
        <w:tc>
          <w:tcPr>
            <w:tcW w:w="6600" w:type="dxa"/>
            <w:gridSpan w:val="4"/>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Distribuția calificativelor</w:t>
            </w:r>
          </w:p>
        </w:tc>
      </w:tr>
      <w:tr w:rsidR="00B90D23" w:rsidRPr="00F5222B" w:rsidTr="000629A9">
        <w:tc>
          <w:tcPr>
            <w:tcW w:w="1662" w:type="dxa"/>
            <w:vMerge/>
          </w:tcPr>
          <w:p w:rsidR="00B90D23" w:rsidRPr="00F5222B" w:rsidRDefault="00B90D23" w:rsidP="000629A9">
            <w:pPr>
              <w:rPr>
                <w:rFonts w:ascii="Times New Roman" w:eastAsia="Times New Roman" w:hAnsi="Times New Roman" w:cs="Times New Roman"/>
                <w:b/>
                <w:sz w:val="24"/>
                <w:szCs w:val="24"/>
              </w:rPr>
            </w:pPr>
          </w:p>
        </w:tc>
        <w:tc>
          <w:tcPr>
            <w:tcW w:w="1671" w:type="dxa"/>
            <w:vMerge/>
          </w:tcPr>
          <w:p w:rsidR="00B90D23" w:rsidRPr="00F5222B" w:rsidRDefault="00B90D23" w:rsidP="000629A9">
            <w:pPr>
              <w:rPr>
                <w:rFonts w:ascii="Times New Roman" w:eastAsia="Times New Roman" w:hAnsi="Times New Roman" w:cs="Times New Roman"/>
                <w:b/>
                <w:sz w:val="24"/>
                <w:szCs w:val="24"/>
              </w:rPr>
            </w:pP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foarte bine</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bine</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Satisfăcător</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nesatisfăcător</w:t>
            </w:r>
          </w:p>
        </w:tc>
      </w:tr>
      <w:tr w:rsidR="00B90D23" w:rsidRPr="00F5222B" w:rsidTr="000629A9">
        <w:tc>
          <w:tcPr>
            <w:tcW w:w="1662" w:type="dxa"/>
          </w:tcPr>
          <w:p w:rsidR="00B90D23" w:rsidRPr="00F5222B" w:rsidRDefault="00B90D23" w:rsidP="000629A9">
            <w:pPr>
              <w:jc w:val="center"/>
              <w:rPr>
                <w:rFonts w:ascii="Times New Roman" w:eastAsia="Times New Roman" w:hAnsi="Times New Roman" w:cs="Times New Roman"/>
                <w:b/>
                <w:color w:val="002060"/>
                <w:sz w:val="24"/>
                <w:szCs w:val="24"/>
              </w:rPr>
            </w:pPr>
            <w:r w:rsidRPr="00F5222B">
              <w:rPr>
                <w:rFonts w:ascii="Times New Roman" w:eastAsia="Times New Roman" w:hAnsi="Times New Roman" w:cs="Times New Roman"/>
                <w:b/>
                <w:color w:val="002060"/>
                <w:sz w:val="24"/>
                <w:szCs w:val="24"/>
              </w:rPr>
              <w:t>2020-2021</w:t>
            </w:r>
          </w:p>
        </w:tc>
        <w:tc>
          <w:tcPr>
            <w:tcW w:w="1671"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r>
      <w:tr w:rsidR="00B90D23" w:rsidRPr="00F5222B" w:rsidTr="000629A9">
        <w:tc>
          <w:tcPr>
            <w:tcW w:w="1662" w:type="dxa"/>
          </w:tcPr>
          <w:p w:rsidR="00B90D23" w:rsidRPr="00F5222B" w:rsidRDefault="00B90D23" w:rsidP="000629A9">
            <w:pPr>
              <w:jc w:val="center"/>
              <w:rPr>
                <w:rFonts w:ascii="Times New Roman" w:eastAsia="Times New Roman" w:hAnsi="Times New Roman" w:cs="Times New Roman"/>
                <w:sz w:val="24"/>
                <w:szCs w:val="24"/>
              </w:rPr>
            </w:pPr>
          </w:p>
        </w:tc>
        <w:tc>
          <w:tcPr>
            <w:tcW w:w="1671"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c>
          <w:tcPr>
            <w:tcW w:w="1650" w:type="dxa"/>
          </w:tcPr>
          <w:p w:rsidR="00B90D23" w:rsidRPr="00F5222B" w:rsidRDefault="00B90D23" w:rsidP="000629A9">
            <w:pPr>
              <w:rPr>
                <w:rFonts w:ascii="Times New Roman" w:eastAsia="Times New Roman" w:hAnsi="Times New Roman" w:cs="Times New Roman"/>
                <w:sz w:val="24"/>
                <w:szCs w:val="24"/>
              </w:rPr>
            </w:pPr>
          </w:p>
        </w:tc>
      </w:tr>
    </w:tbl>
    <w:p w:rsidR="00B90D23" w:rsidRDefault="00B90D23" w:rsidP="00B90D23">
      <w:pPr>
        <w:rPr>
          <w:rFonts w:ascii="Times New Roman" w:eastAsia="Times New Roman" w:hAnsi="Times New Roman" w:cs="Times New Roman"/>
          <w:sz w:val="24"/>
          <w:szCs w:val="24"/>
        </w:rPr>
      </w:pPr>
    </w:p>
    <w:p w:rsidR="00B90D23" w:rsidRDefault="00B90D23" w:rsidP="00B90D23">
      <w:pPr>
        <w:jc w:val="center"/>
        <w:rPr>
          <w:rFonts w:ascii="Times New Roman" w:eastAsia="Times New Roman" w:hAnsi="Times New Roman" w:cs="Times New Roman"/>
          <w:b/>
          <w:i/>
          <w:color w:val="002060"/>
          <w:sz w:val="24"/>
          <w:szCs w:val="24"/>
        </w:rPr>
      </w:pPr>
      <w:r w:rsidRPr="00F81526">
        <w:rPr>
          <w:rFonts w:ascii="Times New Roman" w:eastAsia="Times New Roman" w:hAnsi="Times New Roman" w:cs="Times New Roman"/>
          <w:b/>
          <w:i/>
          <w:color w:val="002060"/>
          <w:sz w:val="24"/>
          <w:szCs w:val="24"/>
        </w:rPr>
        <w:t xml:space="preserve">Rezultatele evaluării anuale a </w:t>
      </w:r>
      <w:r>
        <w:rPr>
          <w:rFonts w:ascii="Times New Roman" w:eastAsia="Times New Roman" w:hAnsi="Times New Roman" w:cs="Times New Roman"/>
          <w:b/>
          <w:i/>
          <w:color w:val="002060"/>
          <w:sz w:val="24"/>
          <w:szCs w:val="24"/>
        </w:rPr>
        <w:t>cadrelor de conducere</w:t>
      </w:r>
      <w:r w:rsidRPr="00F81526">
        <w:rPr>
          <w:rFonts w:ascii="Times New Roman" w:eastAsia="Times New Roman" w:hAnsi="Times New Roman" w:cs="Times New Roman"/>
          <w:b/>
          <w:i/>
          <w:color w:val="002060"/>
          <w:sz w:val="24"/>
          <w:szCs w:val="24"/>
        </w:rPr>
        <w:t>:</w:t>
      </w:r>
    </w:p>
    <w:p w:rsidR="00B90D23" w:rsidRPr="00F81526" w:rsidRDefault="00B90D23" w:rsidP="00B90D23">
      <w:pPr>
        <w:rPr>
          <w:rFonts w:ascii="Times New Roman" w:eastAsia="Times New Roman" w:hAnsi="Times New Roman" w:cs="Times New Roman"/>
          <w:b/>
          <w:i/>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1"/>
        <w:gridCol w:w="1615"/>
        <w:gridCol w:w="1563"/>
        <w:gridCol w:w="1545"/>
        <w:gridCol w:w="1628"/>
        <w:gridCol w:w="1649"/>
      </w:tblGrid>
      <w:tr w:rsidR="00B90D23" w:rsidRPr="00F81526" w:rsidTr="000629A9">
        <w:tc>
          <w:tcPr>
            <w:tcW w:w="1662" w:type="dxa"/>
            <w:vMerge w:val="restart"/>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Anul de studii</w:t>
            </w:r>
          </w:p>
          <w:p w:rsidR="00B90D23" w:rsidRPr="00F5222B" w:rsidRDefault="00B90D23" w:rsidP="000629A9">
            <w:pPr>
              <w:jc w:val="center"/>
              <w:rPr>
                <w:rFonts w:ascii="Times New Roman" w:eastAsia="Times New Roman" w:hAnsi="Times New Roman" w:cs="Times New Roman"/>
                <w:b/>
                <w:sz w:val="24"/>
                <w:szCs w:val="24"/>
              </w:rPr>
            </w:pPr>
          </w:p>
        </w:tc>
        <w:tc>
          <w:tcPr>
            <w:tcW w:w="1671" w:type="dxa"/>
            <w:vMerge w:val="restart"/>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Nr. total de cadre didactice</w:t>
            </w:r>
          </w:p>
        </w:tc>
        <w:tc>
          <w:tcPr>
            <w:tcW w:w="6600" w:type="dxa"/>
            <w:gridSpan w:val="4"/>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Distribuția calificativelor</w:t>
            </w:r>
          </w:p>
        </w:tc>
      </w:tr>
      <w:tr w:rsidR="00B90D23" w:rsidRPr="00F81526" w:rsidTr="000629A9">
        <w:tc>
          <w:tcPr>
            <w:tcW w:w="1662" w:type="dxa"/>
            <w:vMerge/>
          </w:tcPr>
          <w:p w:rsidR="00B90D23" w:rsidRPr="00F5222B" w:rsidRDefault="00B90D23" w:rsidP="000629A9">
            <w:pPr>
              <w:rPr>
                <w:rFonts w:ascii="Times New Roman" w:eastAsia="Times New Roman" w:hAnsi="Times New Roman" w:cs="Times New Roman"/>
                <w:b/>
                <w:sz w:val="24"/>
                <w:szCs w:val="24"/>
              </w:rPr>
            </w:pPr>
          </w:p>
        </w:tc>
        <w:tc>
          <w:tcPr>
            <w:tcW w:w="1671" w:type="dxa"/>
            <w:vMerge/>
          </w:tcPr>
          <w:p w:rsidR="00B90D23" w:rsidRPr="00F5222B" w:rsidRDefault="00B90D23" w:rsidP="000629A9">
            <w:pPr>
              <w:rPr>
                <w:rFonts w:ascii="Times New Roman" w:eastAsia="Times New Roman" w:hAnsi="Times New Roman" w:cs="Times New Roman"/>
                <w:b/>
                <w:sz w:val="24"/>
                <w:szCs w:val="24"/>
              </w:rPr>
            </w:pP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foarte bine</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bine</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Satisfăcător</w:t>
            </w:r>
          </w:p>
        </w:tc>
        <w:tc>
          <w:tcPr>
            <w:tcW w:w="1650" w:type="dxa"/>
          </w:tcPr>
          <w:p w:rsidR="00B90D23" w:rsidRPr="00F5222B" w:rsidRDefault="00B90D23" w:rsidP="000629A9">
            <w:pPr>
              <w:jc w:val="center"/>
              <w:rPr>
                <w:rFonts w:ascii="Times New Roman" w:eastAsia="Times New Roman" w:hAnsi="Times New Roman" w:cs="Times New Roman"/>
                <w:b/>
                <w:sz w:val="24"/>
                <w:szCs w:val="24"/>
              </w:rPr>
            </w:pPr>
            <w:r w:rsidRPr="00F5222B">
              <w:rPr>
                <w:rFonts w:ascii="Times New Roman" w:eastAsia="Times New Roman" w:hAnsi="Times New Roman" w:cs="Times New Roman"/>
                <w:b/>
                <w:sz w:val="24"/>
                <w:szCs w:val="24"/>
              </w:rPr>
              <w:t>nesatisfăcător</w:t>
            </w:r>
          </w:p>
        </w:tc>
      </w:tr>
      <w:tr w:rsidR="00B90D23" w:rsidRPr="00F81526" w:rsidTr="000629A9">
        <w:tc>
          <w:tcPr>
            <w:tcW w:w="1662" w:type="dxa"/>
          </w:tcPr>
          <w:p w:rsidR="00B90D23" w:rsidRPr="00F5222B" w:rsidRDefault="00B90D23" w:rsidP="000629A9">
            <w:pPr>
              <w:jc w:val="center"/>
              <w:rPr>
                <w:rFonts w:ascii="Times New Roman" w:eastAsia="Times New Roman" w:hAnsi="Times New Roman" w:cs="Times New Roman"/>
                <w:b/>
                <w:color w:val="002060"/>
                <w:sz w:val="24"/>
                <w:szCs w:val="24"/>
              </w:rPr>
            </w:pPr>
            <w:r w:rsidRPr="00F5222B">
              <w:rPr>
                <w:rFonts w:ascii="Times New Roman" w:eastAsia="Times New Roman" w:hAnsi="Times New Roman" w:cs="Times New Roman"/>
                <w:b/>
                <w:color w:val="002060"/>
                <w:sz w:val="24"/>
                <w:szCs w:val="24"/>
              </w:rPr>
              <w:t>2020-2021</w:t>
            </w:r>
          </w:p>
        </w:tc>
        <w:tc>
          <w:tcPr>
            <w:tcW w:w="1671"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r>
      <w:tr w:rsidR="00B90D23" w:rsidRPr="00F81526" w:rsidTr="000629A9">
        <w:tc>
          <w:tcPr>
            <w:tcW w:w="1662" w:type="dxa"/>
          </w:tcPr>
          <w:p w:rsidR="00B90D23" w:rsidRPr="00F81526" w:rsidRDefault="00B90D23" w:rsidP="000629A9">
            <w:pPr>
              <w:jc w:val="center"/>
              <w:rPr>
                <w:rFonts w:ascii="Times New Roman" w:eastAsia="Times New Roman" w:hAnsi="Times New Roman" w:cs="Times New Roman"/>
                <w:sz w:val="24"/>
                <w:szCs w:val="24"/>
              </w:rPr>
            </w:pPr>
          </w:p>
        </w:tc>
        <w:tc>
          <w:tcPr>
            <w:tcW w:w="1671"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c>
          <w:tcPr>
            <w:tcW w:w="1650" w:type="dxa"/>
          </w:tcPr>
          <w:p w:rsidR="00B90D23" w:rsidRPr="00F81526" w:rsidRDefault="00B90D23" w:rsidP="000629A9">
            <w:pPr>
              <w:rPr>
                <w:rFonts w:ascii="Times New Roman" w:eastAsia="Times New Roman" w:hAnsi="Times New Roman" w:cs="Times New Roman"/>
                <w:sz w:val="24"/>
                <w:szCs w:val="24"/>
              </w:rPr>
            </w:pPr>
          </w:p>
        </w:tc>
      </w:tr>
    </w:tbl>
    <w:p w:rsidR="00B90D23" w:rsidRDefault="00B90D23" w:rsidP="00B90D23">
      <w:pPr>
        <w:rPr>
          <w:rFonts w:ascii="Times New Roman" w:eastAsia="Times New Roman" w:hAnsi="Times New Roman" w:cs="Times New Roman"/>
          <w:sz w:val="24"/>
          <w:szCs w:val="24"/>
        </w:rPr>
      </w:pPr>
    </w:p>
    <w:p w:rsidR="00B90D23" w:rsidRDefault="00B90D23" w:rsidP="00B90D23">
      <w:pPr>
        <w:rPr>
          <w:rFonts w:ascii="Times New Roman" w:eastAsia="Times New Roman" w:hAnsi="Times New Roman" w:cs="Times New Roman"/>
          <w:sz w:val="24"/>
          <w:szCs w:val="24"/>
        </w:rPr>
      </w:pPr>
    </w:p>
    <w:p w:rsidR="004A146E" w:rsidRDefault="004A146E"/>
    <w:p w:rsidR="00E900CC" w:rsidRPr="004A146E" w:rsidRDefault="004A146E">
      <w:pPr>
        <w:rPr>
          <w:rFonts w:ascii="Times New Roman" w:hAnsi="Times New Roman" w:cs="Times New Roman"/>
          <w:sz w:val="24"/>
          <w:szCs w:val="24"/>
        </w:rPr>
      </w:pPr>
      <w:r w:rsidRPr="004A146E">
        <w:rPr>
          <w:rFonts w:ascii="Times New Roman" w:hAnsi="Times New Roman" w:cs="Times New Roman"/>
          <w:sz w:val="24"/>
          <w:szCs w:val="24"/>
        </w:rPr>
        <w:t xml:space="preserve">Directorul Școlii Sportive Specializate de șah și joc de dame nr. 7 </w:t>
      </w:r>
      <w:r>
        <w:rPr>
          <w:rFonts w:ascii="Times New Roman" w:hAnsi="Times New Roman" w:cs="Times New Roman"/>
          <w:sz w:val="24"/>
          <w:szCs w:val="24"/>
        </w:rPr>
        <w:t xml:space="preserve">                        </w:t>
      </w:r>
      <w:r w:rsidRPr="004A146E">
        <w:rPr>
          <w:rFonts w:ascii="Times New Roman" w:hAnsi="Times New Roman" w:cs="Times New Roman"/>
          <w:sz w:val="24"/>
          <w:szCs w:val="24"/>
        </w:rPr>
        <w:t xml:space="preserve"> Lidia Coadă</w:t>
      </w:r>
    </w:p>
    <w:sectPr w:rsidR="00E900CC" w:rsidRPr="004A146E" w:rsidSect="00E9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EA2BAB"/>
    <w:multiLevelType w:val="hybridMultilevel"/>
    <w:tmpl w:val="F4E44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75B9D"/>
    <w:multiLevelType w:val="hybridMultilevel"/>
    <w:tmpl w:val="99DAC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D2943"/>
    <w:multiLevelType w:val="hybridMultilevel"/>
    <w:tmpl w:val="524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37CA2"/>
    <w:multiLevelType w:val="hybridMultilevel"/>
    <w:tmpl w:val="5DEC9262"/>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5">
    <w:nsid w:val="18A641BF"/>
    <w:multiLevelType w:val="hybridMultilevel"/>
    <w:tmpl w:val="0DEE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853CF"/>
    <w:multiLevelType w:val="hybridMultilevel"/>
    <w:tmpl w:val="D884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766AC"/>
    <w:multiLevelType w:val="hybridMultilevel"/>
    <w:tmpl w:val="1F2C21CE"/>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8">
    <w:nsid w:val="24CC6815"/>
    <w:multiLevelType w:val="hybridMultilevel"/>
    <w:tmpl w:val="7C843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0B325F"/>
    <w:multiLevelType w:val="hybridMultilevel"/>
    <w:tmpl w:val="32C401B4"/>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0">
    <w:nsid w:val="2B285B02"/>
    <w:multiLevelType w:val="hybridMultilevel"/>
    <w:tmpl w:val="668A4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016C7"/>
    <w:multiLevelType w:val="hybridMultilevel"/>
    <w:tmpl w:val="00229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204CBA"/>
    <w:multiLevelType w:val="hybridMultilevel"/>
    <w:tmpl w:val="956E0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703AF"/>
    <w:multiLevelType w:val="hybridMultilevel"/>
    <w:tmpl w:val="E6FE1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13B49"/>
    <w:multiLevelType w:val="hybridMultilevel"/>
    <w:tmpl w:val="62E2D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A95FAB"/>
    <w:multiLevelType w:val="hybridMultilevel"/>
    <w:tmpl w:val="D4BA5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05CB7"/>
    <w:multiLevelType w:val="hybridMultilevel"/>
    <w:tmpl w:val="1FEE4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A65B0"/>
    <w:multiLevelType w:val="hybridMultilevel"/>
    <w:tmpl w:val="9A3EA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8505AE"/>
    <w:multiLevelType w:val="hybridMultilevel"/>
    <w:tmpl w:val="06C65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F93F43"/>
    <w:multiLevelType w:val="hybridMultilevel"/>
    <w:tmpl w:val="6530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D343B"/>
    <w:multiLevelType w:val="hybridMultilevel"/>
    <w:tmpl w:val="09F8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174D1B"/>
    <w:multiLevelType w:val="hybridMultilevel"/>
    <w:tmpl w:val="7464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B306C7"/>
    <w:multiLevelType w:val="hybridMultilevel"/>
    <w:tmpl w:val="502CF9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6E422A28"/>
    <w:multiLevelType w:val="hybridMultilevel"/>
    <w:tmpl w:val="F0E6418A"/>
    <w:lvl w:ilvl="0" w:tplc="04180009">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4">
    <w:nsid w:val="7B9D0996"/>
    <w:multiLevelType w:val="hybridMultilevel"/>
    <w:tmpl w:val="BF30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5C2FC2"/>
    <w:multiLevelType w:val="hybridMultilevel"/>
    <w:tmpl w:val="E610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15"/>
  </w:num>
  <w:num w:numId="5">
    <w:abstractNumId w:val="18"/>
  </w:num>
  <w:num w:numId="6">
    <w:abstractNumId w:val="21"/>
  </w:num>
  <w:num w:numId="7">
    <w:abstractNumId w:val="14"/>
  </w:num>
  <w:num w:numId="8">
    <w:abstractNumId w:val="6"/>
  </w:num>
  <w:num w:numId="9">
    <w:abstractNumId w:val="7"/>
  </w:num>
  <w:num w:numId="10">
    <w:abstractNumId w:val="9"/>
  </w:num>
  <w:num w:numId="11">
    <w:abstractNumId w:val="4"/>
  </w:num>
  <w:num w:numId="12">
    <w:abstractNumId w:val="10"/>
  </w:num>
  <w:num w:numId="13">
    <w:abstractNumId w:val="13"/>
  </w:num>
  <w:num w:numId="14">
    <w:abstractNumId w:val="5"/>
  </w:num>
  <w:num w:numId="15">
    <w:abstractNumId w:val="1"/>
  </w:num>
  <w:num w:numId="16">
    <w:abstractNumId w:val="20"/>
  </w:num>
  <w:num w:numId="17">
    <w:abstractNumId w:val="24"/>
  </w:num>
  <w:num w:numId="18">
    <w:abstractNumId w:val="25"/>
  </w:num>
  <w:num w:numId="19">
    <w:abstractNumId w:val="8"/>
  </w:num>
  <w:num w:numId="20">
    <w:abstractNumId w:val="2"/>
  </w:num>
  <w:num w:numId="21">
    <w:abstractNumId w:val="11"/>
  </w:num>
  <w:num w:numId="22">
    <w:abstractNumId w:val="19"/>
  </w:num>
  <w:num w:numId="23">
    <w:abstractNumId w:val="17"/>
  </w:num>
  <w:num w:numId="24">
    <w:abstractNumId w:val="16"/>
  </w:num>
  <w:num w:numId="25">
    <w:abstractNumId w:val="22"/>
  </w:num>
  <w:num w:numId="26">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defaultTabStop w:val="708"/>
  <w:characterSpacingControl w:val="doNotCompress"/>
  <w:compat/>
  <w:rsids>
    <w:rsidRoot w:val="00B90D23"/>
    <w:rsid w:val="00016D8D"/>
    <w:rsid w:val="000629A9"/>
    <w:rsid w:val="00071ECB"/>
    <w:rsid w:val="000779B8"/>
    <w:rsid w:val="000D5EF9"/>
    <w:rsid w:val="0013128A"/>
    <w:rsid w:val="002E5F16"/>
    <w:rsid w:val="003C2C89"/>
    <w:rsid w:val="003F0398"/>
    <w:rsid w:val="004A146E"/>
    <w:rsid w:val="005310C1"/>
    <w:rsid w:val="005405D9"/>
    <w:rsid w:val="0054618B"/>
    <w:rsid w:val="00571040"/>
    <w:rsid w:val="00592CF2"/>
    <w:rsid w:val="005B53AF"/>
    <w:rsid w:val="006D6A55"/>
    <w:rsid w:val="0071481C"/>
    <w:rsid w:val="0079186B"/>
    <w:rsid w:val="007D6BAA"/>
    <w:rsid w:val="008C0CC7"/>
    <w:rsid w:val="00925656"/>
    <w:rsid w:val="009657F5"/>
    <w:rsid w:val="009E742E"/>
    <w:rsid w:val="00A030DA"/>
    <w:rsid w:val="00AA3B03"/>
    <w:rsid w:val="00AC5B5C"/>
    <w:rsid w:val="00AD575E"/>
    <w:rsid w:val="00B31A81"/>
    <w:rsid w:val="00B90D23"/>
    <w:rsid w:val="00BD04CB"/>
    <w:rsid w:val="00BE1AB9"/>
    <w:rsid w:val="00CF0C8E"/>
    <w:rsid w:val="00DF1A30"/>
    <w:rsid w:val="00E04F4D"/>
    <w:rsid w:val="00E537E6"/>
    <w:rsid w:val="00E718E5"/>
    <w:rsid w:val="00E900CC"/>
    <w:rsid w:val="00E91FA5"/>
    <w:rsid w:val="00F24811"/>
    <w:rsid w:val="00F52154"/>
    <w:rsid w:val="00FA5FD5"/>
    <w:rsid w:val="00FD7670"/>
    <w:rsid w:val="00FE4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23"/>
    <w:pPr>
      <w:spacing w:after="0" w:line="240" w:lineRule="auto"/>
    </w:pPr>
    <w:rPr>
      <w:rFonts w:ascii="Calibri" w:eastAsia="Calibri" w:hAnsi="Calibri" w:cs="Arial"/>
      <w:sz w:val="20"/>
      <w:szCs w:val="20"/>
      <w:lang w:val="ro-RO" w:eastAsia="ro-RO"/>
    </w:rPr>
  </w:style>
  <w:style w:type="paragraph" w:styleId="2">
    <w:name w:val="heading 2"/>
    <w:basedOn w:val="a"/>
    <w:link w:val="20"/>
    <w:uiPriority w:val="9"/>
    <w:qFormat/>
    <w:rsid w:val="00A030D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521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52154"/>
    <w:rPr>
      <w:rFonts w:asciiTheme="majorHAnsi" w:eastAsiaTheme="majorEastAsia" w:hAnsiTheme="majorHAnsi" w:cstheme="majorBidi"/>
      <w:b/>
      <w:bCs/>
      <w:color w:val="4F81BD" w:themeColor="accent1"/>
    </w:rPr>
  </w:style>
  <w:style w:type="paragraph" w:styleId="a3">
    <w:name w:val="caption"/>
    <w:basedOn w:val="a"/>
    <w:next w:val="a"/>
    <w:uiPriority w:val="35"/>
    <w:semiHidden/>
    <w:unhideWhenUsed/>
    <w:qFormat/>
    <w:rsid w:val="00F52154"/>
    <w:rPr>
      <w:b/>
      <w:bCs/>
      <w:color w:val="4F81BD" w:themeColor="accent1"/>
      <w:sz w:val="18"/>
      <w:szCs w:val="18"/>
    </w:rPr>
  </w:style>
  <w:style w:type="character" w:styleId="a4">
    <w:name w:val="Strong"/>
    <w:basedOn w:val="a0"/>
    <w:uiPriority w:val="22"/>
    <w:qFormat/>
    <w:rsid w:val="00F52154"/>
    <w:rPr>
      <w:b/>
      <w:bCs/>
    </w:rPr>
  </w:style>
  <w:style w:type="paragraph" w:styleId="a5">
    <w:name w:val="List Paragraph"/>
    <w:basedOn w:val="a"/>
    <w:uiPriority w:val="34"/>
    <w:qFormat/>
    <w:rsid w:val="00F52154"/>
    <w:pPr>
      <w:ind w:left="720"/>
      <w:contextualSpacing/>
    </w:pPr>
  </w:style>
  <w:style w:type="character" w:styleId="a6">
    <w:name w:val="Subtle Reference"/>
    <w:basedOn w:val="a0"/>
    <w:uiPriority w:val="31"/>
    <w:qFormat/>
    <w:rsid w:val="008C0CC7"/>
    <w:rPr>
      <w:smallCaps/>
      <w:color w:val="C0504D" w:themeColor="accent2"/>
      <w:u w:val="single"/>
    </w:rPr>
  </w:style>
  <w:style w:type="paragraph" w:styleId="a7">
    <w:name w:val="Intense Quote"/>
    <w:basedOn w:val="a"/>
    <w:next w:val="a"/>
    <w:link w:val="a8"/>
    <w:uiPriority w:val="30"/>
    <w:qFormat/>
    <w:rsid w:val="008C0CC7"/>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8C0CC7"/>
    <w:rPr>
      <w:b/>
      <w:bCs/>
      <w:i/>
      <w:iCs/>
      <w:color w:val="4F81BD" w:themeColor="accent1"/>
    </w:rPr>
  </w:style>
  <w:style w:type="character" w:styleId="a9">
    <w:name w:val="Subtle Emphasis"/>
    <w:basedOn w:val="a0"/>
    <w:uiPriority w:val="19"/>
    <w:qFormat/>
    <w:rsid w:val="008C0CC7"/>
    <w:rPr>
      <w:i/>
      <w:iCs/>
      <w:color w:val="808080" w:themeColor="text1" w:themeTint="7F"/>
    </w:rPr>
  </w:style>
  <w:style w:type="character" w:styleId="aa">
    <w:name w:val="Intense Emphasis"/>
    <w:basedOn w:val="a0"/>
    <w:uiPriority w:val="21"/>
    <w:qFormat/>
    <w:rsid w:val="008C0CC7"/>
    <w:rPr>
      <w:b/>
      <w:bCs/>
      <w:i/>
      <w:iCs/>
      <w:color w:val="4F81BD" w:themeColor="accent1"/>
    </w:rPr>
  </w:style>
  <w:style w:type="character" w:customStyle="1" w:styleId="20">
    <w:name w:val="Заголовок 2 Знак"/>
    <w:basedOn w:val="a0"/>
    <w:link w:val="2"/>
    <w:uiPriority w:val="9"/>
    <w:rsid w:val="00A030DA"/>
    <w:rPr>
      <w:rFonts w:ascii="Times New Roman" w:eastAsia="Times New Roman" w:hAnsi="Times New Roman" w:cs="Times New Roman"/>
      <w:b/>
      <w:bCs/>
      <w:sz w:val="36"/>
      <w:szCs w:val="36"/>
      <w:lang w:eastAsia="ru-RU"/>
    </w:rPr>
  </w:style>
  <w:style w:type="table" w:styleId="ab">
    <w:name w:val="Table Grid"/>
    <w:basedOn w:val="a1"/>
    <w:uiPriority w:val="59"/>
    <w:rsid w:val="00B90D23"/>
    <w:pPr>
      <w:spacing w:after="0" w:line="240" w:lineRule="auto"/>
    </w:pPr>
    <w:rPr>
      <w:rFonts w:ascii="Calibri" w:eastAsia="Calibri" w:hAnsi="Calibri" w:cs="Arial"/>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c">
    <w:name w:val="Balloon Text"/>
    <w:basedOn w:val="a"/>
    <w:link w:val="ad"/>
    <w:uiPriority w:val="99"/>
    <w:semiHidden/>
    <w:unhideWhenUsed/>
    <w:rsid w:val="00B90D23"/>
    <w:rPr>
      <w:rFonts w:ascii="Segoe UI" w:hAnsi="Segoe UI" w:cs="Times New Roman"/>
      <w:sz w:val="18"/>
      <w:szCs w:val="18"/>
    </w:rPr>
  </w:style>
  <w:style w:type="character" w:customStyle="1" w:styleId="ad">
    <w:name w:val="Текст выноски Знак"/>
    <w:basedOn w:val="a0"/>
    <w:link w:val="ac"/>
    <w:uiPriority w:val="99"/>
    <w:semiHidden/>
    <w:rsid w:val="00B90D23"/>
    <w:rPr>
      <w:rFonts w:ascii="Segoe UI" w:eastAsia="Calibri" w:hAnsi="Segoe UI" w:cs="Times New Roman"/>
      <w:sz w:val="18"/>
      <w:szCs w:val="18"/>
      <w:lang w:val="ro-RO" w:eastAsia="ro-RO"/>
    </w:rPr>
  </w:style>
</w:styles>
</file>

<file path=word/webSettings.xml><?xml version="1.0" encoding="utf-8"?>
<w:webSettings xmlns:r="http://schemas.openxmlformats.org/officeDocument/2006/relationships" xmlns:w="http://schemas.openxmlformats.org/wordprocessingml/2006/main">
  <w:divs>
    <w:div w:id="259024525">
      <w:bodyDiv w:val="1"/>
      <w:marLeft w:val="0"/>
      <w:marRight w:val="0"/>
      <w:marTop w:val="0"/>
      <w:marBottom w:val="0"/>
      <w:divBdr>
        <w:top w:val="none" w:sz="0" w:space="0" w:color="auto"/>
        <w:left w:val="none" w:sz="0" w:space="0" w:color="auto"/>
        <w:bottom w:val="none" w:sz="0" w:space="0" w:color="auto"/>
        <w:right w:val="none" w:sz="0" w:space="0" w:color="auto"/>
      </w:divBdr>
      <w:divsChild>
        <w:div w:id="61219549">
          <w:marLeft w:val="0"/>
          <w:marRight w:val="0"/>
          <w:marTop w:val="86"/>
          <w:marBottom w:val="0"/>
          <w:divBdr>
            <w:top w:val="none" w:sz="0" w:space="0" w:color="auto"/>
            <w:left w:val="none" w:sz="0" w:space="0" w:color="auto"/>
            <w:bottom w:val="none" w:sz="0" w:space="0" w:color="auto"/>
            <w:right w:val="none" w:sz="0" w:space="0" w:color="auto"/>
          </w:divBdr>
        </w:div>
        <w:div w:id="430006227">
          <w:marLeft w:val="0"/>
          <w:marRight w:val="0"/>
          <w:marTop w:val="86"/>
          <w:marBottom w:val="0"/>
          <w:divBdr>
            <w:top w:val="none" w:sz="0" w:space="0" w:color="auto"/>
            <w:left w:val="none" w:sz="0" w:space="0" w:color="auto"/>
            <w:bottom w:val="none" w:sz="0" w:space="0" w:color="auto"/>
            <w:right w:val="none" w:sz="0" w:space="0" w:color="auto"/>
          </w:divBdr>
        </w:div>
        <w:div w:id="1402370917">
          <w:marLeft w:val="0"/>
          <w:marRight w:val="0"/>
          <w:marTop w:val="86"/>
          <w:marBottom w:val="0"/>
          <w:divBdr>
            <w:top w:val="none" w:sz="0" w:space="0" w:color="auto"/>
            <w:left w:val="none" w:sz="0" w:space="0" w:color="auto"/>
            <w:bottom w:val="none" w:sz="0" w:space="0" w:color="auto"/>
            <w:right w:val="none" w:sz="0" w:space="0" w:color="auto"/>
          </w:divBdr>
        </w:div>
      </w:divsChild>
    </w:div>
    <w:div w:id="343241122">
      <w:bodyDiv w:val="1"/>
      <w:marLeft w:val="0"/>
      <w:marRight w:val="0"/>
      <w:marTop w:val="0"/>
      <w:marBottom w:val="0"/>
      <w:divBdr>
        <w:top w:val="none" w:sz="0" w:space="0" w:color="auto"/>
        <w:left w:val="none" w:sz="0" w:space="0" w:color="auto"/>
        <w:bottom w:val="none" w:sz="0" w:space="0" w:color="auto"/>
        <w:right w:val="none" w:sz="0" w:space="0" w:color="auto"/>
      </w:divBdr>
    </w:div>
    <w:div w:id="629436698">
      <w:bodyDiv w:val="1"/>
      <w:marLeft w:val="0"/>
      <w:marRight w:val="0"/>
      <w:marTop w:val="0"/>
      <w:marBottom w:val="0"/>
      <w:divBdr>
        <w:top w:val="none" w:sz="0" w:space="0" w:color="auto"/>
        <w:left w:val="none" w:sz="0" w:space="0" w:color="auto"/>
        <w:bottom w:val="none" w:sz="0" w:space="0" w:color="auto"/>
        <w:right w:val="none" w:sz="0" w:space="0" w:color="auto"/>
      </w:divBdr>
    </w:div>
    <w:div w:id="885095619">
      <w:bodyDiv w:val="1"/>
      <w:marLeft w:val="0"/>
      <w:marRight w:val="0"/>
      <w:marTop w:val="0"/>
      <w:marBottom w:val="0"/>
      <w:divBdr>
        <w:top w:val="none" w:sz="0" w:space="0" w:color="auto"/>
        <w:left w:val="none" w:sz="0" w:space="0" w:color="auto"/>
        <w:bottom w:val="none" w:sz="0" w:space="0" w:color="auto"/>
        <w:right w:val="none" w:sz="0" w:space="0" w:color="auto"/>
      </w:divBdr>
    </w:div>
    <w:div w:id="1305892430">
      <w:bodyDiv w:val="1"/>
      <w:marLeft w:val="0"/>
      <w:marRight w:val="0"/>
      <w:marTop w:val="0"/>
      <w:marBottom w:val="0"/>
      <w:divBdr>
        <w:top w:val="none" w:sz="0" w:space="0" w:color="auto"/>
        <w:left w:val="none" w:sz="0" w:space="0" w:color="auto"/>
        <w:bottom w:val="none" w:sz="0" w:space="0" w:color="auto"/>
        <w:right w:val="none" w:sz="0" w:space="0" w:color="auto"/>
      </w:divBdr>
      <w:divsChild>
        <w:div w:id="676427697">
          <w:marLeft w:val="0"/>
          <w:marRight w:val="0"/>
          <w:marTop w:val="86"/>
          <w:marBottom w:val="0"/>
          <w:divBdr>
            <w:top w:val="none" w:sz="0" w:space="0" w:color="auto"/>
            <w:left w:val="none" w:sz="0" w:space="0" w:color="auto"/>
            <w:bottom w:val="none" w:sz="0" w:space="0" w:color="auto"/>
            <w:right w:val="none" w:sz="0" w:space="0" w:color="auto"/>
          </w:divBdr>
        </w:div>
        <w:div w:id="1648589351">
          <w:marLeft w:val="0"/>
          <w:marRight w:val="0"/>
          <w:marTop w:val="86"/>
          <w:marBottom w:val="0"/>
          <w:divBdr>
            <w:top w:val="none" w:sz="0" w:space="0" w:color="auto"/>
            <w:left w:val="none" w:sz="0" w:space="0" w:color="auto"/>
            <w:bottom w:val="none" w:sz="0" w:space="0" w:color="auto"/>
            <w:right w:val="none" w:sz="0" w:space="0" w:color="auto"/>
          </w:divBdr>
        </w:div>
        <w:div w:id="1266688701">
          <w:marLeft w:val="0"/>
          <w:marRight w:val="0"/>
          <w:marTop w:val="86"/>
          <w:marBottom w:val="0"/>
          <w:divBdr>
            <w:top w:val="none" w:sz="0" w:space="0" w:color="auto"/>
            <w:left w:val="none" w:sz="0" w:space="0" w:color="auto"/>
            <w:bottom w:val="none" w:sz="0" w:space="0" w:color="auto"/>
            <w:right w:val="none" w:sz="0" w:space="0" w:color="auto"/>
          </w:divBdr>
        </w:div>
      </w:divsChild>
    </w:div>
    <w:div w:id="1383486194">
      <w:bodyDiv w:val="1"/>
      <w:marLeft w:val="0"/>
      <w:marRight w:val="0"/>
      <w:marTop w:val="0"/>
      <w:marBottom w:val="0"/>
      <w:divBdr>
        <w:top w:val="none" w:sz="0" w:space="0" w:color="auto"/>
        <w:left w:val="none" w:sz="0" w:space="0" w:color="auto"/>
        <w:bottom w:val="none" w:sz="0" w:space="0" w:color="auto"/>
        <w:right w:val="none" w:sz="0" w:space="0" w:color="auto"/>
      </w:divBdr>
      <w:divsChild>
        <w:div w:id="1212956703">
          <w:marLeft w:val="0"/>
          <w:marRight w:val="0"/>
          <w:marTop w:val="86"/>
          <w:marBottom w:val="0"/>
          <w:divBdr>
            <w:top w:val="none" w:sz="0" w:space="0" w:color="auto"/>
            <w:left w:val="none" w:sz="0" w:space="0" w:color="auto"/>
            <w:bottom w:val="none" w:sz="0" w:space="0" w:color="auto"/>
            <w:right w:val="none" w:sz="0" w:space="0" w:color="auto"/>
          </w:divBdr>
        </w:div>
        <w:div w:id="279068413">
          <w:marLeft w:val="0"/>
          <w:marRight w:val="0"/>
          <w:marTop w:val="86"/>
          <w:marBottom w:val="0"/>
          <w:divBdr>
            <w:top w:val="none" w:sz="0" w:space="0" w:color="auto"/>
            <w:left w:val="none" w:sz="0" w:space="0" w:color="auto"/>
            <w:bottom w:val="none" w:sz="0" w:space="0" w:color="auto"/>
            <w:right w:val="none" w:sz="0" w:space="0" w:color="auto"/>
          </w:divBdr>
        </w:div>
        <w:div w:id="145710699">
          <w:marLeft w:val="0"/>
          <w:marRight w:val="0"/>
          <w:marTop w:val="86"/>
          <w:marBottom w:val="0"/>
          <w:divBdr>
            <w:top w:val="none" w:sz="0" w:space="0" w:color="auto"/>
            <w:left w:val="none" w:sz="0" w:space="0" w:color="auto"/>
            <w:bottom w:val="none" w:sz="0" w:space="0" w:color="auto"/>
            <w:right w:val="none" w:sz="0" w:space="0" w:color="auto"/>
          </w:divBdr>
        </w:div>
      </w:divsChild>
    </w:div>
    <w:div w:id="17153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A5D54-EC21-4AED-9C25-6D602C43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33</Pages>
  <Words>12376</Words>
  <Characters>70546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dc:creator>
  <cp:keywords/>
  <dc:description/>
  <cp:lastModifiedBy>Enter</cp:lastModifiedBy>
  <cp:revision>7</cp:revision>
  <dcterms:created xsi:type="dcterms:W3CDTF">2021-10-26T17:47:00Z</dcterms:created>
  <dcterms:modified xsi:type="dcterms:W3CDTF">2021-10-27T13:25:00Z</dcterms:modified>
</cp:coreProperties>
</file>