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3DC8" w14:textId="4F81A973" w:rsidR="00037965" w:rsidRDefault="00037965" w:rsidP="00037965">
      <w:pPr>
        <w:spacing w:line="200" w:lineRule="exact"/>
        <w:jc w:val="center"/>
        <w:rPr>
          <w:rFonts w:ascii="Times New Roman" w:eastAsia="Times New Roman" w:hAnsi="Times New Roman" w:cs="Times New Roman"/>
          <w:b/>
          <w:bCs/>
          <w:color w:val="365F91" w:themeColor="accent1" w:themeShade="BF"/>
          <w:sz w:val="44"/>
          <w:szCs w:val="44"/>
          <w:lang w:val="fr-FR"/>
        </w:rPr>
      </w:pPr>
    </w:p>
    <w:p w14:paraId="6D3CED7B" w14:textId="77777777" w:rsidR="00037965" w:rsidRPr="00000E29" w:rsidRDefault="009C3232" w:rsidP="009C3232">
      <w:pPr>
        <w:jc w:val="center"/>
        <w:rPr>
          <w:rFonts w:ascii="Times New Roman" w:hAnsi="Times New Roman" w:cs="Times New Roman"/>
          <w:b/>
          <w:bCs/>
          <w:sz w:val="24"/>
          <w:szCs w:val="24"/>
          <w:lang w:val="fr-FR"/>
        </w:rPr>
      </w:pPr>
      <w:r w:rsidRPr="00000E29">
        <w:rPr>
          <w:rFonts w:ascii="Times New Roman" w:hAnsi="Times New Roman" w:cs="Times New Roman"/>
          <w:b/>
          <w:bCs/>
          <w:sz w:val="24"/>
          <w:szCs w:val="24"/>
          <w:lang w:val="fr-FR"/>
        </w:rPr>
        <w:t>MINISTERUL EDUCAȚIEI, CULTURII ȘI CERCETARII AL REPUBLICII MOLDOVA</w:t>
      </w:r>
    </w:p>
    <w:p w14:paraId="556F80FE" w14:textId="77777777" w:rsidR="00037965" w:rsidRDefault="00037965" w:rsidP="00037965">
      <w:pPr>
        <w:spacing w:line="200" w:lineRule="exact"/>
        <w:jc w:val="center"/>
        <w:rPr>
          <w:rFonts w:ascii="Times New Roman" w:eastAsia="Times New Roman" w:hAnsi="Times New Roman" w:cs="Times New Roman"/>
          <w:b/>
          <w:bCs/>
          <w:color w:val="365F91" w:themeColor="accent1" w:themeShade="BF"/>
          <w:sz w:val="44"/>
          <w:szCs w:val="44"/>
          <w:lang w:val="fr-FR"/>
        </w:rPr>
      </w:pPr>
    </w:p>
    <w:p w14:paraId="31B46D1C" w14:textId="77777777" w:rsidR="00037965" w:rsidRDefault="00037965" w:rsidP="00037965">
      <w:pPr>
        <w:spacing w:line="200" w:lineRule="exact"/>
        <w:jc w:val="center"/>
        <w:rPr>
          <w:rFonts w:ascii="Times New Roman" w:eastAsia="Times New Roman" w:hAnsi="Times New Roman" w:cs="Times New Roman"/>
          <w:b/>
          <w:bCs/>
          <w:color w:val="365F91" w:themeColor="accent1" w:themeShade="BF"/>
          <w:sz w:val="44"/>
          <w:szCs w:val="44"/>
          <w:lang w:val="fr-FR"/>
        </w:rPr>
      </w:pPr>
    </w:p>
    <w:p w14:paraId="71CAA708" w14:textId="2541BA24" w:rsidR="001C3085" w:rsidRPr="0055320C" w:rsidRDefault="00037965" w:rsidP="0055320C">
      <w:pPr>
        <w:jc w:val="center"/>
        <w:rPr>
          <w:rFonts w:ascii="Times New Roman" w:eastAsia="Times New Roman" w:hAnsi="Times New Roman" w:cs="Times New Roman"/>
          <w:b/>
          <w:bCs/>
          <w:color w:val="365F91" w:themeColor="accent1" w:themeShade="BF"/>
          <w:sz w:val="36"/>
          <w:szCs w:val="36"/>
          <w:lang w:val="en-US"/>
        </w:rPr>
      </w:pPr>
      <w:r w:rsidRPr="009C3232">
        <w:rPr>
          <w:rFonts w:ascii="Times New Roman" w:eastAsia="Times New Roman" w:hAnsi="Times New Roman" w:cs="Times New Roman"/>
          <w:b/>
          <w:bCs/>
          <w:color w:val="365F91" w:themeColor="accent1" w:themeShade="BF"/>
          <w:sz w:val="36"/>
          <w:szCs w:val="36"/>
          <w:lang w:val="fr-FR"/>
        </w:rPr>
        <w:t>Instituți</w:t>
      </w:r>
      <w:r w:rsidR="0055320C">
        <w:rPr>
          <w:rFonts w:ascii="Times New Roman" w:eastAsia="Times New Roman" w:hAnsi="Times New Roman" w:cs="Times New Roman"/>
          <w:b/>
          <w:bCs/>
          <w:color w:val="365F91" w:themeColor="accent1" w:themeShade="BF"/>
          <w:sz w:val="36"/>
          <w:szCs w:val="36"/>
          <w:lang w:val="fr-FR"/>
        </w:rPr>
        <w:t>a de Educație Timpurie Nr.1,,Viorel și Viorica</w:t>
      </w:r>
      <w:r w:rsidR="0055320C">
        <w:rPr>
          <w:rFonts w:ascii="Times New Roman" w:eastAsia="Times New Roman" w:hAnsi="Times New Roman" w:cs="Times New Roman"/>
          <w:b/>
          <w:bCs/>
          <w:color w:val="365F91" w:themeColor="accent1" w:themeShade="BF"/>
          <w:sz w:val="36"/>
          <w:szCs w:val="36"/>
          <w:lang w:val="en-US"/>
        </w:rPr>
        <w:t>” Budești</w:t>
      </w:r>
    </w:p>
    <w:p w14:paraId="0676D246" w14:textId="77777777" w:rsidR="001C3085" w:rsidRPr="006314C2" w:rsidRDefault="001C3085" w:rsidP="009C3232">
      <w:pPr>
        <w:rPr>
          <w:rFonts w:ascii="Times New Roman" w:eastAsia="Times New Roman" w:hAnsi="Times New Roman"/>
          <w:lang w:val="fr-FR"/>
        </w:rPr>
      </w:pPr>
    </w:p>
    <w:p w14:paraId="176D7E5B" w14:textId="77777777" w:rsidR="001C3085" w:rsidRPr="006314C2" w:rsidRDefault="001C3085" w:rsidP="001C3085">
      <w:pPr>
        <w:spacing w:line="200" w:lineRule="exact"/>
        <w:rPr>
          <w:rFonts w:ascii="Times New Roman" w:eastAsia="Times New Roman" w:hAnsi="Times New Roman"/>
          <w:lang w:val="fr-FR"/>
        </w:rPr>
      </w:pPr>
    </w:p>
    <w:p w14:paraId="5E952201" w14:textId="77777777" w:rsidR="001C3085" w:rsidRPr="006314C2" w:rsidRDefault="001C3085" w:rsidP="001C3085">
      <w:pPr>
        <w:spacing w:line="330" w:lineRule="exact"/>
        <w:rPr>
          <w:rFonts w:ascii="Times New Roman" w:eastAsia="Times New Roman" w:hAnsi="Times New Roman"/>
          <w:lang w:val="fr-FR"/>
        </w:rPr>
      </w:pPr>
    </w:p>
    <w:p w14:paraId="7F9ECA12" w14:textId="4EE0A88B" w:rsidR="002532FB" w:rsidRPr="0055320C" w:rsidRDefault="002532FB" w:rsidP="002532FB">
      <w:pPr>
        <w:spacing w:line="0" w:lineRule="atLeast"/>
        <w:jc w:val="right"/>
        <w:rPr>
          <w:rFonts w:ascii="Times New Roman" w:eastAsia="Times New Roman" w:hAnsi="Times New Roman" w:cs="Times New Roman"/>
          <w:sz w:val="24"/>
          <w:szCs w:val="24"/>
          <w:lang w:val="en-US"/>
        </w:rPr>
      </w:pPr>
      <w:r w:rsidRPr="002532FB">
        <w:rPr>
          <w:rFonts w:ascii="Times New Roman" w:eastAsia="Times New Roman" w:hAnsi="Times New Roman" w:cs="Times New Roman"/>
          <w:sz w:val="24"/>
          <w:szCs w:val="24"/>
        </w:rPr>
        <w:fldChar w:fldCharType="begin"/>
      </w:r>
      <w:r w:rsidR="006D4052">
        <w:rPr>
          <w:rFonts w:ascii="Times New Roman" w:eastAsia="Times New Roman" w:hAnsi="Times New Roman" w:cs="Times New Roman"/>
          <w:sz w:val="24"/>
          <w:szCs w:val="24"/>
        </w:rPr>
        <w:instrText xml:space="preserve"> INCLUDEPICTURE "C:\\var\\folders\\65\\d9vlzfmd7fd1y8wwtmnm2fdw0000gn\\T\\com.microsoft.Word\\WebArchiveCopyPasteTempFiles\\page1image467007680" \* MERGEFORMAT </w:instrText>
      </w:r>
      <w:r w:rsidRPr="002532FB">
        <w:rPr>
          <w:rFonts w:ascii="Times New Roman" w:eastAsia="Times New Roman" w:hAnsi="Times New Roman" w:cs="Times New Roman"/>
          <w:sz w:val="24"/>
          <w:szCs w:val="24"/>
        </w:rPr>
        <w:fldChar w:fldCharType="separate"/>
      </w:r>
      <w:r w:rsidRPr="002532FB">
        <w:rPr>
          <w:rFonts w:ascii="Times New Roman" w:eastAsia="Times New Roman" w:hAnsi="Times New Roman" w:cs="Times New Roman"/>
          <w:sz w:val="24"/>
          <w:szCs w:val="24"/>
        </w:rPr>
        <w:fldChar w:fldCharType="end"/>
      </w:r>
    </w:p>
    <w:p w14:paraId="1EF1A91D" w14:textId="77777777" w:rsidR="0055320C" w:rsidRDefault="0055320C" w:rsidP="002532FB">
      <w:pPr>
        <w:spacing w:line="0" w:lineRule="atLeast"/>
        <w:jc w:val="right"/>
        <w:rPr>
          <w:rFonts w:ascii="Times New Roman" w:eastAsia="Times New Roman" w:hAnsi="Times New Roman"/>
          <w:b/>
          <w:bCs/>
          <w:sz w:val="23"/>
          <w:lang w:val="fr-FR"/>
        </w:rPr>
      </w:pPr>
    </w:p>
    <w:p w14:paraId="37F175E2" w14:textId="77777777" w:rsidR="0055320C" w:rsidRDefault="0055320C" w:rsidP="002532FB">
      <w:pPr>
        <w:spacing w:line="0" w:lineRule="atLeast"/>
        <w:jc w:val="right"/>
        <w:rPr>
          <w:rFonts w:ascii="Times New Roman" w:eastAsia="Times New Roman" w:hAnsi="Times New Roman"/>
          <w:b/>
          <w:bCs/>
          <w:sz w:val="23"/>
          <w:lang w:val="fr-FR"/>
        </w:rPr>
      </w:pPr>
    </w:p>
    <w:p w14:paraId="4544295B" w14:textId="77777777" w:rsidR="0055320C" w:rsidRDefault="0055320C" w:rsidP="002532FB">
      <w:pPr>
        <w:spacing w:line="0" w:lineRule="atLeast"/>
        <w:jc w:val="right"/>
        <w:rPr>
          <w:rFonts w:ascii="Times New Roman" w:eastAsia="Times New Roman" w:hAnsi="Times New Roman"/>
          <w:b/>
          <w:bCs/>
          <w:sz w:val="23"/>
          <w:lang w:val="fr-FR"/>
        </w:rPr>
      </w:pPr>
    </w:p>
    <w:p w14:paraId="62F3621F" w14:textId="77777777" w:rsidR="0055320C" w:rsidRDefault="0055320C" w:rsidP="002532FB">
      <w:pPr>
        <w:spacing w:line="0" w:lineRule="atLeast"/>
        <w:jc w:val="right"/>
        <w:rPr>
          <w:rFonts w:ascii="Times New Roman" w:eastAsia="Times New Roman" w:hAnsi="Times New Roman"/>
          <w:b/>
          <w:bCs/>
          <w:sz w:val="23"/>
          <w:lang w:val="fr-FR"/>
        </w:rPr>
      </w:pPr>
    </w:p>
    <w:p w14:paraId="2E0825D7" w14:textId="77777777" w:rsidR="0055320C" w:rsidRDefault="0055320C" w:rsidP="002532FB">
      <w:pPr>
        <w:spacing w:line="0" w:lineRule="atLeast"/>
        <w:jc w:val="right"/>
        <w:rPr>
          <w:rFonts w:ascii="Times New Roman" w:eastAsia="Times New Roman" w:hAnsi="Times New Roman"/>
          <w:b/>
          <w:bCs/>
          <w:sz w:val="23"/>
          <w:lang w:val="fr-FR"/>
        </w:rPr>
      </w:pPr>
    </w:p>
    <w:p w14:paraId="09A07623" w14:textId="77777777" w:rsidR="0055320C" w:rsidRDefault="0055320C" w:rsidP="002532FB">
      <w:pPr>
        <w:spacing w:line="0" w:lineRule="atLeast"/>
        <w:jc w:val="right"/>
        <w:rPr>
          <w:rFonts w:ascii="Times New Roman" w:eastAsia="Times New Roman" w:hAnsi="Times New Roman"/>
          <w:b/>
          <w:bCs/>
          <w:sz w:val="23"/>
          <w:lang w:val="fr-FR"/>
        </w:rPr>
      </w:pPr>
    </w:p>
    <w:p w14:paraId="6BE0C5B3" w14:textId="77777777" w:rsidR="0055320C" w:rsidRDefault="0055320C" w:rsidP="002532FB">
      <w:pPr>
        <w:spacing w:line="0" w:lineRule="atLeast"/>
        <w:jc w:val="right"/>
        <w:rPr>
          <w:rFonts w:ascii="Times New Roman" w:eastAsia="Times New Roman" w:hAnsi="Times New Roman"/>
          <w:b/>
          <w:bCs/>
          <w:sz w:val="23"/>
          <w:lang w:val="fr-FR"/>
        </w:rPr>
      </w:pPr>
    </w:p>
    <w:p w14:paraId="1A465C01" w14:textId="563D1015" w:rsidR="001C3085" w:rsidRPr="00000E29" w:rsidRDefault="001C3085" w:rsidP="002532FB">
      <w:pPr>
        <w:spacing w:line="0" w:lineRule="atLeast"/>
        <w:jc w:val="right"/>
        <w:rPr>
          <w:rFonts w:ascii="Times New Roman" w:eastAsia="Times New Roman" w:hAnsi="Times New Roman"/>
          <w:b/>
          <w:bCs/>
          <w:sz w:val="23"/>
          <w:lang w:val="fr-FR"/>
        </w:rPr>
      </w:pPr>
      <w:r w:rsidRPr="00000E29">
        <w:rPr>
          <w:rFonts w:ascii="Times New Roman" w:eastAsia="Times New Roman" w:hAnsi="Times New Roman"/>
          <w:b/>
          <w:bCs/>
          <w:sz w:val="23"/>
          <w:lang w:val="fr-FR"/>
        </w:rPr>
        <w:t>APROBAT</w:t>
      </w:r>
    </w:p>
    <w:p w14:paraId="230737B6" w14:textId="4BDFB8A8" w:rsidR="002532FB" w:rsidRPr="002532FB" w:rsidRDefault="001C3085" w:rsidP="002532FB">
      <w:pPr>
        <w:jc w:val="center"/>
        <w:rPr>
          <w:rFonts w:ascii="Times New Roman" w:eastAsia="Times New Roman" w:hAnsi="Times New Roman" w:cs="Times New Roman"/>
          <w:sz w:val="24"/>
          <w:szCs w:val="24"/>
          <w:lang w:val="en-US"/>
        </w:rPr>
      </w:pPr>
      <w:r>
        <w:rPr>
          <w:rFonts w:ascii="Times New Roman" w:eastAsia="Times New Roman" w:hAnsi="Times New Roman"/>
          <w:sz w:val="23"/>
          <w:lang w:val="fr-FR"/>
        </w:rPr>
        <w:t xml:space="preserve">  </w:t>
      </w:r>
    </w:p>
    <w:p w14:paraId="0F0FB115" w14:textId="66F0FCD5" w:rsidR="001C3085" w:rsidRDefault="001C3085" w:rsidP="002532FB">
      <w:pPr>
        <w:spacing w:line="302" w:lineRule="auto"/>
        <w:ind w:left="6740" w:hanging="2344"/>
        <w:jc w:val="right"/>
        <w:rPr>
          <w:rFonts w:ascii="Times New Roman" w:eastAsia="Times New Roman" w:hAnsi="Times New Roman"/>
          <w:sz w:val="23"/>
          <w:lang w:val="fr-FR"/>
        </w:rPr>
      </w:pPr>
      <w:r>
        <w:rPr>
          <w:rFonts w:ascii="Times New Roman" w:eastAsia="Times New Roman" w:hAnsi="Times New Roman"/>
          <w:sz w:val="23"/>
          <w:lang w:val="fr-FR"/>
        </w:rPr>
        <w:t xml:space="preserve">                   </w:t>
      </w:r>
      <w:r w:rsidRPr="006314C2">
        <w:rPr>
          <w:rFonts w:ascii="Times New Roman" w:eastAsia="Times New Roman" w:hAnsi="Times New Roman"/>
          <w:sz w:val="23"/>
          <w:lang w:val="fr-FR"/>
        </w:rPr>
        <w:t>la ședința</w:t>
      </w:r>
      <w:r>
        <w:rPr>
          <w:rFonts w:ascii="Times New Roman" w:eastAsia="Times New Roman" w:hAnsi="Times New Roman"/>
          <w:sz w:val="23"/>
          <w:lang w:val="fr-FR"/>
        </w:rPr>
        <w:t xml:space="preserve"> comună a Consiliului pedagogic </w:t>
      </w:r>
    </w:p>
    <w:p w14:paraId="6809237B" w14:textId="527CAF8B" w:rsidR="001C3085" w:rsidRPr="006314C2" w:rsidRDefault="001C3085" w:rsidP="002532FB">
      <w:pPr>
        <w:spacing w:line="302" w:lineRule="auto"/>
        <w:ind w:left="6379" w:hanging="5039"/>
        <w:jc w:val="right"/>
        <w:rPr>
          <w:rFonts w:ascii="Times New Roman" w:eastAsia="Times New Roman" w:hAnsi="Times New Roman"/>
          <w:sz w:val="23"/>
          <w:lang w:val="fr-FR"/>
        </w:rPr>
      </w:pPr>
      <w:r>
        <w:rPr>
          <w:rFonts w:ascii="Times New Roman" w:eastAsia="Times New Roman" w:hAnsi="Times New Roman"/>
          <w:sz w:val="23"/>
          <w:lang w:val="fr-FR"/>
        </w:rPr>
        <w:t xml:space="preserve">                      și Consiliului de a</w:t>
      </w:r>
      <w:r w:rsidRPr="006314C2">
        <w:rPr>
          <w:rFonts w:ascii="Times New Roman" w:eastAsia="Times New Roman" w:hAnsi="Times New Roman"/>
          <w:sz w:val="23"/>
          <w:lang w:val="fr-FR"/>
        </w:rPr>
        <w:t>dministrație</w:t>
      </w:r>
    </w:p>
    <w:p w14:paraId="41A31002" w14:textId="77777777" w:rsidR="001C3085" w:rsidRPr="006314C2" w:rsidRDefault="001C3085" w:rsidP="002532FB">
      <w:pPr>
        <w:spacing w:line="6" w:lineRule="exact"/>
        <w:jc w:val="right"/>
        <w:rPr>
          <w:rFonts w:ascii="Times New Roman" w:eastAsia="Times New Roman" w:hAnsi="Times New Roman"/>
          <w:lang w:val="fr-FR"/>
        </w:rPr>
      </w:pPr>
    </w:p>
    <w:p w14:paraId="27A9ECE7" w14:textId="4870AA4A" w:rsidR="001C3085" w:rsidRPr="006314C2" w:rsidRDefault="0055320C" w:rsidP="002532FB">
      <w:pPr>
        <w:spacing w:line="0" w:lineRule="atLeast"/>
        <w:ind w:left="5040"/>
        <w:jc w:val="right"/>
        <w:rPr>
          <w:rFonts w:ascii="Times New Roman" w:eastAsia="Times New Roman" w:hAnsi="Times New Roman"/>
          <w:sz w:val="24"/>
          <w:lang w:val="fr-FR"/>
        </w:rPr>
      </w:pPr>
      <w:r>
        <w:rPr>
          <w:rFonts w:ascii="Times New Roman" w:eastAsia="Times New Roman" w:hAnsi="Times New Roman"/>
          <w:sz w:val="24"/>
          <w:lang w:val="fr-FR"/>
        </w:rPr>
        <w:t xml:space="preserve">  </w:t>
      </w:r>
      <w:r w:rsidR="001C3085" w:rsidRPr="006314C2">
        <w:rPr>
          <w:rFonts w:ascii="Times New Roman" w:eastAsia="Times New Roman" w:hAnsi="Times New Roman"/>
          <w:sz w:val="24"/>
          <w:lang w:val="fr-FR"/>
        </w:rPr>
        <w:t>Proces</w:t>
      </w:r>
      <w:r w:rsidR="00FA152C">
        <w:rPr>
          <w:rFonts w:ascii="Times New Roman" w:eastAsia="Times New Roman" w:hAnsi="Times New Roman"/>
          <w:sz w:val="24"/>
          <w:lang w:val="fr-FR"/>
        </w:rPr>
        <w:t xml:space="preserve">-verbal nr. </w:t>
      </w:r>
      <w:r w:rsidR="002532FB">
        <w:rPr>
          <w:rFonts w:ascii="Times New Roman" w:eastAsia="Times New Roman" w:hAnsi="Times New Roman"/>
          <w:sz w:val="24"/>
          <w:lang w:val="fr-FR"/>
        </w:rPr>
        <w:t xml:space="preserve">1 </w:t>
      </w:r>
      <w:r w:rsidR="00FA152C">
        <w:rPr>
          <w:rFonts w:ascii="Times New Roman" w:eastAsia="Times New Roman" w:hAnsi="Times New Roman"/>
          <w:sz w:val="24"/>
          <w:lang w:val="fr-FR"/>
        </w:rPr>
        <w:t xml:space="preserve"> din</w:t>
      </w:r>
      <w:r>
        <w:rPr>
          <w:rFonts w:ascii="Times New Roman" w:eastAsia="Times New Roman" w:hAnsi="Times New Roman"/>
          <w:sz w:val="24"/>
          <w:lang w:val="fr-FR"/>
        </w:rPr>
        <w:t xml:space="preserve">  20.09.</w:t>
      </w:r>
      <w:r w:rsidR="00FA152C">
        <w:rPr>
          <w:rFonts w:ascii="Times New Roman" w:eastAsia="Times New Roman" w:hAnsi="Times New Roman"/>
          <w:sz w:val="24"/>
          <w:lang w:val="fr-FR"/>
        </w:rPr>
        <w:t>2021</w:t>
      </w:r>
    </w:p>
    <w:p w14:paraId="3CF21B08" w14:textId="77777777" w:rsidR="001C3085" w:rsidRPr="006314C2" w:rsidRDefault="001C3085" w:rsidP="002532FB">
      <w:pPr>
        <w:spacing w:line="200" w:lineRule="exact"/>
        <w:jc w:val="right"/>
        <w:rPr>
          <w:rFonts w:ascii="Times New Roman" w:eastAsia="Times New Roman" w:hAnsi="Times New Roman"/>
          <w:lang w:val="fr-FR"/>
        </w:rPr>
      </w:pPr>
    </w:p>
    <w:p w14:paraId="2F03D5D4" w14:textId="77777777" w:rsidR="001C3085" w:rsidRPr="006314C2" w:rsidRDefault="001C3085" w:rsidP="001C3085">
      <w:pPr>
        <w:spacing w:line="200" w:lineRule="exact"/>
        <w:rPr>
          <w:rFonts w:ascii="Times New Roman" w:eastAsia="Times New Roman" w:hAnsi="Times New Roman"/>
          <w:lang w:val="fr-FR"/>
        </w:rPr>
      </w:pPr>
    </w:p>
    <w:p w14:paraId="412EEA47" w14:textId="77777777" w:rsidR="001C3085" w:rsidRPr="006314C2" w:rsidRDefault="001C3085" w:rsidP="001C3085">
      <w:pPr>
        <w:spacing w:line="200" w:lineRule="exact"/>
        <w:rPr>
          <w:rFonts w:ascii="Times New Roman" w:eastAsia="Times New Roman" w:hAnsi="Times New Roman"/>
          <w:lang w:val="fr-FR"/>
        </w:rPr>
      </w:pPr>
    </w:p>
    <w:p w14:paraId="3FDE6B7A" w14:textId="77777777" w:rsidR="001C3085" w:rsidRPr="006314C2" w:rsidRDefault="001C3085" w:rsidP="001C3085">
      <w:pPr>
        <w:spacing w:line="200" w:lineRule="exact"/>
        <w:rPr>
          <w:rFonts w:ascii="Times New Roman" w:eastAsia="Times New Roman" w:hAnsi="Times New Roman"/>
          <w:lang w:val="fr-FR"/>
        </w:rPr>
      </w:pPr>
    </w:p>
    <w:p w14:paraId="52CDFE50" w14:textId="77777777" w:rsidR="001C3085" w:rsidRDefault="001C3085" w:rsidP="001C3085">
      <w:pPr>
        <w:spacing w:line="200" w:lineRule="exact"/>
        <w:rPr>
          <w:rFonts w:ascii="Times New Roman" w:eastAsia="Times New Roman" w:hAnsi="Times New Roman"/>
          <w:lang w:val="fr-FR"/>
        </w:rPr>
      </w:pPr>
    </w:p>
    <w:p w14:paraId="43A2187B" w14:textId="77777777" w:rsidR="00642F21" w:rsidRDefault="00642F21" w:rsidP="001C3085">
      <w:pPr>
        <w:spacing w:line="200" w:lineRule="exact"/>
        <w:rPr>
          <w:rFonts w:ascii="Times New Roman" w:eastAsia="Times New Roman" w:hAnsi="Times New Roman"/>
          <w:lang w:val="fr-FR"/>
        </w:rPr>
      </w:pPr>
    </w:p>
    <w:p w14:paraId="3C920338" w14:textId="77777777" w:rsidR="00642F21" w:rsidRDefault="00642F21" w:rsidP="001C3085">
      <w:pPr>
        <w:spacing w:line="200" w:lineRule="exact"/>
        <w:rPr>
          <w:rFonts w:ascii="Times New Roman" w:eastAsia="Times New Roman" w:hAnsi="Times New Roman"/>
          <w:lang w:val="fr-FR"/>
        </w:rPr>
      </w:pPr>
    </w:p>
    <w:p w14:paraId="489261B2" w14:textId="77777777" w:rsidR="00642F21" w:rsidRPr="006314C2" w:rsidRDefault="00642F21" w:rsidP="001C3085">
      <w:pPr>
        <w:spacing w:line="200" w:lineRule="exact"/>
        <w:rPr>
          <w:rFonts w:ascii="Times New Roman" w:eastAsia="Times New Roman" w:hAnsi="Times New Roman"/>
          <w:lang w:val="fr-FR"/>
        </w:rPr>
      </w:pPr>
    </w:p>
    <w:p w14:paraId="32BAC826" w14:textId="77777777" w:rsidR="001C3085" w:rsidRPr="006314C2" w:rsidRDefault="001C3085" w:rsidP="001C3085">
      <w:pPr>
        <w:spacing w:line="200" w:lineRule="exact"/>
        <w:rPr>
          <w:rFonts w:ascii="Times New Roman" w:eastAsia="Times New Roman" w:hAnsi="Times New Roman"/>
          <w:lang w:val="fr-FR"/>
        </w:rPr>
      </w:pPr>
    </w:p>
    <w:p w14:paraId="429D3584" w14:textId="77777777" w:rsidR="001C3085" w:rsidRPr="006314C2" w:rsidRDefault="001C3085" w:rsidP="001C3085">
      <w:pPr>
        <w:spacing w:line="200" w:lineRule="exact"/>
        <w:rPr>
          <w:rFonts w:ascii="Times New Roman" w:eastAsia="Times New Roman" w:hAnsi="Times New Roman"/>
          <w:lang w:val="fr-FR"/>
        </w:rPr>
      </w:pPr>
      <w:r w:rsidRPr="006314C2">
        <w:rPr>
          <w:rFonts w:ascii="Times New Roman" w:eastAsia="Times New Roman" w:hAnsi="Times New Roman"/>
          <w:lang w:val="fr-FR"/>
        </w:rPr>
        <w:t xml:space="preserve">                </w:t>
      </w:r>
    </w:p>
    <w:p w14:paraId="241AEF62" w14:textId="77777777" w:rsidR="001C3085" w:rsidRPr="006314C2" w:rsidRDefault="001C3085" w:rsidP="001C3085">
      <w:pPr>
        <w:spacing w:line="200" w:lineRule="exact"/>
        <w:rPr>
          <w:rFonts w:ascii="Times New Roman" w:eastAsia="Times New Roman" w:hAnsi="Times New Roman"/>
          <w:lang w:val="fr-FR"/>
        </w:rPr>
      </w:pPr>
    </w:p>
    <w:p w14:paraId="385E41B1" w14:textId="77777777" w:rsidR="001C3085" w:rsidRPr="006314C2" w:rsidRDefault="001C3085" w:rsidP="001C3085">
      <w:pPr>
        <w:spacing w:line="200" w:lineRule="exact"/>
        <w:rPr>
          <w:rFonts w:ascii="Times New Roman" w:eastAsia="Times New Roman" w:hAnsi="Times New Roman"/>
          <w:lang w:val="fr-FR"/>
        </w:rPr>
      </w:pPr>
    </w:p>
    <w:p w14:paraId="130AFAE5" w14:textId="77777777" w:rsidR="001C3085" w:rsidRPr="006314C2" w:rsidRDefault="001C3085" w:rsidP="001C3085">
      <w:pPr>
        <w:spacing w:line="239" w:lineRule="exact"/>
        <w:rPr>
          <w:rFonts w:ascii="Times New Roman" w:eastAsia="Times New Roman" w:hAnsi="Times New Roman"/>
          <w:lang w:val="fr-FR"/>
        </w:rPr>
      </w:pPr>
    </w:p>
    <w:p w14:paraId="2747E3A2" w14:textId="77777777" w:rsidR="001C3085" w:rsidRPr="00000E29" w:rsidRDefault="00642F21" w:rsidP="001C3085">
      <w:pPr>
        <w:spacing w:line="0" w:lineRule="atLeast"/>
        <w:ind w:right="-259"/>
        <w:jc w:val="center"/>
        <w:rPr>
          <w:rFonts w:ascii="Times New Roman" w:eastAsia="Times New Roman" w:hAnsi="Times New Roman"/>
          <w:b/>
          <w:sz w:val="40"/>
          <w:szCs w:val="40"/>
          <w:lang w:val="fr-FR"/>
        </w:rPr>
      </w:pPr>
      <w:r w:rsidRPr="00000E29">
        <w:rPr>
          <w:rFonts w:ascii="Times New Roman" w:eastAsia="Times New Roman" w:hAnsi="Times New Roman"/>
          <w:b/>
          <w:sz w:val="40"/>
          <w:szCs w:val="40"/>
          <w:lang w:val="fr-FR"/>
        </w:rPr>
        <w:t>RAPORT DE ACTIVITATE</w:t>
      </w:r>
    </w:p>
    <w:p w14:paraId="0BF4796C" w14:textId="77777777" w:rsidR="001C3085" w:rsidRPr="006314C2" w:rsidRDefault="001C3085" w:rsidP="001C3085">
      <w:pPr>
        <w:spacing w:line="0" w:lineRule="atLeast"/>
        <w:ind w:right="-259"/>
        <w:jc w:val="center"/>
        <w:rPr>
          <w:rFonts w:ascii="Times New Roman" w:eastAsia="Times New Roman" w:hAnsi="Times New Roman"/>
          <w:b/>
          <w:sz w:val="28"/>
          <w:lang w:val="fr-FR"/>
        </w:rPr>
      </w:pPr>
    </w:p>
    <w:p w14:paraId="3CE2E739" w14:textId="77777777" w:rsidR="001C3085" w:rsidRDefault="00642F21" w:rsidP="00642F21">
      <w:pPr>
        <w:spacing w:line="0" w:lineRule="atLeast"/>
        <w:ind w:right="-259"/>
        <w:jc w:val="center"/>
        <w:rPr>
          <w:rFonts w:ascii="Times New Roman" w:eastAsia="Times New Roman" w:hAnsi="Times New Roman"/>
          <w:b/>
          <w:sz w:val="28"/>
          <w:lang w:val="fr-FR"/>
        </w:rPr>
      </w:pPr>
      <w:r>
        <w:rPr>
          <w:rFonts w:ascii="Times New Roman" w:eastAsia="Times New Roman" w:hAnsi="Times New Roman"/>
          <w:b/>
          <w:sz w:val="28"/>
          <w:lang w:val="fr-FR"/>
        </w:rPr>
        <w:t>A</w:t>
      </w:r>
      <w:r w:rsidR="00FA152C">
        <w:rPr>
          <w:rFonts w:ascii="Times New Roman" w:eastAsia="Times New Roman" w:hAnsi="Times New Roman"/>
          <w:b/>
          <w:sz w:val="28"/>
          <w:lang w:val="fr-FR"/>
        </w:rPr>
        <w:t>nul de studii 2020-2021</w:t>
      </w:r>
    </w:p>
    <w:p w14:paraId="67CD3804" w14:textId="77777777" w:rsidR="00642F21" w:rsidRPr="0055320C" w:rsidRDefault="00642F21" w:rsidP="00642F21">
      <w:pPr>
        <w:spacing w:line="0" w:lineRule="atLeast"/>
        <w:ind w:right="-259"/>
        <w:jc w:val="center"/>
        <w:rPr>
          <w:rFonts w:ascii="Times New Roman" w:eastAsia="Times New Roman" w:hAnsi="Times New Roman"/>
          <w:b/>
          <w:sz w:val="28"/>
          <w:lang w:val="en-US"/>
        </w:rPr>
      </w:pPr>
    </w:p>
    <w:p w14:paraId="46EAE824" w14:textId="77777777" w:rsidR="00642F21" w:rsidRDefault="00642F21" w:rsidP="00642F21">
      <w:pPr>
        <w:spacing w:line="0" w:lineRule="atLeast"/>
        <w:ind w:right="-259"/>
        <w:jc w:val="center"/>
        <w:rPr>
          <w:rFonts w:ascii="Times New Roman" w:eastAsia="Times New Roman" w:hAnsi="Times New Roman"/>
          <w:b/>
          <w:sz w:val="28"/>
          <w:lang w:val="fr-FR"/>
        </w:rPr>
      </w:pPr>
    </w:p>
    <w:p w14:paraId="3CD87C21" w14:textId="77777777" w:rsidR="00642F21" w:rsidRDefault="00642F21" w:rsidP="00642F21">
      <w:pPr>
        <w:spacing w:line="0" w:lineRule="atLeast"/>
        <w:ind w:right="-259"/>
        <w:jc w:val="center"/>
        <w:rPr>
          <w:rFonts w:ascii="Times New Roman" w:eastAsia="Times New Roman" w:hAnsi="Times New Roman"/>
          <w:b/>
          <w:sz w:val="28"/>
          <w:lang w:val="fr-FR"/>
        </w:rPr>
      </w:pPr>
    </w:p>
    <w:p w14:paraId="581EC9AA" w14:textId="77777777" w:rsidR="00642F21" w:rsidRDefault="00642F21" w:rsidP="00642F21">
      <w:pPr>
        <w:spacing w:line="0" w:lineRule="atLeast"/>
        <w:ind w:right="-259"/>
        <w:jc w:val="center"/>
        <w:rPr>
          <w:rFonts w:ascii="Times New Roman" w:eastAsia="Times New Roman" w:hAnsi="Times New Roman"/>
          <w:b/>
          <w:sz w:val="28"/>
          <w:lang w:val="fr-FR"/>
        </w:rPr>
      </w:pPr>
    </w:p>
    <w:p w14:paraId="302B6A22" w14:textId="77777777" w:rsidR="00642F21" w:rsidRDefault="00642F21" w:rsidP="00642F21">
      <w:pPr>
        <w:spacing w:line="0" w:lineRule="atLeast"/>
        <w:ind w:right="-259"/>
        <w:jc w:val="center"/>
        <w:rPr>
          <w:rFonts w:ascii="Times New Roman" w:eastAsia="Times New Roman" w:hAnsi="Times New Roman"/>
          <w:b/>
          <w:sz w:val="28"/>
          <w:lang w:val="fr-FR"/>
        </w:rPr>
      </w:pPr>
    </w:p>
    <w:p w14:paraId="0C9358FF" w14:textId="77777777" w:rsidR="00642F21" w:rsidRDefault="00642F21" w:rsidP="00642F21">
      <w:pPr>
        <w:spacing w:line="0" w:lineRule="atLeast"/>
        <w:ind w:right="-259"/>
        <w:jc w:val="center"/>
        <w:rPr>
          <w:rFonts w:ascii="Times New Roman" w:eastAsia="Times New Roman" w:hAnsi="Times New Roman"/>
          <w:b/>
          <w:sz w:val="28"/>
          <w:lang w:val="fr-FR"/>
        </w:rPr>
      </w:pPr>
    </w:p>
    <w:p w14:paraId="0BC9DC6C" w14:textId="77777777" w:rsidR="00642F21" w:rsidRDefault="00642F21" w:rsidP="00642F21">
      <w:pPr>
        <w:spacing w:line="0" w:lineRule="atLeast"/>
        <w:ind w:right="-259"/>
        <w:jc w:val="center"/>
        <w:rPr>
          <w:rFonts w:ascii="Times New Roman" w:eastAsia="Times New Roman" w:hAnsi="Times New Roman"/>
          <w:b/>
          <w:sz w:val="28"/>
          <w:lang w:val="fr-FR"/>
        </w:rPr>
      </w:pPr>
    </w:p>
    <w:p w14:paraId="5A19CE09" w14:textId="77777777" w:rsidR="00642F21" w:rsidRDefault="00642F21" w:rsidP="00642F21">
      <w:pPr>
        <w:spacing w:line="0" w:lineRule="atLeast"/>
        <w:ind w:right="-259"/>
        <w:jc w:val="center"/>
        <w:rPr>
          <w:rFonts w:ascii="Times New Roman" w:eastAsia="Times New Roman" w:hAnsi="Times New Roman"/>
          <w:b/>
          <w:sz w:val="28"/>
          <w:lang w:val="fr-FR"/>
        </w:rPr>
      </w:pPr>
    </w:p>
    <w:p w14:paraId="2B020EF4" w14:textId="77777777" w:rsidR="00642F21" w:rsidRDefault="00642F21" w:rsidP="00642F21">
      <w:pPr>
        <w:spacing w:line="0" w:lineRule="atLeast"/>
        <w:ind w:right="-259"/>
        <w:jc w:val="center"/>
        <w:rPr>
          <w:rFonts w:ascii="Times New Roman" w:eastAsia="Times New Roman" w:hAnsi="Times New Roman"/>
          <w:b/>
          <w:sz w:val="28"/>
          <w:lang w:val="fr-FR"/>
        </w:rPr>
      </w:pPr>
    </w:p>
    <w:p w14:paraId="09047EC3" w14:textId="77777777" w:rsidR="00642F21" w:rsidRDefault="00642F21" w:rsidP="00642F21">
      <w:pPr>
        <w:spacing w:line="0" w:lineRule="atLeast"/>
        <w:ind w:right="-259"/>
        <w:jc w:val="center"/>
        <w:rPr>
          <w:rFonts w:ascii="Times New Roman" w:eastAsia="Times New Roman" w:hAnsi="Times New Roman"/>
          <w:b/>
          <w:sz w:val="28"/>
          <w:lang w:val="fr-FR"/>
        </w:rPr>
      </w:pPr>
    </w:p>
    <w:p w14:paraId="0C7FA355" w14:textId="77777777" w:rsidR="00642F21" w:rsidRDefault="00642F21" w:rsidP="00642F21">
      <w:pPr>
        <w:spacing w:line="0" w:lineRule="atLeast"/>
        <w:ind w:right="-259"/>
        <w:jc w:val="center"/>
        <w:rPr>
          <w:rFonts w:ascii="Times New Roman" w:eastAsia="Times New Roman" w:hAnsi="Times New Roman"/>
          <w:b/>
          <w:sz w:val="28"/>
          <w:lang w:val="fr-FR"/>
        </w:rPr>
      </w:pPr>
    </w:p>
    <w:p w14:paraId="17A9B8F7" w14:textId="77777777" w:rsidR="00642F21" w:rsidRDefault="00642F21" w:rsidP="00642F21">
      <w:pPr>
        <w:spacing w:line="0" w:lineRule="atLeast"/>
        <w:ind w:right="-259"/>
        <w:jc w:val="center"/>
        <w:rPr>
          <w:rFonts w:ascii="Times New Roman" w:eastAsia="Times New Roman" w:hAnsi="Times New Roman"/>
          <w:b/>
          <w:sz w:val="28"/>
          <w:lang w:val="fr-FR"/>
        </w:rPr>
      </w:pPr>
    </w:p>
    <w:p w14:paraId="6529A156" w14:textId="77777777" w:rsidR="00642F21" w:rsidRDefault="00642F21" w:rsidP="00642F21">
      <w:pPr>
        <w:spacing w:line="0" w:lineRule="atLeast"/>
        <w:ind w:right="-259"/>
        <w:jc w:val="center"/>
        <w:rPr>
          <w:rFonts w:ascii="Times New Roman" w:eastAsia="Times New Roman" w:hAnsi="Times New Roman"/>
          <w:b/>
          <w:sz w:val="28"/>
          <w:lang w:val="fr-FR"/>
        </w:rPr>
      </w:pPr>
    </w:p>
    <w:p w14:paraId="091F56A2" w14:textId="77777777" w:rsidR="00642F21" w:rsidRDefault="00642F21" w:rsidP="00642F21">
      <w:pPr>
        <w:spacing w:line="0" w:lineRule="atLeast"/>
        <w:ind w:right="-259"/>
        <w:jc w:val="center"/>
        <w:rPr>
          <w:rFonts w:ascii="Times New Roman" w:eastAsia="Times New Roman" w:hAnsi="Times New Roman"/>
          <w:b/>
          <w:sz w:val="28"/>
          <w:lang w:val="fr-FR"/>
        </w:rPr>
      </w:pPr>
    </w:p>
    <w:p w14:paraId="124B3808" w14:textId="77777777" w:rsidR="00642F21" w:rsidRDefault="00642F21" w:rsidP="00642F21">
      <w:pPr>
        <w:spacing w:line="0" w:lineRule="atLeast"/>
        <w:ind w:right="-259"/>
        <w:jc w:val="center"/>
        <w:rPr>
          <w:rFonts w:ascii="Times New Roman" w:eastAsia="Times New Roman" w:hAnsi="Times New Roman"/>
          <w:b/>
          <w:sz w:val="28"/>
          <w:lang w:val="fr-FR"/>
        </w:rPr>
      </w:pPr>
    </w:p>
    <w:p w14:paraId="6AB140B4" w14:textId="77777777" w:rsidR="00642F21" w:rsidRDefault="00642F21" w:rsidP="00642F21">
      <w:pPr>
        <w:spacing w:line="0" w:lineRule="atLeast"/>
        <w:ind w:right="-259"/>
        <w:jc w:val="center"/>
        <w:rPr>
          <w:rFonts w:ascii="Times New Roman" w:eastAsia="Times New Roman" w:hAnsi="Times New Roman"/>
          <w:b/>
          <w:sz w:val="28"/>
          <w:lang w:val="fr-FR"/>
        </w:rPr>
      </w:pPr>
    </w:p>
    <w:p w14:paraId="2507D445" w14:textId="77777777" w:rsidR="003928AC" w:rsidRPr="00000E29" w:rsidRDefault="003928AC" w:rsidP="003928AC">
      <w:pPr>
        <w:spacing w:line="0" w:lineRule="atLeast"/>
        <w:ind w:right="-119"/>
        <w:jc w:val="center"/>
        <w:rPr>
          <w:rFonts w:ascii="Times New Roman" w:eastAsia="Times New Roman" w:hAnsi="Times New Roman"/>
          <w:b/>
          <w:color w:val="7030A0"/>
          <w:sz w:val="28"/>
          <w:szCs w:val="28"/>
          <w:lang w:val="fr-FR"/>
        </w:rPr>
      </w:pPr>
      <w:r w:rsidRPr="00000E29">
        <w:rPr>
          <w:rFonts w:ascii="Times New Roman" w:eastAsia="Times New Roman" w:hAnsi="Times New Roman"/>
          <w:b/>
          <w:color w:val="7030A0"/>
          <w:sz w:val="28"/>
          <w:szCs w:val="28"/>
          <w:lang w:val="fr-FR"/>
        </w:rPr>
        <w:lastRenderedPageBreak/>
        <w:t xml:space="preserve">Date generale </w:t>
      </w:r>
    </w:p>
    <w:p w14:paraId="38672685" w14:textId="77777777" w:rsidR="00A00408" w:rsidRDefault="00A00408" w:rsidP="003928AC">
      <w:pPr>
        <w:spacing w:line="0" w:lineRule="atLeast"/>
        <w:ind w:right="-119"/>
        <w:jc w:val="center"/>
        <w:rPr>
          <w:rFonts w:ascii="Times New Roman" w:eastAsia="Times New Roman" w:hAnsi="Times New Roman"/>
          <w:b/>
          <w:color w:val="7030A0"/>
          <w:sz w:val="24"/>
          <w:lang w:val="fr-FR"/>
        </w:rPr>
      </w:pPr>
    </w:p>
    <w:tbl>
      <w:tblPr>
        <w:tblStyle w:val="a3"/>
        <w:tblW w:w="0" w:type="auto"/>
        <w:tblLook w:val="04A0" w:firstRow="1" w:lastRow="0" w:firstColumn="1" w:lastColumn="0" w:noHBand="0" w:noVBand="1"/>
      </w:tblPr>
      <w:tblGrid>
        <w:gridCol w:w="4077"/>
        <w:gridCol w:w="5776"/>
      </w:tblGrid>
      <w:tr w:rsidR="009C3232" w14:paraId="13825D34" w14:textId="77777777" w:rsidTr="00A00408">
        <w:tc>
          <w:tcPr>
            <w:tcW w:w="4077" w:type="dxa"/>
          </w:tcPr>
          <w:p w14:paraId="683D92C8" w14:textId="77777777" w:rsidR="009C3232" w:rsidRDefault="009C3232">
            <w:pPr>
              <w:rPr>
                <w:rFonts w:ascii="Times New Roman" w:hAnsi="Times New Roman" w:cs="Times New Roman"/>
                <w:sz w:val="24"/>
                <w:szCs w:val="24"/>
              </w:rPr>
            </w:pPr>
            <w:r w:rsidRPr="006314C2">
              <w:rPr>
                <w:rFonts w:ascii="Times New Roman" w:eastAsia="Times New Roman" w:hAnsi="Times New Roman"/>
                <w:sz w:val="24"/>
                <w:lang w:val="fr-FR"/>
              </w:rPr>
              <w:t>Raion/ municipiu</w:t>
            </w:r>
            <w:r>
              <w:rPr>
                <w:rFonts w:ascii="Times New Roman" w:eastAsia="Times New Roman" w:hAnsi="Times New Roman"/>
                <w:sz w:val="24"/>
                <w:lang w:val="fr-FR"/>
              </w:rPr>
              <w:t xml:space="preserve">                                    </w:t>
            </w:r>
          </w:p>
        </w:tc>
        <w:tc>
          <w:tcPr>
            <w:tcW w:w="5776" w:type="dxa"/>
          </w:tcPr>
          <w:p w14:paraId="1D34F406" w14:textId="0E0E2608" w:rsidR="009C3232" w:rsidRPr="009C3232" w:rsidRDefault="009C3232" w:rsidP="00616639">
            <w:pPr>
              <w:rPr>
                <w:rFonts w:ascii="Times New Roman" w:hAnsi="Times New Roman" w:cs="Times New Roman"/>
                <w:sz w:val="24"/>
                <w:szCs w:val="24"/>
              </w:rPr>
            </w:pPr>
            <w:r w:rsidRPr="009C3232">
              <w:rPr>
                <w:rFonts w:ascii="Times New Roman" w:hAnsi="Times New Roman" w:cs="Times New Roman"/>
                <w:sz w:val="24"/>
                <w:szCs w:val="24"/>
              </w:rPr>
              <w:t>Chișinău</w:t>
            </w:r>
          </w:p>
        </w:tc>
      </w:tr>
      <w:tr w:rsidR="009C3232" w14:paraId="15DB9540" w14:textId="77777777" w:rsidTr="00A00408">
        <w:tc>
          <w:tcPr>
            <w:tcW w:w="4077" w:type="dxa"/>
          </w:tcPr>
          <w:p w14:paraId="0B3E5143" w14:textId="77777777" w:rsidR="009C3232" w:rsidRDefault="009C3232">
            <w:pPr>
              <w:rPr>
                <w:rFonts w:ascii="Times New Roman" w:hAnsi="Times New Roman" w:cs="Times New Roman"/>
                <w:sz w:val="24"/>
                <w:szCs w:val="24"/>
              </w:rPr>
            </w:pPr>
            <w:r w:rsidRPr="006314C2">
              <w:rPr>
                <w:rFonts w:ascii="Times New Roman" w:eastAsia="Times New Roman" w:hAnsi="Times New Roman"/>
                <w:sz w:val="24"/>
                <w:lang w:val="fr-FR"/>
              </w:rPr>
              <w:t>Localitate</w:t>
            </w:r>
          </w:p>
        </w:tc>
        <w:tc>
          <w:tcPr>
            <w:tcW w:w="5776" w:type="dxa"/>
          </w:tcPr>
          <w:p w14:paraId="70C021BF" w14:textId="276E7D0F" w:rsidR="009C3232" w:rsidRPr="0055320C" w:rsidRDefault="0055320C" w:rsidP="00616639">
            <w:pPr>
              <w:rPr>
                <w:rFonts w:ascii="Times New Roman" w:hAnsi="Times New Roman" w:cs="Times New Roman"/>
                <w:sz w:val="24"/>
                <w:szCs w:val="24"/>
                <w:lang w:val="ro-RO"/>
              </w:rPr>
            </w:pPr>
            <w:r>
              <w:rPr>
                <w:rFonts w:ascii="Times New Roman" w:hAnsi="Times New Roman" w:cs="Times New Roman"/>
                <w:sz w:val="24"/>
                <w:szCs w:val="24"/>
                <w:lang w:val="ro-RO"/>
              </w:rPr>
              <w:t>Budești, mun.Chișinău</w:t>
            </w:r>
          </w:p>
        </w:tc>
      </w:tr>
      <w:tr w:rsidR="009C3232" w:rsidRPr="0055320C" w14:paraId="2551F892" w14:textId="77777777" w:rsidTr="00A00408">
        <w:tc>
          <w:tcPr>
            <w:tcW w:w="4077" w:type="dxa"/>
          </w:tcPr>
          <w:p w14:paraId="23F96B47" w14:textId="77777777" w:rsidR="009C3232" w:rsidRDefault="009C3232">
            <w:pPr>
              <w:rPr>
                <w:rFonts w:ascii="Times New Roman" w:hAnsi="Times New Roman" w:cs="Times New Roman"/>
                <w:sz w:val="24"/>
                <w:szCs w:val="24"/>
              </w:rPr>
            </w:pPr>
            <w:r w:rsidRPr="006314C2">
              <w:rPr>
                <w:rFonts w:ascii="Times New Roman" w:eastAsia="Times New Roman" w:hAnsi="Times New Roman"/>
                <w:sz w:val="24"/>
                <w:lang w:val="fr-FR"/>
              </w:rPr>
              <w:t>Denumirea instituţiei</w:t>
            </w:r>
            <w:r>
              <w:rPr>
                <w:rFonts w:ascii="Times New Roman" w:eastAsia="Times New Roman" w:hAnsi="Times New Roman"/>
                <w:sz w:val="24"/>
                <w:lang w:val="fr-FR"/>
              </w:rPr>
              <w:t xml:space="preserve">                                </w:t>
            </w:r>
          </w:p>
        </w:tc>
        <w:tc>
          <w:tcPr>
            <w:tcW w:w="5776" w:type="dxa"/>
          </w:tcPr>
          <w:p w14:paraId="32955105" w14:textId="39730EDE" w:rsidR="009C3232" w:rsidRPr="0055320C" w:rsidRDefault="0055320C" w:rsidP="00616639">
            <w:pPr>
              <w:rPr>
                <w:rFonts w:ascii="Times New Roman" w:hAnsi="Times New Roman" w:cs="Times New Roman"/>
                <w:sz w:val="24"/>
                <w:szCs w:val="24"/>
                <w:lang w:val="en-US"/>
              </w:rPr>
            </w:pPr>
            <w:r w:rsidRPr="0055320C">
              <w:rPr>
                <w:rFonts w:ascii="Times New Roman" w:hAnsi="Times New Roman" w:cs="Times New Roman"/>
                <w:sz w:val="24"/>
                <w:szCs w:val="24"/>
                <w:lang w:val="en-US"/>
              </w:rPr>
              <w:t>IET n</w:t>
            </w:r>
            <w:r>
              <w:rPr>
                <w:rFonts w:ascii="Times New Roman" w:hAnsi="Times New Roman" w:cs="Times New Roman"/>
                <w:sz w:val="24"/>
                <w:szCs w:val="24"/>
                <w:lang w:val="ro-RO"/>
              </w:rPr>
              <w:t>r.1,, Viorel și Viorica</w:t>
            </w:r>
            <w:r>
              <w:rPr>
                <w:rFonts w:ascii="Times New Roman" w:hAnsi="Times New Roman" w:cs="Times New Roman"/>
                <w:sz w:val="24"/>
                <w:szCs w:val="24"/>
                <w:lang w:val="en-US"/>
              </w:rPr>
              <w:t>”</w:t>
            </w:r>
          </w:p>
        </w:tc>
      </w:tr>
      <w:tr w:rsidR="009C3232" w:rsidRPr="0055320C" w14:paraId="1667B6C4" w14:textId="77777777" w:rsidTr="00A00408">
        <w:tc>
          <w:tcPr>
            <w:tcW w:w="4077" w:type="dxa"/>
          </w:tcPr>
          <w:p w14:paraId="54B9C504" w14:textId="77777777" w:rsidR="009C3232" w:rsidRPr="00A00408" w:rsidRDefault="009C3232">
            <w:pPr>
              <w:rPr>
                <w:rFonts w:ascii="Times New Roman" w:hAnsi="Times New Roman" w:cs="Times New Roman"/>
                <w:sz w:val="24"/>
                <w:szCs w:val="24"/>
              </w:rPr>
            </w:pPr>
            <w:r>
              <w:rPr>
                <w:rFonts w:ascii="Times New Roman" w:hAnsi="Times New Roman" w:cs="Times New Roman"/>
                <w:sz w:val="24"/>
                <w:szCs w:val="24"/>
              </w:rPr>
              <w:t>Adresa</w:t>
            </w:r>
          </w:p>
        </w:tc>
        <w:tc>
          <w:tcPr>
            <w:tcW w:w="5776" w:type="dxa"/>
          </w:tcPr>
          <w:p w14:paraId="75C80B55" w14:textId="29FBBC49" w:rsidR="009C3232" w:rsidRPr="0055320C" w:rsidRDefault="0055320C" w:rsidP="00616639">
            <w:pPr>
              <w:rPr>
                <w:rFonts w:ascii="Times New Roman" w:hAnsi="Times New Roman" w:cs="Times New Roman"/>
                <w:sz w:val="24"/>
                <w:szCs w:val="24"/>
                <w:lang w:val="ro-RO"/>
              </w:rPr>
            </w:pPr>
            <w:r w:rsidRPr="0055320C">
              <w:rPr>
                <w:rFonts w:ascii="Times New Roman" w:hAnsi="Times New Roman" w:cs="Times New Roman"/>
                <w:sz w:val="24"/>
                <w:szCs w:val="24"/>
                <w:lang w:val="en-US"/>
              </w:rPr>
              <w:t xml:space="preserve">Str. </w:t>
            </w:r>
            <w:r>
              <w:rPr>
                <w:rFonts w:ascii="Times New Roman" w:hAnsi="Times New Roman" w:cs="Times New Roman"/>
                <w:sz w:val="24"/>
                <w:szCs w:val="24"/>
                <w:lang w:val="ro-RO"/>
              </w:rPr>
              <w:t>Gh.Asachi 1/1</w:t>
            </w:r>
          </w:p>
        </w:tc>
      </w:tr>
      <w:tr w:rsidR="00D731DD" w:rsidRPr="0055320C" w14:paraId="6849119D" w14:textId="77777777" w:rsidTr="00A00408">
        <w:tc>
          <w:tcPr>
            <w:tcW w:w="4077" w:type="dxa"/>
          </w:tcPr>
          <w:p w14:paraId="23DB2C7C" w14:textId="77777777" w:rsidR="00D731DD" w:rsidRPr="0055320C" w:rsidRDefault="00D731DD" w:rsidP="00D731DD">
            <w:pPr>
              <w:rPr>
                <w:rFonts w:ascii="Times New Roman" w:hAnsi="Times New Roman" w:cs="Times New Roman"/>
                <w:sz w:val="24"/>
                <w:szCs w:val="24"/>
                <w:lang w:val="en-US"/>
              </w:rPr>
            </w:pPr>
            <w:r w:rsidRPr="0055320C">
              <w:rPr>
                <w:rFonts w:ascii="Times New Roman" w:hAnsi="Times New Roman" w:cs="Times New Roman"/>
                <w:sz w:val="24"/>
                <w:szCs w:val="24"/>
                <w:lang w:val="en-US"/>
              </w:rPr>
              <w:t>Telefon</w:t>
            </w:r>
          </w:p>
        </w:tc>
        <w:tc>
          <w:tcPr>
            <w:tcW w:w="5776" w:type="dxa"/>
          </w:tcPr>
          <w:p w14:paraId="2A465C20" w14:textId="51A7C44E" w:rsidR="00D731DD" w:rsidRPr="0055320C" w:rsidRDefault="0055320C" w:rsidP="00D731DD">
            <w:pPr>
              <w:rPr>
                <w:rFonts w:ascii="Times New Roman" w:hAnsi="Times New Roman" w:cs="Times New Roman"/>
                <w:sz w:val="24"/>
                <w:szCs w:val="24"/>
                <w:lang w:val="en-US"/>
              </w:rPr>
            </w:pPr>
            <w:r>
              <w:rPr>
                <w:rFonts w:ascii="Times New Roman" w:hAnsi="Times New Roman" w:cs="Times New Roman"/>
                <w:sz w:val="24"/>
                <w:szCs w:val="24"/>
                <w:lang w:val="en-US"/>
              </w:rPr>
              <w:t>022 418517</w:t>
            </w:r>
          </w:p>
        </w:tc>
      </w:tr>
      <w:tr w:rsidR="00D731DD" w:rsidRPr="0055320C" w14:paraId="74ED2B54" w14:textId="77777777" w:rsidTr="00A00408">
        <w:tc>
          <w:tcPr>
            <w:tcW w:w="4077" w:type="dxa"/>
          </w:tcPr>
          <w:p w14:paraId="563593A5" w14:textId="77777777" w:rsidR="00D731DD" w:rsidRPr="0055320C" w:rsidRDefault="00D731DD" w:rsidP="00D731DD">
            <w:pPr>
              <w:rPr>
                <w:rFonts w:ascii="Times New Roman" w:hAnsi="Times New Roman" w:cs="Times New Roman"/>
                <w:sz w:val="24"/>
                <w:szCs w:val="24"/>
                <w:lang w:val="en-US"/>
              </w:rPr>
            </w:pPr>
            <w:r w:rsidRPr="006314C2">
              <w:rPr>
                <w:rFonts w:ascii="Times New Roman" w:eastAsia="Times New Roman" w:hAnsi="Times New Roman"/>
                <w:sz w:val="24"/>
                <w:lang w:val="fr-FR"/>
              </w:rPr>
              <w:t>E-mail</w:t>
            </w:r>
            <w:r>
              <w:rPr>
                <w:rFonts w:ascii="Times New Roman" w:eastAsia="Times New Roman" w:hAnsi="Times New Roman"/>
                <w:sz w:val="24"/>
                <w:lang w:val="fr-FR"/>
              </w:rPr>
              <w:t xml:space="preserve">                                                        </w:t>
            </w:r>
          </w:p>
        </w:tc>
        <w:tc>
          <w:tcPr>
            <w:tcW w:w="5776" w:type="dxa"/>
          </w:tcPr>
          <w:p w14:paraId="606DF216" w14:textId="3CC69981" w:rsidR="00D731DD" w:rsidRPr="0055320C" w:rsidRDefault="0055320C" w:rsidP="00D731DD">
            <w:pPr>
              <w:rPr>
                <w:rFonts w:ascii="Times New Roman" w:hAnsi="Times New Roman" w:cs="Times New Roman"/>
                <w:sz w:val="24"/>
                <w:szCs w:val="24"/>
                <w:lang w:val="en-US"/>
              </w:rPr>
            </w:pPr>
            <w:r>
              <w:rPr>
                <w:rFonts w:ascii="Times New Roman" w:hAnsi="Times New Roman" w:cs="Times New Roman"/>
                <w:sz w:val="24"/>
                <w:szCs w:val="24"/>
                <w:lang w:val="en-US"/>
              </w:rPr>
              <w:t>gradi1budesti</w:t>
            </w:r>
            <w:r w:rsidR="00D731DD" w:rsidRPr="0055320C">
              <w:rPr>
                <w:rFonts w:ascii="Times New Roman" w:hAnsi="Times New Roman" w:cs="Times New Roman"/>
                <w:sz w:val="24"/>
                <w:szCs w:val="24"/>
                <w:lang w:val="en-US"/>
              </w:rPr>
              <w:t>@gmail.com</w:t>
            </w:r>
          </w:p>
        </w:tc>
      </w:tr>
      <w:tr w:rsidR="00D731DD" w:rsidRPr="00A00408" w14:paraId="22DFF41A" w14:textId="77777777" w:rsidTr="00A00408">
        <w:tc>
          <w:tcPr>
            <w:tcW w:w="4077" w:type="dxa"/>
          </w:tcPr>
          <w:p w14:paraId="433818E8" w14:textId="77777777" w:rsidR="00D731DD" w:rsidRPr="00A00408" w:rsidRDefault="00D731DD" w:rsidP="00D731DD">
            <w:pPr>
              <w:rPr>
                <w:rFonts w:ascii="Times New Roman" w:hAnsi="Times New Roman" w:cs="Times New Roman"/>
                <w:sz w:val="24"/>
                <w:szCs w:val="24"/>
              </w:rPr>
            </w:pPr>
            <w:r>
              <w:rPr>
                <w:rFonts w:ascii="Times New Roman" w:hAnsi="Times New Roman" w:cs="Times New Roman"/>
                <w:sz w:val="24"/>
                <w:szCs w:val="24"/>
              </w:rPr>
              <w:t>Tipul instituției</w:t>
            </w:r>
          </w:p>
        </w:tc>
        <w:tc>
          <w:tcPr>
            <w:tcW w:w="5776" w:type="dxa"/>
          </w:tcPr>
          <w:p w14:paraId="5A204410" w14:textId="379DE5B5" w:rsidR="00D731DD" w:rsidRPr="0055320C" w:rsidRDefault="0055320C" w:rsidP="00D731DD">
            <w:pPr>
              <w:rPr>
                <w:rFonts w:ascii="Times New Roman" w:hAnsi="Times New Roman" w:cs="Times New Roman"/>
                <w:sz w:val="24"/>
                <w:szCs w:val="24"/>
                <w:lang w:val="ro-RO"/>
              </w:rPr>
            </w:pPr>
            <w:r>
              <w:rPr>
                <w:rFonts w:ascii="Times New Roman" w:hAnsi="Times New Roman" w:cs="Times New Roman"/>
                <w:sz w:val="24"/>
                <w:szCs w:val="24"/>
              </w:rPr>
              <w:t xml:space="preserve">Educație timpurie </w:t>
            </w:r>
          </w:p>
        </w:tc>
      </w:tr>
      <w:tr w:rsidR="00D731DD" w:rsidRPr="00A00408" w14:paraId="35565714" w14:textId="77777777" w:rsidTr="00A00408">
        <w:tc>
          <w:tcPr>
            <w:tcW w:w="4077" w:type="dxa"/>
          </w:tcPr>
          <w:p w14:paraId="04A45E91" w14:textId="77777777" w:rsidR="00D731DD" w:rsidRPr="000C3B4E" w:rsidRDefault="00D731DD" w:rsidP="00D731DD">
            <w:pPr>
              <w:rPr>
                <w:rFonts w:ascii="Times New Roman" w:hAnsi="Times New Roman" w:cs="Times New Roman"/>
                <w:sz w:val="24"/>
                <w:szCs w:val="24"/>
              </w:rPr>
            </w:pPr>
            <w:r w:rsidRPr="000C3B4E">
              <w:rPr>
                <w:rFonts w:ascii="Times New Roman" w:hAnsi="Times New Roman" w:cs="Times New Roman"/>
                <w:sz w:val="24"/>
                <w:szCs w:val="24"/>
              </w:rPr>
              <w:t>Tipul de proprietate</w:t>
            </w:r>
          </w:p>
        </w:tc>
        <w:tc>
          <w:tcPr>
            <w:tcW w:w="5776" w:type="dxa"/>
          </w:tcPr>
          <w:p w14:paraId="30CCA157" w14:textId="0D818F49" w:rsidR="00D731DD" w:rsidRPr="009C3232" w:rsidRDefault="00D731DD" w:rsidP="00D731DD">
            <w:pPr>
              <w:rPr>
                <w:rFonts w:ascii="Times New Roman" w:hAnsi="Times New Roman" w:cs="Times New Roman"/>
                <w:sz w:val="24"/>
                <w:szCs w:val="24"/>
              </w:rPr>
            </w:pPr>
            <w:r w:rsidRPr="009C3232">
              <w:rPr>
                <w:rFonts w:ascii="Times New Roman" w:hAnsi="Times New Roman" w:cs="Times New Roman"/>
                <w:sz w:val="24"/>
                <w:szCs w:val="24"/>
              </w:rPr>
              <w:t>De stat</w:t>
            </w:r>
          </w:p>
        </w:tc>
      </w:tr>
      <w:tr w:rsidR="00D731DD" w:rsidRPr="00AB13B1" w14:paraId="15E9047C" w14:textId="77777777" w:rsidTr="00A00408">
        <w:tc>
          <w:tcPr>
            <w:tcW w:w="4077" w:type="dxa"/>
          </w:tcPr>
          <w:p w14:paraId="4C577740" w14:textId="77777777" w:rsidR="00D731DD" w:rsidRPr="000C3B4E" w:rsidRDefault="00D731DD" w:rsidP="00D731DD">
            <w:pPr>
              <w:rPr>
                <w:rFonts w:ascii="Times New Roman" w:hAnsi="Times New Roman" w:cs="Times New Roman"/>
                <w:sz w:val="24"/>
                <w:szCs w:val="24"/>
              </w:rPr>
            </w:pPr>
            <w:r w:rsidRPr="000C3B4E">
              <w:rPr>
                <w:rFonts w:ascii="Times New Roman" w:eastAsia="Times New Roman" w:hAnsi="Times New Roman"/>
                <w:sz w:val="24"/>
                <w:lang w:val="fr-FR"/>
              </w:rPr>
              <w:t xml:space="preserve">Fondator/ autoritate administrativă          </w:t>
            </w:r>
          </w:p>
        </w:tc>
        <w:tc>
          <w:tcPr>
            <w:tcW w:w="5776" w:type="dxa"/>
          </w:tcPr>
          <w:p w14:paraId="5286BC0C" w14:textId="13479909" w:rsidR="00D731DD" w:rsidRPr="0055320C" w:rsidRDefault="0055320C" w:rsidP="00D731DD">
            <w:pPr>
              <w:rPr>
                <w:rFonts w:ascii="Times New Roman" w:hAnsi="Times New Roman" w:cs="Times New Roman"/>
                <w:sz w:val="24"/>
                <w:szCs w:val="24"/>
                <w:lang w:val="ro-RO"/>
              </w:rPr>
            </w:pPr>
            <w:r>
              <w:rPr>
                <w:rFonts w:ascii="Times New Roman" w:hAnsi="Times New Roman" w:cs="Times New Roman"/>
                <w:sz w:val="24"/>
                <w:szCs w:val="24"/>
              </w:rPr>
              <w:t xml:space="preserve">Primăria </w:t>
            </w:r>
            <w:r>
              <w:rPr>
                <w:rFonts w:ascii="Times New Roman" w:hAnsi="Times New Roman" w:cs="Times New Roman"/>
                <w:sz w:val="24"/>
                <w:szCs w:val="24"/>
                <w:lang w:val="ro-RO"/>
              </w:rPr>
              <w:t>Budești</w:t>
            </w:r>
          </w:p>
        </w:tc>
      </w:tr>
      <w:tr w:rsidR="00D731DD" w:rsidRPr="00A00408" w14:paraId="69B74012" w14:textId="77777777" w:rsidTr="00A00408">
        <w:tc>
          <w:tcPr>
            <w:tcW w:w="4077" w:type="dxa"/>
          </w:tcPr>
          <w:p w14:paraId="275DC0A5" w14:textId="77777777" w:rsidR="00D731DD" w:rsidRPr="00A00408" w:rsidRDefault="00D731DD" w:rsidP="00D731DD">
            <w:pPr>
              <w:rPr>
                <w:rFonts w:ascii="Times New Roman" w:hAnsi="Times New Roman" w:cs="Times New Roman"/>
                <w:sz w:val="24"/>
                <w:szCs w:val="24"/>
              </w:rPr>
            </w:pPr>
            <w:r w:rsidRPr="006314C2">
              <w:rPr>
                <w:rFonts w:ascii="Times New Roman" w:eastAsia="Times New Roman" w:hAnsi="Times New Roman"/>
                <w:sz w:val="24"/>
                <w:lang w:val="fr-FR"/>
              </w:rPr>
              <w:t>Limba de instruire</w:t>
            </w:r>
            <w:r>
              <w:rPr>
                <w:rFonts w:ascii="Times New Roman" w:eastAsia="Times New Roman" w:hAnsi="Times New Roman"/>
                <w:sz w:val="24"/>
                <w:lang w:val="fr-FR"/>
              </w:rPr>
              <w:t xml:space="preserve">                                    </w:t>
            </w:r>
          </w:p>
        </w:tc>
        <w:tc>
          <w:tcPr>
            <w:tcW w:w="5776" w:type="dxa"/>
          </w:tcPr>
          <w:p w14:paraId="52B44B3D" w14:textId="52E9371F" w:rsidR="00D731DD" w:rsidRPr="0055320C" w:rsidRDefault="0025112D" w:rsidP="00D731DD">
            <w:pPr>
              <w:rPr>
                <w:rFonts w:ascii="Times New Roman" w:hAnsi="Times New Roman" w:cs="Times New Roman"/>
                <w:sz w:val="24"/>
                <w:szCs w:val="24"/>
                <w:lang w:val="ro-RO"/>
              </w:rPr>
            </w:pPr>
            <w:r>
              <w:rPr>
                <w:rFonts w:ascii="Times New Roman" w:hAnsi="Times New Roman" w:cs="Times New Roman"/>
                <w:sz w:val="24"/>
                <w:szCs w:val="24"/>
                <w:lang w:val="ro-RO"/>
              </w:rPr>
              <w:t>r</w:t>
            </w:r>
            <w:r w:rsidR="0055320C">
              <w:rPr>
                <w:rFonts w:ascii="Times New Roman" w:hAnsi="Times New Roman" w:cs="Times New Roman"/>
                <w:sz w:val="24"/>
                <w:szCs w:val="24"/>
              </w:rPr>
              <w:t>omână</w:t>
            </w:r>
          </w:p>
        </w:tc>
      </w:tr>
      <w:tr w:rsidR="00D731DD" w:rsidRPr="00A00408" w14:paraId="5CA244EA" w14:textId="77777777" w:rsidTr="00A00408">
        <w:tc>
          <w:tcPr>
            <w:tcW w:w="4077" w:type="dxa"/>
          </w:tcPr>
          <w:p w14:paraId="3621D55F" w14:textId="1F201B00" w:rsidR="00D731DD" w:rsidRPr="00A00408" w:rsidRDefault="00D731DD" w:rsidP="0025112D">
            <w:pPr>
              <w:rPr>
                <w:rFonts w:ascii="Times New Roman" w:hAnsi="Times New Roman" w:cs="Times New Roman"/>
                <w:sz w:val="24"/>
                <w:szCs w:val="24"/>
              </w:rPr>
            </w:pPr>
            <w:r w:rsidRPr="006314C2">
              <w:rPr>
                <w:rFonts w:ascii="Times New Roman" w:eastAsia="Times New Roman" w:hAnsi="Times New Roman"/>
                <w:sz w:val="24"/>
                <w:lang w:val="fr-FR"/>
              </w:rPr>
              <w:t xml:space="preserve">Numărul total de </w:t>
            </w:r>
            <w:r w:rsidR="0025112D">
              <w:rPr>
                <w:rFonts w:ascii="Times New Roman" w:eastAsia="Times New Roman" w:hAnsi="Times New Roman"/>
                <w:sz w:val="24"/>
                <w:lang w:val="fr-FR"/>
              </w:rPr>
              <w:t>copii</w:t>
            </w:r>
            <w:r>
              <w:rPr>
                <w:rFonts w:ascii="Times New Roman" w:eastAsia="Times New Roman" w:hAnsi="Times New Roman"/>
                <w:sz w:val="24"/>
                <w:lang w:val="fr-FR"/>
              </w:rPr>
              <w:t xml:space="preserve">                             </w:t>
            </w:r>
          </w:p>
        </w:tc>
        <w:tc>
          <w:tcPr>
            <w:tcW w:w="5776" w:type="dxa"/>
          </w:tcPr>
          <w:p w14:paraId="4B036764" w14:textId="1AE26EF3" w:rsidR="00D731DD" w:rsidRPr="0055320C" w:rsidRDefault="0055320C" w:rsidP="0025112D">
            <w:pPr>
              <w:rPr>
                <w:rFonts w:ascii="Times New Roman" w:hAnsi="Times New Roman" w:cs="Times New Roman"/>
                <w:sz w:val="24"/>
                <w:szCs w:val="24"/>
                <w:lang w:val="ro-RO"/>
              </w:rPr>
            </w:pPr>
            <w:r>
              <w:rPr>
                <w:rFonts w:ascii="Times New Roman" w:hAnsi="Times New Roman" w:cs="Times New Roman"/>
                <w:sz w:val="24"/>
                <w:szCs w:val="24"/>
                <w:lang w:val="ro-RO"/>
              </w:rPr>
              <w:t>175</w:t>
            </w:r>
            <w:r>
              <w:rPr>
                <w:rFonts w:ascii="Times New Roman" w:hAnsi="Times New Roman" w:cs="Times New Roman"/>
                <w:sz w:val="24"/>
                <w:szCs w:val="24"/>
              </w:rPr>
              <w:t xml:space="preserve"> </w:t>
            </w:r>
          </w:p>
        </w:tc>
      </w:tr>
      <w:tr w:rsidR="00D731DD" w:rsidRPr="00A00408" w14:paraId="479AC394" w14:textId="77777777" w:rsidTr="00A00408">
        <w:tc>
          <w:tcPr>
            <w:tcW w:w="4077" w:type="dxa"/>
          </w:tcPr>
          <w:p w14:paraId="583A99D3" w14:textId="0C5260A3" w:rsidR="00D731DD" w:rsidRPr="00A00408" w:rsidRDefault="00D731DD" w:rsidP="0025112D">
            <w:pPr>
              <w:rPr>
                <w:rFonts w:ascii="Times New Roman" w:hAnsi="Times New Roman" w:cs="Times New Roman"/>
                <w:sz w:val="24"/>
                <w:szCs w:val="24"/>
              </w:rPr>
            </w:pPr>
            <w:r w:rsidRPr="006314C2">
              <w:rPr>
                <w:rFonts w:ascii="Times New Roman" w:eastAsia="Times New Roman" w:hAnsi="Times New Roman"/>
                <w:sz w:val="24"/>
                <w:lang w:val="fr-FR"/>
              </w:rPr>
              <w:t xml:space="preserve">Numărul total de </w:t>
            </w:r>
            <w:r w:rsidR="0025112D">
              <w:rPr>
                <w:rFonts w:ascii="Times New Roman" w:eastAsia="Times New Roman" w:hAnsi="Times New Roman"/>
                <w:sz w:val="24"/>
                <w:lang w:val="fr-FR"/>
              </w:rPr>
              <w:t>grupe</w:t>
            </w:r>
            <w:r>
              <w:rPr>
                <w:rFonts w:ascii="Times New Roman" w:eastAsia="Times New Roman" w:hAnsi="Times New Roman"/>
                <w:sz w:val="24"/>
                <w:lang w:val="fr-FR"/>
              </w:rPr>
              <w:t xml:space="preserve">                            </w:t>
            </w:r>
          </w:p>
        </w:tc>
        <w:tc>
          <w:tcPr>
            <w:tcW w:w="5776" w:type="dxa"/>
          </w:tcPr>
          <w:p w14:paraId="5B2C252B" w14:textId="211E377E" w:rsidR="00D731DD" w:rsidRPr="009C3232" w:rsidRDefault="00D731DD" w:rsidP="00D731DD">
            <w:pPr>
              <w:rPr>
                <w:rFonts w:ascii="Times New Roman" w:hAnsi="Times New Roman" w:cs="Times New Roman"/>
                <w:sz w:val="24"/>
                <w:szCs w:val="24"/>
              </w:rPr>
            </w:pPr>
            <w:r w:rsidRPr="009C3232">
              <w:rPr>
                <w:rFonts w:ascii="Times New Roman" w:hAnsi="Times New Roman" w:cs="Times New Roman"/>
                <w:sz w:val="24"/>
                <w:szCs w:val="24"/>
              </w:rPr>
              <w:t>7</w:t>
            </w:r>
          </w:p>
        </w:tc>
      </w:tr>
      <w:tr w:rsidR="00D731DD" w:rsidRPr="00A00408" w14:paraId="3602DD2B" w14:textId="77777777" w:rsidTr="00A00408">
        <w:tc>
          <w:tcPr>
            <w:tcW w:w="4077" w:type="dxa"/>
          </w:tcPr>
          <w:p w14:paraId="174DE042" w14:textId="77777777" w:rsidR="00D731DD" w:rsidRPr="00C72DC6" w:rsidRDefault="00D731DD" w:rsidP="00D731DD">
            <w:pPr>
              <w:rPr>
                <w:rFonts w:ascii="Times New Roman" w:hAnsi="Times New Roman" w:cs="Times New Roman"/>
                <w:sz w:val="24"/>
                <w:szCs w:val="24"/>
                <w:lang w:val="en-US"/>
              </w:rPr>
            </w:pPr>
            <w:r w:rsidRPr="006314C2">
              <w:rPr>
                <w:rFonts w:ascii="Times New Roman" w:eastAsia="Times New Roman" w:hAnsi="Times New Roman"/>
                <w:sz w:val="24"/>
                <w:lang w:val="fr-FR"/>
              </w:rPr>
              <w:t>Numărul total de cadre de conducere</w:t>
            </w:r>
            <w:r>
              <w:rPr>
                <w:rFonts w:ascii="Times New Roman" w:eastAsia="Times New Roman" w:hAnsi="Times New Roman"/>
                <w:sz w:val="24"/>
                <w:lang w:val="fr-FR"/>
              </w:rPr>
              <w:t xml:space="preserve">      </w:t>
            </w:r>
          </w:p>
        </w:tc>
        <w:tc>
          <w:tcPr>
            <w:tcW w:w="5776" w:type="dxa"/>
          </w:tcPr>
          <w:p w14:paraId="21A0EF23" w14:textId="55F440AA" w:rsidR="00D731DD" w:rsidRPr="009C3232" w:rsidRDefault="00D731DD" w:rsidP="00D731DD">
            <w:pPr>
              <w:rPr>
                <w:rFonts w:ascii="Times New Roman" w:hAnsi="Times New Roman" w:cs="Times New Roman"/>
                <w:sz w:val="24"/>
                <w:szCs w:val="24"/>
              </w:rPr>
            </w:pPr>
            <w:r w:rsidRPr="00705DBC">
              <w:rPr>
                <w:rFonts w:ascii="Times New Roman" w:hAnsi="Times New Roman" w:cs="Times New Roman"/>
                <w:sz w:val="24"/>
                <w:szCs w:val="24"/>
                <w:lang w:val="en-US"/>
              </w:rPr>
              <w:t xml:space="preserve"> </w:t>
            </w:r>
            <w:r w:rsidRPr="009C3232">
              <w:rPr>
                <w:rFonts w:ascii="Times New Roman" w:hAnsi="Times New Roman" w:cs="Times New Roman"/>
                <w:sz w:val="24"/>
                <w:szCs w:val="24"/>
              </w:rPr>
              <w:t>1</w:t>
            </w:r>
          </w:p>
        </w:tc>
      </w:tr>
      <w:tr w:rsidR="00D731DD" w:rsidRPr="00A00408" w14:paraId="01109E72" w14:textId="77777777" w:rsidTr="00A00408">
        <w:tc>
          <w:tcPr>
            <w:tcW w:w="4077" w:type="dxa"/>
          </w:tcPr>
          <w:p w14:paraId="26EB9117" w14:textId="77777777" w:rsidR="00D731DD" w:rsidRPr="00C72DC6" w:rsidRDefault="00D731DD" w:rsidP="00D731DD">
            <w:pPr>
              <w:rPr>
                <w:rFonts w:ascii="Times New Roman" w:hAnsi="Times New Roman" w:cs="Times New Roman"/>
                <w:sz w:val="24"/>
                <w:szCs w:val="24"/>
                <w:lang w:val="en-US"/>
              </w:rPr>
            </w:pPr>
            <w:r w:rsidRPr="006314C2">
              <w:rPr>
                <w:rFonts w:ascii="Times New Roman" w:eastAsia="Times New Roman" w:hAnsi="Times New Roman"/>
                <w:sz w:val="24"/>
                <w:lang w:val="fr-FR"/>
              </w:rPr>
              <w:t>Numărul total de cadre didactice</w:t>
            </w:r>
          </w:p>
        </w:tc>
        <w:tc>
          <w:tcPr>
            <w:tcW w:w="5776" w:type="dxa"/>
          </w:tcPr>
          <w:p w14:paraId="3629EA5C" w14:textId="59D65E32" w:rsidR="00D731DD" w:rsidRPr="0055320C" w:rsidRDefault="0055320C" w:rsidP="00D731DD">
            <w:pPr>
              <w:rPr>
                <w:rFonts w:ascii="Times New Roman" w:hAnsi="Times New Roman" w:cs="Times New Roman"/>
                <w:sz w:val="24"/>
                <w:szCs w:val="24"/>
                <w:lang w:val="ro-RO"/>
              </w:rPr>
            </w:pPr>
            <w:r>
              <w:rPr>
                <w:rFonts w:ascii="Times New Roman" w:hAnsi="Times New Roman" w:cs="Times New Roman"/>
                <w:sz w:val="24"/>
                <w:szCs w:val="24"/>
                <w:lang w:val="ro-RO"/>
              </w:rPr>
              <w:t>10</w:t>
            </w:r>
          </w:p>
        </w:tc>
      </w:tr>
      <w:tr w:rsidR="00D731DD" w:rsidRPr="00A00408" w14:paraId="0AB55700" w14:textId="77777777" w:rsidTr="00A00408">
        <w:tc>
          <w:tcPr>
            <w:tcW w:w="4077" w:type="dxa"/>
          </w:tcPr>
          <w:p w14:paraId="759B38C7" w14:textId="77777777" w:rsidR="00D731DD" w:rsidRPr="00A00408" w:rsidRDefault="00D731DD" w:rsidP="00D731DD">
            <w:pPr>
              <w:rPr>
                <w:rFonts w:ascii="Times New Roman" w:hAnsi="Times New Roman" w:cs="Times New Roman"/>
                <w:sz w:val="24"/>
                <w:szCs w:val="24"/>
              </w:rPr>
            </w:pPr>
            <w:r>
              <w:rPr>
                <w:rFonts w:ascii="Times New Roman" w:hAnsi="Times New Roman" w:cs="Times New Roman"/>
                <w:sz w:val="24"/>
                <w:szCs w:val="24"/>
              </w:rPr>
              <w:t>Program de activitate</w:t>
            </w:r>
          </w:p>
        </w:tc>
        <w:tc>
          <w:tcPr>
            <w:tcW w:w="5776" w:type="dxa"/>
          </w:tcPr>
          <w:p w14:paraId="5EDE216E" w14:textId="7BC73265" w:rsidR="00D731DD" w:rsidRPr="009C3232" w:rsidRDefault="00D731DD" w:rsidP="00D731DD">
            <w:pPr>
              <w:rPr>
                <w:rFonts w:ascii="Times New Roman" w:hAnsi="Times New Roman" w:cs="Times New Roman"/>
                <w:sz w:val="24"/>
                <w:szCs w:val="24"/>
              </w:rPr>
            </w:pPr>
            <w:r w:rsidRPr="009C3232">
              <w:rPr>
                <w:rFonts w:ascii="Times New Roman" w:hAnsi="Times New Roman" w:cs="Times New Roman"/>
                <w:sz w:val="24"/>
                <w:szCs w:val="24"/>
              </w:rPr>
              <w:t>10,5</w:t>
            </w:r>
          </w:p>
        </w:tc>
      </w:tr>
      <w:tr w:rsidR="00D731DD" w:rsidRPr="00A00408" w14:paraId="48108CF5" w14:textId="77777777" w:rsidTr="00A00408">
        <w:tc>
          <w:tcPr>
            <w:tcW w:w="4077" w:type="dxa"/>
          </w:tcPr>
          <w:p w14:paraId="69D74CE6" w14:textId="77777777" w:rsidR="00D731DD" w:rsidRPr="00C72DC6" w:rsidRDefault="00D731DD" w:rsidP="00D731DD">
            <w:pPr>
              <w:rPr>
                <w:rFonts w:ascii="Times New Roman" w:hAnsi="Times New Roman" w:cs="Times New Roman"/>
                <w:sz w:val="24"/>
                <w:szCs w:val="24"/>
                <w:lang w:val="en-US"/>
              </w:rPr>
            </w:pPr>
            <w:r w:rsidRPr="00F67707">
              <w:rPr>
                <w:rFonts w:ascii="Times New Roman" w:eastAsia="Times New Roman" w:hAnsi="Times New Roman"/>
                <w:sz w:val="24"/>
                <w:lang w:val="en-US"/>
              </w:rPr>
              <w:t>Perioada de evaluare inclusă în raport</w:t>
            </w:r>
            <w:r>
              <w:rPr>
                <w:rFonts w:ascii="Times New Roman" w:eastAsia="Times New Roman" w:hAnsi="Times New Roman"/>
                <w:sz w:val="24"/>
                <w:lang w:val="en-US"/>
              </w:rPr>
              <w:t xml:space="preserve">      </w:t>
            </w:r>
          </w:p>
        </w:tc>
        <w:tc>
          <w:tcPr>
            <w:tcW w:w="5776" w:type="dxa"/>
          </w:tcPr>
          <w:p w14:paraId="03AE12B6" w14:textId="4DA40124" w:rsidR="00D731DD" w:rsidRPr="00D731DD" w:rsidRDefault="00D731DD" w:rsidP="00D731DD">
            <w:pPr>
              <w:rPr>
                <w:rFonts w:ascii="Times New Roman" w:hAnsi="Times New Roman" w:cs="Times New Roman"/>
                <w:sz w:val="24"/>
                <w:szCs w:val="24"/>
                <w:lang w:val="ro-RO"/>
              </w:rPr>
            </w:pPr>
            <w:r w:rsidRPr="009C3232">
              <w:rPr>
                <w:rFonts w:ascii="Times New Roman" w:hAnsi="Times New Roman" w:cs="Times New Roman"/>
                <w:sz w:val="24"/>
                <w:szCs w:val="24"/>
              </w:rPr>
              <w:t>2020</w:t>
            </w:r>
            <w:r>
              <w:rPr>
                <w:rFonts w:ascii="Times New Roman" w:hAnsi="Times New Roman" w:cs="Times New Roman"/>
                <w:sz w:val="24"/>
                <w:szCs w:val="24"/>
                <w:lang w:val="ro-RO"/>
              </w:rPr>
              <w:t>-2021</w:t>
            </w:r>
          </w:p>
        </w:tc>
      </w:tr>
      <w:tr w:rsidR="00D731DD" w:rsidRPr="00A00408" w14:paraId="57D9B6EA" w14:textId="77777777" w:rsidTr="00A00408">
        <w:tc>
          <w:tcPr>
            <w:tcW w:w="4077" w:type="dxa"/>
          </w:tcPr>
          <w:p w14:paraId="3DFC7FBA" w14:textId="77777777" w:rsidR="00D731DD" w:rsidRPr="00F67707" w:rsidRDefault="00D731DD" w:rsidP="00D731DD">
            <w:pPr>
              <w:rPr>
                <w:rFonts w:ascii="Times New Roman" w:eastAsia="Times New Roman" w:hAnsi="Times New Roman"/>
                <w:sz w:val="24"/>
                <w:lang w:val="en-US"/>
              </w:rPr>
            </w:pPr>
            <w:r>
              <w:rPr>
                <w:rFonts w:ascii="Times New Roman" w:eastAsia="Times New Roman" w:hAnsi="Times New Roman"/>
                <w:sz w:val="24"/>
                <w:lang w:val="en-US"/>
              </w:rPr>
              <w:t>Director</w:t>
            </w:r>
          </w:p>
        </w:tc>
        <w:tc>
          <w:tcPr>
            <w:tcW w:w="5776" w:type="dxa"/>
          </w:tcPr>
          <w:p w14:paraId="1ABCCB8E" w14:textId="5D44CA4D" w:rsidR="00D731DD" w:rsidRPr="00D731DD" w:rsidRDefault="0055320C" w:rsidP="00D731DD">
            <w:pPr>
              <w:rPr>
                <w:rFonts w:ascii="Times New Roman" w:hAnsi="Times New Roman" w:cs="Times New Roman"/>
                <w:sz w:val="24"/>
                <w:szCs w:val="24"/>
                <w:lang w:val="ro-RO"/>
              </w:rPr>
            </w:pPr>
            <w:r>
              <w:rPr>
                <w:rFonts w:ascii="Times New Roman" w:hAnsi="Times New Roman" w:cs="Times New Roman"/>
                <w:sz w:val="24"/>
                <w:szCs w:val="24"/>
                <w:lang w:val="ro-RO"/>
              </w:rPr>
              <w:t>Brînza Mariana</w:t>
            </w:r>
          </w:p>
        </w:tc>
      </w:tr>
    </w:tbl>
    <w:p w14:paraId="22AA7994" w14:textId="77777777" w:rsidR="00735975" w:rsidRDefault="00735975" w:rsidP="00735975">
      <w:pPr>
        <w:jc w:val="center"/>
        <w:rPr>
          <w:b/>
          <w:bCs/>
        </w:rPr>
      </w:pPr>
    </w:p>
    <w:p w14:paraId="0106DC17" w14:textId="77777777" w:rsidR="00735975" w:rsidRDefault="00735975" w:rsidP="00735975">
      <w:pPr>
        <w:jc w:val="center"/>
        <w:rPr>
          <w:b/>
          <w:bCs/>
        </w:rPr>
      </w:pPr>
    </w:p>
    <w:p w14:paraId="7F36101B" w14:textId="77777777" w:rsidR="00735975" w:rsidRDefault="00735975" w:rsidP="00735975">
      <w:pPr>
        <w:jc w:val="center"/>
        <w:rPr>
          <w:b/>
          <w:bCs/>
        </w:rPr>
      </w:pPr>
    </w:p>
    <w:p w14:paraId="5814CD06" w14:textId="77777777" w:rsidR="00735975" w:rsidRDefault="00735975" w:rsidP="00735975">
      <w:pPr>
        <w:jc w:val="center"/>
        <w:rPr>
          <w:b/>
          <w:bCs/>
        </w:rPr>
      </w:pPr>
    </w:p>
    <w:p w14:paraId="310A563E" w14:textId="77777777" w:rsidR="00735975" w:rsidRDefault="00735975" w:rsidP="00735975">
      <w:pPr>
        <w:jc w:val="center"/>
        <w:rPr>
          <w:b/>
          <w:bCs/>
        </w:rPr>
      </w:pPr>
    </w:p>
    <w:p w14:paraId="749B540C" w14:textId="77777777" w:rsidR="00735975" w:rsidRDefault="00735975" w:rsidP="00735975">
      <w:pPr>
        <w:jc w:val="center"/>
        <w:rPr>
          <w:b/>
          <w:bCs/>
        </w:rPr>
      </w:pPr>
    </w:p>
    <w:p w14:paraId="05F4542A" w14:textId="77777777" w:rsidR="00735975" w:rsidRDefault="00735975" w:rsidP="00735975">
      <w:pPr>
        <w:jc w:val="center"/>
        <w:rPr>
          <w:b/>
          <w:bCs/>
        </w:rPr>
      </w:pPr>
    </w:p>
    <w:p w14:paraId="094D6FDB" w14:textId="77777777" w:rsidR="00735975" w:rsidRDefault="00735975" w:rsidP="00735975">
      <w:pPr>
        <w:jc w:val="center"/>
        <w:rPr>
          <w:b/>
          <w:bCs/>
        </w:rPr>
      </w:pPr>
    </w:p>
    <w:p w14:paraId="7AC8D88E" w14:textId="77777777" w:rsidR="00735975" w:rsidRDefault="00735975" w:rsidP="00735975">
      <w:pPr>
        <w:jc w:val="center"/>
        <w:rPr>
          <w:b/>
          <w:bCs/>
        </w:rPr>
      </w:pPr>
    </w:p>
    <w:p w14:paraId="0628C20A" w14:textId="77777777" w:rsidR="00735975" w:rsidRDefault="00735975" w:rsidP="00735975">
      <w:pPr>
        <w:jc w:val="center"/>
        <w:rPr>
          <w:b/>
          <w:bCs/>
        </w:rPr>
      </w:pPr>
    </w:p>
    <w:p w14:paraId="64A8B63F" w14:textId="77777777" w:rsidR="00735975" w:rsidRDefault="00735975" w:rsidP="00735975">
      <w:pPr>
        <w:jc w:val="center"/>
        <w:rPr>
          <w:b/>
          <w:bCs/>
        </w:rPr>
      </w:pPr>
    </w:p>
    <w:p w14:paraId="37648D11" w14:textId="77777777" w:rsidR="00735975" w:rsidRDefault="00735975" w:rsidP="00735975">
      <w:pPr>
        <w:jc w:val="center"/>
        <w:rPr>
          <w:b/>
          <w:bCs/>
        </w:rPr>
      </w:pPr>
    </w:p>
    <w:p w14:paraId="27849A85" w14:textId="77777777" w:rsidR="00735975" w:rsidRDefault="00735975" w:rsidP="00735975">
      <w:pPr>
        <w:jc w:val="center"/>
        <w:rPr>
          <w:b/>
          <w:bCs/>
        </w:rPr>
      </w:pPr>
    </w:p>
    <w:p w14:paraId="2528B5E3" w14:textId="77777777" w:rsidR="00735975" w:rsidRDefault="00735975" w:rsidP="00735975">
      <w:pPr>
        <w:jc w:val="center"/>
        <w:rPr>
          <w:b/>
          <w:bCs/>
        </w:rPr>
      </w:pPr>
    </w:p>
    <w:p w14:paraId="25D68994" w14:textId="77777777" w:rsidR="00735975" w:rsidRDefault="00735975" w:rsidP="00735975">
      <w:pPr>
        <w:jc w:val="center"/>
        <w:rPr>
          <w:b/>
          <w:bCs/>
        </w:rPr>
      </w:pPr>
    </w:p>
    <w:p w14:paraId="3268AA83" w14:textId="77777777" w:rsidR="00735975" w:rsidRDefault="00735975" w:rsidP="00735975">
      <w:pPr>
        <w:jc w:val="center"/>
        <w:rPr>
          <w:b/>
          <w:bCs/>
        </w:rPr>
      </w:pPr>
    </w:p>
    <w:p w14:paraId="746242D2" w14:textId="77777777" w:rsidR="00735975" w:rsidRDefault="00735975" w:rsidP="00735975">
      <w:pPr>
        <w:jc w:val="center"/>
        <w:rPr>
          <w:b/>
          <w:bCs/>
        </w:rPr>
      </w:pPr>
    </w:p>
    <w:p w14:paraId="78AA6D51" w14:textId="77777777" w:rsidR="00735975" w:rsidRDefault="00735975" w:rsidP="00735975">
      <w:pPr>
        <w:jc w:val="center"/>
        <w:rPr>
          <w:b/>
          <w:bCs/>
        </w:rPr>
      </w:pPr>
    </w:p>
    <w:p w14:paraId="3D30C685" w14:textId="77777777" w:rsidR="00735975" w:rsidRDefault="00735975" w:rsidP="00735975">
      <w:pPr>
        <w:jc w:val="center"/>
        <w:rPr>
          <w:b/>
          <w:bCs/>
        </w:rPr>
      </w:pPr>
    </w:p>
    <w:p w14:paraId="133CAD2B" w14:textId="77777777" w:rsidR="00735975" w:rsidRDefault="00735975" w:rsidP="00735975">
      <w:pPr>
        <w:jc w:val="center"/>
        <w:rPr>
          <w:b/>
          <w:bCs/>
        </w:rPr>
      </w:pPr>
    </w:p>
    <w:p w14:paraId="19CBFDBA" w14:textId="77777777" w:rsidR="00735975" w:rsidRDefault="00735975" w:rsidP="00735975">
      <w:pPr>
        <w:jc w:val="center"/>
        <w:rPr>
          <w:b/>
          <w:bCs/>
        </w:rPr>
      </w:pPr>
    </w:p>
    <w:p w14:paraId="41D17767" w14:textId="77777777" w:rsidR="00735975" w:rsidRDefault="00735975" w:rsidP="00735975">
      <w:pPr>
        <w:jc w:val="center"/>
        <w:rPr>
          <w:b/>
          <w:bCs/>
        </w:rPr>
      </w:pPr>
    </w:p>
    <w:p w14:paraId="1BDE720D" w14:textId="77777777" w:rsidR="00735975" w:rsidRDefault="00735975" w:rsidP="00735975">
      <w:pPr>
        <w:jc w:val="center"/>
        <w:rPr>
          <w:b/>
          <w:bCs/>
        </w:rPr>
      </w:pPr>
    </w:p>
    <w:p w14:paraId="3FCA2913" w14:textId="77777777" w:rsidR="00735975" w:rsidRDefault="00735975" w:rsidP="00735975">
      <w:pPr>
        <w:jc w:val="center"/>
        <w:rPr>
          <w:b/>
          <w:bCs/>
        </w:rPr>
      </w:pPr>
    </w:p>
    <w:p w14:paraId="49969B43" w14:textId="77777777" w:rsidR="00735975" w:rsidRDefault="00735975" w:rsidP="00735975">
      <w:pPr>
        <w:jc w:val="center"/>
        <w:rPr>
          <w:b/>
          <w:bCs/>
        </w:rPr>
      </w:pPr>
    </w:p>
    <w:p w14:paraId="31CF3F9E" w14:textId="77777777" w:rsidR="00735975" w:rsidRDefault="00735975" w:rsidP="00735975">
      <w:pPr>
        <w:jc w:val="center"/>
        <w:rPr>
          <w:b/>
          <w:bCs/>
        </w:rPr>
      </w:pPr>
    </w:p>
    <w:p w14:paraId="76C867E9" w14:textId="77777777" w:rsidR="00735975" w:rsidRDefault="00735975" w:rsidP="00735975">
      <w:pPr>
        <w:jc w:val="center"/>
        <w:rPr>
          <w:b/>
          <w:bCs/>
        </w:rPr>
      </w:pPr>
    </w:p>
    <w:p w14:paraId="01475BD8" w14:textId="77777777" w:rsidR="00735975" w:rsidRDefault="00735975" w:rsidP="00735975">
      <w:pPr>
        <w:jc w:val="center"/>
        <w:rPr>
          <w:b/>
          <w:bCs/>
        </w:rPr>
      </w:pPr>
    </w:p>
    <w:p w14:paraId="299B2D3C" w14:textId="77777777" w:rsidR="00735975" w:rsidRDefault="00735975" w:rsidP="00735975">
      <w:pPr>
        <w:jc w:val="center"/>
        <w:rPr>
          <w:b/>
          <w:bCs/>
        </w:rPr>
      </w:pPr>
    </w:p>
    <w:p w14:paraId="41232061" w14:textId="77777777" w:rsidR="00735975" w:rsidRDefault="00735975" w:rsidP="00735975">
      <w:pPr>
        <w:jc w:val="center"/>
        <w:rPr>
          <w:b/>
          <w:bCs/>
        </w:rPr>
      </w:pPr>
    </w:p>
    <w:p w14:paraId="7B9DF673" w14:textId="616931DA" w:rsidR="00735975" w:rsidRDefault="00735975" w:rsidP="00735975">
      <w:pPr>
        <w:jc w:val="center"/>
        <w:rPr>
          <w:b/>
          <w:bCs/>
        </w:rPr>
      </w:pPr>
    </w:p>
    <w:p w14:paraId="1BAA5C61" w14:textId="71A6A317" w:rsidR="00D731DD" w:rsidRDefault="00D731DD" w:rsidP="00735975">
      <w:pPr>
        <w:jc w:val="center"/>
        <w:rPr>
          <w:b/>
          <w:bCs/>
        </w:rPr>
      </w:pPr>
    </w:p>
    <w:p w14:paraId="20CBAFDB" w14:textId="77777777" w:rsidR="00D731DD" w:rsidRDefault="00D731DD" w:rsidP="00735975">
      <w:pPr>
        <w:jc w:val="center"/>
        <w:rPr>
          <w:b/>
          <w:bCs/>
        </w:rPr>
      </w:pPr>
    </w:p>
    <w:p w14:paraId="76048DC3" w14:textId="77777777" w:rsidR="00735975" w:rsidRDefault="00735975" w:rsidP="00735975">
      <w:pPr>
        <w:jc w:val="center"/>
        <w:rPr>
          <w:b/>
          <w:bCs/>
        </w:rPr>
      </w:pPr>
    </w:p>
    <w:p w14:paraId="27BF78F0" w14:textId="77777777" w:rsidR="00735975" w:rsidRDefault="00735975" w:rsidP="00735975">
      <w:pPr>
        <w:jc w:val="center"/>
        <w:rPr>
          <w:b/>
          <w:bCs/>
        </w:rPr>
      </w:pPr>
    </w:p>
    <w:p w14:paraId="3311E728" w14:textId="77777777" w:rsidR="0055320C" w:rsidRDefault="0055320C" w:rsidP="00F20BD9">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64697E88" w14:textId="77777777" w:rsidR="0055320C" w:rsidRDefault="0055320C" w:rsidP="00F20BD9">
      <w:pPr>
        <w:rPr>
          <w:rFonts w:ascii="Times New Roman" w:hAnsi="Times New Roman" w:cs="Times New Roman"/>
          <w:b/>
          <w:bCs/>
          <w:sz w:val="28"/>
          <w:szCs w:val="28"/>
          <w:lang w:val="en-US"/>
        </w:rPr>
      </w:pPr>
    </w:p>
    <w:p w14:paraId="3E2802E5" w14:textId="77777777" w:rsidR="0055320C" w:rsidRDefault="0055320C" w:rsidP="00F20BD9">
      <w:pPr>
        <w:rPr>
          <w:rFonts w:ascii="Times New Roman" w:hAnsi="Times New Roman" w:cs="Times New Roman"/>
          <w:b/>
          <w:bCs/>
          <w:sz w:val="28"/>
          <w:szCs w:val="28"/>
          <w:lang w:val="en-US"/>
        </w:rPr>
      </w:pPr>
    </w:p>
    <w:p w14:paraId="2A116649" w14:textId="50DDB4AF" w:rsidR="00D731DD" w:rsidRPr="00F20BD9" w:rsidRDefault="00D731DD" w:rsidP="00F20BD9">
      <w:pPr>
        <w:rPr>
          <w:rFonts w:ascii="Times New Roman" w:hAnsi="Times New Roman" w:cs="Times New Roman"/>
          <w:b/>
          <w:bCs/>
          <w:sz w:val="28"/>
          <w:szCs w:val="28"/>
          <w:lang w:val="en-US"/>
        </w:rPr>
      </w:pPr>
      <w:r w:rsidRPr="00F20BD9">
        <w:rPr>
          <w:rFonts w:ascii="Times New Roman" w:hAnsi="Times New Roman" w:cs="Times New Roman"/>
          <w:b/>
          <w:bCs/>
          <w:sz w:val="28"/>
          <w:szCs w:val="28"/>
          <w:lang w:val="en-US"/>
        </w:rPr>
        <w:lastRenderedPageBreak/>
        <w:t>Cuprins:</w:t>
      </w:r>
    </w:p>
    <w:p w14:paraId="6DB9DFD6" w14:textId="77777777" w:rsidR="00D731DD" w:rsidRPr="00F20BD9" w:rsidRDefault="00D731DD" w:rsidP="00D731DD">
      <w:pPr>
        <w:jc w:val="center"/>
        <w:rPr>
          <w:rFonts w:ascii="Times New Roman" w:hAnsi="Times New Roman" w:cs="Times New Roman"/>
          <w:b/>
          <w:bCs/>
          <w:sz w:val="28"/>
          <w:szCs w:val="28"/>
          <w:lang w:val="en-US"/>
        </w:rPr>
      </w:pPr>
    </w:p>
    <w:p w14:paraId="21369A60" w14:textId="76943BF8" w:rsidR="00D731DD" w:rsidRDefault="00D731DD" w:rsidP="00D731DD">
      <w:pPr>
        <w:pStyle w:val="12"/>
        <w:rPr>
          <w:rFonts w:eastAsiaTheme="minorEastAsia" w:cstheme="minorBidi"/>
          <w:b w:val="0"/>
          <w:sz w:val="22"/>
          <w:szCs w:val="22"/>
          <w:lang w:eastAsia="ro-RO"/>
        </w:rPr>
      </w:pPr>
      <w:r>
        <w:rPr>
          <w:rFonts w:ascii="Times New Roman" w:hAnsi="Times New Roman"/>
          <w:bCs w:val="0"/>
          <w:lang w:val="ro-RO" w:eastAsia="en-US"/>
        </w:rPr>
        <w:fldChar w:fldCharType="begin"/>
      </w:r>
      <w:r>
        <w:instrText xml:space="preserve"> TOC \o "1-3" \h \z \u </w:instrText>
      </w:r>
      <w:r>
        <w:rPr>
          <w:rFonts w:ascii="Times New Roman" w:hAnsi="Times New Roman"/>
          <w:bCs w:val="0"/>
          <w:lang w:val="ro-RO" w:eastAsia="en-US"/>
        </w:rPr>
        <w:fldChar w:fldCharType="separate"/>
      </w:r>
      <w:hyperlink w:anchor="_Toc48389080" w:history="1">
        <w:r w:rsidRPr="002A104D">
          <w:rPr>
            <w:rStyle w:val="a6"/>
          </w:rPr>
          <w:t>Dimensiune I. SĂNĂTATE, SIGURANȚĂ, PROTECȚIE</w:t>
        </w:r>
        <w:r>
          <w:rPr>
            <w:webHidden/>
          </w:rPr>
          <w:tab/>
        </w:r>
        <w:r>
          <w:rPr>
            <w:webHidden/>
          </w:rPr>
          <w:fldChar w:fldCharType="begin"/>
        </w:r>
        <w:r>
          <w:rPr>
            <w:webHidden/>
          </w:rPr>
          <w:instrText xml:space="preserve"> PAGEREF _Toc48389080 \h </w:instrText>
        </w:r>
        <w:r>
          <w:rPr>
            <w:webHidden/>
          </w:rPr>
        </w:r>
        <w:r>
          <w:rPr>
            <w:webHidden/>
          </w:rPr>
          <w:fldChar w:fldCharType="separate"/>
        </w:r>
        <w:r w:rsidR="00204AD9">
          <w:rPr>
            <w:b w:val="0"/>
            <w:bCs w:val="0"/>
            <w:noProof/>
            <w:webHidden/>
          </w:rPr>
          <w:t>Ошибка! Закладка не определена.</w:t>
        </w:r>
        <w:r>
          <w:rPr>
            <w:webHidden/>
          </w:rPr>
          <w:fldChar w:fldCharType="end"/>
        </w:r>
      </w:hyperlink>
    </w:p>
    <w:p w14:paraId="46CD0CD9" w14:textId="7A9C0BAA" w:rsidR="00D731DD" w:rsidRDefault="0055320C" w:rsidP="00D731DD">
      <w:pPr>
        <w:pStyle w:val="21"/>
        <w:tabs>
          <w:tab w:val="right" w:leader="dot" w:pos="9627"/>
        </w:tabs>
        <w:rPr>
          <w:rFonts w:eastAsiaTheme="minorEastAsia" w:cstheme="minorBidi"/>
          <w:noProof/>
          <w:sz w:val="22"/>
          <w:lang w:val="ro-RO" w:eastAsia="ro-RO"/>
        </w:rPr>
      </w:pPr>
      <w:hyperlink w:anchor="_Toc48389081" w:history="1">
        <w:r w:rsidR="00D731DD" w:rsidRPr="002A104D">
          <w:rPr>
            <w:rStyle w:val="a6"/>
            <w:noProof/>
          </w:rPr>
          <w:t>Standard 1.1. Instituția de învățământ asigură securitatea și protecția tuturor elevilor/ copiilor</w:t>
        </w:r>
        <w:r w:rsidR="00D731DD">
          <w:rPr>
            <w:noProof/>
            <w:webHidden/>
          </w:rPr>
          <w:tab/>
        </w:r>
        <w:r w:rsidR="00D731DD">
          <w:rPr>
            <w:noProof/>
            <w:webHidden/>
          </w:rPr>
          <w:fldChar w:fldCharType="begin"/>
        </w:r>
        <w:r w:rsidR="00D731DD">
          <w:rPr>
            <w:noProof/>
            <w:webHidden/>
          </w:rPr>
          <w:instrText xml:space="preserve"> PAGEREF _Toc48389081 \h </w:instrText>
        </w:r>
        <w:r w:rsidR="00D731DD">
          <w:rPr>
            <w:noProof/>
            <w:webHidden/>
          </w:rPr>
        </w:r>
        <w:r w:rsidR="00D731DD">
          <w:rPr>
            <w:noProof/>
            <w:webHidden/>
          </w:rPr>
          <w:fldChar w:fldCharType="separate"/>
        </w:r>
        <w:r w:rsidR="00204AD9">
          <w:rPr>
            <w:noProof/>
            <w:webHidden/>
          </w:rPr>
          <w:t>4</w:t>
        </w:r>
        <w:r w:rsidR="00D731DD">
          <w:rPr>
            <w:noProof/>
            <w:webHidden/>
          </w:rPr>
          <w:fldChar w:fldCharType="end"/>
        </w:r>
      </w:hyperlink>
    </w:p>
    <w:p w14:paraId="4372AE9C" w14:textId="2E823410" w:rsidR="00D731DD" w:rsidRPr="0025112D" w:rsidRDefault="0055320C" w:rsidP="00D731DD">
      <w:pPr>
        <w:pStyle w:val="21"/>
        <w:tabs>
          <w:tab w:val="right" w:leader="dot" w:pos="9627"/>
        </w:tabs>
        <w:rPr>
          <w:rFonts w:eastAsiaTheme="minorEastAsia" w:cstheme="minorBidi"/>
          <w:noProof/>
          <w:sz w:val="22"/>
          <w:lang w:val="ro-RO" w:eastAsia="ro-RO"/>
        </w:rPr>
      </w:pPr>
      <w:hyperlink w:anchor="_Toc48389082" w:history="1">
        <w:r w:rsidR="00D731DD" w:rsidRPr="002A104D">
          <w:rPr>
            <w:rStyle w:val="a6"/>
            <w:noProof/>
          </w:rPr>
          <w:t>Standard 1.2. Instituția dezvoltă parteneriate comunitare în vederea protecției integrității fizice și psihice a fiecărui elev/ copil</w:t>
        </w:r>
        <w:r w:rsidR="00D731DD">
          <w:rPr>
            <w:noProof/>
            <w:webHidden/>
          </w:rPr>
          <w:tab/>
        </w:r>
        <w:r w:rsidR="00D731DD">
          <w:rPr>
            <w:noProof/>
            <w:webHidden/>
          </w:rPr>
          <w:fldChar w:fldCharType="begin"/>
        </w:r>
        <w:r w:rsidR="00D731DD">
          <w:rPr>
            <w:noProof/>
            <w:webHidden/>
          </w:rPr>
          <w:instrText xml:space="preserve"> PAGEREF _Toc48389082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21A15EFB" w14:textId="32CACA73" w:rsidR="00D731DD" w:rsidRPr="0025112D" w:rsidRDefault="0055320C" w:rsidP="00D731DD">
      <w:pPr>
        <w:pStyle w:val="21"/>
        <w:tabs>
          <w:tab w:val="right" w:leader="dot" w:pos="9627"/>
        </w:tabs>
        <w:rPr>
          <w:rFonts w:eastAsiaTheme="minorEastAsia" w:cstheme="minorBidi"/>
          <w:noProof/>
          <w:sz w:val="22"/>
          <w:lang w:val="ro-RO" w:eastAsia="ro-RO"/>
        </w:rPr>
      </w:pPr>
      <w:hyperlink w:anchor="_Toc48389083" w:history="1">
        <w:r w:rsidR="00D731DD" w:rsidRPr="002A104D">
          <w:rPr>
            <w:rStyle w:val="a6"/>
            <w:noProof/>
          </w:rPr>
          <w:t>Standard 1.3. Instituția de învățământ oferă servicii de suport pentru promovarea unui mod sănătos de viață</w:t>
        </w:r>
        <w:r w:rsidR="00D731DD">
          <w:rPr>
            <w:noProof/>
            <w:webHidden/>
          </w:rPr>
          <w:tab/>
        </w:r>
        <w:r w:rsidR="00D731DD">
          <w:rPr>
            <w:noProof/>
            <w:webHidden/>
          </w:rPr>
          <w:fldChar w:fldCharType="begin"/>
        </w:r>
        <w:r w:rsidR="00D731DD">
          <w:rPr>
            <w:noProof/>
            <w:webHidden/>
          </w:rPr>
          <w:instrText xml:space="preserve"> PAGEREF _Toc48389083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46C58186" w14:textId="7CE4E739" w:rsidR="00D731DD" w:rsidRDefault="0055320C" w:rsidP="00D731DD">
      <w:pPr>
        <w:pStyle w:val="12"/>
        <w:rPr>
          <w:rFonts w:eastAsiaTheme="minorEastAsia" w:cstheme="minorBidi"/>
          <w:b w:val="0"/>
          <w:sz w:val="22"/>
          <w:szCs w:val="22"/>
          <w:lang w:eastAsia="ro-RO"/>
        </w:rPr>
      </w:pPr>
      <w:hyperlink w:anchor="_Toc48389084" w:history="1">
        <w:r w:rsidR="00D731DD" w:rsidRPr="002A104D">
          <w:rPr>
            <w:rStyle w:val="a6"/>
          </w:rPr>
          <w:t>Dimensiune II. PARTICIPARE DEMOCRATICĂ</w:t>
        </w:r>
        <w:r w:rsidR="00D731DD">
          <w:rPr>
            <w:webHidden/>
          </w:rPr>
          <w:tab/>
        </w:r>
        <w:r w:rsidR="00D731DD">
          <w:rPr>
            <w:webHidden/>
          </w:rPr>
          <w:fldChar w:fldCharType="begin"/>
        </w:r>
        <w:r w:rsidR="00D731DD">
          <w:rPr>
            <w:webHidden/>
          </w:rPr>
          <w:instrText xml:space="preserve"> PAGEREF _Toc48389084 \h </w:instrText>
        </w:r>
        <w:r w:rsidR="00D731DD">
          <w:rPr>
            <w:webHidden/>
          </w:rPr>
        </w:r>
        <w:r w:rsidR="00D731DD">
          <w:rPr>
            <w:webHidden/>
          </w:rPr>
          <w:fldChar w:fldCharType="separate"/>
        </w:r>
        <w:r w:rsidR="00204AD9">
          <w:rPr>
            <w:b w:val="0"/>
            <w:bCs w:val="0"/>
            <w:noProof/>
            <w:webHidden/>
          </w:rPr>
          <w:t>Ошибка! Закладка не определена.</w:t>
        </w:r>
        <w:r w:rsidR="00D731DD">
          <w:rPr>
            <w:webHidden/>
          </w:rPr>
          <w:fldChar w:fldCharType="end"/>
        </w:r>
      </w:hyperlink>
    </w:p>
    <w:p w14:paraId="2206D051" w14:textId="3497D734" w:rsidR="00D731DD" w:rsidRDefault="0055320C" w:rsidP="00D731DD">
      <w:pPr>
        <w:pStyle w:val="21"/>
        <w:tabs>
          <w:tab w:val="right" w:leader="dot" w:pos="9627"/>
        </w:tabs>
        <w:rPr>
          <w:rFonts w:eastAsiaTheme="minorEastAsia" w:cstheme="minorBidi"/>
          <w:noProof/>
          <w:sz w:val="22"/>
          <w:lang w:val="ro-RO" w:eastAsia="ro-RO"/>
        </w:rPr>
      </w:pPr>
      <w:hyperlink w:anchor="_Toc48389085" w:history="1">
        <w:r w:rsidR="00D731DD" w:rsidRPr="002A104D">
          <w:rPr>
            <w:rStyle w:val="a6"/>
            <w:noProof/>
          </w:rPr>
          <w:t>*Standard 2.1. Copii participă la procesul decizional referitor la toate aspectele vieții școlare [Standardul nu se aplică IET]</w:t>
        </w:r>
        <w:r w:rsidR="00D731DD">
          <w:rPr>
            <w:noProof/>
            <w:webHidden/>
          </w:rPr>
          <w:tab/>
        </w:r>
        <w:r w:rsidR="00D731DD">
          <w:rPr>
            <w:noProof/>
            <w:webHidden/>
          </w:rPr>
          <w:fldChar w:fldCharType="begin"/>
        </w:r>
        <w:r w:rsidR="00D731DD">
          <w:rPr>
            <w:noProof/>
            <w:webHidden/>
          </w:rPr>
          <w:instrText xml:space="preserve"> PAGEREF _Toc48389085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7A7276B5" w14:textId="089E0FAC" w:rsidR="00D731DD" w:rsidRDefault="0055320C" w:rsidP="00D731DD">
      <w:pPr>
        <w:pStyle w:val="21"/>
        <w:tabs>
          <w:tab w:val="right" w:leader="dot" w:pos="9627"/>
        </w:tabs>
        <w:rPr>
          <w:rFonts w:eastAsiaTheme="minorEastAsia" w:cstheme="minorBidi"/>
          <w:noProof/>
          <w:sz w:val="22"/>
          <w:lang w:val="ro-RO" w:eastAsia="ro-RO"/>
        </w:rPr>
      </w:pPr>
      <w:hyperlink w:anchor="_Toc48389086" w:history="1">
        <w:r w:rsidR="00D731DD" w:rsidRPr="002A104D">
          <w:rPr>
            <w:rStyle w:val="a6"/>
            <w:noProof/>
          </w:rPr>
          <w:t>Standard 2.2. Instituția școlară comunică sistematic și implică familia și comunitatea în procesul educațional</w:t>
        </w:r>
        <w:r w:rsidR="00D731DD">
          <w:rPr>
            <w:noProof/>
            <w:webHidden/>
          </w:rPr>
          <w:tab/>
        </w:r>
        <w:r w:rsidR="00D731DD">
          <w:rPr>
            <w:noProof/>
            <w:webHidden/>
          </w:rPr>
          <w:fldChar w:fldCharType="begin"/>
        </w:r>
        <w:r w:rsidR="00D731DD">
          <w:rPr>
            <w:noProof/>
            <w:webHidden/>
          </w:rPr>
          <w:instrText xml:space="preserve"> PAGEREF _Toc48389086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1441024E" w14:textId="33A3CCE8" w:rsidR="00D731DD" w:rsidRDefault="0055320C" w:rsidP="00D731DD">
      <w:pPr>
        <w:pStyle w:val="21"/>
        <w:tabs>
          <w:tab w:val="right" w:leader="dot" w:pos="9627"/>
        </w:tabs>
        <w:rPr>
          <w:rFonts w:eastAsiaTheme="minorEastAsia" w:cstheme="minorBidi"/>
          <w:noProof/>
          <w:sz w:val="22"/>
          <w:lang w:val="ro-RO" w:eastAsia="ro-RO"/>
        </w:rPr>
      </w:pPr>
      <w:hyperlink w:anchor="_Toc48389087" w:history="1">
        <w:r w:rsidR="00D731DD" w:rsidRPr="002A104D">
          <w:rPr>
            <w:rStyle w:val="a6"/>
            <w:noProof/>
          </w:rPr>
          <w:t>Standard 2.3. Școala, familia și comunitatea îi pregătesc pe copii să conviețuiască într-o societate interculturală bazată pe democrație</w:t>
        </w:r>
        <w:r w:rsidR="00D731DD">
          <w:rPr>
            <w:noProof/>
            <w:webHidden/>
          </w:rPr>
          <w:tab/>
        </w:r>
        <w:r w:rsidR="00D731DD">
          <w:rPr>
            <w:noProof/>
            <w:webHidden/>
          </w:rPr>
          <w:fldChar w:fldCharType="begin"/>
        </w:r>
        <w:r w:rsidR="00D731DD">
          <w:rPr>
            <w:noProof/>
            <w:webHidden/>
          </w:rPr>
          <w:instrText xml:space="preserve"> PAGEREF _Toc48389087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1D022A41" w14:textId="4E6FCD8B" w:rsidR="00D731DD" w:rsidRDefault="0055320C" w:rsidP="00D731DD">
      <w:pPr>
        <w:pStyle w:val="12"/>
        <w:rPr>
          <w:rFonts w:eastAsiaTheme="minorEastAsia" w:cstheme="minorBidi"/>
          <w:b w:val="0"/>
          <w:sz w:val="22"/>
          <w:szCs w:val="22"/>
          <w:lang w:eastAsia="ro-RO"/>
        </w:rPr>
      </w:pPr>
      <w:hyperlink w:anchor="_Toc48389088" w:history="1">
        <w:r w:rsidR="00D731DD" w:rsidRPr="002A104D">
          <w:rPr>
            <w:rStyle w:val="a6"/>
          </w:rPr>
          <w:t>Dimensiune III. INCLUZIUNE EDUCAȚIONALĂ</w:t>
        </w:r>
        <w:r w:rsidR="00D731DD">
          <w:rPr>
            <w:webHidden/>
          </w:rPr>
          <w:tab/>
        </w:r>
        <w:r w:rsidR="00D731DD">
          <w:rPr>
            <w:webHidden/>
          </w:rPr>
          <w:fldChar w:fldCharType="begin"/>
        </w:r>
        <w:r w:rsidR="00D731DD">
          <w:rPr>
            <w:webHidden/>
          </w:rPr>
          <w:instrText xml:space="preserve"> PAGEREF _Toc48389088 \h </w:instrText>
        </w:r>
        <w:r w:rsidR="00D731DD">
          <w:rPr>
            <w:webHidden/>
          </w:rPr>
        </w:r>
        <w:r w:rsidR="00D731DD">
          <w:rPr>
            <w:webHidden/>
          </w:rPr>
          <w:fldChar w:fldCharType="separate"/>
        </w:r>
        <w:r w:rsidR="00204AD9">
          <w:rPr>
            <w:b w:val="0"/>
            <w:bCs w:val="0"/>
            <w:noProof/>
            <w:webHidden/>
          </w:rPr>
          <w:t>Ошибка! Закладка не определена.</w:t>
        </w:r>
        <w:r w:rsidR="00D731DD">
          <w:rPr>
            <w:webHidden/>
          </w:rPr>
          <w:fldChar w:fldCharType="end"/>
        </w:r>
      </w:hyperlink>
    </w:p>
    <w:p w14:paraId="771BB0C3" w14:textId="35BEF8FF" w:rsidR="00D731DD" w:rsidRDefault="0055320C" w:rsidP="00D731DD">
      <w:pPr>
        <w:pStyle w:val="21"/>
        <w:tabs>
          <w:tab w:val="right" w:leader="dot" w:pos="9627"/>
        </w:tabs>
        <w:rPr>
          <w:rFonts w:eastAsiaTheme="minorEastAsia" w:cstheme="minorBidi"/>
          <w:noProof/>
          <w:sz w:val="22"/>
          <w:lang w:val="ro-RO" w:eastAsia="ro-RO"/>
        </w:rPr>
      </w:pPr>
      <w:hyperlink w:anchor="_Toc48389089" w:history="1">
        <w:r w:rsidR="00D731DD" w:rsidRPr="002A104D">
          <w:rPr>
            <w:rStyle w:val="a6"/>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731DD">
          <w:rPr>
            <w:noProof/>
            <w:webHidden/>
          </w:rPr>
          <w:tab/>
        </w:r>
        <w:r w:rsidR="00D731DD">
          <w:rPr>
            <w:noProof/>
            <w:webHidden/>
          </w:rPr>
          <w:fldChar w:fldCharType="begin"/>
        </w:r>
        <w:r w:rsidR="00D731DD">
          <w:rPr>
            <w:noProof/>
            <w:webHidden/>
          </w:rPr>
          <w:instrText xml:space="preserve"> PAGEREF _Toc48389089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7C592F08" w14:textId="786BBBA9" w:rsidR="00D731DD" w:rsidRDefault="0055320C" w:rsidP="00D731DD">
      <w:pPr>
        <w:pStyle w:val="21"/>
        <w:tabs>
          <w:tab w:val="right" w:leader="dot" w:pos="9627"/>
        </w:tabs>
        <w:rPr>
          <w:rFonts w:eastAsiaTheme="minorEastAsia" w:cstheme="minorBidi"/>
          <w:noProof/>
          <w:sz w:val="22"/>
          <w:lang w:val="ro-RO" w:eastAsia="ro-RO"/>
        </w:rPr>
      </w:pPr>
      <w:hyperlink w:anchor="_Toc48389090" w:history="1">
        <w:r w:rsidR="00D731DD" w:rsidRPr="002A104D">
          <w:rPr>
            <w:rStyle w:val="a6"/>
            <w:noProof/>
          </w:rPr>
          <w:t>Standard 3.2. Politicile și practicile din instituția de învățământ sunt incluzive, nediscriminatorii și respectă diferențele individuale</w:t>
        </w:r>
        <w:r w:rsidR="00D731DD">
          <w:rPr>
            <w:noProof/>
            <w:webHidden/>
          </w:rPr>
          <w:tab/>
        </w:r>
        <w:r w:rsidR="00D731DD">
          <w:rPr>
            <w:noProof/>
            <w:webHidden/>
          </w:rPr>
          <w:fldChar w:fldCharType="begin"/>
        </w:r>
        <w:r w:rsidR="00D731DD">
          <w:rPr>
            <w:noProof/>
            <w:webHidden/>
          </w:rPr>
          <w:instrText xml:space="preserve"> PAGEREF _Toc48389090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046E5267" w14:textId="76420762" w:rsidR="00D731DD" w:rsidRDefault="0055320C" w:rsidP="00D731DD">
      <w:pPr>
        <w:pStyle w:val="21"/>
        <w:tabs>
          <w:tab w:val="right" w:leader="dot" w:pos="9627"/>
        </w:tabs>
        <w:rPr>
          <w:rFonts w:eastAsiaTheme="minorEastAsia" w:cstheme="minorBidi"/>
          <w:noProof/>
          <w:sz w:val="22"/>
          <w:lang w:val="ro-RO" w:eastAsia="ro-RO"/>
        </w:rPr>
      </w:pPr>
      <w:hyperlink w:anchor="_Toc48389091" w:history="1">
        <w:r w:rsidR="00D731DD" w:rsidRPr="002A104D">
          <w:rPr>
            <w:rStyle w:val="a6"/>
            <w:noProof/>
          </w:rPr>
          <w:t>Standard 3.3. Toți copiii beneficiază de un mediu accesibil și favorabil</w:t>
        </w:r>
        <w:r w:rsidR="00D731DD">
          <w:rPr>
            <w:noProof/>
            <w:webHidden/>
          </w:rPr>
          <w:tab/>
        </w:r>
        <w:r w:rsidR="00D731DD">
          <w:rPr>
            <w:noProof/>
            <w:webHidden/>
          </w:rPr>
          <w:fldChar w:fldCharType="begin"/>
        </w:r>
        <w:r w:rsidR="00D731DD">
          <w:rPr>
            <w:noProof/>
            <w:webHidden/>
          </w:rPr>
          <w:instrText xml:space="preserve"> PAGEREF _Toc48389091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175BDCB6" w14:textId="4A2E4A65" w:rsidR="00D731DD" w:rsidRDefault="0055320C" w:rsidP="00D731DD">
      <w:pPr>
        <w:pStyle w:val="12"/>
        <w:rPr>
          <w:rFonts w:eastAsiaTheme="minorEastAsia" w:cstheme="minorBidi"/>
          <w:b w:val="0"/>
          <w:sz w:val="22"/>
          <w:szCs w:val="22"/>
          <w:lang w:eastAsia="ro-RO"/>
        </w:rPr>
      </w:pPr>
      <w:hyperlink w:anchor="_Toc48389092" w:history="1">
        <w:r w:rsidR="00D731DD" w:rsidRPr="002A104D">
          <w:rPr>
            <w:rStyle w:val="a6"/>
          </w:rPr>
          <w:t>Dimensiune IV. EFICIENȚĂ EDUCAȚIONALĂ</w:t>
        </w:r>
        <w:r w:rsidR="00D731DD">
          <w:rPr>
            <w:webHidden/>
          </w:rPr>
          <w:tab/>
        </w:r>
        <w:r w:rsidR="00D731DD">
          <w:rPr>
            <w:webHidden/>
          </w:rPr>
          <w:fldChar w:fldCharType="begin"/>
        </w:r>
        <w:r w:rsidR="00D731DD">
          <w:rPr>
            <w:webHidden/>
          </w:rPr>
          <w:instrText xml:space="preserve"> PAGEREF _Toc48389092 \h </w:instrText>
        </w:r>
        <w:r w:rsidR="00D731DD">
          <w:rPr>
            <w:webHidden/>
          </w:rPr>
        </w:r>
        <w:r w:rsidR="00D731DD">
          <w:rPr>
            <w:webHidden/>
          </w:rPr>
          <w:fldChar w:fldCharType="separate"/>
        </w:r>
        <w:r w:rsidR="00204AD9">
          <w:rPr>
            <w:b w:val="0"/>
            <w:bCs w:val="0"/>
            <w:noProof/>
            <w:webHidden/>
          </w:rPr>
          <w:t>Ошибка! Закладка не определена.</w:t>
        </w:r>
        <w:r w:rsidR="00D731DD">
          <w:rPr>
            <w:webHidden/>
          </w:rPr>
          <w:fldChar w:fldCharType="end"/>
        </w:r>
      </w:hyperlink>
    </w:p>
    <w:p w14:paraId="3A2EFACC" w14:textId="606FDC4F" w:rsidR="00D731DD" w:rsidRDefault="0055320C" w:rsidP="00D731DD">
      <w:pPr>
        <w:pStyle w:val="21"/>
        <w:tabs>
          <w:tab w:val="right" w:leader="dot" w:pos="9627"/>
        </w:tabs>
        <w:rPr>
          <w:rFonts w:eastAsiaTheme="minorEastAsia" w:cstheme="minorBidi"/>
          <w:noProof/>
          <w:sz w:val="22"/>
          <w:lang w:val="ro-RO" w:eastAsia="ro-RO"/>
        </w:rPr>
      </w:pPr>
      <w:hyperlink w:anchor="_Toc48389093" w:history="1">
        <w:r w:rsidR="00D731DD" w:rsidRPr="002A104D">
          <w:rPr>
            <w:rStyle w:val="a6"/>
            <w:noProof/>
          </w:rPr>
          <w:t>Standard 4.1. Instituția creează condiții de organizare și realizare a unui proces educațional de calitate</w:t>
        </w:r>
        <w:r w:rsidR="00D731DD">
          <w:rPr>
            <w:noProof/>
            <w:webHidden/>
          </w:rPr>
          <w:tab/>
        </w:r>
        <w:r w:rsidR="00D731DD">
          <w:rPr>
            <w:noProof/>
            <w:webHidden/>
          </w:rPr>
          <w:fldChar w:fldCharType="begin"/>
        </w:r>
        <w:r w:rsidR="00D731DD">
          <w:rPr>
            <w:noProof/>
            <w:webHidden/>
          </w:rPr>
          <w:instrText xml:space="preserve"> PAGEREF _Toc48389093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3758454B" w14:textId="43504A59" w:rsidR="00D731DD" w:rsidRDefault="0055320C" w:rsidP="00D731DD">
      <w:pPr>
        <w:pStyle w:val="21"/>
        <w:tabs>
          <w:tab w:val="right" w:leader="dot" w:pos="9627"/>
        </w:tabs>
        <w:rPr>
          <w:rFonts w:eastAsiaTheme="minorEastAsia" w:cstheme="minorBidi"/>
          <w:noProof/>
          <w:sz w:val="22"/>
          <w:lang w:val="ro-RO" w:eastAsia="ro-RO"/>
        </w:rPr>
      </w:pPr>
      <w:hyperlink w:anchor="_Toc48389094" w:history="1">
        <w:r w:rsidR="00D731DD" w:rsidRPr="002A104D">
          <w:rPr>
            <w:rStyle w:val="a6"/>
            <w:noProof/>
          </w:rPr>
          <w:t>Standard 4.2. Cadrele didactice valorifică eficient resursele educaționale în raport cu finalitățile stabilite prin curriculumul național</w:t>
        </w:r>
        <w:r w:rsidR="00D731DD">
          <w:rPr>
            <w:noProof/>
            <w:webHidden/>
          </w:rPr>
          <w:tab/>
        </w:r>
        <w:r w:rsidR="00D731DD">
          <w:rPr>
            <w:noProof/>
            <w:webHidden/>
          </w:rPr>
          <w:fldChar w:fldCharType="begin"/>
        </w:r>
        <w:r w:rsidR="00D731DD">
          <w:rPr>
            <w:noProof/>
            <w:webHidden/>
          </w:rPr>
          <w:instrText xml:space="preserve"> PAGEREF _Toc48389094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50671846" w14:textId="6DC29810" w:rsidR="00D731DD" w:rsidRDefault="0055320C" w:rsidP="00D731DD">
      <w:pPr>
        <w:pStyle w:val="21"/>
        <w:tabs>
          <w:tab w:val="right" w:leader="dot" w:pos="9627"/>
        </w:tabs>
        <w:rPr>
          <w:rFonts w:eastAsiaTheme="minorEastAsia" w:cstheme="minorBidi"/>
          <w:noProof/>
          <w:sz w:val="22"/>
          <w:lang w:val="ro-RO" w:eastAsia="ro-RO"/>
        </w:rPr>
      </w:pPr>
      <w:hyperlink w:anchor="_Toc48389095" w:history="1">
        <w:r w:rsidR="00D731DD" w:rsidRPr="002A104D">
          <w:rPr>
            <w:rStyle w:val="a6"/>
            <w:noProof/>
          </w:rPr>
          <w:t>Standard 4.3. Toți copiii demonstrează angajament și implicare eficientă în procesul educațional</w:t>
        </w:r>
        <w:r w:rsidR="00D731DD">
          <w:rPr>
            <w:noProof/>
            <w:webHidden/>
          </w:rPr>
          <w:tab/>
        </w:r>
        <w:r w:rsidR="00D731DD">
          <w:rPr>
            <w:noProof/>
            <w:webHidden/>
          </w:rPr>
          <w:fldChar w:fldCharType="begin"/>
        </w:r>
        <w:r w:rsidR="00D731DD">
          <w:rPr>
            <w:noProof/>
            <w:webHidden/>
          </w:rPr>
          <w:instrText xml:space="preserve"> PAGEREF _Toc48389095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1E1B20F4" w14:textId="3B1F60DE" w:rsidR="00D731DD" w:rsidRDefault="0055320C" w:rsidP="00D731DD">
      <w:pPr>
        <w:pStyle w:val="12"/>
        <w:rPr>
          <w:rFonts w:eastAsiaTheme="minorEastAsia" w:cstheme="minorBidi"/>
          <w:b w:val="0"/>
          <w:sz w:val="22"/>
          <w:szCs w:val="22"/>
          <w:lang w:eastAsia="ro-RO"/>
        </w:rPr>
      </w:pPr>
      <w:hyperlink w:anchor="_Toc48389096" w:history="1">
        <w:r w:rsidR="00D731DD" w:rsidRPr="002A104D">
          <w:rPr>
            <w:rStyle w:val="a6"/>
          </w:rPr>
          <w:t>Dimensiune V. EDUCAȚIE SENSIBILĂ LA GEN</w:t>
        </w:r>
        <w:r w:rsidR="00D731DD">
          <w:rPr>
            <w:webHidden/>
          </w:rPr>
          <w:tab/>
        </w:r>
        <w:r w:rsidR="00D731DD">
          <w:rPr>
            <w:webHidden/>
          </w:rPr>
          <w:fldChar w:fldCharType="begin"/>
        </w:r>
        <w:r w:rsidR="00D731DD">
          <w:rPr>
            <w:webHidden/>
          </w:rPr>
          <w:instrText xml:space="preserve"> PAGEREF _Toc48389096 \h </w:instrText>
        </w:r>
        <w:r w:rsidR="00D731DD">
          <w:rPr>
            <w:webHidden/>
          </w:rPr>
        </w:r>
        <w:r w:rsidR="00D731DD">
          <w:rPr>
            <w:webHidden/>
          </w:rPr>
          <w:fldChar w:fldCharType="separate"/>
        </w:r>
        <w:r w:rsidR="00204AD9">
          <w:rPr>
            <w:b w:val="0"/>
            <w:bCs w:val="0"/>
            <w:noProof/>
            <w:webHidden/>
          </w:rPr>
          <w:t>Ошибка! Закладка не определена.</w:t>
        </w:r>
        <w:r w:rsidR="00D731DD">
          <w:rPr>
            <w:webHidden/>
          </w:rPr>
          <w:fldChar w:fldCharType="end"/>
        </w:r>
      </w:hyperlink>
    </w:p>
    <w:p w14:paraId="11CBFD38" w14:textId="1ABA2856" w:rsidR="00D731DD" w:rsidRDefault="0055320C" w:rsidP="00D731DD">
      <w:pPr>
        <w:pStyle w:val="21"/>
        <w:tabs>
          <w:tab w:val="right" w:leader="dot" w:pos="9627"/>
        </w:tabs>
        <w:rPr>
          <w:rFonts w:eastAsiaTheme="minorEastAsia" w:cstheme="minorBidi"/>
          <w:noProof/>
          <w:sz w:val="22"/>
          <w:lang w:val="ro-RO" w:eastAsia="ro-RO"/>
        </w:rPr>
      </w:pPr>
      <w:hyperlink w:anchor="_Toc48389097" w:history="1">
        <w:r w:rsidR="00D731DD" w:rsidRPr="002A104D">
          <w:rPr>
            <w:rStyle w:val="a6"/>
            <w:noProof/>
          </w:rPr>
          <w:t>Standard 5.1. Copiii sunt educați, comunică și interacționează în conformitate cu principiile echității de gen</w:t>
        </w:r>
        <w:r w:rsidR="00D731DD">
          <w:rPr>
            <w:noProof/>
            <w:webHidden/>
          </w:rPr>
          <w:tab/>
        </w:r>
        <w:r w:rsidR="00D731DD">
          <w:rPr>
            <w:noProof/>
            <w:webHidden/>
          </w:rPr>
          <w:fldChar w:fldCharType="begin"/>
        </w:r>
        <w:r w:rsidR="00D731DD">
          <w:rPr>
            <w:noProof/>
            <w:webHidden/>
          </w:rPr>
          <w:instrText xml:space="preserve"> PAGEREF _Toc48389097 \h </w:instrText>
        </w:r>
        <w:r w:rsidR="00D731DD">
          <w:rPr>
            <w:noProof/>
            <w:webHidden/>
          </w:rPr>
        </w:r>
        <w:r w:rsidR="00D731DD">
          <w:rPr>
            <w:noProof/>
            <w:webHidden/>
          </w:rPr>
          <w:fldChar w:fldCharType="separate"/>
        </w:r>
        <w:r w:rsidR="00204AD9">
          <w:rPr>
            <w:b/>
            <w:bCs/>
            <w:noProof/>
            <w:webHidden/>
          </w:rPr>
          <w:t>Ошибка! Закладка не определена.</w:t>
        </w:r>
        <w:r w:rsidR="00D731DD">
          <w:rPr>
            <w:noProof/>
            <w:webHidden/>
          </w:rPr>
          <w:fldChar w:fldCharType="end"/>
        </w:r>
      </w:hyperlink>
    </w:p>
    <w:p w14:paraId="41C4EB95" w14:textId="59BE193F" w:rsidR="00D731DD" w:rsidRPr="00D731DD" w:rsidRDefault="00D731DD" w:rsidP="00D731DD">
      <w:pPr>
        <w:rPr>
          <w:lang w:val="ro-RO" w:eastAsia="en-US"/>
        </w:rPr>
      </w:pPr>
      <w:r>
        <w:rPr>
          <w:b/>
          <w:bCs/>
          <w:noProof/>
        </w:rPr>
        <w:fldChar w:fldCharType="end"/>
      </w:r>
    </w:p>
    <w:p w14:paraId="417E9B8A" w14:textId="77777777" w:rsidR="00D731DD" w:rsidRPr="00D731DD" w:rsidRDefault="00D731DD" w:rsidP="00D731DD">
      <w:pPr>
        <w:jc w:val="center"/>
        <w:rPr>
          <w:rFonts w:ascii="Times New Roman" w:hAnsi="Times New Roman" w:cs="Times New Roman"/>
          <w:b/>
          <w:bCs/>
          <w:sz w:val="28"/>
          <w:szCs w:val="28"/>
          <w:lang w:val="ro-RO"/>
        </w:rPr>
      </w:pPr>
    </w:p>
    <w:p w14:paraId="778F55D8" w14:textId="77777777" w:rsidR="00735975" w:rsidRPr="00D731DD" w:rsidRDefault="00735975" w:rsidP="00735975">
      <w:pPr>
        <w:jc w:val="center"/>
        <w:rPr>
          <w:b/>
          <w:bCs/>
          <w:lang w:val="en-US"/>
        </w:rPr>
      </w:pPr>
    </w:p>
    <w:p w14:paraId="0DBC8D7B" w14:textId="77777777" w:rsidR="00735975" w:rsidRPr="00D731DD" w:rsidRDefault="00735975" w:rsidP="00735975">
      <w:pPr>
        <w:jc w:val="center"/>
        <w:rPr>
          <w:b/>
          <w:bCs/>
          <w:lang w:val="en-US"/>
        </w:rPr>
      </w:pPr>
    </w:p>
    <w:p w14:paraId="158C6E0B" w14:textId="77777777" w:rsidR="00735975" w:rsidRPr="00D731DD" w:rsidRDefault="00735975" w:rsidP="00735975">
      <w:pPr>
        <w:jc w:val="center"/>
        <w:rPr>
          <w:b/>
          <w:bCs/>
          <w:lang w:val="en-US"/>
        </w:rPr>
      </w:pPr>
    </w:p>
    <w:p w14:paraId="4A712742" w14:textId="3FCB71E1" w:rsidR="00735975" w:rsidRDefault="00735975" w:rsidP="00735975">
      <w:pPr>
        <w:jc w:val="center"/>
        <w:rPr>
          <w:b/>
          <w:bCs/>
          <w:noProof/>
        </w:rPr>
      </w:pPr>
    </w:p>
    <w:p w14:paraId="71FBEF55" w14:textId="77777777" w:rsidR="00735975" w:rsidRDefault="00735975" w:rsidP="00735975">
      <w:pPr>
        <w:jc w:val="center"/>
        <w:rPr>
          <w:b/>
          <w:bCs/>
          <w:noProof/>
        </w:rPr>
      </w:pPr>
    </w:p>
    <w:p w14:paraId="69198058" w14:textId="77777777" w:rsidR="00735975" w:rsidRDefault="00735975" w:rsidP="00735975">
      <w:pPr>
        <w:jc w:val="center"/>
        <w:rPr>
          <w:b/>
          <w:bCs/>
          <w:noProof/>
        </w:rPr>
      </w:pPr>
    </w:p>
    <w:p w14:paraId="125DA28A" w14:textId="77777777" w:rsidR="00735975" w:rsidRDefault="00735975" w:rsidP="00735975">
      <w:pPr>
        <w:jc w:val="center"/>
        <w:rPr>
          <w:b/>
          <w:bCs/>
          <w:noProof/>
        </w:rPr>
      </w:pPr>
    </w:p>
    <w:p w14:paraId="2D313132" w14:textId="77777777" w:rsidR="00735975" w:rsidRDefault="00735975" w:rsidP="00735975">
      <w:pPr>
        <w:jc w:val="center"/>
        <w:rPr>
          <w:b/>
          <w:bCs/>
          <w:noProof/>
        </w:rPr>
      </w:pPr>
    </w:p>
    <w:p w14:paraId="53391352" w14:textId="77777777" w:rsidR="00735975" w:rsidRDefault="00735975" w:rsidP="00735975">
      <w:pPr>
        <w:jc w:val="center"/>
        <w:rPr>
          <w:b/>
          <w:bCs/>
          <w:noProof/>
        </w:rPr>
      </w:pPr>
    </w:p>
    <w:p w14:paraId="4FA7078E" w14:textId="77777777" w:rsidR="00735975" w:rsidRDefault="00735975" w:rsidP="00735975">
      <w:pPr>
        <w:jc w:val="center"/>
        <w:rPr>
          <w:b/>
          <w:bCs/>
          <w:noProof/>
        </w:rPr>
      </w:pPr>
    </w:p>
    <w:p w14:paraId="55D9B976" w14:textId="77777777" w:rsidR="00735975" w:rsidRDefault="00735975" w:rsidP="00735975">
      <w:pPr>
        <w:jc w:val="center"/>
        <w:rPr>
          <w:b/>
          <w:bCs/>
          <w:noProof/>
        </w:rPr>
      </w:pPr>
    </w:p>
    <w:p w14:paraId="1CACCCC5" w14:textId="77777777" w:rsidR="00735975" w:rsidRDefault="00735975" w:rsidP="00735975">
      <w:pPr>
        <w:jc w:val="center"/>
        <w:rPr>
          <w:b/>
          <w:bCs/>
          <w:noProof/>
        </w:rPr>
      </w:pPr>
    </w:p>
    <w:p w14:paraId="2C38606F" w14:textId="77777777" w:rsidR="00735975" w:rsidRDefault="00735975" w:rsidP="00735975">
      <w:pPr>
        <w:jc w:val="center"/>
        <w:rPr>
          <w:b/>
          <w:bCs/>
          <w:noProof/>
        </w:rPr>
      </w:pPr>
    </w:p>
    <w:p w14:paraId="09D84504" w14:textId="77777777" w:rsidR="00735975" w:rsidRDefault="00735975" w:rsidP="00735975">
      <w:pPr>
        <w:jc w:val="center"/>
        <w:rPr>
          <w:b/>
          <w:bCs/>
          <w:noProof/>
        </w:rPr>
      </w:pPr>
    </w:p>
    <w:p w14:paraId="48DC50E4" w14:textId="77777777" w:rsidR="00735975" w:rsidRDefault="00735975" w:rsidP="00735975">
      <w:pPr>
        <w:jc w:val="center"/>
        <w:rPr>
          <w:b/>
          <w:bCs/>
          <w:noProof/>
        </w:rPr>
      </w:pPr>
    </w:p>
    <w:p w14:paraId="26B4CD73" w14:textId="77777777" w:rsidR="00735975" w:rsidRDefault="00735975" w:rsidP="00735975">
      <w:pPr>
        <w:jc w:val="center"/>
        <w:rPr>
          <w:b/>
          <w:bCs/>
          <w:noProof/>
        </w:rPr>
      </w:pPr>
    </w:p>
    <w:p w14:paraId="785D5771" w14:textId="77777777" w:rsidR="003E4D10" w:rsidRPr="00A72AA8" w:rsidRDefault="008D3F24" w:rsidP="00A72AA8">
      <w:pPr>
        <w:jc w:val="center"/>
        <w:rPr>
          <w:rFonts w:ascii="Times New Roman" w:hAnsi="Times New Roman" w:cs="Times New Roman"/>
          <w:b/>
          <w:sz w:val="28"/>
          <w:szCs w:val="28"/>
          <w:lang w:val="en-US"/>
        </w:rPr>
      </w:pPr>
      <w:r w:rsidRPr="00A72AA8">
        <w:rPr>
          <w:rFonts w:ascii="Times New Roman" w:hAnsi="Times New Roman" w:cs="Times New Roman"/>
          <w:b/>
          <w:sz w:val="28"/>
          <w:szCs w:val="28"/>
          <w:lang w:val="en-US"/>
        </w:rPr>
        <w:t>Dimensiunea I. Sănătate, Siguranță, Protecție</w:t>
      </w:r>
    </w:p>
    <w:p w14:paraId="2FF06F5B" w14:textId="76492C2E" w:rsidR="003209ED" w:rsidRPr="00BA32D1" w:rsidRDefault="00735975" w:rsidP="00735975">
      <w:pPr>
        <w:pStyle w:val="2"/>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28606398"/>
      <w:bookmarkStart w:id="1" w:name="_Toc46741863"/>
      <w:bookmarkStart w:id="2" w:name="_Toc48389081"/>
      <w:r w:rsidRPr="00BA32D1">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Standard 1.1. </w:t>
      </w:r>
      <w:bookmarkEnd w:id="0"/>
      <w:r w:rsidRPr="00BA32D1">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Instituția de învățământ asigură securitatea și protecția tuturor elevilor/ copiilor</w:t>
      </w:r>
      <w:bookmarkEnd w:id="1"/>
      <w:bookmarkEnd w:id="2"/>
      <w:r w:rsidR="00000E29">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32D1">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ED" w:rsidRPr="00BA32D1">
        <w:rPr>
          <w:i/>
          <w:iCs/>
          <w:sz w:val="18"/>
          <w:szCs w:val="18"/>
          <w:lang w:val="en-US" w:eastAsia="ro-RO"/>
        </w:rPr>
        <w:t>(Punctaj maxim acordat -10)</w:t>
      </w:r>
    </w:p>
    <w:p w14:paraId="35ECBFB7" w14:textId="77777777" w:rsidR="008D3F24" w:rsidRPr="001E1BA8" w:rsidRDefault="008D3F24" w:rsidP="008D3F24">
      <w:pPr>
        <w:jc w:val="both"/>
        <w:rPr>
          <w:rFonts w:ascii="Times New Roman" w:hAnsi="Times New Roman" w:cs="Times New Roman"/>
          <w:sz w:val="24"/>
          <w:szCs w:val="24"/>
          <w:lang w:val="en-US"/>
        </w:rPr>
      </w:pPr>
      <w:r w:rsidRPr="00BA32D1">
        <w:rPr>
          <w:rFonts w:ascii="Times New Roman" w:hAnsi="Times New Roman" w:cs="Times New Roman"/>
          <w:b/>
          <w:sz w:val="24"/>
          <w:szCs w:val="24"/>
          <w:lang w:val="en-US"/>
        </w:rPr>
        <w:t>Domeniu: Management</w:t>
      </w:r>
    </w:p>
    <w:p w14:paraId="56839829" w14:textId="77777777" w:rsidR="008D3F24" w:rsidRPr="00BA32D1" w:rsidRDefault="008D3F24"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1.1.1. </w:t>
      </w:r>
      <w:r w:rsidRPr="00BA32D1">
        <w:rPr>
          <w:rFonts w:ascii="Times New Roman" w:hAnsi="Times New Roman" w:cs="Times New Roman"/>
          <w:sz w:val="24"/>
          <w:szCs w:val="24"/>
          <w:lang w:val="en-US"/>
        </w:rPr>
        <w:t>Prezența documentației tehnice, sanitaro-igienice și medicale și monitorizarea permanentă a respectării normelor sanitaro-igienice</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690"/>
        <w:gridCol w:w="3823"/>
        <w:gridCol w:w="2059"/>
      </w:tblGrid>
      <w:tr w:rsidR="008D3F24" w:rsidRPr="0055320C" w14:paraId="681DF523" w14:textId="77777777" w:rsidTr="00A92E82">
        <w:trPr>
          <w:trHeight w:val="500"/>
        </w:trPr>
        <w:tc>
          <w:tcPr>
            <w:tcW w:w="1814" w:type="dxa"/>
            <w:shd w:val="clear" w:color="auto" w:fill="auto"/>
          </w:tcPr>
          <w:p w14:paraId="11713E14" w14:textId="77777777" w:rsidR="008D3F24" w:rsidRPr="005920D0" w:rsidRDefault="008D3F24" w:rsidP="00B50A24">
            <w:pPr>
              <w:pStyle w:val="a4"/>
              <w:ind w:left="0"/>
              <w:jc w:val="left"/>
              <w:rPr>
                <w:b/>
                <w:szCs w:val="24"/>
              </w:rPr>
            </w:pPr>
            <w:r w:rsidRPr="005920D0">
              <w:rPr>
                <w:b/>
                <w:szCs w:val="24"/>
              </w:rPr>
              <w:t xml:space="preserve">Dovezi </w:t>
            </w:r>
          </w:p>
        </w:tc>
        <w:tc>
          <w:tcPr>
            <w:tcW w:w="8572" w:type="dxa"/>
            <w:gridSpan w:val="3"/>
            <w:shd w:val="clear" w:color="auto" w:fill="auto"/>
          </w:tcPr>
          <w:p w14:paraId="40674F4C" w14:textId="37E78CCF" w:rsidR="00FB0BD4" w:rsidRPr="00933036" w:rsidRDefault="00FB0BD4" w:rsidP="00197539">
            <w:pPr>
              <w:pStyle w:val="a4"/>
              <w:numPr>
                <w:ilvl w:val="0"/>
                <w:numId w:val="1"/>
              </w:numPr>
              <w:spacing w:after="0" w:line="276" w:lineRule="auto"/>
              <w:rPr>
                <w:szCs w:val="24"/>
              </w:rPr>
            </w:pPr>
            <w:r w:rsidRPr="00933036">
              <w:rPr>
                <w:szCs w:val="24"/>
              </w:rPr>
              <w:t>Autorizația sanitară de funcționare a instituției.</w:t>
            </w:r>
            <w:r w:rsidR="007D6EEC">
              <w:rPr>
                <w:szCs w:val="24"/>
              </w:rPr>
              <w:t xml:space="preserve"> </w:t>
            </w:r>
            <w:r w:rsidR="007D6EEC" w:rsidRPr="00705DBC">
              <w:rPr>
                <w:szCs w:val="24"/>
              </w:rPr>
              <w:t>Nr.</w:t>
            </w:r>
            <w:r w:rsidR="00705DBC">
              <w:rPr>
                <w:szCs w:val="24"/>
              </w:rPr>
              <w:t xml:space="preserve"> 00</w:t>
            </w:r>
            <w:r w:rsidR="0025112D">
              <w:rPr>
                <w:szCs w:val="24"/>
              </w:rPr>
              <w:t>7892</w:t>
            </w:r>
            <w:r w:rsidR="00705DBC">
              <w:rPr>
                <w:szCs w:val="24"/>
              </w:rPr>
              <w:t xml:space="preserve">/2020 </w:t>
            </w:r>
            <w:r w:rsidR="007D6EEC">
              <w:rPr>
                <w:szCs w:val="24"/>
              </w:rPr>
              <w:t xml:space="preserve">eliberată la </w:t>
            </w:r>
            <w:r w:rsidR="0025112D">
              <w:rPr>
                <w:szCs w:val="24"/>
              </w:rPr>
              <w:t>17</w:t>
            </w:r>
            <w:r w:rsidR="007D6EEC">
              <w:rPr>
                <w:szCs w:val="24"/>
              </w:rPr>
              <w:t>.</w:t>
            </w:r>
            <w:r w:rsidR="0025112D">
              <w:rPr>
                <w:szCs w:val="24"/>
              </w:rPr>
              <w:t>12</w:t>
            </w:r>
            <w:r w:rsidR="007D6EEC">
              <w:rPr>
                <w:szCs w:val="24"/>
              </w:rPr>
              <w:t>.</w:t>
            </w:r>
            <w:r w:rsidR="00A72AA8">
              <w:rPr>
                <w:szCs w:val="24"/>
              </w:rPr>
              <w:t xml:space="preserve">2020 </w:t>
            </w:r>
            <w:r w:rsidR="007D6EEC">
              <w:rPr>
                <w:szCs w:val="24"/>
              </w:rPr>
              <w:t xml:space="preserve">valabilă până la </w:t>
            </w:r>
            <w:r w:rsidR="0025112D">
              <w:rPr>
                <w:szCs w:val="24"/>
              </w:rPr>
              <w:t>16</w:t>
            </w:r>
            <w:r w:rsidR="007D6EEC">
              <w:rPr>
                <w:szCs w:val="24"/>
              </w:rPr>
              <w:t>.</w:t>
            </w:r>
            <w:r w:rsidR="0025112D">
              <w:rPr>
                <w:szCs w:val="24"/>
              </w:rPr>
              <w:t>12</w:t>
            </w:r>
            <w:r w:rsidR="007D6EEC">
              <w:rPr>
                <w:szCs w:val="24"/>
              </w:rPr>
              <w:t>.20</w:t>
            </w:r>
            <w:r w:rsidR="00A72AA8">
              <w:rPr>
                <w:szCs w:val="24"/>
              </w:rPr>
              <w:t>21.</w:t>
            </w:r>
          </w:p>
          <w:p w14:paraId="49DA1458" w14:textId="77777777" w:rsidR="00FB0BD4" w:rsidRPr="00197539" w:rsidRDefault="00FB0BD4" w:rsidP="00A72AA8">
            <w:pPr>
              <w:pStyle w:val="a4"/>
              <w:numPr>
                <w:ilvl w:val="0"/>
                <w:numId w:val="1"/>
              </w:numPr>
              <w:spacing w:after="0" w:line="276" w:lineRule="auto"/>
              <w:rPr>
                <w:szCs w:val="24"/>
              </w:rPr>
            </w:pPr>
            <w:r w:rsidRPr="00197539">
              <w:rPr>
                <w:color w:val="000000" w:themeColor="text1"/>
                <w:szCs w:val="24"/>
              </w:rPr>
              <w:t>Raport de autoevaluare privind pregătirea pentru re-deschiderea instituției de învățământ, coordonat cu D</w:t>
            </w:r>
            <w:r w:rsidR="00A72AA8">
              <w:rPr>
                <w:color w:val="000000" w:themeColor="text1"/>
                <w:szCs w:val="24"/>
              </w:rPr>
              <w:t>GETS Chișinău</w:t>
            </w:r>
            <w:r w:rsidRPr="00197539">
              <w:rPr>
                <w:color w:val="000000" w:themeColor="text1"/>
                <w:szCs w:val="24"/>
              </w:rPr>
              <w:t xml:space="preserve"> și CSP </w:t>
            </w:r>
            <w:r w:rsidR="00A72AA8" w:rsidRPr="00A72AA8">
              <w:rPr>
                <w:color w:val="000000" w:themeColor="text1"/>
                <w:szCs w:val="24"/>
              </w:rPr>
              <w:t>Chișinău</w:t>
            </w:r>
            <w:r w:rsidRPr="00197539">
              <w:rPr>
                <w:color w:val="000000" w:themeColor="text1"/>
                <w:szCs w:val="24"/>
              </w:rPr>
              <w:t>.</w:t>
            </w:r>
            <w:r w:rsidR="007D6EEC" w:rsidRPr="00197539">
              <w:rPr>
                <w:szCs w:val="24"/>
              </w:rPr>
              <w:t xml:space="preserve"> </w:t>
            </w:r>
          </w:p>
          <w:p w14:paraId="4E4B4DE2" w14:textId="5B002660" w:rsidR="00FB0BD4" w:rsidRPr="00197539" w:rsidRDefault="00FB0BD4" w:rsidP="00197539">
            <w:pPr>
              <w:pStyle w:val="a4"/>
              <w:numPr>
                <w:ilvl w:val="0"/>
                <w:numId w:val="1"/>
              </w:numPr>
              <w:spacing w:after="0" w:line="276" w:lineRule="auto"/>
              <w:rPr>
                <w:szCs w:val="24"/>
              </w:rPr>
            </w:pPr>
            <w:r w:rsidRPr="00197539">
              <w:rPr>
                <w:color w:val="000000" w:themeColor="text1"/>
                <w:szCs w:val="24"/>
                <w:lang w:val="en-US"/>
              </w:rPr>
              <w:t>Plan de activitate privind profilaxia toxicoinfecțiilor alimentare și BDA (boli diareice acute)</w:t>
            </w:r>
            <w:r w:rsidR="007D6EEC" w:rsidRPr="00197539">
              <w:rPr>
                <w:color w:val="000000" w:themeColor="text1"/>
                <w:szCs w:val="24"/>
                <w:lang w:val="en-US"/>
              </w:rPr>
              <w:t>. Plan de activități.</w:t>
            </w:r>
            <w:r w:rsidR="007D6EEC" w:rsidRPr="00197539">
              <w:rPr>
                <w:szCs w:val="24"/>
              </w:rPr>
              <w:t xml:space="preserve"> </w:t>
            </w:r>
          </w:p>
          <w:p w14:paraId="39F7AFBE" w14:textId="499A30C9" w:rsidR="00197539" w:rsidRPr="00197539" w:rsidRDefault="00197539" w:rsidP="00197539">
            <w:pPr>
              <w:pStyle w:val="a4"/>
              <w:numPr>
                <w:ilvl w:val="0"/>
                <w:numId w:val="1"/>
              </w:numPr>
              <w:spacing w:after="0" w:line="276" w:lineRule="auto"/>
              <w:rPr>
                <w:szCs w:val="24"/>
              </w:rPr>
            </w:pPr>
            <w:r w:rsidRPr="00197539">
              <w:rPr>
                <w:color w:val="000000" w:themeColor="text1"/>
                <w:szCs w:val="24"/>
                <w:lang w:val="en-US"/>
              </w:rPr>
              <w:t xml:space="preserve">Plan de activitate privind măsurile de protecție care trebuie applicate pentru organizarea activității </w:t>
            </w:r>
            <w:r w:rsidR="00034F36">
              <w:rPr>
                <w:color w:val="000000" w:themeColor="text1"/>
                <w:szCs w:val="24"/>
                <w:lang w:val="en-US"/>
              </w:rPr>
              <w:t xml:space="preserve">IET nr.1 Budești </w:t>
            </w:r>
            <w:r w:rsidR="0025112D">
              <w:rPr>
                <w:color w:val="000000" w:themeColor="text1"/>
                <w:szCs w:val="24"/>
                <w:lang w:val="en-US"/>
              </w:rPr>
              <w:t xml:space="preserve"> în contextu</w:t>
            </w:r>
            <w:r w:rsidRPr="00197539">
              <w:rPr>
                <w:color w:val="000000" w:themeColor="text1"/>
                <w:szCs w:val="24"/>
                <w:lang w:val="en-US"/>
              </w:rPr>
              <w:t>l epidemiologic al COVID-</w:t>
            </w:r>
            <w:r w:rsidRPr="00197539">
              <w:rPr>
                <w:szCs w:val="24"/>
              </w:rPr>
              <w:t xml:space="preserve">19 pentru anul de studii 2020-2021. </w:t>
            </w:r>
          </w:p>
          <w:p w14:paraId="6E1DE14A" w14:textId="77777777" w:rsidR="00FB0BD4" w:rsidRPr="00197539" w:rsidRDefault="00FB0BD4" w:rsidP="00197539">
            <w:pPr>
              <w:pStyle w:val="a4"/>
              <w:numPr>
                <w:ilvl w:val="0"/>
                <w:numId w:val="1"/>
              </w:numPr>
              <w:spacing w:after="0"/>
              <w:rPr>
                <w:szCs w:val="24"/>
              </w:rPr>
            </w:pPr>
            <w:r w:rsidRPr="00197539">
              <w:rPr>
                <w:szCs w:val="24"/>
              </w:rPr>
              <w:t xml:space="preserve">Rezultatele controlului medical al angajaților </w:t>
            </w:r>
            <w:r w:rsidR="00A72AA8">
              <w:rPr>
                <w:szCs w:val="24"/>
              </w:rPr>
              <w:t>efectuat de 2 ori pe an</w:t>
            </w:r>
            <w:r w:rsidRPr="00197539">
              <w:rPr>
                <w:szCs w:val="24"/>
              </w:rPr>
              <w:t>.(Carnete medicale )</w:t>
            </w:r>
          </w:p>
          <w:p w14:paraId="0B58C8D9" w14:textId="77777777" w:rsidR="00EA3893" w:rsidRPr="004403A0" w:rsidRDefault="00FB0BD4" w:rsidP="004403A0">
            <w:pPr>
              <w:pStyle w:val="a4"/>
              <w:numPr>
                <w:ilvl w:val="0"/>
                <w:numId w:val="1"/>
              </w:numPr>
              <w:spacing w:after="0"/>
              <w:jc w:val="left"/>
              <w:rPr>
                <w:rFonts w:eastAsiaTheme="minorHAnsi"/>
                <w:color w:val="000000"/>
                <w:szCs w:val="24"/>
                <w:lang w:val="en-US"/>
              </w:rPr>
            </w:pPr>
            <w:r w:rsidRPr="00197539">
              <w:rPr>
                <w:szCs w:val="24"/>
              </w:rPr>
              <w:t>Registre medicale cu starea sănătății  elevilor.</w:t>
            </w:r>
          </w:p>
        </w:tc>
      </w:tr>
      <w:tr w:rsidR="008D3F24" w:rsidRPr="0055320C" w14:paraId="5FFC6D83" w14:textId="77777777" w:rsidTr="00A92E82">
        <w:trPr>
          <w:trHeight w:val="387"/>
        </w:trPr>
        <w:tc>
          <w:tcPr>
            <w:tcW w:w="1814" w:type="dxa"/>
            <w:shd w:val="clear" w:color="auto" w:fill="auto"/>
          </w:tcPr>
          <w:p w14:paraId="6052246B" w14:textId="77777777" w:rsidR="008D3F24" w:rsidRPr="005920D0" w:rsidRDefault="008D3F24" w:rsidP="00B50A24">
            <w:pPr>
              <w:pStyle w:val="a4"/>
              <w:ind w:left="0"/>
              <w:jc w:val="left"/>
              <w:rPr>
                <w:b/>
                <w:szCs w:val="24"/>
              </w:rPr>
            </w:pPr>
            <w:r w:rsidRPr="005920D0">
              <w:rPr>
                <w:b/>
                <w:szCs w:val="24"/>
              </w:rPr>
              <w:t>Constatări</w:t>
            </w:r>
          </w:p>
        </w:tc>
        <w:tc>
          <w:tcPr>
            <w:tcW w:w="8572" w:type="dxa"/>
            <w:gridSpan w:val="3"/>
            <w:shd w:val="clear" w:color="auto" w:fill="auto"/>
          </w:tcPr>
          <w:p w14:paraId="4A4BFB81" w14:textId="50772F7B" w:rsidR="008D3F24" w:rsidRPr="00933036" w:rsidRDefault="00A368F5" w:rsidP="00171096">
            <w:pPr>
              <w:autoSpaceDE w:val="0"/>
              <w:autoSpaceDN w:val="0"/>
              <w:adjustRightInd w:val="0"/>
              <w:rPr>
                <w:rFonts w:ascii="Times New Roman" w:hAnsi="Times New Roman" w:cs="Times New Roman"/>
                <w:i/>
                <w:sz w:val="24"/>
                <w:szCs w:val="24"/>
                <w:lang w:val="en-US"/>
              </w:rPr>
            </w:pPr>
            <w:r>
              <w:rPr>
                <w:rFonts w:ascii="Times New Roman" w:hAnsi="Times New Roman" w:cs="Times New Roman"/>
                <w:i/>
                <w:sz w:val="24"/>
                <w:szCs w:val="24"/>
                <w:lang w:val="ro-RO"/>
              </w:rPr>
              <w:t>Instituția dețin</w:t>
            </w:r>
            <w:r w:rsidR="00034F36">
              <w:rPr>
                <w:rFonts w:ascii="Times New Roman" w:hAnsi="Times New Roman" w:cs="Times New Roman"/>
                <w:i/>
                <w:sz w:val="24"/>
                <w:szCs w:val="24"/>
                <w:lang w:val="ro-RO"/>
              </w:rPr>
              <w:t>e documentația sanitaro-igienice și de securitate tehnică</w:t>
            </w:r>
            <w:r w:rsidR="00171096">
              <w:rPr>
                <w:rFonts w:ascii="Times New Roman" w:hAnsi="Times New Roman" w:cs="Times New Roman"/>
                <w:i/>
                <w:sz w:val="24"/>
                <w:szCs w:val="24"/>
                <w:lang w:val="en-US"/>
              </w:rPr>
              <w:t>.</w:t>
            </w:r>
          </w:p>
        </w:tc>
      </w:tr>
      <w:tr w:rsidR="008D3F24" w:rsidRPr="00034F36" w14:paraId="1F7009E8" w14:textId="77777777" w:rsidTr="00A92E82">
        <w:tblPrEx>
          <w:tblLook w:val="00A0" w:firstRow="1" w:lastRow="0" w:firstColumn="1" w:lastColumn="0" w:noHBand="0" w:noVBand="0"/>
        </w:tblPrEx>
        <w:trPr>
          <w:trHeight w:val="564"/>
        </w:trPr>
        <w:tc>
          <w:tcPr>
            <w:tcW w:w="1814" w:type="dxa"/>
          </w:tcPr>
          <w:p w14:paraId="720218C6" w14:textId="77777777" w:rsidR="008D3F24" w:rsidRPr="005920D0" w:rsidRDefault="008D3F24" w:rsidP="00B50A24">
            <w:pPr>
              <w:pStyle w:val="a4"/>
              <w:spacing w:after="0"/>
              <w:ind w:left="0"/>
              <w:jc w:val="left"/>
              <w:rPr>
                <w:szCs w:val="24"/>
              </w:rPr>
            </w:pPr>
            <w:r w:rsidRPr="005920D0">
              <w:rPr>
                <w:szCs w:val="24"/>
              </w:rPr>
              <w:t>Pondere și punctaj acordat</w:t>
            </w:r>
          </w:p>
        </w:tc>
        <w:tc>
          <w:tcPr>
            <w:tcW w:w="2690" w:type="dxa"/>
          </w:tcPr>
          <w:p w14:paraId="557D4A22" w14:textId="77777777" w:rsidR="008D3F24" w:rsidRPr="005920D0" w:rsidRDefault="008D3F24" w:rsidP="00B50A24">
            <w:pPr>
              <w:pStyle w:val="a4"/>
              <w:spacing w:after="0"/>
              <w:ind w:left="0"/>
              <w:rPr>
                <w:szCs w:val="24"/>
              </w:rPr>
            </w:pPr>
            <w:r w:rsidRPr="005920D0">
              <w:rPr>
                <w:szCs w:val="24"/>
              </w:rPr>
              <w:t>Pondere:</w:t>
            </w:r>
            <w:r w:rsidR="00C111A9">
              <w:rPr>
                <w:szCs w:val="24"/>
              </w:rPr>
              <w:t xml:space="preserve"> 1</w:t>
            </w:r>
            <w:r w:rsidRPr="005920D0">
              <w:rPr>
                <w:szCs w:val="24"/>
              </w:rPr>
              <w:t xml:space="preserve"> </w:t>
            </w:r>
          </w:p>
        </w:tc>
        <w:tc>
          <w:tcPr>
            <w:tcW w:w="3823" w:type="dxa"/>
          </w:tcPr>
          <w:p w14:paraId="4291CAE6" w14:textId="77777777" w:rsidR="008D3F24" w:rsidRPr="005920D0" w:rsidRDefault="008D3F24" w:rsidP="00B50A24">
            <w:pPr>
              <w:pStyle w:val="a4"/>
              <w:spacing w:after="0"/>
              <w:ind w:left="0"/>
              <w:rPr>
                <w:szCs w:val="24"/>
              </w:rPr>
            </w:pPr>
            <w:r w:rsidRPr="005920D0">
              <w:rPr>
                <w:szCs w:val="24"/>
              </w:rPr>
              <w:t>Autoevaluare conform criteriilor: -</w:t>
            </w:r>
            <w:r>
              <w:rPr>
                <w:szCs w:val="24"/>
              </w:rPr>
              <w:t xml:space="preserve"> </w:t>
            </w:r>
            <w:r w:rsidR="00A368F5">
              <w:rPr>
                <w:szCs w:val="24"/>
              </w:rPr>
              <w:t>0,75</w:t>
            </w:r>
          </w:p>
        </w:tc>
        <w:tc>
          <w:tcPr>
            <w:tcW w:w="2059" w:type="dxa"/>
          </w:tcPr>
          <w:p w14:paraId="6E21BD82" w14:textId="77777777" w:rsidR="008D3F24" w:rsidRPr="005920D0" w:rsidRDefault="008D3F24" w:rsidP="00B50A24">
            <w:pPr>
              <w:pStyle w:val="a4"/>
              <w:spacing w:after="0"/>
              <w:ind w:left="0"/>
              <w:rPr>
                <w:szCs w:val="24"/>
              </w:rPr>
            </w:pPr>
            <w:r w:rsidRPr="005920D0">
              <w:rPr>
                <w:szCs w:val="24"/>
              </w:rPr>
              <w:t>Punctaj acordat: -</w:t>
            </w:r>
            <w:r>
              <w:rPr>
                <w:szCs w:val="24"/>
              </w:rPr>
              <w:t xml:space="preserve"> </w:t>
            </w:r>
            <w:r w:rsidR="00A368F5">
              <w:rPr>
                <w:szCs w:val="24"/>
              </w:rPr>
              <w:t>0,75</w:t>
            </w:r>
          </w:p>
        </w:tc>
      </w:tr>
    </w:tbl>
    <w:p w14:paraId="2838CF7E" w14:textId="77777777" w:rsidR="006D733D" w:rsidRPr="00171096" w:rsidRDefault="006D733D" w:rsidP="008D3F24">
      <w:pPr>
        <w:jc w:val="both"/>
        <w:rPr>
          <w:rFonts w:ascii="Times New Roman" w:hAnsi="Times New Roman" w:cs="Times New Roman"/>
          <w:sz w:val="24"/>
          <w:szCs w:val="24"/>
          <w:lang w:val="en-US"/>
        </w:rPr>
      </w:pPr>
    </w:p>
    <w:p w14:paraId="267CCFD2" w14:textId="370AAA9B" w:rsidR="008D3F24" w:rsidRPr="00BA32D1" w:rsidRDefault="008D3F24"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1.1.2. </w:t>
      </w:r>
      <w:r w:rsidR="00911471" w:rsidRPr="00BA32D1">
        <w:rPr>
          <w:rFonts w:ascii="Times New Roman" w:hAnsi="Times New Roman" w:cs="Times New Roman"/>
          <w:sz w:val="24"/>
          <w:szCs w:val="24"/>
          <w:lang w:val="en-US"/>
        </w:rPr>
        <w:t xml:space="preserve">Asigurarea pazei și </w:t>
      </w:r>
      <w:r w:rsidR="00AB200C" w:rsidRPr="00BA32D1">
        <w:rPr>
          <w:rFonts w:ascii="Times New Roman" w:hAnsi="Times New Roman" w:cs="Times New Roman"/>
          <w:sz w:val="24"/>
          <w:szCs w:val="24"/>
          <w:lang w:val="en-US"/>
        </w:rPr>
        <w:t xml:space="preserve">a </w:t>
      </w:r>
      <w:r w:rsidR="00911471" w:rsidRPr="00BA32D1">
        <w:rPr>
          <w:rFonts w:ascii="Times New Roman" w:hAnsi="Times New Roman" w:cs="Times New Roman"/>
          <w:sz w:val="24"/>
          <w:szCs w:val="24"/>
          <w:lang w:val="en-US"/>
        </w:rPr>
        <w:t xml:space="preserve">securității instituției și a </w:t>
      </w:r>
      <w:r w:rsidR="00AB200C" w:rsidRPr="00BA32D1">
        <w:rPr>
          <w:rFonts w:ascii="Times New Roman" w:hAnsi="Times New Roman" w:cs="Times New Roman"/>
          <w:sz w:val="24"/>
          <w:szCs w:val="24"/>
          <w:lang w:val="en-US"/>
        </w:rPr>
        <w:t xml:space="preserve">siguranței </w:t>
      </w:r>
      <w:r w:rsidR="0025112D">
        <w:rPr>
          <w:rFonts w:ascii="Times New Roman" w:hAnsi="Times New Roman" w:cs="Times New Roman"/>
          <w:sz w:val="24"/>
          <w:szCs w:val="24"/>
          <w:lang w:val="en-US"/>
        </w:rPr>
        <w:t xml:space="preserve">tuturor </w:t>
      </w:r>
      <w:r w:rsidR="00911471" w:rsidRPr="00BA32D1">
        <w:rPr>
          <w:rFonts w:ascii="Times New Roman" w:hAnsi="Times New Roman" w:cs="Times New Roman"/>
          <w:sz w:val="24"/>
          <w:szCs w:val="24"/>
          <w:lang w:val="en-US"/>
        </w:rPr>
        <w:t>copiilor pe toată durata programului educativ</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35"/>
        <w:gridCol w:w="3823"/>
        <w:gridCol w:w="2418"/>
      </w:tblGrid>
      <w:tr w:rsidR="00911471" w:rsidRPr="0055320C" w14:paraId="601EBD75" w14:textId="77777777" w:rsidTr="00A92E82">
        <w:trPr>
          <w:trHeight w:val="500"/>
        </w:trPr>
        <w:tc>
          <w:tcPr>
            <w:tcW w:w="1843" w:type="dxa"/>
            <w:shd w:val="clear" w:color="auto" w:fill="auto"/>
          </w:tcPr>
          <w:p w14:paraId="1D3D63DD" w14:textId="77777777" w:rsidR="00911471" w:rsidRPr="00712CA8" w:rsidRDefault="00911471" w:rsidP="00B50A24">
            <w:pPr>
              <w:pStyle w:val="a4"/>
              <w:ind w:left="0"/>
              <w:jc w:val="left"/>
              <w:rPr>
                <w:b/>
                <w:szCs w:val="24"/>
              </w:rPr>
            </w:pPr>
            <w:r w:rsidRPr="00712CA8">
              <w:rPr>
                <w:b/>
                <w:szCs w:val="24"/>
              </w:rPr>
              <w:t xml:space="preserve">Dovezi </w:t>
            </w:r>
          </w:p>
        </w:tc>
        <w:tc>
          <w:tcPr>
            <w:tcW w:w="8476" w:type="dxa"/>
            <w:gridSpan w:val="3"/>
            <w:shd w:val="clear" w:color="auto" w:fill="auto"/>
          </w:tcPr>
          <w:p w14:paraId="6CEAC954" w14:textId="0CBA4602" w:rsidR="00306D17" w:rsidRPr="00712CA8" w:rsidRDefault="00A72AA8" w:rsidP="00FB4D00">
            <w:pPr>
              <w:pStyle w:val="a4"/>
              <w:numPr>
                <w:ilvl w:val="0"/>
                <w:numId w:val="4"/>
              </w:numPr>
              <w:spacing w:after="0" w:line="0" w:lineRule="atLeast"/>
              <w:jc w:val="left"/>
              <w:rPr>
                <w:rFonts w:eastAsia="Arial"/>
                <w:szCs w:val="24"/>
              </w:rPr>
            </w:pPr>
            <w:r w:rsidRPr="00712CA8">
              <w:rPr>
                <w:rFonts w:eastAsia="Arial"/>
                <w:szCs w:val="24"/>
              </w:rPr>
              <w:t xml:space="preserve">Studierea Ordinului MECC nr. 592 din 26.06.2020 privind </w:t>
            </w:r>
            <w:r w:rsidR="00306D17" w:rsidRPr="00712CA8">
              <w:rPr>
                <w:rFonts w:eastAsia="Arial"/>
                <w:szCs w:val="24"/>
              </w:rPr>
              <w:t xml:space="preserve">aprobarea Instrucțiunii cu privire la ocrotirea vieții și sănătății </w:t>
            </w:r>
            <w:r w:rsidR="00705DBC" w:rsidRPr="00712CA8">
              <w:rPr>
                <w:rFonts w:eastAsia="Arial"/>
                <w:szCs w:val="24"/>
              </w:rPr>
              <w:t>c</w:t>
            </w:r>
            <w:r w:rsidR="00306D17" w:rsidRPr="00712CA8">
              <w:rPr>
                <w:rFonts w:eastAsia="Arial"/>
                <w:szCs w:val="24"/>
              </w:rPr>
              <w:t>opiilor din instituții de educție timpurie.</w:t>
            </w:r>
            <w:r w:rsidRPr="00712CA8">
              <w:rPr>
                <w:rFonts w:eastAsia="Arial"/>
                <w:szCs w:val="24"/>
              </w:rPr>
              <w:t xml:space="preserve"> </w:t>
            </w:r>
            <w:r w:rsidR="00034F36">
              <w:rPr>
                <w:rFonts w:eastAsia="Arial"/>
                <w:szCs w:val="24"/>
              </w:rPr>
              <w:t>Ordinele nr.2AB din11 .01</w:t>
            </w:r>
            <w:r w:rsidR="00705DBC" w:rsidRPr="00712CA8">
              <w:rPr>
                <w:rFonts w:eastAsia="Arial"/>
                <w:szCs w:val="24"/>
              </w:rPr>
              <w:t xml:space="preserve">.2020; </w:t>
            </w:r>
          </w:p>
          <w:p w14:paraId="611C79F7" w14:textId="317748D5" w:rsidR="00034F36" w:rsidRDefault="00034F36" w:rsidP="00FB4D00">
            <w:pPr>
              <w:pStyle w:val="a4"/>
              <w:numPr>
                <w:ilvl w:val="0"/>
                <w:numId w:val="4"/>
              </w:numPr>
              <w:spacing w:line="0" w:lineRule="atLeast"/>
              <w:rPr>
                <w:rFonts w:eastAsia="Arial"/>
                <w:szCs w:val="24"/>
              </w:rPr>
            </w:pPr>
            <w:r>
              <w:rPr>
                <w:rFonts w:eastAsia="Arial"/>
                <w:szCs w:val="24"/>
              </w:rPr>
              <w:t>Ordinul cu privire la protecția sănătății în IET nr.18</w:t>
            </w:r>
            <w:r w:rsidR="0025112D">
              <w:rPr>
                <w:rFonts w:eastAsia="Arial"/>
                <w:szCs w:val="24"/>
              </w:rPr>
              <w:t>-ab din 18</w:t>
            </w:r>
            <w:r>
              <w:rPr>
                <w:rFonts w:eastAsia="Arial"/>
                <w:szCs w:val="24"/>
              </w:rPr>
              <w:t>.09.2020</w:t>
            </w:r>
          </w:p>
          <w:p w14:paraId="2A054829" w14:textId="564CC1C0" w:rsidR="00034F36" w:rsidRDefault="00034F36" w:rsidP="00FB4D00">
            <w:pPr>
              <w:pStyle w:val="a4"/>
              <w:numPr>
                <w:ilvl w:val="0"/>
                <w:numId w:val="4"/>
              </w:numPr>
              <w:spacing w:line="0" w:lineRule="atLeast"/>
              <w:rPr>
                <w:rFonts w:eastAsia="Arial"/>
                <w:szCs w:val="24"/>
              </w:rPr>
            </w:pPr>
            <w:r>
              <w:rPr>
                <w:rFonts w:eastAsia="Arial"/>
                <w:szCs w:val="24"/>
              </w:rPr>
              <w:t>Cu privire la securitatea și sănătatea la muncă în legătură cu situația epidimiologică nr.19</w:t>
            </w:r>
            <w:r w:rsidR="0025112D">
              <w:rPr>
                <w:rFonts w:eastAsia="Arial"/>
                <w:szCs w:val="24"/>
              </w:rPr>
              <w:t>-ab</w:t>
            </w:r>
            <w:r>
              <w:rPr>
                <w:rFonts w:eastAsia="Arial"/>
                <w:szCs w:val="24"/>
              </w:rPr>
              <w:t xml:space="preserve"> din 21.09.2020</w:t>
            </w:r>
          </w:p>
          <w:p w14:paraId="00ADB487" w14:textId="35756573" w:rsidR="00306D17" w:rsidRPr="00034F36" w:rsidRDefault="00306D17" w:rsidP="00034F36">
            <w:pPr>
              <w:pStyle w:val="a4"/>
              <w:numPr>
                <w:ilvl w:val="0"/>
                <w:numId w:val="4"/>
              </w:numPr>
              <w:spacing w:line="0" w:lineRule="atLeast"/>
              <w:rPr>
                <w:rFonts w:eastAsia="Arial"/>
                <w:szCs w:val="24"/>
              </w:rPr>
            </w:pPr>
            <w:r w:rsidRPr="00712CA8">
              <w:rPr>
                <w:rFonts w:eastAsia="Arial"/>
                <w:szCs w:val="24"/>
              </w:rPr>
              <w:t>Fișele de post pentru angajați;</w:t>
            </w:r>
          </w:p>
          <w:p w14:paraId="22F35D16" w14:textId="77777777" w:rsidR="00306D17" w:rsidRPr="00712CA8" w:rsidRDefault="00306D17" w:rsidP="00FB4D00">
            <w:pPr>
              <w:pStyle w:val="a4"/>
              <w:numPr>
                <w:ilvl w:val="0"/>
                <w:numId w:val="4"/>
              </w:numPr>
              <w:spacing w:line="0" w:lineRule="atLeast"/>
              <w:rPr>
                <w:rFonts w:eastAsia="Arial"/>
                <w:szCs w:val="24"/>
              </w:rPr>
            </w:pPr>
            <w:r w:rsidRPr="00712CA8">
              <w:rPr>
                <w:rFonts w:eastAsia="Arial"/>
                <w:szCs w:val="24"/>
              </w:rPr>
              <w:t>Graficul de serviciu al cadrelor didctice și administratorului de serviciu;</w:t>
            </w:r>
          </w:p>
          <w:p w14:paraId="51CFE662" w14:textId="77777777" w:rsidR="00306D17" w:rsidRPr="00712CA8" w:rsidRDefault="00306D17" w:rsidP="00FB4D00">
            <w:pPr>
              <w:pStyle w:val="a4"/>
              <w:numPr>
                <w:ilvl w:val="0"/>
                <w:numId w:val="4"/>
              </w:numPr>
              <w:spacing w:line="0" w:lineRule="atLeast"/>
              <w:rPr>
                <w:rFonts w:eastAsia="Arial"/>
                <w:szCs w:val="24"/>
              </w:rPr>
            </w:pPr>
            <w:r w:rsidRPr="00712CA8">
              <w:rPr>
                <w:rFonts w:eastAsia="Arial"/>
                <w:szCs w:val="24"/>
              </w:rPr>
              <w:t>Registrul de evidenţă a perosoanelor care vizitează instituția</w:t>
            </w:r>
          </w:p>
          <w:p w14:paraId="2FC628FA" w14:textId="77777777" w:rsidR="002C2DF4" w:rsidRPr="00712CA8" w:rsidRDefault="002C2DF4" w:rsidP="00FB4D00">
            <w:pPr>
              <w:pStyle w:val="a4"/>
              <w:numPr>
                <w:ilvl w:val="0"/>
                <w:numId w:val="4"/>
              </w:numPr>
              <w:autoSpaceDE w:val="0"/>
              <w:autoSpaceDN w:val="0"/>
              <w:adjustRightInd w:val="0"/>
              <w:rPr>
                <w:rFonts w:eastAsia="Arial"/>
                <w:sz w:val="22"/>
                <w:szCs w:val="22"/>
              </w:rPr>
            </w:pPr>
            <w:r w:rsidRPr="00712CA8">
              <w:rPr>
                <w:rFonts w:eastAsia="Arial"/>
                <w:sz w:val="22"/>
                <w:szCs w:val="22"/>
                <w:lang w:val="en-US"/>
              </w:rPr>
              <w:t>R</w:t>
            </w:r>
            <w:r w:rsidRPr="00712CA8">
              <w:rPr>
                <w:rFonts w:eastAsiaTheme="minorHAnsi"/>
                <w:szCs w:val="24"/>
                <w:lang w:val="en-US"/>
              </w:rPr>
              <w:t>egistrul de înregistrare a vizitatorilor la intrările principale.</w:t>
            </w:r>
          </w:p>
        </w:tc>
      </w:tr>
      <w:tr w:rsidR="00911471" w:rsidRPr="0055320C" w14:paraId="2220C54D" w14:textId="77777777" w:rsidTr="00A92E82">
        <w:trPr>
          <w:trHeight w:val="488"/>
        </w:trPr>
        <w:tc>
          <w:tcPr>
            <w:tcW w:w="1843" w:type="dxa"/>
            <w:shd w:val="clear" w:color="auto" w:fill="auto"/>
          </w:tcPr>
          <w:p w14:paraId="16572C04" w14:textId="27AE1354" w:rsidR="00911471" w:rsidRPr="005920D0" w:rsidRDefault="00911471" w:rsidP="00B50A24">
            <w:pPr>
              <w:pStyle w:val="a4"/>
              <w:ind w:left="0"/>
              <w:jc w:val="left"/>
              <w:rPr>
                <w:b/>
                <w:szCs w:val="24"/>
              </w:rPr>
            </w:pPr>
            <w:r w:rsidRPr="005920D0">
              <w:rPr>
                <w:b/>
                <w:szCs w:val="24"/>
              </w:rPr>
              <w:t>Constatări</w:t>
            </w:r>
          </w:p>
        </w:tc>
        <w:tc>
          <w:tcPr>
            <w:tcW w:w="8476" w:type="dxa"/>
            <w:gridSpan w:val="3"/>
            <w:shd w:val="clear" w:color="auto" w:fill="auto"/>
          </w:tcPr>
          <w:p w14:paraId="29404842" w14:textId="77777777" w:rsidR="00911471" w:rsidRPr="00DE4FE3" w:rsidRDefault="00B5286D" w:rsidP="00306D17">
            <w:pPr>
              <w:autoSpaceDE w:val="0"/>
              <w:autoSpaceDN w:val="0"/>
              <w:adjustRightInd w:val="0"/>
              <w:rPr>
                <w:rFonts w:ascii="Times New Roman" w:eastAsia="Arial" w:hAnsi="Times New Roman" w:cs="Times New Roman"/>
                <w:sz w:val="22"/>
                <w:szCs w:val="22"/>
                <w:lang w:val="ro-RO" w:eastAsia="en-US"/>
              </w:rPr>
            </w:pPr>
            <w:r>
              <w:rPr>
                <w:rFonts w:ascii="Times New Roman" w:eastAsia="Arial" w:hAnsi="Times New Roman" w:cs="Times New Roman"/>
                <w:sz w:val="24"/>
                <w:szCs w:val="24"/>
                <w:lang w:val="ro-RO" w:eastAsia="en-US"/>
              </w:rPr>
              <w:t xml:space="preserve">Instituția deține acte referitoare la pază pe durata programului educativ, securitatea </w:t>
            </w:r>
            <w:r w:rsidR="00306D17">
              <w:rPr>
                <w:rFonts w:ascii="Times New Roman" w:eastAsia="Arial" w:hAnsi="Times New Roman" w:cs="Times New Roman"/>
                <w:sz w:val="24"/>
                <w:szCs w:val="24"/>
                <w:lang w:val="ro-RO" w:eastAsia="en-US"/>
              </w:rPr>
              <w:t>copiilor</w:t>
            </w:r>
            <w:r>
              <w:rPr>
                <w:rFonts w:ascii="Times New Roman" w:eastAsia="Arial" w:hAnsi="Times New Roman" w:cs="Times New Roman"/>
                <w:sz w:val="24"/>
                <w:szCs w:val="24"/>
                <w:lang w:val="ro-RO" w:eastAsia="en-US"/>
              </w:rPr>
              <w:t xml:space="preserve"> în incin</w:t>
            </w:r>
            <w:r w:rsidR="00104178">
              <w:rPr>
                <w:rFonts w:ascii="Times New Roman" w:eastAsia="Arial" w:hAnsi="Times New Roman" w:cs="Times New Roman"/>
                <w:sz w:val="24"/>
                <w:szCs w:val="24"/>
                <w:lang w:val="ro-RO" w:eastAsia="en-US"/>
              </w:rPr>
              <w:t xml:space="preserve">ta și pe teritoriul </w:t>
            </w:r>
            <w:r w:rsidR="00306D17">
              <w:rPr>
                <w:rFonts w:ascii="Times New Roman" w:eastAsia="Arial" w:hAnsi="Times New Roman" w:cs="Times New Roman"/>
                <w:sz w:val="24"/>
                <w:szCs w:val="24"/>
                <w:lang w:val="ro-RO" w:eastAsia="en-US"/>
              </w:rPr>
              <w:t>instituției.</w:t>
            </w:r>
            <w:r w:rsidR="00104178">
              <w:rPr>
                <w:rFonts w:ascii="Times New Roman" w:eastAsia="Arial" w:hAnsi="Times New Roman" w:cs="Times New Roman"/>
                <w:sz w:val="24"/>
                <w:szCs w:val="24"/>
                <w:lang w:val="ro-RO" w:eastAsia="en-US"/>
              </w:rPr>
              <w:t xml:space="preserve"> </w:t>
            </w:r>
          </w:p>
        </w:tc>
      </w:tr>
      <w:tr w:rsidR="00911471" w:rsidRPr="00306D17" w14:paraId="2646C619" w14:textId="77777777" w:rsidTr="00A92E82">
        <w:tblPrEx>
          <w:tblLook w:val="00A0" w:firstRow="1" w:lastRow="0" w:firstColumn="1" w:lastColumn="0" w:noHBand="0" w:noVBand="0"/>
        </w:tblPrEx>
        <w:trPr>
          <w:trHeight w:val="564"/>
        </w:trPr>
        <w:tc>
          <w:tcPr>
            <w:tcW w:w="1843" w:type="dxa"/>
          </w:tcPr>
          <w:p w14:paraId="5E3DCCB9" w14:textId="77777777" w:rsidR="00911471" w:rsidRPr="005920D0" w:rsidRDefault="00911471" w:rsidP="00B50A24">
            <w:pPr>
              <w:pStyle w:val="a4"/>
              <w:spacing w:after="0"/>
              <w:ind w:left="0"/>
              <w:jc w:val="left"/>
              <w:rPr>
                <w:szCs w:val="24"/>
              </w:rPr>
            </w:pPr>
            <w:r w:rsidRPr="005920D0">
              <w:rPr>
                <w:szCs w:val="24"/>
              </w:rPr>
              <w:t>Pondere și punctaj acordat</w:t>
            </w:r>
          </w:p>
        </w:tc>
        <w:tc>
          <w:tcPr>
            <w:tcW w:w="2235" w:type="dxa"/>
          </w:tcPr>
          <w:p w14:paraId="03E3C66D" w14:textId="77777777" w:rsidR="00911471" w:rsidRPr="005920D0" w:rsidRDefault="00911471" w:rsidP="00B50A24">
            <w:pPr>
              <w:pStyle w:val="a4"/>
              <w:spacing w:after="0"/>
              <w:ind w:left="0"/>
              <w:rPr>
                <w:szCs w:val="24"/>
              </w:rPr>
            </w:pPr>
            <w:r w:rsidRPr="005920D0">
              <w:rPr>
                <w:szCs w:val="24"/>
              </w:rPr>
              <w:t xml:space="preserve">Pondere: </w:t>
            </w:r>
            <w:r w:rsidR="00B5286D">
              <w:rPr>
                <w:szCs w:val="24"/>
              </w:rPr>
              <w:t>1</w:t>
            </w:r>
          </w:p>
        </w:tc>
        <w:tc>
          <w:tcPr>
            <w:tcW w:w="3823" w:type="dxa"/>
          </w:tcPr>
          <w:p w14:paraId="544008AE" w14:textId="77777777" w:rsidR="00911471" w:rsidRPr="005920D0" w:rsidRDefault="00911471" w:rsidP="00B50A24">
            <w:pPr>
              <w:pStyle w:val="a4"/>
              <w:spacing w:after="0"/>
              <w:ind w:left="0"/>
              <w:rPr>
                <w:szCs w:val="24"/>
              </w:rPr>
            </w:pPr>
            <w:r w:rsidRPr="005920D0">
              <w:rPr>
                <w:szCs w:val="24"/>
              </w:rPr>
              <w:t>Autoevaluare conform criteriilor: -</w:t>
            </w:r>
            <w:r>
              <w:rPr>
                <w:szCs w:val="24"/>
              </w:rPr>
              <w:t xml:space="preserve"> </w:t>
            </w:r>
            <w:r w:rsidR="00B5286D">
              <w:rPr>
                <w:szCs w:val="24"/>
              </w:rPr>
              <w:t>0,75</w:t>
            </w:r>
          </w:p>
        </w:tc>
        <w:tc>
          <w:tcPr>
            <w:tcW w:w="2418" w:type="dxa"/>
          </w:tcPr>
          <w:p w14:paraId="3799E72F" w14:textId="77777777" w:rsidR="00911471" w:rsidRPr="005920D0" w:rsidRDefault="00911471" w:rsidP="00B50A24">
            <w:pPr>
              <w:pStyle w:val="a4"/>
              <w:spacing w:after="0"/>
              <w:ind w:left="0"/>
              <w:rPr>
                <w:szCs w:val="24"/>
              </w:rPr>
            </w:pPr>
            <w:r w:rsidRPr="005920D0">
              <w:rPr>
                <w:szCs w:val="24"/>
              </w:rPr>
              <w:t>Punctaj acordat: -</w:t>
            </w:r>
            <w:r>
              <w:rPr>
                <w:szCs w:val="24"/>
              </w:rPr>
              <w:t xml:space="preserve"> </w:t>
            </w:r>
            <w:r w:rsidR="00B5286D">
              <w:rPr>
                <w:szCs w:val="24"/>
              </w:rPr>
              <w:t>0,75</w:t>
            </w:r>
          </w:p>
        </w:tc>
      </w:tr>
    </w:tbl>
    <w:p w14:paraId="042A86A0" w14:textId="77777777" w:rsidR="00F9683A" w:rsidRPr="00306D17" w:rsidRDefault="00F9683A" w:rsidP="008D3F24">
      <w:pPr>
        <w:jc w:val="both"/>
        <w:rPr>
          <w:rFonts w:ascii="Times New Roman" w:hAnsi="Times New Roman" w:cs="Times New Roman"/>
          <w:sz w:val="24"/>
          <w:szCs w:val="24"/>
          <w:lang w:val="en-US"/>
        </w:rPr>
      </w:pPr>
    </w:p>
    <w:p w14:paraId="6E7B5DEC" w14:textId="77777777" w:rsidR="00911471" w:rsidRPr="00832E19" w:rsidRDefault="00911471" w:rsidP="008D3F24">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 xml:space="preserve">Indicator 1.1.3. </w:t>
      </w:r>
      <w:r w:rsidRPr="00BA32D1">
        <w:rPr>
          <w:rFonts w:ascii="Times New Roman" w:hAnsi="Times New Roman" w:cs="Times New Roman"/>
          <w:sz w:val="24"/>
          <w:szCs w:val="24"/>
          <w:lang w:val="en-US"/>
        </w:rPr>
        <w:t>Elaborarea unui program/orar al activităților echilibrat și flexibil</w:t>
      </w:r>
    </w:p>
    <w:tbl>
      <w:tblPr>
        <w:tblW w:w="105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548"/>
        <w:gridCol w:w="3823"/>
        <w:gridCol w:w="2059"/>
      </w:tblGrid>
      <w:tr w:rsidR="00911471" w:rsidRPr="0055320C" w14:paraId="4CE064C9" w14:textId="77777777" w:rsidTr="00034F36">
        <w:trPr>
          <w:trHeight w:val="1268"/>
        </w:trPr>
        <w:tc>
          <w:tcPr>
            <w:tcW w:w="2098" w:type="dxa"/>
            <w:shd w:val="clear" w:color="auto" w:fill="auto"/>
          </w:tcPr>
          <w:p w14:paraId="0DCF109D" w14:textId="77777777" w:rsidR="00911471" w:rsidRPr="005920D0" w:rsidRDefault="00911471" w:rsidP="00B50A24">
            <w:pPr>
              <w:pStyle w:val="a4"/>
              <w:ind w:left="0"/>
              <w:jc w:val="left"/>
              <w:rPr>
                <w:b/>
                <w:szCs w:val="24"/>
              </w:rPr>
            </w:pPr>
            <w:r w:rsidRPr="005920D0">
              <w:rPr>
                <w:b/>
                <w:szCs w:val="24"/>
              </w:rPr>
              <w:t xml:space="preserve">Dovezi </w:t>
            </w:r>
          </w:p>
        </w:tc>
        <w:tc>
          <w:tcPr>
            <w:tcW w:w="8430" w:type="dxa"/>
            <w:gridSpan w:val="3"/>
            <w:shd w:val="clear" w:color="auto" w:fill="auto"/>
          </w:tcPr>
          <w:p w14:paraId="5BBCFD79" w14:textId="74C4E74E" w:rsidR="00452CEA" w:rsidRPr="00DD5E21" w:rsidRDefault="00452CEA" w:rsidP="00FB4D00">
            <w:pPr>
              <w:pStyle w:val="a4"/>
              <w:numPr>
                <w:ilvl w:val="0"/>
                <w:numId w:val="5"/>
              </w:numPr>
              <w:spacing w:line="0" w:lineRule="atLeast"/>
              <w:ind w:left="459"/>
              <w:rPr>
                <w:rStyle w:val="FontStyle118"/>
                <w:rFonts w:eastAsia="Arial"/>
                <w:sz w:val="24"/>
                <w:szCs w:val="24"/>
              </w:rPr>
            </w:pPr>
            <w:r w:rsidRPr="00DD5E21">
              <w:rPr>
                <w:rStyle w:val="FontStyle118"/>
                <w:sz w:val="24"/>
                <w:szCs w:val="24"/>
                <w:lang w:val="en-US" w:eastAsia="ro-RO"/>
              </w:rPr>
              <w:t>Pregăt</w:t>
            </w:r>
            <w:r w:rsidR="00306D17" w:rsidRPr="00DD5E21">
              <w:rPr>
                <w:rStyle w:val="FontStyle118"/>
                <w:sz w:val="24"/>
                <w:szCs w:val="24"/>
                <w:lang w:val="en-US" w:eastAsia="ro-RO"/>
              </w:rPr>
              <w:t>irea instituţiei către redeschidere pentru noul an de studii în condiții pandemice</w:t>
            </w:r>
            <w:r w:rsidRPr="00DD5E21">
              <w:rPr>
                <w:rStyle w:val="FontStyle118"/>
                <w:sz w:val="24"/>
                <w:szCs w:val="24"/>
                <w:lang w:val="en-US" w:eastAsia="ro-RO"/>
              </w:rPr>
              <w:t xml:space="preserve">. </w:t>
            </w:r>
            <w:r w:rsidR="00034F36">
              <w:rPr>
                <w:szCs w:val="24"/>
                <w:lang w:eastAsia="ro-RO"/>
              </w:rPr>
              <w:t xml:space="preserve">C.A. cu privire la reluarea activității IET ord. </w:t>
            </w:r>
            <w:r w:rsidR="0025112D">
              <w:rPr>
                <w:szCs w:val="24"/>
                <w:lang w:eastAsia="ro-RO"/>
              </w:rPr>
              <w:t>n</w:t>
            </w:r>
            <w:r w:rsidR="00034F36">
              <w:rPr>
                <w:szCs w:val="24"/>
                <w:lang w:eastAsia="ro-RO"/>
              </w:rPr>
              <w:t>r.17</w:t>
            </w:r>
            <w:r w:rsidR="0025112D">
              <w:rPr>
                <w:szCs w:val="24"/>
                <w:lang w:eastAsia="ro-RO"/>
              </w:rPr>
              <w:t>-ab</w:t>
            </w:r>
            <w:r w:rsidR="00034F36">
              <w:rPr>
                <w:szCs w:val="24"/>
                <w:lang w:eastAsia="ro-RO"/>
              </w:rPr>
              <w:t xml:space="preserve"> </w:t>
            </w:r>
            <w:r w:rsidR="005D7B61" w:rsidRPr="00712CA8">
              <w:rPr>
                <w:szCs w:val="24"/>
                <w:lang w:val="en-US" w:eastAsia="ro-RO"/>
              </w:rPr>
              <w:t xml:space="preserve"> din 0</w:t>
            </w:r>
            <w:r w:rsidR="00034F36">
              <w:rPr>
                <w:szCs w:val="24"/>
                <w:lang w:val="en-US" w:eastAsia="ro-RO"/>
              </w:rPr>
              <w:t>4</w:t>
            </w:r>
            <w:r w:rsidR="005D7B61" w:rsidRPr="00712CA8">
              <w:rPr>
                <w:szCs w:val="24"/>
                <w:lang w:val="en-US" w:eastAsia="ro-RO"/>
              </w:rPr>
              <w:t>.09.2020</w:t>
            </w:r>
            <w:r w:rsidR="00104178" w:rsidRPr="00712CA8">
              <w:rPr>
                <w:szCs w:val="24"/>
                <w:lang w:val="en-US" w:eastAsia="ro-RO"/>
              </w:rPr>
              <w:t>.</w:t>
            </w:r>
            <w:r w:rsidR="00104178" w:rsidRPr="00DD5E21">
              <w:rPr>
                <w:rFonts w:eastAsia="Arial"/>
                <w:szCs w:val="24"/>
              </w:rPr>
              <w:t xml:space="preserve"> </w:t>
            </w:r>
          </w:p>
          <w:p w14:paraId="7C54EBC3" w14:textId="13645922" w:rsidR="0008122C" w:rsidRPr="00DD5E21" w:rsidRDefault="0008122C" w:rsidP="00FB4D00">
            <w:pPr>
              <w:pStyle w:val="a4"/>
              <w:numPr>
                <w:ilvl w:val="0"/>
                <w:numId w:val="5"/>
              </w:numPr>
              <w:spacing w:line="0" w:lineRule="atLeast"/>
              <w:ind w:left="459"/>
              <w:rPr>
                <w:rFonts w:eastAsia="Arial"/>
                <w:szCs w:val="24"/>
              </w:rPr>
            </w:pPr>
            <w:r w:rsidRPr="00DD5E21">
              <w:rPr>
                <w:rFonts w:eastAsia="Arial"/>
                <w:szCs w:val="24"/>
              </w:rPr>
              <w:t xml:space="preserve">Planul de redeschidere a instituției în </w:t>
            </w:r>
            <w:r w:rsidR="0025112D">
              <w:rPr>
                <w:rFonts w:eastAsia="Arial"/>
                <w:szCs w:val="24"/>
              </w:rPr>
              <w:t xml:space="preserve">condiții pandemice coordonat cu APL Budești, </w:t>
            </w:r>
            <w:r w:rsidRPr="00DD5E21">
              <w:rPr>
                <w:rFonts w:eastAsia="Arial"/>
                <w:szCs w:val="24"/>
              </w:rPr>
              <w:t>DGETS și CSP Chișinău:</w:t>
            </w:r>
          </w:p>
          <w:p w14:paraId="60E58BC1" w14:textId="77777777" w:rsidR="008A1CAA" w:rsidRPr="0008122C" w:rsidRDefault="008A1CAA" w:rsidP="00FB4D00">
            <w:pPr>
              <w:pStyle w:val="a4"/>
              <w:numPr>
                <w:ilvl w:val="1"/>
                <w:numId w:val="2"/>
              </w:numPr>
              <w:spacing w:after="0" w:line="0" w:lineRule="atLeast"/>
              <w:jc w:val="left"/>
              <w:rPr>
                <w:rFonts w:eastAsia="Arial"/>
                <w:szCs w:val="24"/>
              </w:rPr>
            </w:pPr>
            <w:r w:rsidRPr="0008122C">
              <w:rPr>
                <w:szCs w:val="24"/>
                <w:lang w:val="en-US" w:eastAsia="ro-RO"/>
              </w:rPr>
              <w:t xml:space="preserve">Orarul </w:t>
            </w:r>
            <w:r w:rsidR="00306D17" w:rsidRPr="0008122C">
              <w:rPr>
                <w:szCs w:val="24"/>
                <w:lang w:val="en-US" w:eastAsia="ro-RO"/>
              </w:rPr>
              <w:t xml:space="preserve">activităților cadrelor didactice și specialiștilor </w:t>
            </w:r>
            <w:r w:rsidRPr="0008122C">
              <w:rPr>
                <w:szCs w:val="24"/>
                <w:lang w:val="en-US" w:eastAsia="ro-RO"/>
              </w:rPr>
              <w:t>discutat/aprobat la C</w:t>
            </w:r>
            <w:r w:rsidR="00306D17" w:rsidRPr="0008122C">
              <w:rPr>
                <w:szCs w:val="24"/>
                <w:lang w:val="en-US" w:eastAsia="ro-RO"/>
              </w:rPr>
              <w:t>P</w:t>
            </w:r>
            <w:r w:rsidRPr="0008122C">
              <w:rPr>
                <w:szCs w:val="24"/>
                <w:lang w:val="en-US" w:eastAsia="ro-RO"/>
              </w:rPr>
              <w:t xml:space="preserve"> şi vizat de către directorul instituţiei</w:t>
            </w:r>
            <w:r w:rsidR="0008122C">
              <w:rPr>
                <w:szCs w:val="24"/>
                <w:lang w:val="en-US" w:eastAsia="ro-RO"/>
              </w:rPr>
              <w:t>;</w:t>
            </w:r>
            <w:r w:rsidR="00104178" w:rsidRPr="0008122C">
              <w:rPr>
                <w:rFonts w:eastAsia="Arial"/>
                <w:szCs w:val="24"/>
              </w:rPr>
              <w:t xml:space="preserve"> </w:t>
            </w:r>
          </w:p>
          <w:p w14:paraId="612F44F3" w14:textId="4D831CD2" w:rsidR="00306D17" w:rsidRPr="00306D17" w:rsidRDefault="00306D17" w:rsidP="00FB4D00">
            <w:pPr>
              <w:pStyle w:val="a4"/>
              <w:numPr>
                <w:ilvl w:val="1"/>
                <w:numId w:val="2"/>
              </w:numPr>
              <w:spacing w:after="0" w:line="0" w:lineRule="atLeast"/>
              <w:jc w:val="left"/>
              <w:rPr>
                <w:rFonts w:eastAsia="Arial"/>
                <w:szCs w:val="24"/>
              </w:rPr>
            </w:pPr>
            <w:r w:rsidRPr="00306D17">
              <w:rPr>
                <w:rFonts w:eastAsia="Arial"/>
                <w:szCs w:val="24"/>
              </w:rPr>
              <w:t>Graficul</w:t>
            </w:r>
            <w:r>
              <w:rPr>
                <w:rFonts w:eastAsia="Arial"/>
                <w:szCs w:val="24"/>
              </w:rPr>
              <w:t xml:space="preserve"> </w:t>
            </w:r>
            <w:r w:rsidR="0008122C">
              <w:rPr>
                <w:rFonts w:eastAsia="Arial"/>
                <w:szCs w:val="24"/>
              </w:rPr>
              <w:t xml:space="preserve">deplasărilor copiilor prin instituție, spre ieșire/ intrare la </w:t>
            </w:r>
            <w:r w:rsidR="0008122C">
              <w:rPr>
                <w:rFonts w:eastAsia="Arial"/>
                <w:szCs w:val="24"/>
              </w:rPr>
              <w:lastRenderedPageBreak/>
              <w:t>plimbări, deplasăril</w:t>
            </w:r>
            <w:r w:rsidR="0025112D">
              <w:rPr>
                <w:rFonts w:eastAsia="Arial"/>
                <w:szCs w:val="24"/>
              </w:rPr>
              <w:t>e angajaților instituției, de a</w:t>
            </w:r>
            <w:r w:rsidR="0008122C">
              <w:rPr>
                <w:rFonts w:eastAsia="Arial"/>
                <w:szCs w:val="24"/>
              </w:rPr>
              <w:t>eresire, dezinfectare / igienizare a încăperilor instituției.</w:t>
            </w:r>
          </w:p>
          <w:p w14:paraId="6D75164F" w14:textId="76649A01" w:rsidR="0008122C" w:rsidRPr="0008122C" w:rsidRDefault="0008122C" w:rsidP="00FB4D00">
            <w:pPr>
              <w:pStyle w:val="a4"/>
              <w:numPr>
                <w:ilvl w:val="0"/>
                <w:numId w:val="6"/>
              </w:numPr>
              <w:ind w:left="459"/>
              <w:rPr>
                <w:rFonts w:eastAsia="Arial"/>
                <w:szCs w:val="24"/>
              </w:rPr>
            </w:pPr>
            <w:r w:rsidRPr="0008122C">
              <w:rPr>
                <w:rFonts w:eastAsia="Arial"/>
                <w:szCs w:val="24"/>
              </w:rPr>
              <w:t>Planul de activitate a instituției pentru anul de studii 2020-2021;</w:t>
            </w:r>
            <w:r>
              <w:t xml:space="preserve"> </w:t>
            </w:r>
          </w:p>
          <w:p w14:paraId="752CA5C5" w14:textId="0F0AD0BE" w:rsidR="003560D2" w:rsidRPr="00034F36" w:rsidRDefault="0008122C" w:rsidP="00034F36">
            <w:pPr>
              <w:pStyle w:val="a4"/>
              <w:numPr>
                <w:ilvl w:val="0"/>
                <w:numId w:val="6"/>
              </w:numPr>
              <w:spacing w:after="0" w:line="0" w:lineRule="atLeast"/>
              <w:ind w:left="459"/>
              <w:jc w:val="left"/>
              <w:rPr>
                <w:rFonts w:eastAsia="Arial"/>
                <w:szCs w:val="24"/>
              </w:rPr>
            </w:pPr>
            <w:r>
              <w:rPr>
                <w:color w:val="000000" w:themeColor="text1"/>
                <w:szCs w:val="24"/>
                <w:lang w:eastAsia="ro-RO"/>
              </w:rPr>
              <w:t>Evaluarea</w:t>
            </w:r>
            <w:r w:rsidR="008A1CAA" w:rsidRPr="00104178">
              <w:rPr>
                <w:color w:val="000000" w:themeColor="text1"/>
                <w:szCs w:val="24"/>
                <w:lang w:eastAsia="ro-RO"/>
              </w:rPr>
              <w:t xml:space="preserve"> </w:t>
            </w:r>
            <w:r>
              <w:rPr>
                <w:color w:val="000000" w:themeColor="text1"/>
                <w:szCs w:val="24"/>
                <w:lang w:eastAsia="ro-RO"/>
              </w:rPr>
              <w:t>pregătirii instituției</w:t>
            </w:r>
            <w:r w:rsidR="008A1CAA" w:rsidRPr="00104178">
              <w:rPr>
                <w:color w:val="000000" w:themeColor="text1"/>
                <w:szCs w:val="24"/>
                <w:lang w:eastAsia="ro-RO"/>
              </w:rPr>
              <w:t xml:space="preserve"> pe</w:t>
            </w:r>
            <w:r>
              <w:rPr>
                <w:color w:val="000000" w:themeColor="text1"/>
                <w:szCs w:val="24"/>
                <w:lang w:eastAsia="ro-RO"/>
              </w:rPr>
              <w:t>ntru anul de studii 2020 – 2021</w:t>
            </w:r>
            <w:r w:rsidR="008A1CAA" w:rsidRPr="00104178">
              <w:rPr>
                <w:color w:val="000000" w:themeColor="text1"/>
                <w:szCs w:val="24"/>
                <w:lang w:eastAsia="ro-RO"/>
              </w:rPr>
              <w:t xml:space="preserve">; </w:t>
            </w:r>
            <w:r w:rsidR="001E1BA8" w:rsidRPr="00034F36">
              <w:rPr>
                <w:szCs w:val="24"/>
                <w:lang w:val="it-IT"/>
              </w:rPr>
              <w:t xml:space="preserve">  </w:t>
            </w:r>
            <w:r w:rsidR="001E1BA8" w:rsidRPr="00034F36">
              <w:rPr>
                <w:rFonts w:eastAsia="Arial"/>
                <w:szCs w:val="24"/>
                <w:lang w:val="en-US"/>
              </w:rPr>
              <w:t xml:space="preserve">                                                                                                 </w:t>
            </w:r>
          </w:p>
        </w:tc>
      </w:tr>
      <w:tr w:rsidR="00911471" w:rsidRPr="0055320C" w14:paraId="2A73AEAD" w14:textId="77777777" w:rsidTr="00A947BD">
        <w:trPr>
          <w:trHeight w:val="488"/>
        </w:trPr>
        <w:tc>
          <w:tcPr>
            <w:tcW w:w="2098" w:type="dxa"/>
            <w:shd w:val="clear" w:color="auto" w:fill="auto"/>
          </w:tcPr>
          <w:p w14:paraId="5787545A" w14:textId="77777777" w:rsidR="00911471" w:rsidRPr="005920D0" w:rsidRDefault="00911471" w:rsidP="00B50A24">
            <w:pPr>
              <w:pStyle w:val="a4"/>
              <w:ind w:left="0"/>
              <w:jc w:val="left"/>
              <w:rPr>
                <w:b/>
                <w:szCs w:val="24"/>
              </w:rPr>
            </w:pPr>
            <w:r w:rsidRPr="005920D0">
              <w:rPr>
                <w:b/>
                <w:szCs w:val="24"/>
              </w:rPr>
              <w:lastRenderedPageBreak/>
              <w:t>Constatări</w:t>
            </w:r>
          </w:p>
        </w:tc>
        <w:tc>
          <w:tcPr>
            <w:tcW w:w="8430" w:type="dxa"/>
            <w:gridSpan w:val="3"/>
            <w:shd w:val="clear" w:color="auto" w:fill="auto"/>
          </w:tcPr>
          <w:p w14:paraId="7DBBD8A8" w14:textId="3EB2B319" w:rsidR="00911471" w:rsidRPr="001E1BA8" w:rsidRDefault="000545DA" w:rsidP="003066CB">
            <w:pPr>
              <w:rPr>
                <w:rFonts w:ascii="Times New Roman" w:hAnsi="Times New Roman" w:cs="Times New Roman"/>
                <w:sz w:val="24"/>
                <w:szCs w:val="24"/>
                <w:lang w:val="en-US"/>
              </w:rPr>
            </w:pPr>
            <w:r w:rsidRPr="001E1BA8">
              <w:rPr>
                <w:rFonts w:ascii="Times New Roman" w:hAnsi="Times New Roman" w:cs="Times New Roman"/>
                <w:i/>
                <w:sz w:val="24"/>
                <w:szCs w:val="24"/>
                <w:lang w:val="en-US"/>
              </w:rPr>
              <w:t xml:space="preserve"> </w:t>
            </w:r>
            <w:r w:rsidR="00ED0C72" w:rsidRPr="001E1BA8">
              <w:rPr>
                <w:rFonts w:ascii="Times New Roman" w:hAnsi="Times New Roman" w:cs="Times New Roman"/>
                <w:sz w:val="24"/>
                <w:szCs w:val="24"/>
                <w:lang w:val="en-US"/>
              </w:rPr>
              <w:t>Adm</w:t>
            </w:r>
            <w:r w:rsidR="005D7B61">
              <w:rPr>
                <w:rFonts w:ascii="Times New Roman" w:hAnsi="Times New Roman" w:cs="Times New Roman"/>
                <w:sz w:val="24"/>
                <w:szCs w:val="24"/>
                <w:lang w:val="en-US"/>
              </w:rPr>
              <w:t xml:space="preserve">inistrația </w:t>
            </w:r>
            <w:r w:rsidR="00E32209">
              <w:rPr>
                <w:rFonts w:ascii="Times New Roman" w:hAnsi="Times New Roman" w:cs="Times New Roman"/>
                <w:sz w:val="24"/>
                <w:szCs w:val="24"/>
                <w:lang w:val="en-US"/>
              </w:rPr>
              <w:t>IET nr. 1 ,,Viorel și Viorica”</w:t>
            </w:r>
            <w:r w:rsidR="00DD5E21">
              <w:rPr>
                <w:rFonts w:ascii="Times New Roman" w:hAnsi="Times New Roman" w:cs="Times New Roman"/>
                <w:sz w:val="24"/>
                <w:szCs w:val="24"/>
                <w:lang w:val="en-US"/>
              </w:rPr>
              <w:t xml:space="preserve"> elaborează un program</w:t>
            </w:r>
            <w:r w:rsidR="005D7B61">
              <w:rPr>
                <w:rFonts w:ascii="Times New Roman" w:hAnsi="Times New Roman" w:cs="Times New Roman"/>
                <w:sz w:val="24"/>
                <w:szCs w:val="24"/>
                <w:lang w:val="en-US"/>
              </w:rPr>
              <w:t xml:space="preserve"> al activităților</w:t>
            </w:r>
            <w:r w:rsidR="00DD5E21">
              <w:rPr>
                <w:rFonts w:ascii="Times New Roman" w:hAnsi="Times New Roman" w:cs="Times New Roman"/>
                <w:sz w:val="24"/>
                <w:szCs w:val="24"/>
                <w:lang w:val="en-US"/>
              </w:rPr>
              <w:t xml:space="preserve"> educative-instructi</w:t>
            </w:r>
            <w:r w:rsidR="00E32209">
              <w:rPr>
                <w:rFonts w:ascii="Times New Roman" w:hAnsi="Times New Roman" w:cs="Times New Roman"/>
                <w:sz w:val="24"/>
                <w:szCs w:val="24"/>
                <w:lang w:val="en-US"/>
              </w:rPr>
              <w:t>ve echilibrat și flexibil conform necesităților .</w:t>
            </w:r>
          </w:p>
        </w:tc>
      </w:tr>
      <w:tr w:rsidR="00911471" w:rsidRPr="003066CB" w14:paraId="4B81C322" w14:textId="77777777" w:rsidTr="00A947BD">
        <w:tblPrEx>
          <w:tblLook w:val="00A0" w:firstRow="1" w:lastRow="0" w:firstColumn="1" w:lastColumn="0" w:noHBand="0" w:noVBand="0"/>
        </w:tblPrEx>
        <w:trPr>
          <w:trHeight w:val="564"/>
        </w:trPr>
        <w:tc>
          <w:tcPr>
            <w:tcW w:w="2098" w:type="dxa"/>
          </w:tcPr>
          <w:p w14:paraId="3300F040" w14:textId="77777777" w:rsidR="00911471" w:rsidRPr="005920D0" w:rsidRDefault="00911471" w:rsidP="00B50A24">
            <w:pPr>
              <w:pStyle w:val="a4"/>
              <w:spacing w:after="0"/>
              <w:ind w:left="0"/>
              <w:jc w:val="left"/>
              <w:rPr>
                <w:szCs w:val="24"/>
              </w:rPr>
            </w:pPr>
            <w:r w:rsidRPr="005920D0">
              <w:rPr>
                <w:szCs w:val="24"/>
              </w:rPr>
              <w:t>Pondere și punctaj acordat</w:t>
            </w:r>
          </w:p>
        </w:tc>
        <w:tc>
          <w:tcPr>
            <w:tcW w:w="2548" w:type="dxa"/>
          </w:tcPr>
          <w:p w14:paraId="460D9314" w14:textId="77777777" w:rsidR="00911471" w:rsidRPr="005920D0" w:rsidRDefault="00911471" w:rsidP="00B50A24">
            <w:pPr>
              <w:pStyle w:val="a4"/>
              <w:spacing w:after="0"/>
              <w:ind w:left="0"/>
              <w:rPr>
                <w:szCs w:val="24"/>
              </w:rPr>
            </w:pPr>
            <w:r w:rsidRPr="005920D0">
              <w:rPr>
                <w:szCs w:val="24"/>
              </w:rPr>
              <w:t xml:space="preserve">Pondere: </w:t>
            </w:r>
            <w:r w:rsidR="00804917">
              <w:rPr>
                <w:szCs w:val="24"/>
              </w:rPr>
              <w:t>1</w:t>
            </w:r>
          </w:p>
        </w:tc>
        <w:tc>
          <w:tcPr>
            <w:tcW w:w="3823" w:type="dxa"/>
          </w:tcPr>
          <w:p w14:paraId="11D03937" w14:textId="77777777" w:rsidR="00911471" w:rsidRPr="005920D0" w:rsidRDefault="00911471" w:rsidP="00B50A24">
            <w:pPr>
              <w:pStyle w:val="a4"/>
              <w:spacing w:after="0"/>
              <w:ind w:left="0"/>
              <w:rPr>
                <w:szCs w:val="24"/>
              </w:rPr>
            </w:pPr>
            <w:r w:rsidRPr="005920D0">
              <w:rPr>
                <w:szCs w:val="24"/>
              </w:rPr>
              <w:t>Autoevaluare conform criteriilor: -</w:t>
            </w:r>
            <w:r>
              <w:rPr>
                <w:szCs w:val="24"/>
              </w:rPr>
              <w:t xml:space="preserve"> </w:t>
            </w:r>
            <w:r w:rsidR="000545DA">
              <w:rPr>
                <w:szCs w:val="24"/>
              </w:rPr>
              <w:t>1</w:t>
            </w:r>
          </w:p>
        </w:tc>
        <w:tc>
          <w:tcPr>
            <w:tcW w:w="2059" w:type="dxa"/>
          </w:tcPr>
          <w:p w14:paraId="7C2FA960" w14:textId="77777777" w:rsidR="00911471" w:rsidRPr="005920D0" w:rsidRDefault="00911471" w:rsidP="00B50A24">
            <w:pPr>
              <w:pStyle w:val="a4"/>
              <w:spacing w:after="0"/>
              <w:ind w:left="0"/>
              <w:rPr>
                <w:szCs w:val="24"/>
              </w:rPr>
            </w:pPr>
            <w:r w:rsidRPr="005920D0">
              <w:rPr>
                <w:szCs w:val="24"/>
              </w:rPr>
              <w:t>Punctaj acordat: -</w:t>
            </w:r>
            <w:r>
              <w:rPr>
                <w:szCs w:val="24"/>
              </w:rPr>
              <w:t xml:space="preserve"> </w:t>
            </w:r>
            <w:r w:rsidR="00804917">
              <w:rPr>
                <w:szCs w:val="24"/>
              </w:rPr>
              <w:t>1</w:t>
            </w:r>
          </w:p>
        </w:tc>
      </w:tr>
    </w:tbl>
    <w:p w14:paraId="4C27C18C" w14:textId="77777777" w:rsidR="009772E8" w:rsidRPr="003066CB" w:rsidRDefault="009772E8" w:rsidP="008D3F24">
      <w:pPr>
        <w:jc w:val="both"/>
        <w:rPr>
          <w:rFonts w:ascii="Times New Roman" w:hAnsi="Times New Roman" w:cs="Times New Roman"/>
          <w:sz w:val="24"/>
          <w:szCs w:val="24"/>
          <w:lang w:val="en-US"/>
        </w:rPr>
      </w:pPr>
    </w:p>
    <w:p w14:paraId="2C38FBAA" w14:textId="77777777" w:rsidR="00911471" w:rsidRPr="00BA32D1" w:rsidRDefault="00C111A9" w:rsidP="008D3F24">
      <w:pPr>
        <w:jc w:val="both"/>
        <w:rPr>
          <w:rFonts w:ascii="Times New Roman" w:hAnsi="Times New Roman" w:cs="Times New Roman"/>
          <w:b/>
          <w:sz w:val="24"/>
          <w:szCs w:val="24"/>
        </w:rPr>
      </w:pPr>
      <w:r w:rsidRPr="003066CB">
        <w:rPr>
          <w:rFonts w:ascii="Times New Roman" w:hAnsi="Times New Roman" w:cs="Times New Roman"/>
          <w:b/>
          <w:sz w:val="24"/>
          <w:szCs w:val="24"/>
          <w:lang w:val="en-US"/>
        </w:rPr>
        <w:t>Domeniu: Capacitate institu</w:t>
      </w:r>
      <w:r w:rsidRPr="00BA32D1">
        <w:rPr>
          <w:rFonts w:ascii="Times New Roman" w:hAnsi="Times New Roman" w:cs="Times New Roman"/>
          <w:b/>
          <w:sz w:val="24"/>
          <w:szCs w:val="24"/>
        </w:rPr>
        <w:t>țională:</w:t>
      </w:r>
    </w:p>
    <w:p w14:paraId="211B8080" w14:textId="2BB40CF3" w:rsidR="00C111A9" w:rsidRPr="00832E19" w:rsidRDefault="00C111A9" w:rsidP="008D3F24">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 xml:space="preserve">Indicator 1.1.4 </w:t>
      </w:r>
      <w:r w:rsidRPr="00BA32D1">
        <w:rPr>
          <w:rFonts w:ascii="Times New Roman" w:hAnsi="Times New Roman" w:cs="Times New Roman"/>
          <w:sz w:val="24"/>
          <w:szCs w:val="24"/>
          <w:lang w:val="en-US"/>
        </w:rPr>
        <w:t>Asigura</w:t>
      </w:r>
      <w:r w:rsidR="00E32209">
        <w:rPr>
          <w:rFonts w:ascii="Times New Roman" w:hAnsi="Times New Roman" w:cs="Times New Roman"/>
          <w:sz w:val="24"/>
          <w:szCs w:val="24"/>
          <w:lang w:val="en-US"/>
        </w:rPr>
        <w:t xml:space="preserve">rea pentru fiecare copil a câte un loc </w:t>
      </w:r>
      <w:r w:rsidRPr="00BA32D1">
        <w:rPr>
          <w:rFonts w:ascii="Times New Roman" w:hAnsi="Times New Roman" w:cs="Times New Roman"/>
          <w:sz w:val="24"/>
          <w:szCs w:val="24"/>
          <w:lang w:val="en-US"/>
        </w:rPr>
        <w:t>la masă etc., corespunzător particularitățlilor pshofiziologice individuale</w:t>
      </w:r>
    </w:p>
    <w:tbl>
      <w:tblPr>
        <w:tblW w:w="105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548"/>
        <w:gridCol w:w="3823"/>
        <w:gridCol w:w="2059"/>
      </w:tblGrid>
      <w:tr w:rsidR="00C111A9" w:rsidRPr="0055320C" w14:paraId="25AA4899" w14:textId="77777777" w:rsidTr="00A92E82">
        <w:trPr>
          <w:trHeight w:val="418"/>
        </w:trPr>
        <w:tc>
          <w:tcPr>
            <w:tcW w:w="2098" w:type="dxa"/>
            <w:shd w:val="clear" w:color="auto" w:fill="auto"/>
          </w:tcPr>
          <w:p w14:paraId="371D7CE0" w14:textId="77777777" w:rsidR="00C111A9" w:rsidRPr="005920D0" w:rsidRDefault="00C111A9" w:rsidP="00B50A24">
            <w:pPr>
              <w:pStyle w:val="a4"/>
              <w:ind w:left="0"/>
              <w:jc w:val="left"/>
              <w:rPr>
                <w:b/>
                <w:szCs w:val="24"/>
              </w:rPr>
            </w:pPr>
            <w:r w:rsidRPr="005920D0">
              <w:rPr>
                <w:b/>
                <w:szCs w:val="24"/>
              </w:rPr>
              <w:t xml:space="preserve">Dovezi </w:t>
            </w:r>
          </w:p>
        </w:tc>
        <w:tc>
          <w:tcPr>
            <w:tcW w:w="8430" w:type="dxa"/>
            <w:gridSpan w:val="3"/>
            <w:shd w:val="clear" w:color="auto" w:fill="auto"/>
          </w:tcPr>
          <w:p w14:paraId="014C7711" w14:textId="77777777" w:rsidR="009C3232" w:rsidRPr="009C3232" w:rsidRDefault="009C3232" w:rsidP="009C3232">
            <w:pPr>
              <w:tabs>
                <w:tab w:val="left" w:pos="459"/>
              </w:tabs>
              <w:autoSpaceDE w:val="0"/>
              <w:autoSpaceDN w:val="0"/>
              <w:adjustRightInd w:val="0"/>
              <w:spacing w:line="269" w:lineRule="exact"/>
              <w:rPr>
                <w:rFonts w:ascii="Times New Roman" w:eastAsia="Times New Roman" w:hAnsi="Times New Roman" w:cs="Times New Roman"/>
                <w:sz w:val="24"/>
                <w:szCs w:val="24"/>
                <w:lang w:val="en-US" w:eastAsia="ro-RO"/>
              </w:rPr>
            </w:pPr>
            <w:r w:rsidRPr="009C3232">
              <w:rPr>
                <w:rFonts w:ascii="Times New Roman" w:eastAsia="Times New Roman" w:hAnsi="Times New Roman" w:cs="Times New Roman"/>
                <w:sz w:val="24"/>
                <w:szCs w:val="24"/>
                <w:lang w:val="en-US" w:eastAsia="ro-RO"/>
              </w:rPr>
              <w:t>Respectarea legislației în vigoare:</w:t>
            </w:r>
          </w:p>
          <w:p w14:paraId="6D808AE9" w14:textId="77777777" w:rsidR="009C3232" w:rsidRPr="009C3232" w:rsidRDefault="009C3232" w:rsidP="009C3232">
            <w:pPr>
              <w:tabs>
                <w:tab w:val="left" w:pos="459"/>
              </w:tabs>
              <w:autoSpaceDE w:val="0"/>
              <w:autoSpaceDN w:val="0"/>
              <w:adjustRightInd w:val="0"/>
              <w:spacing w:line="269" w:lineRule="exact"/>
              <w:rPr>
                <w:rFonts w:ascii="Times New Roman" w:eastAsia="Times New Roman" w:hAnsi="Times New Roman" w:cs="Times New Roman"/>
                <w:sz w:val="24"/>
                <w:szCs w:val="24"/>
                <w:lang w:val="en-US" w:eastAsia="ro-RO"/>
              </w:rPr>
            </w:pPr>
            <w:r w:rsidRPr="009C3232">
              <w:rPr>
                <w:rFonts w:ascii="Times New Roman" w:eastAsia="Times New Roman" w:hAnsi="Times New Roman" w:cs="Times New Roman"/>
                <w:sz w:val="24"/>
                <w:szCs w:val="24"/>
                <w:lang w:val="en-US" w:eastAsia="ro-RO"/>
              </w:rPr>
              <w:t>1.</w:t>
            </w:r>
            <w:r>
              <w:rPr>
                <w:rFonts w:ascii="Times New Roman" w:eastAsia="Times New Roman" w:hAnsi="Times New Roman" w:cs="Times New Roman"/>
                <w:sz w:val="24"/>
                <w:szCs w:val="24"/>
                <w:lang w:val="en-US" w:eastAsia="ro-RO"/>
              </w:rPr>
              <w:t xml:space="preserve"> </w:t>
            </w:r>
            <w:r w:rsidRPr="009C3232">
              <w:rPr>
                <w:rFonts w:ascii="Times New Roman" w:eastAsia="Times New Roman" w:hAnsi="Times New Roman" w:cs="Times New Roman"/>
                <w:sz w:val="24"/>
                <w:szCs w:val="24"/>
                <w:lang w:val="en-US" w:eastAsia="ro-RO"/>
              </w:rPr>
              <w:t xml:space="preserve">Regulamentului sanitar pentru instituțiile de educație timpurie. Hotărârea </w:t>
            </w:r>
            <w:r>
              <w:rPr>
                <w:rFonts w:ascii="Times New Roman" w:eastAsia="Times New Roman" w:hAnsi="Times New Roman" w:cs="Times New Roman"/>
                <w:sz w:val="24"/>
                <w:szCs w:val="24"/>
                <w:lang w:val="en-US" w:eastAsia="ro-RO"/>
              </w:rPr>
              <w:t>G</w:t>
            </w:r>
            <w:r w:rsidRPr="009C3232">
              <w:rPr>
                <w:rFonts w:ascii="Times New Roman" w:eastAsia="Times New Roman" w:hAnsi="Times New Roman" w:cs="Times New Roman"/>
                <w:sz w:val="24"/>
                <w:szCs w:val="24"/>
                <w:lang w:val="en-US" w:eastAsia="ro-RO"/>
              </w:rPr>
              <w:t>uvernului nr. 1211 din 04.11.2016. Publicat. 11.11.2016 în Monitorul Oficial nr. 388-398</w:t>
            </w:r>
            <w:r>
              <w:rPr>
                <w:rFonts w:ascii="Times New Roman" w:eastAsia="Times New Roman" w:hAnsi="Times New Roman" w:cs="Times New Roman"/>
                <w:sz w:val="24"/>
                <w:szCs w:val="24"/>
                <w:lang w:val="en-US" w:eastAsia="ro-RO"/>
              </w:rPr>
              <w:t xml:space="preserve">, </w:t>
            </w:r>
            <w:r w:rsidRPr="009C3232">
              <w:rPr>
                <w:rFonts w:ascii="Times New Roman" w:eastAsia="Times New Roman" w:hAnsi="Times New Roman" w:cs="Times New Roman"/>
                <w:sz w:val="24"/>
                <w:szCs w:val="24"/>
                <w:lang w:val="en-US" w:eastAsia="ro-RO"/>
              </w:rPr>
              <w:t xml:space="preserve">privind marcajul mobilierului. </w:t>
            </w:r>
          </w:p>
          <w:p w14:paraId="775DEE46" w14:textId="77777777" w:rsidR="009C3232" w:rsidRPr="009C3232" w:rsidRDefault="009C3232" w:rsidP="009C3232">
            <w:pPr>
              <w:tabs>
                <w:tab w:val="left" w:pos="459"/>
              </w:tabs>
              <w:autoSpaceDE w:val="0"/>
              <w:autoSpaceDN w:val="0"/>
              <w:adjustRightInd w:val="0"/>
              <w:spacing w:line="269" w:lineRule="exact"/>
              <w:rPr>
                <w:rFonts w:ascii="Times New Roman" w:eastAsia="Times New Roman" w:hAnsi="Times New Roman" w:cs="Times New Roman"/>
                <w:sz w:val="24"/>
                <w:szCs w:val="24"/>
                <w:lang w:val="en-US" w:eastAsia="ro-RO"/>
              </w:rPr>
            </w:pPr>
            <w:r w:rsidRPr="009C3232">
              <w:rPr>
                <w:rFonts w:ascii="Times New Roman" w:eastAsia="Times New Roman" w:hAnsi="Times New Roman" w:cs="Times New Roman"/>
                <w:sz w:val="24"/>
                <w:szCs w:val="24"/>
                <w:lang w:val="en-US" w:eastAsia="ro-RO"/>
              </w:rPr>
              <w:t>2.</w:t>
            </w:r>
            <w:r>
              <w:rPr>
                <w:rFonts w:ascii="Times New Roman" w:eastAsia="Times New Roman" w:hAnsi="Times New Roman" w:cs="Times New Roman"/>
                <w:sz w:val="24"/>
                <w:szCs w:val="24"/>
                <w:lang w:val="en-US" w:eastAsia="ro-RO"/>
              </w:rPr>
              <w:t xml:space="preserve"> S</w:t>
            </w:r>
            <w:r w:rsidRPr="009C3232">
              <w:rPr>
                <w:rFonts w:ascii="Times New Roman" w:eastAsia="Times New Roman" w:hAnsi="Times New Roman" w:cs="Times New Roman"/>
                <w:sz w:val="24"/>
                <w:szCs w:val="24"/>
                <w:lang w:val="en-US" w:eastAsia="ro-RO"/>
              </w:rPr>
              <w:t>tandarde minime de dotare a instituției de educație timpurie.</w:t>
            </w:r>
            <w:r>
              <w:rPr>
                <w:rFonts w:ascii="Times New Roman" w:eastAsia="Times New Roman" w:hAnsi="Times New Roman" w:cs="Times New Roman"/>
                <w:sz w:val="24"/>
                <w:szCs w:val="24"/>
                <w:lang w:val="en-US" w:eastAsia="ro-RO"/>
              </w:rPr>
              <w:t xml:space="preserve"> </w:t>
            </w:r>
            <w:r w:rsidRPr="009C3232">
              <w:rPr>
                <w:rFonts w:ascii="Times New Roman" w:eastAsia="Times New Roman" w:hAnsi="Times New Roman" w:cs="Times New Roman"/>
                <w:sz w:val="24"/>
                <w:szCs w:val="24"/>
                <w:lang w:val="en-US" w:eastAsia="ro-RO"/>
              </w:rPr>
              <w:t>Aprobat prin</w:t>
            </w:r>
            <w:r>
              <w:rPr>
                <w:rFonts w:ascii="Times New Roman" w:eastAsia="Times New Roman" w:hAnsi="Times New Roman" w:cs="Times New Roman"/>
                <w:sz w:val="24"/>
                <w:szCs w:val="24"/>
                <w:lang w:val="en-US" w:eastAsia="ro-RO"/>
              </w:rPr>
              <w:t xml:space="preserve"> Ordinul Ministrului Educației </w:t>
            </w:r>
            <w:r w:rsidRPr="009C3232">
              <w:rPr>
                <w:rFonts w:ascii="Times New Roman" w:eastAsia="Times New Roman" w:hAnsi="Times New Roman" w:cs="Times New Roman"/>
                <w:sz w:val="24"/>
                <w:szCs w:val="24"/>
                <w:lang w:val="en-US" w:eastAsia="ro-RO"/>
              </w:rPr>
              <w:t xml:space="preserve">nr. 253 din 11.10.2017    </w:t>
            </w:r>
          </w:p>
          <w:p w14:paraId="698AF2E1" w14:textId="77777777" w:rsidR="009C3232" w:rsidRPr="009C3232" w:rsidRDefault="009C3232" w:rsidP="00FB4D00">
            <w:pPr>
              <w:pStyle w:val="a4"/>
              <w:numPr>
                <w:ilvl w:val="0"/>
                <w:numId w:val="7"/>
              </w:numPr>
              <w:tabs>
                <w:tab w:val="left" w:pos="459"/>
              </w:tabs>
              <w:autoSpaceDE w:val="0"/>
              <w:autoSpaceDN w:val="0"/>
              <w:adjustRightInd w:val="0"/>
              <w:spacing w:line="269" w:lineRule="exact"/>
              <w:ind w:left="459"/>
              <w:rPr>
                <w:rFonts w:eastAsia="Times New Roman"/>
                <w:szCs w:val="24"/>
                <w:lang w:val="en-US" w:eastAsia="ro-RO"/>
              </w:rPr>
            </w:pPr>
            <w:r w:rsidRPr="009C3232">
              <w:rPr>
                <w:rFonts w:eastAsia="Times New Roman"/>
                <w:szCs w:val="24"/>
                <w:lang w:val="en-US" w:eastAsia="ro-RO"/>
              </w:rPr>
              <w:t>Monitorizarea datelor antropometrice a copiilor 2 ori pe an.</w:t>
            </w:r>
          </w:p>
          <w:p w14:paraId="1294A0E5" w14:textId="7848A992" w:rsidR="009C3232" w:rsidRPr="009C3232" w:rsidRDefault="009C3232" w:rsidP="00FB4D00">
            <w:pPr>
              <w:pStyle w:val="a4"/>
              <w:numPr>
                <w:ilvl w:val="0"/>
                <w:numId w:val="7"/>
              </w:numPr>
              <w:tabs>
                <w:tab w:val="left" w:pos="459"/>
              </w:tabs>
              <w:autoSpaceDE w:val="0"/>
              <w:autoSpaceDN w:val="0"/>
              <w:adjustRightInd w:val="0"/>
              <w:spacing w:line="269" w:lineRule="exact"/>
              <w:ind w:left="459"/>
              <w:rPr>
                <w:rFonts w:eastAsia="Times New Roman"/>
                <w:szCs w:val="24"/>
                <w:lang w:val="en-US" w:eastAsia="ro-RO"/>
              </w:rPr>
            </w:pPr>
            <w:r w:rsidRPr="009C3232">
              <w:rPr>
                <w:rFonts w:eastAsia="Times New Roman"/>
                <w:szCs w:val="24"/>
                <w:lang w:val="en-US" w:eastAsia="ro-RO"/>
              </w:rPr>
              <w:t xml:space="preserve">Reactualizarea conținutului </w:t>
            </w:r>
            <w:r w:rsidR="0025112D">
              <w:rPr>
                <w:rFonts w:eastAsia="Times New Roman"/>
                <w:szCs w:val="24"/>
                <w:lang w:val="en-US" w:eastAsia="ro-RO"/>
              </w:rPr>
              <w:t>mobilierului din grupe după rezu</w:t>
            </w:r>
            <w:r w:rsidRPr="009C3232">
              <w:rPr>
                <w:rFonts w:eastAsia="Times New Roman"/>
                <w:szCs w:val="24"/>
                <w:lang w:val="en-US" w:eastAsia="ro-RO"/>
              </w:rPr>
              <w:t>ltatele antropometrice.</w:t>
            </w:r>
          </w:p>
          <w:p w14:paraId="6AED2E08" w14:textId="35618CF0" w:rsidR="009C3232" w:rsidRPr="009C3232" w:rsidRDefault="009C3232" w:rsidP="00FB4D00">
            <w:pPr>
              <w:pStyle w:val="a4"/>
              <w:numPr>
                <w:ilvl w:val="0"/>
                <w:numId w:val="7"/>
              </w:numPr>
              <w:tabs>
                <w:tab w:val="left" w:pos="459"/>
              </w:tabs>
              <w:autoSpaceDE w:val="0"/>
              <w:autoSpaceDN w:val="0"/>
              <w:adjustRightInd w:val="0"/>
              <w:spacing w:line="269" w:lineRule="exact"/>
              <w:ind w:left="459"/>
              <w:rPr>
                <w:rFonts w:eastAsia="Times New Roman"/>
                <w:szCs w:val="24"/>
                <w:lang w:val="en-US" w:eastAsia="ro-RO"/>
              </w:rPr>
            </w:pPr>
            <w:r w:rsidRPr="009C3232">
              <w:rPr>
                <w:rFonts w:eastAsia="Times New Roman"/>
                <w:szCs w:val="24"/>
                <w:lang w:val="en-US" w:eastAsia="ro-RO"/>
              </w:rPr>
              <w:t>Dotarea instituției cu</w:t>
            </w:r>
            <w:r>
              <w:t xml:space="preserve"> </w:t>
            </w:r>
            <w:r>
              <w:rPr>
                <w:rFonts w:eastAsia="Times New Roman"/>
                <w:szCs w:val="24"/>
                <w:lang w:val="en-US" w:eastAsia="ro-RO"/>
              </w:rPr>
              <w:t>m</w:t>
            </w:r>
            <w:r w:rsidRPr="009C3232">
              <w:rPr>
                <w:rFonts w:eastAsia="Times New Roman"/>
                <w:szCs w:val="24"/>
                <w:lang w:val="en-US" w:eastAsia="ro-RO"/>
              </w:rPr>
              <w:t>obilier în funcţiune, în conformitate cu normele igienice și SMD</w:t>
            </w:r>
            <w:r w:rsidR="00E32209">
              <w:rPr>
                <w:rFonts w:eastAsia="Times New Roman"/>
                <w:szCs w:val="24"/>
                <w:lang w:val="en-US" w:eastAsia="ro-RO"/>
              </w:rPr>
              <w:t>/</w:t>
            </w:r>
            <w:r w:rsidRPr="009C3232">
              <w:rPr>
                <w:rFonts w:eastAsia="Times New Roman"/>
                <w:szCs w:val="24"/>
                <w:lang w:val="en-US" w:eastAsia="ro-RO"/>
              </w:rPr>
              <w:t>IET:</w:t>
            </w:r>
          </w:p>
          <w:p w14:paraId="280BD5A1" w14:textId="3A96985A" w:rsidR="009C3232" w:rsidRPr="009C3232" w:rsidRDefault="009C3232" w:rsidP="00FB4D00">
            <w:pPr>
              <w:pStyle w:val="a4"/>
              <w:numPr>
                <w:ilvl w:val="1"/>
                <w:numId w:val="7"/>
              </w:numPr>
              <w:tabs>
                <w:tab w:val="left" w:pos="459"/>
              </w:tabs>
              <w:autoSpaceDE w:val="0"/>
              <w:autoSpaceDN w:val="0"/>
              <w:adjustRightInd w:val="0"/>
              <w:spacing w:line="269" w:lineRule="exact"/>
              <w:rPr>
                <w:rFonts w:eastAsia="Times New Roman"/>
                <w:szCs w:val="24"/>
                <w:lang w:val="en-US" w:eastAsia="ro-RO"/>
              </w:rPr>
            </w:pPr>
            <w:r w:rsidRPr="009C3232">
              <w:rPr>
                <w:rFonts w:eastAsia="Times New Roman"/>
                <w:szCs w:val="24"/>
                <w:lang w:val="en-US" w:eastAsia="ro-RO"/>
              </w:rPr>
              <w:t>mobilier pentru vest</w:t>
            </w:r>
            <w:r w:rsidR="00E32209">
              <w:rPr>
                <w:rFonts w:eastAsia="Times New Roman"/>
                <w:szCs w:val="24"/>
                <w:lang w:val="en-US" w:eastAsia="ro-RO"/>
              </w:rPr>
              <w:t>iar în 7</w:t>
            </w:r>
            <w:r w:rsidRPr="009C3232">
              <w:rPr>
                <w:rFonts w:eastAsia="Times New Roman"/>
                <w:szCs w:val="24"/>
                <w:lang w:val="en-US" w:eastAsia="ro-RO"/>
              </w:rPr>
              <w:t xml:space="preserve"> grupe;</w:t>
            </w:r>
          </w:p>
          <w:p w14:paraId="690F4A8B" w14:textId="77777777" w:rsidR="009C3232" w:rsidRPr="009C3232" w:rsidRDefault="009C3232" w:rsidP="00FB4D00">
            <w:pPr>
              <w:pStyle w:val="a4"/>
              <w:numPr>
                <w:ilvl w:val="1"/>
                <w:numId w:val="7"/>
              </w:numPr>
              <w:tabs>
                <w:tab w:val="left" w:pos="459"/>
              </w:tabs>
              <w:autoSpaceDE w:val="0"/>
              <w:autoSpaceDN w:val="0"/>
              <w:adjustRightInd w:val="0"/>
              <w:spacing w:line="269" w:lineRule="exact"/>
              <w:rPr>
                <w:rFonts w:eastAsia="Times New Roman"/>
                <w:szCs w:val="24"/>
                <w:lang w:val="en-US" w:eastAsia="ro-RO"/>
              </w:rPr>
            </w:pPr>
            <w:r w:rsidRPr="009C3232">
              <w:rPr>
                <w:rFonts w:eastAsia="Times New Roman"/>
                <w:szCs w:val="24"/>
                <w:lang w:val="en-US" w:eastAsia="ro-RO"/>
              </w:rPr>
              <w:t>mese, scaune conform marcajului pentru copii;</w:t>
            </w:r>
          </w:p>
          <w:p w14:paraId="0AAB9429" w14:textId="77777777" w:rsidR="009C3232" w:rsidRPr="009C3232" w:rsidRDefault="009C3232" w:rsidP="00FB4D00">
            <w:pPr>
              <w:pStyle w:val="a4"/>
              <w:numPr>
                <w:ilvl w:val="1"/>
                <w:numId w:val="7"/>
              </w:numPr>
              <w:tabs>
                <w:tab w:val="left" w:pos="459"/>
              </w:tabs>
              <w:autoSpaceDE w:val="0"/>
              <w:autoSpaceDN w:val="0"/>
              <w:adjustRightInd w:val="0"/>
              <w:spacing w:line="269" w:lineRule="exact"/>
              <w:rPr>
                <w:rFonts w:eastAsia="Times New Roman"/>
                <w:szCs w:val="24"/>
                <w:lang w:val="en-US" w:eastAsia="ro-RO"/>
              </w:rPr>
            </w:pPr>
            <w:r w:rsidRPr="009C3232">
              <w:rPr>
                <w:rFonts w:eastAsia="Times New Roman"/>
                <w:szCs w:val="24"/>
                <w:lang w:val="en-US" w:eastAsia="ro-RO"/>
              </w:rPr>
              <w:t>mese pentru cadre didactice;</w:t>
            </w:r>
          </w:p>
          <w:p w14:paraId="735F9E51" w14:textId="77777777" w:rsidR="009C3232" w:rsidRDefault="009C3232" w:rsidP="00FB4D00">
            <w:pPr>
              <w:pStyle w:val="a4"/>
              <w:numPr>
                <w:ilvl w:val="1"/>
                <w:numId w:val="7"/>
              </w:numPr>
              <w:tabs>
                <w:tab w:val="left" w:pos="459"/>
              </w:tabs>
              <w:autoSpaceDE w:val="0"/>
              <w:autoSpaceDN w:val="0"/>
              <w:adjustRightInd w:val="0"/>
              <w:spacing w:line="269" w:lineRule="exact"/>
              <w:rPr>
                <w:rFonts w:eastAsia="Times New Roman"/>
                <w:szCs w:val="24"/>
                <w:lang w:val="en-US" w:eastAsia="ro-RO"/>
              </w:rPr>
            </w:pPr>
            <w:r w:rsidRPr="009C3232">
              <w:rPr>
                <w:rFonts w:eastAsia="Times New Roman"/>
                <w:szCs w:val="24"/>
                <w:lang w:val="en-US" w:eastAsia="ro-RO"/>
              </w:rPr>
              <w:t>dulapuri pentru haine și materiale didactice</w:t>
            </w:r>
          </w:p>
          <w:p w14:paraId="364976D2" w14:textId="77777777" w:rsidR="00804917" w:rsidRPr="009C3232" w:rsidRDefault="00DD5E21" w:rsidP="00FB4D00">
            <w:pPr>
              <w:pStyle w:val="a4"/>
              <w:numPr>
                <w:ilvl w:val="0"/>
                <w:numId w:val="11"/>
              </w:numPr>
              <w:tabs>
                <w:tab w:val="left" w:pos="-108"/>
              </w:tabs>
              <w:autoSpaceDE w:val="0"/>
              <w:autoSpaceDN w:val="0"/>
              <w:adjustRightInd w:val="0"/>
              <w:spacing w:line="269" w:lineRule="exact"/>
              <w:ind w:left="459"/>
              <w:rPr>
                <w:rStyle w:val="FontStyle97"/>
                <w:rFonts w:eastAsia="Times New Roman"/>
                <w:sz w:val="24"/>
                <w:szCs w:val="24"/>
                <w:lang w:val="en-US" w:eastAsia="ro-RO"/>
              </w:rPr>
            </w:pPr>
            <w:r w:rsidRPr="009C3232">
              <w:rPr>
                <w:rFonts w:eastAsia="Times New Roman"/>
                <w:szCs w:val="24"/>
                <w:lang w:val="en-US" w:eastAsia="ro-RO"/>
              </w:rPr>
              <w:t>Registrul bunurilor materiale</w:t>
            </w:r>
            <w:r w:rsidR="005D7B61" w:rsidRPr="009C3232">
              <w:rPr>
                <w:rFonts w:eastAsia="Times New Roman"/>
                <w:szCs w:val="24"/>
                <w:lang w:val="en-US" w:eastAsia="ro-RO"/>
              </w:rPr>
              <w:t>.</w:t>
            </w:r>
            <w:r w:rsidR="00FC3F8B" w:rsidRPr="009C3232">
              <w:rPr>
                <w:rStyle w:val="FontStyle97"/>
                <w:sz w:val="24"/>
                <w:szCs w:val="24"/>
                <w:lang w:val="en-US" w:eastAsia="ro-RO"/>
              </w:rPr>
              <w:t xml:space="preserve">                                     </w:t>
            </w:r>
            <w:r w:rsidR="00563F53" w:rsidRPr="009C3232">
              <w:rPr>
                <w:rStyle w:val="FontStyle97"/>
                <w:sz w:val="24"/>
                <w:szCs w:val="24"/>
                <w:lang w:val="en-US" w:eastAsia="ro-RO"/>
              </w:rPr>
              <w:t xml:space="preserve">     </w:t>
            </w:r>
          </w:p>
          <w:p w14:paraId="3B60379F" w14:textId="77777777" w:rsidR="0049747C" w:rsidRPr="00DD5E21" w:rsidRDefault="0049747C" w:rsidP="00FB4D00">
            <w:pPr>
              <w:pStyle w:val="a4"/>
              <w:numPr>
                <w:ilvl w:val="0"/>
                <w:numId w:val="7"/>
              </w:numPr>
              <w:tabs>
                <w:tab w:val="left" w:pos="459"/>
              </w:tabs>
              <w:spacing w:line="0" w:lineRule="atLeast"/>
              <w:ind w:left="459"/>
              <w:rPr>
                <w:rStyle w:val="FontStyle97"/>
                <w:sz w:val="24"/>
                <w:szCs w:val="24"/>
                <w:lang w:val="en-US" w:eastAsia="ro-RO"/>
              </w:rPr>
            </w:pPr>
            <w:r w:rsidRPr="00DD5E21">
              <w:rPr>
                <w:rStyle w:val="FontStyle97"/>
                <w:sz w:val="24"/>
                <w:szCs w:val="24"/>
                <w:lang w:val="en-US" w:eastAsia="ro-RO"/>
              </w:rPr>
              <w:t>Contracte de răspundere material</w:t>
            </w:r>
            <w:r w:rsidR="00D90F8F" w:rsidRPr="00DD5E21">
              <w:rPr>
                <w:rStyle w:val="FontStyle97"/>
                <w:sz w:val="24"/>
                <w:szCs w:val="24"/>
                <w:lang w:eastAsia="ro-RO"/>
              </w:rPr>
              <w:t>ă</w:t>
            </w:r>
            <w:r w:rsidRPr="00DD5E21">
              <w:rPr>
                <w:rStyle w:val="FontStyle97"/>
                <w:sz w:val="24"/>
                <w:szCs w:val="24"/>
                <w:lang w:val="en-US" w:eastAsia="ro-RO"/>
              </w:rPr>
              <w:t xml:space="preserve"> cu angajații instituției</w:t>
            </w:r>
            <w:r w:rsidR="00DD5E21" w:rsidRPr="00DD5E21">
              <w:rPr>
                <w:rStyle w:val="FontStyle97"/>
                <w:sz w:val="24"/>
                <w:szCs w:val="24"/>
                <w:lang w:val="en-US" w:eastAsia="ro-RO"/>
              </w:rPr>
              <w:t>.</w:t>
            </w:r>
          </w:p>
          <w:p w14:paraId="7542A6B9" w14:textId="77777777" w:rsidR="00C111A9" w:rsidRPr="00DD5E21" w:rsidRDefault="00563F53" w:rsidP="00FB4D00">
            <w:pPr>
              <w:pStyle w:val="a4"/>
              <w:numPr>
                <w:ilvl w:val="0"/>
                <w:numId w:val="7"/>
              </w:numPr>
              <w:tabs>
                <w:tab w:val="left" w:pos="459"/>
              </w:tabs>
              <w:spacing w:line="0" w:lineRule="atLeast"/>
              <w:ind w:left="459"/>
              <w:rPr>
                <w:rStyle w:val="FontStyle97"/>
                <w:sz w:val="24"/>
                <w:szCs w:val="24"/>
                <w:lang w:val="en-US" w:eastAsia="ro-RO"/>
              </w:rPr>
            </w:pPr>
            <w:r w:rsidRPr="00DD5E21">
              <w:rPr>
                <w:rStyle w:val="FontStyle97"/>
                <w:sz w:val="24"/>
                <w:szCs w:val="24"/>
                <w:lang w:val="en-US" w:eastAsia="ro-RO"/>
              </w:rPr>
              <w:t xml:space="preserve">Registrul de inventariere în </w:t>
            </w:r>
            <w:r w:rsidR="005D7B61" w:rsidRPr="00DD5E21">
              <w:rPr>
                <w:rStyle w:val="FontStyle97"/>
                <w:sz w:val="24"/>
                <w:szCs w:val="24"/>
                <w:lang w:val="en-US" w:eastAsia="ro-RO"/>
              </w:rPr>
              <w:t xml:space="preserve">fiecare spațiu </w:t>
            </w:r>
            <w:r w:rsidR="00DD5E21" w:rsidRPr="00DD5E21">
              <w:rPr>
                <w:rStyle w:val="FontStyle97"/>
                <w:sz w:val="24"/>
                <w:szCs w:val="24"/>
                <w:lang w:val="en-US" w:eastAsia="ro-RO"/>
              </w:rPr>
              <w:t>educational</w:t>
            </w:r>
            <w:r w:rsidR="009C3232">
              <w:rPr>
                <w:rStyle w:val="FontStyle97"/>
                <w:sz w:val="24"/>
                <w:szCs w:val="24"/>
                <w:lang w:val="en-US" w:eastAsia="ro-RO"/>
              </w:rPr>
              <w:t xml:space="preserve"> și admoinistrativ.</w:t>
            </w:r>
          </w:p>
          <w:p w14:paraId="190310DA" w14:textId="5E429CB5" w:rsidR="00DD5E21" w:rsidRPr="00DD5E21" w:rsidRDefault="00DD5E21" w:rsidP="00FB4D00">
            <w:pPr>
              <w:pStyle w:val="a4"/>
              <w:numPr>
                <w:ilvl w:val="0"/>
                <w:numId w:val="7"/>
              </w:numPr>
              <w:tabs>
                <w:tab w:val="left" w:pos="459"/>
              </w:tabs>
              <w:spacing w:line="0" w:lineRule="atLeast"/>
              <w:ind w:left="459"/>
              <w:rPr>
                <w:szCs w:val="24"/>
                <w:lang w:eastAsia="ro-RO"/>
              </w:rPr>
            </w:pPr>
            <w:r w:rsidRPr="0025112D">
              <w:rPr>
                <w:rStyle w:val="FontStyle97"/>
                <w:sz w:val="24"/>
                <w:szCs w:val="24"/>
                <w:lang w:val="en-US"/>
              </w:rPr>
              <w:t xml:space="preserve">Spații </w:t>
            </w:r>
            <w:r w:rsidRPr="0025112D">
              <w:rPr>
                <w:rStyle w:val="FontStyle97"/>
                <w:sz w:val="24"/>
                <w:szCs w:val="24"/>
              </w:rPr>
              <w:t>create/</w:t>
            </w:r>
            <w:r w:rsidR="00E32209" w:rsidRPr="0025112D">
              <w:rPr>
                <w:rStyle w:val="FontStyle97"/>
                <w:sz w:val="24"/>
                <w:szCs w:val="24"/>
                <w:lang w:val="en-US"/>
              </w:rPr>
              <w:t>dota</w:t>
            </w:r>
            <w:r w:rsidRPr="0025112D">
              <w:rPr>
                <w:rStyle w:val="FontStyle97"/>
                <w:sz w:val="24"/>
                <w:szCs w:val="24"/>
                <w:lang w:val="en-US"/>
              </w:rPr>
              <w:t xml:space="preserve">te cu </w:t>
            </w:r>
            <w:r w:rsidRPr="0025112D">
              <w:rPr>
                <w:rStyle w:val="FontStyle97"/>
                <w:sz w:val="24"/>
                <w:szCs w:val="24"/>
              </w:rPr>
              <w:t xml:space="preserve">necesarul </w:t>
            </w:r>
            <w:r w:rsidR="00E32209" w:rsidRPr="0025112D">
              <w:rPr>
                <w:rStyle w:val="FontStyle97"/>
                <w:sz w:val="24"/>
                <w:szCs w:val="24"/>
              </w:rPr>
              <w:t>si</w:t>
            </w:r>
            <w:r w:rsidRPr="0025112D">
              <w:rPr>
                <w:rStyle w:val="FontStyle97"/>
                <w:sz w:val="24"/>
                <w:szCs w:val="24"/>
              </w:rPr>
              <w:t>gur pentru</w:t>
            </w:r>
            <w:r w:rsidR="00E32209" w:rsidRPr="0025112D">
              <w:rPr>
                <w:rStyle w:val="FontStyle97"/>
                <w:sz w:val="24"/>
                <w:szCs w:val="24"/>
              </w:rPr>
              <w:t xml:space="preserve"> copi</w:t>
            </w:r>
            <w:r w:rsidRPr="0025112D">
              <w:rPr>
                <w:rStyle w:val="FontStyle97"/>
                <w:sz w:val="24"/>
                <w:szCs w:val="24"/>
              </w:rPr>
              <w:t>i</w:t>
            </w:r>
            <w:r w:rsidR="00E32209" w:rsidRPr="0025112D">
              <w:rPr>
                <w:rStyle w:val="FontStyle97"/>
                <w:sz w:val="24"/>
                <w:szCs w:val="24"/>
              </w:rPr>
              <w:t xml:space="preserve"> conform vârstei</w:t>
            </w:r>
            <w:r w:rsidRPr="00DD5E21">
              <w:rPr>
                <w:rStyle w:val="FontStyle97"/>
              </w:rPr>
              <w:t>.</w:t>
            </w:r>
          </w:p>
        </w:tc>
      </w:tr>
      <w:tr w:rsidR="00C111A9" w:rsidRPr="0055320C" w14:paraId="03DEEB1F" w14:textId="77777777" w:rsidTr="00A92E82">
        <w:trPr>
          <w:trHeight w:val="488"/>
        </w:trPr>
        <w:tc>
          <w:tcPr>
            <w:tcW w:w="2098" w:type="dxa"/>
            <w:shd w:val="clear" w:color="auto" w:fill="auto"/>
          </w:tcPr>
          <w:p w14:paraId="10AFE16A" w14:textId="77777777" w:rsidR="00C111A9" w:rsidRPr="005920D0" w:rsidRDefault="00C111A9" w:rsidP="00B50A24">
            <w:pPr>
              <w:pStyle w:val="a4"/>
              <w:ind w:left="0"/>
              <w:jc w:val="left"/>
              <w:rPr>
                <w:b/>
                <w:szCs w:val="24"/>
              </w:rPr>
            </w:pPr>
            <w:r w:rsidRPr="005920D0">
              <w:rPr>
                <w:b/>
                <w:szCs w:val="24"/>
              </w:rPr>
              <w:t>Constatări</w:t>
            </w:r>
          </w:p>
        </w:tc>
        <w:tc>
          <w:tcPr>
            <w:tcW w:w="8430" w:type="dxa"/>
            <w:gridSpan w:val="3"/>
            <w:shd w:val="clear" w:color="auto" w:fill="auto"/>
          </w:tcPr>
          <w:p w14:paraId="46674C17" w14:textId="77777777" w:rsidR="00C111A9" w:rsidRPr="001E1BA8" w:rsidRDefault="005D7B61" w:rsidP="00DD5E21">
            <w:pPr>
              <w:rPr>
                <w:rFonts w:ascii="Times New Roman" w:hAnsi="Times New Roman" w:cs="Times New Roman"/>
                <w:i/>
                <w:sz w:val="24"/>
                <w:szCs w:val="24"/>
                <w:lang w:val="en-US"/>
              </w:rPr>
            </w:pPr>
            <w:r>
              <w:rPr>
                <w:rFonts w:ascii="Times New Roman" w:eastAsia="Times New Roman" w:hAnsi="Times New Roman" w:cs="Times New Roman"/>
                <w:sz w:val="24"/>
                <w:szCs w:val="24"/>
                <w:lang w:val="ro-RO" w:eastAsia="en-US"/>
              </w:rPr>
              <w:t>Ins</w:t>
            </w:r>
            <w:r w:rsidR="00DD5E21">
              <w:rPr>
                <w:rFonts w:ascii="Times New Roman" w:eastAsia="Times New Roman" w:hAnsi="Times New Roman" w:cs="Times New Roman"/>
                <w:sz w:val="24"/>
                <w:szCs w:val="24"/>
                <w:lang w:val="ro-RO" w:eastAsia="en-US"/>
              </w:rPr>
              <w:t>tituția asigură pentru fiecare copil</w:t>
            </w:r>
            <w:r>
              <w:rPr>
                <w:rFonts w:ascii="Times New Roman" w:eastAsia="Times New Roman" w:hAnsi="Times New Roman" w:cs="Times New Roman"/>
                <w:sz w:val="24"/>
                <w:szCs w:val="24"/>
                <w:lang w:val="ro-RO" w:eastAsia="en-US"/>
              </w:rPr>
              <w:t xml:space="preserve"> a câte un loc în bancă</w:t>
            </w:r>
            <w:r w:rsidR="00DD5E21">
              <w:rPr>
                <w:rFonts w:ascii="Times New Roman" w:eastAsia="Times New Roman" w:hAnsi="Times New Roman" w:cs="Times New Roman"/>
                <w:sz w:val="24"/>
                <w:szCs w:val="24"/>
                <w:lang w:val="ro-RO" w:eastAsia="en-US"/>
              </w:rPr>
              <w:t>/masă/scaun</w:t>
            </w:r>
            <w:r>
              <w:rPr>
                <w:rFonts w:ascii="Times New Roman" w:eastAsia="Times New Roman" w:hAnsi="Times New Roman" w:cs="Times New Roman"/>
                <w:sz w:val="24"/>
                <w:szCs w:val="24"/>
                <w:lang w:val="ro-RO" w:eastAsia="en-US"/>
              </w:rPr>
              <w:t xml:space="preserve"> corespunzător particularităților psihofiziologice individuale</w:t>
            </w:r>
            <w:r w:rsidR="009C3232">
              <w:rPr>
                <w:rFonts w:ascii="Times New Roman" w:eastAsia="Times New Roman" w:hAnsi="Times New Roman" w:cs="Times New Roman"/>
                <w:sz w:val="24"/>
                <w:szCs w:val="24"/>
                <w:lang w:val="ro-RO" w:eastAsia="en-US"/>
              </w:rPr>
              <w:t xml:space="preserve"> și crează condiții optime pentru cadre didactice</w:t>
            </w:r>
            <w:r w:rsidR="00DD5E21">
              <w:rPr>
                <w:rFonts w:ascii="Times New Roman" w:eastAsia="Times New Roman" w:hAnsi="Times New Roman" w:cs="Times New Roman"/>
                <w:sz w:val="24"/>
                <w:szCs w:val="24"/>
                <w:lang w:val="ro-RO" w:eastAsia="en-US"/>
              </w:rPr>
              <w:t>.</w:t>
            </w:r>
          </w:p>
        </w:tc>
      </w:tr>
      <w:tr w:rsidR="00C111A9" w:rsidRPr="001F3569" w14:paraId="51AA050B" w14:textId="77777777" w:rsidTr="00A92E82">
        <w:tblPrEx>
          <w:tblLook w:val="00A0" w:firstRow="1" w:lastRow="0" w:firstColumn="1" w:lastColumn="0" w:noHBand="0" w:noVBand="0"/>
        </w:tblPrEx>
        <w:trPr>
          <w:trHeight w:val="564"/>
        </w:trPr>
        <w:tc>
          <w:tcPr>
            <w:tcW w:w="2098" w:type="dxa"/>
          </w:tcPr>
          <w:p w14:paraId="19EEB2CB" w14:textId="77777777" w:rsidR="00C111A9" w:rsidRPr="005920D0" w:rsidRDefault="00C111A9" w:rsidP="00B50A24">
            <w:pPr>
              <w:pStyle w:val="a4"/>
              <w:spacing w:after="0"/>
              <w:ind w:left="0"/>
              <w:jc w:val="left"/>
              <w:rPr>
                <w:szCs w:val="24"/>
              </w:rPr>
            </w:pPr>
            <w:r w:rsidRPr="005920D0">
              <w:rPr>
                <w:szCs w:val="24"/>
              </w:rPr>
              <w:t>Pondere și punctaj acordat</w:t>
            </w:r>
          </w:p>
        </w:tc>
        <w:tc>
          <w:tcPr>
            <w:tcW w:w="2548" w:type="dxa"/>
          </w:tcPr>
          <w:p w14:paraId="754DE7DD" w14:textId="77777777" w:rsidR="00C111A9" w:rsidRPr="005920D0" w:rsidRDefault="00C111A9" w:rsidP="00B50A24">
            <w:pPr>
              <w:pStyle w:val="a4"/>
              <w:spacing w:after="0"/>
              <w:ind w:left="0"/>
              <w:rPr>
                <w:szCs w:val="24"/>
              </w:rPr>
            </w:pPr>
            <w:r w:rsidRPr="005920D0">
              <w:rPr>
                <w:szCs w:val="24"/>
              </w:rPr>
              <w:t xml:space="preserve">Pondere: </w:t>
            </w:r>
            <w:r>
              <w:rPr>
                <w:szCs w:val="24"/>
              </w:rPr>
              <w:t>1</w:t>
            </w:r>
          </w:p>
        </w:tc>
        <w:tc>
          <w:tcPr>
            <w:tcW w:w="3823" w:type="dxa"/>
          </w:tcPr>
          <w:p w14:paraId="48C50C7C" w14:textId="77777777" w:rsidR="00C111A9" w:rsidRPr="005920D0" w:rsidRDefault="00C111A9" w:rsidP="00B50A24">
            <w:pPr>
              <w:pStyle w:val="a4"/>
              <w:spacing w:after="0"/>
              <w:ind w:left="0"/>
              <w:rPr>
                <w:szCs w:val="24"/>
              </w:rPr>
            </w:pPr>
            <w:r w:rsidRPr="005920D0">
              <w:rPr>
                <w:szCs w:val="24"/>
              </w:rPr>
              <w:t>Autoevaluare conform criteriilor: -</w:t>
            </w:r>
            <w:r>
              <w:rPr>
                <w:szCs w:val="24"/>
              </w:rPr>
              <w:t xml:space="preserve"> </w:t>
            </w:r>
            <w:r w:rsidR="00FC3F8B">
              <w:rPr>
                <w:szCs w:val="24"/>
              </w:rPr>
              <w:t>1</w:t>
            </w:r>
          </w:p>
        </w:tc>
        <w:tc>
          <w:tcPr>
            <w:tcW w:w="2059" w:type="dxa"/>
          </w:tcPr>
          <w:p w14:paraId="4A7CCCFC" w14:textId="77777777" w:rsidR="00C111A9" w:rsidRPr="00AE477C" w:rsidRDefault="00C111A9" w:rsidP="00B50A24">
            <w:pPr>
              <w:pStyle w:val="a4"/>
              <w:spacing w:after="0"/>
              <w:ind w:left="0"/>
              <w:rPr>
                <w:szCs w:val="24"/>
              </w:rPr>
            </w:pPr>
            <w:r w:rsidRPr="00AE477C">
              <w:rPr>
                <w:szCs w:val="24"/>
              </w:rPr>
              <w:t xml:space="preserve">Punctaj acordat: - </w:t>
            </w:r>
          </w:p>
          <w:p w14:paraId="30D0B484" w14:textId="77777777" w:rsidR="00DF63D1" w:rsidRPr="00AE477C" w:rsidRDefault="00FC3F8B" w:rsidP="00B50A24">
            <w:pPr>
              <w:pStyle w:val="a4"/>
              <w:spacing w:after="0"/>
              <w:ind w:left="0"/>
              <w:rPr>
                <w:szCs w:val="24"/>
              </w:rPr>
            </w:pPr>
            <w:r w:rsidRPr="00AE477C">
              <w:rPr>
                <w:szCs w:val="24"/>
              </w:rPr>
              <w:t>1</w:t>
            </w:r>
          </w:p>
        </w:tc>
      </w:tr>
    </w:tbl>
    <w:p w14:paraId="02904FB7" w14:textId="77777777" w:rsidR="000B1BFD" w:rsidRPr="00ED0C72" w:rsidRDefault="000B1BFD" w:rsidP="008D3F24">
      <w:pPr>
        <w:jc w:val="both"/>
        <w:rPr>
          <w:rFonts w:ascii="Times New Roman" w:hAnsi="Times New Roman" w:cs="Times New Roman"/>
          <w:sz w:val="24"/>
          <w:szCs w:val="24"/>
        </w:rPr>
      </w:pPr>
    </w:p>
    <w:p w14:paraId="754ED55A" w14:textId="71A1F13F" w:rsidR="00C111A9" w:rsidRPr="00BA32D1" w:rsidRDefault="00C111A9"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1.1.5. </w:t>
      </w:r>
      <w:r w:rsidRPr="00BA32D1">
        <w:rPr>
          <w:rFonts w:ascii="Times New Roman" w:hAnsi="Times New Roman" w:cs="Times New Roman"/>
          <w:sz w:val="24"/>
          <w:szCs w:val="24"/>
          <w:lang w:val="en-US"/>
        </w:rPr>
        <w:t>Asig</w:t>
      </w:r>
      <w:r w:rsidR="001F3569" w:rsidRPr="00BA32D1">
        <w:rPr>
          <w:rFonts w:ascii="Times New Roman" w:hAnsi="Times New Roman" w:cs="Times New Roman"/>
          <w:sz w:val="24"/>
          <w:szCs w:val="24"/>
          <w:lang w:val="en-US"/>
        </w:rPr>
        <w:t xml:space="preserve">urarea cu </w:t>
      </w:r>
      <w:r w:rsidR="00E32209">
        <w:rPr>
          <w:rFonts w:ascii="Times New Roman" w:hAnsi="Times New Roman" w:cs="Times New Roman"/>
          <w:sz w:val="24"/>
          <w:szCs w:val="24"/>
          <w:lang w:val="en-US"/>
        </w:rPr>
        <w:t>materiale</w:t>
      </w:r>
      <w:r w:rsidR="00AB200C" w:rsidRPr="00BA32D1">
        <w:rPr>
          <w:rFonts w:ascii="Times New Roman" w:hAnsi="Times New Roman" w:cs="Times New Roman"/>
          <w:sz w:val="24"/>
          <w:szCs w:val="24"/>
          <w:lang w:val="en-US"/>
        </w:rPr>
        <w:t xml:space="preserve"> (</w:t>
      </w:r>
      <w:r w:rsidRPr="00BA32D1">
        <w:rPr>
          <w:rFonts w:ascii="Times New Roman" w:hAnsi="Times New Roman" w:cs="Times New Roman"/>
          <w:sz w:val="24"/>
          <w:szCs w:val="24"/>
          <w:lang w:val="en-US"/>
        </w:rPr>
        <w:t>echipamente, utilaje, dispo</w:t>
      </w:r>
      <w:r w:rsidR="001F3569" w:rsidRPr="00BA32D1">
        <w:rPr>
          <w:rFonts w:ascii="Times New Roman" w:hAnsi="Times New Roman" w:cs="Times New Roman"/>
          <w:sz w:val="24"/>
          <w:szCs w:val="24"/>
          <w:lang w:val="en-US"/>
        </w:rPr>
        <w:t>zitive, ustensile, etc</w:t>
      </w:r>
      <w:r w:rsidR="00AB200C" w:rsidRPr="00BA32D1">
        <w:rPr>
          <w:rFonts w:ascii="Times New Roman" w:hAnsi="Times New Roman" w:cs="Times New Roman"/>
          <w:sz w:val="24"/>
          <w:szCs w:val="24"/>
          <w:lang w:val="en-US"/>
        </w:rPr>
        <w:t>)</w:t>
      </w:r>
      <w:r w:rsidRPr="00BA32D1">
        <w:rPr>
          <w:rFonts w:ascii="Times New Roman" w:hAnsi="Times New Roman" w:cs="Times New Roman"/>
          <w:sz w:val="24"/>
          <w:szCs w:val="24"/>
          <w:lang w:val="en-US"/>
        </w:rPr>
        <w:t xml:space="preserve"> în corespundere cu parametrii sanitaro-igienici și cu cerințele de securitate</w:t>
      </w:r>
      <w:r w:rsidR="002A251D">
        <w:rPr>
          <w:rFonts w:ascii="Times New Roman" w:hAnsi="Times New Roman" w:cs="Times New Roman"/>
          <w:sz w:val="24"/>
          <w:szCs w:val="24"/>
          <w:lang w:val="en-US"/>
        </w:rPr>
        <w:t>.</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19"/>
        <w:gridCol w:w="3823"/>
        <w:gridCol w:w="2059"/>
      </w:tblGrid>
      <w:tr w:rsidR="00C111A9" w:rsidRPr="0055320C" w14:paraId="6614E450" w14:textId="77777777" w:rsidTr="00A92E82">
        <w:trPr>
          <w:trHeight w:val="500"/>
        </w:trPr>
        <w:tc>
          <w:tcPr>
            <w:tcW w:w="1985" w:type="dxa"/>
            <w:shd w:val="clear" w:color="auto" w:fill="auto"/>
          </w:tcPr>
          <w:p w14:paraId="6C5BCE8A" w14:textId="77777777" w:rsidR="00C111A9" w:rsidRPr="00ED0C72" w:rsidRDefault="00C111A9" w:rsidP="00B50A24">
            <w:pPr>
              <w:pStyle w:val="a4"/>
              <w:ind w:left="0"/>
              <w:jc w:val="left"/>
              <w:rPr>
                <w:b/>
                <w:szCs w:val="24"/>
              </w:rPr>
            </w:pPr>
            <w:r w:rsidRPr="00ED0C72">
              <w:rPr>
                <w:b/>
                <w:szCs w:val="24"/>
              </w:rPr>
              <w:t xml:space="preserve">Dovezi </w:t>
            </w:r>
          </w:p>
        </w:tc>
        <w:tc>
          <w:tcPr>
            <w:tcW w:w="8401" w:type="dxa"/>
            <w:gridSpan w:val="3"/>
            <w:shd w:val="clear" w:color="auto" w:fill="auto"/>
          </w:tcPr>
          <w:p w14:paraId="190F63D2" w14:textId="1046C296" w:rsidR="00D64780" w:rsidRPr="00D64780" w:rsidRDefault="00D64780" w:rsidP="00D64780">
            <w:pPr>
              <w:spacing w:line="274" w:lineRule="exact"/>
              <w:rPr>
                <w:rFonts w:ascii="Times New Roman" w:hAnsi="Times New Roman" w:cs="Times New Roman"/>
                <w:sz w:val="24"/>
                <w:szCs w:val="24"/>
                <w:lang w:val="en-US" w:eastAsia="ro-RO"/>
              </w:rPr>
            </w:pPr>
            <w:r w:rsidRPr="00D64780">
              <w:rPr>
                <w:rFonts w:ascii="Times New Roman" w:hAnsi="Times New Roman" w:cs="Times New Roman"/>
                <w:sz w:val="24"/>
                <w:szCs w:val="24"/>
                <w:lang w:val="en-US" w:eastAsia="ro-RO"/>
              </w:rPr>
              <w:t xml:space="preserve">Dotarea de către </w:t>
            </w:r>
            <w:r w:rsidR="00E32209">
              <w:rPr>
                <w:rFonts w:ascii="Times New Roman" w:hAnsi="Times New Roman" w:cs="Times New Roman"/>
                <w:sz w:val="24"/>
                <w:szCs w:val="24"/>
                <w:lang w:val="en-US" w:eastAsia="ro-RO"/>
              </w:rPr>
              <w:t xml:space="preserve">Primăria Budești </w:t>
            </w:r>
            <w:r w:rsidRPr="00D64780">
              <w:rPr>
                <w:rFonts w:ascii="Times New Roman" w:hAnsi="Times New Roman" w:cs="Times New Roman"/>
                <w:sz w:val="24"/>
                <w:szCs w:val="24"/>
                <w:lang w:val="en-US" w:eastAsia="ro-RO"/>
              </w:rPr>
              <w:t>cu</w:t>
            </w:r>
            <w:r w:rsidRPr="00D64780">
              <w:rPr>
                <w:lang w:val="en-US"/>
              </w:rPr>
              <w:t xml:space="preserve"> </w:t>
            </w:r>
            <w:r w:rsidRPr="00D64780">
              <w:rPr>
                <w:rFonts w:ascii="Times New Roman" w:hAnsi="Times New Roman" w:cs="Times New Roman"/>
                <w:sz w:val="24"/>
                <w:szCs w:val="24"/>
                <w:lang w:val="en-US" w:eastAsia="ro-RO"/>
              </w:rPr>
              <w:t>echipamente</w:t>
            </w:r>
            <w:r>
              <w:rPr>
                <w:rFonts w:ascii="Times New Roman" w:hAnsi="Times New Roman" w:cs="Times New Roman"/>
                <w:sz w:val="24"/>
                <w:szCs w:val="24"/>
                <w:lang w:val="en-US" w:eastAsia="ro-RO"/>
              </w:rPr>
              <w:t xml:space="preserve"> protective</w:t>
            </w:r>
            <w:r w:rsidRPr="00D64780">
              <w:rPr>
                <w:lang w:val="en-US"/>
              </w:rPr>
              <w:t xml:space="preserve"> </w:t>
            </w:r>
            <w:r w:rsidRPr="00D64780">
              <w:rPr>
                <w:rFonts w:ascii="Times New Roman" w:hAnsi="Times New Roman" w:cs="Times New Roman"/>
                <w:sz w:val="24"/>
                <w:szCs w:val="24"/>
                <w:lang w:val="en-US" w:eastAsia="ro-RO"/>
              </w:rPr>
              <w:t>în condiții pandemice:</w:t>
            </w:r>
          </w:p>
          <w:p w14:paraId="7E75211D" w14:textId="06197AB0" w:rsidR="00D64780" w:rsidRPr="00D64780" w:rsidRDefault="00D64780" w:rsidP="00712CA8">
            <w:pPr>
              <w:pStyle w:val="a4"/>
              <w:numPr>
                <w:ilvl w:val="0"/>
                <w:numId w:val="12"/>
              </w:numPr>
              <w:spacing w:line="274" w:lineRule="exact"/>
              <w:ind w:left="568"/>
              <w:rPr>
                <w:szCs w:val="24"/>
                <w:lang w:eastAsia="ro-RO"/>
              </w:rPr>
            </w:pPr>
            <w:r w:rsidRPr="00D64780">
              <w:rPr>
                <w:szCs w:val="24"/>
                <w:lang w:eastAsia="ro-RO"/>
              </w:rPr>
              <w:t xml:space="preserve"> pentru protecția angaj</w:t>
            </w:r>
            <w:r w:rsidR="00E32209">
              <w:rPr>
                <w:szCs w:val="24"/>
                <w:lang w:eastAsia="ro-RO"/>
              </w:rPr>
              <w:t>aților (halate albe și albastre</w:t>
            </w:r>
            <w:r w:rsidRPr="00D64780">
              <w:rPr>
                <w:szCs w:val="24"/>
                <w:lang w:eastAsia="ro-RO"/>
              </w:rPr>
              <w:t>, șorțuri, bonete, măști, bahile)</w:t>
            </w:r>
            <w:r>
              <w:rPr>
                <w:szCs w:val="24"/>
                <w:lang w:eastAsia="ro-RO"/>
              </w:rPr>
              <w:t>;</w:t>
            </w:r>
          </w:p>
          <w:p w14:paraId="6E844DB8" w14:textId="05E2A51A" w:rsidR="00D64780" w:rsidRPr="00D64780" w:rsidRDefault="00D64780" w:rsidP="00712CA8">
            <w:pPr>
              <w:pStyle w:val="a4"/>
              <w:numPr>
                <w:ilvl w:val="0"/>
                <w:numId w:val="12"/>
              </w:numPr>
              <w:spacing w:line="274" w:lineRule="exact"/>
              <w:ind w:left="568"/>
              <w:rPr>
                <w:szCs w:val="24"/>
                <w:lang w:eastAsia="ro-RO"/>
              </w:rPr>
            </w:pPr>
            <w:r w:rsidRPr="00D64780">
              <w:rPr>
                <w:szCs w:val="24"/>
                <w:lang w:eastAsia="ro-RO"/>
              </w:rPr>
              <w:t xml:space="preserve"> utilaje: lămpi bactericide, mașin</w:t>
            </w:r>
            <w:r w:rsidR="0025112D">
              <w:rPr>
                <w:szCs w:val="24"/>
                <w:lang w:eastAsia="ro-RO"/>
              </w:rPr>
              <w:t>i</w:t>
            </w:r>
            <w:r w:rsidRPr="00D64780">
              <w:rPr>
                <w:szCs w:val="24"/>
                <w:lang w:eastAsia="ro-RO"/>
              </w:rPr>
              <w:t xml:space="preserve"> de spălat,</w:t>
            </w:r>
          </w:p>
          <w:p w14:paraId="64A6732B" w14:textId="77777777" w:rsidR="00D64780" w:rsidRPr="00D64780" w:rsidRDefault="00D64780" w:rsidP="00712CA8">
            <w:pPr>
              <w:pStyle w:val="a4"/>
              <w:numPr>
                <w:ilvl w:val="0"/>
                <w:numId w:val="12"/>
              </w:numPr>
              <w:spacing w:line="274" w:lineRule="exact"/>
              <w:ind w:left="568"/>
              <w:rPr>
                <w:szCs w:val="24"/>
                <w:lang w:eastAsia="ro-RO"/>
              </w:rPr>
            </w:pPr>
            <w:r w:rsidRPr="00D64780">
              <w:rPr>
                <w:szCs w:val="24"/>
                <w:lang w:eastAsia="ro-RO"/>
              </w:rPr>
              <w:t xml:space="preserve"> dispozitive (termometre noncontact, termomentre pentru frigidere), </w:t>
            </w:r>
          </w:p>
          <w:p w14:paraId="609D250A" w14:textId="77777777" w:rsidR="00D64780" w:rsidRDefault="00D64780" w:rsidP="00712CA8">
            <w:pPr>
              <w:pStyle w:val="a4"/>
              <w:numPr>
                <w:ilvl w:val="0"/>
                <w:numId w:val="12"/>
              </w:numPr>
              <w:spacing w:line="274" w:lineRule="exact"/>
              <w:ind w:left="568"/>
              <w:rPr>
                <w:szCs w:val="24"/>
                <w:lang w:eastAsia="ro-RO"/>
              </w:rPr>
            </w:pPr>
            <w:r w:rsidRPr="00D64780">
              <w:rPr>
                <w:szCs w:val="24"/>
                <w:lang w:eastAsia="ro-RO"/>
              </w:rPr>
              <w:t>dezinfectanți</w:t>
            </w:r>
            <w:r>
              <w:rPr>
                <w:szCs w:val="24"/>
                <w:lang w:eastAsia="ro-RO"/>
              </w:rPr>
              <w:t>, detergenți, unelte pentru igienizarea încăperilor</w:t>
            </w:r>
          </w:p>
          <w:p w14:paraId="388E7E8C" w14:textId="17EE9288" w:rsidR="002766C7" w:rsidRPr="002766C7" w:rsidRDefault="0025112D" w:rsidP="00FB4D00">
            <w:pPr>
              <w:pStyle w:val="a4"/>
              <w:numPr>
                <w:ilvl w:val="0"/>
                <w:numId w:val="2"/>
              </w:numPr>
              <w:autoSpaceDN w:val="0"/>
              <w:spacing w:line="0" w:lineRule="atLeast"/>
              <w:rPr>
                <w:szCs w:val="24"/>
                <w:lang w:eastAsia="ro-RO"/>
              </w:rPr>
            </w:pPr>
            <w:r>
              <w:rPr>
                <w:rFonts w:eastAsia="Times New Roman"/>
                <w:szCs w:val="24"/>
              </w:rPr>
              <w:t>s</w:t>
            </w:r>
            <w:r w:rsidR="00E32209">
              <w:rPr>
                <w:rFonts w:eastAsia="Times New Roman"/>
                <w:szCs w:val="24"/>
              </w:rPr>
              <w:t>ala de festivități</w:t>
            </w:r>
          </w:p>
          <w:p w14:paraId="4D99850B" w14:textId="3CFA2B19" w:rsidR="002766C7" w:rsidRPr="002766C7" w:rsidRDefault="0025112D" w:rsidP="00FB4D00">
            <w:pPr>
              <w:pStyle w:val="a4"/>
              <w:numPr>
                <w:ilvl w:val="0"/>
                <w:numId w:val="2"/>
              </w:numPr>
              <w:autoSpaceDN w:val="0"/>
              <w:spacing w:line="0" w:lineRule="atLeast"/>
              <w:rPr>
                <w:szCs w:val="24"/>
                <w:lang w:eastAsia="ro-RO"/>
              </w:rPr>
            </w:pPr>
            <w:r>
              <w:rPr>
                <w:rFonts w:eastAsia="Times New Roman"/>
                <w:szCs w:val="24"/>
              </w:rPr>
              <w:t>t</w:t>
            </w:r>
            <w:r w:rsidR="001F3569" w:rsidRPr="00DD5E21">
              <w:rPr>
                <w:rFonts w:eastAsia="Times New Roman"/>
                <w:szCs w:val="24"/>
              </w:rPr>
              <w:t>eren sp</w:t>
            </w:r>
            <w:r w:rsidR="00A74090" w:rsidRPr="00DD5E21">
              <w:rPr>
                <w:rFonts w:eastAsia="Times New Roman"/>
                <w:szCs w:val="24"/>
              </w:rPr>
              <w:t>o</w:t>
            </w:r>
            <w:r w:rsidR="001F3569" w:rsidRPr="00DD5E21">
              <w:rPr>
                <w:rFonts w:eastAsia="Times New Roman"/>
                <w:szCs w:val="24"/>
              </w:rPr>
              <w:t>r</w:t>
            </w:r>
            <w:r w:rsidR="00A74090" w:rsidRPr="00DD5E21">
              <w:rPr>
                <w:rFonts w:eastAsia="Times New Roman"/>
                <w:szCs w:val="24"/>
              </w:rPr>
              <w:t>tiv funcțional,</w:t>
            </w:r>
            <w:r w:rsidR="002766C7">
              <w:rPr>
                <w:rFonts w:eastAsia="Times New Roman"/>
                <w:szCs w:val="24"/>
              </w:rPr>
              <w:t xml:space="preserve"> </w:t>
            </w:r>
          </w:p>
          <w:p w14:paraId="1591DC14" w14:textId="0B4BC8EE" w:rsidR="002766C7" w:rsidRPr="002766C7" w:rsidRDefault="0025112D" w:rsidP="00FB4D00">
            <w:pPr>
              <w:pStyle w:val="a4"/>
              <w:numPr>
                <w:ilvl w:val="0"/>
                <w:numId w:val="2"/>
              </w:numPr>
              <w:autoSpaceDN w:val="0"/>
              <w:spacing w:line="0" w:lineRule="atLeast"/>
              <w:rPr>
                <w:szCs w:val="24"/>
                <w:lang w:eastAsia="ro-RO"/>
              </w:rPr>
            </w:pPr>
            <w:r>
              <w:rPr>
                <w:rFonts w:eastAsia="Times New Roman"/>
                <w:szCs w:val="24"/>
              </w:rPr>
              <w:t>c</w:t>
            </w:r>
            <w:r w:rsidR="005116EE">
              <w:rPr>
                <w:rFonts w:eastAsia="Times New Roman"/>
                <w:szCs w:val="24"/>
              </w:rPr>
              <w:t>abinetul asistentului medical</w:t>
            </w:r>
            <w:r w:rsidR="002766C7">
              <w:rPr>
                <w:rFonts w:eastAsia="Times New Roman"/>
                <w:szCs w:val="24"/>
              </w:rPr>
              <w:t>,</w:t>
            </w:r>
            <w:r w:rsidR="00A74090" w:rsidRPr="00DD5E21">
              <w:rPr>
                <w:rFonts w:eastAsia="Times New Roman"/>
                <w:szCs w:val="24"/>
              </w:rPr>
              <w:t xml:space="preserve"> </w:t>
            </w:r>
          </w:p>
          <w:p w14:paraId="17B4A005" w14:textId="34ACC35C" w:rsidR="002766C7" w:rsidRPr="002766C7" w:rsidRDefault="0025112D" w:rsidP="00FB4D00">
            <w:pPr>
              <w:pStyle w:val="a4"/>
              <w:numPr>
                <w:ilvl w:val="0"/>
                <w:numId w:val="2"/>
              </w:numPr>
              <w:autoSpaceDN w:val="0"/>
              <w:spacing w:line="0" w:lineRule="atLeast"/>
              <w:rPr>
                <w:szCs w:val="24"/>
                <w:lang w:eastAsia="ro-RO"/>
              </w:rPr>
            </w:pPr>
            <w:r>
              <w:rPr>
                <w:rFonts w:eastAsia="Times New Roman"/>
                <w:szCs w:val="24"/>
              </w:rPr>
              <w:t>d</w:t>
            </w:r>
            <w:r w:rsidR="005116EE">
              <w:rPr>
                <w:rFonts w:eastAsia="Times New Roman"/>
                <w:szCs w:val="24"/>
              </w:rPr>
              <w:t>ouă izolatoare cu bloc sanitar,</w:t>
            </w:r>
          </w:p>
          <w:p w14:paraId="1E16A717" w14:textId="77777777" w:rsidR="00C111A9" w:rsidRPr="00DD5E21" w:rsidRDefault="002766C7" w:rsidP="00FB4D00">
            <w:pPr>
              <w:pStyle w:val="a4"/>
              <w:numPr>
                <w:ilvl w:val="0"/>
                <w:numId w:val="8"/>
              </w:numPr>
              <w:tabs>
                <w:tab w:val="left" w:pos="826"/>
              </w:tabs>
              <w:autoSpaceDE w:val="0"/>
              <w:autoSpaceDN w:val="0"/>
              <w:adjustRightInd w:val="0"/>
              <w:spacing w:line="283" w:lineRule="exact"/>
              <w:ind w:left="430"/>
              <w:rPr>
                <w:rFonts w:eastAsia="Times New Roman"/>
                <w:szCs w:val="24"/>
              </w:rPr>
            </w:pPr>
            <w:r>
              <w:rPr>
                <w:rFonts w:eastAsia="Times New Roman"/>
                <w:szCs w:val="24"/>
              </w:rPr>
              <w:t>Registre de evidență a instrucțiunilor la locul de muncă a angajaților.</w:t>
            </w:r>
          </w:p>
        </w:tc>
      </w:tr>
      <w:tr w:rsidR="00C111A9" w:rsidRPr="0055320C" w14:paraId="0CCC2C7C" w14:textId="77777777" w:rsidTr="00A92E82">
        <w:trPr>
          <w:trHeight w:val="806"/>
        </w:trPr>
        <w:tc>
          <w:tcPr>
            <w:tcW w:w="1985" w:type="dxa"/>
            <w:shd w:val="clear" w:color="auto" w:fill="auto"/>
          </w:tcPr>
          <w:p w14:paraId="4A87AB6D" w14:textId="77777777" w:rsidR="00C111A9" w:rsidRPr="005920D0" w:rsidRDefault="00C111A9" w:rsidP="00B50A24">
            <w:pPr>
              <w:pStyle w:val="a4"/>
              <w:ind w:left="0"/>
              <w:jc w:val="left"/>
              <w:rPr>
                <w:b/>
                <w:szCs w:val="24"/>
              </w:rPr>
            </w:pPr>
            <w:r w:rsidRPr="005920D0">
              <w:rPr>
                <w:b/>
                <w:szCs w:val="24"/>
              </w:rPr>
              <w:lastRenderedPageBreak/>
              <w:t>Constatări</w:t>
            </w:r>
          </w:p>
        </w:tc>
        <w:tc>
          <w:tcPr>
            <w:tcW w:w="8401" w:type="dxa"/>
            <w:gridSpan w:val="3"/>
            <w:shd w:val="clear" w:color="auto" w:fill="auto"/>
          </w:tcPr>
          <w:p w14:paraId="51C850AF" w14:textId="23AA3C23" w:rsidR="00C111A9" w:rsidRPr="00351068" w:rsidRDefault="00C877E9" w:rsidP="00351068">
            <w:pPr>
              <w:autoSpaceDE w:val="0"/>
              <w:autoSpaceDN w:val="0"/>
              <w:adjustRightInd w:val="0"/>
              <w:spacing w:line="274" w:lineRule="exac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Instituția asigură </w:t>
            </w:r>
            <w:r w:rsidR="00ED0C72" w:rsidRPr="00ED0C72">
              <w:rPr>
                <w:rFonts w:ascii="Times New Roman" w:eastAsia="Times New Roman" w:hAnsi="Times New Roman" w:cs="Times New Roman"/>
                <w:sz w:val="24"/>
                <w:szCs w:val="24"/>
                <w:lang w:val="ro-RO" w:eastAsia="ro-RO"/>
              </w:rPr>
              <w:t>cu echipament</w:t>
            </w:r>
            <w:r w:rsidR="005D7B61">
              <w:rPr>
                <w:rFonts w:ascii="Times New Roman" w:eastAsia="Times New Roman" w:hAnsi="Times New Roman" w:cs="Times New Roman"/>
                <w:sz w:val="24"/>
                <w:szCs w:val="24"/>
                <w:lang w:val="ro-RO" w:eastAsia="ro-RO"/>
              </w:rPr>
              <w:t>e, utilaje, dispozitive, ustensile etc.</w:t>
            </w:r>
            <w:r w:rsidR="00ED0C72" w:rsidRPr="00ED0C72">
              <w:rPr>
                <w:rFonts w:ascii="Times New Roman" w:eastAsia="Times New Roman" w:hAnsi="Times New Roman" w:cs="Times New Roman"/>
                <w:sz w:val="24"/>
                <w:szCs w:val="24"/>
                <w:lang w:val="ro-RO" w:eastAsia="ro-RO"/>
              </w:rPr>
              <w:t xml:space="preserve"> în limita bugetului</w:t>
            </w:r>
            <w:r w:rsidR="00D64780">
              <w:rPr>
                <w:rFonts w:ascii="Times New Roman" w:eastAsia="Times New Roman" w:hAnsi="Times New Roman" w:cs="Times New Roman"/>
                <w:sz w:val="24"/>
                <w:szCs w:val="24"/>
                <w:lang w:val="ro-RO" w:eastAsia="ro-RO"/>
              </w:rPr>
              <w:t xml:space="preserve"> și alocărilor</w:t>
            </w:r>
            <w:r w:rsidR="005116EE">
              <w:rPr>
                <w:rFonts w:ascii="Times New Roman" w:eastAsia="Times New Roman" w:hAnsi="Times New Roman" w:cs="Times New Roman"/>
                <w:sz w:val="24"/>
                <w:szCs w:val="24"/>
                <w:lang w:val="ro-RO" w:eastAsia="ro-RO"/>
              </w:rPr>
              <w:t xml:space="preserve"> financiare a Primăriei Budești</w:t>
            </w:r>
            <w:r w:rsidR="00ED0C72" w:rsidRPr="00ED0C72">
              <w:rPr>
                <w:rFonts w:ascii="Times New Roman" w:eastAsia="Times New Roman" w:hAnsi="Times New Roman" w:cs="Times New Roman"/>
                <w:sz w:val="24"/>
                <w:szCs w:val="24"/>
                <w:lang w:val="ro-RO" w:eastAsia="ro-RO"/>
              </w:rPr>
              <w:t>, în</w:t>
            </w:r>
            <w:r w:rsidR="00ED0C72">
              <w:rPr>
                <w:rFonts w:ascii="Times New Roman" w:eastAsia="Times New Roman" w:hAnsi="Times New Roman" w:cs="Times New Roman"/>
                <w:sz w:val="24"/>
                <w:szCs w:val="24"/>
                <w:lang w:val="ro-RO" w:eastAsia="ro-RO"/>
              </w:rPr>
              <w:t xml:space="preserve"> </w:t>
            </w:r>
            <w:r w:rsidR="00ED0C72" w:rsidRPr="00ED0C72">
              <w:rPr>
                <w:rFonts w:ascii="Times New Roman" w:eastAsia="Times New Roman" w:hAnsi="Times New Roman" w:cs="Times New Roman"/>
                <w:sz w:val="24"/>
                <w:szCs w:val="24"/>
                <w:lang w:val="ro-RO" w:eastAsia="ro-RO"/>
              </w:rPr>
              <w:t>corespundere c</w:t>
            </w:r>
            <w:r w:rsidR="00351068">
              <w:rPr>
                <w:rFonts w:ascii="Times New Roman" w:eastAsia="Times New Roman" w:hAnsi="Times New Roman" w:cs="Times New Roman"/>
                <w:sz w:val="24"/>
                <w:szCs w:val="24"/>
                <w:lang w:val="ro-RO" w:eastAsia="ro-RO"/>
              </w:rPr>
              <w:t>u parametrii sanitaro-igienici</w:t>
            </w:r>
            <w:r w:rsidR="005116EE">
              <w:rPr>
                <w:rFonts w:ascii="Times New Roman" w:eastAsia="Times New Roman" w:hAnsi="Times New Roman" w:cs="Times New Roman"/>
                <w:sz w:val="24"/>
                <w:szCs w:val="24"/>
                <w:lang w:val="ro-RO" w:eastAsia="ro-RO"/>
              </w:rPr>
              <w:t xml:space="preserve"> </w:t>
            </w:r>
            <w:r w:rsidR="00596C5E">
              <w:rPr>
                <w:rFonts w:ascii="Times New Roman" w:eastAsia="Times New Roman" w:hAnsi="Times New Roman" w:cs="Times New Roman"/>
                <w:sz w:val="24"/>
                <w:szCs w:val="24"/>
                <w:lang w:val="ro-RO" w:eastAsia="ro-RO"/>
              </w:rPr>
              <w:t>și situația epidemiologică și pandemică</w:t>
            </w:r>
            <w:r w:rsidR="00351068">
              <w:rPr>
                <w:rFonts w:ascii="Times New Roman" w:eastAsia="Times New Roman" w:hAnsi="Times New Roman" w:cs="Times New Roman"/>
                <w:sz w:val="24"/>
                <w:szCs w:val="24"/>
                <w:lang w:val="ro-RO" w:eastAsia="ro-RO"/>
              </w:rPr>
              <w:t>.</w:t>
            </w:r>
          </w:p>
        </w:tc>
      </w:tr>
      <w:tr w:rsidR="00C111A9" w:rsidRPr="005D7B61" w14:paraId="54BC35D1" w14:textId="77777777" w:rsidTr="00A92E82">
        <w:tblPrEx>
          <w:tblLook w:val="00A0" w:firstRow="1" w:lastRow="0" w:firstColumn="1" w:lastColumn="0" w:noHBand="0" w:noVBand="0"/>
        </w:tblPrEx>
        <w:trPr>
          <w:trHeight w:val="564"/>
        </w:trPr>
        <w:tc>
          <w:tcPr>
            <w:tcW w:w="1985" w:type="dxa"/>
          </w:tcPr>
          <w:p w14:paraId="0FD33B89" w14:textId="77777777" w:rsidR="00C111A9" w:rsidRPr="005920D0" w:rsidRDefault="00C111A9" w:rsidP="00B50A24">
            <w:pPr>
              <w:pStyle w:val="a4"/>
              <w:spacing w:after="0"/>
              <w:ind w:left="0"/>
              <w:jc w:val="left"/>
              <w:rPr>
                <w:szCs w:val="24"/>
              </w:rPr>
            </w:pPr>
            <w:r w:rsidRPr="005920D0">
              <w:rPr>
                <w:szCs w:val="24"/>
              </w:rPr>
              <w:t>Pondere și punctaj acordat</w:t>
            </w:r>
          </w:p>
        </w:tc>
        <w:tc>
          <w:tcPr>
            <w:tcW w:w="2519" w:type="dxa"/>
          </w:tcPr>
          <w:p w14:paraId="359FA9DF" w14:textId="77777777" w:rsidR="00C111A9" w:rsidRPr="005920D0" w:rsidRDefault="00C111A9" w:rsidP="00B50A24">
            <w:pPr>
              <w:pStyle w:val="a4"/>
              <w:spacing w:after="0"/>
              <w:ind w:left="0"/>
              <w:rPr>
                <w:szCs w:val="24"/>
              </w:rPr>
            </w:pPr>
            <w:r w:rsidRPr="005920D0">
              <w:rPr>
                <w:szCs w:val="24"/>
              </w:rPr>
              <w:t xml:space="preserve">Pondere: </w:t>
            </w:r>
            <w:r>
              <w:rPr>
                <w:szCs w:val="24"/>
              </w:rPr>
              <w:t>1</w:t>
            </w:r>
          </w:p>
        </w:tc>
        <w:tc>
          <w:tcPr>
            <w:tcW w:w="3823" w:type="dxa"/>
          </w:tcPr>
          <w:p w14:paraId="4944A534" w14:textId="77777777" w:rsidR="00C111A9" w:rsidRPr="005920D0" w:rsidRDefault="00C111A9" w:rsidP="00B50A24">
            <w:pPr>
              <w:pStyle w:val="a4"/>
              <w:spacing w:after="0"/>
              <w:ind w:left="0"/>
              <w:rPr>
                <w:szCs w:val="24"/>
              </w:rPr>
            </w:pPr>
            <w:r w:rsidRPr="005920D0">
              <w:rPr>
                <w:szCs w:val="24"/>
              </w:rPr>
              <w:t>Autoevaluare conform criteriilor: -</w:t>
            </w:r>
            <w:r>
              <w:rPr>
                <w:szCs w:val="24"/>
              </w:rPr>
              <w:t xml:space="preserve"> </w:t>
            </w:r>
            <w:r w:rsidR="00C877E9">
              <w:rPr>
                <w:szCs w:val="24"/>
              </w:rPr>
              <w:t>1</w:t>
            </w:r>
          </w:p>
        </w:tc>
        <w:tc>
          <w:tcPr>
            <w:tcW w:w="2059" w:type="dxa"/>
          </w:tcPr>
          <w:p w14:paraId="6982A9E2" w14:textId="77777777" w:rsidR="00C111A9" w:rsidRPr="005920D0" w:rsidRDefault="00C111A9" w:rsidP="00B50A24">
            <w:pPr>
              <w:pStyle w:val="a4"/>
              <w:spacing w:after="0"/>
              <w:ind w:left="0"/>
              <w:rPr>
                <w:szCs w:val="24"/>
              </w:rPr>
            </w:pPr>
            <w:r w:rsidRPr="005920D0">
              <w:rPr>
                <w:szCs w:val="24"/>
              </w:rPr>
              <w:t>Punctaj acordat: -</w:t>
            </w:r>
            <w:r>
              <w:rPr>
                <w:szCs w:val="24"/>
              </w:rPr>
              <w:t xml:space="preserve"> </w:t>
            </w:r>
            <w:r w:rsidR="00C877E9">
              <w:rPr>
                <w:szCs w:val="24"/>
              </w:rPr>
              <w:t>1</w:t>
            </w:r>
          </w:p>
        </w:tc>
      </w:tr>
    </w:tbl>
    <w:p w14:paraId="53697049" w14:textId="77777777" w:rsidR="005E5CE7" w:rsidRPr="005D7B61" w:rsidRDefault="005E5CE7" w:rsidP="008D3F24">
      <w:pPr>
        <w:jc w:val="both"/>
        <w:rPr>
          <w:rFonts w:ascii="Times New Roman" w:hAnsi="Times New Roman" w:cs="Times New Roman"/>
          <w:sz w:val="24"/>
          <w:szCs w:val="24"/>
          <w:lang w:val="en-US"/>
        </w:rPr>
      </w:pPr>
    </w:p>
    <w:p w14:paraId="0F0586CD" w14:textId="77777777" w:rsidR="00C111A9" w:rsidRPr="00BA32D1" w:rsidRDefault="00AB200C"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1.1.6. </w:t>
      </w:r>
      <w:r w:rsidRPr="00BA32D1">
        <w:rPr>
          <w:rFonts w:ascii="Times New Roman" w:hAnsi="Times New Roman" w:cs="Times New Roman"/>
          <w:sz w:val="24"/>
          <w:szCs w:val="24"/>
          <w:lang w:val="en-US"/>
        </w:rPr>
        <w:t>Asigurarea cu spații</w:t>
      </w:r>
      <w:r w:rsidR="00C111A9" w:rsidRPr="00BA32D1">
        <w:rPr>
          <w:rFonts w:ascii="Times New Roman" w:hAnsi="Times New Roman" w:cs="Times New Roman"/>
          <w:sz w:val="24"/>
          <w:szCs w:val="24"/>
          <w:lang w:val="en-US"/>
        </w:rPr>
        <w:t xml:space="preserve"> pentru pre</w:t>
      </w:r>
      <w:r w:rsidR="00AD1E8C" w:rsidRPr="00BA32D1">
        <w:rPr>
          <w:rFonts w:ascii="Times New Roman" w:hAnsi="Times New Roman" w:cs="Times New Roman"/>
          <w:sz w:val="24"/>
          <w:szCs w:val="24"/>
          <w:lang w:val="en-US"/>
        </w:rPr>
        <w:t>pararea și servirea h</w:t>
      </w:r>
      <w:r w:rsidRPr="00BA32D1">
        <w:rPr>
          <w:rFonts w:ascii="Times New Roman" w:hAnsi="Times New Roman" w:cs="Times New Roman"/>
          <w:sz w:val="24"/>
          <w:szCs w:val="24"/>
          <w:lang w:val="en-US"/>
        </w:rPr>
        <w:t>ranei, care</w:t>
      </w:r>
      <w:r w:rsidR="00C111A9" w:rsidRPr="00BA32D1">
        <w:rPr>
          <w:rFonts w:ascii="Times New Roman" w:hAnsi="Times New Roman" w:cs="Times New Roman"/>
          <w:sz w:val="24"/>
          <w:szCs w:val="24"/>
          <w:lang w:val="en-US"/>
        </w:rPr>
        <w:t xml:space="preserve"> corespund</w:t>
      </w:r>
      <w:r w:rsidR="00AD1E8C" w:rsidRPr="00BA32D1">
        <w:rPr>
          <w:rFonts w:ascii="Times New Roman" w:hAnsi="Times New Roman" w:cs="Times New Roman"/>
          <w:sz w:val="24"/>
          <w:szCs w:val="24"/>
          <w:lang w:val="en-US"/>
        </w:rPr>
        <w:t xml:space="preserve"> </w:t>
      </w:r>
      <w:r w:rsidRPr="00BA32D1">
        <w:rPr>
          <w:rFonts w:ascii="Times New Roman" w:hAnsi="Times New Roman" w:cs="Times New Roman"/>
          <w:sz w:val="24"/>
          <w:szCs w:val="24"/>
          <w:lang w:val="en-US"/>
        </w:rPr>
        <w:t>normelor sanitare în vigoare privind siguranța</w:t>
      </w:r>
      <w:r w:rsidR="00AD1E8C" w:rsidRPr="00BA32D1">
        <w:rPr>
          <w:rFonts w:ascii="Times New Roman" w:hAnsi="Times New Roman" w:cs="Times New Roman"/>
          <w:sz w:val="24"/>
          <w:szCs w:val="24"/>
          <w:lang w:val="en-US"/>
        </w:rPr>
        <w:t>,</w:t>
      </w:r>
      <w:r w:rsidR="00C111A9" w:rsidRPr="00BA32D1">
        <w:rPr>
          <w:rFonts w:ascii="Times New Roman" w:hAnsi="Times New Roman" w:cs="Times New Roman"/>
          <w:sz w:val="24"/>
          <w:szCs w:val="24"/>
          <w:lang w:val="en-US"/>
        </w:rPr>
        <w:t xml:space="preserve"> a</w:t>
      </w:r>
      <w:r w:rsidR="00AD1E8C" w:rsidRPr="00BA32D1">
        <w:rPr>
          <w:rFonts w:ascii="Times New Roman" w:hAnsi="Times New Roman" w:cs="Times New Roman"/>
          <w:sz w:val="24"/>
          <w:szCs w:val="24"/>
          <w:lang w:val="en-US"/>
        </w:rPr>
        <w:t>cccesibilitate</w:t>
      </w:r>
      <w:r w:rsidRPr="00BA32D1">
        <w:rPr>
          <w:rFonts w:ascii="Times New Roman" w:hAnsi="Times New Roman" w:cs="Times New Roman"/>
          <w:sz w:val="24"/>
          <w:szCs w:val="24"/>
          <w:lang w:val="en-US"/>
        </w:rPr>
        <w:t>a</w:t>
      </w:r>
      <w:r w:rsidR="00AD1E8C" w:rsidRPr="00BA32D1">
        <w:rPr>
          <w:rFonts w:ascii="Times New Roman" w:hAnsi="Times New Roman" w:cs="Times New Roman"/>
          <w:sz w:val="24"/>
          <w:szCs w:val="24"/>
          <w:lang w:val="en-US"/>
        </w:rPr>
        <w:t>, funcționalitate</w:t>
      </w:r>
      <w:r w:rsidRPr="00BA32D1">
        <w:rPr>
          <w:rFonts w:ascii="Times New Roman" w:hAnsi="Times New Roman" w:cs="Times New Roman"/>
          <w:sz w:val="24"/>
          <w:szCs w:val="24"/>
          <w:lang w:val="en-US"/>
        </w:rPr>
        <w:t>a</w:t>
      </w:r>
      <w:r w:rsidR="00AD1E8C" w:rsidRPr="00BA32D1">
        <w:rPr>
          <w:rFonts w:ascii="Times New Roman" w:hAnsi="Times New Roman" w:cs="Times New Roman"/>
          <w:sz w:val="24"/>
          <w:szCs w:val="24"/>
          <w:lang w:val="en-US"/>
        </w:rPr>
        <w:t xml:space="preserve"> și confort</w:t>
      </w:r>
      <w:r w:rsidRPr="00BA32D1">
        <w:rPr>
          <w:rFonts w:ascii="Times New Roman" w:hAnsi="Times New Roman" w:cs="Times New Roman"/>
          <w:sz w:val="24"/>
          <w:szCs w:val="24"/>
          <w:lang w:val="en-US"/>
        </w:rPr>
        <w:t>ul</w:t>
      </w:r>
      <w:r w:rsidR="00AD1E8C" w:rsidRPr="00BA32D1">
        <w:rPr>
          <w:rFonts w:ascii="Times New Roman" w:hAnsi="Times New Roman" w:cs="Times New Roman"/>
          <w:sz w:val="24"/>
          <w:szCs w:val="24"/>
          <w:lang w:val="en-US"/>
        </w:rPr>
        <w:t xml:space="preserve"> elevi</w:t>
      </w:r>
      <w:r w:rsidRPr="00BA32D1">
        <w:rPr>
          <w:rFonts w:ascii="Times New Roman" w:hAnsi="Times New Roman" w:cs="Times New Roman"/>
          <w:sz w:val="24"/>
          <w:szCs w:val="24"/>
          <w:lang w:val="en-US"/>
        </w:rPr>
        <w:t>lor</w:t>
      </w:r>
      <w:r w:rsidR="00AD1E8C" w:rsidRPr="00BA32D1">
        <w:rPr>
          <w:rFonts w:ascii="Times New Roman" w:hAnsi="Times New Roman" w:cs="Times New Roman"/>
          <w:sz w:val="24"/>
          <w:szCs w:val="24"/>
          <w:lang w:val="en-US"/>
        </w:rPr>
        <w:t>/copii</w:t>
      </w:r>
      <w:r w:rsidRPr="00BA32D1">
        <w:rPr>
          <w:rFonts w:ascii="Times New Roman" w:hAnsi="Times New Roman" w:cs="Times New Roman"/>
          <w:sz w:val="24"/>
          <w:szCs w:val="24"/>
          <w:lang w:val="en-US"/>
        </w:rPr>
        <w:t>lor</w:t>
      </w:r>
      <w:r w:rsidR="00051951">
        <w:rPr>
          <w:rFonts w:ascii="Times New Roman" w:hAnsi="Times New Roman" w:cs="Times New Roman"/>
          <w:sz w:val="24"/>
          <w:szCs w:val="24"/>
          <w:lang w:val="en-US"/>
        </w:rPr>
        <w:t xml:space="preserve">. </w:t>
      </w:r>
      <w:r w:rsidR="00C877E9" w:rsidRPr="00BA32D1">
        <w:rPr>
          <w:rFonts w:ascii="Times New Roman" w:hAnsi="Times New Roman" w:cs="Times New Roman"/>
          <w:sz w:val="24"/>
          <w:szCs w:val="24"/>
          <w:lang w:val="en-US"/>
        </w:rPr>
        <w:t>(după caz)</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AB13B1" w:rsidRPr="0055320C" w14:paraId="722651B1" w14:textId="77777777" w:rsidTr="00A92E82">
        <w:trPr>
          <w:trHeight w:val="500"/>
        </w:trPr>
        <w:tc>
          <w:tcPr>
            <w:tcW w:w="2098" w:type="dxa"/>
            <w:shd w:val="clear" w:color="auto" w:fill="auto"/>
          </w:tcPr>
          <w:p w14:paraId="621117A0" w14:textId="77777777" w:rsidR="00AB13B1" w:rsidRPr="006A5B81" w:rsidRDefault="00AB13B1" w:rsidP="00AB13B1">
            <w:pPr>
              <w:pStyle w:val="a4"/>
              <w:ind w:left="0"/>
              <w:jc w:val="left"/>
              <w:rPr>
                <w:b/>
                <w:szCs w:val="24"/>
              </w:rPr>
            </w:pPr>
            <w:r w:rsidRPr="006A5B81">
              <w:rPr>
                <w:b/>
                <w:szCs w:val="24"/>
              </w:rPr>
              <w:t xml:space="preserve">Dovezi </w:t>
            </w:r>
          </w:p>
        </w:tc>
        <w:tc>
          <w:tcPr>
            <w:tcW w:w="8288" w:type="dxa"/>
            <w:gridSpan w:val="3"/>
            <w:shd w:val="clear" w:color="auto" w:fill="auto"/>
          </w:tcPr>
          <w:p w14:paraId="44C434F5" w14:textId="2B90B6FC" w:rsidR="00051951" w:rsidRPr="006A5B81" w:rsidRDefault="00051951" w:rsidP="00594AAD">
            <w:pPr>
              <w:tabs>
                <w:tab w:val="left" w:pos="175"/>
              </w:tabs>
              <w:spacing w:line="274" w:lineRule="exact"/>
              <w:ind w:left="175" w:hanging="141"/>
              <w:rPr>
                <w:rStyle w:val="FontStyle97"/>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t>Bloc alimentar și depozitul pentru păstrarea alime</w:t>
            </w:r>
            <w:r w:rsidR="006F2F5C">
              <w:rPr>
                <w:rStyle w:val="FontStyle97"/>
                <w:sz w:val="24"/>
                <w:szCs w:val="24"/>
                <w:lang w:val="ro-RO" w:eastAsia="ro-RO"/>
              </w:rPr>
              <w:t>n</w:t>
            </w:r>
            <w:r w:rsidRPr="006A5B81">
              <w:rPr>
                <w:rStyle w:val="FontStyle97"/>
                <w:sz w:val="24"/>
                <w:szCs w:val="24"/>
                <w:lang w:val="ro-RO" w:eastAsia="ro-RO"/>
              </w:rPr>
              <w:t>telor corespunzătoare cerințelor sanitare:</w:t>
            </w:r>
          </w:p>
          <w:p w14:paraId="3630810F" w14:textId="76EBBB66" w:rsidR="00051951" w:rsidRPr="006A5B81" w:rsidRDefault="00051951" w:rsidP="00051951">
            <w:pPr>
              <w:tabs>
                <w:tab w:val="left" w:pos="884"/>
              </w:tabs>
              <w:spacing w:line="274" w:lineRule="exact"/>
              <w:ind w:left="708"/>
              <w:rPr>
                <w:rStyle w:val="FontStyle97"/>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t>Este dotat cu invent</w:t>
            </w:r>
            <w:r w:rsidR="006A5B81">
              <w:rPr>
                <w:rStyle w:val="FontStyle97"/>
                <w:sz w:val="24"/>
                <w:szCs w:val="24"/>
                <w:lang w:val="ro-RO" w:eastAsia="ro-RO"/>
              </w:rPr>
              <w:t>a</w:t>
            </w:r>
            <w:r w:rsidRPr="006A5B81">
              <w:rPr>
                <w:rStyle w:val="FontStyle97"/>
                <w:sz w:val="24"/>
                <w:szCs w:val="24"/>
                <w:lang w:val="ro-RO" w:eastAsia="ro-RO"/>
              </w:rPr>
              <w:t>r necesar pentru prelucrarea materiei prime</w:t>
            </w:r>
            <w:r w:rsidR="006A5B81">
              <w:rPr>
                <w:rStyle w:val="FontStyle97"/>
                <w:sz w:val="24"/>
                <w:szCs w:val="24"/>
                <w:lang w:val="ro-RO" w:eastAsia="ro-RO"/>
              </w:rPr>
              <w:t>, prepararea</w:t>
            </w:r>
            <w:r w:rsidRPr="006A5B81">
              <w:rPr>
                <w:rStyle w:val="FontStyle97"/>
                <w:sz w:val="24"/>
                <w:szCs w:val="24"/>
                <w:lang w:val="ro-RO" w:eastAsia="ro-RO"/>
              </w:rPr>
              <w:t xml:space="preserve"> bucate</w:t>
            </w:r>
            <w:r w:rsidR="006A5B81">
              <w:rPr>
                <w:rStyle w:val="FontStyle97"/>
                <w:sz w:val="24"/>
                <w:szCs w:val="24"/>
                <w:lang w:val="ro-RO" w:eastAsia="ro-RO"/>
              </w:rPr>
              <w:t xml:space="preserve">lor conform fișelor tehnologice și meniului unic, marcaj conform </w:t>
            </w:r>
            <w:r w:rsidR="006F2F5C">
              <w:rPr>
                <w:rStyle w:val="FontStyle97"/>
                <w:sz w:val="24"/>
                <w:szCs w:val="24"/>
                <w:lang w:val="ro-RO" w:eastAsia="ro-RO"/>
              </w:rPr>
              <w:t>detinației;</w:t>
            </w:r>
          </w:p>
          <w:p w14:paraId="7DD3DF0F" w14:textId="63CCDB18" w:rsidR="005165DF" w:rsidRDefault="00051951" w:rsidP="00051951">
            <w:pPr>
              <w:tabs>
                <w:tab w:val="left" w:pos="884"/>
              </w:tabs>
              <w:spacing w:line="274" w:lineRule="exact"/>
              <w:ind w:left="708"/>
              <w:rPr>
                <w:rStyle w:val="FontStyle97"/>
                <w:sz w:val="24"/>
                <w:szCs w:val="24"/>
                <w:lang w:val="ro-RO" w:eastAsia="ro-RO"/>
              </w:rPr>
            </w:pPr>
            <w:r w:rsidRPr="006A5B81">
              <w:rPr>
                <w:rStyle w:val="FontStyle97"/>
                <w:sz w:val="24"/>
                <w:szCs w:val="24"/>
                <w:lang w:val="ro-RO" w:eastAsia="ro-RO"/>
              </w:rPr>
              <w:t>-</w:t>
            </w:r>
            <w:r w:rsidR="006A5B81" w:rsidRPr="006A5B81">
              <w:rPr>
                <w:lang w:val="en-US"/>
              </w:rPr>
              <w:t xml:space="preserve"> </w:t>
            </w:r>
            <w:r w:rsidR="006A5B81" w:rsidRPr="006A5B81">
              <w:rPr>
                <w:rStyle w:val="FontStyle97"/>
                <w:sz w:val="24"/>
                <w:szCs w:val="24"/>
                <w:lang w:val="ro-RO" w:eastAsia="ro-RO"/>
              </w:rPr>
              <w:t>depozite</w:t>
            </w:r>
            <w:r w:rsidR="005116EE">
              <w:rPr>
                <w:rStyle w:val="FontStyle97"/>
                <w:sz w:val="24"/>
                <w:szCs w:val="24"/>
                <w:lang w:val="ro-RO" w:eastAsia="ro-RO"/>
              </w:rPr>
              <w:t>le dispu</w:t>
            </w:r>
            <w:r w:rsidR="006A5B81">
              <w:rPr>
                <w:rStyle w:val="FontStyle97"/>
                <w:sz w:val="24"/>
                <w:szCs w:val="24"/>
                <w:lang w:val="ro-RO" w:eastAsia="ro-RO"/>
              </w:rPr>
              <w:t>n</w:t>
            </w:r>
            <w:r w:rsidR="005165DF">
              <w:rPr>
                <w:rStyle w:val="FontStyle97"/>
                <w:sz w:val="24"/>
                <w:szCs w:val="24"/>
                <w:lang w:val="ro-RO" w:eastAsia="ro-RO"/>
              </w:rPr>
              <w:t xml:space="preserve"> </w:t>
            </w:r>
            <w:r w:rsidR="006A5B81">
              <w:rPr>
                <w:rStyle w:val="FontStyle97"/>
                <w:sz w:val="24"/>
                <w:szCs w:val="24"/>
                <w:lang w:val="ro-RO" w:eastAsia="ro-RO"/>
              </w:rPr>
              <w:t xml:space="preserve">de </w:t>
            </w:r>
            <w:r w:rsidR="005165DF">
              <w:rPr>
                <w:rStyle w:val="FontStyle97"/>
                <w:sz w:val="24"/>
                <w:szCs w:val="24"/>
                <w:lang w:val="ro-RO" w:eastAsia="ro-RO"/>
              </w:rPr>
              <w:t>utilaje p</w:t>
            </w:r>
            <w:r w:rsidRPr="006A5B81">
              <w:rPr>
                <w:rStyle w:val="FontStyle97"/>
                <w:sz w:val="24"/>
                <w:szCs w:val="24"/>
                <w:lang w:val="ro-RO" w:eastAsia="ro-RO"/>
              </w:rPr>
              <w:t>entru păstrarea materiei prime</w:t>
            </w:r>
            <w:r w:rsidR="005165DF">
              <w:rPr>
                <w:rStyle w:val="FontStyle97"/>
                <w:sz w:val="24"/>
                <w:szCs w:val="24"/>
                <w:lang w:val="ro-RO" w:eastAsia="ro-RO"/>
              </w:rPr>
              <w:t>,</w:t>
            </w:r>
            <w:r w:rsidRPr="006A5B81">
              <w:rPr>
                <w:rStyle w:val="FontStyle97"/>
                <w:sz w:val="24"/>
                <w:szCs w:val="24"/>
                <w:lang w:val="ro-RO" w:eastAsia="ro-RO"/>
              </w:rPr>
              <w:t xml:space="preserve"> de utilaj </w:t>
            </w:r>
            <w:r w:rsidR="005116EE">
              <w:rPr>
                <w:rStyle w:val="FontStyle97"/>
                <w:sz w:val="24"/>
                <w:szCs w:val="24"/>
                <w:lang w:val="ro-RO" w:eastAsia="ro-RO"/>
              </w:rPr>
              <w:t>fri</w:t>
            </w:r>
            <w:r w:rsidR="005165DF">
              <w:rPr>
                <w:rStyle w:val="FontStyle97"/>
                <w:sz w:val="24"/>
                <w:szCs w:val="24"/>
                <w:lang w:val="ro-RO" w:eastAsia="ro-RO"/>
              </w:rPr>
              <w:t>gorific;</w:t>
            </w:r>
          </w:p>
          <w:p w14:paraId="44212EA5" w14:textId="4BD0B64A" w:rsidR="00051951" w:rsidRPr="006A5B81" w:rsidRDefault="005165DF" w:rsidP="00051951">
            <w:pPr>
              <w:tabs>
                <w:tab w:val="left" w:pos="884"/>
              </w:tabs>
              <w:spacing w:line="274" w:lineRule="exact"/>
              <w:ind w:left="708"/>
              <w:rPr>
                <w:rStyle w:val="FontStyle97"/>
                <w:sz w:val="24"/>
                <w:szCs w:val="24"/>
                <w:lang w:val="ro-RO" w:eastAsia="ro-RO"/>
              </w:rPr>
            </w:pPr>
            <w:r>
              <w:rPr>
                <w:rStyle w:val="FontStyle97"/>
                <w:sz w:val="24"/>
                <w:szCs w:val="24"/>
                <w:lang w:val="ro-RO" w:eastAsia="ro-RO"/>
              </w:rPr>
              <w:t>-</w:t>
            </w:r>
            <w:r w:rsidR="005116EE">
              <w:rPr>
                <w:rStyle w:val="FontStyle97"/>
                <w:sz w:val="24"/>
                <w:szCs w:val="24"/>
                <w:lang w:val="ro-RO" w:eastAsia="ro-RO"/>
              </w:rPr>
              <w:t xml:space="preserve"> spațiu</w:t>
            </w:r>
            <w:r w:rsidR="00051951" w:rsidRPr="006A5B81">
              <w:rPr>
                <w:rStyle w:val="FontStyle97"/>
                <w:sz w:val="24"/>
                <w:szCs w:val="24"/>
                <w:lang w:val="ro-RO" w:eastAsia="ro-RO"/>
              </w:rPr>
              <w:t xml:space="preserve"> pentru </w:t>
            </w:r>
            <w:r>
              <w:rPr>
                <w:rStyle w:val="FontStyle97"/>
                <w:sz w:val="24"/>
                <w:szCs w:val="24"/>
                <w:lang w:val="ro-RO" w:eastAsia="ro-RO"/>
              </w:rPr>
              <w:t xml:space="preserve">prepararea și </w:t>
            </w:r>
            <w:r w:rsidR="00051951" w:rsidRPr="006A5B81">
              <w:rPr>
                <w:rStyle w:val="FontStyle97"/>
                <w:sz w:val="24"/>
                <w:szCs w:val="24"/>
                <w:lang w:val="ro-RO" w:eastAsia="ro-RO"/>
              </w:rPr>
              <w:t xml:space="preserve">spălarea veselei de bucătărie. </w:t>
            </w:r>
          </w:p>
          <w:p w14:paraId="480754DF" w14:textId="77777777" w:rsidR="005165DF" w:rsidRDefault="00051951" w:rsidP="00594AAD">
            <w:pPr>
              <w:tabs>
                <w:tab w:val="left" w:pos="175"/>
              </w:tabs>
              <w:spacing w:line="274" w:lineRule="exact"/>
              <w:ind w:left="175" w:hanging="141"/>
              <w:rPr>
                <w:rStyle w:val="FontStyle97"/>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r>
            <w:r w:rsidR="005165DF" w:rsidRPr="005165DF">
              <w:rPr>
                <w:rStyle w:val="FontStyle97"/>
                <w:sz w:val="24"/>
                <w:szCs w:val="24"/>
                <w:lang w:val="ro-RO" w:eastAsia="ro-RO"/>
              </w:rPr>
              <w:t>Spații pentru păstrarea materiilor prime și a produselor, pentru spălarea veselei, spațiile din bucătărie-delimitate, marcate pentru toate operațiile tehnologice.</w:t>
            </w:r>
          </w:p>
          <w:p w14:paraId="5C4FBC30" w14:textId="7A3389D9" w:rsidR="005165DF" w:rsidRDefault="005165DF" w:rsidP="00FB4D00">
            <w:pPr>
              <w:pStyle w:val="a4"/>
              <w:numPr>
                <w:ilvl w:val="0"/>
                <w:numId w:val="8"/>
              </w:numPr>
              <w:tabs>
                <w:tab w:val="left" w:pos="175"/>
              </w:tabs>
              <w:spacing w:after="0"/>
              <w:ind w:left="175" w:hanging="141"/>
              <w:rPr>
                <w:rStyle w:val="FontStyle97"/>
                <w:sz w:val="24"/>
                <w:szCs w:val="24"/>
                <w:lang w:eastAsia="ro-RO"/>
              </w:rPr>
            </w:pPr>
            <w:r w:rsidRPr="005165DF">
              <w:rPr>
                <w:rStyle w:val="FontStyle97"/>
                <w:sz w:val="24"/>
                <w:szCs w:val="24"/>
                <w:lang w:eastAsia="ro-RO"/>
              </w:rPr>
              <w:t>Recepţionarea produselor se face în baza certificatelor de calitate şi</w:t>
            </w:r>
            <w:r w:rsidR="005116EE">
              <w:rPr>
                <w:rStyle w:val="FontStyle97"/>
                <w:sz w:val="24"/>
                <w:szCs w:val="24"/>
                <w:lang w:eastAsia="ro-RO"/>
              </w:rPr>
              <w:t xml:space="preserve"> conformitate</w:t>
            </w:r>
            <w:r w:rsidRPr="005165DF">
              <w:rPr>
                <w:rStyle w:val="FontStyle97"/>
                <w:sz w:val="24"/>
                <w:szCs w:val="24"/>
                <w:lang w:eastAsia="ro-RO"/>
              </w:rPr>
              <w:t xml:space="preserve"> doar de la agenţii econ</w:t>
            </w:r>
            <w:r w:rsidR="005116EE">
              <w:rPr>
                <w:rStyle w:val="FontStyle97"/>
                <w:sz w:val="24"/>
                <w:szCs w:val="24"/>
                <w:lang w:eastAsia="ro-RO"/>
              </w:rPr>
              <w:t>omici contractaţi de către Primăria Budești</w:t>
            </w:r>
            <w:r w:rsidRPr="005165DF">
              <w:rPr>
                <w:rStyle w:val="FontStyle97"/>
                <w:sz w:val="24"/>
                <w:szCs w:val="24"/>
                <w:lang w:eastAsia="ro-RO"/>
              </w:rPr>
              <w:t>;</w:t>
            </w:r>
          </w:p>
          <w:p w14:paraId="79F35AB8" w14:textId="47C650D0" w:rsidR="005165DF" w:rsidRPr="005165DF" w:rsidRDefault="005165DF" w:rsidP="00FB4D00">
            <w:pPr>
              <w:pStyle w:val="a4"/>
              <w:numPr>
                <w:ilvl w:val="0"/>
                <w:numId w:val="8"/>
              </w:numPr>
              <w:tabs>
                <w:tab w:val="left" w:pos="175"/>
              </w:tabs>
              <w:ind w:left="175" w:hanging="261"/>
              <w:rPr>
                <w:rStyle w:val="FontStyle97"/>
                <w:sz w:val="24"/>
                <w:szCs w:val="24"/>
                <w:lang w:eastAsia="ro-RO"/>
              </w:rPr>
            </w:pPr>
            <w:r w:rsidRPr="005165DF">
              <w:rPr>
                <w:rStyle w:val="FontStyle97"/>
                <w:sz w:val="24"/>
                <w:szCs w:val="24"/>
                <w:lang w:eastAsia="ro-RO"/>
              </w:rPr>
              <w:t xml:space="preserve">Activează </w:t>
            </w:r>
            <w:r w:rsidR="006F2F5C">
              <w:rPr>
                <w:rStyle w:val="FontStyle97"/>
                <w:sz w:val="24"/>
                <w:szCs w:val="24"/>
                <w:lang w:eastAsia="ro-RO"/>
              </w:rPr>
              <w:t>comisia de triere a bucatelor, o</w:t>
            </w:r>
            <w:r w:rsidRPr="005165DF">
              <w:rPr>
                <w:rStyle w:val="FontStyle97"/>
                <w:sz w:val="24"/>
                <w:szCs w:val="24"/>
                <w:lang w:eastAsia="ro-RO"/>
              </w:rPr>
              <w:t>rdinul nr.</w:t>
            </w:r>
            <w:r w:rsidR="005116EE">
              <w:rPr>
                <w:rStyle w:val="FontStyle97"/>
                <w:sz w:val="24"/>
                <w:szCs w:val="24"/>
                <w:lang w:eastAsia="ro-RO"/>
              </w:rPr>
              <w:t xml:space="preserve"> 16</w:t>
            </w:r>
            <w:r w:rsidR="006F2F5C">
              <w:rPr>
                <w:rStyle w:val="FontStyle97"/>
                <w:sz w:val="24"/>
                <w:szCs w:val="24"/>
                <w:lang w:eastAsia="ro-RO"/>
              </w:rPr>
              <w:t>-ab</w:t>
            </w:r>
            <w:r w:rsidRPr="005165DF">
              <w:rPr>
                <w:rStyle w:val="FontStyle97"/>
                <w:sz w:val="24"/>
                <w:szCs w:val="24"/>
                <w:lang w:eastAsia="ro-RO"/>
              </w:rPr>
              <w:t xml:space="preserve"> din 2</w:t>
            </w:r>
            <w:r w:rsidR="005116EE">
              <w:rPr>
                <w:rStyle w:val="FontStyle97"/>
                <w:sz w:val="24"/>
                <w:szCs w:val="24"/>
                <w:lang w:eastAsia="ro-RO"/>
              </w:rPr>
              <w:t>6</w:t>
            </w:r>
            <w:r w:rsidRPr="005165DF">
              <w:rPr>
                <w:rStyle w:val="FontStyle97"/>
                <w:sz w:val="24"/>
                <w:szCs w:val="24"/>
                <w:lang w:eastAsia="ro-RO"/>
              </w:rPr>
              <w:t xml:space="preserve">.08.2020. Registru de ordine de activitate de bază. </w:t>
            </w:r>
          </w:p>
          <w:p w14:paraId="0EF38598" w14:textId="1E171DDF" w:rsidR="00051951" w:rsidRPr="005165DF" w:rsidRDefault="005116EE" w:rsidP="00FB4D00">
            <w:pPr>
              <w:pStyle w:val="a4"/>
              <w:numPr>
                <w:ilvl w:val="0"/>
                <w:numId w:val="8"/>
              </w:numPr>
              <w:tabs>
                <w:tab w:val="left" w:pos="175"/>
              </w:tabs>
              <w:spacing w:after="0"/>
              <w:ind w:left="175" w:hanging="175"/>
              <w:rPr>
                <w:rStyle w:val="FontStyle97"/>
                <w:sz w:val="24"/>
                <w:szCs w:val="24"/>
                <w:lang w:eastAsia="ro-RO"/>
              </w:rPr>
            </w:pPr>
            <w:r>
              <w:rPr>
                <w:rStyle w:val="FontStyle97"/>
                <w:sz w:val="24"/>
                <w:szCs w:val="24"/>
                <w:lang w:eastAsia="ro-RO"/>
              </w:rPr>
              <w:t xml:space="preserve">Instituția </w:t>
            </w:r>
            <w:r w:rsidR="00051951" w:rsidRPr="005165DF">
              <w:rPr>
                <w:rStyle w:val="FontStyle97"/>
                <w:sz w:val="24"/>
                <w:szCs w:val="24"/>
                <w:lang w:eastAsia="ro-RO"/>
              </w:rPr>
              <w:t xml:space="preserve"> dispune de încăperi pentru personalul blocului alime</w:t>
            </w:r>
            <w:r w:rsidR="006F2F5C">
              <w:rPr>
                <w:rStyle w:val="FontStyle97"/>
                <w:sz w:val="24"/>
                <w:szCs w:val="24"/>
                <w:lang w:eastAsia="ro-RO"/>
              </w:rPr>
              <w:t>n</w:t>
            </w:r>
            <w:r w:rsidR="00051951" w:rsidRPr="005165DF">
              <w:rPr>
                <w:rStyle w:val="FontStyle97"/>
                <w:sz w:val="24"/>
                <w:szCs w:val="24"/>
                <w:lang w:eastAsia="ro-RO"/>
              </w:rPr>
              <w:t>tar (vestiar, blo</w:t>
            </w:r>
            <w:r>
              <w:rPr>
                <w:rStyle w:val="FontStyle97"/>
                <w:sz w:val="24"/>
                <w:szCs w:val="24"/>
                <w:lang w:eastAsia="ro-RO"/>
              </w:rPr>
              <w:t>c sanitar</w:t>
            </w:r>
            <w:r w:rsidR="00051951" w:rsidRPr="005165DF">
              <w:rPr>
                <w:rStyle w:val="FontStyle97"/>
                <w:sz w:val="24"/>
                <w:szCs w:val="24"/>
                <w:lang w:eastAsia="ro-RO"/>
              </w:rPr>
              <w:t>).</w:t>
            </w:r>
          </w:p>
          <w:p w14:paraId="2F58D151" w14:textId="61415B18" w:rsidR="00051951" w:rsidRPr="006A5B81" w:rsidRDefault="005116EE" w:rsidP="00594AAD">
            <w:pPr>
              <w:tabs>
                <w:tab w:val="left" w:pos="175"/>
              </w:tabs>
              <w:spacing w:line="274" w:lineRule="exact"/>
              <w:ind w:left="175" w:hanging="141"/>
              <w:rPr>
                <w:rStyle w:val="FontStyle97"/>
                <w:sz w:val="24"/>
                <w:szCs w:val="24"/>
                <w:lang w:val="ro-RO" w:eastAsia="ro-RO"/>
              </w:rPr>
            </w:pPr>
            <w:r>
              <w:rPr>
                <w:rStyle w:val="FontStyle97"/>
                <w:sz w:val="24"/>
                <w:szCs w:val="24"/>
                <w:lang w:val="ro-RO" w:eastAsia="ro-RO"/>
              </w:rPr>
              <w:t>•</w:t>
            </w:r>
            <w:r>
              <w:rPr>
                <w:rStyle w:val="FontStyle97"/>
                <w:sz w:val="24"/>
                <w:szCs w:val="24"/>
                <w:lang w:val="ro-RO" w:eastAsia="ro-RO"/>
              </w:rPr>
              <w:tab/>
              <w:t xml:space="preserve">Instituția </w:t>
            </w:r>
            <w:r w:rsidR="00051951" w:rsidRPr="006A5B81">
              <w:rPr>
                <w:rStyle w:val="FontStyle97"/>
                <w:sz w:val="24"/>
                <w:szCs w:val="24"/>
                <w:lang w:val="ro-RO" w:eastAsia="ro-RO"/>
              </w:rPr>
              <w:t xml:space="preserve"> dispune de încăpere pentru păstrarea și prepararea substanțelor biodistructive. </w:t>
            </w:r>
          </w:p>
          <w:p w14:paraId="7D62D3A2" w14:textId="28AF2364" w:rsidR="00051951" w:rsidRPr="006A5B81" w:rsidRDefault="00051951" w:rsidP="00594AAD">
            <w:pPr>
              <w:tabs>
                <w:tab w:val="left" w:pos="175"/>
              </w:tabs>
              <w:spacing w:line="274" w:lineRule="exact"/>
              <w:ind w:left="175" w:hanging="141"/>
              <w:rPr>
                <w:rStyle w:val="FontStyle97"/>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t>Personalul blocului alimetar dispune de 2 seturi de echipamente: unul de culoare întunecată pentru prelucrarea materiei prime, iar cel alb pentru prepararea bucatelor și semifabr</w:t>
            </w:r>
            <w:r w:rsidR="006F2F5C">
              <w:rPr>
                <w:rStyle w:val="FontStyle97"/>
                <w:sz w:val="24"/>
                <w:szCs w:val="24"/>
                <w:lang w:val="ro-RO" w:eastAsia="ro-RO"/>
              </w:rPr>
              <w:t>i</w:t>
            </w:r>
            <w:r w:rsidRPr="006A5B81">
              <w:rPr>
                <w:rStyle w:val="FontStyle97"/>
                <w:sz w:val="24"/>
                <w:szCs w:val="24"/>
                <w:lang w:val="ro-RO" w:eastAsia="ro-RO"/>
              </w:rPr>
              <w:t>catelor.</w:t>
            </w:r>
          </w:p>
          <w:p w14:paraId="535DEB6E" w14:textId="61ED85AC" w:rsidR="00051951" w:rsidRPr="006A5B81" w:rsidRDefault="00051951" w:rsidP="00594AAD">
            <w:pPr>
              <w:tabs>
                <w:tab w:val="left" w:pos="175"/>
              </w:tabs>
              <w:spacing w:line="274" w:lineRule="exact"/>
              <w:ind w:left="175" w:hanging="141"/>
              <w:rPr>
                <w:rStyle w:val="FontStyle97"/>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t>Livrarea bucatelor de la blocul alimentar în</w:t>
            </w:r>
            <w:r w:rsidR="005165DF">
              <w:rPr>
                <w:rStyle w:val="FontStyle97"/>
                <w:sz w:val="24"/>
                <w:szCs w:val="24"/>
                <w:lang w:val="ro-RO" w:eastAsia="ro-RO"/>
              </w:rPr>
              <w:t xml:space="preserve"> </w:t>
            </w:r>
            <w:r w:rsidRPr="006A5B81">
              <w:rPr>
                <w:rStyle w:val="FontStyle97"/>
                <w:sz w:val="24"/>
                <w:szCs w:val="24"/>
                <w:lang w:val="ro-RO" w:eastAsia="ro-RO"/>
              </w:rPr>
              <w:t>grup</w:t>
            </w:r>
            <w:r w:rsidR="005165DF">
              <w:rPr>
                <w:rStyle w:val="FontStyle97"/>
                <w:sz w:val="24"/>
                <w:szCs w:val="24"/>
                <w:lang w:val="ro-RO" w:eastAsia="ro-RO"/>
              </w:rPr>
              <w:t>e</w:t>
            </w:r>
            <w:r w:rsidRPr="006A5B81">
              <w:rPr>
                <w:rStyle w:val="FontStyle97"/>
                <w:sz w:val="24"/>
                <w:szCs w:val="24"/>
                <w:lang w:val="ro-RO" w:eastAsia="ro-RO"/>
              </w:rPr>
              <w:t xml:space="preserve"> se ef</w:t>
            </w:r>
            <w:r w:rsidR="006F2F5C">
              <w:rPr>
                <w:rStyle w:val="FontStyle97"/>
                <w:sz w:val="24"/>
                <w:szCs w:val="24"/>
                <w:lang w:val="ro-RO" w:eastAsia="ro-RO"/>
              </w:rPr>
              <w:t>e</w:t>
            </w:r>
            <w:r w:rsidRPr="006A5B81">
              <w:rPr>
                <w:rStyle w:val="FontStyle97"/>
                <w:sz w:val="24"/>
                <w:szCs w:val="24"/>
                <w:lang w:val="ro-RO" w:eastAsia="ro-RO"/>
              </w:rPr>
              <w:t>ctuiează în recipiente etichetate și marcate.</w:t>
            </w:r>
          </w:p>
          <w:p w14:paraId="551DC549" w14:textId="381F0974" w:rsidR="00AB13B1" w:rsidRPr="00594AAD" w:rsidRDefault="00051951" w:rsidP="006F2F5C">
            <w:pPr>
              <w:tabs>
                <w:tab w:val="left" w:pos="175"/>
              </w:tabs>
              <w:spacing w:line="274" w:lineRule="exact"/>
              <w:ind w:left="175" w:hanging="141"/>
              <w:rPr>
                <w:rFonts w:ascii="Times New Roman" w:hAnsi="Times New Roman" w:cs="Times New Roman"/>
                <w:sz w:val="24"/>
                <w:szCs w:val="24"/>
                <w:lang w:val="ro-RO" w:eastAsia="ro-RO"/>
              </w:rPr>
            </w:pPr>
            <w:r w:rsidRPr="006A5B81">
              <w:rPr>
                <w:rStyle w:val="FontStyle97"/>
                <w:sz w:val="24"/>
                <w:szCs w:val="24"/>
                <w:lang w:val="ro-RO" w:eastAsia="ro-RO"/>
              </w:rPr>
              <w:t>•</w:t>
            </w:r>
            <w:r w:rsidRPr="006A5B81">
              <w:rPr>
                <w:rStyle w:val="FontStyle97"/>
                <w:sz w:val="24"/>
                <w:szCs w:val="24"/>
                <w:lang w:val="ro-RO" w:eastAsia="ro-RO"/>
              </w:rPr>
              <w:tab/>
              <w:t xml:space="preserve">Marcajul include identitatea de grup și felul de bucate </w:t>
            </w:r>
            <w:r w:rsidR="006F2F5C">
              <w:rPr>
                <w:rStyle w:val="FontStyle97"/>
                <w:sz w:val="24"/>
                <w:szCs w:val="24"/>
                <w:lang w:val="ro-RO" w:eastAsia="ro-RO"/>
              </w:rPr>
              <w:t>.</w:t>
            </w:r>
          </w:p>
        </w:tc>
      </w:tr>
      <w:tr w:rsidR="00AB13B1" w:rsidRPr="0055320C" w14:paraId="1120CC1A" w14:textId="77777777" w:rsidTr="00A92E82">
        <w:trPr>
          <w:trHeight w:val="860"/>
        </w:trPr>
        <w:tc>
          <w:tcPr>
            <w:tcW w:w="2098" w:type="dxa"/>
            <w:shd w:val="clear" w:color="auto" w:fill="auto"/>
          </w:tcPr>
          <w:p w14:paraId="4318DAC7" w14:textId="77777777" w:rsidR="00AB13B1" w:rsidRPr="005920D0" w:rsidRDefault="00AB13B1" w:rsidP="00AB13B1">
            <w:pPr>
              <w:pStyle w:val="a4"/>
              <w:ind w:left="0"/>
              <w:jc w:val="left"/>
              <w:rPr>
                <w:b/>
                <w:szCs w:val="24"/>
              </w:rPr>
            </w:pPr>
            <w:r w:rsidRPr="005920D0">
              <w:rPr>
                <w:b/>
                <w:szCs w:val="24"/>
              </w:rPr>
              <w:t>Constatări</w:t>
            </w:r>
          </w:p>
        </w:tc>
        <w:tc>
          <w:tcPr>
            <w:tcW w:w="8288" w:type="dxa"/>
            <w:gridSpan w:val="3"/>
            <w:shd w:val="clear" w:color="auto" w:fill="auto"/>
          </w:tcPr>
          <w:p w14:paraId="2B8DD84A" w14:textId="522C628F" w:rsidR="00596C5E" w:rsidRDefault="00C877E9" w:rsidP="00594AAD">
            <w:pPr>
              <w:rPr>
                <w:rFonts w:ascii="Times New Roman" w:hAnsi="Times New Roman" w:cs="Times New Roman"/>
                <w:sz w:val="24"/>
                <w:szCs w:val="24"/>
                <w:lang w:val="en-US"/>
              </w:rPr>
            </w:pPr>
            <w:r>
              <w:rPr>
                <w:rFonts w:ascii="Times New Roman" w:hAnsi="Times New Roman" w:cs="Times New Roman"/>
                <w:sz w:val="24"/>
                <w:szCs w:val="24"/>
                <w:lang w:val="en-US"/>
              </w:rPr>
              <w:t>Instituția dispune de spații pentru</w:t>
            </w:r>
            <w:r w:rsidR="00594AAD">
              <w:rPr>
                <w:rFonts w:ascii="Times New Roman" w:hAnsi="Times New Roman" w:cs="Times New Roman"/>
                <w:sz w:val="24"/>
                <w:szCs w:val="24"/>
                <w:lang w:val="en-US"/>
              </w:rPr>
              <w:t xml:space="preserve"> păstrarea porduselor, </w:t>
            </w:r>
            <w:r>
              <w:rPr>
                <w:rFonts w:ascii="Times New Roman" w:hAnsi="Times New Roman" w:cs="Times New Roman"/>
                <w:sz w:val="24"/>
                <w:szCs w:val="24"/>
                <w:lang w:val="en-US"/>
              </w:rPr>
              <w:t xml:space="preserve">prepararea </w:t>
            </w:r>
            <w:r w:rsidR="00594AAD">
              <w:rPr>
                <w:rFonts w:ascii="Times New Roman" w:hAnsi="Times New Roman" w:cs="Times New Roman"/>
                <w:sz w:val="24"/>
                <w:szCs w:val="24"/>
                <w:lang w:val="en-US"/>
              </w:rPr>
              <w:t>alimentației</w:t>
            </w:r>
            <w:r>
              <w:rPr>
                <w:rFonts w:ascii="Times New Roman" w:hAnsi="Times New Roman" w:cs="Times New Roman"/>
                <w:sz w:val="24"/>
                <w:szCs w:val="24"/>
                <w:lang w:val="en-US"/>
              </w:rPr>
              <w:t xml:space="preserve"> în corespundere cu normele sanitare</w:t>
            </w:r>
            <w:r w:rsidR="00594AAD">
              <w:rPr>
                <w:rFonts w:ascii="Times New Roman" w:hAnsi="Times New Roman" w:cs="Times New Roman"/>
                <w:sz w:val="24"/>
                <w:szCs w:val="24"/>
                <w:lang w:val="en-US"/>
              </w:rPr>
              <w:t xml:space="preserve"> și HG nr.722</w:t>
            </w:r>
            <w:r w:rsidR="00594AAD" w:rsidRPr="00594AAD">
              <w:rPr>
                <w:lang w:val="en-US"/>
              </w:rPr>
              <w:t xml:space="preserve"> </w:t>
            </w:r>
            <w:r w:rsidR="00594AAD" w:rsidRPr="00594AAD">
              <w:rPr>
                <w:rFonts w:ascii="Times New Roman" w:hAnsi="Times New Roman" w:cs="Times New Roman"/>
                <w:sz w:val="24"/>
                <w:szCs w:val="24"/>
                <w:lang w:val="en-US"/>
              </w:rPr>
              <w:t>din 18</w:t>
            </w:r>
            <w:r w:rsidR="00712CA8">
              <w:rPr>
                <w:rFonts w:ascii="Times New Roman" w:hAnsi="Times New Roman" w:cs="Times New Roman"/>
                <w:sz w:val="24"/>
                <w:szCs w:val="24"/>
                <w:lang w:val="en-US"/>
              </w:rPr>
              <w:t>.</w:t>
            </w:r>
            <w:r w:rsidR="00594AAD" w:rsidRPr="00594AAD">
              <w:rPr>
                <w:rFonts w:ascii="Times New Roman" w:hAnsi="Times New Roman" w:cs="Times New Roman"/>
                <w:sz w:val="24"/>
                <w:szCs w:val="24"/>
                <w:lang w:val="en-US"/>
              </w:rPr>
              <w:t>07</w:t>
            </w:r>
            <w:r w:rsidR="00712CA8">
              <w:rPr>
                <w:rFonts w:ascii="Times New Roman" w:hAnsi="Times New Roman" w:cs="Times New Roman"/>
                <w:sz w:val="24"/>
                <w:szCs w:val="24"/>
                <w:lang w:val="en-US"/>
              </w:rPr>
              <w:t>.</w:t>
            </w:r>
            <w:r w:rsidR="00594AAD" w:rsidRPr="00594AAD">
              <w:rPr>
                <w:rFonts w:ascii="Times New Roman" w:hAnsi="Times New Roman" w:cs="Times New Roman"/>
                <w:sz w:val="24"/>
                <w:szCs w:val="24"/>
                <w:lang w:val="en-US"/>
              </w:rPr>
              <w:t>2018</w:t>
            </w:r>
            <w:r w:rsidR="00594AAD">
              <w:rPr>
                <w:rFonts w:ascii="Times New Roman" w:hAnsi="Times New Roman" w:cs="Times New Roman"/>
                <w:sz w:val="24"/>
                <w:szCs w:val="24"/>
                <w:lang w:val="en-US"/>
              </w:rPr>
              <w:t xml:space="preserve"> </w:t>
            </w:r>
            <w:r w:rsidR="00594AAD" w:rsidRPr="00594AAD">
              <w:rPr>
                <w:rFonts w:ascii="Times New Roman" w:hAnsi="Times New Roman" w:cs="Times New Roman"/>
                <w:sz w:val="24"/>
                <w:szCs w:val="24"/>
                <w:lang w:val="en-US"/>
              </w:rPr>
              <w:t>pentru aprobarea Instrucțiunii privind organizarea alimentației</w:t>
            </w:r>
            <w:r w:rsidR="00594AAD">
              <w:rPr>
                <w:rFonts w:ascii="Times New Roman" w:hAnsi="Times New Roman" w:cs="Times New Roman"/>
                <w:sz w:val="24"/>
                <w:szCs w:val="24"/>
                <w:lang w:val="en-US"/>
              </w:rPr>
              <w:t xml:space="preserve"> </w:t>
            </w:r>
            <w:r w:rsidR="00594AAD" w:rsidRPr="00594AAD">
              <w:rPr>
                <w:rFonts w:ascii="Times New Roman" w:hAnsi="Times New Roman" w:cs="Times New Roman"/>
                <w:sz w:val="24"/>
                <w:szCs w:val="24"/>
                <w:lang w:val="en-US"/>
              </w:rPr>
              <w:t>copiilor și elevilor în instituțiile de învățămînt general</w:t>
            </w:r>
            <w:r w:rsidR="00594AAD">
              <w:rPr>
                <w:rFonts w:ascii="Times New Roman" w:hAnsi="Times New Roman" w:cs="Times New Roman"/>
                <w:sz w:val="24"/>
                <w:szCs w:val="24"/>
                <w:lang w:val="en-US"/>
              </w:rPr>
              <w:t>.</w:t>
            </w:r>
            <w:r w:rsidR="00596C5E" w:rsidRPr="00596C5E">
              <w:rPr>
                <w:rFonts w:ascii="Times New Roman" w:hAnsi="Times New Roman" w:cs="Times New Roman"/>
                <w:sz w:val="24"/>
                <w:szCs w:val="24"/>
                <w:lang w:val="en-US"/>
              </w:rPr>
              <w:t xml:space="preserve"> </w:t>
            </w:r>
          </w:p>
          <w:p w14:paraId="7BAF5A1C" w14:textId="77777777" w:rsidR="00AB13B1" w:rsidRPr="00185A14" w:rsidRDefault="00596C5E" w:rsidP="00594AAD">
            <w:pPr>
              <w:rPr>
                <w:rFonts w:ascii="Times New Roman" w:eastAsiaTheme="minorHAnsi" w:hAnsi="Times New Roman" w:cs="Times New Roman"/>
                <w:sz w:val="24"/>
                <w:szCs w:val="24"/>
                <w:lang w:val="en-US" w:eastAsia="en-US"/>
              </w:rPr>
            </w:pPr>
            <w:r w:rsidRPr="00596C5E">
              <w:rPr>
                <w:rFonts w:ascii="Times New Roman" w:hAnsi="Times New Roman" w:cs="Times New Roman"/>
                <w:sz w:val="24"/>
                <w:szCs w:val="24"/>
                <w:lang w:val="en-US"/>
              </w:rPr>
              <w:t>Substanțele biodistructive se păstrează în ambalaj și se prepară prin dezvoltarea într-un vas și se folosește imediat.</w:t>
            </w:r>
          </w:p>
        </w:tc>
      </w:tr>
      <w:tr w:rsidR="00C111A9" w:rsidRPr="00921DB0" w14:paraId="5EFA0B8F" w14:textId="77777777" w:rsidTr="00A92E82">
        <w:tblPrEx>
          <w:tblLook w:val="00A0" w:firstRow="1" w:lastRow="0" w:firstColumn="1" w:lastColumn="0" w:noHBand="0" w:noVBand="0"/>
        </w:tblPrEx>
        <w:trPr>
          <w:trHeight w:val="564"/>
        </w:trPr>
        <w:tc>
          <w:tcPr>
            <w:tcW w:w="2098" w:type="dxa"/>
          </w:tcPr>
          <w:p w14:paraId="3242B286" w14:textId="77777777" w:rsidR="00C111A9" w:rsidRPr="005920D0" w:rsidRDefault="00C111A9" w:rsidP="00B50A24">
            <w:pPr>
              <w:pStyle w:val="a4"/>
              <w:spacing w:after="0"/>
              <w:ind w:left="0"/>
              <w:jc w:val="left"/>
              <w:rPr>
                <w:szCs w:val="24"/>
              </w:rPr>
            </w:pPr>
            <w:r w:rsidRPr="005920D0">
              <w:rPr>
                <w:szCs w:val="24"/>
              </w:rPr>
              <w:t>Pondere și punctaj acordat</w:t>
            </w:r>
          </w:p>
        </w:tc>
        <w:tc>
          <w:tcPr>
            <w:tcW w:w="2406" w:type="dxa"/>
          </w:tcPr>
          <w:p w14:paraId="43C7978B" w14:textId="77777777" w:rsidR="00C111A9" w:rsidRPr="005920D0" w:rsidRDefault="00C111A9" w:rsidP="00B50A24">
            <w:pPr>
              <w:pStyle w:val="a4"/>
              <w:spacing w:after="0"/>
              <w:ind w:left="0"/>
              <w:rPr>
                <w:szCs w:val="24"/>
              </w:rPr>
            </w:pPr>
            <w:r w:rsidRPr="005920D0">
              <w:rPr>
                <w:szCs w:val="24"/>
              </w:rPr>
              <w:t xml:space="preserve">Pondere: </w:t>
            </w:r>
            <w:r>
              <w:rPr>
                <w:szCs w:val="24"/>
              </w:rPr>
              <w:t>1</w:t>
            </w:r>
          </w:p>
        </w:tc>
        <w:tc>
          <w:tcPr>
            <w:tcW w:w="3823" w:type="dxa"/>
          </w:tcPr>
          <w:p w14:paraId="5B0D99AB" w14:textId="77777777" w:rsidR="00BE7563" w:rsidRPr="005920D0" w:rsidRDefault="00C111A9" w:rsidP="00B50A24">
            <w:pPr>
              <w:pStyle w:val="a4"/>
              <w:spacing w:after="0"/>
              <w:ind w:left="0"/>
              <w:rPr>
                <w:szCs w:val="24"/>
              </w:rPr>
            </w:pPr>
            <w:r w:rsidRPr="005920D0">
              <w:rPr>
                <w:szCs w:val="24"/>
              </w:rPr>
              <w:t>Autoevaluare conform criteriilor: -</w:t>
            </w:r>
            <w:r>
              <w:rPr>
                <w:szCs w:val="24"/>
              </w:rPr>
              <w:t xml:space="preserve"> </w:t>
            </w:r>
            <w:r w:rsidR="00ED0C72">
              <w:rPr>
                <w:szCs w:val="24"/>
              </w:rPr>
              <w:t>1</w:t>
            </w:r>
          </w:p>
        </w:tc>
        <w:tc>
          <w:tcPr>
            <w:tcW w:w="2059" w:type="dxa"/>
          </w:tcPr>
          <w:p w14:paraId="33CD1DB9" w14:textId="77777777" w:rsidR="00C111A9" w:rsidRPr="005920D0" w:rsidRDefault="00C111A9" w:rsidP="00B50A24">
            <w:pPr>
              <w:pStyle w:val="a4"/>
              <w:spacing w:after="0"/>
              <w:ind w:left="0"/>
              <w:rPr>
                <w:szCs w:val="24"/>
              </w:rPr>
            </w:pPr>
            <w:r w:rsidRPr="005920D0">
              <w:rPr>
                <w:szCs w:val="24"/>
              </w:rPr>
              <w:t>Punctaj acordat: -</w:t>
            </w:r>
            <w:r>
              <w:rPr>
                <w:szCs w:val="24"/>
              </w:rPr>
              <w:t xml:space="preserve"> </w:t>
            </w:r>
            <w:r w:rsidR="00ED0C72">
              <w:rPr>
                <w:szCs w:val="24"/>
              </w:rPr>
              <w:t>1</w:t>
            </w:r>
          </w:p>
        </w:tc>
      </w:tr>
    </w:tbl>
    <w:p w14:paraId="399A667C" w14:textId="77777777" w:rsidR="00BE7563" w:rsidRDefault="00BE7563" w:rsidP="008D3F24">
      <w:pPr>
        <w:jc w:val="both"/>
        <w:rPr>
          <w:rFonts w:ascii="Times New Roman" w:hAnsi="Times New Roman" w:cs="Times New Roman"/>
          <w:sz w:val="24"/>
          <w:szCs w:val="24"/>
        </w:rPr>
      </w:pPr>
    </w:p>
    <w:p w14:paraId="735A6E59" w14:textId="77777777" w:rsidR="00C111A9" w:rsidRPr="00C877E9" w:rsidRDefault="00C111A9"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1.1.7. </w:t>
      </w:r>
      <w:r w:rsidRPr="00C877E9">
        <w:rPr>
          <w:rFonts w:ascii="Times New Roman" w:hAnsi="Times New Roman" w:cs="Times New Roman"/>
          <w:sz w:val="24"/>
          <w:szCs w:val="24"/>
          <w:lang w:val="en-US"/>
        </w:rPr>
        <w:t>Prezența spațiilor sanitare</w:t>
      </w:r>
      <w:r w:rsidR="00AB200C" w:rsidRPr="00C877E9">
        <w:rPr>
          <w:rFonts w:ascii="Times New Roman" w:hAnsi="Times New Roman" w:cs="Times New Roman"/>
          <w:sz w:val="24"/>
          <w:szCs w:val="24"/>
          <w:lang w:val="en-US"/>
        </w:rPr>
        <w:t xml:space="preserve">, </w:t>
      </w:r>
      <w:r w:rsidR="00921DB0" w:rsidRPr="00C877E9">
        <w:rPr>
          <w:rFonts w:ascii="Times New Roman" w:hAnsi="Times New Roman" w:cs="Times New Roman"/>
          <w:sz w:val="24"/>
          <w:szCs w:val="24"/>
          <w:lang w:val="en-US"/>
        </w:rPr>
        <w:t xml:space="preserve">cu </w:t>
      </w:r>
      <w:r w:rsidRPr="00C877E9">
        <w:rPr>
          <w:rFonts w:ascii="Times New Roman" w:hAnsi="Times New Roman" w:cs="Times New Roman"/>
          <w:sz w:val="24"/>
          <w:szCs w:val="24"/>
          <w:lang w:val="en-US"/>
        </w:rPr>
        <w:t>respectarea criteriilor de accesibilitate, funcționalitate și confort pentru elevi/copii</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BE7563" w:rsidRPr="0055320C" w14:paraId="31E9FD33" w14:textId="77777777" w:rsidTr="0036273D">
        <w:trPr>
          <w:trHeight w:val="500"/>
        </w:trPr>
        <w:tc>
          <w:tcPr>
            <w:tcW w:w="2098" w:type="dxa"/>
            <w:shd w:val="clear" w:color="auto" w:fill="auto"/>
          </w:tcPr>
          <w:p w14:paraId="6F483B39" w14:textId="77777777" w:rsidR="00BE7563" w:rsidRPr="005920D0" w:rsidRDefault="00BE7563" w:rsidP="000652D2">
            <w:pPr>
              <w:pStyle w:val="a4"/>
              <w:spacing w:after="0"/>
              <w:ind w:left="0"/>
              <w:jc w:val="left"/>
              <w:rPr>
                <w:b/>
                <w:szCs w:val="24"/>
              </w:rPr>
            </w:pPr>
            <w:r w:rsidRPr="005920D0">
              <w:rPr>
                <w:b/>
                <w:szCs w:val="24"/>
              </w:rPr>
              <w:t xml:space="preserve">Dovezi </w:t>
            </w:r>
          </w:p>
        </w:tc>
        <w:tc>
          <w:tcPr>
            <w:tcW w:w="8288" w:type="dxa"/>
            <w:gridSpan w:val="3"/>
            <w:shd w:val="clear" w:color="auto" w:fill="auto"/>
          </w:tcPr>
          <w:p w14:paraId="5BC73CC5" w14:textId="5B57B14F" w:rsidR="00351068" w:rsidRPr="005116EE" w:rsidRDefault="00BE7563" w:rsidP="005116EE">
            <w:pPr>
              <w:pStyle w:val="a4"/>
              <w:numPr>
                <w:ilvl w:val="0"/>
                <w:numId w:val="9"/>
              </w:numPr>
              <w:ind w:left="459"/>
              <w:rPr>
                <w:rFonts w:eastAsia="Times New Roman"/>
                <w:szCs w:val="24"/>
              </w:rPr>
            </w:pPr>
            <w:r w:rsidRPr="005116EE">
              <w:rPr>
                <w:szCs w:val="24"/>
              </w:rPr>
              <w:t>Existența, funcționar</w:t>
            </w:r>
            <w:r w:rsidR="005116EE" w:rsidRPr="005116EE">
              <w:rPr>
                <w:szCs w:val="24"/>
              </w:rPr>
              <w:t>ea și accesibilitatea blocul sanitar</w:t>
            </w:r>
            <w:r w:rsidR="006577D5" w:rsidRPr="005116EE">
              <w:rPr>
                <w:szCs w:val="24"/>
              </w:rPr>
              <w:t xml:space="preserve"> </w:t>
            </w:r>
            <w:r w:rsidR="00594AAD" w:rsidRPr="005116EE">
              <w:rPr>
                <w:szCs w:val="24"/>
              </w:rPr>
              <w:t>în fiecare grupă de vârstă</w:t>
            </w:r>
            <w:r w:rsidR="006577D5" w:rsidRPr="005116EE">
              <w:rPr>
                <w:szCs w:val="24"/>
              </w:rPr>
              <w:t xml:space="preserve">, lavuare </w:t>
            </w:r>
            <w:r w:rsidR="00594AAD" w:rsidRPr="005116EE">
              <w:rPr>
                <w:szCs w:val="24"/>
              </w:rPr>
              <w:t>funcționale</w:t>
            </w:r>
            <w:r w:rsidR="006577D5" w:rsidRPr="005116EE">
              <w:rPr>
                <w:szCs w:val="24"/>
              </w:rPr>
              <w:t>, săpun</w:t>
            </w:r>
            <w:r w:rsidR="00594AAD" w:rsidRPr="005116EE">
              <w:rPr>
                <w:szCs w:val="24"/>
              </w:rPr>
              <w:t xml:space="preserve"> lichid</w:t>
            </w:r>
            <w:r w:rsidR="00596C5E" w:rsidRPr="005116EE">
              <w:rPr>
                <w:szCs w:val="24"/>
              </w:rPr>
              <w:t xml:space="preserve">, cuiere pentru ștergare, </w:t>
            </w:r>
            <w:r w:rsidR="00594AAD" w:rsidRPr="005116EE">
              <w:rPr>
                <w:szCs w:val="24"/>
              </w:rPr>
              <w:t>ștergare sau</w:t>
            </w:r>
            <w:r w:rsidR="006577D5" w:rsidRPr="005116EE">
              <w:rPr>
                <w:szCs w:val="24"/>
              </w:rPr>
              <w:t xml:space="preserve"> u</w:t>
            </w:r>
            <w:r w:rsidR="00EA3893" w:rsidRPr="005116EE">
              <w:rPr>
                <w:szCs w:val="24"/>
              </w:rPr>
              <w:t>scătoare electrice de mâini</w:t>
            </w:r>
            <w:r w:rsidR="00596C5E" w:rsidRPr="005116EE">
              <w:rPr>
                <w:szCs w:val="24"/>
              </w:rPr>
              <w:t>, dulapuri pentru unelte de igienizare și detergenți cu lacăt.</w:t>
            </w:r>
            <w:r w:rsidR="000652D2" w:rsidRPr="006F2F5C">
              <w:rPr>
                <w:rFonts w:eastAsiaTheme="minorHAnsi"/>
                <w:szCs w:val="24"/>
              </w:rPr>
              <w:t xml:space="preserve">                                            </w:t>
            </w:r>
          </w:p>
          <w:p w14:paraId="05734350" w14:textId="38D7537D" w:rsidR="00BE7563" w:rsidRPr="00594AAD" w:rsidRDefault="00C877E9" w:rsidP="00FB4D00">
            <w:pPr>
              <w:pStyle w:val="a4"/>
              <w:numPr>
                <w:ilvl w:val="0"/>
                <w:numId w:val="9"/>
              </w:numPr>
              <w:autoSpaceDE w:val="0"/>
              <w:autoSpaceDN w:val="0"/>
              <w:adjustRightInd w:val="0"/>
              <w:ind w:left="459"/>
              <w:rPr>
                <w:rFonts w:eastAsiaTheme="minorHAnsi"/>
                <w:sz w:val="22"/>
                <w:szCs w:val="22"/>
                <w:lang w:val="en-US"/>
              </w:rPr>
            </w:pPr>
            <w:r w:rsidRPr="005116EE">
              <w:rPr>
                <w:rFonts w:eastAsia="SymbolMT"/>
                <w:szCs w:val="24"/>
                <w:lang w:val="en-US"/>
              </w:rPr>
              <w:t xml:space="preserve">Grafice </w:t>
            </w:r>
            <w:r w:rsidR="00037965" w:rsidRPr="005116EE">
              <w:rPr>
                <w:rFonts w:eastAsia="SymbolMT"/>
                <w:szCs w:val="24"/>
                <w:lang w:val="en-US"/>
              </w:rPr>
              <w:t>de igienizare</w:t>
            </w:r>
            <w:r w:rsidR="006577D5" w:rsidRPr="005116EE">
              <w:rPr>
                <w:rFonts w:eastAsiaTheme="minorHAnsi"/>
                <w:szCs w:val="24"/>
                <w:lang w:val="en-US"/>
              </w:rPr>
              <w:t xml:space="preserve"> a spațiilor sanitare</w:t>
            </w:r>
            <w:r w:rsidR="005116EE" w:rsidRPr="005116EE">
              <w:rPr>
                <w:rFonts w:eastAsiaTheme="minorHAnsi"/>
                <w:szCs w:val="24"/>
                <w:lang w:val="en-US"/>
              </w:rPr>
              <w:t xml:space="preserve"> conform recomandărilor </w:t>
            </w:r>
            <w:r w:rsidR="00037965" w:rsidRPr="005116EE">
              <w:rPr>
                <w:rFonts w:eastAsiaTheme="minorHAnsi"/>
                <w:szCs w:val="24"/>
                <w:lang w:val="en-US"/>
              </w:rPr>
              <w:t>C</w:t>
            </w:r>
            <w:r w:rsidR="005116EE" w:rsidRPr="005116EE">
              <w:rPr>
                <w:rFonts w:eastAsiaTheme="minorHAnsi"/>
                <w:szCs w:val="24"/>
                <w:lang w:val="en-US"/>
              </w:rPr>
              <w:t>S</w:t>
            </w:r>
            <w:r w:rsidR="00037965" w:rsidRPr="005116EE">
              <w:rPr>
                <w:rFonts w:eastAsiaTheme="minorHAnsi"/>
                <w:szCs w:val="24"/>
                <w:lang w:val="en-US"/>
              </w:rPr>
              <w:t>P în situația pandemică</w:t>
            </w:r>
            <w:r w:rsidR="000652D2" w:rsidRPr="005116EE">
              <w:rPr>
                <w:rFonts w:eastAsiaTheme="minorHAnsi"/>
                <w:szCs w:val="24"/>
                <w:lang w:val="en-US"/>
              </w:rPr>
              <w:t>;</w:t>
            </w:r>
            <w:r w:rsidRPr="00594AAD">
              <w:rPr>
                <w:rFonts w:eastAsia="Arial"/>
                <w:szCs w:val="24"/>
                <w:lang w:val="en-US"/>
              </w:rPr>
              <w:t xml:space="preserve"> </w:t>
            </w:r>
          </w:p>
        </w:tc>
      </w:tr>
      <w:tr w:rsidR="00BE7563" w:rsidRPr="0055320C" w14:paraId="0D3DF564" w14:textId="77777777" w:rsidTr="0036273D">
        <w:trPr>
          <w:trHeight w:val="488"/>
        </w:trPr>
        <w:tc>
          <w:tcPr>
            <w:tcW w:w="2098" w:type="dxa"/>
            <w:shd w:val="clear" w:color="auto" w:fill="auto"/>
          </w:tcPr>
          <w:p w14:paraId="78A35CA6" w14:textId="77777777" w:rsidR="00BE7563" w:rsidRPr="005920D0" w:rsidRDefault="00BE7563" w:rsidP="000652D2">
            <w:pPr>
              <w:pStyle w:val="a4"/>
              <w:spacing w:after="0"/>
              <w:ind w:left="0"/>
              <w:jc w:val="left"/>
              <w:rPr>
                <w:b/>
                <w:szCs w:val="24"/>
              </w:rPr>
            </w:pPr>
            <w:r w:rsidRPr="005920D0">
              <w:rPr>
                <w:b/>
                <w:szCs w:val="24"/>
              </w:rPr>
              <w:t>Constatări</w:t>
            </w:r>
          </w:p>
        </w:tc>
        <w:tc>
          <w:tcPr>
            <w:tcW w:w="8288" w:type="dxa"/>
            <w:gridSpan w:val="3"/>
            <w:shd w:val="clear" w:color="auto" w:fill="auto"/>
          </w:tcPr>
          <w:p w14:paraId="2E264551" w14:textId="26639365" w:rsidR="00BE7563" w:rsidRPr="00351068" w:rsidRDefault="00C877E9" w:rsidP="006F2F5C">
            <w:pPr>
              <w:autoSpaceDN w:val="0"/>
              <w:spacing w:line="0" w:lineRule="atLeast"/>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Instituția dispune de spații sanitare:</w:t>
            </w:r>
            <w:r w:rsidR="005116EE">
              <w:rPr>
                <w:rFonts w:ascii="Times New Roman" w:hAnsi="Times New Roman" w:cs="Times New Roman"/>
                <w:sz w:val="24"/>
                <w:szCs w:val="24"/>
                <w:lang w:val="ro-RO" w:eastAsia="en-US"/>
              </w:rPr>
              <w:t xml:space="preserve"> </w:t>
            </w:r>
            <w:r w:rsidR="006F2F5C">
              <w:rPr>
                <w:rFonts w:ascii="Times New Roman" w:hAnsi="Times New Roman" w:cs="Times New Roman"/>
                <w:sz w:val="24"/>
                <w:szCs w:val="24"/>
                <w:lang w:val="ro-RO" w:eastAsia="en-US"/>
              </w:rPr>
              <w:t>W</w:t>
            </w:r>
            <w:r w:rsidR="005116EE">
              <w:rPr>
                <w:rFonts w:ascii="Times New Roman" w:hAnsi="Times New Roman" w:cs="Times New Roman"/>
                <w:sz w:val="24"/>
                <w:szCs w:val="24"/>
                <w:lang w:val="ro-RO" w:eastAsia="en-US"/>
              </w:rPr>
              <w:t xml:space="preserve">c, lavuare </w:t>
            </w:r>
            <w:r w:rsidR="006735CA">
              <w:rPr>
                <w:rFonts w:ascii="Times New Roman" w:hAnsi="Times New Roman" w:cs="Times New Roman"/>
                <w:sz w:val="24"/>
                <w:szCs w:val="24"/>
                <w:lang w:val="ro-RO" w:eastAsia="en-US"/>
              </w:rPr>
              <w:t xml:space="preserve"> cu respectarea normelor sanitare</w:t>
            </w:r>
            <w:r w:rsidR="00596C5E">
              <w:rPr>
                <w:rFonts w:ascii="Times New Roman" w:hAnsi="Times New Roman" w:cs="Times New Roman"/>
                <w:sz w:val="24"/>
                <w:szCs w:val="24"/>
                <w:lang w:val="ro-RO" w:eastAsia="en-US"/>
              </w:rPr>
              <w:t>.</w:t>
            </w:r>
          </w:p>
        </w:tc>
      </w:tr>
      <w:tr w:rsidR="00C111A9" w:rsidRPr="005920D0" w14:paraId="43E2607C" w14:textId="77777777" w:rsidTr="0036273D">
        <w:tblPrEx>
          <w:tblLook w:val="00A0" w:firstRow="1" w:lastRow="0" w:firstColumn="1" w:lastColumn="0" w:noHBand="0" w:noVBand="0"/>
        </w:tblPrEx>
        <w:trPr>
          <w:trHeight w:val="564"/>
        </w:trPr>
        <w:tc>
          <w:tcPr>
            <w:tcW w:w="2098" w:type="dxa"/>
          </w:tcPr>
          <w:p w14:paraId="1CFBC350" w14:textId="77777777" w:rsidR="00C111A9" w:rsidRPr="005920D0" w:rsidRDefault="00C111A9" w:rsidP="000652D2">
            <w:pPr>
              <w:pStyle w:val="a4"/>
              <w:spacing w:after="0"/>
              <w:ind w:left="0"/>
              <w:jc w:val="left"/>
              <w:rPr>
                <w:szCs w:val="24"/>
              </w:rPr>
            </w:pPr>
            <w:r w:rsidRPr="005920D0">
              <w:rPr>
                <w:szCs w:val="24"/>
              </w:rPr>
              <w:lastRenderedPageBreak/>
              <w:t>Pondere și punctaj acordat</w:t>
            </w:r>
          </w:p>
        </w:tc>
        <w:tc>
          <w:tcPr>
            <w:tcW w:w="2406" w:type="dxa"/>
          </w:tcPr>
          <w:p w14:paraId="0180A092" w14:textId="77777777" w:rsidR="00C111A9" w:rsidRPr="005920D0" w:rsidRDefault="00C111A9" w:rsidP="000652D2">
            <w:pPr>
              <w:pStyle w:val="a4"/>
              <w:spacing w:after="0"/>
              <w:ind w:left="0"/>
              <w:rPr>
                <w:szCs w:val="24"/>
              </w:rPr>
            </w:pPr>
            <w:r w:rsidRPr="005920D0">
              <w:rPr>
                <w:szCs w:val="24"/>
              </w:rPr>
              <w:t xml:space="preserve">Pondere: </w:t>
            </w:r>
            <w:r>
              <w:rPr>
                <w:szCs w:val="24"/>
              </w:rPr>
              <w:t>1</w:t>
            </w:r>
          </w:p>
        </w:tc>
        <w:tc>
          <w:tcPr>
            <w:tcW w:w="3823" w:type="dxa"/>
          </w:tcPr>
          <w:p w14:paraId="3E9C9F9C" w14:textId="77777777" w:rsidR="00C111A9" w:rsidRPr="005920D0" w:rsidRDefault="00C111A9" w:rsidP="000652D2">
            <w:pPr>
              <w:pStyle w:val="a4"/>
              <w:spacing w:after="0"/>
              <w:ind w:left="0"/>
              <w:rPr>
                <w:szCs w:val="24"/>
              </w:rPr>
            </w:pPr>
            <w:r w:rsidRPr="005920D0">
              <w:rPr>
                <w:szCs w:val="24"/>
              </w:rPr>
              <w:t>Autoevaluare conform criteriilor: -</w:t>
            </w:r>
            <w:r>
              <w:rPr>
                <w:szCs w:val="24"/>
              </w:rPr>
              <w:t xml:space="preserve"> </w:t>
            </w:r>
            <w:r w:rsidR="00BE7563">
              <w:rPr>
                <w:szCs w:val="24"/>
              </w:rPr>
              <w:t>1</w:t>
            </w:r>
          </w:p>
        </w:tc>
        <w:tc>
          <w:tcPr>
            <w:tcW w:w="2059" w:type="dxa"/>
          </w:tcPr>
          <w:p w14:paraId="19A401B6" w14:textId="77777777" w:rsidR="00C111A9" w:rsidRPr="005920D0" w:rsidRDefault="00C111A9" w:rsidP="000652D2">
            <w:pPr>
              <w:pStyle w:val="a4"/>
              <w:spacing w:after="0"/>
              <w:ind w:left="0"/>
              <w:rPr>
                <w:szCs w:val="24"/>
              </w:rPr>
            </w:pPr>
            <w:r w:rsidRPr="005920D0">
              <w:rPr>
                <w:szCs w:val="24"/>
              </w:rPr>
              <w:t>Punctaj acordat: -</w:t>
            </w:r>
            <w:r>
              <w:rPr>
                <w:szCs w:val="24"/>
              </w:rPr>
              <w:t xml:space="preserve"> </w:t>
            </w:r>
            <w:r w:rsidR="00BE7563">
              <w:rPr>
                <w:szCs w:val="24"/>
              </w:rPr>
              <w:t>1</w:t>
            </w:r>
          </w:p>
        </w:tc>
      </w:tr>
    </w:tbl>
    <w:p w14:paraId="5E9C45D1" w14:textId="77777777" w:rsidR="00BE7563" w:rsidRDefault="00BE7563" w:rsidP="008D3F24">
      <w:pPr>
        <w:jc w:val="both"/>
        <w:rPr>
          <w:rFonts w:ascii="Times New Roman" w:hAnsi="Times New Roman" w:cs="Times New Roman"/>
          <w:sz w:val="24"/>
          <w:szCs w:val="24"/>
        </w:rPr>
      </w:pPr>
    </w:p>
    <w:p w14:paraId="2C2F5BC9" w14:textId="77777777" w:rsidR="00C111A9" w:rsidRPr="001E1BA8" w:rsidRDefault="00C111A9" w:rsidP="008D3F24">
      <w:pPr>
        <w:jc w:val="both"/>
        <w:rPr>
          <w:rFonts w:ascii="Times New Roman" w:hAnsi="Times New Roman" w:cs="Times New Roman"/>
          <w:sz w:val="24"/>
          <w:szCs w:val="24"/>
          <w:lang w:val="en-US"/>
        </w:rPr>
      </w:pPr>
      <w:r w:rsidRPr="006735CA">
        <w:rPr>
          <w:rFonts w:ascii="Times New Roman" w:hAnsi="Times New Roman" w:cs="Times New Roman"/>
          <w:b/>
          <w:sz w:val="24"/>
          <w:szCs w:val="24"/>
          <w:lang w:val="en-US"/>
        </w:rPr>
        <w:t>Indicator 1.1.8.</w:t>
      </w:r>
      <w:r w:rsidRPr="001E1BA8">
        <w:rPr>
          <w:rFonts w:ascii="Times New Roman" w:hAnsi="Times New Roman" w:cs="Times New Roman"/>
          <w:sz w:val="24"/>
          <w:szCs w:val="24"/>
          <w:lang w:val="en-US"/>
        </w:rPr>
        <w:t xml:space="preserve"> Existența și funcționalitatea mijloacelor antiincendiare și a </w:t>
      </w:r>
      <w:r w:rsidR="001D59D7" w:rsidRPr="001E1BA8">
        <w:rPr>
          <w:rFonts w:ascii="Times New Roman" w:hAnsi="Times New Roman" w:cs="Times New Roman"/>
          <w:sz w:val="24"/>
          <w:szCs w:val="24"/>
          <w:lang w:val="en-US"/>
        </w:rPr>
        <w:t>ieșirilor de rezervă</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BE7563" w:rsidRPr="0055320C" w14:paraId="36EA4BA6" w14:textId="77777777" w:rsidTr="005116EE">
        <w:trPr>
          <w:trHeight w:val="1836"/>
        </w:trPr>
        <w:tc>
          <w:tcPr>
            <w:tcW w:w="2098" w:type="dxa"/>
            <w:shd w:val="clear" w:color="auto" w:fill="auto"/>
          </w:tcPr>
          <w:p w14:paraId="2FE10756" w14:textId="77777777" w:rsidR="00BE7563" w:rsidRPr="005920D0" w:rsidRDefault="00BE7563" w:rsidP="00B50A24">
            <w:pPr>
              <w:pStyle w:val="a4"/>
              <w:ind w:left="0"/>
              <w:jc w:val="left"/>
              <w:rPr>
                <w:b/>
                <w:szCs w:val="24"/>
              </w:rPr>
            </w:pPr>
            <w:r w:rsidRPr="005920D0">
              <w:rPr>
                <w:b/>
                <w:szCs w:val="24"/>
              </w:rPr>
              <w:t xml:space="preserve">Dovezi </w:t>
            </w:r>
          </w:p>
        </w:tc>
        <w:tc>
          <w:tcPr>
            <w:tcW w:w="8288" w:type="dxa"/>
            <w:gridSpan w:val="3"/>
            <w:shd w:val="clear" w:color="auto" w:fill="auto"/>
          </w:tcPr>
          <w:p w14:paraId="35883F60" w14:textId="77777777" w:rsidR="00596C5E" w:rsidRDefault="00596C5E" w:rsidP="00FB4D00">
            <w:pPr>
              <w:pStyle w:val="a4"/>
              <w:numPr>
                <w:ilvl w:val="0"/>
                <w:numId w:val="10"/>
              </w:numPr>
              <w:autoSpaceDE w:val="0"/>
              <w:autoSpaceDN w:val="0"/>
              <w:adjustRightInd w:val="0"/>
              <w:ind w:left="317" w:hanging="261"/>
              <w:rPr>
                <w:rFonts w:eastAsiaTheme="minorHAnsi"/>
                <w:color w:val="000000" w:themeColor="text1"/>
                <w:szCs w:val="24"/>
                <w:lang w:val="en-US"/>
              </w:rPr>
            </w:pPr>
            <w:r w:rsidRPr="00596C5E">
              <w:rPr>
                <w:rFonts w:eastAsiaTheme="minorHAnsi"/>
                <w:color w:val="000000" w:themeColor="text1"/>
                <w:szCs w:val="24"/>
                <w:lang w:val="en-US"/>
              </w:rPr>
              <w:t>Antrenamentul angajaților și copiilor privind realizarea acțiunilor în cadrul situațiilor antiincendiare.</w:t>
            </w:r>
          </w:p>
          <w:p w14:paraId="46F4117A" w14:textId="6E3E6309" w:rsidR="008A1CAA" w:rsidRPr="00037965" w:rsidRDefault="00037965" w:rsidP="00FB4D00">
            <w:pPr>
              <w:pStyle w:val="a4"/>
              <w:numPr>
                <w:ilvl w:val="0"/>
                <w:numId w:val="10"/>
              </w:numPr>
              <w:autoSpaceDE w:val="0"/>
              <w:autoSpaceDN w:val="0"/>
              <w:adjustRightInd w:val="0"/>
              <w:ind w:left="317" w:hanging="261"/>
              <w:rPr>
                <w:rFonts w:eastAsiaTheme="minorHAnsi"/>
                <w:color w:val="000000" w:themeColor="text1"/>
                <w:szCs w:val="24"/>
                <w:lang w:val="en-US"/>
              </w:rPr>
            </w:pPr>
            <w:r>
              <w:rPr>
                <w:rFonts w:eastAsiaTheme="minorHAnsi"/>
                <w:color w:val="000000" w:themeColor="text1"/>
                <w:szCs w:val="24"/>
                <w:lang w:val="en-US"/>
              </w:rPr>
              <w:t>I</w:t>
            </w:r>
            <w:r w:rsidRPr="00037965">
              <w:rPr>
                <w:rFonts w:eastAsiaTheme="minorHAnsi"/>
                <w:color w:val="000000" w:themeColor="text1"/>
                <w:szCs w:val="24"/>
                <w:lang w:val="en-US"/>
              </w:rPr>
              <w:t>ndic</w:t>
            </w:r>
            <w:r w:rsidR="006F2F5C">
              <w:rPr>
                <w:rFonts w:eastAsiaTheme="minorHAnsi"/>
                <w:color w:val="000000" w:themeColor="text1"/>
                <w:szCs w:val="24"/>
                <w:lang w:val="en-US"/>
              </w:rPr>
              <w:t>a</w:t>
            </w:r>
            <w:r w:rsidRPr="00037965">
              <w:rPr>
                <w:rFonts w:eastAsiaTheme="minorHAnsi"/>
                <w:color w:val="000000" w:themeColor="text1"/>
                <w:szCs w:val="24"/>
                <w:lang w:val="en-US"/>
              </w:rPr>
              <w:t xml:space="preserve">toare și scheme </w:t>
            </w:r>
            <w:r w:rsidR="008A1CAA" w:rsidRPr="00037965">
              <w:rPr>
                <w:rFonts w:eastAsiaTheme="minorHAnsi"/>
                <w:color w:val="000000" w:themeColor="text1"/>
                <w:szCs w:val="24"/>
                <w:lang w:val="en-US"/>
              </w:rPr>
              <w:t xml:space="preserve">de evacuare a </w:t>
            </w:r>
            <w:r w:rsidRPr="00037965">
              <w:rPr>
                <w:rFonts w:eastAsiaTheme="minorHAnsi"/>
                <w:color w:val="000000" w:themeColor="text1"/>
                <w:szCs w:val="24"/>
                <w:lang w:val="en-US"/>
              </w:rPr>
              <w:t>copiilor</w:t>
            </w:r>
            <w:r w:rsidR="008A1CAA" w:rsidRPr="00037965">
              <w:rPr>
                <w:rFonts w:eastAsiaTheme="minorHAnsi"/>
                <w:color w:val="000000" w:themeColor="text1"/>
                <w:szCs w:val="24"/>
                <w:lang w:val="en-US"/>
              </w:rPr>
              <w:t xml:space="preserve"> și a personalului în cazuri de situaţii excepţionale</w:t>
            </w:r>
            <w:r w:rsidR="005116EE">
              <w:rPr>
                <w:rFonts w:eastAsiaTheme="minorHAnsi"/>
                <w:color w:val="000000" w:themeColor="text1"/>
                <w:szCs w:val="24"/>
                <w:lang w:val="en-US"/>
              </w:rPr>
              <w:t>, ieșirile de rezervă sunt libere și accesibile pentru evacuare</w:t>
            </w:r>
            <w:r w:rsidR="008A1CAA" w:rsidRPr="00037965">
              <w:rPr>
                <w:rFonts w:eastAsiaTheme="minorHAnsi"/>
                <w:color w:val="000000" w:themeColor="text1"/>
                <w:szCs w:val="24"/>
                <w:lang w:val="en-US"/>
              </w:rPr>
              <w:t xml:space="preserve">;                                                                                                                        </w:t>
            </w:r>
          </w:p>
          <w:p w14:paraId="1C4F59BA" w14:textId="77777777" w:rsidR="008A1CAA" w:rsidRPr="00037965" w:rsidRDefault="008A1CAA" w:rsidP="00FB4D00">
            <w:pPr>
              <w:pStyle w:val="a4"/>
              <w:numPr>
                <w:ilvl w:val="0"/>
                <w:numId w:val="10"/>
              </w:numPr>
              <w:autoSpaceDE w:val="0"/>
              <w:autoSpaceDN w:val="0"/>
              <w:adjustRightInd w:val="0"/>
              <w:ind w:left="317" w:hanging="283"/>
              <w:rPr>
                <w:rFonts w:eastAsiaTheme="minorHAnsi"/>
                <w:color w:val="000000" w:themeColor="text1"/>
                <w:szCs w:val="24"/>
                <w:lang w:val="en-US"/>
              </w:rPr>
            </w:pPr>
            <w:r w:rsidRPr="00037965">
              <w:rPr>
                <w:color w:val="000000" w:themeColor="text1"/>
                <w:szCs w:val="24"/>
              </w:rPr>
              <w:t>Plan de e</w:t>
            </w:r>
            <w:r w:rsidR="006577D5" w:rsidRPr="00037965">
              <w:rPr>
                <w:color w:val="000000" w:themeColor="text1"/>
                <w:szCs w:val="24"/>
              </w:rPr>
              <w:t xml:space="preserve">vacuare al instituției pe </w:t>
            </w:r>
            <w:r w:rsidR="00037965">
              <w:rPr>
                <w:color w:val="000000" w:themeColor="text1"/>
                <w:szCs w:val="24"/>
              </w:rPr>
              <w:t>blocuri</w:t>
            </w:r>
            <w:r w:rsidR="006577D5" w:rsidRPr="00037965">
              <w:rPr>
                <w:color w:val="000000" w:themeColor="text1"/>
                <w:szCs w:val="24"/>
              </w:rPr>
              <w:t>, i</w:t>
            </w:r>
            <w:r w:rsidRPr="00037965">
              <w:rPr>
                <w:color w:val="000000" w:themeColor="text1"/>
                <w:szCs w:val="24"/>
              </w:rPr>
              <w:t>eșiri de rezervă;</w:t>
            </w:r>
          </w:p>
          <w:p w14:paraId="2B31F755" w14:textId="3682B7E6" w:rsidR="00BE7563" w:rsidRPr="00037965" w:rsidRDefault="008A1CAA" w:rsidP="00FB4D00">
            <w:pPr>
              <w:pStyle w:val="a4"/>
              <w:numPr>
                <w:ilvl w:val="0"/>
                <w:numId w:val="10"/>
              </w:numPr>
              <w:ind w:left="317" w:hanging="283"/>
              <w:rPr>
                <w:color w:val="FF0000"/>
                <w:szCs w:val="24"/>
              </w:rPr>
            </w:pPr>
            <w:r w:rsidRPr="00037965">
              <w:rPr>
                <w:color w:val="000000" w:themeColor="text1"/>
                <w:szCs w:val="24"/>
              </w:rPr>
              <w:t>Mijloace antiincendiare:</w:t>
            </w:r>
            <w:r w:rsidR="00A92E82" w:rsidRPr="00037965">
              <w:rPr>
                <w:color w:val="000000" w:themeColor="text1"/>
                <w:szCs w:val="24"/>
              </w:rPr>
              <w:t xml:space="preserve"> </w:t>
            </w:r>
            <w:r w:rsidR="006577D5" w:rsidRPr="00037965">
              <w:rPr>
                <w:color w:val="000000" w:themeColor="text1"/>
                <w:szCs w:val="24"/>
              </w:rPr>
              <w:t xml:space="preserve"> Stingătoa</w:t>
            </w:r>
            <w:r w:rsidR="00037965">
              <w:rPr>
                <w:color w:val="000000" w:themeColor="text1"/>
                <w:szCs w:val="24"/>
              </w:rPr>
              <w:t>re funcționale, ladă cu nisip.</w:t>
            </w:r>
          </w:p>
        </w:tc>
      </w:tr>
      <w:tr w:rsidR="00BE7563" w:rsidRPr="0055320C" w14:paraId="681B33C5" w14:textId="77777777" w:rsidTr="0036273D">
        <w:trPr>
          <w:trHeight w:val="488"/>
        </w:trPr>
        <w:tc>
          <w:tcPr>
            <w:tcW w:w="2098" w:type="dxa"/>
            <w:shd w:val="clear" w:color="auto" w:fill="auto"/>
          </w:tcPr>
          <w:p w14:paraId="5564FBFD" w14:textId="77777777" w:rsidR="00BE7563" w:rsidRPr="005920D0" w:rsidRDefault="00BE7563" w:rsidP="00B50A24">
            <w:pPr>
              <w:pStyle w:val="a4"/>
              <w:ind w:left="0"/>
              <w:jc w:val="left"/>
              <w:rPr>
                <w:b/>
                <w:szCs w:val="24"/>
              </w:rPr>
            </w:pPr>
            <w:r w:rsidRPr="005920D0">
              <w:rPr>
                <w:b/>
                <w:szCs w:val="24"/>
              </w:rPr>
              <w:t>Constatări</w:t>
            </w:r>
          </w:p>
        </w:tc>
        <w:tc>
          <w:tcPr>
            <w:tcW w:w="8288" w:type="dxa"/>
            <w:gridSpan w:val="3"/>
            <w:shd w:val="clear" w:color="auto" w:fill="auto"/>
          </w:tcPr>
          <w:p w14:paraId="1E240D34" w14:textId="77777777" w:rsidR="00BE7563" w:rsidRPr="00351068" w:rsidRDefault="006735CA" w:rsidP="00A92E82">
            <w:pPr>
              <w:autoSpaceDN w:val="0"/>
              <w:spacing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Instituția asigură</w:t>
            </w:r>
            <w:r w:rsidR="006577D5">
              <w:rPr>
                <w:rFonts w:ascii="Times New Roman" w:eastAsia="Times New Roman" w:hAnsi="Times New Roman" w:cs="Times New Roman"/>
                <w:sz w:val="24"/>
                <w:szCs w:val="24"/>
                <w:lang w:val="en-US" w:eastAsia="en-US"/>
              </w:rPr>
              <w:t xml:space="preserve"> funcționalitatea mijloacelor antiincendiare </w:t>
            </w:r>
            <w:r w:rsidR="00037965">
              <w:rPr>
                <w:rFonts w:ascii="Times New Roman" w:eastAsia="Times New Roman" w:hAnsi="Times New Roman" w:cs="Times New Roman"/>
                <w:sz w:val="24"/>
                <w:szCs w:val="24"/>
                <w:lang w:val="en-US" w:eastAsia="en-US"/>
              </w:rPr>
              <w:t>existente</w:t>
            </w:r>
            <w:r w:rsidR="00596C5E">
              <w:rPr>
                <w:rFonts w:ascii="Times New Roman" w:eastAsia="Times New Roman" w:hAnsi="Times New Roman" w:cs="Times New Roman"/>
                <w:sz w:val="24"/>
                <w:szCs w:val="24"/>
                <w:lang w:val="en-US" w:eastAsia="en-US"/>
              </w:rPr>
              <w:t>, pregătirea angajaților și copiilor pentru reacționare adecvată în situații excepționale</w:t>
            </w:r>
            <w:r w:rsidR="00037965">
              <w:rPr>
                <w:rFonts w:ascii="Times New Roman" w:eastAsia="Times New Roman" w:hAnsi="Times New Roman" w:cs="Times New Roman"/>
                <w:sz w:val="24"/>
                <w:szCs w:val="24"/>
                <w:lang w:val="en-US" w:eastAsia="en-US"/>
              </w:rPr>
              <w:t xml:space="preserve"> </w:t>
            </w:r>
            <w:r w:rsidR="006577D5">
              <w:rPr>
                <w:rFonts w:ascii="Times New Roman" w:eastAsia="Times New Roman" w:hAnsi="Times New Roman" w:cs="Times New Roman"/>
                <w:sz w:val="24"/>
                <w:szCs w:val="24"/>
                <w:lang w:val="en-US" w:eastAsia="en-US"/>
              </w:rPr>
              <w:t>și a ieșirilor de rezervă</w:t>
            </w:r>
            <w:r w:rsidR="00037965">
              <w:rPr>
                <w:rFonts w:ascii="Times New Roman" w:eastAsia="Times New Roman" w:hAnsi="Times New Roman" w:cs="Times New Roman"/>
                <w:sz w:val="24"/>
                <w:szCs w:val="24"/>
                <w:lang w:val="en-US" w:eastAsia="en-US"/>
              </w:rPr>
              <w:t>.</w:t>
            </w:r>
          </w:p>
        </w:tc>
      </w:tr>
      <w:tr w:rsidR="001D59D7" w:rsidRPr="005920D0" w14:paraId="16351D6A" w14:textId="77777777" w:rsidTr="0036273D">
        <w:tblPrEx>
          <w:tblLook w:val="00A0" w:firstRow="1" w:lastRow="0" w:firstColumn="1" w:lastColumn="0" w:noHBand="0" w:noVBand="0"/>
        </w:tblPrEx>
        <w:trPr>
          <w:trHeight w:val="564"/>
        </w:trPr>
        <w:tc>
          <w:tcPr>
            <w:tcW w:w="2098" w:type="dxa"/>
          </w:tcPr>
          <w:p w14:paraId="769DE906" w14:textId="77777777" w:rsidR="001D59D7" w:rsidRPr="005920D0" w:rsidRDefault="001D59D7" w:rsidP="00B50A24">
            <w:pPr>
              <w:pStyle w:val="a4"/>
              <w:spacing w:after="0"/>
              <w:ind w:left="0"/>
              <w:jc w:val="left"/>
              <w:rPr>
                <w:szCs w:val="24"/>
              </w:rPr>
            </w:pPr>
            <w:r w:rsidRPr="005920D0">
              <w:rPr>
                <w:szCs w:val="24"/>
              </w:rPr>
              <w:t>Pondere și punctaj acordat</w:t>
            </w:r>
          </w:p>
        </w:tc>
        <w:tc>
          <w:tcPr>
            <w:tcW w:w="2406" w:type="dxa"/>
          </w:tcPr>
          <w:p w14:paraId="230190EE" w14:textId="77777777" w:rsidR="001D59D7" w:rsidRPr="005920D0" w:rsidRDefault="001D59D7" w:rsidP="00B50A24">
            <w:pPr>
              <w:pStyle w:val="a4"/>
              <w:spacing w:after="0"/>
              <w:ind w:left="0"/>
              <w:rPr>
                <w:szCs w:val="24"/>
              </w:rPr>
            </w:pPr>
            <w:r w:rsidRPr="005920D0">
              <w:rPr>
                <w:szCs w:val="24"/>
              </w:rPr>
              <w:t xml:space="preserve">Pondere: </w:t>
            </w:r>
            <w:r>
              <w:rPr>
                <w:szCs w:val="24"/>
              </w:rPr>
              <w:t>1</w:t>
            </w:r>
          </w:p>
        </w:tc>
        <w:tc>
          <w:tcPr>
            <w:tcW w:w="3823" w:type="dxa"/>
          </w:tcPr>
          <w:p w14:paraId="0E21B6C8" w14:textId="77777777" w:rsidR="001D59D7" w:rsidRPr="005920D0" w:rsidRDefault="001D59D7" w:rsidP="00740867">
            <w:pPr>
              <w:pStyle w:val="a4"/>
              <w:spacing w:after="0"/>
              <w:ind w:left="0"/>
              <w:rPr>
                <w:szCs w:val="24"/>
              </w:rPr>
            </w:pPr>
            <w:r w:rsidRPr="005920D0">
              <w:rPr>
                <w:szCs w:val="24"/>
              </w:rPr>
              <w:t>Autoevaluare conform criteriilor: -</w:t>
            </w:r>
            <w:r>
              <w:rPr>
                <w:szCs w:val="24"/>
              </w:rPr>
              <w:t xml:space="preserve"> </w:t>
            </w:r>
            <w:r w:rsidR="00740867">
              <w:rPr>
                <w:szCs w:val="24"/>
              </w:rPr>
              <w:t>1</w:t>
            </w:r>
          </w:p>
        </w:tc>
        <w:tc>
          <w:tcPr>
            <w:tcW w:w="2059" w:type="dxa"/>
          </w:tcPr>
          <w:p w14:paraId="3E6DD299" w14:textId="77777777" w:rsidR="001D59D7" w:rsidRPr="005920D0" w:rsidRDefault="001D59D7" w:rsidP="00740867">
            <w:pPr>
              <w:pStyle w:val="a4"/>
              <w:spacing w:after="0"/>
              <w:ind w:left="0"/>
              <w:rPr>
                <w:szCs w:val="24"/>
              </w:rPr>
            </w:pPr>
            <w:r w:rsidRPr="005920D0">
              <w:rPr>
                <w:szCs w:val="24"/>
              </w:rPr>
              <w:t>Punctaj acordat: -</w:t>
            </w:r>
            <w:r>
              <w:rPr>
                <w:szCs w:val="24"/>
              </w:rPr>
              <w:t xml:space="preserve"> </w:t>
            </w:r>
            <w:r w:rsidR="00740867">
              <w:rPr>
                <w:szCs w:val="24"/>
              </w:rPr>
              <w:t>1</w:t>
            </w:r>
          </w:p>
        </w:tc>
      </w:tr>
    </w:tbl>
    <w:p w14:paraId="7AF2252C" w14:textId="77777777" w:rsidR="001D59D7" w:rsidRPr="006735CA" w:rsidRDefault="001D59D7" w:rsidP="008D3F24">
      <w:pPr>
        <w:jc w:val="both"/>
        <w:rPr>
          <w:rFonts w:ascii="Times New Roman" w:hAnsi="Times New Roman" w:cs="Times New Roman"/>
          <w:b/>
          <w:sz w:val="24"/>
          <w:szCs w:val="24"/>
        </w:rPr>
      </w:pPr>
      <w:r w:rsidRPr="006735CA">
        <w:rPr>
          <w:rFonts w:ascii="Times New Roman" w:hAnsi="Times New Roman" w:cs="Times New Roman"/>
          <w:b/>
          <w:sz w:val="24"/>
          <w:szCs w:val="24"/>
        </w:rPr>
        <w:t>Demeniu: Curriculum/proces educațional</w:t>
      </w:r>
    </w:p>
    <w:p w14:paraId="36891327" w14:textId="77777777" w:rsidR="001D59D7" w:rsidRPr="00832E19" w:rsidRDefault="001D59D7" w:rsidP="008D3F24">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 xml:space="preserve">Indicator: 1.1.9. </w:t>
      </w:r>
      <w:r w:rsidRPr="006735CA">
        <w:rPr>
          <w:rFonts w:ascii="Times New Roman" w:hAnsi="Times New Roman" w:cs="Times New Roman"/>
          <w:sz w:val="24"/>
          <w:szCs w:val="24"/>
          <w:lang w:val="en-US"/>
        </w:rPr>
        <w:t>Desfășurarea activităților de învățare și respectare a regulilor de circulație rutieră, a tehnicii securității, de prevenire a situațiilor de risc și de acordare a primului ajutor</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BE7563" w:rsidRPr="00B926C3" w14:paraId="07477965" w14:textId="77777777" w:rsidTr="0036273D">
        <w:trPr>
          <w:trHeight w:val="500"/>
        </w:trPr>
        <w:tc>
          <w:tcPr>
            <w:tcW w:w="2098" w:type="dxa"/>
            <w:shd w:val="clear" w:color="auto" w:fill="auto"/>
          </w:tcPr>
          <w:p w14:paraId="43B096E9" w14:textId="77777777" w:rsidR="00BE7563" w:rsidRPr="005920D0" w:rsidRDefault="00BE7563" w:rsidP="00B50A24">
            <w:pPr>
              <w:pStyle w:val="a4"/>
              <w:ind w:left="0"/>
              <w:jc w:val="left"/>
              <w:rPr>
                <w:b/>
                <w:szCs w:val="24"/>
              </w:rPr>
            </w:pPr>
            <w:r w:rsidRPr="005920D0">
              <w:rPr>
                <w:b/>
                <w:szCs w:val="24"/>
              </w:rPr>
              <w:t xml:space="preserve">Dovezi </w:t>
            </w:r>
          </w:p>
        </w:tc>
        <w:tc>
          <w:tcPr>
            <w:tcW w:w="8288" w:type="dxa"/>
            <w:gridSpan w:val="3"/>
            <w:shd w:val="clear" w:color="auto" w:fill="auto"/>
          </w:tcPr>
          <w:p w14:paraId="689A3704" w14:textId="77777777" w:rsidR="008A1CAA" w:rsidRPr="000E632A" w:rsidRDefault="006577D5" w:rsidP="00FB4D00">
            <w:pPr>
              <w:pStyle w:val="a4"/>
              <w:numPr>
                <w:ilvl w:val="0"/>
                <w:numId w:val="13"/>
              </w:numPr>
              <w:autoSpaceDE w:val="0"/>
              <w:autoSpaceDN w:val="0"/>
              <w:adjustRightInd w:val="0"/>
              <w:ind w:left="317" w:hanging="261"/>
              <w:rPr>
                <w:rFonts w:eastAsiaTheme="minorHAnsi"/>
                <w:szCs w:val="24"/>
                <w:lang w:val="en-US"/>
              </w:rPr>
            </w:pPr>
            <w:r w:rsidRPr="000E632A">
              <w:rPr>
                <w:rFonts w:eastAsiaTheme="minorHAnsi"/>
                <w:szCs w:val="24"/>
                <w:lang w:val="en-US"/>
              </w:rPr>
              <w:t>D</w:t>
            </w:r>
            <w:r w:rsidR="008A1CAA" w:rsidRPr="000E632A">
              <w:rPr>
                <w:rFonts w:eastAsiaTheme="minorHAnsi"/>
                <w:szCs w:val="24"/>
                <w:lang w:val="en-US"/>
              </w:rPr>
              <w:t>esfășurarea aplicației de protecți</w:t>
            </w:r>
            <w:r w:rsidRPr="000E632A">
              <w:rPr>
                <w:rFonts w:eastAsiaTheme="minorHAnsi"/>
                <w:szCs w:val="24"/>
                <w:lang w:val="en-US"/>
              </w:rPr>
              <w:t>e civilă</w:t>
            </w:r>
            <w:r w:rsidR="000E632A">
              <w:rPr>
                <w:rFonts w:eastAsiaTheme="minorHAnsi"/>
                <w:szCs w:val="24"/>
                <w:lang w:val="en-US"/>
              </w:rPr>
              <w:t xml:space="preserve"> </w:t>
            </w:r>
            <w:r w:rsidRPr="000E632A">
              <w:rPr>
                <w:rFonts w:eastAsiaTheme="minorHAnsi"/>
                <w:szCs w:val="24"/>
                <w:lang w:val="en-US"/>
              </w:rPr>
              <w:t>-</w:t>
            </w:r>
            <w:r w:rsidR="000E632A">
              <w:rPr>
                <w:rFonts w:eastAsiaTheme="minorHAnsi"/>
                <w:szCs w:val="24"/>
                <w:lang w:val="en-US"/>
              </w:rPr>
              <w:t xml:space="preserve"> </w:t>
            </w:r>
            <w:r w:rsidRPr="000E632A">
              <w:rPr>
                <w:rFonts w:eastAsiaTheme="minorHAnsi"/>
                <w:szCs w:val="24"/>
                <w:lang w:val="en-US"/>
              </w:rPr>
              <w:t>Ziua Protecției Civile</w:t>
            </w:r>
            <w:r w:rsidR="008A1CAA" w:rsidRPr="000E632A">
              <w:rPr>
                <w:rFonts w:eastAsiaTheme="minorHAnsi"/>
                <w:szCs w:val="24"/>
                <w:lang w:val="en-US"/>
              </w:rPr>
              <w:t>;</w:t>
            </w:r>
            <w:r w:rsidRPr="000E632A">
              <w:rPr>
                <w:rFonts w:eastAsiaTheme="minorHAnsi"/>
                <w:szCs w:val="24"/>
                <w:lang w:val="en-US"/>
              </w:rPr>
              <w:t xml:space="preserve"> </w:t>
            </w:r>
            <w:r w:rsidR="006735CA" w:rsidRPr="000E632A">
              <w:rPr>
                <w:rFonts w:eastAsiaTheme="minorHAnsi"/>
                <w:szCs w:val="24"/>
                <w:lang w:val="en-US"/>
              </w:rPr>
              <w:t xml:space="preserve">Crearea Grupului operativ și formațiunilor de protecție. </w:t>
            </w:r>
            <w:r w:rsidRPr="000E632A">
              <w:rPr>
                <w:rFonts w:eastAsiaTheme="minorHAnsi"/>
                <w:szCs w:val="24"/>
                <w:lang w:val="en-US"/>
              </w:rPr>
              <w:t>Plan de activitate</w:t>
            </w:r>
            <w:r w:rsidR="00596C5E" w:rsidRPr="000E632A">
              <w:rPr>
                <w:rFonts w:eastAsiaTheme="minorHAnsi"/>
                <w:szCs w:val="24"/>
                <w:lang w:val="en-US"/>
              </w:rPr>
              <w:t>;</w:t>
            </w:r>
          </w:p>
          <w:p w14:paraId="787702F5" w14:textId="77777777" w:rsidR="009426CC" w:rsidRPr="00000E29" w:rsidRDefault="009426CC" w:rsidP="00FB4D00">
            <w:pPr>
              <w:pStyle w:val="a4"/>
              <w:numPr>
                <w:ilvl w:val="0"/>
                <w:numId w:val="13"/>
              </w:numPr>
              <w:spacing w:line="0" w:lineRule="atLeast"/>
              <w:ind w:left="317" w:hanging="261"/>
              <w:rPr>
                <w:szCs w:val="24"/>
              </w:rPr>
            </w:pPr>
            <w:r w:rsidRPr="00000E29">
              <w:rPr>
                <w:szCs w:val="24"/>
              </w:rPr>
              <w:t>Instituția deține spațiu de antrenament privind Regulile de circulație rutieră.</w:t>
            </w:r>
          </w:p>
          <w:p w14:paraId="4E63C28D" w14:textId="0A02F620" w:rsidR="000E632A" w:rsidRPr="00000E29" w:rsidRDefault="000E632A" w:rsidP="00FB4D00">
            <w:pPr>
              <w:pStyle w:val="a4"/>
              <w:numPr>
                <w:ilvl w:val="0"/>
                <w:numId w:val="13"/>
              </w:numPr>
              <w:spacing w:line="0" w:lineRule="atLeast"/>
              <w:rPr>
                <w:rFonts w:eastAsiaTheme="minorHAnsi"/>
                <w:szCs w:val="24"/>
              </w:rPr>
            </w:pPr>
            <w:r w:rsidRPr="00000E29">
              <w:rPr>
                <w:rFonts w:eastAsiaTheme="minorHAnsi"/>
                <w:szCs w:val="24"/>
              </w:rPr>
              <w:t>Ordin privind desemnarea coordonatorului şi instituirea grupului de lucru  al acţiunilor în cazurile de ANET a copilului</w:t>
            </w:r>
            <w:r w:rsidR="006F2F5C">
              <w:rPr>
                <w:rFonts w:eastAsiaTheme="minorHAnsi"/>
                <w:szCs w:val="24"/>
              </w:rPr>
              <w:t xml:space="preserve">, proces-verbal al </w:t>
            </w:r>
            <w:r w:rsidR="00B926C3">
              <w:rPr>
                <w:rFonts w:eastAsiaTheme="minorHAnsi"/>
                <w:szCs w:val="24"/>
              </w:rPr>
              <w:t>CA nr.1  din 30.09.2020</w:t>
            </w:r>
          </w:p>
          <w:p w14:paraId="775EB4B5" w14:textId="374862B8" w:rsidR="009426CC" w:rsidRPr="00316BE3" w:rsidRDefault="009426CC" w:rsidP="006F2F5C">
            <w:pPr>
              <w:pStyle w:val="a4"/>
              <w:numPr>
                <w:ilvl w:val="0"/>
                <w:numId w:val="13"/>
              </w:numPr>
              <w:spacing w:line="0" w:lineRule="atLeast"/>
              <w:rPr>
                <w:szCs w:val="24"/>
              </w:rPr>
            </w:pPr>
            <w:r w:rsidRPr="00000E29">
              <w:rPr>
                <w:szCs w:val="24"/>
              </w:rPr>
              <w:t>Ordin privind numirea persoanei responsabilă de protecție la locul de muncă</w:t>
            </w:r>
            <w:r w:rsidR="006F2F5C">
              <w:rPr>
                <w:szCs w:val="24"/>
              </w:rPr>
              <w:t xml:space="preserve">, proces-verbal al </w:t>
            </w:r>
            <w:r w:rsidR="00B926C3">
              <w:rPr>
                <w:rFonts w:eastAsiaTheme="minorHAnsi"/>
                <w:szCs w:val="24"/>
              </w:rPr>
              <w:t>CA nr. 1 din 30.09.2020</w:t>
            </w:r>
          </w:p>
        </w:tc>
      </w:tr>
      <w:tr w:rsidR="00BE7563" w:rsidRPr="0055320C" w14:paraId="241DDE94" w14:textId="77777777" w:rsidTr="0036273D">
        <w:trPr>
          <w:trHeight w:val="488"/>
        </w:trPr>
        <w:tc>
          <w:tcPr>
            <w:tcW w:w="2098" w:type="dxa"/>
            <w:shd w:val="clear" w:color="auto" w:fill="auto"/>
          </w:tcPr>
          <w:p w14:paraId="5C08D20F" w14:textId="77777777" w:rsidR="00BE7563" w:rsidRPr="005920D0" w:rsidRDefault="00BE7563" w:rsidP="00B50A24">
            <w:pPr>
              <w:pStyle w:val="a4"/>
              <w:ind w:left="0"/>
              <w:jc w:val="left"/>
              <w:rPr>
                <w:b/>
                <w:szCs w:val="24"/>
              </w:rPr>
            </w:pPr>
            <w:r w:rsidRPr="005920D0">
              <w:rPr>
                <w:b/>
                <w:szCs w:val="24"/>
              </w:rPr>
              <w:t>Constatări</w:t>
            </w:r>
          </w:p>
        </w:tc>
        <w:tc>
          <w:tcPr>
            <w:tcW w:w="8288" w:type="dxa"/>
            <w:gridSpan w:val="3"/>
            <w:shd w:val="clear" w:color="auto" w:fill="auto"/>
          </w:tcPr>
          <w:p w14:paraId="596F7665" w14:textId="448C2284" w:rsidR="00D27B00" w:rsidRPr="00F41DB2" w:rsidRDefault="006735CA" w:rsidP="00D27B00">
            <w:pPr>
              <w:autoSpaceDE w:val="0"/>
              <w:autoSpaceDN w:val="0"/>
              <w:adjustRightInd w:val="0"/>
              <w:rPr>
                <w:rFonts w:ascii="Times New Roman" w:eastAsiaTheme="minorHAnsi" w:hAnsi="Times New Roman" w:cs="Times New Roman"/>
                <w:sz w:val="24"/>
                <w:szCs w:val="24"/>
                <w:lang w:val="en-US" w:eastAsia="en-US"/>
              </w:rPr>
            </w:pPr>
            <w:r w:rsidRPr="00F41DB2">
              <w:rPr>
                <w:rFonts w:ascii="Times New Roman" w:eastAsiaTheme="minorHAnsi" w:hAnsi="Times New Roman" w:cs="Times New Roman"/>
                <w:sz w:val="24"/>
                <w:szCs w:val="24"/>
                <w:lang w:val="en-US" w:eastAsia="en-US"/>
              </w:rPr>
              <w:t>Instituția desfășoară activități</w:t>
            </w:r>
            <w:r w:rsidR="005503EE" w:rsidRPr="00F41DB2">
              <w:rPr>
                <w:rFonts w:ascii="Times New Roman" w:eastAsiaTheme="minorHAnsi" w:hAnsi="Times New Roman" w:cs="Times New Roman"/>
                <w:sz w:val="24"/>
                <w:szCs w:val="24"/>
                <w:lang w:val="en-US" w:eastAsia="en-US"/>
              </w:rPr>
              <w:t xml:space="preserve"> de învățare și respectare a regulilor de circulație rutieră, de tehnică a securității, de prevenire a situațiilor de risc și acordare a primului ajutor</w:t>
            </w:r>
          </w:p>
        </w:tc>
      </w:tr>
      <w:tr w:rsidR="001D59D7" w:rsidRPr="005920D0" w14:paraId="0F7D41DD" w14:textId="77777777" w:rsidTr="0036273D">
        <w:tblPrEx>
          <w:tblLook w:val="00A0" w:firstRow="1" w:lastRow="0" w:firstColumn="1" w:lastColumn="0" w:noHBand="0" w:noVBand="0"/>
        </w:tblPrEx>
        <w:trPr>
          <w:trHeight w:val="564"/>
        </w:trPr>
        <w:tc>
          <w:tcPr>
            <w:tcW w:w="2098" w:type="dxa"/>
          </w:tcPr>
          <w:p w14:paraId="28F09E19" w14:textId="77777777" w:rsidR="001D59D7" w:rsidRPr="005920D0" w:rsidRDefault="001D59D7" w:rsidP="00B50A24">
            <w:pPr>
              <w:pStyle w:val="a4"/>
              <w:spacing w:after="0"/>
              <w:ind w:left="0"/>
              <w:jc w:val="left"/>
              <w:rPr>
                <w:szCs w:val="24"/>
              </w:rPr>
            </w:pPr>
            <w:r w:rsidRPr="005920D0">
              <w:rPr>
                <w:szCs w:val="24"/>
              </w:rPr>
              <w:t>Pondere și punctaj acordat</w:t>
            </w:r>
          </w:p>
        </w:tc>
        <w:tc>
          <w:tcPr>
            <w:tcW w:w="2406" w:type="dxa"/>
          </w:tcPr>
          <w:p w14:paraId="31EDDFC1" w14:textId="77777777" w:rsidR="001D59D7" w:rsidRPr="005920D0" w:rsidRDefault="001D59D7" w:rsidP="00B50A24">
            <w:pPr>
              <w:pStyle w:val="a4"/>
              <w:spacing w:after="0"/>
              <w:ind w:left="0"/>
              <w:rPr>
                <w:szCs w:val="24"/>
              </w:rPr>
            </w:pPr>
            <w:r w:rsidRPr="005920D0">
              <w:rPr>
                <w:szCs w:val="24"/>
              </w:rPr>
              <w:t xml:space="preserve">Pondere: </w:t>
            </w:r>
            <w:r>
              <w:rPr>
                <w:szCs w:val="24"/>
              </w:rPr>
              <w:t>1</w:t>
            </w:r>
          </w:p>
        </w:tc>
        <w:tc>
          <w:tcPr>
            <w:tcW w:w="3823" w:type="dxa"/>
          </w:tcPr>
          <w:p w14:paraId="0DADAB36" w14:textId="77777777" w:rsidR="001D59D7" w:rsidRPr="005920D0" w:rsidRDefault="001D59D7" w:rsidP="00B50A24">
            <w:pPr>
              <w:pStyle w:val="a4"/>
              <w:spacing w:after="0"/>
              <w:ind w:left="0"/>
              <w:rPr>
                <w:szCs w:val="24"/>
              </w:rPr>
            </w:pPr>
            <w:r w:rsidRPr="005920D0">
              <w:rPr>
                <w:szCs w:val="24"/>
              </w:rPr>
              <w:t>Autoevaluare conform criteriilor: -</w:t>
            </w:r>
            <w:r>
              <w:rPr>
                <w:szCs w:val="24"/>
              </w:rPr>
              <w:t xml:space="preserve"> </w:t>
            </w:r>
            <w:r w:rsidR="006735CA">
              <w:rPr>
                <w:szCs w:val="24"/>
              </w:rPr>
              <w:t>1</w:t>
            </w:r>
          </w:p>
        </w:tc>
        <w:tc>
          <w:tcPr>
            <w:tcW w:w="2059" w:type="dxa"/>
          </w:tcPr>
          <w:p w14:paraId="5A8DDDA7" w14:textId="77777777" w:rsidR="001D59D7" w:rsidRPr="005920D0" w:rsidRDefault="001D59D7" w:rsidP="00B50A24">
            <w:pPr>
              <w:pStyle w:val="a4"/>
              <w:spacing w:after="0"/>
              <w:ind w:left="0"/>
              <w:rPr>
                <w:szCs w:val="24"/>
              </w:rPr>
            </w:pPr>
            <w:r w:rsidRPr="005920D0">
              <w:rPr>
                <w:szCs w:val="24"/>
              </w:rPr>
              <w:t>Punctaj acordat: -</w:t>
            </w:r>
            <w:r>
              <w:rPr>
                <w:szCs w:val="24"/>
              </w:rPr>
              <w:t xml:space="preserve"> </w:t>
            </w:r>
            <w:r w:rsidR="006735CA">
              <w:rPr>
                <w:szCs w:val="24"/>
              </w:rPr>
              <w:t>1</w:t>
            </w:r>
          </w:p>
        </w:tc>
      </w:tr>
    </w:tbl>
    <w:p w14:paraId="535467DE" w14:textId="77777777" w:rsidR="00451487" w:rsidRDefault="00451487" w:rsidP="008D3F24">
      <w:pPr>
        <w:jc w:val="both"/>
        <w:rPr>
          <w:rFonts w:ascii="Times New Roman" w:hAnsi="Times New Roman" w:cs="Times New Roman"/>
          <w:sz w:val="24"/>
          <w:szCs w:val="24"/>
        </w:rPr>
      </w:pPr>
    </w:p>
    <w:p w14:paraId="68218C68" w14:textId="77777777" w:rsidR="00451487" w:rsidRPr="00F41DB2" w:rsidRDefault="00D27B00" w:rsidP="008D3F24">
      <w:pPr>
        <w:jc w:val="both"/>
        <w:rPr>
          <w:rFonts w:ascii="Times New Roman" w:hAnsi="Times New Roman" w:cs="Times New Roman"/>
          <w:sz w:val="24"/>
          <w:szCs w:val="24"/>
          <w:lang w:val="en-US"/>
        </w:rPr>
      </w:pPr>
      <w:r w:rsidRPr="00F41DB2">
        <w:rPr>
          <w:rFonts w:ascii="Times New Roman" w:eastAsiaTheme="minorHAnsi" w:hAnsi="Times New Roman" w:cs="Times New Roman"/>
          <w:b/>
          <w:bCs/>
          <w:color w:val="00B150"/>
          <w:sz w:val="24"/>
          <w:szCs w:val="24"/>
          <w:lang w:val="en-US" w:eastAsia="en-US"/>
        </w:rPr>
        <w:t>Punctaj acumulat pentru standardul de calitate 1.1:</w:t>
      </w:r>
      <w:r w:rsidR="002877CF" w:rsidRPr="00F41DB2">
        <w:rPr>
          <w:rFonts w:ascii="Times New Roman" w:eastAsiaTheme="minorHAnsi" w:hAnsi="Times New Roman" w:cs="Times New Roman"/>
          <w:b/>
          <w:bCs/>
          <w:color w:val="00B150"/>
          <w:sz w:val="24"/>
          <w:szCs w:val="24"/>
          <w:lang w:val="en-US" w:eastAsia="en-US"/>
        </w:rPr>
        <w:t xml:space="preserve"> 8</w:t>
      </w:r>
      <w:r w:rsidR="00CE056C" w:rsidRPr="00F41DB2">
        <w:rPr>
          <w:rFonts w:ascii="Times New Roman" w:eastAsiaTheme="minorHAnsi" w:hAnsi="Times New Roman" w:cs="Times New Roman"/>
          <w:b/>
          <w:bCs/>
          <w:color w:val="00B150"/>
          <w:sz w:val="24"/>
          <w:szCs w:val="24"/>
          <w:lang w:val="en-US" w:eastAsia="en-US"/>
        </w:rPr>
        <w:t>,5 puncte</w:t>
      </w:r>
    </w:p>
    <w:p w14:paraId="6A146D09" w14:textId="77777777" w:rsidR="00D27B00" w:rsidRPr="001E1BA8" w:rsidRDefault="00D27B00" w:rsidP="008D3F24">
      <w:pPr>
        <w:jc w:val="both"/>
        <w:rPr>
          <w:rFonts w:ascii="Times New Roman" w:hAnsi="Times New Roman" w:cs="Times New Roman"/>
          <w:sz w:val="24"/>
          <w:szCs w:val="24"/>
          <w:lang w:val="en-US"/>
        </w:rPr>
      </w:pPr>
    </w:p>
    <w:p w14:paraId="2CA7EAC1" w14:textId="77777777" w:rsidR="001D59D7" w:rsidRPr="00D27B00" w:rsidRDefault="00B967CB" w:rsidP="008D3F24">
      <w:pPr>
        <w:jc w:val="both"/>
        <w:rPr>
          <w:rFonts w:ascii="Times New Roman" w:hAnsi="Times New Roman" w:cs="Times New Roman"/>
          <w:sz w:val="24"/>
          <w:szCs w:val="24"/>
          <w:lang w:val="en-US"/>
        </w:rPr>
      </w:pPr>
      <w:r>
        <w:rPr>
          <w:rFonts w:ascii="Times New Roman" w:hAnsi="Times New Roman" w:cs="Times New Roman"/>
          <w:b/>
          <w:sz w:val="24"/>
          <w:szCs w:val="24"/>
          <w:lang w:val="en-US"/>
        </w:rPr>
        <w:t>Standard</w:t>
      </w:r>
      <w:r w:rsidR="001D59D7" w:rsidRPr="006735CA">
        <w:rPr>
          <w:rFonts w:ascii="Times New Roman" w:hAnsi="Times New Roman" w:cs="Times New Roman"/>
          <w:b/>
          <w:sz w:val="24"/>
          <w:szCs w:val="24"/>
          <w:lang w:val="en-US"/>
        </w:rPr>
        <w:t xml:space="preserve"> 1.2. Instituția dezvoltă parteneriate comunitare în vederea protecției integrității fizice și psihice a fiecărui elev/copil</w:t>
      </w:r>
      <w:r w:rsidR="00D27B00" w:rsidRPr="001E1BA8">
        <w:rPr>
          <w:rFonts w:ascii="Times New Roman" w:hAnsi="Times New Roman" w:cs="Times New Roman"/>
          <w:sz w:val="24"/>
          <w:szCs w:val="24"/>
          <w:lang w:val="en-US"/>
        </w:rPr>
        <w:t xml:space="preserve"> </w:t>
      </w:r>
      <w:r w:rsidR="00D27B00" w:rsidRPr="00D27B00">
        <w:rPr>
          <w:rFonts w:ascii="TimesNewRomanPS-BoldItalicMT" w:eastAsiaTheme="minorHAnsi" w:hAnsi="TimesNewRomanPS-BoldItalicMT" w:cs="TimesNewRomanPS-BoldItalicMT"/>
          <w:b/>
          <w:bCs/>
          <w:i/>
          <w:iCs/>
          <w:color w:val="C10000"/>
          <w:sz w:val="24"/>
          <w:szCs w:val="24"/>
          <w:lang w:val="en-US" w:eastAsia="en-US"/>
        </w:rPr>
        <w:t>(Punctaj maxim acordat – 5)</w:t>
      </w:r>
    </w:p>
    <w:p w14:paraId="40E5CAF3" w14:textId="77777777" w:rsidR="001D59D7" w:rsidRPr="006735CA" w:rsidRDefault="001D59D7" w:rsidP="008D3F24">
      <w:pPr>
        <w:jc w:val="both"/>
        <w:rPr>
          <w:rFonts w:ascii="Times New Roman" w:hAnsi="Times New Roman" w:cs="Times New Roman"/>
          <w:b/>
          <w:sz w:val="24"/>
          <w:szCs w:val="24"/>
          <w:lang w:val="en-US"/>
        </w:rPr>
      </w:pPr>
      <w:r w:rsidRPr="006735CA">
        <w:rPr>
          <w:rFonts w:ascii="Times New Roman" w:hAnsi="Times New Roman" w:cs="Times New Roman"/>
          <w:b/>
          <w:sz w:val="24"/>
          <w:szCs w:val="24"/>
          <w:lang w:val="en-US"/>
        </w:rPr>
        <w:t>Domeniu: Management</w:t>
      </w:r>
    </w:p>
    <w:p w14:paraId="4AA7A824" w14:textId="77777777" w:rsidR="001D59D7" w:rsidRPr="006735CA" w:rsidRDefault="00B967CB" w:rsidP="008D3F24">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89595B" w:rsidRPr="00832E19">
        <w:rPr>
          <w:rFonts w:ascii="Times New Roman" w:hAnsi="Times New Roman" w:cs="Times New Roman"/>
          <w:b/>
          <w:sz w:val="24"/>
          <w:szCs w:val="24"/>
          <w:lang w:val="en-US"/>
        </w:rPr>
        <w:t xml:space="preserve"> 1.2.1. </w:t>
      </w:r>
      <w:r w:rsidR="00C375CD" w:rsidRPr="006735CA">
        <w:rPr>
          <w:rFonts w:ascii="Times New Roman" w:hAnsi="Times New Roman" w:cs="Times New Roman"/>
          <w:sz w:val="24"/>
          <w:szCs w:val="24"/>
          <w:lang w:val="en-US"/>
        </w:rPr>
        <w:t>Proiectarea, în documentele strategice și operaționale, a activităților de colaborare</w:t>
      </w:r>
      <w:r w:rsidR="0089595B" w:rsidRPr="006735CA">
        <w:rPr>
          <w:rFonts w:ascii="Times New Roman" w:hAnsi="Times New Roman" w:cs="Times New Roman"/>
          <w:sz w:val="24"/>
          <w:szCs w:val="24"/>
          <w:lang w:val="en-US"/>
        </w:rPr>
        <w:t xml:space="preserve"> cu familia, cu autoritatea publică locală, cu alte instituții cu atribuții legale în sensul protecției elevului/copilului</w:t>
      </w:r>
      <w:r w:rsidR="00C375CD" w:rsidRPr="006735CA">
        <w:rPr>
          <w:rFonts w:ascii="Times New Roman" w:hAnsi="Times New Roman" w:cs="Times New Roman"/>
          <w:sz w:val="24"/>
          <w:szCs w:val="24"/>
          <w:lang w:val="en-US"/>
        </w:rPr>
        <w:t xml:space="preserve"> și de informare a lor în privința procedurii legale de intervenție în cazurile ANET</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451487" w:rsidRPr="0055320C" w14:paraId="770C038F" w14:textId="77777777" w:rsidTr="00B926C3">
        <w:trPr>
          <w:trHeight w:val="701"/>
        </w:trPr>
        <w:tc>
          <w:tcPr>
            <w:tcW w:w="2098" w:type="dxa"/>
            <w:shd w:val="clear" w:color="auto" w:fill="auto"/>
          </w:tcPr>
          <w:p w14:paraId="1CEA3B15" w14:textId="77777777" w:rsidR="00451487" w:rsidRPr="005920D0" w:rsidRDefault="00451487" w:rsidP="00B50A24">
            <w:pPr>
              <w:pStyle w:val="a4"/>
              <w:ind w:left="0"/>
              <w:jc w:val="left"/>
              <w:rPr>
                <w:b/>
                <w:szCs w:val="24"/>
              </w:rPr>
            </w:pPr>
            <w:r w:rsidRPr="005920D0">
              <w:rPr>
                <w:b/>
                <w:szCs w:val="24"/>
              </w:rPr>
              <w:t xml:space="preserve">Dovezi </w:t>
            </w:r>
          </w:p>
        </w:tc>
        <w:tc>
          <w:tcPr>
            <w:tcW w:w="8288" w:type="dxa"/>
            <w:gridSpan w:val="3"/>
            <w:shd w:val="clear" w:color="auto" w:fill="auto"/>
          </w:tcPr>
          <w:p w14:paraId="60E94B7A" w14:textId="278A41C9" w:rsidR="009426CC" w:rsidRPr="009426CC" w:rsidRDefault="009426CC" w:rsidP="00FB4D00">
            <w:pPr>
              <w:pStyle w:val="a4"/>
              <w:numPr>
                <w:ilvl w:val="0"/>
                <w:numId w:val="14"/>
              </w:numPr>
              <w:autoSpaceDE w:val="0"/>
              <w:autoSpaceDN w:val="0"/>
              <w:adjustRightInd w:val="0"/>
              <w:ind w:left="317" w:hanging="261"/>
              <w:rPr>
                <w:rFonts w:eastAsiaTheme="minorHAnsi"/>
                <w:szCs w:val="24"/>
                <w:lang w:val="en-US"/>
              </w:rPr>
            </w:pPr>
            <w:r w:rsidRPr="009426CC">
              <w:rPr>
                <w:rFonts w:eastAsiaTheme="minorHAnsi"/>
                <w:szCs w:val="24"/>
                <w:lang w:val="en-US"/>
              </w:rPr>
              <w:t>Ordin privind numirea persoanei responsabilă de realizarea Procedurii de ANET conform   Ordinului Ministrului Educației nr. 77 din 22 februarie 2013 ”Cu privire la Procedura de organizare instituțională și de intervenție a lucrătorilor instituțiilor de învățământ în cazurile de abuz, neglijare, exploatare, trafic al copilului”</w:t>
            </w:r>
            <w:r w:rsidR="006F2F5C">
              <w:rPr>
                <w:rFonts w:eastAsiaTheme="minorHAnsi"/>
                <w:szCs w:val="24"/>
                <w:lang w:val="en-US"/>
              </w:rPr>
              <w:t xml:space="preserve">, process- verbal al </w:t>
            </w:r>
            <w:r w:rsidR="00B926C3">
              <w:rPr>
                <w:rFonts w:eastAsiaTheme="minorHAnsi"/>
                <w:szCs w:val="24"/>
                <w:lang w:val="en-US"/>
              </w:rPr>
              <w:t>CA nr.</w:t>
            </w:r>
            <w:r w:rsidR="006F2F5C">
              <w:rPr>
                <w:rFonts w:eastAsiaTheme="minorHAnsi"/>
                <w:szCs w:val="24"/>
                <w:lang w:val="en-US"/>
              </w:rPr>
              <w:t>2</w:t>
            </w:r>
            <w:r w:rsidR="00B926C3">
              <w:rPr>
                <w:rFonts w:eastAsiaTheme="minorHAnsi"/>
                <w:szCs w:val="24"/>
                <w:lang w:val="en-US"/>
              </w:rPr>
              <w:t xml:space="preserve"> din 30.10.2020</w:t>
            </w:r>
          </w:p>
          <w:p w14:paraId="5CBFB627" w14:textId="77777777" w:rsidR="009426CC" w:rsidRPr="009426CC" w:rsidRDefault="009426CC" w:rsidP="00FB4D00">
            <w:pPr>
              <w:pStyle w:val="a4"/>
              <w:numPr>
                <w:ilvl w:val="0"/>
                <w:numId w:val="14"/>
              </w:numPr>
              <w:autoSpaceDE w:val="0"/>
              <w:autoSpaceDN w:val="0"/>
              <w:adjustRightInd w:val="0"/>
              <w:ind w:left="317" w:hanging="261"/>
              <w:rPr>
                <w:rFonts w:eastAsiaTheme="minorHAnsi"/>
                <w:szCs w:val="24"/>
                <w:lang w:val="en-US"/>
              </w:rPr>
            </w:pPr>
            <w:r w:rsidRPr="009426CC">
              <w:rPr>
                <w:rFonts w:eastAsiaTheme="minorHAnsi"/>
                <w:szCs w:val="24"/>
                <w:lang w:val="en-US"/>
              </w:rPr>
              <w:t>Prezentarea Raportului cu privire la ANET în instanțele abilitate</w:t>
            </w:r>
            <w:r>
              <w:rPr>
                <w:rFonts w:eastAsiaTheme="minorHAnsi"/>
                <w:szCs w:val="24"/>
                <w:lang w:val="en-US"/>
              </w:rPr>
              <w:t>.</w:t>
            </w:r>
          </w:p>
          <w:p w14:paraId="5A282092" w14:textId="77777777" w:rsidR="009426CC" w:rsidRPr="009426CC" w:rsidRDefault="009426CC" w:rsidP="00FB4D00">
            <w:pPr>
              <w:pStyle w:val="a4"/>
              <w:numPr>
                <w:ilvl w:val="0"/>
                <w:numId w:val="14"/>
              </w:numPr>
              <w:autoSpaceDE w:val="0"/>
              <w:autoSpaceDN w:val="0"/>
              <w:adjustRightInd w:val="0"/>
              <w:ind w:left="317" w:hanging="261"/>
              <w:rPr>
                <w:rFonts w:eastAsiaTheme="minorHAnsi"/>
                <w:szCs w:val="24"/>
                <w:lang w:val="en-US"/>
              </w:rPr>
            </w:pPr>
            <w:r w:rsidRPr="009426CC">
              <w:rPr>
                <w:rFonts w:eastAsiaTheme="minorHAnsi"/>
                <w:szCs w:val="24"/>
                <w:lang w:val="en-US"/>
              </w:rPr>
              <w:t>Organizarea seminarelor metodice privind prevenirea cazurilor ANET</w:t>
            </w:r>
            <w:r>
              <w:rPr>
                <w:rFonts w:eastAsiaTheme="minorHAnsi"/>
                <w:szCs w:val="24"/>
                <w:lang w:val="en-US"/>
              </w:rPr>
              <w:t>.</w:t>
            </w:r>
          </w:p>
          <w:p w14:paraId="50766A3D" w14:textId="4EF38DDF" w:rsidR="00D27B00" w:rsidRPr="009426CC" w:rsidRDefault="009426CC" w:rsidP="00FB4D00">
            <w:pPr>
              <w:pStyle w:val="a4"/>
              <w:numPr>
                <w:ilvl w:val="0"/>
                <w:numId w:val="14"/>
              </w:numPr>
              <w:autoSpaceDE w:val="0"/>
              <w:autoSpaceDN w:val="0"/>
              <w:adjustRightInd w:val="0"/>
              <w:ind w:left="317" w:hanging="261"/>
              <w:rPr>
                <w:rFonts w:eastAsiaTheme="minorHAnsi"/>
                <w:szCs w:val="24"/>
                <w:lang w:val="en-US"/>
              </w:rPr>
            </w:pPr>
            <w:r>
              <w:rPr>
                <w:rFonts w:eastAsiaTheme="minorHAnsi"/>
                <w:szCs w:val="24"/>
                <w:lang w:val="en-US"/>
              </w:rPr>
              <w:t xml:space="preserve">Planul de activitate </w:t>
            </w:r>
            <w:r w:rsidR="00CE056C" w:rsidRPr="009426CC">
              <w:rPr>
                <w:rFonts w:eastAsiaTheme="minorHAnsi"/>
                <w:szCs w:val="24"/>
                <w:lang w:val="en-US"/>
              </w:rPr>
              <w:t xml:space="preserve">pentru anul de studii 2020-2021, aprobat la ședința </w:t>
            </w:r>
            <w:r w:rsidR="00353834" w:rsidRPr="009426CC">
              <w:rPr>
                <w:rFonts w:eastAsiaTheme="minorHAnsi"/>
                <w:szCs w:val="24"/>
                <w:lang w:val="en-US"/>
              </w:rPr>
              <w:t>CP</w:t>
            </w:r>
            <w:r w:rsidR="00CE056C" w:rsidRPr="009426CC">
              <w:rPr>
                <w:rFonts w:eastAsiaTheme="minorHAnsi"/>
                <w:szCs w:val="24"/>
                <w:lang w:val="en-US"/>
              </w:rPr>
              <w:t>, proces-verbal nr. 1 di</w:t>
            </w:r>
            <w:r w:rsidR="00B926C3">
              <w:rPr>
                <w:rFonts w:eastAsiaTheme="minorHAnsi"/>
                <w:szCs w:val="24"/>
                <w:lang w:val="en-US"/>
              </w:rPr>
              <w:t>n 30</w:t>
            </w:r>
            <w:r w:rsidR="00CE056C" w:rsidRPr="009426CC">
              <w:rPr>
                <w:rFonts w:eastAsiaTheme="minorHAnsi"/>
                <w:szCs w:val="24"/>
                <w:lang w:val="en-US"/>
              </w:rPr>
              <w:t>.09.2020;</w:t>
            </w:r>
            <w:r w:rsidR="007361D9" w:rsidRPr="009426CC">
              <w:rPr>
                <w:rFonts w:eastAsiaTheme="minorHAnsi"/>
                <w:szCs w:val="24"/>
                <w:lang w:val="en-US"/>
              </w:rPr>
              <w:t xml:space="preserve">                                                                                         </w:t>
            </w:r>
            <w:r w:rsidR="007361D9" w:rsidRPr="009426CC">
              <w:rPr>
                <w:rFonts w:eastAsiaTheme="minorHAnsi"/>
                <w:szCs w:val="24"/>
              </w:rPr>
              <w:t xml:space="preserve"> </w:t>
            </w:r>
          </w:p>
          <w:p w14:paraId="69D680E5" w14:textId="77777777" w:rsidR="00451487" w:rsidRPr="009426CC" w:rsidRDefault="00D27B00" w:rsidP="00FB4D00">
            <w:pPr>
              <w:pStyle w:val="a4"/>
              <w:numPr>
                <w:ilvl w:val="0"/>
                <w:numId w:val="14"/>
              </w:numPr>
              <w:autoSpaceDN w:val="0"/>
              <w:spacing w:line="0" w:lineRule="atLeast"/>
              <w:ind w:left="317" w:hanging="261"/>
              <w:rPr>
                <w:rFonts w:eastAsia="Times New Roman"/>
                <w:szCs w:val="24"/>
                <w:lang w:val="en-US" w:eastAsia="ro-RO"/>
              </w:rPr>
            </w:pPr>
            <w:r w:rsidRPr="009426CC">
              <w:rPr>
                <w:rFonts w:eastAsiaTheme="minorHAnsi"/>
                <w:szCs w:val="24"/>
                <w:lang w:val="en-US"/>
              </w:rPr>
              <w:t xml:space="preserve">Colaborarea cu </w:t>
            </w:r>
            <w:r w:rsidR="00306C4C" w:rsidRPr="009426CC">
              <w:rPr>
                <w:rFonts w:eastAsiaTheme="minorHAnsi"/>
                <w:szCs w:val="24"/>
                <w:lang w:val="en-US"/>
              </w:rPr>
              <w:t>familia. Plan de activitate</w:t>
            </w:r>
            <w:r w:rsidR="009426CC">
              <w:rPr>
                <w:rFonts w:eastAsiaTheme="minorHAnsi"/>
                <w:szCs w:val="24"/>
                <w:lang w:val="en-US"/>
              </w:rPr>
              <w:t xml:space="preserve"> pentru</w:t>
            </w:r>
            <w:r w:rsidR="00306C4C" w:rsidRPr="009426CC">
              <w:rPr>
                <w:rFonts w:eastAsiaTheme="minorHAnsi"/>
                <w:szCs w:val="24"/>
                <w:lang w:val="en-US"/>
              </w:rPr>
              <w:t xml:space="preserve"> anul de studii 20</w:t>
            </w:r>
            <w:r w:rsidR="009426CC">
              <w:rPr>
                <w:rFonts w:eastAsiaTheme="minorHAnsi"/>
                <w:szCs w:val="24"/>
                <w:lang w:val="en-US"/>
              </w:rPr>
              <w:t>20-2021. ,,Lucrul cu părinții”;</w:t>
            </w:r>
          </w:p>
          <w:p w14:paraId="651BD01E" w14:textId="77777777" w:rsidR="00451487" w:rsidRPr="009426CC" w:rsidRDefault="00D27B00" w:rsidP="00FB4D00">
            <w:pPr>
              <w:pStyle w:val="a4"/>
              <w:numPr>
                <w:ilvl w:val="0"/>
                <w:numId w:val="14"/>
              </w:numPr>
              <w:autoSpaceDE w:val="0"/>
              <w:autoSpaceDN w:val="0"/>
              <w:adjustRightInd w:val="0"/>
              <w:ind w:left="317" w:hanging="261"/>
              <w:rPr>
                <w:rFonts w:eastAsiaTheme="minorHAnsi"/>
                <w:szCs w:val="24"/>
                <w:lang w:val="en-US"/>
              </w:rPr>
            </w:pPr>
            <w:r w:rsidRPr="009426CC">
              <w:rPr>
                <w:rFonts w:eastAsiaTheme="minorHAnsi"/>
                <w:szCs w:val="24"/>
                <w:lang w:val="en-US"/>
              </w:rPr>
              <w:lastRenderedPageBreak/>
              <w:t>Funcționarea mecanismului de sesizar</w:t>
            </w:r>
            <w:r w:rsidR="00FA219C" w:rsidRPr="009426CC">
              <w:rPr>
                <w:rFonts w:eastAsiaTheme="minorHAnsi"/>
                <w:szCs w:val="24"/>
                <w:lang w:val="en-US"/>
              </w:rPr>
              <w:t xml:space="preserve">e în caz de ANET: prezența boxei pentru plângeri și reclamații </w:t>
            </w:r>
            <w:r w:rsidR="009426CC">
              <w:rPr>
                <w:rFonts w:eastAsiaTheme="minorHAnsi"/>
                <w:szCs w:val="24"/>
                <w:lang w:val="en-US"/>
              </w:rPr>
              <w:t>pe holul instituției,</w:t>
            </w:r>
            <w:r w:rsidRPr="009426CC">
              <w:rPr>
                <w:rFonts w:eastAsiaTheme="minorHAnsi"/>
                <w:szCs w:val="24"/>
                <w:lang w:val="en-US"/>
              </w:rPr>
              <w:t xml:space="preserve"> </w:t>
            </w:r>
            <w:r w:rsidR="00316BE3" w:rsidRPr="009426CC">
              <w:rPr>
                <w:rFonts w:eastAsiaTheme="minorHAnsi"/>
                <w:szCs w:val="24"/>
                <w:lang w:val="en-US"/>
              </w:rPr>
              <w:t>registrul de evidență a sesiză</w:t>
            </w:r>
            <w:r w:rsidR="009426CC">
              <w:rPr>
                <w:rFonts w:eastAsiaTheme="minorHAnsi"/>
                <w:szCs w:val="24"/>
                <w:lang w:val="en-US"/>
              </w:rPr>
              <w:t>rilor privind cazurile suspecte</w:t>
            </w:r>
            <w:r w:rsidR="00316BE3" w:rsidRPr="009426CC">
              <w:rPr>
                <w:rFonts w:eastAsiaTheme="minorHAnsi"/>
                <w:szCs w:val="24"/>
                <w:lang w:val="en-US"/>
              </w:rPr>
              <w:t xml:space="preserve"> de ANET.</w:t>
            </w:r>
          </w:p>
        </w:tc>
      </w:tr>
      <w:tr w:rsidR="00451487" w:rsidRPr="0055320C" w14:paraId="43BB97E2" w14:textId="77777777" w:rsidTr="0036273D">
        <w:trPr>
          <w:trHeight w:val="488"/>
        </w:trPr>
        <w:tc>
          <w:tcPr>
            <w:tcW w:w="2098" w:type="dxa"/>
            <w:shd w:val="clear" w:color="auto" w:fill="auto"/>
          </w:tcPr>
          <w:p w14:paraId="22F17E09" w14:textId="77777777" w:rsidR="00451487" w:rsidRPr="005920D0" w:rsidRDefault="00451487" w:rsidP="00B50A24">
            <w:pPr>
              <w:pStyle w:val="a4"/>
              <w:ind w:left="0"/>
              <w:jc w:val="left"/>
              <w:rPr>
                <w:b/>
                <w:szCs w:val="24"/>
              </w:rPr>
            </w:pPr>
            <w:r w:rsidRPr="005920D0">
              <w:rPr>
                <w:b/>
                <w:szCs w:val="24"/>
              </w:rPr>
              <w:lastRenderedPageBreak/>
              <w:t>Constatări</w:t>
            </w:r>
          </w:p>
        </w:tc>
        <w:tc>
          <w:tcPr>
            <w:tcW w:w="8288" w:type="dxa"/>
            <w:gridSpan w:val="3"/>
            <w:shd w:val="clear" w:color="auto" w:fill="auto"/>
          </w:tcPr>
          <w:p w14:paraId="257CE721" w14:textId="77777777" w:rsidR="00451487" w:rsidRPr="00FA219C" w:rsidRDefault="00306C4C" w:rsidP="00306C4C">
            <w:pPr>
              <w:autoSpaceDE w:val="0"/>
              <w:autoSpaceDN w:val="0"/>
              <w:adjustRightInd w:val="0"/>
              <w:rPr>
                <w:rStyle w:val="FontStyle97"/>
                <w:sz w:val="24"/>
                <w:szCs w:val="24"/>
                <w:lang w:val="en-US" w:eastAsia="ro-RO"/>
              </w:rPr>
            </w:pPr>
            <w:r>
              <w:rPr>
                <w:rStyle w:val="FontStyle97"/>
                <w:sz w:val="24"/>
                <w:szCs w:val="24"/>
                <w:lang w:val="en-US" w:eastAsia="ro-RO"/>
              </w:rPr>
              <w:t>Instituția proiectează acțiuni de colaborare cu familia și alte instituții</w:t>
            </w:r>
            <w:r w:rsidR="00857FA7">
              <w:rPr>
                <w:rStyle w:val="FontStyle97"/>
                <w:sz w:val="24"/>
                <w:szCs w:val="24"/>
                <w:lang w:val="en-US" w:eastAsia="ro-RO"/>
              </w:rPr>
              <w:t xml:space="preserve"> abilitate în scopul intervenției/protecției copiilor în cazurile de ANET</w:t>
            </w:r>
          </w:p>
        </w:tc>
      </w:tr>
      <w:tr w:rsidR="001D59D7" w:rsidRPr="008132C5" w14:paraId="3785F6E9" w14:textId="77777777" w:rsidTr="0036273D">
        <w:tblPrEx>
          <w:tblLook w:val="00A0" w:firstRow="1" w:lastRow="0" w:firstColumn="1" w:lastColumn="0" w:noHBand="0" w:noVBand="0"/>
        </w:tblPrEx>
        <w:trPr>
          <w:trHeight w:val="564"/>
        </w:trPr>
        <w:tc>
          <w:tcPr>
            <w:tcW w:w="2098" w:type="dxa"/>
          </w:tcPr>
          <w:p w14:paraId="0EBE8A1A" w14:textId="77777777" w:rsidR="001D59D7" w:rsidRPr="005920D0" w:rsidRDefault="001D59D7" w:rsidP="00B50A24">
            <w:pPr>
              <w:pStyle w:val="a4"/>
              <w:spacing w:after="0"/>
              <w:ind w:left="0"/>
              <w:jc w:val="left"/>
              <w:rPr>
                <w:szCs w:val="24"/>
              </w:rPr>
            </w:pPr>
            <w:r w:rsidRPr="005920D0">
              <w:rPr>
                <w:szCs w:val="24"/>
              </w:rPr>
              <w:t>Pondere și punctaj acordat</w:t>
            </w:r>
          </w:p>
        </w:tc>
        <w:tc>
          <w:tcPr>
            <w:tcW w:w="2406" w:type="dxa"/>
          </w:tcPr>
          <w:p w14:paraId="3EC4C87C" w14:textId="77777777" w:rsidR="001D59D7" w:rsidRPr="005920D0" w:rsidRDefault="001D59D7" w:rsidP="00B50A24">
            <w:pPr>
              <w:pStyle w:val="a4"/>
              <w:spacing w:after="0"/>
              <w:ind w:left="0"/>
              <w:rPr>
                <w:szCs w:val="24"/>
              </w:rPr>
            </w:pPr>
            <w:r w:rsidRPr="005920D0">
              <w:rPr>
                <w:szCs w:val="24"/>
              </w:rPr>
              <w:t xml:space="preserve">Pondere: </w:t>
            </w:r>
            <w:r>
              <w:rPr>
                <w:szCs w:val="24"/>
              </w:rPr>
              <w:t>1</w:t>
            </w:r>
          </w:p>
        </w:tc>
        <w:tc>
          <w:tcPr>
            <w:tcW w:w="3823" w:type="dxa"/>
          </w:tcPr>
          <w:p w14:paraId="1E4C0A00" w14:textId="77777777" w:rsidR="001D59D7" w:rsidRPr="005920D0" w:rsidRDefault="001D59D7" w:rsidP="00B50A24">
            <w:pPr>
              <w:pStyle w:val="a4"/>
              <w:spacing w:after="0"/>
              <w:ind w:left="0"/>
              <w:rPr>
                <w:szCs w:val="24"/>
              </w:rPr>
            </w:pPr>
            <w:r w:rsidRPr="005920D0">
              <w:rPr>
                <w:szCs w:val="24"/>
              </w:rPr>
              <w:t>Autoevaluare conform criteriilor: -</w:t>
            </w:r>
            <w:r>
              <w:rPr>
                <w:szCs w:val="24"/>
              </w:rPr>
              <w:t xml:space="preserve"> </w:t>
            </w:r>
            <w:r w:rsidR="00306C4C">
              <w:rPr>
                <w:szCs w:val="24"/>
              </w:rPr>
              <w:t>1</w:t>
            </w:r>
          </w:p>
        </w:tc>
        <w:tc>
          <w:tcPr>
            <w:tcW w:w="2059" w:type="dxa"/>
          </w:tcPr>
          <w:p w14:paraId="66286A61" w14:textId="77777777" w:rsidR="001D59D7" w:rsidRPr="005920D0" w:rsidRDefault="001D59D7" w:rsidP="00B50A24">
            <w:pPr>
              <w:pStyle w:val="a4"/>
              <w:spacing w:after="0"/>
              <w:ind w:left="0"/>
              <w:rPr>
                <w:szCs w:val="24"/>
              </w:rPr>
            </w:pPr>
            <w:r w:rsidRPr="005920D0">
              <w:rPr>
                <w:szCs w:val="24"/>
              </w:rPr>
              <w:t>Punctaj acordat: -</w:t>
            </w:r>
            <w:r>
              <w:rPr>
                <w:szCs w:val="24"/>
              </w:rPr>
              <w:t xml:space="preserve"> </w:t>
            </w:r>
            <w:r w:rsidR="00306C4C">
              <w:rPr>
                <w:szCs w:val="24"/>
              </w:rPr>
              <w:t>1</w:t>
            </w:r>
          </w:p>
        </w:tc>
      </w:tr>
    </w:tbl>
    <w:p w14:paraId="295E2329" w14:textId="77777777" w:rsidR="005304EC" w:rsidRDefault="005304EC" w:rsidP="008D3F24">
      <w:pPr>
        <w:jc w:val="both"/>
        <w:rPr>
          <w:rFonts w:ascii="Times New Roman" w:hAnsi="Times New Roman" w:cs="Times New Roman"/>
          <w:sz w:val="24"/>
          <w:szCs w:val="24"/>
        </w:rPr>
      </w:pPr>
    </w:p>
    <w:p w14:paraId="1B779F8F" w14:textId="77777777" w:rsidR="0027343E" w:rsidRPr="00306C4C" w:rsidRDefault="001D59D7" w:rsidP="0027343E">
      <w:pPr>
        <w:jc w:val="both"/>
        <w:rPr>
          <w:rFonts w:ascii="Times New Roman" w:hAnsi="Times New Roman" w:cs="Times New Roman"/>
          <w:b/>
          <w:sz w:val="24"/>
          <w:szCs w:val="24"/>
        </w:rPr>
      </w:pPr>
      <w:r w:rsidRPr="00306C4C">
        <w:rPr>
          <w:rFonts w:ascii="Times New Roman" w:hAnsi="Times New Roman" w:cs="Times New Roman"/>
          <w:b/>
          <w:sz w:val="24"/>
          <w:szCs w:val="24"/>
        </w:rPr>
        <w:t>Dom</w:t>
      </w:r>
      <w:r w:rsidR="0027343E" w:rsidRPr="00306C4C">
        <w:rPr>
          <w:rFonts w:ascii="Times New Roman" w:hAnsi="Times New Roman" w:cs="Times New Roman"/>
          <w:b/>
          <w:sz w:val="24"/>
          <w:szCs w:val="24"/>
        </w:rPr>
        <w:t>eniu: Capacitate instituțională</w:t>
      </w:r>
    </w:p>
    <w:p w14:paraId="5730E540" w14:textId="77777777" w:rsidR="001D59D7" w:rsidRPr="00306C4C" w:rsidRDefault="001D59D7"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w:t>
      </w:r>
      <w:r w:rsidR="0027343E" w:rsidRPr="00832E19">
        <w:rPr>
          <w:rFonts w:ascii="Times New Roman" w:hAnsi="Times New Roman" w:cs="Times New Roman"/>
          <w:b/>
          <w:sz w:val="24"/>
          <w:szCs w:val="24"/>
          <w:lang w:val="en-US"/>
        </w:rPr>
        <w:t xml:space="preserve">ator. 1.2.2. </w:t>
      </w:r>
      <w:r w:rsidR="0027343E" w:rsidRPr="00306C4C">
        <w:rPr>
          <w:rFonts w:ascii="Times New Roman" w:hAnsi="Times New Roman" w:cs="Times New Roman"/>
          <w:sz w:val="24"/>
          <w:szCs w:val="24"/>
          <w:lang w:val="en-US"/>
        </w:rPr>
        <w:t xml:space="preserve">Utilizarea profesionistă a resurselor </w:t>
      </w:r>
      <w:r w:rsidR="00857FA7">
        <w:rPr>
          <w:rFonts w:ascii="Times New Roman" w:hAnsi="Times New Roman" w:cs="Times New Roman"/>
          <w:sz w:val="24"/>
          <w:szCs w:val="24"/>
          <w:lang w:val="en-US"/>
        </w:rPr>
        <w:t xml:space="preserve">interne </w:t>
      </w:r>
      <w:r w:rsidR="00C375CD" w:rsidRPr="00306C4C">
        <w:rPr>
          <w:rFonts w:ascii="Times New Roman" w:hAnsi="Times New Roman" w:cs="Times New Roman"/>
          <w:sz w:val="24"/>
          <w:szCs w:val="24"/>
          <w:lang w:val="en-US"/>
        </w:rPr>
        <w:t>(personal format) și comunitare (servicii de sprijin familial, asistență parentală etc)</w:t>
      </w:r>
      <w:r w:rsidR="0027343E" w:rsidRPr="00306C4C">
        <w:rPr>
          <w:rFonts w:ascii="Times New Roman" w:hAnsi="Times New Roman" w:cs="Times New Roman"/>
          <w:sz w:val="24"/>
          <w:szCs w:val="24"/>
          <w:lang w:val="en-US"/>
        </w:rPr>
        <w:t xml:space="preserve"> pentru asigurarea protecției</w:t>
      </w:r>
      <w:r w:rsidRPr="00306C4C">
        <w:rPr>
          <w:rFonts w:ascii="Times New Roman" w:hAnsi="Times New Roman" w:cs="Times New Roman"/>
          <w:sz w:val="24"/>
          <w:szCs w:val="24"/>
          <w:lang w:val="en-US"/>
        </w:rPr>
        <w:t xml:space="preserve"> </w:t>
      </w:r>
      <w:r w:rsidR="00C375CD" w:rsidRPr="00306C4C">
        <w:rPr>
          <w:rFonts w:ascii="Times New Roman" w:hAnsi="Times New Roman" w:cs="Times New Roman"/>
          <w:sz w:val="24"/>
          <w:szCs w:val="24"/>
          <w:lang w:val="en-US"/>
        </w:rPr>
        <w:t xml:space="preserve">integrității fizice și psihice a </w:t>
      </w:r>
      <w:r w:rsidRPr="00306C4C">
        <w:rPr>
          <w:rFonts w:ascii="Times New Roman" w:hAnsi="Times New Roman" w:cs="Times New Roman"/>
          <w:sz w:val="24"/>
          <w:szCs w:val="24"/>
          <w:lang w:val="en-US"/>
        </w:rPr>
        <w:t>copilului</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1D59D7" w:rsidRPr="00B926C3" w14:paraId="4377055A" w14:textId="77777777" w:rsidTr="0036273D">
        <w:trPr>
          <w:trHeight w:val="500"/>
        </w:trPr>
        <w:tc>
          <w:tcPr>
            <w:tcW w:w="2098" w:type="dxa"/>
            <w:shd w:val="clear" w:color="auto" w:fill="auto"/>
          </w:tcPr>
          <w:p w14:paraId="09D799DA" w14:textId="77777777" w:rsidR="001D59D7" w:rsidRPr="005920D0" w:rsidRDefault="001D59D7" w:rsidP="00B50A24">
            <w:pPr>
              <w:pStyle w:val="a4"/>
              <w:ind w:left="0"/>
              <w:jc w:val="left"/>
              <w:rPr>
                <w:b/>
                <w:szCs w:val="24"/>
              </w:rPr>
            </w:pPr>
            <w:r w:rsidRPr="005920D0">
              <w:rPr>
                <w:b/>
                <w:szCs w:val="24"/>
              </w:rPr>
              <w:t xml:space="preserve">Dovezi </w:t>
            </w:r>
          </w:p>
        </w:tc>
        <w:tc>
          <w:tcPr>
            <w:tcW w:w="8288" w:type="dxa"/>
            <w:gridSpan w:val="3"/>
            <w:shd w:val="clear" w:color="auto" w:fill="auto"/>
          </w:tcPr>
          <w:p w14:paraId="2F35EC41" w14:textId="723EA2FA" w:rsidR="00857FA7" w:rsidRPr="00857FA7" w:rsidRDefault="00857FA7"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 xml:space="preserve">Planul </w:t>
            </w:r>
            <w:r w:rsidR="006F2F5C">
              <w:rPr>
                <w:rFonts w:eastAsiaTheme="minorHAnsi"/>
                <w:szCs w:val="24"/>
                <w:lang w:val="en-US"/>
              </w:rPr>
              <w:t>a</w:t>
            </w:r>
            <w:r>
              <w:rPr>
                <w:rFonts w:eastAsiaTheme="minorHAnsi"/>
                <w:szCs w:val="24"/>
                <w:lang w:val="en-US"/>
              </w:rPr>
              <w:t>nual de activitate pentru anul de studii 2020-2021.</w:t>
            </w:r>
            <w:r w:rsidRPr="00857FA7">
              <w:rPr>
                <w:rFonts w:eastAsiaTheme="minorHAnsi"/>
                <w:szCs w:val="24"/>
                <w:lang w:val="en-US"/>
              </w:rPr>
              <w:t xml:space="preserve"> Capitolul Lucrul cu familia</w:t>
            </w:r>
            <w:r>
              <w:rPr>
                <w:rFonts w:eastAsiaTheme="minorHAnsi"/>
                <w:szCs w:val="24"/>
                <w:lang w:val="en-US"/>
              </w:rPr>
              <w:t>.</w:t>
            </w:r>
          </w:p>
          <w:p w14:paraId="42B54BF6" w14:textId="77777777" w:rsidR="00857FA7" w:rsidRPr="00857FA7" w:rsidRDefault="00857FA7"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Tematică diferențiată și organizarea ședinț</w:t>
            </w:r>
            <w:r w:rsidR="00B142AC">
              <w:rPr>
                <w:rFonts w:eastAsiaTheme="minorHAnsi"/>
                <w:szCs w:val="24"/>
                <w:lang w:val="en-US"/>
              </w:rPr>
              <w:t>elor cu părinții programate și</w:t>
            </w:r>
            <w:r w:rsidRPr="00857FA7">
              <w:rPr>
                <w:rFonts w:eastAsiaTheme="minorHAnsi"/>
                <w:szCs w:val="24"/>
                <w:lang w:val="en-US"/>
              </w:rPr>
              <w:t xml:space="preserve"> bazate pe necesitățile grupei/copiilor.</w:t>
            </w:r>
          </w:p>
          <w:p w14:paraId="402FE7BF" w14:textId="75FB8195" w:rsidR="00857FA7" w:rsidRPr="00857FA7" w:rsidRDefault="00857FA7"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Recalificarea cadrelor didactice în dome</w:t>
            </w:r>
            <w:r w:rsidR="00B926C3">
              <w:rPr>
                <w:rFonts w:eastAsiaTheme="minorHAnsi"/>
                <w:szCs w:val="24"/>
                <w:lang w:val="en-US"/>
              </w:rPr>
              <w:t>niul preșcolar (5</w:t>
            </w:r>
            <w:r w:rsidRPr="00857FA7">
              <w:rPr>
                <w:rFonts w:eastAsiaTheme="minorHAnsi"/>
                <w:szCs w:val="24"/>
                <w:lang w:val="en-US"/>
              </w:rPr>
              <w:t xml:space="preserve"> persoane)</w:t>
            </w:r>
            <w:r w:rsidR="00B142AC">
              <w:rPr>
                <w:rFonts w:eastAsiaTheme="minorHAnsi"/>
                <w:szCs w:val="24"/>
                <w:lang w:val="en-US"/>
              </w:rPr>
              <w:t>.</w:t>
            </w:r>
          </w:p>
          <w:p w14:paraId="08DA59E4" w14:textId="77777777" w:rsidR="00857FA7" w:rsidRPr="00857FA7" w:rsidRDefault="00857FA7"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Asistența</w:t>
            </w:r>
            <w:r w:rsidR="00B142AC">
              <w:rPr>
                <w:rFonts w:eastAsiaTheme="minorHAnsi"/>
                <w:szCs w:val="24"/>
                <w:lang w:val="en-US"/>
              </w:rPr>
              <w:t xml:space="preserve"> / consilierea</w:t>
            </w:r>
            <w:r w:rsidRPr="00857FA7">
              <w:rPr>
                <w:rFonts w:eastAsiaTheme="minorHAnsi"/>
                <w:szCs w:val="24"/>
                <w:lang w:val="en-US"/>
              </w:rPr>
              <w:t xml:space="preserve"> parentală a familiilor în situații dificile.</w:t>
            </w:r>
          </w:p>
          <w:p w14:paraId="3BB72897" w14:textId="77777777" w:rsidR="00857FA7" w:rsidRDefault="00857FA7"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Participarea cadrelor didactice la reuniunile metodice, alte activități speciale.</w:t>
            </w:r>
          </w:p>
          <w:p w14:paraId="7C9CFB7F" w14:textId="59BE03B2" w:rsidR="006F6EA3" w:rsidRPr="00857FA7" w:rsidRDefault="006F6EA3"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Planul acțiunilor de prevenire a cazurilor de abuz, neglijare, exploatare, trafic al copilului</w:t>
            </w:r>
            <w:r w:rsidRPr="00021A2A">
              <w:rPr>
                <w:rFonts w:eastAsiaTheme="minorHAnsi"/>
                <w:szCs w:val="24"/>
                <w:lang w:val="en-US"/>
              </w:rPr>
              <w:t xml:space="preserve">, </w:t>
            </w:r>
            <w:r w:rsidR="001B06D3" w:rsidRPr="00021A2A">
              <w:rPr>
                <w:rFonts w:eastAsiaTheme="minorHAnsi"/>
                <w:szCs w:val="24"/>
                <w:lang w:val="en-US"/>
              </w:rPr>
              <w:t>0</w:t>
            </w:r>
            <w:r w:rsidR="00021A2A" w:rsidRPr="00021A2A">
              <w:rPr>
                <w:rFonts w:eastAsiaTheme="minorHAnsi"/>
                <w:szCs w:val="24"/>
                <w:lang w:val="en-US"/>
              </w:rPr>
              <w:t>1</w:t>
            </w:r>
            <w:r w:rsidR="001B06D3" w:rsidRPr="00021A2A">
              <w:rPr>
                <w:rFonts w:eastAsiaTheme="minorHAnsi"/>
                <w:szCs w:val="24"/>
                <w:lang w:val="en-US"/>
              </w:rPr>
              <w:t>.09.2020</w:t>
            </w:r>
            <w:r w:rsidR="00306C4C" w:rsidRPr="00857FA7">
              <w:rPr>
                <w:rFonts w:eastAsiaTheme="minorHAnsi"/>
                <w:szCs w:val="24"/>
                <w:lang w:val="en-US"/>
              </w:rPr>
              <w:t xml:space="preserve"> </w:t>
            </w:r>
          </w:p>
          <w:p w14:paraId="2D6944C1" w14:textId="4CA72797" w:rsidR="006F6EA3" w:rsidRPr="00857FA7" w:rsidRDefault="006F6EA3"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Registru</w:t>
            </w:r>
            <w:r w:rsidR="00B372D0" w:rsidRPr="00857FA7">
              <w:rPr>
                <w:rFonts w:eastAsiaTheme="minorHAnsi"/>
                <w:szCs w:val="24"/>
                <w:lang w:val="en-US"/>
              </w:rPr>
              <w:t>l</w:t>
            </w:r>
            <w:r w:rsidRPr="00857FA7">
              <w:rPr>
                <w:rFonts w:eastAsiaTheme="minorHAnsi"/>
                <w:szCs w:val="24"/>
                <w:lang w:val="en-US"/>
              </w:rPr>
              <w:t xml:space="preserve"> de evidență a sesizărilor privind cazurile suspecte de abuz, neglijare, exploatare;</w:t>
            </w:r>
            <w:r w:rsidR="001B06D3" w:rsidRPr="00857FA7">
              <w:rPr>
                <w:rFonts w:eastAsiaTheme="minorHAnsi"/>
                <w:szCs w:val="24"/>
                <w:lang w:val="en-US"/>
              </w:rPr>
              <w:t xml:space="preserve"> </w:t>
            </w:r>
          </w:p>
          <w:p w14:paraId="3A7F5F47" w14:textId="69A0B7CD" w:rsidR="00857FA7" w:rsidRPr="00B142AC" w:rsidRDefault="006F6EA3" w:rsidP="00FB4D00">
            <w:pPr>
              <w:pStyle w:val="a4"/>
              <w:numPr>
                <w:ilvl w:val="0"/>
                <w:numId w:val="15"/>
              </w:numPr>
              <w:autoSpaceDE w:val="0"/>
              <w:autoSpaceDN w:val="0"/>
              <w:adjustRightInd w:val="0"/>
              <w:ind w:left="317" w:hanging="261"/>
              <w:rPr>
                <w:rFonts w:eastAsiaTheme="minorHAnsi"/>
                <w:szCs w:val="24"/>
                <w:lang w:val="en-US"/>
              </w:rPr>
            </w:pPr>
            <w:r w:rsidRPr="00857FA7">
              <w:rPr>
                <w:rFonts w:eastAsiaTheme="minorHAnsi"/>
                <w:szCs w:val="24"/>
                <w:lang w:val="en-US"/>
              </w:rPr>
              <w:t>Instruirea/formarea continuă a personalului didactic şi didactic auxiliar în domeniul managementului părinţilor privind aplicarea procedurilor legale în organizarea instituţională şi de intervenţie în cazurile de abuz, neglijare,</w:t>
            </w:r>
            <w:r w:rsidR="00B372D0" w:rsidRPr="00857FA7">
              <w:rPr>
                <w:rFonts w:eastAsiaTheme="minorHAnsi"/>
                <w:szCs w:val="24"/>
                <w:lang w:val="en-US"/>
              </w:rPr>
              <w:t xml:space="preserve"> </w:t>
            </w:r>
            <w:r w:rsidRPr="00857FA7">
              <w:rPr>
                <w:rFonts w:eastAsiaTheme="minorHAnsi"/>
                <w:szCs w:val="24"/>
                <w:lang w:val="en-US"/>
              </w:rPr>
              <w:t>violenţă.</w:t>
            </w:r>
            <w:r w:rsidR="00B372D0" w:rsidRPr="00857FA7">
              <w:rPr>
                <w:rFonts w:eastAsiaTheme="minorHAnsi"/>
                <w:szCs w:val="24"/>
                <w:lang w:val="en-US"/>
              </w:rPr>
              <w:t xml:space="preserve"> </w:t>
            </w:r>
            <w:r w:rsidR="00FE46A7" w:rsidRPr="00857FA7">
              <w:rPr>
                <w:rFonts w:eastAsiaTheme="minorHAnsi"/>
                <w:szCs w:val="24"/>
                <w:lang w:val="en-US"/>
              </w:rPr>
              <w:t>Anexă la fișa postului a fiecărui angajat</w:t>
            </w:r>
            <w:r w:rsidR="00857FA7">
              <w:rPr>
                <w:rFonts w:eastAsiaTheme="minorHAnsi"/>
                <w:szCs w:val="24"/>
                <w:lang w:val="en-US"/>
              </w:rPr>
              <w:t>.</w:t>
            </w:r>
          </w:p>
        </w:tc>
      </w:tr>
      <w:tr w:rsidR="001D59D7" w:rsidRPr="0055320C" w14:paraId="0D4C8B8B" w14:textId="77777777" w:rsidTr="0036273D">
        <w:trPr>
          <w:trHeight w:val="488"/>
        </w:trPr>
        <w:tc>
          <w:tcPr>
            <w:tcW w:w="2098" w:type="dxa"/>
            <w:shd w:val="clear" w:color="auto" w:fill="auto"/>
          </w:tcPr>
          <w:p w14:paraId="48153060" w14:textId="77777777" w:rsidR="001D59D7" w:rsidRPr="005920D0" w:rsidRDefault="001D59D7" w:rsidP="00B50A24">
            <w:pPr>
              <w:pStyle w:val="a4"/>
              <w:ind w:left="0"/>
              <w:jc w:val="left"/>
              <w:rPr>
                <w:b/>
                <w:szCs w:val="24"/>
              </w:rPr>
            </w:pPr>
            <w:r w:rsidRPr="005920D0">
              <w:rPr>
                <w:b/>
                <w:szCs w:val="24"/>
              </w:rPr>
              <w:t>Constatări</w:t>
            </w:r>
          </w:p>
        </w:tc>
        <w:tc>
          <w:tcPr>
            <w:tcW w:w="8288" w:type="dxa"/>
            <w:gridSpan w:val="3"/>
            <w:shd w:val="clear" w:color="auto" w:fill="auto"/>
          </w:tcPr>
          <w:p w14:paraId="6FEDB52E" w14:textId="77777777" w:rsidR="001D59D7" w:rsidRPr="001E1BA8" w:rsidRDefault="00FE46A7" w:rsidP="00B142AC">
            <w:pPr>
              <w:autoSpaceDE w:val="0"/>
              <w:autoSpaceDN w:val="0"/>
              <w:adjustRightInd w:val="0"/>
              <w:rPr>
                <w:rFonts w:ascii="Times New Roman" w:hAnsi="Times New Roman" w:cs="Times New Roman"/>
                <w:sz w:val="24"/>
                <w:szCs w:val="24"/>
                <w:lang w:val="ro-RO"/>
              </w:rPr>
            </w:pPr>
            <w:r>
              <w:rPr>
                <w:rFonts w:ascii="Times New Roman" w:hAnsi="Times New Roman" w:cs="Times New Roman"/>
                <w:sz w:val="24"/>
                <w:szCs w:val="24"/>
                <w:lang w:val="ro-RO"/>
              </w:rPr>
              <w:t>Instituția dispune de personal calificat pentru asigurarea protecției fizice și psihice a copilului</w:t>
            </w:r>
            <w:r w:rsidR="00B142AC">
              <w:rPr>
                <w:rFonts w:ascii="Times New Roman" w:hAnsi="Times New Roman" w:cs="Times New Roman"/>
                <w:sz w:val="24"/>
                <w:szCs w:val="24"/>
                <w:lang w:val="ro-RO"/>
              </w:rPr>
              <w:t>, pentru assistență parentală a familiilor în situații de risc.</w:t>
            </w:r>
          </w:p>
        </w:tc>
      </w:tr>
      <w:tr w:rsidR="001D59D7" w:rsidRPr="005920D0" w14:paraId="203A3EF1" w14:textId="77777777" w:rsidTr="0036273D">
        <w:tblPrEx>
          <w:tblLook w:val="00A0" w:firstRow="1" w:lastRow="0" w:firstColumn="1" w:lastColumn="0" w:noHBand="0" w:noVBand="0"/>
        </w:tblPrEx>
        <w:trPr>
          <w:trHeight w:val="564"/>
        </w:trPr>
        <w:tc>
          <w:tcPr>
            <w:tcW w:w="2098" w:type="dxa"/>
          </w:tcPr>
          <w:p w14:paraId="4C920147" w14:textId="77777777" w:rsidR="001D59D7" w:rsidRPr="005920D0" w:rsidRDefault="001D59D7" w:rsidP="00B50A24">
            <w:pPr>
              <w:pStyle w:val="a4"/>
              <w:spacing w:after="0"/>
              <w:ind w:left="0"/>
              <w:jc w:val="left"/>
              <w:rPr>
                <w:szCs w:val="24"/>
              </w:rPr>
            </w:pPr>
            <w:r w:rsidRPr="005920D0">
              <w:rPr>
                <w:szCs w:val="24"/>
              </w:rPr>
              <w:t>Pondere și punctaj acordat</w:t>
            </w:r>
          </w:p>
        </w:tc>
        <w:tc>
          <w:tcPr>
            <w:tcW w:w="2406" w:type="dxa"/>
          </w:tcPr>
          <w:p w14:paraId="1847D9F6" w14:textId="77777777" w:rsidR="001D59D7" w:rsidRPr="005920D0" w:rsidRDefault="001D59D7" w:rsidP="00B50A24">
            <w:pPr>
              <w:pStyle w:val="a4"/>
              <w:spacing w:after="0"/>
              <w:ind w:left="0"/>
              <w:rPr>
                <w:szCs w:val="24"/>
              </w:rPr>
            </w:pPr>
            <w:r w:rsidRPr="005920D0">
              <w:rPr>
                <w:szCs w:val="24"/>
              </w:rPr>
              <w:t xml:space="preserve">Pondere: </w:t>
            </w:r>
            <w:r>
              <w:rPr>
                <w:szCs w:val="24"/>
              </w:rPr>
              <w:t>1</w:t>
            </w:r>
          </w:p>
        </w:tc>
        <w:tc>
          <w:tcPr>
            <w:tcW w:w="3823" w:type="dxa"/>
          </w:tcPr>
          <w:p w14:paraId="17816BB1" w14:textId="77777777" w:rsidR="001D59D7" w:rsidRPr="005920D0" w:rsidRDefault="001D59D7" w:rsidP="00B50A24">
            <w:pPr>
              <w:pStyle w:val="a4"/>
              <w:spacing w:after="0"/>
              <w:ind w:left="0"/>
              <w:rPr>
                <w:szCs w:val="24"/>
              </w:rPr>
            </w:pPr>
            <w:r w:rsidRPr="005920D0">
              <w:rPr>
                <w:szCs w:val="24"/>
              </w:rPr>
              <w:t>Autoevaluare conform criteriilor: -</w:t>
            </w:r>
            <w:r>
              <w:rPr>
                <w:szCs w:val="24"/>
              </w:rPr>
              <w:t xml:space="preserve"> </w:t>
            </w:r>
            <w:r w:rsidR="00FE46A7">
              <w:rPr>
                <w:szCs w:val="24"/>
              </w:rPr>
              <w:t>1</w:t>
            </w:r>
          </w:p>
        </w:tc>
        <w:tc>
          <w:tcPr>
            <w:tcW w:w="2059" w:type="dxa"/>
          </w:tcPr>
          <w:p w14:paraId="5B0D170D" w14:textId="77777777" w:rsidR="001D59D7" w:rsidRPr="005920D0" w:rsidRDefault="001D59D7" w:rsidP="00B50A24">
            <w:pPr>
              <w:pStyle w:val="a4"/>
              <w:spacing w:after="0"/>
              <w:ind w:left="0"/>
              <w:rPr>
                <w:szCs w:val="24"/>
              </w:rPr>
            </w:pPr>
            <w:r w:rsidRPr="005920D0">
              <w:rPr>
                <w:szCs w:val="24"/>
              </w:rPr>
              <w:t>Punctaj acordat: -</w:t>
            </w:r>
            <w:r>
              <w:rPr>
                <w:szCs w:val="24"/>
              </w:rPr>
              <w:t xml:space="preserve"> </w:t>
            </w:r>
            <w:r w:rsidR="00FE46A7">
              <w:rPr>
                <w:szCs w:val="24"/>
              </w:rPr>
              <w:t>1</w:t>
            </w:r>
          </w:p>
        </w:tc>
      </w:tr>
    </w:tbl>
    <w:p w14:paraId="758D68A2" w14:textId="77777777" w:rsidR="00CA298D" w:rsidRDefault="00CA298D" w:rsidP="008D3F24">
      <w:pPr>
        <w:jc w:val="both"/>
        <w:rPr>
          <w:rFonts w:ascii="Times New Roman" w:hAnsi="Times New Roman" w:cs="Times New Roman"/>
          <w:sz w:val="24"/>
          <w:szCs w:val="24"/>
        </w:rPr>
      </w:pPr>
    </w:p>
    <w:p w14:paraId="46EA40C0" w14:textId="77777777" w:rsidR="001D59D7" w:rsidRPr="00FE46A7" w:rsidRDefault="001D59D7" w:rsidP="008D3F24">
      <w:pPr>
        <w:jc w:val="both"/>
        <w:rPr>
          <w:rFonts w:ascii="Times New Roman" w:hAnsi="Times New Roman" w:cs="Times New Roman"/>
          <w:b/>
          <w:sz w:val="24"/>
          <w:szCs w:val="24"/>
        </w:rPr>
      </w:pPr>
      <w:r w:rsidRPr="00FE46A7">
        <w:rPr>
          <w:rFonts w:ascii="Times New Roman" w:hAnsi="Times New Roman" w:cs="Times New Roman"/>
          <w:b/>
          <w:sz w:val="24"/>
          <w:szCs w:val="24"/>
        </w:rPr>
        <w:t>Domeniu: Curriculum/proces educațional</w:t>
      </w:r>
    </w:p>
    <w:p w14:paraId="23C2E642" w14:textId="77777777" w:rsidR="001D59D7" w:rsidRPr="00FE46A7" w:rsidRDefault="00832E19"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w:t>
      </w:r>
      <w:r w:rsidR="0027343E" w:rsidRPr="00832E19">
        <w:rPr>
          <w:rFonts w:ascii="Times New Roman" w:hAnsi="Times New Roman" w:cs="Times New Roman"/>
          <w:b/>
          <w:sz w:val="24"/>
          <w:szCs w:val="24"/>
          <w:lang w:val="en-US"/>
        </w:rPr>
        <w:t xml:space="preserve">icator: 1.2.3. </w:t>
      </w:r>
      <w:r w:rsidR="00C375CD" w:rsidRPr="00FE46A7">
        <w:rPr>
          <w:rFonts w:ascii="Times New Roman" w:hAnsi="Times New Roman" w:cs="Times New Roman"/>
          <w:sz w:val="24"/>
          <w:szCs w:val="24"/>
          <w:lang w:val="en-US"/>
        </w:rPr>
        <w:t>Realizarea activităților de prevenire și combatere a oricărui tip de violență (relații elev-elev, elev-cadru didactic, elev-personal auxiliar)</w:t>
      </w:r>
      <w:r w:rsidR="0027343E" w:rsidRPr="00FE46A7">
        <w:rPr>
          <w:rFonts w:ascii="Times New Roman" w:hAnsi="Times New Roman" w:cs="Times New Roman"/>
          <w:sz w:val="24"/>
          <w:szCs w:val="24"/>
          <w:lang w:val="en-US"/>
        </w:rPr>
        <w:t xml:space="preserve"> </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CA298D" w:rsidRPr="0055320C" w14:paraId="7EE21BD1" w14:textId="77777777" w:rsidTr="0036273D">
        <w:trPr>
          <w:trHeight w:val="500"/>
        </w:trPr>
        <w:tc>
          <w:tcPr>
            <w:tcW w:w="2098" w:type="dxa"/>
            <w:shd w:val="clear" w:color="auto" w:fill="auto"/>
          </w:tcPr>
          <w:p w14:paraId="07084A05" w14:textId="77777777" w:rsidR="00CA298D" w:rsidRPr="005332D3" w:rsidRDefault="00CA298D" w:rsidP="00B50A24">
            <w:pPr>
              <w:pStyle w:val="a4"/>
              <w:ind w:left="0"/>
              <w:jc w:val="left"/>
              <w:rPr>
                <w:b/>
                <w:szCs w:val="24"/>
              </w:rPr>
            </w:pPr>
            <w:r w:rsidRPr="005332D3">
              <w:rPr>
                <w:b/>
                <w:szCs w:val="24"/>
              </w:rPr>
              <w:t xml:space="preserve">Dovezi </w:t>
            </w:r>
          </w:p>
        </w:tc>
        <w:tc>
          <w:tcPr>
            <w:tcW w:w="8288" w:type="dxa"/>
            <w:gridSpan w:val="3"/>
            <w:shd w:val="clear" w:color="auto" w:fill="auto"/>
          </w:tcPr>
          <w:p w14:paraId="640C65B3" w14:textId="77777777" w:rsidR="00857FA7" w:rsidRDefault="001B06D3" w:rsidP="00FB4D00">
            <w:pPr>
              <w:pStyle w:val="a4"/>
              <w:numPr>
                <w:ilvl w:val="0"/>
                <w:numId w:val="17"/>
              </w:numPr>
              <w:autoSpaceDE w:val="0"/>
              <w:autoSpaceDN w:val="0"/>
              <w:adjustRightInd w:val="0"/>
              <w:ind w:left="317"/>
              <w:rPr>
                <w:rFonts w:eastAsiaTheme="minorHAnsi"/>
                <w:szCs w:val="24"/>
                <w:lang w:val="en-US"/>
              </w:rPr>
            </w:pPr>
            <w:r w:rsidRPr="00857FA7">
              <w:rPr>
                <w:rFonts w:eastAsiaTheme="minorHAnsi"/>
                <w:szCs w:val="24"/>
                <w:lang w:val="en-US"/>
              </w:rPr>
              <w:t>P</w:t>
            </w:r>
            <w:r w:rsidR="00857FA7">
              <w:rPr>
                <w:rFonts w:eastAsiaTheme="minorHAnsi"/>
                <w:szCs w:val="24"/>
                <w:lang w:val="en-US"/>
              </w:rPr>
              <w:t>lanul de activitate</w:t>
            </w:r>
            <w:r w:rsidR="008A1CAA" w:rsidRPr="00857FA7">
              <w:rPr>
                <w:rFonts w:eastAsiaTheme="minorHAnsi"/>
                <w:szCs w:val="24"/>
                <w:lang w:val="en-US"/>
              </w:rPr>
              <w:t xml:space="preserve"> pentru anul de studii 2020-2021, aprobat la ședința CP, proces-verb</w:t>
            </w:r>
            <w:r w:rsidR="0084025E" w:rsidRPr="00857FA7">
              <w:rPr>
                <w:rFonts w:eastAsiaTheme="minorHAnsi"/>
                <w:szCs w:val="24"/>
                <w:lang w:val="en-US"/>
              </w:rPr>
              <w:t>al nr. 1 din 0</w:t>
            </w:r>
            <w:r w:rsidR="00857FA7">
              <w:rPr>
                <w:rFonts w:eastAsiaTheme="minorHAnsi"/>
                <w:szCs w:val="24"/>
                <w:lang w:val="en-US"/>
              </w:rPr>
              <w:t>7</w:t>
            </w:r>
            <w:r w:rsidR="0084025E" w:rsidRPr="00857FA7">
              <w:rPr>
                <w:rFonts w:eastAsiaTheme="minorHAnsi"/>
                <w:szCs w:val="24"/>
                <w:lang w:val="en-US"/>
              </w:rPr>
              <w:t xml:space="preserve">.09.2020; </w:t>
            </w:r>
          </w:p>
          <w:p w14:paraId="4AA67398" w14:textId="77777777" w:rsidR="008A1CAA" w:rsidRPr="00857FA7" w:rsidRDefault="008A1CAA" w:rsidP="00FB4D00">
            <w:pPr>
              <w:pStyle w:val="a4"/>
              <w:numPr>
                <w:ilvl w:val="0"/>
                <w:numId w:val="16"/>
              </w:numPr>
              <w:autoSpaceDE w:val="0"/>
              <w:autoSpaceDN w:val="0"/>
              <w:adjustRightInd w:val="0"/>
              <w:ind w:left="317" w:hanging="261"/>
              <w:rPr>
                <w:rFonts w:eastAsiaTheme="minorHAnsi"/>
                <w:szCs w:val="24"/>
                <w:lang w:val="en-US"/>
              </w:rPr>
            </w:pPr>
            <w:r w:rsidRPr="00857FA7">
              <w:rPr>
                <w:rFonts w:eastAsia="Times New Roman"/>
                <w:szCs w:val="24"/>
                <w:lang w:eastAsia="ro-RO"/>
              </w:rPr>
              <w:t xml:space="preserve">Planul acţiunilor de prevenire a cazurilor de abuz, neglijare, exploatare, trafic al copilului, </w:t>
            </w:r>
            <w:r w:rsidR="001F5D6C" w:rsidRPr="00857FA7">
              <w:rPr>
                <w:rFonts w:eastAsia="Times New Roman"/>
                <w:szCs w:val="24"/>
                <w:lang w:eastAsia="ro-RO"/>
              </w:rPr>
              <w:t xml:space="preserve">elaborat în baza </w:t>
            </w:r>
            <w:r w:rsidRPr="00857FA7">
              <w:rPr>
                <w:rFonts w:eastAsia="Times New Roman"/>
                <w:szCs w:val="24"/>
                <w:lang w:eastAsia="ro-RO"/>
              </w:rPr>
              <w:t xml:space="preserve">Metodologiei de aplicare a Procedurii de organizare instituţională şi de intervenţie a lucrătorilor instituţiilor de învăţământ preuniversitar în cazurile de abuz, neglijare, exploatare, trafic al copilului din </w:t>
            </w:r>
            <w:r w:rsidRPr="00857FA7">
              <w:rPr>
                <w:rFonts w:eastAsia="Times New Roman"/>
                <w:szCs w:val="24"/>
                <w:lang w:val="en-US" w:eastAsia="ro-RO"/>
              </w:rPr>
              <w:t xml:space="preserve">23 </w:t>
            </w:r>
            <w:r w:rsidRPr="00857FA7">
              <w:rPr>
                <w:rFonts w:eastAsia="Times New Roman"/>
                <w:szCs w:val="24"/>
                <w:lang w:eastAsia="ro-RO"/>
              </w:rPr>
              <w:t xml:space="preserve">august </w:t>
            </w:r>
            <w:r w:rsidRPr="00857FA7">
              <w:rPr>
                <w:rFonts w:eastAsia="Times New Roman"/>
                <w:szCs w:val="24"/>
                <w:lang w:val="en-US" w:eastAsia="ro-RO"/>
              </w:rPr>
              <w:t xml:space="preserve">2013, </w:t>
            </w:r>
            <w:r w:rsidRPr="00857FA7">
              <w:rPr>
                <w:rFonts w:eastAsia="Times New Roman"/>
                <w:szCs w:val="24"/>
                <w:lang w:eastAsia="ro-RO"/>
              </w:rPr>
              <w:t xml:space="preserve">Ordinul </w:t>
            </w:r>
            <w:r w:rsidR="001F5D6C" w:rsidRPr="00857FA7">
              <w:rPr>
                <w:rFonts w:eastAsia="Times New Roman"/>
                <w:szCs w:val="24"/>
                <w:lang w:val="en-US" w:eastAsia="ro-RO"/>
              </w:rPr>
              <w:t>ME nr. 858.</w:t>
            </w:r>
            <w:r w:rsidR="001F5D6C" w:rsidRPr="00857FA7">
              <w:rPr>
                <w:rFonts w:eastAsia="Times New Roman"/>
                <w:szCs w:val="24"/>
                <w:lang w:eastAsia="ro-RO"/>
              </w:rPr>
              <w:t xml:space="preserve"> 11.09.2020.</w:t>
            </w:r>
            <w:r w:rsidR="00FE46A7" w:rsidRPr="00857FA7">
              <w:rPr>
                <w:rFonts w:eastAsiaTheme="minorHAnsi"/>
                <w:szCs w:val="24"/>
                <w:lang w:val="en-US"/>
              </w:rPr>
              <w:t xml:space="preserve"> </w:t>
            </w:r>
          </w:p>
          <w:p w14:paraId="6EAD79D0" w14:textId="77777777" w:rsidR="00B142AC" w:rsidRDefault="00B142AC" w:rsidP="00FB4D00">
            <w:pPr>
              <w:pStyle w:val="a4"/>
              <w:numPr>
                <w:ilvl w:val="0"/>
                <w:numId w:val="16"/>
              </w:numPr>
              <w:ind w:left="317" w:hanging="261"/>
              <w:rPr>
                <w:szCs w:val="24"/>
                <w:lang w:eastAsia="ro-RO"/>
              </w:rPr>
            </w:pPr>
            <w:r w:rsidRPr="00B142AC">
              <w:rPr>
                <w:szCs w:val="24"/>
                <w:lang w:eastAsia="ro-RO"/>
              </w:rPr>
              <w:t>Monitorizarea situației emoționale a copiilor, cadrelor didactice, personalului auxiliar</w:t>
            </w:r>
            <w:r>
              <w:rPr>
                <w:szCs w:val="24"/>
                <w:lang w:eastAsia="ro-RO"/>
              </w:rPr>
              <w:t>.</w:t>
            </w:r>
          </w:p>
          <w:p w14:paraId="472F5BD0" w14:textId="77777777" w:rsidR="00B142AC" w:rsidRPr="00B142AC" w:rsidRDefault="008A1CAA" w:rsidP="00FB4D00">
            <w:pPr>
              <w:pStyle w:val="a4"/>
              <w:numPr>
                <w:ilvl w:val="0"/>
                <w:numId w:val="16"/>
              </w:numPr>
              <w:autoSpaceDE w:val="0"/>
              <w:autoSpaceDN w:val="0"/>
              <w:adjustRightInd w:val="0"/>
              <w:ind w:left="317" w:hanging="261"/>
              <w:rPr>
                <w:rFonts w:eastAsiaTheme="minorHAnsi"/>
                <w:szCs w:val="24"/>
                <w:lang w:val="en-US"/>
              </w:rPr>
            </w:pPr>
            <w:r w:rsidRPr="00857FA7">
              <w:rPr>
                <w:szCs w:val="24"/>
                <w:lang w:eastAsia="ro-RO"/>
              </w:rPr>
              <w:t>Ș</w:t>
            </w:r>
            <w:r w:rsidR="00B142AC">
              <w:rPr>
                <w:szCs w:val="24"/>
                <w:lang w:eastAsia="ro-RO"/>
              </w:rPr>
              <w:t>edinţe</w:t>
            </w:r>
            <w:r w:rsidR="00024729" w:rsidRPr="00857FA7">
              <w:rPr>
                <w:szCs w:val="24"/>
                <w:lang w:eastAsia="ro-RO"/>
              </w:rPr>
              <w:t xml:space="preserve"> cu </w:t>
            </w:r>
            <w:r w:rsidRPr="00857FA7">
              <w:rPr>
                <w:szCs w:val="24"/>
                <w:lang w:eastAsia="ro-RO"/>
              </w:rPr>
              <w:t xml:space="preserve"> părinţi</w:t>
            </w:r>
            <w:r w:rsidR="00B142AC">
              <w:rPr>
                <w:szCs w:val="24"/>
                <w:lang w:eastAsia="ro-RO"/>
              </w:rPr>
              <w:t>i privind</w:t>
            </w:r>
            <w:r w:rsidR="00024729" w:rsidRPr="00857FA7">
              <w:rPr>
                <w:szCs w:val="24"/>
                <w:lang w:eastAsia="ro-RO"/>
              </w:rPr>
              <w:t xml:space="preserve"> </w:t>
            </w:r>
            <w:r w:rsidR="00B142AC" w:rsidRPr="00B142AC">
              <w:rPr>
                <w:szCs w:val="24"/>
                <w:lang w:eastAsia="ro-RO"/>
              </w:rPr>
              <w:t>profilaxi</w:t>
            </w:r>
            <w:r w:rsidR="00B142AC">
              <w:rPr>
                <w:szCs w:val="24"/>
                <w:lang w:eastAsia="ro-RO"/>
              </w:rPr>
              <w:t>a</w:t>
            </w:r>
            <w:r w:rsidR="00B142AC" w:rsidRPr="00B142AC">
              <w:rPr>
                <w:szCs w:val="24"/>
                <w:lang w:eastAsia="ro-RO"/>
              </w:rPr>
              <w:t xml:space="preserve"> ANET</w:t>
            </w:r>
            <w:r w:rsidR="00B142AC">
              <w:rPr>
                <w:szCs w:val="24"/>
                <w:lang w:eastAsia="ro-RO"/>
              </w:rPr>
              <w:t>.</w:t>
            </w:r>
          </w:p>
        </w:tc>
      </w:tr>
      <w:tr w:rsidR="00CA298D" w:rsidRPr="0055320C" w14:paraId="5BF2FD8E" w14:textId="77777777" w:rsidTr="0036273D">
        <w:trPr>
          <w:trHeight w:val="488"/>
        </w:trPr>
        <w:tc>
          <w:tcPr>
            <w:tcW w:w="2098" w:type="dxa"/>
            <w:shd w:val="clear" w:color="auto" w:fill="auto"/>
          </w:tcPr>
          <w:p w14:paraId="43521849" w14:textId="77777777" w:rsidR="00CA298D" w:rsidRPr="005332D3" w:rsidRDefault="00CA298D" w:rsidP="00B50A24">
            <w:pPr>
              <w:pStyle w:val="a4"/>
              <w:ind w:left="0"/>
              <w:jc w:val="left"/>
              <w:rPr>
                <w:b/>
                <w:szCs w:val="24"/>
              </w:rPr>
            </w:pPr>
            <w:r w:rsidRPr="005332D3">
              <w:rPr>
                <w:b/>
                <w:szCs w:val="24"/>
              </w:rPr>
              <w:t>Constatări</w:t>
            </w:r>
          </w:p>
        </w:tc>
        <w:tc>
          <w:tcPr>
            <w:tcW w:w="8288" w:type="dxa"/>
            <w:gridSpan w:val="3"/>
            <w:shd w:val="clear" w:color="auto" w:fill="auto"/>
          </w:tcPr>
          <w:p w14:paraId="3F7A8FFF" w14:textId="77777777" w:rsidR="00CA298D" w:rsidRPr="00757AD0" w:rsidRDefault="00FE46A7" w:rsidP="00B142AC">
            <w:pPr>
              <w:spacing w:line="0" w:lineRule="atLeast"/>
              <w:rPr>
                <w:rFonts w:ascii="Times New Roman" w:hAnsi="Times New Roman" w:cs="Times New Roman"/>
                <w:sz w:val="24"/>
                <w:szCs w:val="24"/>
                <w:lang w:val="ro-RO" w:eastAsia="en-US"/>
              </w:rPr>
            </w:pPr>
            <w:r>
              <w:rPr>
                <w:rFonts w:ascii="Times New Roman" w:hAnsi="Times New Roman" w:cs="Times New Roman"/>
                <w:sz w:val="24"/>
                <w:szCs w:val="24"/>
                <w:lang w:val="en-US"/>
              </w:rPr>
              <w:t>Instituția realizează s</w:t>
            </w:r>
            <w:r w:rsidR="00B142AC">
              <w:rPr>
                <w:rFonts w:ascii="Times New Roman" w:hAnsi="Times New Roman" w:cs="Times New Roman"/>
                <w:sz w:val="24"/>
                <w:szCs w:val="24"/>
                <w:lang w:val="en-US"/>
              </w:rPr>
              <w:t>i</w:t>
            </w:r>
            <w:r>
              <w:rPr>
                <w:rFonts w:ascii="Times New Roman" w:hAnsi="Times New Roman" w:cs="Times New Roman"/>
                <w:sz w:val="24"/>
                <w:szCs w:val="24"/>
                <w:lang w:val="en-US"/>
              </w:rPr>
              <w:t>stematic procesul privitor la prevenirea și combaterea violenței</w:t>
            </w:r>
            <w:r w:rsidR="00B142AC">
              <w:rPr>
                <w:rFonts w:ascii="Times New Roman" w:hAnsi="Times New Roman" w:cs="Times New Roman"/>
                <w:sz w:val="24"/>
                <w:szCs w:val="24"/>
                <w:lang w:val="en-US"/>
              </w:rPr>
              <w:t>,</w:t>
            </w:r>
            <w:r w:rsidR="00B142AC" w:rsidRPr="00B142AC">
              <w:rPr>
                <w:lang w:val="en-US"/>
              </w:rPr>
              <w:t xml:space="preserve"> </w:t>
            </w:r>
            <w:r w:rsidR="00B142AC" w:rsidRPr="00B142AC">
              <w:rPr>
                <w:rFonts w:ascii="Times New Roman" w:hAnsi="Times New Roman" w:cs="Times New Roman"/>
                <w:sz w:val="24"/>
                <w:szCs w:val="24"/>
                <w:lang w:val="en-US"/>
              </w:rPr>
              <w:t>abuz</w:t>
            </w:r>
            <w:r w:rsidR="00B142AC">
              <w:rPr>
                <w:rFonts w:ascii="Times New Roman" w:hAnsi="Times New Roman" w:cs="Times New Roman"/>
                <w:sz w:val="24"/>
                <w:szCs w:val="24"/>
                <w:lang w:val="en-US"/>
              </w:rPr>
              <w:t>ului</w:t>
            </w:r>
            <w:r w:rsidR="00B142AC" w:rsidRPr="00B142AC">
              <w:rPr>
                <w:rFonts w:ascii="Times New Roman" w:hAnsi="Times New Roman" w:cs="Times New Roman"/>
                <w:sz w:val="24"/>
                <w:szCs w:val="24"/>
                <w:lang w:val="en-US"/>
              </w:rPr>
              <w:t>, neglijare, exploatare, trafic</w:t>
            </w:r>
          </w:p>
        </w:tc>
      </w:tr>
      <w:tr w:rsidR="001D59D7" w:rsidRPr="00997760" w14:paraId="73411F57" w14:textId="77777777" w:rsidTr="0036273D">
        <w:tblPrEx>
          <w:tblLook w:val="00A0" w:firstRow="1" w:lastRow="0" w:firstColumn="1" w:lastColumn="0" w:noHBand="0" w:noVBand="0"/>
        </w:tblPrEx>
        <w:trPr>
          <w:trHeight w:val="564"/>
        </w:trPr>
        <w:tc>
          <w:tcPr>
            <w:tcW w:w="2098" w:type="dxa"/>
          </w:tcPr>
          <w:p w14:paraId="13F61B36" w14:textId="77777777" w:rsidR="001D59D7" w:rsidRPr="005332D3" w:rsidRDefault="001D59D7" w:rsidP="00B50A24">
            <w:pPr>
              <w:pStyle w:val="a4"/>
              <w:spacing w:after="0"/>
              <w:ind w:left="0"/>
              <w:jc w:val="left"/>
              <w:rPr>
                <w:szCs w:val="24"/>
              </w:rPr>
            </w:pPr>
            <w:r w:rsidRPr="005332D3">
              <w:rPr>
                <w:szCs w:val="24"/>
              </w:rPr>
              <w:t>Pondere și punctaj acordat</w:t>
            </w:r>
          </w:p>
        </w:tc>
        <w:tc>
          <w:tcPr>
            <w:tcW w:w="2406" w:type="dxa"/>
          </w:tcPr>
          <w:p w14:paraId="637EAC4C" w14:textId="77777777" w:rsidR="001D59D7" w:rsidRPr="005332D3" w:rsidRDefault="001D59D7" w:rsidP="00B50A24">
            <w:pPr>
              <w:pStyle w:val="a4"/>
              <w:spacing w:after="0"/>
              <w:ind w:left="0"/>
              <w:rPr>
                <w:szCs w:val="24"/>
              </w:rPr>
            </w:pPr>
            <w:r w:rsidRPr="005332D3">
              <w:rPr>
                <w:szCs w:val="24"/>
              </w:rPr>
              <w:t>Pondere: 1</w:t>
            </w:r>
          </w:p>
        </w:tc>
        <w:tc>
          <w:tcPr>
            <w:tcW w:w="3823" w:type="dxa"/>
          </w:tcPr>
          <w:p w14:paraId="0DA4DCF8" w14:textId="77777777" w:rsidR="001D59D7" w:rsidRPr="005332D3" w:rsidRDefault="001D59D7" w:rsidP="00B50A24">
            <w:pPr>
              <w:pStyle w:val="a4"/>
              <w:spacing w:after="0"/>
              <w:ind w:left="0"/>
              <w:rPr>
                <w:szCs w:val="24"/>
              </w:rPr>
            </w:pPr>
            <w:r w:rsidRPr="005332D3">
              <w:rPr>
                <w:szCs w:val="24"/>
              </w:rPr>
              <w:t xml:space="preserve">Autoevaluare conform criteriilor: - </w:t>
            </w:r>
            <w:r w:rsidR="00A20638" w:rsidRPr="005332D3">
              <w:rPr>
                <w:szCs w:val="24"/>
              </w:rPr>
              <w:t>1</w:t>
            </w:r>
          </w:p>
        </w:tc>
        <w:tc>
          <w:tcPr>
            <w:tcW w:w="2059" w:type="dxa"/>
          </w:tcPr>
          <w:p w14:paraId="08BDC527" w14:textId="77777777" w:rsidR="001D59D7" w:rsidRPr="005332D3" w:rsidRDefault="001D59D7" w:rsidP="00B50A24">
            <w:pPr>
              <w:pStyle w:val="a4"/>
              <w:spacing w:after="0"/>
              <w:ind w:left="0"/>
              <w:rPr>
                <w:szCs w:val="24"/>
              </w:rPr>
            </w:pPr>
            <w:r w:rsidRPr="005332D3">
              <w:rPr>
                <w:szCs w:val="24"/>
              </w:rPr>
              <w:t xml:space="preserve">Punctaj acordat: - </w:t>
            </w:r>
            <w:r w:rsidR="00A20638" w:rsidRPr="005332D3">
              <w:rPr>
                <w:szCs w:val="24"/>
              </w:rPr>
              <w:t>1</w:t>
            </w:r>
          </w:p>
        </w:tc>
      </w:tr>
    </w:tbl>
    <w:p w14:paraId="245C32F6" w14:textId="77777777" w:rsidR="00E250C0" w:rsidRPr="005332D3" w:rsidRDefault="00E250C0" w:rsidP="008D3F24">
      <w:pPr>
        <w:jc w:val="both"/>
        <w:rPr>
          <w:rFonts w:ascii="Times New Roman" w:hAnsi="Times New Roman" w:cs="Times New Roman"/>
          <w:sz w:val="24"/>
          <w:szCs w:val="24"/>
        </w:rPr>
      </w:pPr>
    </w:p>
    <w:p w14:paraId="001BBFA4" w14:textId="77777777" w:rsidR="001D59D7" w:rsidRPr="00832E19" w:rsidRDefault="001D59D7" w:rsidP="008D3F24">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lastRenderedPageBreak/>
        <w:t xml:space="preserve">Indicator: 1.2.4. </w:t>
      </w:r>
      <w:r w:rsidRPr="00FE46A7">
        <w:rPr>
          <w:rFonts w:ascii="Times New Roman" w:hAnsi="Times New Roman" w:cs="Times New Roman"/>
          <w:sz w:val="24"/>
          <w:szCs w:val="24"/>
          <w:lang w:val="en-US"/>
        </w:rPr>
        <w:t>Accesul elevilor/</w:t>
      </w:r>
      <w:r w:rsidR="00C375CD" w:rsidRPr="00FE46A7">
        <w:rPr>
          <w:rFonts w:ascii="Times New Roman" w:hAnsi="Times New Roman" w:cs="Times New Roman"/>
          <w:sz w:val="24"/>
          <w:szCs w:val="24"/>
          <w:lang w:val="en-US"/>
        </w:rPr>
        <w:t xml:space="preserve">copiilor la servicii de sprijin, </w:t>
      </w:r>
      <w:r w:rsidRPr="00FE46A7">
        <w:rPr>
          <w:rFonts w:ascii="Times New Roman" w:hAnsi="Times New Roman" w:cs="Times New Roman"/>
          <w:sz w:val="24"/>
          <w:szCs w:val="24"/>
          <w:lang w:val="en-US"/>
        </w:rPr>
        <w:t>pentru asigurarea dezvoltării fizice, min</w:t>
      </w:r>
      <w:r w:rsidR="00C375CD" w:rsidRPr="00FE46A7">
        <w:rPr>
          <w:rFonts w:ascii="Times New Roman" w:hAnsi="Times New Roman" w:cs="Times New Roman"/>
          <w:sz w:val="24"/>
          <w:szCs w:val="24"/>
          <w:lang w:val="en-US"/>
        </w:rPr>
        <w:t xml:space="preserve">tale și emoționale și implicarea </w:t>
      </w:r>
      <w:r w:rsidR="00463097">
        <w:rPr>
          <w:rFonts w:ascii="Times New Roman" w:hAnsi="Times New Roman" w:cs="Times New Roman"/>
          <w:sz w:val="24"/>
          <w:szCs w:val="24"/>
          <w:lang w:val="en-US"/>
        </w:rPr>
        <w:t xml:space="preserve">personalului și a partenerilor </w:t>
      </w:r>
      <w:r w:rsidR="00463097" w:rsidRPr="00463097">
        <w:rPr>
          <w:rFonts w:ascii="Times New Roman" w:hAnsi="Times New Roman" w:cs="Times New Roman"/>
          <w:i/>
          <w:sz w:val="24"/>
          <w:szCs w:val="24"/>
          <w:lang w:val="en-US"/>
        </w:rPr>
        <w:t>I</w:t>
      </w:r>
      <w:r w:rsidR="00C375CD" w:rsidRPr="00463097">
        <w:rPr>
          <w:rFonts w:ascii="Times New Roman" w:hAnsi="Times New Roman" w:cs="Times New Roman"/>
          <w:i/>
          <w:sz w:val="24"/>
          <w:szCs w:val="24"/>
          <w:lang w:val="en-US"/>
        </w:rPr>
        <w:t>nstituției</w:t>
      </w:r>
      <w:r w:rsidR="00C375CD" w:rsidRPr="00FE46A7">
        <w:rPr>
          <w:rFonts w:ascii="Times New Roman" w:hAnsi="Times New Roman" w:cs="Times New Roman"/>
          <w:sz w:val="24"/>
          <w:szCs w:val="24"/>
          <w:lang w:val="en-US"/>
        </w:rPr>
        <w:t xml:space="preserve"> în activitățile de prevenire a comportamentelor dăunătoare sănătății</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212612" w:rsidRPr="0055320C" w14:paraId="7A34CA5E" w14:textId="77777777" w:rsidTr="009333E3">
        <w:trPr>
          <w:trHeight w:val="1861"/>
        </w:trPr>
        <w:tc>
          <w:tcPr>
            <w:tcW w:w="2098" w:type="dxa"/>
            <w:shd w:val="clear" w:color="auto" w:fill="auto"/>
          </w:tcPr>
          <w:p w14:paraId="4393B9DD" w14:textId="77777777" w:rsidR="00212612" w:rsidRPr="00760B7F" w:rsidRDefault="00212612" w:rsidP="00B50A24">
            <w:pPr>
              <w:pStyle w:val="a4"/>
              <w:ind w:left="0"/>
              <w:jc w:val="left"/>
              <w:rPr>
                <w:b/>
                <w:szCs w:val="24"/>
              </w:rPr>
            </w:pPr>
            <w:r w:rsidRPr="00760B7F">
              <w:rPr>
                <w:b/>
                <w:szCs w:val="24"/>
              </w:rPr>
              <w:t xml:space="preserve">Dovezi </w:t>
            </w:r>
          </w:p>
        </w:tc>
        <w:tc>
          <w:tcPr>
            <w:tcW w:w="8288" w:type="dxa"/>
            <w:gridSpan w:val="3"/>
            <w:shd w:val="clear" w:color="auto" w:fill="auto"/>
          </w:tcPr>
          <w:p w14:paraId="43A6AC70" w14:textId="63D1748C" w:rsidR="00B926C3" w:rsidRDefault="00B926C3" w:rsidP="00021A2A">
            <w:pPr>
              <w:pStyle w:val="a4"/>
              <w:numPr>
                <w:ilvl w:val="0"/>
                <w:numId w:val="64"/>
              </w:numPr>
              <w:autoSpaceDE w:val="0"/>
              <w:autoSpaceDN w:val="0"/>
              <w:adjustRightInd w:val="0"/>
              <w:ind w:left="315" w:hanging="263"/>
              <w:rPr>
                <w:rFonts w:eastAsia="Times New Roman"/>
                <w:szCs w:val="24"/>
                <w:lang w:eastAsia="ro-RO"/>
              </w:rPr>
            </w:pPr>
            <w:r>
              <w:rPr>
                <w:rFonts w:eastAsia="Times New Roman"/>
                <w:szCs w:val="24"/>
                <w:lang w:eastAsia="ro-RO"/>
              </w:rPr>
              <w:t>Redirecționarea copiilor cu tulburări de comportament și de învățare către SAP;</w:t>
            </w:r>
          </w:p>
          <w:p w14:paraId="73CCBD2E" w14:textId="77777777" w:rsidR="00B142AC" w:rsidRPr="00021A2A" w:rsidRDefault="00B142AC" w:rsidP="00021A2A">
            <w:pPr>
              <w:pStyle w:val="a4"/>
              <w:numPr>
                <w:ilvl w:val="0"/>
                <w:numId w:val="64"/>
              </w:numPr>
              <w:autoSpaceDE w:val="0"/>
              <w:autoSpaceDN w:val="0"/>
              <w:adjustRightInd w:val="0"/>
              <w:ind w:left="315" w:hanging="263"/>
              <w:rPr>
                <w:rFonts w:eastAsia="Times New Roman"/>
                <w:szCs w:val="24"/>
                <w:lang w:eastAsia="ro-RO"/>
              </w:rPr>
            </w:pPr>
            <w:r w:rsidRPr="00021A2A">
              <w:rPr>
                <w:rFonts w:eastAsia="Times New Roman"/>
                <w:szCs w:val="24"/>
                <w:lang w:eastAsia="ro-RO"/>
              </w:rPr>
              <w:t>Respectare</w:t>
            </w:r>
            <w:r w:rsidR="00EE3D04" w:rsidRPr="00021A2A">
              <w:rPr>
                <w:rFonts w:eastAsia="Times New Roman"/>
                <w:szCs w:val="24"/>
                <w:lang w:eastAsia="ro-RO"/>
              </w:rPr>
              <w:t>a</w:t>
            </w:r>
            <w:r w:rsidRPr="00021A2A">
              <w:rPr>
                <w:rFonts w:eastAsia="Times New Roman"/>
                <w:szCs w:val="24"/>
                <w:lang w:eastAsia="ro-RO"/>
              </w:rPr>
              <w:t xml:space="preserve"> IOVSC</w:t>
            </w:r>
            <w:r w:rsidR="00EE3D04" w:rsidRPr="00021A2A">
              <w:rPr>
                <w:rFonts w:eastAsia="Times New Roman"/>
                <w:szCs w:val="24"/>
                <w:lang w:eastAsia="ro-RO"/>
              </w:rPr>
              <w:t>;</w:t>
            </w:r>
          </w:p>
          <w:p w14:paraId="796EB411" w14:textId="68751091" w:rsidR="00B142AC" w:rsidRPr="00021A2A" w:rsidRDefault="00B142AC" w:rsidP="00021A2A">
            <w:pPr>
              <w:pStyle w:val="a4"/>
              <w:numPr>
                <w:ilvl w:val="0"/>
                <w:numId w:val="64"/>
              </w:numPr>
              <w:autoSpaceDE w:val="0"/>
              <w:autoSpaceDN w:val="0"/>
              <w:adjustRightInd w:val="0"/>
              <w:ind w:left="315" w:hanging="263"/>
              <w:rPr>
                <w:rFonts w:eastAsia="Times New Roman"/>
                <w:szCs w:val="24"/>
                <w:lang w:eastAsia="ro-RO"/>
              </w:rPr>
            </w:pPr>
            <w:r w:rsidRPr="00021A2A">
              <w:rPr>
                <w:rFonts w:eastAsia="Times New Roman"/>
                <w:szCs w:val="24"/>
                <w:lang w:eastAsia="ro-RO"/>
              </w:rPr>
              <w:t>Cadre didactice pregătite pentru realizarea activităților educaționale</w:t>
            </w:r>
            <w:r w:rsidR="006F2F5C">
              <w:rPr>
                <w:rFonts w:eastAsia="Times New Roman"/>
                <w:szCs w:val="24"/>
                <w:lang w:eastAsia="ro-RO"/>
              </w:rPr>
              <w:t>;</w:t>
            </w:r>
            <w:r w:rsidRPr="00021A2A">
              <w:rPr>
                <w:rFonts w:eastAsia="Times New Roman"/>
                <w:szCs w:val="24"/>
                <w:lang w:eastAsia="ro-RO"/>
              </w:rPr>
              <w:t xml:space="preserve"> </w:t>
            </w:r>
          </w:p>
          <w:p w14:paraId="26FED807" w14:textId="77777777" w:rsidR="00B142AC" w:rsidRPr="00021A2A" w:rsidRDefault="00B142AC" w:rsidP="00021A2A">
            <w:pPr>
              <w:pStyle w:val="a4"/>
              <w:numPr>
                <w:ilvl w:val="0"/>
                <w:numId w:val="64"/>
              </w:numPr>
              <w:autoSpaceDE w:val="0"/>
              <w:autoSpaceDN w:val="0"/>
              <w:adjustRightInd w:val="0"/>
              <w:ind w:left="315" w:hanging="263"/>
              <w:rPr>
                <w:rFonts w:eastAsia="Times New Roman"/>
                <w:szCs w:val="24"/>
                <w:lang w:eastAsia="ro-RO"/>
              </w:rPr>
            </w:pPr>
            <w:r w:rsidRPr="00021A2A">
              <w:rPr>
                <w:rFonts w:eastAsia="Times New Roman"/>
                <w:szCs w:val="24"/>
                <w:lang w:eastAsia="ro-RO"/>
              </w:rPr>
              <w:t>Monitorizarea stă</w:t>
            </w:r>
            <w:r w:rsidR="00EE3D04" w:rsidRPr="00021A2A">
              <w:rPr>
                <w:rFonts w:eastAsia="Times New Roman"/>
                <w:szCs w:val="24"/>
                <w:lang w:eastAsia="ro-RO"/>
              </w:rPr>
              <w:t>rii psiho-emoționale a copiilor;</w:t>
            </w:r>
          </w:p>
          <w:p w14:paraId="1D91B761" w14:textId="764DC18A" w:rsidR="001169E4" w:rsidRPr="009333E3" w:rsidRDefault="00B142AC" w:rsidP="009333E3">
            <w:pPr>
              <w:pStyle w:val="a4"/>
              <w:numPr>
                <w:ilvl w:val="0"/>
                <w:numId w:val="64"/>
              </w:numPr>
              <w:autoSpaceDE w:val="0"/>
              <w:autoSpaceDN w:val="0"/>
              <w:adjustRightInd w:val="0"/>
              <w:ind w:left="315" w:hanging="263"/>
              <w:rPr>
                <w:rFonts w:eastAsia="Times New Roman"/>
                <w:szCs w:val="24"/>
                <w:lang w:eastAsia="ro-RO"/>
              </w:rPr>
            </w:pPr>
            <w:r w:rsidRPr="00021A2A">
              <w:rPr>
                <w:rFonts w:eastAsia="Times New Roman"/>
                <w:szCs w:val="24"/>
                <w:lang w:eastAsia="ro-RO"/>
              </w:rPr>
              <w:t>Organizarea ac</w:t>
            </w:r>
            <w:r w:rsidR="009333E3">
              <w:rPr>
                <w:rFonts w:eastAsia="Times New Roman"/>
                <w:szCs w:val="24"/>
                <w:lang w:eastAsia="ro-RO"/>
              </w:rPr>
              <w:t>tivităților</w:t>
            </w:r>
            <w:r w:rsidRPr="00021A2A">
              <w:rPr>
                <w:rFonts w:eastAsia="Times New Roman"/>
                <w:szCs w:val="24"/>
                <w:lang w:eastAsia="ro-RO"/>
              </w:rPr>
              <w:t xml:space="preserve"> educație fizică</w:t>
            </w:r>
            <w:r w:rsidR="00EE3D04" w:rsidRPr="00021A2A">
              <w:rPr>
                <w:rFonts w:eastAsia="Times New Roman"/>
                <w:szCs w:val="24"/>
                <w:lang w:eastAsia="ro-RO"/>
              </w:rPr>
              <w:t>;</w:t>
            </w:r>
            <w:r w:rsidRPr="00021A2A">
              <w:rPr>
                <w:rFonts w:eastAsia="Times New Roman"/>
                <w:szCs w:val="24"/>
                <w:lang w:eastAsia="ro-RO"/>
              </w:rPr>
              <w:t xml:space="preserve"> </w:t>
            </w:r>
          </w:p>
        </w:tc>
      </w:tr>
      <w:tr w:rsidR="00212612" w:rsidRPr="0055320C" w14:paraId="1DCDAC89" w14:textId="77777777" w:rsidTr="0036273D">
        <w:trPr>
          <w:trHeight w:val="488"/>
        </w:trPr>
        <w:tc>
          <w:tcPr>
            <w:tcW w:w="2098" w:type="dxa"/>
            <w:shd w:val="clear" w:color="auto" w:fill="auto"/>
          </w:tcPr>
          <w:p w14:paraId="564478F3" w14:textId="77777777" w:rsidR="00212612" w:rsidRPr="00760B7F" w:rsidRDefault="00212612" w:rsidP="00B50A24">
            <w:pPr>
              <w:pStyle w:val="a4"/>
              <w:ind w:left="0"/>
              <w:jc w:val="left"/>
              <w:rPr>
                <w:b/>
                <w:szCs w:val="24"/>
              </w:rPr>
            </w:pPr>
            <w:r w:rsidRPr="00760B7F">
              <w:rPr>
                <w:b/>
                <w:szCs w:val="24"/>
              </w:rPr>
              <w:t>Constatări</w:t>
            </w:r>
          </w:p>
        </w:tc>
        <w:tc>
          <w:tcPr>
            <w:tcW w:w="8288" w:type="dxa"/>
            <w:gridSpan w:val="3"/>
            <w:shd w:val="clear" w:color="auto" w:fill="auto"/>
          </w:tcPr>
          <w:p w14:paraId="1BE0E569" w14:textId="09ECB226" w:rsidR="00212612" w:rsidRPr="00463097" w:rsidRDefault="00463097" w:rsidP="009333E3">
            <w:pPr>
              <w:jc w:val="both"/>
              <w:rPr>
                <w:rFonts w:ascii="Times New Roman" w:hAnsi="Times New Roman" w:cs="Times New Roman"/>
                <w:b/>
                <w:sz w:val="24"/>
                <w:szCs w:val="24"/>
                <w:lang w:val="ro-RO"/>
              </w:rPr>
            </w:pPr>
            <w:r w:rsidRPr="00463097">
              <w:rPr>
                <w:rFonts w:ascii="Times New Roman" w:hAnsi="Times New Roman" w:cs="Times New Roman"/>
                <w:sz w:val="24"/>
                <w:szCs w:val="24"/>
                <w:lang w:val="ro-RO"/>
              </w:rPr>
              <w:t>Instituția oferă copiilor personal calificat</w:t>
            </w:r>
            <w:r w:rsidR="00EE3D04">
              <w:rPr>
                <w:rFonts w:ascii="Times New Roman" w:hAnsi="Times New Roman" w:cs="Times New Roman"/>
                <w:sz w:val="24"/>
                <w:szCs w:val="24"/>
                <w:lang w:val="ro-RO"/>
              </w:rPr>
              <w:t xml:space="preserve"> în d</w:t>
            </w:r>
            <w:r w:rsidR="009333E3">
              <w:rPr>
                <w:rFonts w:ascii="Times New Roman" w:hAnsi="Times New Roman" w:cs="Times New Roman"/>
                <w:sz w:val="24"/>
                <w:szCs w:val="24"/>
                <w:lang w:val="ro-RO"/>
              </w:rPr>
              <w:t>omeniul educației preșcolare</w:t>
            </w:r>
            <w:r w:rsidR="00EE3D04">
              <w:rPr>
                <w:rFonts w:ascii="Times New Roman" w:hAnsi="Times New Roman" w:cs="Times New Roman"/>
                <w:sz w:val="24"/>
                <w:szCs w:val="24"/>
                <w:lang w:val="ro-RO"/>
              </w:rPr>
              <w:t xml:space="preserve">. </w:t>
            </w:r>
          </w:p>
        </w:tc>
      </w:tr>
      <w:tr w:rsidR="00212612" w:rsidRPr="00463097" w14:paraId="7946DA45" w14:textId="77777777" w:rsidTr="0036273D">
        <w:tblPrEx>
          <w:tblLook w:val="00A0" w:firstRow="1" w:lastRow="0" w:firstColumn="1" w:lastColumn="0" w:noHBand="0" w:noVBand="0"/>
        </w:tblPrEx>
        <w:trPr>
          <w:trHeight w:val="564"/>
        </w:trPr>
        <w:tc>
          <w:tcPr>
            <w:tcW w:w="2098" w:type="dxa"/>
          </w:tcPr>
          <w:p w14:paraId="7660D0DE" w14:textId="77777777" w:rsidR="00212612" w:rsidRPr="00760B7F" w:rsidRDefault="00212612" w:rsidP="00B50A24">
            <w:pPr>
              <w:pStyle w:val="a4"/>
              <w:spacing w:after="0"/>
              <w:ind w:left="0"/>
              <w:jc w:val="left"/>
              <w:rPr>
                <w:szCs w:val="24"/>
              </w:rPr>
            </w:pPr>
            <w:r w:rsidRPr="00760B7F">
              <w:rPr>
                <w:szCs w:val="24"/>
              </w:rPr>
              <w:t>Pondere și punctaj acordat</w:t>
            </w:r>
          </w:p>
        </w:tc>
        <w:tc>
          <w:tcPr>
            <w:tcW w:w="2406" w:type="dxa"/>
          </w:tcPr>
          <w:p w14:paraId="7B39D153" w14:textId="77777777" w:rsidR="00212612" w:rsidRPr="00760B7F" w:rsidRDefault="00212612" w:rsidP="00B50A24">
            <w:pPr>
              <w:pStyle w:val="a4"/>
              <w:spacing w:after="0"/>
              <w:ind w:left="0"/>
              <w:rPr>
                <w:szCs w:val="24"/>
              </w:rPr>
            </w:pPr>
            <w:r w:rsidRPr="00760B7F">
              <w:rPr>
                <w:szCs w:val="24"/>
              </w:rPr>
              <w:t>Pondere: 2</w:t>
            </w:r>
          </w:p>
        </w:tc>
        <w:tc>
          <w:tcPr>
            <w:tcW w:w="3823" w:type="dxa"/>
          </w:tcPr>
          <w:p w14:paraId="742066F1" w14:textId="77777777" w:rsidR="00212612" w:rsidRPr="00760B7F" w:rsidRDefault="00212612" w:rsidP="00B50A24">
            <w:pPr>
              <w:pStyle w:val="a4"/>
              <w:spacing w:after="0"/>
              <w:ind w:left="0"/>
              <w:rPr>
                <w:szCs w:val="24"/>
              </w:rPr>
            </w:pPr>
            <w:r w:rsidRPr="00760B7F">
              <w:rPr>
                <w:szCs w:val="24"/>
              </w:rPr>
              <w:t xml:space="preserve">Autoevaluare conform criteriilor: - </w:t>
            </w:r>
            <w:r w:rsidR="00463097">
              <w:rPr>
                <w:szCs w:val="24"/>
              </w:rPr>
              <w:t>0,75</w:t>
            </w:r>
          </w:p>
        </w:tc>
        <w:tc>
          <w:tcPr>
            <w:tcW w:w="2059" w:type="dxa"/>
          </w:tcPr>
          <w:p w14:paraId="1A1A2D41" w14:textId="77777777" w:rsidR="00212612" w:rsidRPr="00760B7F" w:rsidRDefault="00212612" w:rsidP="00B50A24">
            <w:pPr>
              <w:pStyle w:val="a4"/>
              <w:spacing w:after="0"/>
              <w:ind w:left="0"/>
              <w:rPr>
                <w:szCs w:val="24"/>
              </w:rPr>
            </w:pPr>
            <w:r w:rsidRPr="00760B7F">
              <w:rPr>
                <w:szCs w:val="24"/>
              </w:rPr>
              <w:t>Punctaj acordat: -</w:t>
            </w:r>
            <w:r w:rsidR="00463097">
              <w:rPr>
                <w:szCs w:val="24"/>
              </w:rPr>
              <w:t>1,5</w:t>
            </w:r>
            <w:r w:rsidRPr="00760B7F">
              <w:rPr>
                <w:szCs w:val="24"/>
              </w:rPr>
              <w:t xml:space="preserve"> </w:t>
            </w:r>
          </w:p>
        </w:tc>
      </w:tr>
    </w:tbl>
    <w:p w14:paraId="2E308A18" w14:textId="77777777" w:rsidR="006252E4" w:rsidRPr="00463097" w:rsidRDefault="006252E4" w:rsidP="008D3F24">
      <w:pPr>
        <w:jc w:val="both"/>
        <w:rPr>
          <w:rFonts w:ascii="Times New Roman" w:hAnsi="Times New Roman" w:cs="Times New Roman"/>
          <w:sz w:val="24"/>
          <w:szCs w:val="24"/>
          <w:lang w:val="en-US"/>
        </w:rPr>
      </w:pPr>
    </w:p>
    <w:p w14:paraId="172E8C78" w14:textId="77777777" w:rsidR="006252E4" w:rsidRPr="00EE3D04" w:rsidRDefault="00A112A2" w:rsidP="008D3F24">
      <w:pPr>
        <w:jc w:val="both"/>
        <w:rPr>
          <w:rFonts w:ascii="Times New Roman" w:hAnsi="Times New Roman" w:cs="Times New Roman"/>
          <w:sz w:val="24"/>
          <w:szCs w:val="24"/>
          <w:lang w:val="en-US"/>
        </w:rPr>
      </w:pPr>
      <w:r w:rsidRPr="00EE3D04">
        <w:rPr>
          <w:rFonts w:ascii="Times New Roman" w:eastAsiaTheme="minorHAnsi" w:hAnsi="Times New Roman" w:cs="Times New Roman"/>
          <w:b/>
          <w:bCs/>
          <w:color w:val="00B150"/>
          <w:sz w:val="23"/>
          <w:szCs w:val="23"/>
          <w:lang w:val="en-US" w:eastAsia="en-US"/>
        </w:rPr>
        <w:t>Punctaj acumulat pe</w:t>
      </w:r>
      <w:r w:rsidR="00EE3D04">
        <w:rPr>
          <w:rFonts w:ascii="Times New Roman" w:eastAsiaTheme="minorHAnsi" w:hAnsi="Times New Roman" w:cs="Times New Roman"/>
          <w:b/>
          <w:bCs/>
          <w:color w:val="00B150"/>
          <w:sz w:val="23"/>
          <w:szCs w:val="23"/>
          <w:lang w:val="en-US" w:eastAsia="en-US"/>
        </w:rPr>
        <w:t>ntru standardul de calitate 1.2</w:t>
      </w:r>
      <w:r w:rsidRPr="00EE3D04">
        <w:rPr>
          <w:rFonts w:ascii="Times New Roman" w:eastAsiaTheme="minorHAnsi" w:hAnsi="Times New Roman" w:cs="Times New Roman"/>
          <w:b/>
          <w:bCs/>
          <w:color w:val="00B150"/>
          <w:sz w:val="23"/>
          <w:szCs w:val="23"/>
          <w:lang w:val="en-US" w:eastAsia="en-US"/>
        </w:rPr>
        <w:t xml:space="preserve">: </w:t>
      </w:r>
      <w:r w:rsidRPr="00EE3D04">
        <w:rPr>
          <w:rFonts w:ascii="Times New Roman" w:eastAsiaTheme="minorHAnsi" w:hAnsi="Times New Roman" w:cs="Times New Roman"/>
          <w:b/>
          <w:bCs/>
          <w:color w:val="00B150"/>
          <w:sz w:val="24"/>
          <w:szCs w:val="24"/>
          <w:lang w:val="en-US" w:eastAsia="en-US"/>
        </w:rPr>
        <w:t>4,5 puncte</w:t>
      </w:r>
    </w:p>
    <w:p w14:paraId="6FCF9196" w14:textId="77777777" w:rsidR="00214D36" w:rsidRPr="001E1BA8" w:rsidRDefault="00214D36" w:rsidP="008D3F24">
      <w:pPr>
        <w:jc w:val="both"/>
        <w:rPr>
          <w:rFonts w:ascii="Times New Roman" w:hAnsi="Times New Roman" w:cs="Times New Roman"/>
          <w:sz w:val="24"/>
          <w:szCs w:val="24"/>
          <w:lang w:val="en-US"/>
        </w:rPr>
      </w:pPr>
    </w:p>
    <w:p w14:paraId="091117F7" w14:textId="77777777" w:rsidR="00212612" w:rsidRPr="001E1BA8" w:rsidRDefault="00212612" w:rsidP="008D3F24">
      <w:pPr>
        <w:jc w:val="both"/>
        <w:rPr>
          <w:rFonts w:ascii="Times New Roman" w:hAnsi="Times New Roman" w:cs="Times New Roman"/>
          <w:b/>
          <w:sz w:val="24"/>
          <w:szCs w:val="24"/>
          <w:lang w:val="en-US"/>
        </w:rPr>
      </w:pPr>
      <w:r w:rsidRPr="001E1BA8">
        <w:rPr>
          <w:rFonts w:ascii="Times New Roman" w:hAnsi="Times New Roman" w:cs="Times New Roman"/>
          <w:b/>
          <w:sz w:val="24"/>
          <w:szCs w:val="24"/>
          <w:lang w:val="en-US"/>
        </w:rPr>
        <w:t>Standard: 1.3</w:t>
      </w:r>
      <w:r w:rsidR="00463097">
        <w:rPr>
          <w:rFonts w:ascii="Times New Roman" w:hAnsi="Times New Roman" w:cs="Times New Roman"/>
          <w:b/>
          <w:sz w:val="24"/>
          <w:szCs w:val="24"/>
          <w:lang w:val="en-US"/>
        </w:rPr>
        <w:t>.</w:t>
      </w:r>
      <w:r w:rsidRPr="001E1BA8">
        <w:rPr>
          <w:rFonts w:ascii="Times New Roman" w:hAnsi="Times New Roman" w:cs="Times New Roman"/>
          <w:b/>
          <w:sz w:val="24"/>
          <w:szCs w:val="24"/>
          <w:lang w:val="en-US"/>
        </w:rPr>
        <w:t xml:space="preserve"> Instituția de învățământ oferă servicii de suport pentru promovarea unui mod sănătos de viață</w:t>
      </w:r>
    </w:p>
    <w:p w14:paraId="6FD10491" w14:textId="77777777" w:rsidR="00212612" w:rsidRPr="00760B7F" w:rsidRDefault="00212612" w:rsidP="008D3F24">
      <w:pPr>
        <w:jc w:val="both"/>
        <w:rPr>
          <w:rFonts w:ascii="Times New Roman" w:hAnsi="Times New Roman" w:cs="Times New Roman"/>
          <w:b/>
          <w:sz w:val="24"/>
          <w:szCs w:val="24"/>
          <w:lang w:val="en-US"/>
        </w:rPr>
      </w:pPr>
      <w:r w:rsidRPr="001E1BA8">
        <w:rPr>
          <w:rFonts w:ascii="Times New Roman" w:hAnsi="Times New Roman" w:cs="Times New Roman"/>
          <w:b/>
          <w:sz w:val="24"/>
          <w:szCs w:val="24"/>
          <w:lang w:val="en-US"/>
        </w:rPr>
        <w:t>Domeniu: Management</w:t>
      </w:r>
      <w:r w:rsidR="00760B7F" w:rsidRPr="00760B7F">
        <w:rPr>
          <w:rFonts w:ascii="TimesNewRomanPS-BoldItalicMT" w:eastAsiaTheme="minorHAnsi" w:hAnsi="TimesNewRomanPS-BoldItalicMT" w:cs="TimesNewRomanPS-BoldItalicMT"/>
          <w:b/>
          <w:bCs/>
          <w:i/>
          <w:iCs/>
          <w:color w:val="C10000"/>
          <w:sz w:val="24"/>
          <w:szCs w:val="24"/>
          <w:lang w:val="en-US" w:eastAsia="en-US"/>
        </w:rPr>
        <w:t xml:space="preserve"> (Punctaj maxim acordat – 5)</w:t>
      </w:r>
    </w:p>
    <w:p w14:paraId="40A92477" w14:textId="77777777" w:rsidR="00212612" w:rsidRPr="00463097" w:rsidRDefault="00212612" w:rsidP="008D3F24">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1.3.1. </w:t>
      </w:r>
      <w:r w:rsidRPr="00463097">
        <w:rPr>
          <w:rFonts w:ascii="Times New Roman" w:hAnsi="Times New Roman" w:cs="Times New Roman"/>
          <w:sz w:val="24"/>
          <w:szCs w:val="24"/>
          <w:lang w:val="en-US"/>
        </w:rPr>
        <w:t>Colaborarea cu familiile, cu serviciile publice de sănătat</w:t>
      </w:r>
      <w:r w:rsidR="002918B5" w:rsidRPr="00463097">
        <w:rPr>
          <w:rFonts w:ascii="Times New Roman" w:hAnsi="Times New Roman" w:cs="Times New Roman"/>
          <w:sz w:val="24"/>
          <w:szCs w:val="24"/>
          <w:lang w:val="en-US"/>
        </w:rPr>
        <w:t xml:space="preserve">e </w:t>
      </w:r>
      <w:r w:rsidR="006846E6" w:rsidRPr="00463097">
        <w:rPr>
          <w:rFonts w:ascii="Times New Roman" w:hAnsi="Times New Roman" w:cs="Times New Roman"/>
          <w:sz w:val="24"/>
          <w:szCs w:val="24"/>
          <w:lang w:val="en-US"/>
        </w:rPr>
        <w:t xml:space="preserve">și alte instituții cu atribuții legale în acest sens </w:t>
      </w:r>
      <w:r w:rsidRPr="00463097">
        <w:rPr>
          <w:rFonts w:ascii="Times New Roman" w:hAnsi="Times New Roman" w:cs="Times New Roman"/>
          <w:sz w:val="24"/>
          <w:szCs w:val="24"/>
          <w:lang w:val="en-US"/>
        </w:rPr>
        <w:t xml:space="preserve">în promovarea </w:t>
      </w:r>
      <w:r w:rsidR="002918B5" w:rsidRPr="00463097">
        <w:rPr>
          <w:rFonts w:ascii="Times New Roman" w:hAnsi="Times New Roman" w:cs="Times New Roman"/>
          <w:sz w:val="24"/>
          <w:szCs w:val="24"/>
          <w:lang w:val="en-US"/>
        </w:rPr>
        <w:t>valorii sănătății fizice și mintale a elevilor</w:t>
      </w:r>
      <w:r w:rsidR="006846E6" w:rsidRPr="00463097">
        <w:rPr>
          <w:rFonts w:ascii="Times New Roman" w:hAnsi="Times New Roman" w:cs="Times New Roman"/>
          <w:sz w:val="24"/>
          <w:szCs w:val="24"/>
          <w:lang w:val="en-US"/>
        </w:rPr>
        <w:t>/copiilor</w:t>
      </w:r>
      <w:r w:rsidR="002918B5" w:rsidRPr="00463097">
        <w:rPr>
          <w:rFonts w:ascii="Times New Roman" w:hAnsi="Times New Roman" w:cs="Times New Roman"/>
          <w:sz w:val="24"/>
          <w:szCs w:val="24"/>
          <w:lang w:val="en-US"/>
        </w:rPr>
        <w:t xml:space="preserve">, în promovarea </w:t>
      </w:r>
      <w:r w:rsidRPr="00463097">
        <w:rPr>
          <w:rFonts w:ascii="Times New Roman" w:hAnsi="Times New Roman" w:cs="Times New Roman"/>
          <w:sz w:val="24"/>
          <w:szCs w:val="24"/>
          <w:lang w:val="en-US"/>
        </w:rPr>
        <w:t>stilului sănătos de viață în instituție și</w:t>
      </w:r>
      <w:r w:rsidR="002918B5" w:rsidRPr="00463097">
        <w:rPr>
          <w:rFonts w:ascii="Times New Roman" w:hAnsi="Times New Roman" w:cs="Times New Roman"/>
          <w:sz w:val="24"/>
          <w:szCs w:val="24"/>
          <w:lang w:val="en-US"/>
        </w:rPr>
        <w:t xml:space="preserve"> în </w:t>
      </w:r>
      <w:r w:rsidRPr="00463097">
        <w:rPr>
          <w:rFonts w:ascii="Times New Roman" w:hAnsi="Times New Roman" w:cs="Times New Roman"/>
          <w:sz w:val="24"/>
          <w:szCs w:val="24"/>
          <w:lang w:val="en-US"/>
        </w:rPr>
        <w:t>comunitate</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212612" w:rsidRPr="0055320C" w14:paraId="6C1AD3D9" w14:textId="77777777" w:rsidTr="0036273D">
        <w:trPr>
          <w:trHeight w:val="500"/>
        </w:trPr>
        <w:tc>
          <w:tcPr>
            <w:tcW w:w="2098" w:type="dxa"/>
            <w:shd w:val="clear" w:color="auto" w:fill="auto"/>
          </w:tcPr>
          <w:p w14:paraId="33E8B163" w14:textId="77777777" w:rsidR="00212612" w:rsidRPr="005920D0" w:rsidRDefault="00212612" w:rsidP="00B50A24">
            <w:pPr>
              <w:pStyle w:val="a4"/>
              <w:ind w:left="0"/>
              <w:jc w:val="left"/>
              <w:rPr>
                <w:b/>
                <w:szCs w:val="24"/>
              </w:rPr>
            </w:pPr>
            <w:r w:rsidRPr="005920D0">
              <w:rPr>
                <w:b/>
                <w:szCs w:val="24"/>
              </w:rPr>
              <w:t xml:space="preserve">Dovezi </w:t>
            </w:r>
          </w:p>
        </w:tc>
        <w:tc>
          <w:tcPr>
            <w:tcW w:w="8288" w:type="dxa"/>
            <w:gridSpan w:val="3"/>
            <w:shd w:val="clear" w:color="auto" w:fill="auto"/>
          </w:tcPr>
          <w:p w14:paraId="2B1E61D0" w14:textId="26DC84A4" w:rsidR="00EE3D04" w:rsidRDefault="00EE3D04" w:rsidP="009333E3">
            <w:pPr>
              <w:pStyle w:val="a4"/>
              <w:spacing w:line="0" w:lineRule="atLeast"/>
              <w:ind w:left="175"/>
              <w:rPr>
                <w:rFonts w:eastAsiaTheme="minorHAnsi"/>
                <w:szCs w:val="24"/>
                <w:lang w:val="en-US"/>
              </w:rPr>
            </w:pPr>
            <w:r w:rsidRPr="00EE3D04">
              <w:rPr>
                <w:rFonts w:eastAsiaTheme="minorHAnsi"/>
                <w:szCs w:val="24"/>
                <w:lang w:val="en-US"/>
              </w:rPr>
              <w:t>Implementarea Recomandărilor pentru un regim alimentar sănătos și activitate fizică adecvată în instituțiile de învățământ din Republica Moldova. Ordinul Ministrului Sănătății nr. 638 din 12.08.2016</w:t>
            </w:r>
            <w:r w:rsidR="00000E29">
              <w:rPr>
                <w:rFonts w:eastAsiaTheme="minorHAnsi"/>
                <w:szCs w:val="24"/>
                <w:lang w:val="en-US"/>
              </w:rPr>
              <w:t xml:space="preserve"> </w:t>
            </w:r>
            <w:r w:rsidRPr="00EE3D04">
              <w:rPr>
                <w:rFonts w:eastAsiaTheme="minorHAnsi"/>
                <w:szCs w:val="24"/>
                <w:lang w:val="en-US"/>
              </w:rPr>
              <w:t>”Cu privire la implementarea Recomandărilor”</w:t>
            </w:r>
            <w:r w:rsidR="00022359">
              <w:rPr>
                <w:rFonts w:eastAsiaTheme="minorHAnsi"/>
                <w:szCs w:val="24"/>
                <w:lang w:val="en-US"/>
              </w:rPr>
              <w:t>;</w:t>
            </w:r>
          </w:p>
          <w:p w14:paraId="26D14ED0" w14:textId="2D57AF0B" w:rsidR="00EE3D04" w:rsidRPr="009333E3" w:rsidRDefault="00EE3D04" w:rsidP="009333E3">
            <w:pPr>
              <w:pStyle w:val="a4"/>
              <w:numPr>
                <w:ilvl w:val="0"/>
                <w:numId w:val="18"/>
              </w:numPr>
              <w:spacing w:line="0" w:lineRule="atLeast"/>
              <w:ind w:left="175" w:hanging="119"/>
              <w:rPr>
                <w:rFonts w:eastAsiaTheme="minorHAnsi"/>
                <w:szCs w:val="24"/>
                <w:lang w:val="en-US"/>
              </w:rPr>
            </w:pPr>
            <w:r w:rsidRPr="00EE3D04">
              <w:rPr>
                <w:rFonts w:eastAsiaTheme="minorHAnsi"/>
                <w:szCs w:val="24"/>
                <w:lang w:val="en-US"/>
              </w:rPr>
              <w:t>Implimentarea Hotărîrii Guvernului Nr. 722 din 18.07.2018 pentru aprobarea Instrucțiunii privind organizarea alimentației copiilor și elevilor în instituțiile de învățămînt general</w:t>
            </w:r>
            <w:r w:rsidR="00022359">
              <w:rPr>
                <w:rFonts w:eastAsiaTheme="minorHAnsi"/>
                <w:szCs w:val="24"/>
                <w:lang w:val="en-US"/>
              </w:rPr>
              <w:t>;</w:t>
            </w:r>
            <w:r w:rsidRPr="00EE3D04">
              <w:rPr>
                <w:rFonts w:eastAsiaTheme="minorHAnsi"/>
                <w:szCs w:val="24"/>
                <w:lang w:val="en-US"/>
              </w:rPr>
              <w:t xml:space="preserve"> </w:t>
            </w:r>
          </w:p>
          <w:p w14:paraId="46C952EF" w14:textId="1B3A8755" w:rsidR="00EE3D04" w:rsidRPr="005B15F4" w:rsidRDefault="00EE3D04" w:rsidP="00FB4D00">
            <w:pPr>
              <w:pStyle w:val="a4"/>
              <w:numPr>
                <w:ilvl w:val="0"/>
                <w:numId w:val="18"/>
              </w:numPr>
              <w:spacing w:line="0" w:lineRule="atLeast"/>
              <w:ind w:left="175" w:hanging="119"/>
              <w:rPr>
                <w:rFonts w:eastAsiaTheme="minorHAnsi"/>
                <w:szCs w:val="24"/>
                <w:lang w:val="en-US"/>
              </w:rPr>
            </w:pPr>
            <w:r w:rsidRPr="005B15F4">
              <w:rPr>
                <w:rFonts w:eastAsiaTheme="minorHAnsi"/>
                <w:szCs w:val="24"/>
                <w:lang w:val="en-US"/>
              </w:rPr>
              <w:t>Ordin privind alimentați</w:t>
            </w:r>
            <w:r w:rsidR="006F2F5C">
              <w:rPr>
                <w:rFonts w:eastAsiaTheme="minorHAnsi"/>
                <w:szCs w:val="24"/>
                <w:lang w:val="en-US"/>
              </w:rPr>
              <w:t>e;</w:t>
            </w:r>
          </w:p>
          <w:p w14:paraId="347F7EB4" w14:textId="2F667703" w:rsidR="00EE3D04" w:rsidRPr="005B15F4" w:rsidRDefault="00EE3D04" w:rsidP="00FB4D00">
            <w:pPr>
              <w:pStyle w:val="a4"/>
              <w:numPr>
                <w:ilvl w:val="0"/>
                <w:numId w:val="18"/>
              </w:numPr>
              <w:spacing w:line="0" w:lineRule="atLeast"/>
              <w:ind w:left="175" w:hanging="119"/>
              <w:rPr>
                <w:rFonts w:eastAsiaTheme="minorHAnsi"/>
                <w:szCs w:val="24"/>
                <w:lang w:val="en-US"/>
              </w:rPr>
            </w:pPr>
            <w:r w:rsidRPr="005B15F4">
              <w:rPr>
                <w:rFonts w:eastAsiaTheme="minorHAnsi"/>
                <w:szCs w:val="24"/>
                <w:lang w:val="en-US"/>
              </w:rPr>
              <w:t>Ordin privind constituirea comisiei de triaj</w:t>
            </w:r>
            <w:r w:rsidR="005B15F4" w:rsidRPr="005B15F4">
              <w:rPr>
                <w:rFonts w:eastAsiaTheme="minorHAnsi"/>
                <w:szCs w:val="24"/>
                <w:lang w:val="en-US"/>
              </w:rPr>
              <w:t>.</w:t>
            </w:r>
            <w:r w:rsidR="009333E3">
              <w:rPr>
                <w:rFonts w:eastAsiaTheme="minorHAnsi"/>
                <w:szCs w:val="24"/>
              </w:rPr>
              <w:t xml:space="preserve"> Ordinul nr.16</w:t>
            </w:r>
            <w:r w:rsidR="006F2F5C">
              <w:rPr>
                <w:rFonts w:eastAsiaTheme="minorHAnsi"/>
                <w:szCs w:val="24"/>
              </w:rPr>
              <w:t xml:space="preserve">-ab </w:t>
            </w:r>
            <w:r w:rsidR="009333E3">
              <w:rPr>
                <w:rFonts w:eastAsiaTheme="minorHAnsi"/>
                <w:szCs w:val="24"/>
              </w:rPr>
              <w:t xml:space="preserve"> din 26.08.2020</w:t>
            </w:r>
          </w:p>
          <w:p w14:paraId="3CBA15B3" w14:textId="77777777" w:rsidR="00EE3D04" w:rsidRPr="00EE3D04" w:rsidRDefault="00EE3D04" w:rsidP="00FB4D00">
            <w:pPr>
              <w:pStyle w:val="a4"/>
              <w:numPr>
                <w:ilvl w:val="0"/>
                <w:numId w:val="18"/>
              </w:numPr>
              <w:spacing w:line="0" w:lineRule="atLeast"/>
              <w:ind w:left="175" w:hanging="119"/>
              <w:rPr>
                <w:rFonts w:eastAsiaTheme="minorHAnsi"/>
                <w:szCs w:val="24"/>
                <w:lang w:val="en-US"/>
              </w:rPr>
            </w:pPr>
            <w:r w:rsidRPr="00EE3D04">
              <w:rPr>
                <w:rFonts w:eastAsiaTheme="minorHAnsi"/>
                <w:szCs w:val="24"/>
                <w:lang w:val="en-US"/>
              </w:rPr>
              <w:t>Organizarea alimentației copiilor potrivit Meniului unic pentru IET aprobat de către CSP Chișinău</w:t>
            </w:r>
            <w:r w:rsidR="00022359">
              <w:rPr>
                <w:rFonts w:eastAsiaTheme="minorHAnsi"/>
                <w:szCs w:val="24"/>
                <w:lang w:val="en-US"/>
              </w:rPr>
              <w:t>;</w:t>
            </w:r>
          </w:p>
          <w:p w14:paraId="49DF4E17" w14:textId="77777777" w:rsidR="00EE3D04" w:rsidRPr="00EE3D04" w:rsidRDefault="00EE3D04" w:rsidP="00FB4D00">
            <w:pPr>
              <w:pStyle w:val="a4"/>
              <w:numPr>
                <w:ilvl w:val="0"/>
                <w:numId w:val="18"/>
              </w:numPr>
              <w:spacing w:line="0" w:lineRule="atLeast"/>
              <w:ind w:left="175" w:hanging="119"/>
              <w:rPr>
                <w:rFonts w:eastAsiaTheme="minorHAnsi"/>
                <w:szCs w:val="24"/>
                <w:lang w:val="en-US"/>
              </w:rPr>
            </w:pPr>
            <w:r w:rsidRPr="00EE3D04">
              <w:rPr>
                <w:rFonts w:eastAsiaTheme="minorHAnsi"/>
                <w:szCs w:val="24"/>
                <w:lang w:val="en-US"/>
              </w:rPr>
              <w:t>Respectarea normelor naturale și financiare</w:t>
            </w:r>
            <w:r w:rsidR="00022359">
              <w:rPr>
                <w:rFonts w:eastAsiaTheme="minorHAnsi"/>
                <w:szCs w:val="24"/>
                <w:lang w:val="en-US"/>
              </w:rPr>
              <w:t>;</w:t>
            </w:r>
          </w:p>
          <w:p w14:paraId="16C3AEEF" w14:textId="77777777" w:rsidR="00EE3D04" w:rsidRPr="00E1067A" w:rsidRDefault="00EE3D04" w:rsidP="00FB4D00">
            <w:pPr>
              <w:pStyle w:val="a4"/>
              <w:numPr>
                <w:ilvl w:val="0"/>
                <w:numId w:val="18"/>
              </w:numPr>
              <w:spacing w:line="0" w:lineRule="atLeast"/>
              <w:ind w:left="175" w:hanging="119"/>
              <w:rPr>
                <w:color w:val="000000" w:themeColor="text1"/>
                <w:szCs w:val="24"/>
              </w:rPr>
            </w:pPr>
            <w:r w:rsidRPr="00EE3D04">
              <w:rPr>
                <w:rFonts w:eastAsiaTheme="minorHAnsi"/>
                <w:szCs w:val="24"/>
                <w:lang w:val="en-US"/>
              </w:rPr>
              <w:t>Implementarea deciziilor Consiliului pedagogic privind organizarea a</w:t>
            </w:r>
            <w:r w:rsidR="00022359">
              <w:rPr>
                <w:rFonts w:eastAsiaTheme="minorHAnsi"/>
                <w:szCs w:val="24"/>
                <w:lang w:val="en-US"/>
              </w:rPr>
              <w:t>ctivităților de educație fizică;</w:t>
            </w:r>
          </w:p>
        </w:tc>
      </w:tr>
      <w:tr w:rsidR="00212612" w:rsidRPr="0055320C" w14:paraId="625FBC1E" w14:textId="77777777" w:rsidTr="0036273D">
        <w:trPr>
          <w:trHeight w:val="488"/>
        </w:trPr>
        <w:tc>
          <w:tcPr>
            <w:tcW w:w="2098" w:type="dxa"/>
            <w:shd w:val="clear" w:color="auto" w:fill="auto"/>
          </w:tcPr>
          <w:p w14:paraId="5C3E218B" w14:textId="77777777" w:rsidR="00212612" w:rsidRPr="005920D0" w:rsidRDefault="00212612" w:rsidP="00B50A24">
            <w:pPr>
              <w:pStyle w:val="a4"/>
              <w:ind w:left="0"/>
              <w:jc w:val="left"/>
              <w:rPr>
                <w:b/>
                <w:szCs w:val="24"/>
              </w:rPr>
            </w:pPr>
            <w:r w:rsidRPr="005920D0">
              <w:rPr>
                <w:b/>
                <w:szCs w:val="24"/>
              </w:rPr>
              <w:t>Constatări</w:t>
            </w:r>
          </w:p>
        </w:tc>
        <w:tc>
          <w:tcPr>
            <w:tcW w:w="8288" w:type="dxa"/>
            <w:gridSpan w:val="3"/>
            <w:shd w:val="clear" w:color="auto" w:fill="auto"/>
          </w:tcPr>
          <w:p w14:paraId="5699B91F" w14:textId="365D3B35" w:rsidR="00212612" w:rsidRPr="005503EE" w:rsidRDefault="001169E4" w:rsidP="00022359">
            <w:pPr>
              <w:rPr>
                <w:rFonts w:ascii="Times New Roman" w:hAnsi="Times New Roman" w:cs="Times New Roman"/>
                <w:i/>
                <w:sz w:val="24"/>
                <w:szCs w:val="24"/>
                <w:lang w:val="en-US"/>
              </w:rPr>
            </w:pPr>
            <w:r>
              <w:rPr>
                <w:rFonts w:ascii="Times New Roman" w:hAnsi="Times New Roman" w:cs="Times New Roman"/>
                <w:sz w:val="24"/>
                <w:szCs w:val="24"/>
                <w:lang w:val="fr-FR" w:eastAsia="en-US"/>
              </w:rPr>
              <w:t xml:space="preserve">Administrația </w:t>
            </w:r>
            <w:r w:rsidR="009333E3">
              <w:rPr>
                <w:rFonts w:ascii="Times New Roman" w:hAnsi="Times New Roman" w:cs="Times New Roman"/>
                <w:sz w:val="24"/>
                <w:szCs w:val="24"/>
                <w:lang w:val="ro-RO" w:eastAsia="en-US"/>
              </w:rPr>
              <w:t>IET nr.1 ,,Viorel și Viorica”</w:t>
            </w:r>
            <w:r>
              <w:rPr>
                <w:rFonts w:ascii="Times New Roman" w:hAnsi="Times New Roman" w:cs="Times New Roman"/>
                <w:sz w:val="24"/>
                <w:szCs w:val="24"/>
                <w:lang w:val="ro-RO" w:eastAsia="en-US"/>
              </w:rPr>
              <w:t>, cadrele didactice</w:t>
            </w:r>
            <w:r w:rsidR="00507CA2" w:rsidRPr="002918B5">
              <w:rPr>
                <w:rFonts w:ascii="Times New Roman" w:hAnsi="Times New Roman" w:cs="Times New Roman"/>
                <w:sz w:val="24"/>
                <w:szCs w:val="24"/>
                <w:lang w:val="ro-RO" w:eastAsia="en-US"/>
              </w:rPr>
              <w:t xml:space="preserve"> colaborează cu părinții </w:t>
            </w:r>
            <w:r w:rsidR="00022359">
              <w:rPr>
                <w:rFonts w:ascii="Times New Roman" w:hAnsi="Times New Roman" w:cs="Times New Roman"/>
                <w:sz w:val="24"/>
                <w:szCs w:val="24"/>
                <w:lang w:val="ro-RO" w:eastAsia="en-US"/>
              </w:rPr>
              <w:t>copiilor</w:t>
            </w:r>
            <w:r w:rsidR="00507CA2" w:rsidRPr="002918B5">
              <w:rPr>
                <w:rFonts w:ascii="Times New Roman" w:hAnsi="Times New Roman" w:cs="Times New Roman"/>
                <w:sz w:val="24"/>
                <w:szCs w:val="24"/>
                <w:lang w:val="ro-RO" w:eastAsia="en-US"/>
              </w:rPr>
              <w:t>, cu serviciile publice de sănătate</w:t>
            </w:r>
            <w:r w:rsidR="005503EE">
              <w:rPr>
                <w:rFonts w:ascii="Times New Roman" w:hAnsi="Times New Roman" w:cs="Times New Roman"/>
                <w:sz w:val="24"/>
                <w:szCs w:val="24"/>
                <w:lang w:val="ro-RO" w:eastAsia="en-US"/>
              </w:rPr>
              <w:t xml:space="preserve"> </w:t>
            </w:r>
            <w:r w:rsidR="00022359">
              <w:rPr>
                <w:rFonts w:ascii="Times New Roman" w:hAnsi="Times New Roman" w:cs="Times New Roman"/>
                <w:sz w:val="24"/>
                <w:szCs w:val="24"/>
                <w:lang w:val="ro-RO" w:eastAsia="en-US"/>
              </w:rPr>
              <w:t>în</w:t>
            </w:r>
            <w:r w:rsidR="005503EE">
              <w:rPr>
                <w:rFonts w:ascii="Times New Roman" w:hAnsi="Times New Roman" w:cs="Times New Roman"/>
                <w:sz w:val="24"/>
                <w:szCs w:val="24"/>
                <w:lang w:val="ro-RO" w:eastAsia="en-US"/>
              </w:rPr>
              <w:t xml:space="preserve"> promovarea stilului sănătos de viață</w:t>
            </w:r>
            <w:r>
              <w:rPr>
                <w:rFonts w:ascii="Times New Roman" w:hAnsi="Times New Roman" w:cs="Times New Roman"/>
                <w:sz w:val="24"/>
                <w:szCs w:val="24"/>
                <w:lang w:val="ro-RO" w:eastAsia="en-US"/>
              </w:rPr>
              <w:t xml:space="preserve"> prepond</w:t>
            </w:r>
            <w:r w:rsidR="009333E3">
              <w:rPr>
                <w:rFonts w:ascii="Times New Roman" w:hAnsi="Times New Roman" w:cs="Times New Roman"/>
                <w:sz w:val="24"/>
                <w:szCs w:val="24"/>
                <w:lang w:val="ro-RO" w:eastAsia="en-US"/>
              </w:rPr>
              <w:t xml:space="preserve">erent în instituție și </w:t>
            </w:r>
            <w:r>
              <w:rPr>
                <w:rFonts w:ascii="Times New Roman" w:hAnsi="Times New Roman" w:cs="Times New Roman"/>
                <w:sz w:val="24"/>
                <w:szCs w:val="24"/>
                <w:lang w:val="ro-RO" w:eastAsia="en-US"/>
              </w:rPr>
              <w:t xml:space="preserve"> în comunitate</w:t>
            </w:r>
          </w:p>
        </w:tc>
      </w:tr>
      <w:tr w:rsidR="00212612" w:rsidRPr="009333E3" w14:paraId="7EA2C010" w14:textId="77777777" w:rsidTr="0036273D">
        <w:tblPrEx>
          <w:tblLook w:val="00A0" w:firstRow="1" w:lastRow="0" w:firstColumn="1" w:lastColumn="0" w:noHBand="0" w:noVBand="0"/>
        </w:tblPrEx>
        <w:trPr>
          <w:trHeight w:val="564"/>
        </w:trPr>
        <w:tc>
          <w:tcPr>
            <w:tcW w:w="2098" w:type="dxa"/>
          </w:tcPr>
          <w:p w14:paraId="0DC0AD48" w14:textId="77777777" w:rsidR="00212612" w:rsidRPr="005920D0" w:rsidRDefault="00212612" w:rsidP="00B50A24">
            <w:pPr>
              <w:pStyle w:val="a4"/>
              <w:spacing w:after="0"/>
              <w:ind w:left="0"/>
              <w:jc w:val="left"/>
              <w:rPr>
                <w:szCs w:val="24"/>
              </w:rPr>
            </w:pPr>
            <w:r w:rsidRPr="005920D0">
              <w:rPr>
                <w:szCs w:val="24"/>
              </w:rPr>
              <w:t>Pondere și punctaj acordat</w:t>
            </w:r>
          </w:p>
        </w:tc>
        <w:tc>
          <w:tcPr>
            <w:tcW w:w="2406" w:type="dxa"/>
          </w:tcPr>
          <w:p w14:paraId="33C46997" w14:textId="77777777" w:rsidR="00212612" w:rsidRPr="005920D0" w:rsidRDefault="00212612" w:rsidP="00B50A24">
            <w:pPr>
              <w:pStyle w:val="a4"/>
              <w:spacing w:after="0"/>
              <w:ind w:left="0"/>
              <w:rPr>
                <w:szCs w:val="24"/>
              </w:rPr>
            </w:pPr>
            <w:r w:rsidRPr="005920D0">
              <w:rPr>
                <w:szCs w:val="24"/>
              </w:rPr>
              <w:t xml:space="preserve">Pondere: </w:t>
            </w:r>
            <w:r>
              <w:rPr>
                <w:szCs w:val="24"/>
              </w:rPr>
              <w:t>2</w:t>
            </w:r>
          </w:p>
        </w:tc>
        <w:tc>
          <w:tcPr>
            <w:tcW w:w="3823" w:type="dxa"/>
          </w:tcPr>
          <w:p w14:paraId="111395CF" w14:textId="77777777" w:rsidR="00212612" w:rsidRPr="005920D0" w:rsidRDefault="00212612" w:rsidP="00B50A24">
            <w:pPr>
              <w:pStyle w:val="a4"/>
              <w:spacing w:after="0"/>
              <w:ind w:left="0"/>
              <w:rPr>
                <w:szCs w:val="24"/>
              </w:rPr>
            </w:pPr>
            <w:r w:rsidRPr="005920D0">
              <w:rPr>
                <w:szCs w:val="24"/>
              </w:rPr>
              <w:t>Autoevaluare conform criteriilor: -</w:t>
            </w:r>
            <w:r>
              <w:rPr>
                <w:szCs w:val="24"/>
              </w:rPr>
              <w:t xml:space="preserve"> </w:t>
            </w:r>
            <w:r w:rsidR="00507CA2">
              <w:rPr>
                <w:szCs w:val="24"/>
              </w:rPr>
              <w:t>0,75</w:t>
            </w:r>
          </w:p>
        </w:tc>
        <w:tc>
          <w:tcPr>
            <w:tcW w:w="2059" w:type="dxa"/>
          </w:tcPr>
          <w:p w14:paraId="3766D268" w14:textId="77777777" w:rsidR="00212612" w:rsidRPr="005920D0" w:rsidRDefault="00212612" w:rsidP="00B50A24">
            <w:pPr>
              <w:pStyle w:val="a4"/>
              <w:spacing w:after="0"/>
              <w:ind w:left="0"/>
              <w:rPr>
                <w:szCs w:val="24"/>
              </w:rPr>
            </w:pPr>
            <w:r w:rsidRPr="005920D0">
              <w:rPr>
                <w:szCs w:val="24"/>
              </w:rPr>
              <w:t>Punctaj acordat: -</w:t>
            </w:r>
            <w:r>
              <w:rPr>
                <w:szCs w:val="24"/>
              </w:rPr>
              <w:t xml:space="preserve"> </w:t>
            </w:r>
            <w:r w:rsidR="0049440C">
              <w:rPr>
                <w:szCs w:val="24"/>
              </w:rPr>
              <w:t>1,5</w:t>
            </w:r>
          </w:p>
        </w:tc>
      </w:tr>
    </w:tbl>
    <w:p w14:paraId="44AF0F50" w14:textId="77777777" w:rsidR="00507CA2" w:rsidRPr="00022359" w:rsidRDefault="00507CA2" w:rsidP="008D3F24">
      <w:pPr>
        <w:jc w:val="both"/>
        <w:rPr>
          <w:rFonts w:ascii="Times New Roman" w:hAnsi="Times New Roman" w:cs="Times New Roman"/>
          <w:sz w:val="24"/>
          <w:szCs w:val="24"/>
          <w:lang w:val="en-US"/>
        </w:rPr>
      </w:pPr>
    </w:p>
    <w:p w14:paraId="0AEB4050" w14:textId="77777777" w:rsidR="00212612" w:rsidRPr="001169E4" w:rsidRDefault="00212612" w:rsidP="008D3F24">
      <w:pPr>
        <w:jc w:val="both"/>
        <w:rPr>
          <w:rFonts w:ascii="Times New Roman" w:hAnsi="Times New Roman" w:cs="Times New Roman"/>
          <w:b/>
          <w:sz w:val="24"/>
          <w:szCs w:val="24"/>
          <w:lang w:val="en-US"/>
        </w:rPr>
      </w:pPr>
      <w:r w:rsidRPr="001169E4">
        <w:rPr>
          <w:rFonts w:ascii="Times New Roman" w:hAnsi="Times New Roman" w:cs="Times New Roman"/>
          <w:b/>
          <w:sz w:val="24"/>
          <w:szCs w:val="24"/>
          <w:lang w:val="en-US"/>
        </w:rPr>
        <w:t>Domeniu: Capacitate instituțională</w:t>
      </w:r>
    </w:p>
    <w:p w14:paraId="7E0F0524" w14:textId="77777777" w:rsidR="00212612" w:rsidRPr="001169E4" w:rsidRDefault="001169E4" w:rsidP="008D3F24">
      <w:pPr>
        <w:jc w:val="both"/>
        <w:rPr>
          <w:rFonts w:ascii="Times New Roman" w:hAnsi="Times New Roman" w:cs="Times New Roman"/>
          <w:sz w:val="24"/>
          <w:szCs w:val="24"/>
          <w:lang w:val="en-US"/>
        </w:rPr>
      </w:pPr>
      <w:r>
        <w:rPr>
          <w:rFonts w:ascii="Times New Roman" w:hAnsi="Times New Roman" w:cs="Times New Roman"/>
          <w:b/>
          <w:sz w:val="24"/>
          <w:szCs w:val="24"/>
          <w:lang w:val="en-US"/>
        </w:rPr>
        <w:t>In</w:t>
      </w:r>
      <w:r w:rsidR="006846E6" w:rsidRPr="00832E19">
        <w:rPr>
          <w:rFonts w:ascii="Times New Roman" w:hAnsi="Times New Roman" w:cs="Times New Roman"/>
          <w:b/>
          <w:sz w:val="24"/>
          <w:szCs w:val="24"/>
          <w:lang w:val="en-US"/>
        </w:rPr>
        <w:t xml:space="preserve">dicator: 1.3.2. </w:t>
      </w:r>
      <w:r w:rsidR="006846E6" w:rsidRPr="001169E4">
        <w:rPr>
          <w:rFonts w:ascii="Times New Roman" w:hAnsi="Times New Roman" w:cs="Times New Roman"/>
          <w:sz w:val="24"/>
          <w:szCs w:val="24"/>
          <w:lang w:val="en-US"/>
        </w:rPr>
        <w:t>Asigurarea c</w:t>
      </w:r>
      <w:r w:rsidR="00C44CDA" w:rsidRPr="001169E4">
        <w:rPr>
          <w:rFonts w:ascii="Times New Roman" w:hAnsi="Times New Roman" w:cs="Times New Roman"/>
          <w:sz w:val="24"/>
          <w:szCs w:val="24"/>
          <w:lang w:val="en-US"/>
        </w:rPr>
        <w:t>ondiții</w:t>
      </w:r>
      <w:r w:rsidR="006846E6" w:rsidRPr="001169E4">
        <w:rPr>
          <w:rFonts w:ascii="Times New Roman" w:hAnsi="Times New Roman" w:cs="Times New Roman"/>
          <w:sz w:val="24"/>
          <w:szCs w:val="24"/>
          <w:lang w:val="en-US"/>
        </w:rPr>
        <w:t>lor</w:t>
      </w:r>
      <w:r w:rsidR="00C44CDA" w:rsidRPr="001169E4">
        <w:rPr>
          <w:rFonts w:ascii="Times New Roman" w:hAnsi="Times New Roman" w:cs="Times New Roman"/>
          <w:sz w:val="24"/>
          <w:szCs w:val="24"/>
          <w:lang w:val="en-US"/>
        </w:rPr>
        <w:t xml:space="preserve"> fizice, </w:t>
      </w:r>
      <w:r w:rsidR="006846E6" w:rsidRPr="001169E4">
        <w:rPr>
          <w:rFonts w:ascii="Times New Roman" w:hAnsi="Times New Roman" w:cs="Times New Roman"/>
          <w:sz w:val="24"/>
          <w:szCs w:val="24"/>
          <w:lang w:val="en-US"/>
        </w:rPr>
        <w:t xml:space="preserve">inclusive a </w:t>
      </w:r>
      <w:r w:rsidR="00C44CDA" w:rsidRPr="001169E4">
        <w:rPr>
          <w:rFonts w:ascii="Times New Roman" w:hAnsi="Times New Roman" w:cs="Times New Roman"/>
          <w:sz w:val="24"/>
          <w:szCs w:val="24"/>
          <w:lang w:val="en-US"/>
        </w:rPr>
        <w:t>spații</w:t>
      </w:r>
      <w:r w:rsidR="006846E6" w:rsidRPr="001169E4">
        <w:rPr>
          <w:rFonts w:ascii="Times New Roman" w:hAnsi="Times New Roman" w:cs="Times New Roman"/>
          <w:sz w:val="24"/>
          <w:szCs w:val="24"/>
          <w:lang w:val="en-US"/>
        </w:rPr>
        <w:t>lor</w:t>
      </w:r>
      <w:r w:rsidR="00C44CDA" w:rsidRPr="001169E4">
        <w:rPr>
          <w:rFonts w:ascii="Times New Roman" w:hAnsi="Times New Roman" w:cs="Times New Roman"/>
          <w:sz w:val="24"/>
          <w:szCs w:val="24"/>
          <w:lang w:val="en-US"/>
        </w:rPr>
        <w:t xml:space="preserve"> </w:t>
      </w:r>
      <w:r w:rsidR="00212612" w:rsidRPr="001169E4">
        <w:rPr>
          <w:rFonts w:ascii="Times New Roman" w:hAnsi="Times New Roman" w:cs="Times New Roman"/>
          <w:sz w:val="24"/>
          <w:szCs w:val="24"/>
          <w:lang w:val="en-US"/>
        </w:rPr>
        <w:t>special</w:t>
      </w:r>
      <w:r w:rsidR="00C44CDA" w:rsidRPr="001169E4">
        <w:rPr>
          <w:rFonts w:ascii="Times New Roman" w:hAnsi="Times New Roman" w:cs="Times New Roman"/>
          <w:sz w:val="24"/>
          <w:szCs w:val="24"/>
          <w:lang w:val="en-US"/>
        </w:rPr>
        <w:t xml:space="preserve">e rezervate, </w:t>
      </w:r>
      <w:r w:rsidR="006846E6" w:rsidRPr="001169E4">
        <w:rPr>
          <w:rFonts w:ascii="Times New Roman" w:hAnsi="Times New Roman" w:cs="Times New Roman"/>
          <w:sz w:val="24"/>
          <w:szCs w:val="24"/>
          <w:lang w:val="en-US"/>
        </w:rPr>
        <w:t xml:space="preserve">a </w:t>
      </w:r>
      <w:r w:rsidR="00C44CDA" w:rsidRPr="001169E4">
        <w:rPr>
          <w:rFonts w:ascii="Times New Roman" w:hAnsi="Times New Roman" w:cs="Times New Roman"/>
          <w:sz w:val="24"/>
          <w:szCs w:val="24"/>
          <w:lang w:val="en-US"/>
        </w:rPr>
        <w:t>resurse</w:t>
      </w:r>
      <w:r w:rsidR="006846E6" w:rsidRPr="001169E4">
        <w:rPr>
          <w:rFonts w:ascii="Times New Roman" w:hAnsi="Times New Roman" w:cs="Times New Roman"/>
          <w:sz w:val="24"/>
          <w:szCs w:val="24"/>
          <w:lang w:val="en-US"/>
        </w:rPr>
        <w:t xml:space="preserve">lor </w:t>
      </w:r>
      <w:r w:rsidR="00212612" w:rsidRPr="001169E4">
        <w:rPr>
          <w:rFonts w:ascii="Times New Roman" w:hAnsi="Times New Roman" w:cs="Times New Roman"/>
          <w:sz w:val="24"/>
          <w:szCs w:val="24"/>
          <w:lang w:val="en-US"/>
        </w:rPr>
        <w:t>materiale și metodologice (mese rotunde, seminare, traininguri, sesiuni de</w:t>
      </w:r>
      <w:r w:rsidR="006846E6" w:rsidRPr="001169E4">
        <w:rPr>
          <w:rFonts w:ascii="Times New Roman" w:hAnsi="Times New Roman" w:cs="Times New Roman"/>
          <w:sz w:val="24"/>
          <w:szCs w:val="24"/>
          <w:lang w:val="en-US"/>
        </w:rPr>
        <w:t xml:space="preserve"> terapie educațională, etc) pen</w:t>
      </w:r>
      <w:r w:rsidR="00212612" w:rsidRPr="001169E4">
        <w:rPr>
          <w:rFonts w:ascii="Times New Roman" w:hAnsi="Times New Roman" w:cs="Times New Roman"/>
          <w:sz w:val="24"/>
          <w:szCs w:val="24"/>
          <w:lang w:val="en-US"/>
        </w:rPr>
        <w:t>t</w:t>
      </w:r>
      <w:r w:rsidR="00C44CDA" w:rsidRPr="001169E4">
        <w:rPr>
          <w:rFonts w:ascii="Times New Roman" w:hAnsi="Times New Roman" w:cs="Times New Roman"/>
          <w:sz w:val="24"/>
          <w:szCs w:val="24"/>
          <w:lang w:val="en-US"/>
        </w:rPr>
        <w:t>ru profilaxia problemelor psiho</w:t>
      </w:r>
      <w:r w:rsidR="00212612" w:rsidRPr="001169E4">
        <w:rPr>
          <w:rFonts w:ascii="Times New Roman" w:hAnsi="Times New Roman" w:cs="Times New Roman"/>
          <w:sz w:val="24"/>
          <w:szCs w:val="24"/>
          <w:lang w:val="en-US"/>
        </w:rPr>
        <w:t>emoționale ale elevilor/ copiilor</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212612" w:rsidRPr="0055320C" w14:paraId="5AC82C3C" w14:textId="77777777" w:rsidTr="0036273D">
        <w:trPr>
          <w:trHeight w:val="500"/>
        </w:trPr>
        <w:tc>
          <w:tcPr>
            <w:tcW w:w="2098" w:type="dxa"/>
            <w:shd w:val="clear" w:color="auto" w:fill="auto"/>
          </w:tcPr>
          <w:p w14:paraId="21452C3E" w14:textId="77777777" w:rsidR="00212612" w:rsidRPr="005920D0" w:rsidRDefault="00212612" w:rsidP="00B50A24">
            <w:pPr>
              <w:pStyle w:val="a4"/>
              <w:ind w:left="0"/>
              <w:jc w:val="left"/>
              <w:rPr>
                <w:b/>
                <w:szCs w:val="24"/>
              </w:rPr>
            </w:pPr>
            <w:r w:rsidRPr="005920D0">
              <w:rPr>
                <w:b/>
                <w:szCs w:val="24"/>
              </w:rPr>
              <w:t xml:space="preserve">Dovezi </w:t>
            </w:r>
          </w:p>
        </w:tc>
        <w:tc>
          <w:tcPr>
            <w:tcW w:w="8288" w:type="dxa"/>
            <w:gridSpan w:val="3"/>
            <w:shd w:val="clear" w:color="auto" w:fill="auto"/>
          </w:tcPr>
          <w:p w14:paraId="609BF9BA" w14:textId="653A21E0" w:rsidR="00022359" w:rsidRPr="009333E3" w:rsidRDefault="00022359" w:rsidP="009333E3">
            <w:pPr>
              <w:pStyle w:val="a4"/>
              <w:numPr>
                <w:ilvl w:val="0"/>
                <w:numId w:val="19"/>
              </w:numPr>
              <w:spacing w:line="0" w:lineRule="atLeast"/>
              <w:ind w:left="317" w:hanging="261"/>
              <w:rPr>
                <w:color w:val="000000" w:themeColor="text1"/>
                <w:szCs w:val="24"/>
              </w:rPr>
            </w:pPr>
            <w:r w:rsidRPr="00022359">
              <w:rPr>
                <w:color w:val="000000" w:themeColor="text1"/>
                <w:szCs w:val="24"/>
              </w:rPr>
              <w:t>Existența Cabinetului metodic dotat cu materiale metodice didactice, literatură specială, enciclopedii. Oferă suportul metodic cadrelor  didactice</w:t>
            </w:r>
            <w:r>
              <w:rPr>
                <w:color w:val="000000" w:themeColor="text1"/>
                <w:szCs w:val="24"/>
              </w:rPr>
              <w:t xml:space="preserve"> prin</w:t>
            </w:r>
            <w:r w:rsidRPr="00022359">
              <w:rPr>
                <w:color w:val="000000" w:themeColor="text1"/>
                <w:szCs w:val="24"/>
              </w:rPr>
              <w:t xml:space="preserve"> organizarea orelor  metodice, semi</w:t>
            </w:r>
            <w:r>
              <w:rPr>
                <w:color w:val="000000" w:themeColor="text1"/>
                <w:szCs w:val="24"/>
              </w:rPr>
              <w:t>narelor, consiliilor pedagogice, meselor rotunde</w:t>
            </w:r>
            <w:r w:rsidR="009333E3">
              <w:rPr>
                <w:color w:val="000000" w:themeColor="text1"/>
                <w:szCs w:val="24"/>
              </w:rPr>
              <w:t xml:space="preserve"> privind procesul instructiv-educativ în instituție</w:t>
            </w:r>
            <w:r>
              <w:rPr>
                <w:color w:val="000000" w:themeColor="text1"/>
                <w:szCs w:val="24"/>
              </w:rPr>
              <w:t>.</w:t>
            </w:r>
          </w:p>
        </w:tc>
      </w:tr>
      <w:tr w:rsidR="00212612" w:rsidRPr="0055320C" w14:paraId="4D3E15C5" w14:textId="77777777" w:rsidTr="0036273D">
        <w:trPr>
          <w:trHeight w:val="488"/>
        </w:trPr>
        <w:tc>
          <w:tcPr>
            <w:tcW w:w="2098" w:type="dxa"/>
            <w:shd w:val="clear" w:color="auto" w:fill="auto"/>
          </w:tcPr>
          <w:p w14:paraId="4C55E791" w14:textId="77777777" w:rsidR="00212612" w:rsidRPr="005920D0" w:rsidRDefault="00212612" w:rsidP="00B50A24">
            <w:pPr>
              <w:pStyle w:val="a4"/>
              <w:ind w:left="0"/>
              <w:jc w:val="left"/>
              <w:rPr>
                <w:b/>
                <w:szCs w:val="24"/>
              </w:rPr>
            </w:pPr>
            <w:r w:rsidRPr="005920D0">
              <w:rPr>
                <w:b/>
                <w:szCs w:val="24"/>
              </w:rPr>
              <w:lastRenderedPageBreak/>
              <w:t>Constatări</w:t>
            </w:r>
          </w:p>
        </w:tc>
        <w:tc>
          <w:tcPr>
            <w:tcW w:w="8288" w:type="dxa"/>
            <w:gridSpan w:val="3"/>
            <w:shd w:val="clear" w:color="auto" w:fill="auto"/>
          </w:tcPr>
          <w:p w14:paraId="16A1837D" w14:textId="1C1E9BEE" w:rsidR="00212612" w:rsidRPr="001E1BA8" w:rsidRDefault="001169E4" w:rsidP="005D0CDC">
            <w:pPr>
              <w:rPr>
                <w:rFonts w:ascii="Times New Roman" w:hAnsi="Times New Roman" w:cs="Times New Roman"/>
                <w:i/>
                <w:sz w:val="24"/>
                <w:szCs w:val="24"/>
                <w:lang w:val="en-US"/>
              </w:rPr>
            </w:pPr>
            <w:r>
              <w:rPr>
                <w:rFonts w:ascii="Times New Roman" w:hAnsi="Times New Roman" w:cs="Times New Roman"/>
                <w:sz w:val="24"/>
                <w:szCs w:val="24"/>
                <w:lang w:val="ro-RO" w:eastAsia="en-US"/>
              </w:rPr>
              <w:t>Ins</w:t>
            </w:r>
            <w:r w:rsidR="009333E3">
              <w:rPr>
                <w:rFonts w:ascii="Times New Roman" w:hAnsi="Times New Roman" w:cs="Times New Roman"/>
                <w:sz w:val="24"/>
                <w:szCs w:val="24"/>
                <w:lang w:val="ro-RO" w:eastAsia="en-US"/>
              </w:rPr>
              <w:t>tituția asigură condiții decente de activitate , de îngrijire și educație timpurie conform cerințelor de rigoare</w:t>
            </w:r>
            <w:r w:rsidR="005D0CDC">
              <w:rPr>
                <w:rFonts w:ascii="Times New Roman" w:hAnsi="Times New Roman" w:cs="Times New Roman"/>
                <w:sz w:val="24"/>
                <w:szCs w:val="24"/>
                <w:lang w:val="ro-RO" w:eastAsia="en-US"/>
              </w:rPr>
              <w:t>.</w:t>
            </w:r>
          </w:p>
        </w:tc>
      </w:tr>
      <w:tr w:rsidR="00212612" w:rsidRPr="005D0CDC" w14:paraId="04138454" w14:textId="77777777" w:rsidTr="0036273D">
        <w:tblPrEx>
          <w:tblLook w:val="00A0" w:firstRow="1" w:lastRow="0" w:firstColumn="1" w:lastColumn="0" w:noHBand="0" w:noVBand="0"/>
        </w:tblPrEx>
        <w:trPr>
          <w:trHeight w:val="564"/>
        </w:trPr>
        <w:tc>
          <w:tcPr>
            <w:tcW w:w="2098" w:type="dxa"/>
          </w:tcPr>
          <w:p w14:paraId="61D60BB8" w14:textId="77777777" w:rsidR="00212612" w:rsidRPr="005920D0" w:rsidRDefault="00212612" w:rsidP="00B50A24">
            <w:pPr>
              <w:pStyle w:val="a4"/>
              <w:spacing w:after="0"/>
              <w:ind w:left="0"/>
              <w:jc w:val="left"/>
              <w:rPr>
                <w:szCs w:val="24"/>
              </w:rPr>
            </w:pPr>
            <w:r w:rsidRPr="005920D0">
              <w:rPr>
                <w:szCs w:val="24"/>
              </w:rPr>
              <w:t>Pondere și punctaj acordat</w:t>
            </w:r>
          </w:p>
        </w:tc>
        <w:tc>
          <w:tcPr>
            <w:tcW w:w="2406" w:type="dxa"/>
          </w:tcPr>
          <w:p w14:paraId="6B8C73EC" w14:textId="77777777" w:rsidR="00212612" w:rsidRPr="005920D0" w:rsidRDefault="00212612" w:rsidP="00B50A24">
            <w:pPr>
              <w:pStyle w:val="a4"/>
              <w:spacing w:after="0"/>
              <w:ind w:left="0"/>
              <w:rPr>
                <w:szCs w:val="24"/>
              </w:rPr>
            </w:pPr>
            <w:r w:rsidRPr="005920D0">
              <w:rPr>
                <w:szCs w:val="24"/>
              </w:rPr>
              <w:t xml:space="preserve">Pondere: </w:t>
            </w:r>
            <w:r>
              <w:rPr>
                <w:szCs w:val="24"/>
              </w:rPr>
              <w:t>1</w:t>
            </w:r>
          </w:p>
        </w:tc>
        <w:tc>
          <w:tcPr>
            <w:tcW w:w="3823" w:type="dxa"/>
          </w:tcPr>
          <w:p w14:paraId="06481C06" w14:textId="77777777" w:rsidR="00212612" w:rsidRPr="005920D0" w:rsidRDefault="00212612" w:rsidP="00B50A24">
            <w:pPr>
              <w:pStyle w:val="a4"/>
              <w:spacing w:after="0"/>
              <w:ind w:left="0"/>
              <w:rPr>
                <w:szCs w:val="24"/>
              </w:rPr>
            </w:pPr>
            <w:r w:rsidRPr="005920D0">
              <w:rPr>
                <w:szCs w:val="24"/>
              </w:rPr>
              <w:t>Autoevaluare conform criteriilor: -</w:t>
            </w:r>
            <w:r>
              <w:rPr>
                <w:szCs w:val="24"/>
              </w:rPr>
              <w:t xml:space="preserve"> </w:t>
            </w:r>
            <w:r w:rsidR="00F9683A">
              <w:rPr>
                <w:szCs w:val="24"/>
              </w:rPr>
              <w:t>0,</w:t>
            </w:r>
            <w:r w:rsidR="0049440C">
              <w:rPr>
                <w:szCs w:val="24"/>
              </w:rPr>
              <w:t>7</w:t>
            </w:r>
            <w:r w:rsidR="00F9683A">
              <w:rPr>
                <w:szCs w:val="24"/>
              </w:rPr>
              <w:t>5</w:t>
            </w:r>
          </w:p>
        </w:tc>
        <w:tc>
          <w:tcPr>
            <w:tcW w:w="2059" w:type="dxa"/>
          </w:tcPr>
          <w:p w14:paraId="1767CC40" w14:textId="77777777" w:rsidR="00212612" w:rsidRPr="005920D0" w:rsidRDefault="00212612" w:rsidP="00B50A24">
            <w:pPr>
              <w:pStyle w:val="a4"/>
              <w:spacing w:after="0"/>
              <w:ind w:left="0"/>
              <w:rPr>
                <w:szCs w:val="24"/>
              </w:rPr>
            </w:pPr>
            <w:r w:rsidRPr="005920D0">
              <w:rPr>
                <w:szCs w:val="24"/>
              </w:rPr>
              <w:t>Punctaj acordat: -</w:t>
            </w:r>
            <w:r>
              <w:rPr>
                <w:szCs w:val="24"/>
              </w:rPr>
              <w:t xml:space="preserve"> </w:t>
            </w:r>
            <w:r w:rsidR="00F9683A">
              <w:rPr>
                <w:szCs w:val="24"/>
              </w:rPr>
              <w:t>0,</w:t>
            </w:r>
            <w:r w:rsidR="0049440C">
              <w:rPr>
                <w:szCs w:val="24"/>
              </w:rPr>
              <w:t>7</w:t>
            </w:r>
            <w:r w:rsidR="00F9683A">
              <w:rPr>
                <w:szCs w:val="24"/>
              </w:rPr>
              <w:t>5</w:t>
            </w:r>
          </w:p>
        </w:tc>
      </w:tr>
    </w:tbl>
    <w:p w14:paraId="7BC82C28" w14:textId="77777777" w:rsidR="00F9683A" w:rsidRPr="005D0CDC" w:rsidRDefault="00F9683A" w:rsidP="008D3F24">
      <w:pPr>
        <w:jc w:val="both"/>
        <w:rPr>
          <w:rFonts w:ascii="Times New Roman" w:hAnsi="Times New Roman" w:cs="Times New Roman"/>
          <w:sz w:val="24"/>
          <w:szCs w:val="24"/>
          <w:lang w:val="en-US"/>
        </w:rPr>
      </w:pPr>
    </w:p>
    <w:p w14:paraId="4952E9B9" w14:textId="77777777" w:rsidR="00212612" w:rsidRPr="00ED51BC" w:rsidRDefault="00212612" w:rsidP="008D3F24">
      <w:pPr>
        <w:jc w:val="both"/>
        <w:rPr>
          <w:rFonts w:ascii="Times New Roman" w:hAnsi="Times New Roman" w:cs="Times New Roman"/>
          <w:b/>
          <w:sz w:val="24"/>
          <w:szCs w:val="24"/>
        </w:rPr>
      </w:pPr>
      <w:r w:rsidRPr="005D0CDC">
        <w:rPr>
          <w:rFonts w:ascii="Times New Roman" w:hAnsi="Times New Roman" w:cs="Times New Roman"/>
          <w:b/>
          <w:sz w:val="24"/>
          <w:szCs w:val="24"/>
          <w:lang w:val="en-US"/>
        </w:rPr>
        <w:t>Domeniu: Curriculum/p</w:t>
      </w:r>
      <w:r w:rsidRPr="00ED51BC">
        <w:rPr>
          <w:rFonts w:ascii="Times New Roman" w:hAnsi="Times New Roman" w:cs="Times New Roman"/>
          <w:b/>
          <w:sz w:val="24"/>
          <w:szCs w:val="24"/>
        </w:rPr>
        <w:t>roces educațional</w:t>
      </w:r>
    </w:p>
    <w:p w14:paraId="0CDD4D54" w14:textId="0FC439FD" w:rsidR="00212612" w:rsidRPr="00832E19" w:rsidRDefault="00212612" w:rsidP="008D3F24">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Indicator:1.</w:t>
      </w:r>
      <w:r w:rsidR="007436CE" w:rsidRPr="00832E19">
        <w:rPr>
          <w:rFonts w:ascii="Times New Roman" w:hAnsi="Times New Roman" w:cs="Times New Roman"/>
          <w:b/>
          <w:sz w:val="24"/>
          <w:szCs w:val="24"/>
          <w:lang w:val="en-US"/>
        </w:rPr>
        <w:t xml:space="preserve">3.3. </w:t>
      </w:r>
      <w:r w:rsidR="006846E6" w:rsidRPr="00ED51BC">
        <w:rPr>
          <w:rFonts w:ascii="Times New Roman" w:hAnsi="Times New Roman" w:cs="Times New Roman"/>
          <w:sz w:val="24"/>
          <w:szCs w:val="24"/>
          <w:lang w:val="en-US"/>
        </w:rPr>
        <w:t xml:space="preserve">Realizarea activităților de promovare/susținere </w:t>
      </w:r>
      <w:r w:rsidRPr="00ED51BC">
        <w:rPr>
          <w:rFonts w:ascii="Times New Roman" w:hAnsi="Times New Roman" w:cs="Times New Roman"/>
          <w:sz w:val="24"/>
          <w:szCs w:val="24"/>
          <w:lang w:val="en-US"/>
        </w:rPr>
        <w:t>a modului sănătos de viață, de prevenire a riscurilor de accident, îm</w:t>
      </w:r>
      <w:r w:rsidR="007436CE" w:rsidRPr="00ED51BC">
        <w:rPr>
          <w:rFonts w:ascii="Times New Roman" w:hAnsi="Times New Roman" w:cs="Times New Roman"/>
          <w:sz w:val="24"/>
          <w:szCs w:val="24"/>
          <w:lang w:val="en-US"/>
        </w:rPr>
        <w:t>bolnăviri, etc.</w:t>
      </w:r>
      <w:r w:rsidR="006846E6" w:rsidRPr="00ED51BC">
        <w:rPr>
          <w:rFonts w:ascii="Times New Roman" w:hAnsi="Times New Roman" w:cs="Times New Roman"/>
          <w:sz w:val="24"/>
          <w:szCs w:val="24"/>
          <w:lang w:val="en-US"/>
        </w:rPr>
        <w:t>, luarea măsurilor de prevenire a surmenajului ș</w:t>
      </w:r>
      <w:r w:rsidR="00ED51BC">
        <w:rPr>
          <w:rFonts w:ascii="Times New Roman" w:hAnsi="Times New Roman" w:cs="Times New Roman"/>
          <w:sz w:val="24"/>
          <w:szCs w:val="24"/>
          <w:lang w:val="en-US"/>
        </w:rPr>
        <w:t>i de profilaxie a stresului pe pa</w:t>
      </w:r>
      <w:r w:rsidR="006846E6" w:rsidRPr="00ED51BC">
        <w:rPr>
          <w:rFonts w:ascii="Times New Roman" w:hAnsi="Times New Roman" w:cs="Times New Roman"/>
          <w:sz w:val="24"/>
          <w:szCs w:val="24"/>
          <w:lang w:val="en-US"/>
        </w:rPr>
        <w:t>rcursul procesului educațional ș</w:t>
      </w:r>
      <w:r w:rsidR="009333E3">
        <w:rPr>
          <w:rFonts w:ascii="Times New Roman" w:hAnsi="Times New Roman" w:cs="Times New Roman"/>
          <w:sz w:val="24"/>
          <w:szCs w:val="24"/>
          <w:lang w:val="en-US"/>
        </w:rPr>
        <w:t xml:space="preserve">i asigurarea accesului </w:t>
      </w:r>
      <w:r w:rsidR="006846E6" w:rsidRPr="00ED51BC">
        <w:rPr>
          <w:rFonts w:ascii="Times New Roman" w:hAnsi="Times New Roman" w:cs="Times New Roman"/>
          <w:sz w:val="24"/>
          <w:szCs w:val="24"/>
          <w:lang w:val="en-US"/>
        </w:rPr>
        <w:t>copiilor la programe ce promovează modul sănătos de viață</w:t>
      </w:r>
    </w:p>
    <w:tbl>
      <w:tblPr>
        <w:tblW w:w="103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06"/>
        <w:gridCol w:w="3823"/>
        <w:gridCol w:w="2059"/>
      </w:tblGrid>
      <w:tr w:rsidR="00F9683A" w:rsidRPr="0055320C" w14:paraId="1854E7AA" w14:textId="77777777" w:rsidTr="000D22D5">
        <w:trPr>
          <w:trHeight w:val="3561"/>
        </w:trPr>
        <w:tc>
          <w:tcPr>
            <w:tcW w:w="2098" w:type="dxa"/>
            <w:shd w:val="clear" w:color="auto" w:fill="auto"/>
          </w:tcPr>
          <w:p w14:paraId="20EC514E" w14:textId="77777777" w:rsidR="00F9683A" w:rsidRPr="005920D0" w:rsidRDefault="00F9683A" w:rsidP="00B50A24">
            <w:pPr>
              <w:pStyle w:val="a4"/>
              <w:ind w:left="0"/>
              <w:jc w:val="left"/>
              <w:rPr>
                <w:b/>
                <w:szCs w:val="24"/>
              </w:rPr>
            </w:pPr>
            <w:r w:rsidRPr="005920D0">
              <w:rPr>
                <w:b/>
                <w:szCs w:val="24"/>
              </w:rPr>
              <w:t xml:space="preserve">Dovezi </w:t>
            </w:r>
          </w:p>
        </w:tc>
        <w:tc>
          <w:tcPr>
            <w:tcW w:w="8288" w:type="dxa"/>
            <w:gridSpan w:val="3"/>
            <w:shd w:val="clear" w:color="auto" w:fill="auto"/>
          </w:tcPr>
          <w:p w14:paraId="24F7E33F" w14:textId="77777777" w:rsidR="008F3052" w:rsidRPr="005D0CDC" w:rsidRDefault="008F3052" w:rsidP="00FB4D00">
            <w:pPr>
              <w:pStyle w:val="a4"/>
              <w:numPr>
                <w:ilvl w:val="0"/>
                <w:numId w:val="20"/>
              </w:numPr>
              <w:spacing w:line="0" w:lineRule="atLeast"/>
              <w:ind w:left="317" w:hanging="261"/>
              <w:rPr>
                <w:color w:val="000000" w:themeColor="text1"/>
                <w:szCs w:val="24"/>
              </w:rPr>
            </w:pPr>
            <w:r w:rsidRPr="005D0CDC">
              <w:rPr>
                <w:color w:val="000000" w:themeColor="text1"/>
                <w:szCs w:val="24"/>
              </w:rPr>
              <w:t xml:space="preserve">Raport privind </w:t>
            </w:r>
            <w:r w:rsidR="005D0CDC" w:rsidRPr="005D0CDC">
              <w:rPr>
                <w:color w:val="000000" w:themeColor="text1"/>
                <w:szCs w:val="24"/>
              </w:rPr>
              <w:t>morbiditatea copiilor pentru anul 2020</w:t>
            </w:r>
            <w:r w:rsidRPr="005D0CDC">
              <w:rPr>
                <w:color w:val="000000" w:themeColor="text1"/>
                <w:szCs w:val="24"/>
              </w:rPr>
              <w:t>.</w:t>
            </w:r>
            <w:r w:rsidR="00FD75C3" w:rsidRPr="005D0CDC">
              <w:rPr>
                <w:color w:val="000000" w:themeColor="text1"/>
                <w:szCs w:val="24"/>
              </w:rPr>
              <w:t xml:space="preserve"> </w:t>
            </w:r>
            <w:r w:rsidRPr="005D0CDC">
              <w:rPr>
                <w:color w:val="000000" w:themeColor="text1"/>
                <w:szCs w:val="24"/>
              </w:rPr>
              <w:t>Prezentat la CSP</w:t>
            </w:r>
            <w:r w:rsidR="005D0CDC" w:rsidRPr="005D0CDC">
              <w:rPr>
                <w:color w:val="000000" w:themeColor="text1"/>
                <w:szCs w:val="24"/>
              </w:rPr>
              <w:t xml:space="preserve"> Chișinău</w:t>
            </w:r>
            <w:r w:rsidRPr="005D0CDC">
              <w:rPr>
                <w:color w:val="000000" w:themeColor="text1"/>
                <w:szCs w:val="24"/>
              </w:rPr>
              <w:t>. 19.12.2020</w:t>
            </w:r>
            <w:r w:rsidR="00ED51BC" w:rsidRPr="005D0CDC">
              <w:rPr>
                <w:rFonts w:eastAsiaTheme="minorHAnsi"/>
                <w:szCs w:val="24"/>
                <w:lang w:val="en-US"/>
              </w:rPr>
              <w:t>;</w:t>
            </w:r>
          </w:p>
          <w:p w14:paraId="54D5AD6B" w14:textId="273470C9" w:rsidR="005E5CB2" w:rsidRPr="005B15F4" w:rsidRDefault="006F2F5C" w:rsidP="00FB4D00">
            <w:pPr>
              <w:pStyle w:val="a4"/>
              <w:numPr>
                <w:ilvl w:val="0"/>
                <w:numId w:val="20"/>
              </w:numPr>
              <w:ind w:left="317" w:hanging="261"/>
              <w:rPr>
                <w:szCs w:val="24"/>
                <w:lang w:eastAsia="ro-RO"/>
              </w:rPr>
            </w:pPr>
            <w:r>
              <w:rPr>
                <w:szCs w:val="24"/>
                <w:lang w:eastAsia="ro-RO"/>
              </w:rPr>
              <w:t>Respectarea cerințelor IOVSC;</w:t>
            </w:r>
            <w:r w:rsidR="005E5CB2" w:rsidRPr="005B15F4">
              <w:rPr>
                <w:szCs w:val="24"/>
                <w:lang w:eastAsia="ro-RO"/>
              </w:rPr>
              <w:t xml:space="preserve"> </w:t>
            </w:r>
          </w:p>
          <w:p w14:paraId="246AD14B" w14:textId="18CCA781" w:rsidR="005E5CB2" w:rsidRDefault="005E5CB2" w:rsidP="00FB4D00">
            <w:pPr>
              <w:pStyle w:val="a4"/>
              <w:numPr>
                <w:ilvl w:val="0"/>
                <w:numId w:val="20"/>
              </w:numPr>
              <w:ind w:left="317" w:hanging="261"/>
              <w:rPr>
                <w:szCs w:val="24"/>
                <w:lang w:eastAsia="ro-RO"/>
              </w:rPr>
            </w:pPr>
            <w:r>
              <w:rPr>
                <w:szCs w:val="24"/>
                <w:lang w:eastAsia="ro-RO"/>
              </w:rPr>
              <w:t>Activitățile educaționale cu copiii din toate grupele de vârstă la Domeniul curricular Educație pen</w:t>
            </w:r>
            <w:r w:rsidR="006F2F5C">
              <w:rPr>
                <w:szCs w:val="24"/>
                <w:lang w:eastAsia="ro-RO"/>
              </w:rPr>
              <w:t>tru sănătate;</w:t>
            </w:r>
          </w:p>
          <w:p w14:paraId="30EBE18B" w14:textId="09CFCC1B" w:rsidR="005D0CDC" w:rsidRDefault="005D0CDC" w:rsidP="00FB4D00">
            <w:pPr>
              <w:pStyle w:val="a4"/>
              <w:numPr>
                <w:ilvl w:val="0"/>
                <w:numId w:val="20"/>
              </w:numPr>
              <w:ind w:left="317" w:hanging="261"/>
              <w:rPr>
                <w:szCs w:val="24"/>
                <w:lang w:eastAsia="ro-RO"/>
              </w:rPr>
            </w:pPr>
            <w:r w:rsidRPr="005D0CDC">
              <w:rPr>
                <w:szCs w:val="24"/>
                <w:lang w:eastAsia="ro-RO"/>
              </w:rPr>
              <w:t>Clubul de interese</w:t>
            </w:r>
            <w:r>
              <w:rPr>
                <w:szCs w:val="24"/>
                <w:lang w:eastAsia="ro-RO"/>
              </w:rPr>
              <w:t xml:space="preserve"> creat</w:t>
            </w:r>
            <w:r w:rsidRPr="005D0CDC">
              <w:rPr>
                <w:szCs w:val="24"/>
                <w:lang w:eastAsia="ro-RO"/>
              </w:rPr>
              <w:t xml:space="preserve"> pentru</w:t>
            </w:r>
            <w:r>
              <w:rPr>
                <w:szCs w:val="24"/>
                <w:lang w:eastAsia="ro-RO"/>
              </w:rPr>
              <w:t xml:space="preserve"> </w:t>
            </w:r>
            <w:r w:rsidRPr="005D0CDC">
              <w:rPr>
                <w:szCs w:val="24"/>
                <w:lang w:eastAsia="ro-RO"/>
              </w:rPr>
              <w:t>diminuarea/prevenirea a surmenajului profesional cadre didactice</w:t>
            </w:r>
            <w:r w:rsidR="006F2F5C">
              <w:rPr>
                <w:szCs w:val="24"/>
                <w:lang w:eastAsia="ro-RO"/>
              </w:rPr>
              <w:t>;</w:t>
            </w:r>
            <w:r>
              <w:rPr>
                <w:szCs w:val="24"/>
                <w:lang w:eastAsia="ro-RO"/>
              </w:rPr>
              <w:t xml:space="preserve">  </w:t>
            </w:r>
            <w:r w:rsidRPr="005D0CDC">
              <w:rPr>
                <w:szCs w:val="24"/>
                <w:lang w:eastAsia="ro-RO"/>
              </w:rPr>
              <w:t xml:space="preserve"> </w:t>
            </w:r>
          </w:p>
          <w:p w14:paraId="72914BC6" w14:textId="20C3448A" w:rsidR="000D22D5" w:rsidRPr="005D0CDC" w:rsidRDefault="000D22D5" w:rsidP="00FB4D00">
            <w:pPr>
              <w:pStyle w:val="a4"/>
              <w:numPr>
                <w:ilvl w:val="0"/>
                <w:numId w:val="20"/>
              </w:numPr>
              <w:ind w:left="317" w:hanging="261"/>
              <w:rPr>
                <w:szCs w:val="24"/>
                <w:lang w:eastAsia="ro-RO"/>
              </w:rPr>
            </w:pPr>
            <w:r>
              <w:rPr>
                <w:szCs w:val="24"/>
                <w:lang w:eastAsia="ro-RO"/>
              </w:rPr>
              <w:t>Ordinul nr.9</w:t>
            </w:r>
            <w:r w:rsidR="006F2F5C">
              <w:rPr>
                <w:szCs w:val="24"/>
                <w:lang w:eastAsia="ro-RO"/>
              </w:rPr>
              <w:t>-ab</w:t>
            </w:r>
            <w:r>
              <w:rPr>
                <w:szCs w:val="24"/>
                <w:lang w:eastAsia="ro-RO"/>
              </w:rPr>
              <w:t xml:space="preserve"> din 24.03.2020 Cu privire la obligativitatea respectării prevederii dispozițiilor Comisi</w:t>
            </w:r>
            <w:r w:rsidR="006F2F5C">
              <w:rPr>
                <w:szCs w:val="24"/>
                <w:lang w:eastAsia="ro-RO"/>
              </w:rPr>
              <w:t>ei pentru situații excepționale;</w:t>
            </w:r>
          </w:p>
          <w:p w14:paraId="63C5508D" w14:textId="48A27B2C" w:rsidR="005D0CDC" w:rsidRPr="005D0CDC" w:rsidRDefault="005D0CDC" w:rsidP="00FB4D00">
            <w:pPr>
              <w:pStyle w:val="a4"/>
              <w:numPr>
                <w:ilvl w:val="0"/>
                <w:numId w:val="20"/>
              </w:numPr>
              <w:ind w:left="317" w:hanging="261"/>
              <w:rPr>
                <w:szCs w:val="24"/>
                <w:lang w:eastAsia="ro-RO"/>
              </w:rPr>
            </w:pPr>
            <w:r w:rsidRPr="005D0CDC">
              <w:rPr>
                <w:szCs w:val="24"/>
                <w:lang w:eastAsia="ro-RO"/>
              </w:rPr>
              <w:t>Dotarea</w:t>
            </w:r>
            <w:r w:rsidR="006F2F5C">
              <w:rPr>
                <w:szCs w:val="24"/>
                <w:lang w:eastAsia="ro-RO"/>
              </w:rPr>
              <w:t xml:space="preserve"> grupelor cu mobilier inofensiv;</w:t>
            </w:r>
          </w:p>
          <w:p w14:paraId="34C4A98E" w14:textId="68310035" w:rsidR="005D0CDC" w:rsidRPr="005D0CDC" w:rsidRDefault="005D0CDC" w:rsidP="00FB4D00">
            <w:pPr>
              <w:pStyle w:val="a4"/>
              <w:numPr>
                <w:ilvl w:val="0"/>
                <w:numId w:val="20"/>
              </w:numPr>
              <w:ind w:left="317" w:hanging="261"/>
              <w:rPr>
                <w:szCs w:val="24"/>
                <w:lang w:eastAsia="ro-RO"/>
              </w:rPr>
            </w:pPr>
            <w:r>
              <w:rPr>
                <w:szCs w:val="24"/>
                <w:lang w:eastAsia="ro-RO"/>
              </w:rPr>
              <w:t>R</w:t>
            </w:r>
            <w:r w:rsidR="000D22D5">
              <w:rPr>
                <w:szCs w:val="24"/>
                <w:lang w:eastAsia="ro-RO"/>
              </w:rPr>
              <w:t>epararea pragurilor deteriorate</w:t>
            </w:r>
            <w:r w:rsidR="006F2F5C">
              <w:rPr>
                <w:szCs w:val="24"/>
                <w:lang w:eastAsia="ro-RO"/>
              </w:rPr>
              <w:t>;</w:t>
            </w:r>
          </w:p>
          <w:p w14:paraId="39414731" w14:textId="43138E20" w:rsidR="005D0CDC" w:rsidRPr="000D22D5" w:rsidRDefault="005D0CDC" w:rsidP="000D22D5">
            <w:pPr>
              <w:pStyle w:val="a4"/>
              <w:numPr>
                <w:ilvl w:val="0"/>
                <w:numId w:val="20"/>
              </w:numPr>
              <w:ind w:left="317" w:hanging="261"/>
              <w:rPr>
                <w:szCs w:val="24"/>
                <w:lang w:eastAsia="ro-RO"/>
              </w:rPr>
            </w:pPr>
            <w:r>
              <w:rPr>
                <w:szCs w:val="24"/>
                <w:lang w:eastAsia="ro-RO"/>
              </w:rPr>
              <w:t>R</w:t>
            </w:r>
            <w:r w:rsidRPr="005D0CDC">
              <w:rPr>
                <w:szCs w:val="24"/>
                <w:lang w:eastAsia="ro-RO"/>
              </w:rPr>
              <w:t>eparația utilajului de jocuri la terenele grupelor</w:t>
            </w:r>
            <w:r w:rsidR="005E5CB2">
              <w:rPr>
                <w:szCs w:val="24"/>
                <w:lang w:eastAsia="ro-RO"/>
              </w:rPr>
              <w:t>.</w:t>
            </w:r>
          </w:p>
        </w:tc>
      </w:tr>
      <w:tr w:rsidR="00F9683A" w:rsidRPr="0055320C" w14:paraId="04EA9208" w14:textId="77777777" w:rsidTr="0036273D">
        <w:trPr>
          <w:trHeight w:val="488"/>
        </w:trPr>
        <w:tc>
          <w:tcPr>
            <w:tcW w:w="2098" w:type="dxa"/>
            <w:shd w:val="clear" w:color="auto" w:fill="auto"/>
          </w:tcPr>
          <w:p w14:paraId="0C481577" w14:textId="77777777" w:rsidR="00F9683A" w:rsidRPr="005920D0" w:rsidRDefault="00F9683A" w:rsidP="00B50A24">
            <w:pPr>
              <w:pStyle w:val="a4"/>
              <w:ind w:left="0"/>
              <w:jc w:val="left"/>
              <w:rPr>
                <w:b/>
                <w:szCs w:val="24"/>
              </w:rPr>
            </w:pPr>
            <w:r w:rsidRPr="005920D0">
              <w:rPr>
                <w:b/>
                <w:szCs w:val="24"/>
              </w:rPr>
              <w:t>Constatări</w:t>
            </w:r>
          </w:p>
        </w:tc>
        <w:tc>
          <w:tcPr>
            <w:tcW w:w="8288" w:type="dxa"/>
            <w:gridSpan w:val="3"/>
            <w:shd w:val="clear" w:color="auto" w:fill="auto"/>
          </w:tcPr>
          <w:p w14:paraId="446C2C41" w14:textId="77777777" w:rsidR="00F9683A" w:rsidRPr="007436CE" w:rsidRDefault="00ED51BC" w:rsidP="005E5CB2">
            <w:pPr>
              <w:autoSpaceDN w:val="0"/>
              <w:spacing w:line="0" w:lineRule="atLeast"/>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Instituția</w:t>
            </w:r>
            <w:r w:rsidR="00F9683A" w:rsidRPr="007436CE">
              <w:rPr>
                <w:rFonts w:ascii="Times New Roman" w:hAnsi="Times New Roman" w:cs="Times New Roman"/>
                <w:sz w:val="24"/>
                <w:szCs w:val="24"/>
                <w:lang w:val="ro-RO" w:eastAsia="en-US"/>
              </w:rPr>
              <w:t xml:space="preserve"> proiectează </w:t>
            </w:r>
            <w:r>
              <w:rPr>
                <w:rFonts w:ascii="Times New Roman" w:hAnsi="Times New Roman" w:cs="Times New Roman"/>
                <w:sz w:val="24"/>
                <w:szCs w:val="24"/>
                <w:lang w:val="ro-RO" w:eastAsia="en-US"/>
              </w:rPr>
              <w:t>activități de promov</w:t>
            </w:r>
            <w:r w:rsidR="005E5CB2">
              <w:rPr>
                <w:rFonts w:ascii="Times New Roman" w:hAnsi="Times New Roman" w:cs="Times New Roman"/>
                <w:sz w:val="24"/>
                <w:szCs w:val="24"/>
                <w:lang w:val="ro-RO" w:eastAsia="en-US"/>
              </w:rPr>
              <w:t>are a modului sănătos de viață pentru copii și cadre didactice. Organizează acțiuni de cătare a surselor pentru donații materiale și financiare în scopul creerii mediului atractiv și securizant.</w:t>
            </w:r>
          </w:p>
        </w:tc>
      </w:tr>
      <w:tr w:rsidR="00F9683A" w:rsidRPr="005E5CB2" w14:paraId="7C13901D" w14:textId="77777777" w:rsidTr="0036273D">
        <w:tblPrEx>
          <w:tblLook w:val="00A0" w:firstRow="1" w:lastRow="0" w:firstColumn="1" w:lastColumn="0" w:noHBand="0" w:noVBand="0"/>
        </w:tblPrEx>
        <w:trPr>
          <w:trHeight w:val="564"/>
        </w:trPr>
        <w:tc>
          <w:tcPr>
            <w:tcW w:w="2098" w:type="dxa"/>
          </w:tcPr>
          <w:p w14:paraId="35F0FD45" w14:textId="77777777" w:rsidR="00F9683A" w:rsidRPr="005920D0" w:rsidRDefault="00F9683A" w:rsidP="00B50A24">
            <w:pPr>
              <w:pStyle w:val="a4"/>
              <w:spacing w:after="0"/>
              <w:ind w:left="0"/>
              <w:jc w:val="left"/>
              <w:rPr>
                <w:szCs w:val="24"/>
              </w:rPr>
            </w:pPr>
            <w:r w:rsidRPr="005920D0">
              <w:rPr>
                <w:szCs w:val="24"/>
              </w:rPr>
              <w:t>Pondere și punctaj acordat</w:t>
            </w:r>
          </w:p>
        </w:tc>
        <w:tc>
          <w:tcPr>
            <w:tcW w:w="2406" w:type="dxa"/>
          </w:tcPr>
          <w:p w14:paraId="79311B07" w14:textId="77777777" w:rsidR="00F9683A" w:rsidRPr="005920D0" w:rsidRDefault="00F9683A" w:rsidP="00B50A24">
            <w:pPr>
              <w:pStyle w:val="a4"/>
              <w:spacing w:after="0"/>
              <w:ind w:left="0"/>
              <w:rPr>
                <w:szCs w:val="24"/>
              </w:rPr>
            </w:pPr>
            <w:r w:rsidRPr="005920D0">
              <w:rPr>
                <w:szCs w:val="24"/>
              </w:rPr>
              <w:t xml:space="preserve">Pondere: </w:t>
            </w:r>
            <w:r>
              <w:rPr>
                <w:szCs w:val="24"/>
              </w:rPr>
              <w:t>2</w:t>
            </w:r>
          </w:p>
        </w:tc>
        <w:tc>
          <w:tcPr>
            <w:tcW w:w="3823" w:type="dxa"/>
          </w:tcPr>
          <w:p w14:paraId="6BE6C903" w14:textId="77777777" w:rsidR="00F9683A" w:rsidRPr="005920D0" w:rsidRDefault="00F9683A" w:rsidP="005E5CB2">
            <w:pPr>
              <w:pStyle w:val="a4"/>
              <w:spacing w:after="0"/>
              <w:ind w:left="0"/>
              <w:rPr>
                <w:szCs w:val="24"/>
              </w:rPr>
            </w:pPr>
            <w:r w:rsidRPr="005920D0">
              <w:rPr>
                <w:szCs w:val="24"/>
              </w:rPr>
              <w:t>Autoevaluare conform criteriilor: -</w:t>
            </w:r>
            <w:r w:rsidR="00ED51BC">
              <w:rPr>
                <w:szCs w:val="24"/>
              </w:rPr>
              <w:t xml:space="preserve"> </w:t>
            </w:r>
            <w:r w:rsidR="005E5CB2">
              <w:rPr>
                <w:szCs w:val="24"/>
              </w:rPr>
              <w:t>1</w:t>
            </w:r>
          </w:p>
        </w:tc>
        <w:tc>
          <w:tcPr>
            <w:tcW w:w="2059" w:type="dxa"/>
          </w:tcPr>
          <w:p w14:paraId="0FBA6078" w14:textId="77777777" w:rsidR="00F9683A" w:rsidRPr="005920D0" w:rsidRDefault="00F9683A" w:rsidP="005E5CB2">
            <w:pPr>
              <w:pStyle w:val="a4"/>
              <w:spacing w:after="0"/>
              <w:ind w:left="0"/>
              <w:rPr>
                <w:szCs w:val="24"/>
              </w:rPr>
            </w:pPr>
            <w:r w:rsidRPr="005920D0">
              <w:rPr>
                <w:szCs w:val="24"/>
              </w:rPr>
              <w:t>Punctaj acordat: -</w:t>
            </w:r>
            <w:r w:rsidR="00ED51BC">
              <w:rPr>
                <w:szCs w:val="24"/>
              </w:rPr>
              <w:t xml:space="preserve"> </w:t>
            </w:r>
            <w:r w:rsidR="005E5CB2">
              <w:rPr>
                <w:szCs w:val="24"/>
              </w:rPr>
              <w:t>2</w:t>
            </w:r>
          </w:p>
        </w:tc>
      </w:tr>
    </w:tbl>
    <w:p w14:paraId="158CB567" w14:textId="77777777" w:rsidR="00C111A9" w:rsidRPr="005E5CB2" w:rsidRDefault="00C111A9" w:rsidP="008D3F24">
      <w:pPr>
        <w:jc w:val="both"/>
        <w:rPr>
          <w:rFonts w:ascii="Times New Roman" w:hAnsi="Times New Roman" w:cs="Times New Roman"/>
          <w:sz w:val="24"/>
          <w:szCs w:val="24"/>
          <w:lang w:val="en-US"/>
        </w:rPr>
      </w:pPr>
    </w:p>
    <w:p w14:paraId="5217F67A" w14:textId="77777777" w:rsidR="00DD2006" w:rsidRPr="005E5CB2" w:rsidRDefault="00DD2006" w:rsidP="008D3F24">
      <w:pPr>
        <w:jc w:val="both"/>
        <w:rPr>
          <w:rFonts w:ascii="Times New Roman" w:hAnsi="Times New Roman" w:cs="Times New Roman"/>
          <w:sz w:val="24"/>
          <w:szCs w:val="24"/>
          <w:lang w:val="en-US"/>
        </w:rPr>
      </w:pPr>
    </w:p>
    <w:p w14:paraId="4FF174C5" w14:textId="77777777" w:rsidR="00000E29" w:rsidRDefault="00000E29" w:rsidP="008D3F24">
      <w:pPr>
        <w:jc w:val="both"/>
        <w:rPr>
          <w:rFonts w:ascii="Times New Roman" w:eastAsiaTheme="minorHAnsi" w:hAnsi="Times New Roman" w:cs="Times New Roman"/>
          <w:b/>
          <w:bCs/>
          <w:color w:val="00B150"/>
          <w:sz w:val="24"/>
          <w:szCs w:val="24"/>
          <w:lang w:val="en-US" w:eastAsia="en-US"/>
        </w:rPr>
      </w:pPr>
    </w:p>
    <w:p w14:paraId="7C5779C9" w14:textId="74D9507B" w:rsidR="00DD2006" w:rsidRPr="005E5CB2" w:rsidRDefault="00BF05C6" w:rsidP="008D3F24">
      <w:pPr>
        <w:jc w:val="both"/>
        <w:rPr>
          <w:rFonts w:ascii="Times New Roman" w:hAnsi="Times New Roman" w:cs="Times New Roman"/>
          <w:sz w:val="24"/>
          <w:szCs w:val="24"/>
          <w:lang w:val="en-US"/>
        </w:rPr>
      </w:pPr>
      <w:r w:rsidRPr="005E5CB2">
        <w:rPr>
          <w:rFonts w:ascii="Times New Roman" w:eastAsiaTheme="minorHAnsi" w:hAnsi="Times New Roman" w:cs="Times New Roman"/>
          <w:b/>
          <w:bCs/>
          <w:color w:val="00B150"/>
          <w:sz w:val="24"/>
          <w:szCs w:val="24"/>
          <w:lang w:val="en-US" w:eastAsia="en-US"/>
        </w:rPr>
        <w:t>Punctaj acumulat pentru standardul de calitate 1.3: 4,25 puncte</w:t>
      </w:r>
    </w:p>
    <w:p w14:paraId="42E8218F" w14:textId="77777777" w:rsidR="00DD2006" w:rsidRDefault="00DD2006" w:rsidP="008D3F24">
      <w:pPr>
        <w:jc w:val="both"/>
        <w:rPr>
          <w:rFonts w:ascii="Times New Roman" w:hAnsi="Times New Roman" w:cs="Times New Roman"/>
          <w:sz w:val="24"/>
          <w:szCs w:val="24"/>
          <w:lang w:val="en-US"/>
        </w:rPr>
      </w:pPr>
    </w:p>
    <w:p w14:paraId="5E5C496F" w14:textId="77777777" w:rsidR="00DD2006" w:rsidRPr="001E1BA8" w:rsidRDefault="00DD2006" w:rsidP="008D3F24">
      <w:pPr>
        <w:jc w:val="both"/>
        <w:rPr>
          <w:rFonts w:ascii="Times New Roman" w:hAnsi="Times New Roman" w:cs="Times New Roman"/>
          <w:sz w:val="24"/>
          <w:szCs w:val="24"/>
          <w:lang w:val="en-US"/>
        </w:rPr>
      </w:pPr>
    </w:p>
    <w:tbl>
      <w:tblPr>
        <w:tblStyle w:val="a3"/>
        <w:tblW w:w="0" w:type="auto"/>
        <w:tblInd w:w="-572" w:type="dxa"/>
        <w:tblLook w:val="04A0" w:firstRow="1" w:lastRow="0" w:firstColumn="1" w:lastColumn="0" w:noHBand="0" w:noVBand="1"/>
      </w:tblPr>
      <w:tblGrid>
        <w:gridCol w:w="1879"/>
        <w:gridCol w:w="4075"/>
        <w:gridCol w:w="4245"/>
      </w:tblGrid>
      <w:tr w:rsidR="009F1F23" w14:paraId="5289E67D" w14:textId="77777777" w:rsidTr="0036273D">
        <w:tc>
          <w:tcPr>
            <w:tcW w:w="1879" w:type="dxa"/>
            <w:vMerge w:val="restart"/>
          </w:tcPr>
          <w:p w14:paraId="157A030A" w14:textId="77777777" w:rsidR="009F1F23" w:rsidRDefault="009F1F23" w:rsidP="008D3F24">
            <w:pPr>
              <w:jc w:val="both"/>
              <w:rPr>
                <w:rFonts w:ascii="Times New Roman" w:hAnsi="Times New Roman" w:cs="Times New Roman"/>
                <w:sz w:val="24"/>
                <w:szCs w:val="24"/>
              </w:rPr>
            </w:pPr>
            <w:r>
              <w:rPr>
                <w:rFonts w:ascii="Times New Roman" w:hAnsi="Times New Roman" w:cs="Times New Roman"/>
                <w:sz w:val="24"/>
                <w:szCs w:val="24"/>
              </w:rPr>
              <w:t>Dimensiunea I</w:t>
            </w:r>
          </w:p>
        </w:tc>
        <w:tc>
          <w:tcPr>
            <w:tcW w:w="4075" w:type="dxa"/>
          </w:tcPr>
          <w:p w14:paraId="04D356B3" w14:textId="77777777" w:rsidR="009F1F23" w:rsidRDefault="009F1F23" w:rsidP="008D3F24">
            <w:pPr>
              <w:jc w:val="both"/>
              <w:rPr>
                <w:rFonts w:ascii="Times New Roman" w:hAnsi="Times New Roman" w:cs="Times New Roman"/>
                <w:sz w:val="24"/>
                <w:szCs w:val="24"/>
              </w:rPr>
            </w:pPr>
            <w:r>
              <w:rPr>
                <w:rFonts w:ascii="Times New Roman" w:hAnsi="Times New Roman" w:cs="Times New Roman"/>
                <w:sz w:val="24"/>
                <w:szCs w:val="24"/>
              </w:rPr>
              <w:t>Puncte forte</w:t>
            </w:r>
          </w:p>
        </w:tc>
        <w:tc>
          <w:tcPr>
            <w:tcW w:w="4245" w:type="dxa"/>
          </w:tcPr>
          <w:p w14:paraId="3AB1D01E" w14:textId="77777777" w:rsidR="009F1F23" w:rsidRDefault="009F1F23" w:rsidP="008D3F24">
            <w:pPr>
              <w:jc w:val="both"/>
              <w:rPr>
                <w:rFonts w:ascii="Times New Roman" w:hAnsi="Times New Roman" w:cs="Times New Roman"/>
                <w:sz w:val="24"/>
                <w:szCs w:val="24"/>
              </w:rPr>
            </w:pPr>
            <w:r>
              <w:rPr>
                <w:rFonts w:ascii="Times New Roman" w:hAnsi="Times New Roman" w:cs="Times New Roman"/>
                <w:sz w:val="24"/>
                <w:szCs w:val="24"/>
              </w:rPr>
              <w:t>Puncte slabe</w:t>
            </w:r>
          </w:p>
        </w:tc>
      </w:tr>
      <w:tr w:rsidR="009F1F23" w:rsidRPr="0055320C" w14:paraId="62192CD1" w14:textId="77777777" w:rsidTr="0036273D">
        <w:trPr>
          <w:trHeight w:val="4092"/>
        </w:trPr>
        <w:tc>
          <w:tcPr>
            <w:tcW w:w="1879" w:type="dxa"/>
            <w:vMerge/>
          </w:tcPr>
          <w:p w14:paraId="0F5C3037" w14:textId="77777777" w:rsidR="009F1F23" w:rsidRDefault="009F1F23" w:rsidP="008D3F24">
            <w:pPr>
              <w:jc w:val="both"/>
              <w:rPr>
                <w:rFonts w:ascii="Times New Roman" w:hAnsi="Times New Roman" w:cs="Times New Roman"/>
                <w:sz w:val="24"/>
                <w:szCs w:val="24"/>
              </w:rPr>
            </w:pPr>
          </w:p>
        </w:tc>
        <w:tc>
          <w:tcPr>
            <w:tcW w:w="4075" w:type="dxa"/>
          </w:tcPr>
          <w:p w14:paraId="5EB2698C" w14:textId="60404D25" w:rsidR="008F3052" w:rsidRPr="00D7603D" w:rsidRDefault="00D7603D" w:rsidP="00FB4D00">
            <w:pPr>
              <w:pStyle w:val="a4"/>
              <w:numPr>
                <w:ilvl w:val="0"/>
                <w:numId w:val="21"/>
              </w:numPr>
              <w:autoSpaceDE w:val="0"/>
              <w:autoSpaceDN w:val="0"/>
              <w:adjustRightInd w:val="0"/>
              <w:ind w:left="253" w:hanging="184"/>
              <w:rPr>
                <w:rFonts w:eastAsiaTheme="minorHAnsi"/>
                <w:szCs w:val="24"/>
                <w:lang w:val="en-US"/>
              </w:rPr>
            </w:pPr>
            <w:r w:rsidRPr="00D7603D">
              <w:rPr>
                <w:rFonts w:eastAsiaTheme="minorHAnsi"/>
                <w:szCs w:val="24"/>
                <w:lang w:val="en-US"/>
              </w:rPr>
              <w:t>I</w:t>
            </w:r>
            <w:r w:rsidR="008F3052" w:rsidRPr="00D7603D">
              <w:rPr>
                <w:rFonts w:eastAsiaTheme="minorHAnsi"/>
                <w:szCs w:val="24"/>
                <w:lang w:val="en-US"/>
              </w:rPr>
              <w:t>nstit</w:t>
            </w:r>
            <w:r w:rsidRPr="00D7603D">
              <w:rPr>
                <w:rFonts w:eastAsiaTheme="minorHAnsi"/>
                <w:szCs w:val="24"/>
                <w:lang w:val="en-US"/>
              </w:rPr>
              <w:t>uţia este dotată</w:t>
            </w:r>
            <w:r w:rsidR="008F3052" w:rsidRPr="00D7603D">
              <w:rPr>
                <w:rFonts w:eastAsiaTheme="minorHAnsi"/>
                <w:szCs w:val="24"/>
                <w:lang w:val="en-US"/>
              </w:rPr>
              <w:t xml:space="preserve"> cu</w:t>
            </w:r>
            <w:r>
              <w:rPr>
                <w:rFonts w:eastAsiaTheme="minorHAnsi"/>
                <w:szCs w:val="24"/>
                <w:lang w:val="en-US"/>
              </w:rPr>
              <w:t xml:space="preserve"> diverse bunuri</w:t>
            </w:r>
            <w:r w:rsidR="008F3052" w:rsidRPr="00D7603D">
              <w:rPr>
                <w:rFonts w:eastAsiaTheme="minorHAnsi"/>
                <w:szCs w:val="24"/>
                <w:lang w:val="en-US"/>
              </w:rPr>
              <w:t xml:space="preserve"> materiale </w:t>
            </w:r>
            <w:r>
              <w:rPr>
                <w:rFonts w:eastAsiaTheme="minorHAnsi"/>
                <w:szCs w:val="24"/>
                <w:lang w:val="en-US"/>
              </w:rPr>
              <w:t xml:space="preserve">pentru realizarea activităților educativ-instructive, de igienizare </w:t>
            </w:r>
            <w:r w:rsidR="008F3052" w:rsidRPr="00D7603D">
              <w:rPr>
                <w:rFonts w:eastAsiaTheme="minorHAnsi"/>
                <w:szCs w:val="24"/>
                <w:lang w:val="en-US"/>
              </w:rPr>
              <w:t>(echipamente,</w:t>
            </w:r>
            <w:r w:rsidR="00C42F7A" w:rsidRPr="00D7603D">
              <w:rPr>
                <w:rFonts w:eastAsiaTheme="minorHAnsi"/>
                <w:szCs w:val="24"/>
                <w:lang w:val="en-US"/>
              </w:rPr>
              <w:t xml:space="preserve"> </w:t>
            </w:r>
            <w:r w:rsidRPr="00D7603D">
              <w:rPr>
                <w:rFonts w:eastAsiaTheme="minorHAnsi"/>
                <w:szCs w:val="24"/>
                <w:lang w:val="en-US"/>
              </w:rPr>
              <w:t>utilaje, dispozitive, usten</w:t>
            </w:r>
            <w:r w:rsidR="008F3052" w:rsidRPr="00D7603D">
              <w:rPr>
                <w:rFonts w:eastAsiaTheme="minorHAnsi"/>
                <w:szCs w:val="24"/>
                <w:lang w:val="en-US"/>
              </w:rPr>
              <w:t>sile;)</w:t>
            </w:r>
          </w:p>
          <w:p w14:paraId="7D880935" w14:textId="77777777" w:rsidR="00D7603D" w:rsidRPr="00D7603D" w:rsidRDefault="008F3052" w:rsidP="00FB4D00">
            <w:pPr>
              <w:pStyle w:val="a4"/>
              <w:numPr>
                <w:ilvl w:val="0"/>
                <w:numId w:val="21"/>
              </w:numPr>
              <w:autoSpaceDE w:val="0"/>
              <w:autoSpaceDN w:val="0"/>
              <w:adjustRightInd w:val="0"/>
              <w:ind w:left="253" w:hanging="184"/>
              <w:rPr>
                <w:rFonts w:eastAsiaTheme="minorHAnsi"/>
                <w:szCs w:val="24"/>
                <w:lang w:val="en-US"/>
              </w:rPr>
            </w:pPr>
            <w:r w:rsidRPr="00D7603D">
              <w:rPr>
                <w:rFonts w:eastAsiaTheme="minorHAnsi"/>
                <w:szCs w:val="24"/>
                <w:lang w:val="en-US"/>
              </w:rPr>
              <w:t xml:space="preserve">Instruirea continuă a personalului didactic şi didactic auxiliar în domeniul managementului </w:t>
            </w:r>
          </w:p>
          <w:p w14:paraId="66D61EED" w14:textId="77777777" w:rsidR="008F3052" w:rsidRPr="00D7603D" w:rsidRDefault="008F3052" w:rsidP="00D7603D">
            <w:pPr>
              <w:pStyle w:val="a4"/>
              <w:autoSpaceDE w:val="0"/>
              <w:autoSpaceDN w:val="0"/>
              <w:adjustRightInd w:val="0"/>
              <w:ind w:left="253"/>
              <w:rPr>
                <w:rFonts w:eastAsiaTheme="minorHAnsi"/>
                <w:szCs w:val="24"/>
                <w:lang w:val="en-US"/>
              </w:rPr>
            </w:pPr>
            <w:r w:rsidRPr="00D7603D">
              <w:rPr>
                <w:rFonts w:eastAsiaTheme="minorHAnsi"/>
                <w:szCs w:val="24"/>
                <w:lang w:val="en-US"/>
              </w:rPr>
              <w:t>părinţilor pentru aplicarea procedurilor legale în organizarea instituţională şi de intervenţie în cazurile de abuz, neglijare, violenţă.</w:t>
            </w:r>
          </w:p>
          <w:p w14:paraId="3F6D60DC" w14:textId="1AC4C467" w:rsidR="001E788D" w:rsidRPr="00D7603D" w:rsidRDefault="008F3052" w:rsidP="00FB4D00">
            <w:pPr>
              <w:pStyle w:val="a4"/>
              <w:numPr>
                <w:ilvl w:val="0"/>
                <w:numId w:val="21"/>
              </w:numPr>
              <w:autoSpaceDE w:val="0"/>
              <w:autoSpaceDN w:val="0"/>
              <w:adjustRightInd w:val="0"/>
              <w:ind w:left="253" w:hanging="184"/>
              <w:rPr>
                <w:rFonts w:eastAsiaTheme="minorHAnsi"/>
                <w:szCs w:val="24"/>
                <w:lang w:val="en-US"/>
              </w:rPr>
            </w:pPr>
            <w:r w:rsidRPr="00D7603D">
              <w:rPr>
                <w:rFonts w:eastAsiaTheme="minorHAnsi"/>
                <w:szCs w:val="24"/>
                <w:lang w:val="en-US"/>
              </w:rPr>
              <w:t xml:space="preserve">Asigurarea accesului </w:t>
            </w:r>
            <w:r w:rsidR="00D7603D" w:rsidRPr="00D7603D">
              <w:rPr>
                <w:rFonts w:eastAsiaTheme="minorHAnsi"/>
                <w:szCs w:val="24"/>
                <w:lang w:val="en-US"/>
              </w:rPr>
              <w:t>copiilor</w:t>
            </w:r>
            <w:r w:rsidRPr="00D7603D">
              <w:rPr>
                <w:rFonts w:eastAsiaTheme="minorHAnsi"/>
                <w:szCs w:val="24"/>
                <w:lang w:val="en-US"/>
              </w:rPr>
              <w:t xml:space="preserve"> la servicii de sprijin pentru dezvolare fizică, psihică şi emoţională</w:t>
            </w:r>
            <w:r w:rsidR="00D7603D" w:rsidRPr="00D7603D">
              <w:rPr>
                <w:rFonts w:eastAsiaTheme="minorHAnsi"/>
                <w:szCs w:val="24"/>
                <w:lang w:val="en-US"/>
              </w:rPr>
              <w:t>;</w:t>
            </w:r>
          </w:p>
        </w:tc>
        <w:tc>
          <w:tcPr>
            <w:tcW w:w="4245" w:type="dxa"/>
          </w:tcPr>
          <w:p w14:paraId="6229ADF0" w14:textId="77777777" w:rsidR="008F3052" w:rsidRPr="00D7603D" w:rsidRDefault="008F3052" w:rsidP="00FB4D00">
            <w:pPr>
              <w:pStyle w:val="a4"/>
              <w:numPr>
                <w:ilvl w:val="0"/>
                <w:numId w:val="22"/>
              </w:numPr>
              <w:ind w:left="288" w:hanging="148"/>
              <w:rPr>
                <w:szCs w:val="24"/>
                <w:lang w:val="en-US"/>
              </w:rPr>
            </w:pPr>
            <w:r w:rsidRPr="00D7603D">
              <w:rPr>
                <w:szCs w:val="24"/>
                <w:lang w:val="en-US"/>
              </w:rPr>
              <w:t>Cabinetul medical este parțial asigurat cu necesitățile de bază.</w:t>
            </w:r>
          </w:p>
          <w:p w14:paraId="53631237" w14:textId="77777777" w:rsidR="008F3052" w:rsidRPr="00D7603D" w:rsidRDefault="008F3052" w:rsidP="00FB4D00">
            <w:pPr>
              <w:pStyle w:val="a4"/>
              <w:numPr>
                <w:ilvl w:val="0"/>
                <w:numId w:val="22"/>
              </w:numPr>
              <w:ind w:left="288" w:hanging="148"/>
              <w:rPr>
                <w:szCs w:val="24"/>
              </w:rPr>
            </w:pPr>
            <w:r w:rsidRPr="00D7603D">
              <w:rPr>
                <w:szCs w:val="24"/>
              </w:rPr>
              <w:t>În unele familii e</w:t>
            </w:r>
            <w:r w:rsidR="00D7603D">
              <w:rPr>
                <w:szCs w:val="24"/>
              </w:rPr>
              <w:t>ste</w:t>
            </w:r>
            <w:r w:rsidRPr="00D7603D">
              <w:rPr>
                <w:szCs w:val="24"/>
              </w:rPr>
              <w:t xml:space="preserve"> lips</w:t>
            </w:r>
            <w:r w:rsidR="00D7603D">
              <w:rPr>
                <w:szCs w:val="24"/>
              </w:rPr>
              <w:t>ă</w:t>
            </w:r>
            <w:r w:rsidRPr="00D7603D">
              <w:rPr>
                <w:szCs w:val="24"/>
              </w:rPr>
              <w:t xml:space="preserve"> grij</w:t>
            </w:r>
            <w:r w:rsidR="00D7603D">
              <w:rPr>
                <w:szCs w:val="24"/>
              </w:rPr>
              <w:t>a</w:t>
            </w:r>
            <w:r w:rsidRPr="00D7603D">
              <w:rPr>
                <w:szCs w:val="24"/>
              </w:rPr>
              <w:t xml:space="preserve"> părinte</w:t>
            </w:r>
            <w:r w:rsidR="00D7603D">
              <w:rPr>
                <w:szCs w:val="24"/>
              </w:rPr>
              <w:t>ască</w:t>
            </w:r>
            <w:r w:rsidRPr="00D7603D">
              <w:rPr>
                <w:szCs w:val="24"/>
              </w:rPr>
              <w:t xml:space="preserve"> față de sănătatea copiilor lor</w:t>
            </w:r>
            <w:r w:rsidR="00D7603D">
              <w:rPr>
                <w:szCs w:val="24"/>
              </w:rPr>
              <w:t>.</w:t>
            </w:r>
          </w:p>
          <w:p w14:paraId="1ABEBBD2" w14:textId="77777777" w:rsidR="00D7603D" w:rsidRPr="00D7603D" w:rsidRDefault="008F3052" w:rsidP="00FB4D00">
            <w:pPr>
              <w:pStyle w:val="a4"/>
              <w:numPr>
                <w:ilvl w:val="0"/>
                <w:numId w:val="22"/>
              </w:numPr>
              <w:ind w:left="288" w:hanging="148"/>
              <w:rPr>
                <w:szCs w:val="24"/>
              </w:rPr>
            </w:pPr>
            <w:r w:rsidRPr="00D7603D">
              <w:rPr>
                <w:szCs w:val="24"/>
              </w:rPr>
              <w:t>Subnutriția unor copii.</w:t>
            </w:r>
            <w:r w:rsidRPr="00D7603D">
              <w:rPr>
                <w:sz w:val="22"/>
                <w:szCs w:val="22"/>
              </w:rPr>
              <w:t xml:space="preserve">    </w:t>
            </w:r>
          </w:p>
          <w:p w14:paraId="22383A16" w14:textId="77777777" w:rsidR="0007242C" w:rsidRPr="000D22D5" w:rsidRDefault="00D7603D" w:rsidP="00FB4D00">
            <w:pPr>
              <w:pStyle w:val="a4"/>
              <w:numPr>
                <w:ilvl w:val="0"/>
                <w:numId w:val="22"/>
              </w:numPr>
              <w:ind w:left="288" w:hanging="148"/>
              <w:rPr>
                <w:szCs w:val="24"/>
              </w:rPr>
            </w:pPr>
            <w:r w:rsidRPr="000D22D5">
              <w:rPr>
                <w:szCs w:val="24"/>
              </w:rPr>
              <w:t>Preferințele alimentare a unor fămilii nu sunt nici aproape de alimentație sănătoasă.</w:t>
            </w:r>
            <w:r w:rsidR="008F3052" w:rsidRPr="000D22D5">
              <w:rPr>
                <w:szCs w:val="24"/>
              </w:rPr>
              <w:t xml:space="preserve">               </w:t>
            </w:r>
          </w:p>
        </w:tc>
      </w:tr>
    </w:tbl>
    <w:p w14:paraId="7AD92B0F" w14:textId="77777777" w:rsidR="00F9683A" w:rsidRPr="008F3052" w:rsidRDefault="00F9683A" w:rsidP="00B66220">
      <w:pPr>
        <w:rPr>
          <w:rFonts w:ascii="Times New Roman" w:hAnsi="Times New Roman" w:cs="Times New Roman"/>
          <w:sz w:val="24"/>
          <w:szCs w:val="24"/>
          <w:lang w:val="en-US"/>
        </w:rPr>
      </w:pPr>
    </w:p>
    <w:p w14:paraId="04A61419" w14:textId="77777777" w:rsidR="000D22D5" w:rsidRDefault="000D22D5" w:rsidP="00C111A9">
      <w:pPr>
        <w:jc w:val="center"/>
        <w:rPr>
          <w:rFonts w:ascii="Times New Roman" w:hAnsi="Times New Roman" w:cs="Times New Roman"/>
          <w:b/>
          <w:sz w:val="24"/>
          <w:szCs w:val="24"/>
          <w:lang w:val="en-US"/>
        </w:rPr>
      </w:pPr>
    </w:p>
    <w:p w14:paraId="725DAB77" w14:textId="77777777" w:rsidR="000D22D5" w:rsidRDefault="000D22D5" w:rsidP="00C111A9">
      <w:pPr>
        <w:jc w:val="center"/>
        <w:rPr>
          <w:rFonts w:ascii="Times New Roman" w:hAnsi="Times New Roman" w:cs="Times New Roman"/>
          <w:b/>
          <w:sz w:val="24"/>
          <w:szCs w:val="24"/>
          <w:lang w:val="en-US"/>
        </w:rPr>
      </w:pPr>
    </w:p>
    <w:p w14:paraId="7855D62E" w14:textId="77777777" w:rsidR="00911471" w:rsidRPr="00D7603D" w:rsidRDefault="00ED51BC" w:rsidP="00C111A9">
      <w:pPr>
        <w:jc w:val="center"/>
        <w:rPr>
          <w:rFonts w:ascii="Times New Roman" w:hAnsi="Times New Roman" w:cs="Times New Roman"/>
          <w:b/>
          <w:sz w:val="24"/>
          <w:szCs w:val="24"/>
          <w:lang w:val="en-US"/>
        </w:rPr>
      </w:pPr>
      <w:r w:rsidRPr="00D7603D">
        <w:rPr>
          <w:rFonts w:ascii="Times New Roman" w:hAnsi="Times New Roman" w:cs="Times New Roman"/>
          <w:b/>
          <w:sz w:val="24"/>
          <w:szCs w:val="24"/>
          <w:lang w:val="en-US"/>
        </w:rPr>
        <w:lastRenderedPageBreak/>
        <w:t>Dimensiune</w:t>
      </w:r>
      <w:r w:rsidR="00C111A9" w:rsidRPr="00D7603D">
        <w:rPr>
          <w:rFonts w:ascii="Times New Roman" w:hAnsi="Times New Roman" w:cs="Times New Roman"/>
          <w:b/>
          <w:sz w:val="24"/>
          <w:szCs w:val="24"/>
          <w:lang w:val="en-US"/>
        </w:rPr>
        <w:t xml:space="preserve"> II. PARTICIPARE DEMOCRATICĂ</w:t>
      </w:r>
    </w:p>
    <w:p w14:paraId="1006AD1B" w14:textId="77777777" w:rsidR="00BE5697" w:rsidRPr="00ED51BC" w:rsidRDefault="00212612" w:rsidP="00BE5697">
      <w:pPr>
        <w:rPr>
          <w:rFonts w:ascii="TimesNewRomanPS-BoldItalicMT" w:eastAsiaTheme="minorHAnsi" w:hAnsi="TimesNewRomanPS-BoldItalicMT" w:cs="TimesNewRomanPS-BoldItalicMT"/>
          <w:b/>
          <w:bCs/>
          <w:i/>
          <w:iCs/>
          <w:color w:val="C10000"/>
          <w:sz w:val="24"/>
          <w:szCs w:val="24"/>
          <w:lang w:val="en-US" w:eastAsia="en-US"/>
        </w:rPr>
      </w:pPr>
      <w:r w:rsidRPr="00ED51BC">
        <w:rPr>
          <w:rFonts w:ascii="Times New Roman" w:hAnsi="Times New Roman" w:cs="Times New Roman"/>
          <w:b/>
          <w:sz w:val="24"/>
          <w:szCs w:val="24"/>
          <w:lang w:val="en-US"/>
        </w:rPr>
        <w:t>Standard: 2.1. Copii participă la procesul decizional referitor la toate aspectele vieții școlare</w:t>
      </w:r>
      <w:r w:rsidR="00BE5697" w:rsidRPr="00ED51BC">
        <w:rPr>
          <w:rFonts w:ascii="TimesNewRomanPS-BoldItalicMT" w:eastAsiaTheme="minorHAnsi" w:hAnsi="TimesNewRomanPS-BoldItalicMT" w:cs="TimesNewRomanPS-BoldItalicMT"/>
          <w:b/>
          <w:bCs/>
          <w:i/>
          <w:iCs/>
          <w:color w:val="C10000"/>
          <w:sz w:val="24"/>
          <w:szCs w:val="24"/>
          <w:lang w:val="en-US" w:eastAsia="en-US"/>
        </w:rPr>
        <w:t xml:space="preserve">                     </w:t>
      </w:r>
    </w:p>
    <w:p w14:paraId="6B2BAB2A" w14:textId="77777777" w:rsidR="00212612" w:rsidRPr="00ED51BC" w:rsidRDefault="00025FE8" w:rsidP="00BE5697">
      <w:pPr>
        <w:rPr>
          <w:rFonts w:ascii="Times New Roman" w:hAnsi="Times New Roman" w:cs="Times New Roman"/>
          <w:b/>
          <w:sz w:val="24"/>
          <w:szCs w:val="24"/>
          <w:lang w:val="en-US"/>
        </w:rPr>
      </w:pPr>
      <w:r>
        <w:rPr>
          <w:rFonts w:ascii="TimesNewRomanPS-BoldItalicMT" w:eastAsiaTheme="minorHAnsi" w:hAnsi="TimesNewRomanPS-BoldItalicMT" w:cs="TimesNewRomanPS-BoldItalicMT"/>
          <w:b/>
          <w:bCs/>
          <w:i/>
          <w:iCs/>
          <w:color w:val="C10000"/>
          <w:sz w:val="24"/>
          <w:szCs w:val="24"/>
          <w:lang w:val="en-US" w:eastAsia="en-US"/>
        </w:rPr>
        <w:t>Nu se plică la IET.</w:t>
      </w:r>
    </w:p>
    <w:p w14:paraId="0552599B" w14:textId="185B71C7" w:rsidR="001F3768" w:rsidRDefault="001F3768" w:rsidP="00C111A9">
      <w:pPr>
        <w:jc w:val="both"/>
        <w:rPr>
          <w:rFonts w:ascii="Times New Roman" w:hAnsi="Times New Roman" w:cs="Times New Roman"/>
          <w:sz w:val="24"/>
          <w:szCs w:val="24"/>
          <w:lang w:val="en-US"/>
        </w:rPr>
      </w:pPr>
    </w:p>
    <w:p w14:paraId="63F6E052" w14:textId="77777777" w:rsidR="008079D8" w:rsidRPr="008079D8" w:rsidRDefault="008079D8" w:rsidP="008079D8">
      <w:pPr>
        <w:rPr>
          <w:rFonts w:ascii="Times New Roman" w:hAnsi="Times New Roman" w:cs="Times New Roman"/>
          <w:b/>
          <w:bCs/>
          <w:sz w:val="24"/>
          <w:szCs w:val="24"/>
          <w:lang w:val="en-US"/>
        </w:rPr>
      </w:pPr>
      <w:r w:rsidRPr="008079D8">
        <w:rPr>
          <w:rFonts w:ascii="Times New Roman" w:hAnsi="Times New Roman" w:cs="Times New Roman"/>
          <w:b/>
          <w:bCs/>
          <w:sz w:val="24"/>
          <w:szCs w:val="24"/>
          <w:lang w:val="en-US"/>
        </w:rPr>
        <w:t>Domeniu: Management</w:t>
      </w:r>
    </w:p>
    <w:p w14:paraId="1108A713" w14:textId="77777777" w:rsidR="008079D8" w:rsidRPr="008079D8" w:rsidRDefault="008079D8" w:rsidP="008079D8">
      <w:pPr>
        <w:rPr>
          <w:rFonts w:ascii="Times New Roman" w:hAnsi="Times New Roman" w:cs="Times New Roman"/>
          <w:sz w:val="24"/>
          <w:szCs w:val="24"/>
          <w:lang w:val="en-US"/>
        </w:rPr>
      </w:pPr>
      <w:r w:rsidRPr="008079D8">
        <w:rPr>
          <w:rFonts w:ascii="Times New Roman" w:hAnsi="Times New Roman" w:cs="Times New Roman"/>
          <w:b/>
          <w:bCs/>
          <w:sz w:val="24"/>
          <w:szCs w:val="24"/>
          <w:lang w:val="en-US"/>
        </w:rPr>
        <w:t>Indicator 2.1.1.</w:t>
      </w:r>
      <w:r w:rsidRPr="008079D8">
        <w:rPr>
          <w:rFonts w:ascii="Times New Roman" w:hAnsi="Times New Roman" w:cs="Times New Roman"/>
          <w:sz w:val="24"/>
          <w:szCs w:val="24"/>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8079D8" w:rsidRPr="008079D8" w14:paraId="73E0C5A6" w14:textId="77777777" w:rsidTr="00000E29">
        <w:tc>
          <w:tcPr>
            <w:tcW w:w="2069" w:type="dxa"/>
          </w:tcPr>
          <w:p w14:paraId="13FE2BFE"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Dovezi </w:t>
            </w:r>
          </w:p>
        </w:tc>
        <w:tc>
          <w:tcPr>
            <w:tcW w:w="7570" w:type="dxa"/>
            <w:gridSpan w:val="3"/>
          </w:tcPr>
          <w:p w14:paraId="18EA6992" w14:textId="77777777" w:rsidR="008079D8" w:rsidRPr="008079D8" w:rsidRDefault="008079D8" w:rsidP="008079D8">
            <w:pPr>
              <w:pStyle w:val="a4"/>
              <w:numPr>
                <w:ilvl w:val="0"/>
                <w:numId w:val="70"/>
              </w:numPr>
              <w:tabs>
                <w:tab w:val="left" w:pos="709"/>
              </w:tabs>
              <w:spacing w:after="0"/>
              <w:ind w:left="360"/>
              <w:rPr>
                <w:iCs/>
                <w:szCs w:val="24"/>
              </w:rPr>
            </w:pPr>
          </w:p>
        </w:tc>
      </w:tr>
      <w:tr w:rsidR="008079D8" w:rsidRPr="008079D8" w14:paraId="5896BC06" w14:textId="77777777" w:rsidTr="00000E29">
        <w:tc>
          <w:tcPr>
            <w:tcW w:w="2069" w:type="dxa"/>
          </w:tcPr>
          <w:p w14:paraId="110B79AD"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Constatări</w:t>
            </w:r>
          </w:p>
        </w:tc>
        <w:tc>
          <w:tcPr>
            <w:tcW w:w="7570" w:type="dxa"/>
            <w:gridSpan w:val="3"/>
          </w:tcPr>
          <w:p w14:paraId="0047ABCE" w14:textId="77777777" w:rsidR="008079D8" w:rsidRPr="008079D8" w:rsidRDefault="008079D8" w:rsidP="008079D8">
            <w:pPr>
              <w:pStyle w:val="a4"/>
              <w:numPr>
                <w:ilvl w:val="0"/>
                <w:numId w:val="70"/>
              </w:numPr>
              <w:tabs>
                <w:tab w:val="left" w:pos="709"/>
              </w:tabs>
              <w:spacing w:after="0"/>
              <w:ind w:left="360"/>
              <w:rPr>
                <w:rFonts w:eastAsia="Times New Roman"/>
                <w:iCs/>
                <w:szCs w:val="24"/>
              </w:rPr>
            </w:pPr>
          </w:p>
        </w:tc>
      </w:tr>
      <w:tr w:rsidR="008079D8" w:rsidRPr="008079D8" w14:paraId="49D0629E" w14:textId="77777777" w:rsidTr="00000E29">
        <w:tc>
          <w:tcPr>
            <w:tcW w:w="2069" w:type="dxa"/>
          </w:tcPr>
          <w:p w14:paraId="29B8293E"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și punctaj acordat </w:t>
            </w:r>
          </w:p>
        </w:tc>
        <w:tc>
          <w:tcPr>
            <w:tcW w:w="1475" w:type="dxa"/>
          </w:tcPr>
          <w:p w14:paraId="19130971"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w:t>
            </w:r>
            <w:r w:rsidRPr="008079D8">
              <w:rPr>
                <w:rFonts w:ascii="Times New Roman" w:hAnsi="Times New Roman" w:cs="Times New Roman"/>
                <w:bCs/>
                <w:sz w:val="24"/>
                <w:szCs w:val="24"/>
              </w:rPr>
              <w:t>1</w:t>
            </w:r>
          </w:p>
        </w:tc>
        <w:tc>
          <w:tcPr>
            <w:tcW w:w="3827" w:type="dxa"/>
          </w:tcPr>
          <w:p w14:paraId="0A5DE655"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Autoevaluare conform criteriilor: -</w:t>
            </w:r>
          </w:p>
        </w:tc>
        <w:tc>
          <w:tcPr>
            <w:tcW w:w="2268" w:type="dxa"/>
          </w:tcPr>
          <w:p w14:paraId="4F59F9C9"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Punctaj acordat: - </w:t>
            </w:r>
          </w:p>
        </w:tc>
      </w:tr>
    </w:tbl>
    <w:p w14:paraId="5A6435FE" w14:textId="77777777" w:rsidR="008079D8" w:rsidRPr="008079D8" w:rsidRDefault="008079D8" w:rsidP="008079D8">
      <w:pPr>
        <w:rPr>
          <w:rFonts w:ascii="Times New Roman" w:hAnsi="Times New Roman" w:cs="Times New Roman"/>
          <w:sz w:val="24"/>
          <w:szCs w:val="24"/>
        </w:rPr>
      </w:pPr>
    </w:p>
    <w:p w14:paraId="51782F02" w14:textId="77777777" w:rsidR="008079D8" w:rsidRPr="008079D8" w:rsidRDefault="008079D8" w:rsidP="008079D8">
      <w:pPr>
        <w:rPr>
          <w:rFonts w:ascii="Times New Roman" w:hAnsi="Times New Roman" w:cs="Times New Roman"/>
          <w:b/>
          <w:bCs/>
          <w:sz w:val="24"/>
          <w:szCs w:val="24"/>
        </w:rPr>
      </w:pPr>
      <w:r w:rsidRPr="008079D8">
        <w:rPr>
          <w:rFonts w:ascii="Times New Roman" w:hAnsi="Times New Roman" w:cs="Times New Roman"/>
          <w:b/>
          <w:bCs/>
          <w:sz w:val="24"/>
          <w:szCs w:val="24"/>
        </w:rPr>
        <w:t>Domeniu: Capacitate instituțională</w:t>
      </w:r>
    </w:p>
    <w:p w14:paraId="0AB0427C" w14:textId="77777777" w:rsidR="008079D8" w:rsidRPr="008079D8" w:rsidRDefault="008079D8" w:rsidP="008079D8">
      <w:pPr>
        <w:rPr>
          <w:rFonts w:ascii="Times New Roman" w:hAnsi="Times New Roman" w:cs="Times New Roman"/>
          <w:sz w:val="24"/>
          <w:szCs w:val="24"/>
          <w:lang w:val="en-US"/>
        </w:rPr>
      </w:pPr>
      <w:r w:rsidRPr="008079D8">
        <w:rPr>
          <w:rFonts w:ascii="Times New Roman" w:hAnsi="Times New Roman" w:cs="Times New Roman"/>
          <w:b/>
          <w:bCs/>
          <w:sz w:val="24"/>
          <w:szCs w:val="24"/>
          <w:lang w:val="en-US"/>
        </w:rPr>
        <w:t>Indicator 2.1.2.</w:t>
      </w:r>
      <w:r w:rsidRPr="008079D8">
        <w:rPr>
          <w:rFonts w:ascii="Times New Roman" w:hAnsi="Times New Roman" w:cs="Times New Roman"/>
          <w:sz w:val="24"/>
          <w:szCs w:val="24"/>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8079D8" w:rsidRPr="0055320C" w14:paraId="68C0C1FC" w14:textId="77777777" w:rsidTr="00000E29">
        <w:tc>
          <w:tcPr>
            <w:tcW w:w="2069" w:type="dxa"/>
          </w:tcPr>
          <w:p w14:paraId="26F351F6"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Dovezi </w:t>
            </w:r>
          </w:p>
        </w:tc>
        <w:tc>
          <w:tcPr>
            <w:tcW w:w="7570" w:type="dxa"/>
            <w:gridSpan w:val="3"/>
          </w:tcPr>
          <w:p w14:paraId="5F9C05B5" w14:textId="4F5FB415" w:rsidR="008079D8" w:rsidRPr="008079D8" w:rsidRDefault="000D22D5" w:rsidP="008079D8">
            <w:pPr>
              <w:pStyle w:val="a4"/>
              <w:numPr>
                <w:ilvl w:val="0"/>
                <w:numId w:val="70"/>
              </w:numPr>
              <w:tabs>
                <w:tab w:val="left" w:pos="709"/>
              </w:tabs>
              <w:spacing w:after="0"/>
              <w:ind w:left="360"/>
              <w:rPr>
                <w:iCs/>
                <w:szCs w:val="24"/>
              </w:rPr>
            </w:pPr>
            <w:r>
              <w:rPr>
                <w:iCs/>
                <w:szCs w:val="24"/>
              </w:rPr>
              <w:t>Prezența posterilor</w:t>
            </w:r>
            <w:r w:rsidR="008079D8" w:rsidRPr="008079D8">
              <w:rPr>
                <w:iCs/>
                <w:szCs w:val="24"/>
              </w:rPr>
              <w:t xml:space="preserve"> de la proiectele tematice ale activităților </w:t>
            </w:r>
            <w:r>
              <w:rPr>
                <w:iCs/>
                <w:szCs w:val="24"/>
              </w:rPr>
              <w:t>integrate, grupele pregătitoare Albinuța și Buburuza</w:t>
            </w:r>
            <w:r w:rsidR="008079D8" w:rsidRPr="008079D8">
              <w:rPr>
                <w:iCs/>
                <w:szCs w:val="24"/>
              </w:rPr>
              <w:t>.</w:t>
            </w:r>
          </w:p>
          <w:p w14:paraId="7F93EB8F" w14:textId="3AE1CFF7" w:rsidR="008079D8" w:rsidRPr="008079D8" w:rsidRDefault="008079D8" w:rsidP="006F2F5C">
            <w:pPr>
              <w:pStyle w:val="a4"/>
              <w:numPr>
                <w:ilvl w:val="0"/>
                <w:numId w:val="70"/>
              </w:numPr>
              <w:tabs>
                <w:tab w:val="left" w:pos="709"/>
              </w:tabs>
              <w:spacing w:after="0"/>
              <w:ind w:left="360"/>
              <w:rPr>
                <w:iCs/>
                <w:szCs w:val="24"/>
              </w:rPr>
            </w:pPr>
            <w:r w:rsidRPr="008079D8">
              <w:rPr>
                <w:iCs/>
                <w:szCs w:val="24"/>
              </w:rPr>
              <w:t>Oferirea oportunițății de a alege centrul în activități integrate</w:t>
            </w:r>
            <w:r>
              <w:rPr>
                <w:iCs/>
                <w:szCs w:val="24"/>
              </w:rPr>
              <w:t>.</w:t>
            </w:r>
          </w:p>
        </w:tc>
      </w:tr>
      <w:tr w:rsidR="008079D8" w:rsidRPr="0055320C" w14:paraId="5E7EDAEE" w14:textId="77777777" w:rsidTr="00000E29">
        <w:tc>
          <w:tcPr>
            <w:tcW w:w="2069" w:type="dxa"/>
          </w:tcPr>
          <w:p w14:paraId="45DED642"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Constatări</w:t>
            </w:r>
          </w:p>
        </w:tc>
        <w:tc>
          <w:tcPr>
            <w:tcW w:w="7570" w:type="dxa"/>
            <w:gridSpan w:val="3"/>
          </w:tcPr>
          <w:p w14:paraId="10CE8988" w14:textId="04F22667" w:rsidR="008079D8" w:rsidRPr="008079D8" w:rsidRDefault="000D22D5" w:rsidP="008079D8">
            <w:pPr>
              <w:pStyle w:val="a4"/>
              <w:numPr>
                <w:ilvl w:val="0"/>
                <w:numId w:val="70"/>
              </w:numPr>
              <w:tabs>
                <w:tab w:val="left" w:pos="709"/>
              </w:tabs>
              <w:spacing w:after="0"/>
              <w:ind w:left="360"/>
              <w:rPr>
                <w:rFonts w:eastAsia="Times New Roman"/>
                <w:iCs/>
                <w:szCs w:val="24"/>
              </w:rPr>
            </w:pPr>
            <w:r>
              <w:rPr>
                <w:rFonts w:eastAsia="Times New Roman"/>
                <w:iCs/>
                <w:szCs w:val="24"/>
              </w:rPr>
              <w:t>În IET nr.1Budești</w:t>
            </w:r>
            <w:r w:rsidR="008079D8" w:rsidRPr="008079D8">
              <w:rPr>
                <w:rFonts w:eastAsia="Times New Roman"/>
                <w:iCs/>
                <w:szCs w:val="24"/>
              </w:rPr>
              <w:t xml:space="preserve"> sunt create condiții ce permit implicarea copiilor în selectarea tematicilor de proiect</w:t>
            </w:r>
          </w:p>
        </w:tc>
      </w:tr>
      <w:tr w:rsidR="008079D8" w:rsidRPr="000D22D5" w14:paraId="7CCA717A" w14:textId="77777777" w:rsidTr="00000E29">
        <w:tc>
          <w:tcPr>
            <w:tcW w:w="2069" w:type="dxa"/>
          </w:tcPr>
          <w:p w14:paraId="43A1C2F7" w14:textId="77777777" w:rsidR="008079D8" w:rsidRPr="000D22D5" w:rsidRDefault="008079D8" w:rsidP="00000E29">
            <w:pPr>
              <w:rPr>
                <w:rFonts w:ascii="Times New Roman" w:hAnsi="Times New Roman" w:cs="Times New Roman"/>
                <w:sz w:val="24"/>
                <w:szCs w:val="24"/>
                <w:lang w:val="en-US"/>
              </w:rPr>
            </w:pPr>
            <w:r w:rsidRPr="000D22D5">
              <w:rPr>
                <w:rFonts w:ascii="Times New Roman" w:hAnsi="Times New Roman" w:cs="Times New Roman"/>
                <w:sz w:val="24"/>
                <w:szCs w:val="24"/>
                <w:lang w:val="en-US"/>
              </w:rPr>
              <w:t xml:space="preserve">Pondere și punctaj acordat </w:t>
            </w:r>
          </w:p>
        </w:tc>
        <w:tc>
          <w:tcPr>
            <w:tcW w:w="1475" w:type="dxa"/>
          </w:tcPr>
          <w:p w14:paraId="2FC143CA" w14:textId="77777777" w:rsidR="008079D8" w:rsidRPr="000D22D5" w:rsidRDefault="008079D8" w:rsidP="00000E29">
            <w:pPr>
              <w:rPr>
                <w:rFonts w:ascii="Times New Roman" w:hAnsi="Times New Roman" w:cs="Times New Roman"/>
                <w:sz w:val="24"/>
                <w:szCs w:val="24"/>
                <w:lang w:val="en-US"/>
              </w:rPr>
            </w:pPr>
            <w:r w:rsidRPr="000D22D5">
              <w:rPr>
                <w:rFonts w:ascii="Times New Roman" w:hAnsi="Times New Roman" w:cs="Times New Roman"/>
                <w:sz w:val="24"/>
                <w:szCs w:val="24"/>
                <w:lang w:val="en-US"/>
              </w:rPr>
              <w:t xml:space="preserve">Pondere: </w:t>
            </w:r>
            <w:r w:rsidRPr="000D22D5">
              <w:rPr>
                <w:rFonts w:ascii="Times New Roman" w:hAnsi="Times New Roman" w:cs="Times New Roman"/>
                <w:bCs/>
                <w:sz w:val="24"/>
                <w:szCs w:val="24"/>
                <w:lang w:val="en-US"/>
              </w:rPr>
              <w:t>2</w:t>
            </w:r>
          </w:p>
        </w:tc>
        <w:tc>
          <w:tcPr>
            <w:tcW w:w="3827" w:type="dxa"/>
          </w:tcPr>
          <w:p w14:paraId="24526FDB" w14:textId="08A4B3BC" w:rsidR="008079D8" w:rsidRPr="008079D8" w:rsidRDefault="008079D8" w:rsidP="00000E29">
            <w:pPr>
              <w:rPr>
                <w:rFonts w:ascii="Times New Roman" w:hAnsi="Times New Roman" w:cs="Times New Roman"/>
                <w:sz w:val="24"/>
                <w:szCs w:val="24"/>
                <w:lang w:val="ro-RO"/>
              </w:rPr>
            </w:pPr>
            <w:r w:rsidRPr="000D22D5">
              <w:rPr>
                <w:rFonts w:ascii="Times New Roman" w:hAnsi="Times New Roman" w:cs="Times New Roman"/>
                <w:sz w:val="24"/>
                <w:szCs w:val="24"/>
                <w:lang w:val="en-US"/>
              </w:rPr>
              <w:t>Autoevaluare conform criteriilor: -</w:t>
            </w:r>
            <w:r>
              <w:rPr>
                <w:rFonts w:ascii="Times New Roman" w:hAnsi="Times New Roman" w:cs="Times New Roman"/>
                <w:sz w:val="24"/>
                <w:szCs w:val="24"/>
                <w:lang w:val="ro-RO"/>
              </w:rPr>
              <w:t>1</w:t>
            </w:r>
          </w:p>
        </w:tc>
        <w:tc>
          <w:tcPr>
            <w:tcW w:w="2268" w:type="dxa"/>
          </w:tcPr>
          <w:p w14:paraId="0999E560" w14:textId="77777777" w:rsidR="008079D8" w:rsidRPr="000D22D5" w:rsidRDefault="008079D8" w:rsidP="00000E29">
            <w:pPr>
              <w:rPr>
                <w:rFonts w:ascii="Times New Roman" w:hAnsi="Times New Roman" w:cs="Times New Roman"/>
                <w:sz w:val="24"/>
                <w:szCs w:val="24"/>
                <w:lang w:val="en-US"/>
              </w:rPr>
            </w:pPr>
            <w:r w:rsidRPr="000D22D5">
              <w:rPr>
                <w:rFonts w:ascii="Times New Roman" w:hAnsi="Times New Roman" w:cs="Times New Roman"/>
                <w:sz w:val="24"/>
                <w:szCs w:val="24"/>
                <w:lang w:val="en-US"/>
              </w:rPr>
              <w:t xml:space="preserve">Punctaj acordat: - </w:t>
            </w:r>
          </w:p>
          <w:p w14:paraId="70014BEB" w14:textId="77777777" w:rsidR="008079D8" w:rsidRPr="000D22D5" w:rsidRDefault="008079D8" w:rsidP="00000E29">
            <w:pPr>
              <w:jc w:val="center"/>
              <w:rPr>
                <w:rFonts w:ascii="Times New Roman" w:hAnsi="Times New Roman" w:cs="Times New Roman"/>
                <w:sz w:val="24"/>
                <w:szCs w:val="24"/>
                <w:lang w:val="en-US"/>
              </w:rPr>
            </w:pPr>
            <w:r w:rsidRPr="000D22D5">
              <w:rPr>
                <w:rFonts w:ascii="Times New Roman" w:hAnsi="Times New Roman" w:cs="Times New Roman"/>
                <w:sz w:val="24"/>
                <w:szCs w:val="24"/>
                <w:lang w:val="en-US"/>
              </w:rPr>
              <w:t>2</w:t>
            </w:r>
          </w:p>
        </w:tc>
      </w:tr>
    </w:tbl>
    <w:p w14:paraId="7D703FF1" w14:textId="77777777" w:rsidR="008079D8" w:rsidRPr="000D22D5" w:rsidRDefault="008079D8" w:rsidP="008079D8">
      <w:pPr>
        <w:rPr>
          <w:rFonts w:ascii="Times New Roman" w:hAnsi="Times New Roman" w:cs="Times New Roman"/>
          <w:sz w:val="24"/>
          <w:szCs w:val="24"/>
          <w:lang w:val="en-US"/>
        </w:rPr>
      </w:pPr>
    </w:p>
    <w:p w14:paraId="5651ECAC" w14:textId="77777777" w:rsidR="008079D8" w:rsidRPr="008079D8" w:rsidRDefault="008079D8" w:rsidP="008079D8">
      <w:pPr>
        <w:rPr>
          <w:rFonts w:ascii="Times New Roman" w:hAnsi="Times New Roman" w:cs="Times New Roman"/>
          <w:sz w:val="24"/>
          <w:szCs w:val="24"/>
          <w:lang w:val="en-US"/>
        </w:rPr>
      </w:pPr>
      <w:r w:rsidRPr="008079D8">
        <w:rPr>
          <w:rFonts w:ascii="Times New Roman" w:hAnsi="Times New Roman" w:cs="Times New Roman"/>
          <w:b/>
          <w:bCs/>
          <w:sz w:val="24"/>
          <w:szCs w:val="24"/>
          <w:lang w:val="en-US"/>
        </w:rPr>
        <w:t>Indicator 2.1.3.</w:t>
      </w:r>
      <w:r w:rsidRPr="008079D8">
        <w:rPr>
          <w:rFonts w:ascii="Times New Roman" w:hAnsi="Times New Roman" w:cs="Times New Roman"/>
          <w:sz w:val="24"/>
          <w:szCs w:val="24"/>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8079D8" w:rsidRPr="0055320C" w14:paraId="3B1F6C94" w14:textId="77777777" w:rsidTr="00000E29">
        <w:tc>
          <w:tcPr>
            <w:tcW w:w="2069" w:type="dxa"/>
          </w:tcPr>
          <w:p w14:paraId="1FF16086"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Dovezi </w:t>
            </w:r>
          </w:p>
        </w:tc>
        <w:tc>
          <w:tcPr>
            <w:tcW w:w="7570" w:type="dxa"/>
            <w:gridSpan w:val="3"/>
          </w:tcPr>
          <w:p w14:paraId="0A10A696" w14:textId="77777777" w:rsidR="008079D8" w:rsidRPr="008079D8" w:rsidRDefault="008079D8" w:rsidP="008079D8">
            <w:pPr>
              <w:pStyle w:val="a4"/>
              <w:numPr>
                <w:ilvl w:val="0"/>
                <w:numId w:val="70"/>
              </w:numPr>
              <w:tabs>
                <w:tab w:val="left" w:pos="709"/>
              </w:tabs>
              <w:spacing w:after="0"/>
              <w:ind w:left="360"/>
              <w:rPr>
                <w:iCs/>
                <w:szCs w:val="24"/>
              </w:rPr>
            </w:pPr>
            <w:r w:rsidRPr="008079D8">
              <w:rPr>
                <w:iCs/>
                <w:szCs w:val="24"/>
              </w:rPr>
              <w:t>Secvențe ale activităților interactive ,,Sunt copil și am drepturi,, ,,Sunt mic și am drepturi,,</w:t>
            </w:r>
          </w:p>
          <w:p w14:paraId="3BD37AEB" w14:textId="715F3A70" w:rsidR="008079D8" w:rsidRPr="00000E29" w:rsidRDefault="008079D8" w:rsidP="008079D8">
            <w:pPr>
              <w:tabs>
                <w:tab w:val="left" w:pos="709"/>
              </w:tabs>
              <w:rPr>
                <w:iCs/>
                <w:szCs w:val="24"/>
                <w:lang w:val="en-US"/>
              </w:rPr>
            </w:pPr>
          </w:p>
        </w:tc>
      </w:tr>
      <w:tr w:rsidR="008079D8" w:rsidRPr="0055320C" w14:paraId="6D118500" w14:textId="77777777" w:rsidTr="00000E29">
        <w:tc>
          <w:tcPr>
            <w:tcW w:w="2069" w:type="dxa"/>
          </w:tcPr>
          <w:p w14:paraId="3F953020"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Constatări</w:t>
            </w:r>
          </w:p>
        </w:tc>
        <w:tc>
          <w:tcPr>
            <w:tcW w:w="7570" w:type="dxa"/>
            <w:gridSpan w:val="3"/>
          </w:tcPr>
          <w:p w14:paraId="5964049B" w14:textId="77777777" w:rsidR="008079D8" w:rsidRPr="008079D8" w:rsidRDefault="008079D8" w:rsidP="008079D8">
            <w:pPr>
              <w:pStyle w:val="a4"/>
              <w:numPr>
                <w:ilvl w:val="0"/>
                <w:numId w:val="70"/>
              </w:numPr>
              <w:tabs>
                <w:tab w:val="left" w:pos="709"/>
              </w:tabs>
              <w:spacing w:after="0"/>
              <w:ind w:left="360"/>
              <w:rPr>
                <w:rFonts w:eastAsia="Times New Roman"/>
                <w:iCs/>
                <w:szCs w:val="24"/>
              </w:rPr>
            </w:pPr>
            <w:r w:rsidRPr="008079D8">
              <w:rPr>
                <w:rFonts w:eastAsia="Times New Roman"/>
                <w:iCs/>
                <w:szCs w:val="24"/>
              </w:rPr>
              <w:t>Copiii comunică liber și deschis la tematica ce reflectă drepturile sale.</w:t>
            </w:r>
          </w:p>
        </w:tc>
      </w:tr>
      <w:tr w:rsidR="008079D8" w:rsidRPr="008079D8" w14:paraId="059FEE1E" w14:textId="77777777" w:rsidTr="00000E29">
        <w:tc>
          <w:tcPr>
            <w:tcW w:w="2069" w:type="dxa"/>
          </w:tcPr>
          <w:p w14:paraId="542830E8"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și punctaj acordat </w:t>
            </w:r>
          </w:p>
        </w:tc>
        <w:tc>
          <w:tcPr>
            <w:tcW w:w="1475" w:type="dxa"/>
          </w:tcPr>
          <w:p w14:paraId="24E9214E"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w:t>
            </w:r>
            <w:r w:rsidRPr="008079D8">
              <w:rPr>
                <w:rFonts w:ascii="Times New Roman" w:hAnsi="Times New Roman" w:cs="Times New Roman"/>
                <w:bCs/>
                <w:sz w:val="24"/>
                <w:szCs w:val="24"/>
              </w:rPr>
              <w:t>1</w:t>
            </w:r>
          </w:p>
        </w:tc>
        <w:tc>
          <w:tcPr>
            <w:tcW w:w="3827" w:type="dxa"/>
          </w:tcPr>
          <w:p w14:paraId="1EAF6BD4" w14:textId="318FDDDB" w:rsidR="008079D8" w:rsidRPr="008079D8" w:rsidRDefault="008079D8" w:rsidP="00000E29">
            <w:pPr>
              <w:rPr>
                <w:rFonts w:ascii="Times New Roman" w:hAnsi="Times New Roman" w:cs="Times New Roman"/>
                <w:sz w:val="24"/>
                <w:szCs w:val="24"/>
                <w:lang w:val="ro-RO"/>
              </w:rPr>
            </w:pPr>
            <w:r w:rsidRPr="008079D8">
              <w:rPr>
                <w:rFonts w:ascii="Times New Roman" w:hAnsi="Times New Roman" w:cs="Times New Roman"/>
                <w:sz w:val="24"/>
                <w:szCs w:val="24"/>
              </w:rPr>
              <w:t>Autoevaluare conform criteriilor: -</w:t>
            </w:r>
            <w:r>
              <w:rPr>
                <w:rFonts w:ascii="Times New Roman" w:hAnsi="Times New Roman" w:cs="Times New Roman"/>
                <w:sz w:val="24"/>
                <w:szCs w:val="24"/>
                <w:lang w:val="ro-RO"/>
              </w:rPr>
              <w:t>1</w:t>
            </w:r>
          </w:p>
        </w:tc>
        <w:tc>
          <w:tcPr>
            <w:tcW w:w="2268" w:type="dxa"/>
          </w:tcPr>
          <w:p w14:paraId="4AC86A39"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Punctaj acordat: - 1</w:t>
            </w:r>
          </w:p>
        </w:tc>
      </w:tr>
    </w:tbl>
    <w:p w14:paraId="637EAD78" w14:textId="77777777" w:rsidR="008079D8" w:rsidRPr="008079D8" w:rsidRDefault="008079D8" w:rsidP="008079D8">
      <w:pPr>
        <w:rPr>
          <w:rFonts w:ascii="Times New Roman" w:hAnsi="Times New Roman" w:cs="Times New Roman"/>
          <w:sz w:val="24"/>
          <w:szCs w:val="24"/>
        </w:rPr>
      </w:pPr>
    </w:p>
    <w:p w14:paraId="0DD1B3C2" w14:textId="77777777" w:rsidR="008079D8" w:rsidRPr="008079D8" w:rsidRDefault="008079D8" w:rsidP="008079D8">
      <w:pPr>
        <w:rPr>
          <w:rFonts w:ascii="Times New Roman" w:hAnsi="Times New Roman" w:cs="Times New Roman"/>
          <w:b/>
          <w:bCs/>
          <w:sz w:val="24"/>
          <w:szCs w:val="24"/>
        </w:rPr>
      </w:pPr>
      <w:r w:rsidRPr="008079D8">
        <w:rPr>
          <w:rFonts w:ascii="Times New Roman" w:hAnsi="Times New Roman" w:cs="Times New Roman"/>
          <w:b/>
          <w:bCs/>
          <w:sz w:val="24"/>
          <w:szCs w:val="24"/>
        </w:rPr>
        <w:t>Domeniu: Curriculum/ proces educațional</w:t>
      </w:r>
    </w:p>
    <w:p w14:paraId="40E9C0D0" w14:textId="77777777" w:rsidR="008079D8" w:rsidRPr="008079D8" w:rsidRDefault="008079D8" w:rsidP="008079D8">
      <w:pPr>
        <w:rPr>
          <w:rFonts w:ascii="Times New Roman" w:hAnsi="Times New Roman" w:cs="Times New Roman"/>
          <w:sz w:val="24"/>
          <w:szCs w:val="24"/>
          <w:lang w:val="en-US"/>
        </w:rPr>
      </w:pPr>
      <w:r w:rsidRPr="008079D8">
        <w:rPr>
          <w:rFonts w:ascii="Times New Roman" w:hAnsi="Times New Roman" w:cs="Times New Roman"/>
          <w:b/>
          <w:bCs/>
          <w:sz w:val="24"/>
          <w:szCs w:val="24"/>
          <w:lang w:val="en-US"/>
        </w:rPr>
        <w:t>Indicator 2.1.4.</w:t>
      </w:r>
      <w:r w:rsidRPr="008079D8">
        <w:rPr>
          <w:rFonts w:ascii="Times New Roman" w:hAnsi="Times New Roman" w:cs="Times New Roman"/>
          <w:sz w:val="24"/>
          <w:szCs w:val="24"/>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8079D8" w:rsidRPr="0055320C" w14:paraId="09AE1B85" w14:textId="77777777" w:rsidTr="00000E29">
        <w:tc>
          <w:tcPr>
            <w:tcW w:w="2069" w:type="dxa"/>
          </w:tcPr>
          <w:p w14:paraId="6296D343"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Dovezi </w:t>
            </w:r>
          </w:p>
        </w:tc>
        <w:tc>
          <w:tcPr>
            <w:tcW w:w="7570" w:type="dxa"/>
            <w:gridSpan w:val="3"/>
          </w:tcPr>
          <w:p w14:paraId="4F339A2A" w14:textId="77777777" w:rsidR="008079D8" w:rsidRPr="008079D8" w:rsidRDefault="008079D8" w:rsidP="008079D8">
            <w:pPr>
              <w:pStyle w:val="a4"/>
              <w:numPr>
                <w:ilvl w:val="0"/>
                <w:numId w:val="70"/>
              </w:numPr>
              <w:tabs>
                <w:tab w:val="left" w:pos="709"/>
              </w:tabs>
              <w:spacing w:after="0"/>
              <w:ind w:left="360"/>
              <w:rPr>
                <w:iCs/>
                <w:szCs w:val="24"/>
              </w:rPr>
            </w:pPr>
            <w:r w:rsidRPr="008079D8">
              <w:rPr>
                <w:iCs/>
                <w:szCs w:val="24"/>
              </w:rPr>
              <w:t xml:space="preserve">Lucrări ale copiilor, machete creative realizate  în urma activităților </w:t>
            </w:r>
          </w:p>
        </w:tc>
      </w:tr>
      <w:tr w:rsidR="008079D8" w:rsidRPr="0055320C" w14:paraId="00D0B30E" w14:textId="77777777" w:rsidTr="00000E29">
        <w:tc>
          <w:tcPr>
            <w:tcW w:w="2069" w:type="dxa"/>
          </w:tcPr>
          <w:p w14:paraId="7762841F"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Constatări</w:t>
            </w:r>
          </w:p>
        </w:tc>
        <w:tc>
          <w:tcPr>
            <w:tcW w:w="7570" w:type="dxa"/>
            <w:gridSpan w:val="3"/>
          </w:tcPr>
          <w:p w14:paraId="19738C0E" w14:textId="77777777" w:rsidR="008079D8" w:rsidRPr="008079D8" w:rsidRDefault="008079D8" w:rsidP="008079D8">
            <w:pPr>
              <w:pStyle w:val="a4"/>
              <w:numPr>
                <w:ilvl w:val="0"/>
                <w:numId w:val="70"/>
              </w:numPr>
              <w:tabs>
                <w:tab w:val="left" w:pos="709"/>
              </w:tabs>
              <w:spacing w:after="0"/>
              <w:ind w:left="360"/>
              <w:rPr>
                <w:rFonts w:eastAsia="Times New Roman"/>
                <w:iCs/>
                <w:szCs w:val="24"/>
              </w:rPr>
            </w:pPr>
            <w:r w:rsidRPr="008079D8">
              <w:rPr>
                <w:rFonts w:eastAsia="Times New Roman"/>
                <w:iCs/>
                <w:szCs w:val="24"/>
              </w:rPr>
              <w:t>Copiii  cunosc și intervin în soluționarea anumitor probleme ce apar pe parcursul regimului zilei.</w:t>
            </w:r>
          </w:p>
        </w:tc>
      </w:tr>
      <w:tr w:rsidR="008079D8" w:rsidRPr="008079D8" w14:paraId="7C33A27D" w14:textId="77777777" w:rsidTr="00000E29">
        <w:tc>
          <w:tcPr>
            <w:tcW w:w="2069" w:type="dxa"/>
          </w:tcPr>
          <w:p w14:paraId="6171DBE1"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și punctaj acordat </w:t>
            </w:r>
          </w:p>
        </w:tc>
        <w:tc>
          <w:tcPr>
            <w:tcW w:w="1475" w:type="dxa"/>
          </w:tcPr>
          <w:p w14:paraId="680D1EA1"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 xml:space="preserve">Pondere: </w:t>
            </w:r>
            <w:r w:rsidRPr="008079D8">
              <w:rPr>
                <w:rFonts w:ascii="Times New Roman" w:hAnsi="Times New Roman" w:cs="Times New Roman"/>
                <w:bCs/>
                <w:sz w:val="24"/>
                <w:szCs w:val="24"/>
              </w:rPr>
              <w:t>2</w:t>
            </w:r>
          </w:p>
        </w:tc>
        <w:tc>
          <w:tcPr>
            <w:tcW w:w="3827" w:type="dxa"/>
          </w:tcPr>
          <w:p w14:paraId="5A5CEE43" w14:textId="773EFAFD" w:rsidR="008079D8" w:rsidRPr="008079D8" w:rsidRDefault="008079D8" w:rsidP="00000E29">
            <w:pPr>
              <w:rPr>
                <w:rFonts w:ascii="Times New Roman" w:hAnsi="Times New Roman" w:cs="Times New Roman"/>
                <w:sz w:val="24"/>
                <w:szCs w:val="24"/>
                <w:lang w:val="ro-RO"/>
              </w:rPr>
            </w:pPr>
            <w:r w:rsidRPr="008079D8">
              <w:rPr>
                <w:rFonts w:ascii="Times New Roman" w:hAnsi="Times New Roman" w:cs="Times New Roman"/>
                <w:sz w:val="24"/>
                <w:szCs w:val="24"/>
              </w:rPr>
              <w:t>Autoevaluare conform criteriilor: -</w:t>
            </w:r>
            <w:r>
              <w:rPr>
                <w:rFonts w:ascii="Times New Roman" w:hAnsi="Times New Roman" w:cs="Times New Roman"/>
                <w:sz w:val="24"/>
                <w:szCs w:val="24"/>
                <w:lang w:val="ro-RO"/>
              </w:rPr>
              <w:t>1</w:t>
            </w:r>
          </w:p>
        </w:tc>
        <w:tc>
          <w:tcPr>
            <w:tcW w:w="2268" w:type="dxa"/>
          </w:tcPr>
          <w:p w14:paraId="3A2D7022" w14:textId="77777777" w:rsidR="008079D8" w:rsidRPr="008079D8" w:rsidRDefault="008079D8" w:rsidP="00000E29">
            <w:pPr>
              <w:rPr>
                <w:rFonts w:ascii="Times New Roman" w:hAnsi="Times New Roman" w:cs="Times New Roman"/>
                <w:sz w:val="24"/>
                <w:szCs w:val="24"/>
              </w:rPr>
            </w:pPr>
            <w:r w:rsidRPr="008079D8">
              <w:rPr>
                <w:rFonts w:ascii="Times New Roman" w:hAnsi="Times New Roman" w:cs="Times New Roman"/>
                <w:sz w:val="24"/>
                <w:szCs w:val="24"/>
              </w:rPr>
              <w:t>Punctaj acordat: - 2</w:t>
            </w:r>
          </w:p>
        </w:tc>
      </w:tr>
      <w:tr w:rsidR="008079D8" w:rsidRPr="008079D8" w14:paraId="217FAF1D" w14:textId="77777777" w:rsidTr="00000E29">
        <w:tc>
          <w:tcPr>
            <w:tcW w:w="7371" w:type="dxa"/>
            <w:gridSpan w:val="3"/>
          </w:tcPr>
          <w:p w14:paraId="63ED82F4" w14:textId="77777777" w:rsidR="008079D8" w:rsidRPr="008079D8" w:rsidRDefault="008079D8" w:rsidP="00000E29">
            <w:pPr>
              <w:rPr>
                <w:rFonts w:ascii="Times New Roman" w:hAnsi="Times New Roman" w:cs="Times New Roman"/>
                <w:b/>
                <w:bCs/>
                <w:sz w:val="24"/>
                <w:szCs w:val="24"/>
              </w:rPr>
            </w:pPr>
            <w:r w:rsidRPr="008079D8">
              <w:rPr>
                <w:rFonts w:ascii="Times New Roman" w:hAnsi="Times New Roman" w:cs="Times New Roman"/>
                <w:b/>
                <w:bCs/>
                <w:sz w:val="24"/>
                <w:szCs w:val="24"/>
              </w:rPr>
              <w:t>Total standard</w:t>
            </w:r>
          </w:p>
        </w:tc>
        <w:tc>
          <w:tcPr>
            <w:tcW w:w="2268" w:type="dxa"/>
          </w:tcPr>
          <w:p w14:paraId="29C5BA10" w14:textId="77777777" w:rsidR="008079D8" w:rsidRPr="008079D8" w:rsidRDefault="008079D8" w:rsidP="00000E29">
            <w:pPr>
              <w:jc w:val="center"/>
              <w:rPr>
                <w:rFonts w:ascii="Times New Roman" w:hAnsi="Times New Roman" w:cs="Times New Roman"/>
                <w:b/>
                <w:bCs/>
                <w:sz w:val="24"/>
                <w:szCs w:val="24"/>
              </w:rPr>
            </w:pPr>
            <w:r w:rsidRPr="008079D8">
              <w:rPr>
                <w:rFonts w:ascii="Times New Roman" w:hAnsi="Times New Roman" w:cs="Times New Roman"/>
                <w:b/>
                <w:bCs/>
                <w:sz w:val="24"/>
                <w:szCs w:val="24"/>
              </w:rPr>
              <w:t>5</w:t>
            </w:r>
          </w:p>
        </w:tc>
      </w:tr>
    </w:tbl>
    <w:p w14:paraId="3A6DA0F6" w14:textId="77777777" w:rsidR="008079D8" w:rsidRPr="008079D8" w:rsidRDefault="008079D8" w:rsidP="008079D8">
      <w:pPr>
        <w:rPr>
          <w:rFonts w:ascii="Times New Roman" w:hAnsi="Times New Roman" w:cs="Times New Roman"/>
          <w:sz w:val="24"/>
          <w:szCs w:val="24"/>
        </w:rPr>
      </w:pPr>
    </w:p>
    <w:p w14:paraId="43443FCA" w14:textId="77777777" w:rsidR="00C93894" w:rsidRPr="00BE5697" w:rsidRDefault="00C93894" w:rsidP="00C111A9">
      <w:pPr>
        <w:jc w:val="both"/>
        <w:rPr>
          <w:rFonts w:ascii="Times New Roman" w:hAnsi="Times New Roman" w:cs="Times New Roman"/>
          <w:sz w:val="24"/>
          <w:szCs w:val="24"/>
          <w:lang w:val="en-US"/>
        </w:rPr>
      </w:pPr>
      <w:r w:rsidRPr="00AE4EC9">
        <w:rPr>
          <w:rFonts w:ascii="Times New Roman" w:hAnsi="Times New Roman" w:cs="Times New Roman"/>
          <w:b/>
          <w:sz w:val="24"/>
          <w:szCs w:val="24"/>
          <w:lang w:val="en-US"/>
        </w:rPr>
        <w:t>Standard: 2.2. Instituția școlară comunică sistematic și implică familia și comunitatea în procesul decizional</w:t>
      </w:r>
      <w:r w:rsidR="00BE5697" w:rsidRPr="00AE4EC9">
        <w:rPr>
          <w:rFonts w:ascii="Times New Roman" w:hAnsi="Times New Roman" w:cs="Times New Roman"/>
          <w:b/>
          <w:sz w:val="24"/>
          <w:szCs w:val="24"/>
          <w:lang w:val="en-US"/>
        </w:rPr>
        <w:t xml:space="preserve">                                                   </w:t>
      </w:r>
      <w:r w:rsidR="00AE4EC9">
        <w:rPr>
          <w:rFonts w:ascii="Times New Roman" w:hAnsi="Times New Roman" w:cs="Times New Roman"/>
          <w:b/>
          <w:sz w:val="24"/>
          <w:szCs w:val="24"/>
          <w:lang w:val="en-US"/>
        </w:rPr>
        <w:t xml:space="preserve">        </w:t>
      </w:r>
      <w:r w:rsidR="00BE5697" w:rsidRPr="00AE4EC9">
        <w:rPr>
          <w:rFonts w:ascii="Times New Roman" w:hAnsi="Times New Roman" w:cs="Times New Roman"/>
          <w:b/>
          <w:sz w:val="24"/>
          <w:szCs w:val="24"/>
          <w:lang w:val="en-US"/>
        </w:rPr>
        <w:t xml:space="preserve">        </w:t>
      </w:r>
      <w:r w:rsidR="00BE5697" w:rsidRPr="001E1BA8">
        <w:rPr>
          <w:rFonts w:ascii="Times New Roman" w:hAnsi="Times New Roman" w:cs="Times New Roman"/>
          <w:sz w:val="24"/>
          <w:szCs w:val="24"/>
          <w:lang w:val="en-US"/>
        </w:rPr>
        <w:t>(</w:t>
      </w:r>
      <w:r w:rsidR="00BE5697" w:rsidRPr="00BE5697">
        <w:rPr>
          <w:rFonts w:ascii="TimesNewRomanPS-BoldItalicMT" w:eastAsiaTheme="minorHAnsi" w:hAnsi="TimesNewRomanPS-BoldItalicMT" w:cs="TimesNewRomanPS-BoldItalicMT"/>
          <w:b/>
          <w:bCs/>
          <w:i/>
          <w:iCs/>
          <w:color w:val="C10000"/>
          <w:sz w:val="24"/>
          <w:szCs w:val="24"/>
          <w:lang w:val="en-US" w:eastAsia="en-US"/>
        </w:rPr>
        <w:t xml:space="preserve"> Punctaj maxim acordat – 6)</w:t>
      </w:r>
    </w:p>
    <w:p w14:paraId="2C4FEFDE" w14:textId="77777777" w:rsidR="00C93894" w:rsidRPr="00AE4EC9" w:rsidRDefault="00C93894" w:rsidP="00C111A9">
      <w:pPr>
        <w:jc w:val="both"/>
        <w:rPr>
          <w:rFonts w:ascii="Times New Roman" w:hAnsi="Times New Roman" w:cs="Times New Roman"/>
          <w:b/>
          <w:sz w:val="24"/>
          <w:szCs w:val="24"/>
          <w:lang w:val="en-US"/>
        </w:rPr>
      </w:pPr>
      <w:r w:rsidRPr="00AE4EC9">
        <w:rPr>
          <w:rFonts w:ascii="Times New Roman" w:hAnsi="Times New Roman" w:cs="Times New Roman"/>
          <w:b/>
          <w:sz w:val="24"/>
          <w:szCs w:val="24"/>
          <w:lang w:val="en-US"/>
        </w:rPr>
        <w:t>Domeniu: Management</w:t>
      </w:r>
    </w:p>
    <w:p w14:paraId="11B1D611" w14:textId="58BF359C" w:rsidR="00C93894" w:rsidRPr="00AE4EC9" w:rsidRDefault="00C93894"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2.2.1. </w:t>
      </w:r>
      <w:r w:rsidRPr="00AE4EC9">
        <w:rPr>
          <w:rFonts w:ascii="Times New Roman" w:hAnsi="Times New Roman" w:cs="Times New Roman"/>
          <w:sz w:val="24"/>
          <w:szCs w:val="24"/>
          <w:lang w:val="en-US"/>
        </w:rPr>
        <w:t>Existența unui set de proceduri democratice de delegare și promovare a părinților în structurile decizionale</w:t>
      </w:r>
      <w:r w:rsidR="00DA47AB" w:rsidRPr="00AE4EC9">
        <w:rPr>
          <w:rFonts w:ascii="Times New Roman" w:hAnsi="Times New Roman" w:cs="Times New Roman"/>
          <w:sz w:val="24"/>
          <w:szCs w:val="24"/>
          <w:lang w:val="en-US"/>
        </w:rPr>
        <w:t xml:space="preserve">, </w:t>
      </w:r>
      <w:r w:rsidRPr="00AE4EC9">
        <w:rPr>
          <w:rFonts w:ascii="Times New Roman" w:hAnsi="Times New Roman" w:cs="Times New Roman"/>
          <w:sz w:val="24"/>
          <w:szCs w:val="24"/>
          <w:lang w:val="en-US"/>
        </w:rPr>
        <w:t xml:space="preserve">de implicare a lor în activitățile de asigurare a progresului </w:t>
      </w:r>
      <w:r w:rsidR="000D22D5">
        <w:rPr>
          <w:rFonts w:ascii="Times New Roman" w:hAnsi="Times New Roman" w:cs="Times New Roman"/>
          <w:sz w:val="24"/>
          <w:szCs w:val="24"/>
          <w:lang w:val="en-US"/>
        </w:rPr>
        <w:t>pre</w:t>
      </w:r>
      <w:r w:rsidRPr="00AE4EC9">
        <w:rPr>
          <w:rFonts w:ascii="Times New Roman" w:hAnsi="Times New Roman" w:cs="Times New Roman"/>
          <w:sz w:val="24"/>
          <w:szCs w:val="24"/>
          <w:lang w:val="en-US"/>
        </w:rPr>
        <w:t>școlar, de informare pe</w:t>
      </w:r>
      <w:r w:rsidR="000D22D5">
        <w:rPr>
          <w:rFonts w:ascii="Times New Roman" w:hAnsi="Times New Roman" w:cs="Times New Roman"/>
          <w:sz w:val="24"/>
          <w:szCs w:val="24"/>
          <w:lang w:val="en-US"/>
        </w:rPr>
        <w:t xml:space="preserve">riodică a lor în privința </w:t>
      </w:r>
      <w:r w:rsidR="00F01657" w:rsidRPr="00AE4EC9">
        <w:rPr>
          <w:rFonts w:ascii="Times New Roman" w:hAnsi="Times New Roman" w:cs="Times New Roman"/>
          <w:sz w:val="24"/>
          <w:szCs w:val="24"/>
          <w:lang w:val="en-US"/>
        </w:rPr>
        <w:t xml:space="preserve">copiilor </w:t>
      </w:r>
      <w:r w:rsidR="00DA47AB" w:rsidRPr="00AE4EC9">
        <w:rPr>
          <w:rFonts w:ascii="Times New Roman" w:hAnsi="Times New Roman" w:cs="Times New Roman"/>
          <w:sz w:val="24"/>
          <w:szCs w:val="24"/>
          <w:lang w:val="en-US"/>
        </w:rPr>
        <w:t>și de aplicare a mijloacelor de comunicare pentru exprimarea poziției părinților și a altor subiecți implicați în procesul de luare a deciziilor</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C93894" w:rsidRPr="0055320C" w14:paraId="2E885519" w14:textId="77777777" w:rsidTr="00237B4F">
        <w:trPr>
          <w:trHeight w:val="1744"/>
        </w:trPr>
        <w:tc>
          <w:tcPr>
            <w:tcW w:w="1702" w:type="dxa"/>
            <w:shd w:val="clear" w:color="auto" w:fill="auto"/>
          </w:tcPr>
          <w:p w14:paraId="6E6E096A" w14:textId="77777777" w:rsidR="00C93894" w:rsidRPr="005920D0" w:rsidRDefault="00C93894" w:rsidP="00B50A24">
            <w:pPr>
              <w:pStyle w:val="a4"/>
              <w:ind w:left="0"/>
              <w:jc w:val="left"/>
              <w:rPr>
                <w:b/>
                <w:szCs w:val="24"/>
              </w:rPr>
            </w:pPr>
            <w:r w:rsidRPr="005920D0">
              <w:rPr>
                <w:b/>
                <w:szCs w:val="24"/>
              </w:rPr>
              <w:lastRenderedPageBreak/>
              <w:t xml:space="preserve">Dovezi </w:t>
            </w:r>
          </w:p>
        </w:tc>
        <w:tc>
          <w:tcPr>
            <w:tcW w:w="8288" w:type="dxa"/>
            <w:gridSpan w:val="3"/>
            <w:shd w:val="clear" w:color="auto" w:fill="auto"/>
          </w:tcPr>
          <w:p w14:paraId="0E6C0D0A" w14:textId="42D69D9C"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Consiliul de administrație</w:t>
            </w:r>
            <w:r w:rsidR="000D22D5">
              <w:rPr>
                <w:rFonts w:ascii="Times New Roman" w:eastAsia="SymbolMT" w:hAnsi="Times New Roman" w:cs="Times New Roman"/>
                <w:sz w:val="24"/>
                <w:szCs w:val="24"/>
                <w:lang w:val="en-US" w:eastAsia="en-US"/>
              </w:rPr>
              <w:t xml:space="preserve"> și prezența părinților</w:t>
            </w:r>
            <w:r w:rsidR="006F2F5C">
              <w:rPr>
                <w:rFonts w:ascii="Times New Roman" w:eastAsia="SymbolMT" w:hAnsi="Times New Roman" w:cs="Times New Roman"/>
                <w:sz w:val="24"/>
                <w:szCs w:val="24"/>
                <w:lang w:val="en-US" w:eastAsia="en-US"/>
              </w:rPr>
              <w:t>;</w:t>
            </w:r>
          </w:p>
          <w:p w14:paraId="623CF0E7" w14:textId="69387446"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Consiliul de Etică</w:t>
            </w:r>
            <w:r w:rsidR="006F2F5C">
              <w:rPr>
                <w:rFonts w:ascii="Times New Roman" w:eastAsia="SymbolMT" w:hAnsi="Times New Roman" w:cs="Times New Roman"/>
                <w:sz w:val="24"/>
                <w:szCs w:val="24"/>
                <w:lang w:val="en-US" w:eastAsia="en-US"/>
              </w:rPr>
              <w:t>;</w:t>
            </w:r>
            <w:r>
              <w:rPr>
                <w:rFonts w:ascii="Times New Roman" w:eastAsia="SymbolMT" w:hAnsi="Times New Roman" w:cs="Times New Roman"/>
                <w:sz w:val="24"/>
                <w:szCs w:val="24"/>
                <w:lang w:val="en-US" w:eastAsia="en-US"/>
              </w:rPr>
              <w:t xml:space="preserve"> </w:t>
            </w:r>
          </w:p>
          <w:p w14:paraId="56F2B791" w14:textId="44A027A1"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Comisia multidisciplinară</w:t>
            </w:r>
            <w:r>
              <w:rPr>
                <w:rFonts w:ascii="Times New Roman" w:eastAsia="SymbolMT" w:hAnsi="Times New Roman" w:cs="Times New Roman"/>
                <w:sz w:val="24"/>
                <w:szCs w:val="24"/>
                <w:lang w:val="en-US" w:eastAsia="en-US"/>
              </w:rPr>
              <w:t xml:space="preserve"> </w:t>
            </w:r>
            <w:r w:rsidR="006F2F5C">
              <w:rPr>
                <w:rFonts w:ascii="Times New Roman" w:eastAsia="SymbolMT" w:hAnsi="Times New Roman" w:cs="Times New Roman"/>
                <w:sz w:val="24"/>
                <w:szCs w:val="24"/>
                <w:lang w:val="en-US" w:eastAsia="en-US"/>
              </w:rPr>
              <w:t>;</w:t>
            </w:r>
          </w:p>
          <w:p w14:paraId="17FBC520" w14:textId="7DCBAA4B"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 xml:space="preserve">Activitățile extracurriculare </w:t>
            </w:r>
            <w:r w:rsidR="006F2F5C">
              <w:rPr>
                <w:rFonts w:ascii="Times New Roman" w:eastAsia="SymbolMT" w:hAnsi="Times New Roman" w:cs="Times New Roman"/>
                <w:sz w:val="24"/>
                <w:szCs w:val="24"/>
                <w:lang w:val="en-US" w:eastAsia="en-US"/>
              </w:rPr>
              <w:t>cu prezența familiilor online;</w:t>
            </w:r>
          </w:p>
          <w:p w14:paraId="30C62D2D" w14:textId="154D55A2"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Ședințe cu părinții</w:t>
            </w:r>
            <w:r>
              <w:rPr>
                <w:rFonts w:ascii="Times New Roman" w:eastAsia="SymbolMT" w:hAnsi="Times New Roman" w:cs="Times New Roman"/>
                <w:sz w:val="24"/>
                <w:szCs w:val="24"/>
                <w:lang w:val="en-US" w:eastAsia="en-US"/>
              </w:rPr>
              <w:t xml:space="preserve"> online cu prezentarea</w:t>
            </w:r>
            <w:r w:rsidR="00827022">
              <w:rPr>
                <w:rFonts w:ascii="Times New Roman" w:eastAsia="SymbolMT" w:hAnsi="Times New Roman" w:cs="Times New Roman"/>
                <w:sz w:val="24"/>
                <w:szCs w:val="24"/>
                <w:lang w:val="en-US" w:eastAsia="en-US"/>
              </w:rPr>
              <w:t xml:space="preserve"> subiectelor programate în P</w:t>
            </w:r>
            <w:r w:rsidR="006F2F5C">
              <w:rPr>
                <w:rFonts w:ascii="Times New Roman" w:eastAsia="SymbolMT" w:hAnsi="Times New Roman" w:cs="Times New Roman"/>
                <w:sz w:val="24"/>
                <w:szCs w:val="24"/>
                <w:lang w:val="en-US" w:eastAsia="en-US"/>
              </w:rPr>
              <w:t>lanul A</w:t>
            </w:r>
            <w:r w:rsidR="00827022">
              <w:rPr>
                <w:rFonts w:ascii="Times New Roman" w:eastAsia="SymbolMT" w:hAnsi="Times New Roman" w:cs="Times New Roman"/>
                <w:sz w:val="24"/>
                <w:szCs w:val="24"/>
                <w:lang w:val="en-US" w:eastAsia="en-US"/>
              </w:rPr>
              <w:t xml:space="preserve">nual de activitate </w:t>
            </w:r>
            <w:r w:rsidR="006F2F5C">
              <w:rPr>
                <w:rFonts w:ascii="Times New Roman" w:eastAsia="SymbolMT" w:hAnsi="Times New Roman" w:cs="Times New Roman"/>
                <w:sz w:val="24"/>
                <w:szCs w:val="24"/>
                <w:lang w:val="en-US" w:eastAsia="en-US"/>
              </w:rPr>
              <w:t>pentru anul de studii 2020-2021;</w:t>
            </w:r>
          </w:p>
          <w:p w14:paraId="3DBFD4F0" w14:textId="30622DF6"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Boxa de idei</w:t>
            </w:r>
            <w:r w:rsidR="006F2F5C">
              <w:rPr>
                <w:rFonts w:ascii="Times New Roman" w:eastAsia="SymbolMT" w:hAnsi="Times New Roman" w:cs="Times New Roman"/>
                <w:sz w:val="24"/>
                <w:szCs w:val="24"/>
                <w:lang w:val="en-US" w:eastAsia="en-US"/>
              </w:rPr>
              <w:t>;</w:t>
            </w:r>
          </w:p>
          <w:p w14:paraId="0358E0DF" w14:textId="7406BC8F" w:rsidR="00025FE8" w:rsidRPr="00025FE8" w:rsidRDefault="00025FE8" w:rsidP="00025FE8">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Discuții individuale la nivel de grupă</w:t>
            </w:r>
            <w:r w:rsidR="00827022">
              <w:rPr>
                <w:rFonts w:ascii="Times New Roman" w:eastAsia="SymbolMT" w:hAnsi="Times New Roman" w:cs="Times New Roman"/>
                <w:sz w:val="24"/>
                <w:szCs w:val="24"/>
                <w:lang w:val="en-US" w:eastAsia="en-US"/>
              </w:rPr>
              <w:t xml:space="preserve"> și </w:t>
            </w:r>
            <w:r w:rsidRPr="00025FE8">
              <w:rPr>
                <w:rFonts w:ascii="Times New Roman" w:eastAsia="SymbolMT" w:hAnsi="Times New Roman" w:cs="Times New Roman"/>
                <w:sz w:val="24"/>
                <w:szCs w:val="24"/>
                <w:lang w:val="en-US" w:eastAsia="en-US"/>
              </w:rPr>
              <w:t>administrație</w:t>
            </w:r>
            <w:r w:rsidR="006F2F5C">
              <w:rPr>
                <w:rFonts w:ascii="Times New Roman" w:eastAsia="SymbolMT" w:hAnsi="Times New Roman" w:cs="Times New Roman"/>
                <w:sz w:val="24"/>
                <w:szCs w:val="24"/>
                <w:lang w:val="en-US" w:eastAsia="en-US"/>
              </w:rPr>
              <w:t>;</w:t>
            </w:r>
            <w:r w:rsidRPr="00025FE8">
              <w:rPr>
                <w:rFonts w:ascii="Times New Roman" w:eastAsia="SymbolMT" w:hAnsi="Times New Roman" w:cs="Times New Roman"/>
                <w:sz w:val="24"/>
                <w:szCs w:val="24"/>
                <w:lang w:val="en-US" w:eastAsia="en-US"/>
              </w:rPr>
              <w:t xml:space="preserve"> </w:t>
            </w:r>
          </w:p>
          <w:p w14:paraId="03B76AC9" w14:textId="77777777" w:rsidR="00C93894" w:rsidRPr="00932318" w:rsidRDefault="00025FE8" w:rsidP="00FE2C7E">
            <w:pPr>
              <w:spacing w:line="0" w:lineRule="atLeast"/>
              <w:rPr>
                <w:rFonts w:ascii="Times New Roman" w:eastAsia="SymbolMT" w:hAnsi="Times New Roman" w:cs="Times New Roman"/>
                <w:sz w:val="24"/>
                <w:szCs w:val="24"/>
                <w:lang w:val="en-US" w:eastAsia="en-US"/>
              </w:rPr>
            </w:pPr>
            <w:r w:rsidRPr="00025FE8">
              <w:rPr>
                <w:rFonts w:ascii="Times New Roman" w:eastAsia="SymbolMT" w:hAnsi="Times New Roman" w:cs="Times New Roman"/>
                <w:sz w:val="24"/>
                <w:szCs w:val="24"/>
                <w:lang w:val="en-US" w:eastAsia="en-US"/>
              </w:rPr>
              <w:t>Registrul de evidență</w:t>
            </w:r>
            <w:r w:rsidR="00827022">
              <w:rPr>
                <w:rFonts w:ascii="Times New Roman" w:eastAsia="SymbolMT" w:hAnsi="Times New Roman" w:cs="Times New Roman"/>
                <w:sz w:val="24"/>
                <w:szCs w:val="24"/>
                <w:lang w:val="en-US" w:eastAsia="en-US"/>
              </w:rPr>
              <w:t xml:space="preserve"> a vizitatorilor instituției.</w:t>
            </w:r>
          </w:p>
        </w:tc>
      </w:tr>
      <w:tr w:rsidR="00C93894" w:rsidRPr="0055320C" w14:paraId="73E99BB3" w14:textId="77777777" w:rsidTr="00F01657">
        <w:trPr>
          <w:trHeight w:val="488"/>
        </w:trPr>
        <w:tc>
          <w:tcPr>
            <w:tcW w:w="1702" w:type="dxa"/>
            <w:shd w:val="clear" w:color="auto" w:fill="auto"/>
          </w:tcPr>
          <w:p w14:paraId="3F355CC6" w14:textId="77777777" w:rsidR="00C93894" w:rsidRPr="005920D0" w:rsidRDefault="00C93894" w:rsidP="00B50A24">
            <w:pPr>
              <w:pStyle w:val="a4"/>
              <w:ind w:left="0"/>
              <w:jc w:val="left"/>
              <w:rPr>
                <w:b/>
                <w:szCs w:val="24"/>
              </w:rPr>
            </w:pPr>
            <w:r w:rsidRPr="005920D0">
              <w:rPr>
                <w:b/>
                <w:szCs w:val="24"/>
              </w:rPr>
              <w:t>Constatări</w:t>
            </w:r>
          </w:p>
        </w:tc>
        <w:tc>
          <w:tcPr>
            <w:tcW w:w="8288" w:type="dxa"/>
            <w:gridSpan w:val="3"/>
            <w:shd w:val="clear" w:color="auto" w:fill="auto"/>
          </w:tcPr>
          <w:p w14:paraId="7D34F6B6" w14:textId="77777777" w:rsidR="00FE2C7E" w:rsidRPr="001B4DE9" w:rsidRDefault="00AE4EC9" w:rsidP="00827022">
            <w:pPr>
              <w:autoSpaceDE w:val="0"/>
              <w:autoSpaceDN w:val="0"/>
              <w:adjustRightInd w:val="0"/>
              <w:rPr>
                <w:rFonts w:ascii="Times New Roman" w:eastAsiaTheme="minorHAnsi" w:hAnsi="Times New Roman" w:cs="Times New Roman"/>
                <w:b/>
                <w:sz w:val="24"/>
                <w:szCs w:val="24"/>
                <w:lang w:val="en-US" w:eastAsia="en-US"/>
              </w:rPr>
            </w:pPr>
            <w:r>
              <w:rPr>
                <w:rFonts w:ascii="Times New Roman" w:eastAsiaTheme="minorHAnsi" w:hAnsi="Times New Roman" w:cs="Times New Roman"/>
                <w:sz w:val="24"/>
                <w:szCs w:val="24"/>
                <w:lang w:val="ro-RO" w:eastAsia="en-US"/>
              </w:rPr>
              <w:t>Instituția p</w:t>
            </w:r>
            <w:r>
              <w:rPr>
                <w:rFonts w:ascii="Times New Roman" w:eastAsiaTheme="minorHAnsi" w:hAnsi="Times New Roman" w:cs="Times New Roman"/>
                <w:sz w:val="24"/>
                <w:szCs w:val="24"/>
                <w:lang w:val="en-US" w:eastAsia="en-US"/>
              </w:rPr>
              <w:t>romovează părinții</w:t>
            </w:r>
            <w:r w:rsidR="00110670">
              <w:rPr>
                <w:rFonts w:ascii="Times New Roman" w:eastAsiaTheme="minorHAnsi" w:hAnsi="Times New Roman" w:cs="Times New Roman"/>
                <w:sz w:val="24"/>
                <w:szCs w:val="24"/>
                <w:lang w:val="en-US" w:eastAsia="en-US"/>
              </w:rPr>
              <w:t xml:space="preserve"> în structurile decizionale, de implicare în activități de asigurare a progresului </w:t>
            </w:r>
            <w:r w:rsidR="00827022">
              <w:rPr>
                <w:rFonts w:ascii="Times New Roman" w:eastAsiaTheme="minorHAnsi" w:hAnsi="Times New Roman" w:cs="Times New Roman"/>
                <w:sz w:val="24"/>
                <w:szCs w:val="24"/>
                <w:lang w:val="en-US" w:eastAsia="en-US"/>
              </w:rPr>
              <w:t>educational și recuperatoriu.</w:t>
            </w:r>
          </w:p>
        </w:tc>
      </w:tr>
      <w:tr w:rsidR="00C93894" w:rsidRPr="005920D0" w14:paraId="483A00E6" w14:textId="77777777" w:rsidTr="00F01657">
        <w:tblPrEx>
          <w:tblLook w:val="00A0" w:firstRow="1" w:lastRow="0" w:firstColumn="1" w:lastColumn="0" w:noHBand="0" w:noVBand="0"/>
        </w:tblPrEx>
        <w:trPr>
          <w:trHeight w:val="564"/>
        </w:trPr>
        <w:tc>
          <w:tcPr>
            <w:tcW w:w="1702" w:type="dxa"/>
          </w:tcPr>
          <w:p w14:paraId="64071E55" w14:textId="77777777" w:rsidR="00C93894" w:rsidRPr="005920D0" w:rsidRDefault="00C93894" w:rsidP="00B50A24">
            <w:pPr>
              <w:pStyle w:val="a4"/>
              <w:spacing w:after="0"/>
              <w:ind w:left="0"/>
              <w:jc w:val="left"/>
              <w:rPr>
                <w:szCs w:val="24"/>
              </w:rPr>
            </w:pPr>
            <w:r w:rsidRPr="005920D0">
              <w:rPr>
                <w:szCs w:val="24"/>
              </w:rPr>
              <w:t>Pondere și punctaj acordat</w:t>
            </w:r>
          </w:p>
        </w:tc>
        <w:tc>
          <w:tcPr>
            <w:tcW w:w="2406" w:type="dxa"/>
          </w:tcPr>
          <w:p w14:paraId="002389E9" w14:textId="77777777" w:rsidR="00C93894" w:rsidRPr="005920D0" w:rsidRDefault="00C93894" w:rsidP="00B50A24">
            <w:pPr>
              <w:pStyle w:val="a4"/>
              <w:spacing w:after="0"/>
              <w:ind w:left="0"/>
              <w:rPr>
                <w:szCs w:val="24"/>
              </w:rPr>
            </w:pPr>
            <w:r w:rsidRPr="005920D0">
              <w:rPr>
                <w:szCs w:val="24"/>
              </w:rPr>
              <w:t xml:space="preserve">Pondere: </w:t>
            </w:r>
            <w:r>
              <w:rPr>
                <w:szCs w:val="24"/>
              </w:rPr>
              <w:t>1</w:t>
            </w:r>
          </w:p>
        </w:tc>
        <w:tc>
          <w:tcPr>
            <w:tcW w:w="3823" w:type="dxa"/>
          </w:tcPr>
          <w:p w14:paraId="6E6E59C0" w14:textId="77777777" w:rsidR="00C93894" w:rsidRPr="005920D0" w:rsidRDefault="00C93894" w:rsidP="00B50A24">
            <w:pPr>
              <w:pStyle w:val="a4"/>
              <w:spacing w:after="0"/>
              <w:ind w:left="0"/>
              <w:rPr>
                <w:szCs w:val="24"/>
              </w:rPr>
            </w:pPr>
            <w:r w:rsidRPr="005920D0">
              <w:rPr>
                <w:szCs w:val="24"/>
              </w:rPr>
              <w:t>Autoevaluare conform criteriilor: -</w:t>
            </w:r>
            <w:r>
              <w:rPr>
                <w:szCs w:val="24"/>
              </w:rPr>
              <w:t xml:space="preserve"> </w:t>
            </w:r>
            <w:r w:rsidR="00A34E50">
              <w:rPr>
                <w:szCs w:val="24"/>
              </w:rPr>
              <w:t>1</w:t>
            </w:r>
          </w:p>
        </w:tc>
        <w:tc>
          <w:tcPr>
            <w:tcW w:w="2059" w:type="dxa"/>
          </w:tcPr>
          <w:p w14:paraId="1A761E1A" w14:textId="77777777" w:rsidR="00C93894" w:rsidRDefault="00C93894" w:rsidP="00B50A24">
            <w:pPr>
              <w:pStyle w:val="a4"/>
              <w:spacing w:after="0"/>
              <w:ind w:left="0"/>
              <w:rPr>
                <w:szCs w:val="24"/>
              </w:rPr>
            </w:pPr>
            <w:r w:rsidRPr="005920D0">
              <w:rPr>
                <w:szCs w:val="24"/>
              </w:rPr>
              <w:t>Punctaj acordat: -</w:t>
            </w:r>
            <w:r>
              <w:rPr>
                <w:szCs w:val="24"/>
              </w:rPr>
              <w:t xml:space="preserve"> </w:t>
            </w:r>
          </w:p>
          <w:p w14:paraId="406D9D58" w14:textId="77777777" w:rsidR="001F3768" w:rsidRPr="005920D0" w:rsidRDefault="00A34E50" w:rsidP="00B50A24">
            <w:pPr>
              <w:pStyle w:val="a4"/>
              <w:spacing w:after="0"/>
              <w:ind w:left="0"/>
              <w:rPr>
                <w:szCs w:val="24"/>
              </w:rPr>
            </w:pPr>
            <w:r>
              <w:rPr>
                <w:szCs w:val="24"/>
              </w:rPr>
              <w:t>1</w:t>
            </w:r>
          </w:p>
        </w:tc>
      </w:tr>
    </w:tbl>
    <w:p w14:paraId="74415FC7" w14:textId="77777777" w:rsidR="001F3768" w:rsidRDefault="001F3768" w:rsidP="00C111A9">
      <w:pPr>
        <w:jc w:val="both"/>
        <w:rPr>
          <w:rFonts w:ascii="Times New Roman" w:hAnsi="Times New Roman" w:cs="Times New Roman"/>
          <w:sz w:val="24"/>
          <w:szCs w:val="24"/>
        </w:rPr>
      </w:pPr>
    </w:p>
    <w:p w14:paraId="0B044889" w14:textId="77777777" w:rsidR="00C93894" w:rsidRPr="00AE4EC9" w:rsidRDefault="00C93894"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2.2.2. </w:t>
      </w:r>
      <w:r w:rsidRPr="00AE4EC9">
        <w:rPr>
          <w:rFonts w:ascii="Times New Roman" w:hAnsi="Times New Roman" w:cs="Times New Roman"/>
          <w:sz w:val="24"/>
          <w:szCs w:val="24"/>
          <w:lang w:val="en-US"/>
        </w:rPr>
        <w:t>Existența acordurilor de parteneriat cu reprezentanții comunității pe aspecte ce țin de i</w:t>
      </w:r>
      <w:r w:rsidR="00DA47AB" w:rsidRPr="00AE4EC9">
        <w:rPr>
          <w:rFonts w:ascii="Times New Roman" w:hAnsi="Times New Roman" w:cs="Times New Roman"/>
          <w:sz w:val="24"/>
          <w:szCs w:val="24"/>
          <w:lang w:val="en-US"/>
        </w:rPr>
        <w:t xml:space="preserve">nteresul elevului/copilului, </w:t>
      </w:r>
      <w:r w:rsidRPr="00AE4EC9">
        <w:rPr>
          <w:rFonts w:ascii="Times New Roman" w:hAnsi="Times New Roman" w:cs="Times New Roman"/>
          <w:sz w:val="24"/>
          <w:szCs w:val="24"/>
          <w:lang w:val="en-US"/>
        </w:rPr>
        <w:t>și a acțiunilor de participare a comunității la îmbunătățirea condițiilor de învățare și odihnă pentru elevi/copii</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C93894" w:rsidRPr="0055320C" w14:paraId="535F32D3" w14:textId="77777777" w:rsidTr="009F2A87">
        <w:trPr>
          <w:trHeight w:val="2483"/>
        </w:trPr>
        <w:tc>
          <w:tcPr>
            <w:tcW w:w="1702" w:type="dxa"/>
            <w:shd w:val="clear" w:color="auto" w:fill="auto"/>
          </w:tcPr>
          <w:p w14:paraId="3E5F7155" w14:textId="77777777" w:rsidR="00C93894" w:rsidRPr="005920D0" w:rsidRDefault="00C93894" w:rsidP="00B50A24">
            <w:pPr>
              <w:pStyle w:val="a4"/>
              <w:ind w:left="0"/>
              <w:jc w:val="left"/>
              <w:rPr>
                <w:b/>
                <w:szCs w:val="24"/>
              </w:rPr>
            </w:pPr>
            <w:r w:rsidRPr="005920D0">
              <w:rPr>
                <w:b/>
                <w:szCs w:val="24"/>
              </w:rPr>
              <w:t xml:space="preserve">Dovezi </w:t>
            </w:r>
          </w:p>
        </w:tc>
        <w:tc>
          <w:tcPr>
            <w:tcW w:w="8288" w:type="dxa"/>
            <w:gridSpan w:val="3"/>
            <w:shd w:val="clear" w:color="auto" w:fill="auto"/>
          </w:tcPr>
          <w:p w14:paraId="6E8BA13E" w14:textId="77777777" w:rsidR="00932318" w:rsidRPr="00932318" w:rsidRDefault="00932318" w:rsidP="00932318">
            <w:pPr>
              <w:spacing w:line="274" w:lineRule="exact"/>
              <w:rPr>
                <w:rFonts w:ascii="Times New Roman" w:hAnsi="Times New Roman" w:cs="Times New Roman"/>
                <w:sz w:val="24"/>
                <w:szCs w:val="24"/>
                <w:lang w:val="ro-RO" w:eastAsia="ro-RO"/>
              </w:rPr>
            </w:pPr>
            <w:r w:rsidRPr="00932318">
              <w:rPr>
                <w:rFonts w:ascii="Times New Roman" w:hAnsi="Times New Roman" w:cs="Times New Roman"/>
                <w:sz w:val="24"/>
                <w:szCs w:val="24"/>
                <w:lang w:val="ro-RO" w:eastAsia="ro-RO"/>
              </w:rPr>
              <w:t>Acorduri  de parteneriat semnate cu diferiți agenți educaționali:</w:t>
            </w:r>
          </w:p>
          <w:p w14:paraId="74B65AEE" w14:textId="77777777" w:rsidR="000D22D5" w:rsidRDefault="000D22D5" w:rsidP="00FB4D00">
            <w:pPr>
              <w:pStyle w:val="a4"/>
              <w:numPr>
                <w:ilvl w:val="0"/>
                <w:numId w:val="23"/>
              </w:numPr>
              <w:spacing w:line="274" w:lineRule="exact"/>
              <w:ind w:left="317" w:hanging="261"/>
              <w:rPr>
                <w:szCs w:val="24"/>
                <w:lang w:eastAsia="ro-RO"/>
              </w:rPr>
            </w:pPr>
            <w:r>
              <w:rPr>
                <w:szCs w:val="24"/>
                <w:lang w:eastAsia="ro-RO"/>
              </w:rPr>
              <w:t>Biblioteca Publică Budești</w:t>
            </w:r>
          </w:p>
          <w:p w14:paraId="12CB4B5C" w14:textId="77777777" w:rsidR="000D22D5" w:rsidRDefault="000D22D5" w:rsidP="00FB4D00">
            <w:pPr>
              <w:pStyle w:val="a4"/>
              <w:numPr>
                <w:ilvl w:val="0"/>
                <w:numId w:val="23"/>
              </w:numPr>
              <w:spacing w:line="274" w:lineRule="exact"/>
              <w:ind w:left="317" w:hanging="261"/>
              <w:rPr>
                <w:szCs w:val="24"/>
                <w:lang w:eastAsia="ro-RO"/>
              </w:rPr>
            </w:pPr>
            <w:r>
              <w:rPr>
                <w:szCs w:val="24"/>
                <w:lang w:eastAsia="ro-RO"/>
              </w:rPr>
              <w:t>AO Calea Fericirii</w:t>
            </w:r>
          </w:p>
          <w:p w14:paraId="2E36439C" w14:textId="77777777" w:rsidR="000D22D5" w:rsidRDefault="000D22D5" w:rsidP="00FB4D00">
            <w:pPr>
              <w:pStyle w:val="a4"/>
              <w:numPr>
                <w:ilvl w:val="0"/>
                <w:numId w:val="23"/>
              </w:numPr>
              <w:spacing w:line="274" w:lineRule="exact"/>
              <w:ind w:left="317" w:hanging="261"/>
              <w:rPr>
                <w:szCs w:val="24"/>
                <w:lang w:eastAsia="ro-RO"/>
              </w:rPr>
            </w:pPr>
            <w:r>
              <w:rPr>
                <w:szCs w:val="24"/>
                <w:lang w:eastAsia="ro-RO"/>
              </w:rPr>
              <w:t>Muzeul local</w:t>
            </w:r>
          </w:p>
          <w:p w14:paraId="29C10540" w14:textId="15534229" w:rsidR="000D22D5" w:rsidRDefault="000D22D5" w:rsidP="00FB4D00">
            <w:pPr>
              <w:pStyle w:val="a4"/>
              <w:numPr>
                <w:ilvl w:val="0"/>
                <w:numId w:val="23"/>
              </w:numPr>
              <w:spacing w:line="274" w:lineRule="exact"/>
              <w:ind w:left="317" w:hanging="261"/>
              <w:rPr>
                <w:szCs w:val="24"/>
                <w:lang w:eastAsia="ro-RO"/>
              </w:rPr>
            </w:pPr>
            <w:r>
              <w:rPr>
                <w:szCs w:val="24"/>
                <w:lang w:eastAsia="ro-RO"/>
              </w:rPr>
              <w:t xml:space="preserve">Colaborare cu </w:t>
            </w:r>
            <w:r w:rsidR="009F2A87">
              <w:rPr>
                <w:szCs w:val="24"/>
                <w:lang w:eastAsia="ro-RO"/>
              </w:rPr>
              <w:t>Centrul pentru Copii și T</w:t>
            </w:r>
            <w:r>
              <w:rPr>
                <w:szCs w:val="24"/>
                <w:lang w:eastAsia="ro-RO"/>
              </w:rPr>
              <w:t>ineret</w:t>
            </w:r>
            <w:r w:rsidR="009F2A87">
              <w:rPr>
                <w:szCs w:val="24"/>
                <w:lang w:eastAsia="ro-RO"/>
              </w:rPr>
              <w:t xml:space="preserve"> UDO JURGENS.</w:t>
            </w:r>
          </w:p>
          <w:p w14:paraId="4753E7B0" w14:textId="06EAA44E" w:rsidR="00932318" w:rsidRPr="00932318" w:rsidRDefault="00932318" w:rsidP="00FB4D00">
            <w:pPr>
              <w:pStyle w:val="a4"/>
              <w:numPr>
                <w:ilvl w:val="0"/>
                <w:numId w:val="23"/>
              </w:numPr>
              <w:spacing w:line="274" w:lineRule="exact"/>
              <w:ind w:left="317" w:hanging="261"/>
              <w:rPr>
                <w:szCs w:val="24"/>
                <w:lang w:eastAsia="ro-RO"/>
              </w:rPr>
            </w:pPr>
            <w:r w:rsidRPr="00932318">
              <w:rPr>
                <w:szCs w:val="24"/>
                <w:lang w:eastAsia="ro-RO"/>
              </w:rPr>
              <w:t>L</w:t>
            </w:r>
            <w:r w:rsidR="009F2A87">
              <w:rPr>
                <w:szCs w:val="24"/>
                <w:lang w:eastAsia="ro-RO"/>
              </w:rPr>
              <w:t>iceul Teoretic Budești</w:t>
            </w:r>
          </w:p>
          <w:p w14:paraId="78EC334F" w14:textId="77777777" w:rsidR="00932318" w:rsidRPr="00932318" w:rsidRDefault="00932318" w:rsidP="00FB4D00">
            <w:pPr>
              <w:pStyle w:val="a4"/>
              <w:numPr>
                <w:ilvl w:val="0"/>
                <w:numId w:val="23"/>
              </w:numPr>
              <w:spacing w:line="274" w:lineRule="exact"/>
              <w:ind w:left="317" w:hanging="261"/>
              <w:rPr>
                <w:szCs w:val="24"/>
                <w:lang w:eastAsia="ro-RO"/>
              </w:rPr>
            </w:pPr>
            <w:r w:rsidRPr="00932318">
              <w:rPr>
                <w:szCs w:val="24"/>
                <w:lang w:eastAsia="ro-RO"/>
              </w:rPr>
              <w:t>Teatrul Municipal de păpuși ”Guguță”</w:t>
            </w:r>
            <w:r w:rsidR="006A10B5">
              <w:rPr>
                <w:szCs w:val="24"/>
                <w:lang w:eastAsia="ro-RO"/>
              </w:rPr>
              <w:t>,</w:t>
            </w:r>
          </w:p>
          <w:p w14:paraId="033996EA" w14:textId="66032A6A" w:rsidR="00C93894" w:rsidRPr="00932318" w:rsidRDefault="00932318" w:rsidP="00FB4D00">
            <w:pPr>
              <w:pStyle w:val="a4"/>
              <w:numPr>
                <w:ilvl w:val="0"/>
                <w:numId w:val="23"/>
              </w:numPr>
              <w:spacing w:line="274" w:lineRule="exact"/>
              <w:ind w:left="317" w:hanging="261"/>
              <w:rPr>
                <w:color w:val="FF0000"/>
                <w:szCs w:val="24"/>
                <w:lang w:eastAsia="ro-RO"/>
              </w:rPr>
            </w:pPr>
            <w:r w:rsidRPr="00932318">
              <w:rPr>
                <w:szCs w:val="24"/>
                <w:lang w:eastAsia="ro-RO"/>
              </w:rPr>
              <w:t xml:space="preserve">Proiect de parteneriat </w:t>
            </w:r>
            <w:r w:rsidR="006A10B5">
              <w:rPr>
                <w:szCs w:val="24"/>
                <w:lang w:eastAsia="ro-RO"/>
              </w:rPr>
              <w:t xml:space="preserve">educațional </w:t>
            </w:r>
            <w:r w:rsidR="009F2A87">
              <w:rPr>
                <w:szCs w:val="24"/>
                <w:lang w:eastAsia="ro-RO"/>
              </w:rPr>
              <w:t>internațional: Liceul Teoretic ,,N. Bălcescu</w:t>
            </w:r>
            <w:r w:rsidR="009F2A87">
              <w:rPr>
                <w:szCs w:val="24"/>
                <w:lang w:val="en-US" w:eastAsia="ro-RO"/>
              </w:rPr>
              <w:t>” România</w:t>
            </w:r>
          </w:p>
        </w:tc>
      </w:tr>
      <w:tr w:rsidR="00C93894" w:rsidRPr="0055320C" w14:paraId="515365F1" w14:textId="77777777" w:rsidTr="001B4DE9">
        <w:trPr>
          <w:trHeight w:val="488"/>
        </w:trPr>
        <w:tc>
          <w:tcPr>
            <w:tcW w:w="1702" w:type="dxa"/>
            <w:shd w:val="clear" w:color="auto" w:fill="auto"/>
          </w:tcPr>
          <w:p w14:paraId="062D9BC1" w14:textId="1B289DF4" w:rsidR="00C93894" w:rsidRPr="005920D0" w:rsidRDefault="009F2A87" w:rsidP="00B50A24">
            <w:pPr>
              <w:pStyle w:val="a4"/>
              <w:ind w:left="0"/>
              <w:jc w:val="left"/>
              <w:rPr>
                <w:b/>
                <w:szCs w:val="24"/>
              </w:rPr>
            </w:pPr>
            <w:r>
              <w:rPr>
                <w:b/>
                <w:szCs w:val="24"/>
              </w:rPr>
              <w:t>Constatări</w:t>
            </w:r>
          </w:p>
        </w:tc>
        <w:tc>
          <w:tcPr>
            <w:tcW w:w="8288" w:type="dxa"/>
            <w:gridSpan w:val="3"/>
            <w:shd w:val="clear" w:color="auto" w:fill="auto"/>
          </w:tcPr>
          <w:p w14:paraId="1EBCF017" w14:textId="7191A66D" w:rsidR="00C93894" w:rsidRPr="007B2C22" w:rsidRDefault="007B2C22" w:rsidP="006A10B5">
            <w:pPr>
              <w:rPr>
                <w:rFonts w:ascii="Times New Roman" w:hAnsi="Times New Roman" w:cs="Times New Roman"/>
                <w:i/>
                <w:sz w:val="24"/>
                <w:szCs w:val="24"/>
                <w:lang w:val="ro-RO"/>
              </w:rPr>
            </w:pPr>
            <w:r>
              <w:rPr>
                <w:rFonts w:ascii="Times New Roman" w:hAnsi="Times New Roman" w:cs="Times New Roman"/>
                <w:sz w:val="24"/>
                <w:szCs w:val="24"/>
                <w:lang w:val="ro-RO" w:eastAsia="en-US"/>
              </w:rPr>
              <w:t>Instituția</w:t>
            </w:r>
            <w:r w:rsidR="001F3768" w:rsidRPr="009E443B">
              <w:rPr>
                <w:rFonts w:ascii="Times New Roman" w:hAnsi="Times New Roman" w:cs="Times New Roman"/>
                <w:sz w:val="24"/>
                <w:szCs w:val="24"/>
                <w:lang w:val="ro-RO" w:eastAsia="en-US"/>
              </w:rPr>
              <w:t xml:space="preserve"> promovează </w:t>
            </w:r>
            <w:r w:rsidRPr="007B2C22">
              <w:rPr>
                <w:rFonts w:ascii="Times New Roman" w:hAnsi="Times New Roman" w:cs="Times New Roman"/>
                <w:sz w:val="24"/>
                <w:szCs w:val="24"/>
                <w:lang w:val="ro-RO"/>
              </w:rPr>
              <w:t>parteneriate cu reprezentanți</w:t>
            </w:r>
            <w:r>
              <w:rPr>
                <w:rFonts w:ascii="Times New Roman" w:hAnsi="Times New Roman" w:cs="Times New Roman"/>
                <w:sz w:val="24"/>
                <w:szCs w:val="24"/>
                <w:lang w:val="ro-RO"/>
              </w:rPr>
              <w:t xml:space="preserve">i </w:t>
            </w:r>
            <w:r w:rsidR="001F3768" w:rsidRPr="009E443B">
              <w:rPr>
                <w:rFonts w:ascii="Times New Roman" w:hAnsi="Times New Roman" w:cs="Times New Roman"/>
                <w:sz w:val="24"/>
                <w:szCs w:val="24"/>
                <w:lang w:val="ro-RO" w:eastAsia="en-US"/>
              </w:rPr>
              <w:t>comunită</w:t>
            </w:r>
            <w:r w:rsidR="006A10B5">
              <w:rPr>
                <w:rFonts w:ascii="Times New Roman" w:hAnsi="Times New Roman" w:cs="Times New Roman"/>
                <w:sz w:val="24"/>
                <w:szCs w:val="24"/>
                <w:lang w:val="ro-RO" w:eastAsia="en-US"/>
              </w:rPr>
              <w:t xml:space="preserve">ții în scopul de </w:t>
            </w:r>
            <w:r w:rsidR="001F3768" w:rsidRPr="009E443B">
              <w:rPr>
                <w:rFonts w:ascii="Times New Roman" w:hAnsi="Times New Roman" w:cs="Times New Roman"/>
                <w:sz w:val="24"/>
                <w:szCs w:val="24"/>
                <w:lang w:val="ro-RO" w:eastAsia="en-US"/>
              </w:rPr>
              <w:t xml:space="preserve"> îmbunătățire</w:t>
            </w:r>
            <w:r w:rsidR="006A10B5">
              <w:rPr>
                <w:rFonts w:ascii="Times New Roman" w:hAnsi="Times New Roman" w:cs="Times New Roman"/>
                <w:sz w:val="24"/>
                <w:szCs w:val="24"/>
                <w:lang w:val="ro-RO" w:eastAsia="en-US"/>
              </w:rPr>
              <w:t xml:space="preserve"> </w:t>
            </w:r>
            <w:r w:rsidR="001F3768" w:rsidRPr="009E443B">
              <w:rPr>
                <w:rFonts w:ascii="Times New Roman" w:hAnsi="Times New Roman" w:cs="Times New Roman"/>
                <w:sz w:val="24"/>
                <w:szCs w:val="24"/>
                <w:lang w:val="ro-RO" w:eastAsia="en-US"/>
              </w:rPr>
              <w:t xml:space="preserve">a  condițiilor de </w:t>
            </w:r>
            <w:r w:rsidR="006A10B5">
              <w:rPr>
                <w:rFonts w:ascii="Times New Roman" w:hAnsi="Times New Roman" w:cs="Times New Roman"/>
                <w:sz w:val="24"/>
                <w:szCs w:val="24"/>
                <w:lang w:val="ro-RO" w:eastAsia="en-US"/>
              </w:rPr>
              <w:t xml:space="preserve">educație, </w:t>
            </w:r>
            <w:r w:rsidR="001F3768" w:rsidRPr="009E443B">
              <w:rPr>
                <w:rFonts w:ascii="Times New Roman" w:hAnsi="Times New Roman" w:cs="Times New Roman"/>
                <w:sz w:val="24"/>
                <w:szCs w:val="24"/>
                <w:lang w:val="ro-RO" w:eastAsia="en-US"/>
              </w:rPr>
              <w:t>înv</w:t>
            </w:r>
            <w:r w:rsidR="00C07342">
              <w:rPr>
                <w:rFonts w:ascii="Times New Roman" w:hAnsi="Times New Roman" w:cs="Times New Roman"/>
                <w:sz w:val="24"/>
                <w:szCs w:val="24"/>
                <w:lang w:val="ro-RO" w:eastAsia="en-US"/>
              </w:rPr>
              <w:t>ățar</w:t>
            </w:r>
            <w:r w:rsidR="009F2A87">
              <w:rPr>
                <w:rFonts w:ascii="Times New Roman" w:hAnsi="Times New Roman" w:cs="Times New Roman"/>
                <w:sz w:val="24"/>
                <w:szCs w:val="24"/>
                <w:lang w:val="ro-RO" w:eastAsia="en-US"/>
              </w:rPr>
              <w:t xml:space="preserve">e </w:t>
            </w:r>
            <w:r w:rsidR="00185A14">
              <w:rPr>
                <w:rFonts w:ascii="Times New Roman" w:hAnsi="Times New Roman" w:cs="Times New Roman"/>
                <w:sz w:val="24"/>
                <w:szCs w:val="24"/>
                <w:lang w:val="ro-RO" w:eastAsia="en-US"/>
              </w:rPr>
              <w:t xml:space="preserve"> </w:t>
            </w:r>
            <w:r w:rsidR="006A10B5">
              <w:rPr>
                <w:rFonts w:ascii="Times New Roman" w:hAnsi="Times New Roman" w:cs="Times New Roman"/>
                <w:sz w:val="24"/>
                <w:szCs w:val="24"/>
                <w:lang w:val="ro-RO" w:eastAsia="en-US"/>
              </w:rPr>
              <w:t>și promovare a experienței de organizare</w:t>
            </w:r>
            <w:r w:rsidR="009F2A87">
              <w:rPr>
                <w:rFonts w:ascii="Times New Roman" w:hAnsi="Times New Roman" w:cs="Times New Roman"/>
                <w:sz w:val="24"/>
                <w:szCs w:val="24"/>
                <w:lang w:val="ro-RO" w:eastAsia="en-US"/>
              </w:rPr>
              <w:t xml:space="preserve"> a activităților cu copii</w:t>
            </w:r>
            <w:r w:rsidR="006A10B5">
              <w:rPr>
                <w:rFonts w:ascii="Times New Roman" w:hAnsi="Times New Roman" w:cs="Times New Roman"/>
                <w:sz w:val="24"/>
                <w:szCs w:val="24"/>
                <w:lang w:val="ro-RO" w:eastAsia="en-US"/>
              </w:rPr>
              <w:t>.</w:t>
            </w:r>
          </w:p>
        </w:tc>
      </w:tr>
      <w:tr w:rsidR="00C93894" w:rsidRPr="005920D0" w14:paraId="14330815" w14:textId="77777777" w:rsidTr="001B4DE9">
        <w:tblPrEx>
          <w:tblLook w:val="00A0" w:firstRow="1" w:lastRow="0" w:firstColumn="1" w:lastColumn="0" w:noHBand="0" w:noVBand="0"/>
        </w:tblPrEx>
        <w:trPr>
          <w:trHeight w:val="564"/>
        </w:trPr>
        <w:tc>
          <w:tcPr>
            <w:tcW w:w="1702" w:type="dxa"/>
          </w:tcPr>
          <w:p w14:paraId="077AA240" w14:textId="77777777" w:rsidR="00C93894" w:rsidRPr="005920D0" w:rsidRDefault="00C93894" w:rsidP="00B50A24">
            <w:pPr>
              <w:pStyle w:val="a4"/>
              <w:spacing w:after="0"/>
              <w:ind w:left="0"/>
              <w:jc w:val="left"/>
              <w:rPr>
                <w:szCs w:val="24"/>
              </w:rPr>
            </w:pPr>
            <w:r w:rsidRPr="005920D0">
              <w:rPr>
                <w:szCs w:val="24"/>
              </w:rPr>
              <w:t>Pondere și punctaj acordat</w:t>
            </w:r>
          </w:p>
        </w:tc>
        <w:tc>
          <w:tcPr>
            <w:tcW w:w="2406" w:type="dxa"/>
          </w:tcPr>
          <w:p w14:paraId="06AF209C" w14:textId="77777777" w:rsidR="00C93894" w:rsidRPr="009E443B" w:rsidRDefault="00C93894" w:rsidP="00B50A24">
            <w:pPr>
              <w:pStyle w:val="a4"/>
              <w:spacing w:after="0"/>
              <w:ind w:left="0"/>
              <w:rPr>
                <w:szCs w:val="24"/>
              </w:rPr>
            </w:pPr>
            <w:r w:rsidRPr="009E443B">
              <w:rPr>
                <w:szCs w:val="24"/>
              </w:rPr>
              <w:t>Pondere: 1</w:t>
            </w:r>
          </w:p>
        </w:tc>
        <w:tc>
          <w:tcPr>
            <w:tcW w:w="3823" w:type="dxa"/>
          </w:tcPr>
          <w:p w14:paraId="0782AC5C" w14:textId="77777777" w:rsidR="00C93894" w:rsidRPr="009E443B" w:rsidRDefault="00C93894" w:rsidP="006A10B5">
            <w:pPr>
              <w:pStyle w:val="a4"/>
              <w:spacing w:after="0"/>
              <w:ind w:left="0"/>
              <w:rPr>
                <w:szCs w:val="24"/>
              </w:rPr>
            </w:pPr>
            <w:r w:rsidRPr="009E443B">
              <w:rPr>
                <w:szCs w:val="24"/>
              </w:rPr>
              <w:t xml:space="preserve">Autoevaluare conform criteriilor: - </w:t>
            </w:r>
            <w:r w:rsidR="006A10B5">
              <w:rPr>
                <w:szCs w:val="24"/>
              </w:rPr>
              <w:t>1</w:t>
            </w:r>
          </w:p>
        </w:tc>
        <w:tc>
          <w:tcPr>
            <w:tcW w:w="2059" w:type="dxa"/>
          </w:tcPr>
          <w:p w14:paraId="3B1AF4ED" w14:textId="77777777" w:rsidR="00C93894" w:rsidRPr="005920D0" w:rsidRDefault="00C93894" w:rsidP="006A10B5">
            <w:pPr>
              <w:pStyle w:val="a4"/>
              <w:spacing w:after="0"/>
              <w:ind w:left="0"/>
              <w:rPr>
                <w:szCs w:val="24"/>
              </w:rPr>
            </w:pPr>
            <w:r w:rsidRPr="005920D0">
              <w:rPr>
                <w:szCs w:val="24"/>
              </w:rPr>
              <w:t>Punctaj acordat: -</w:t>
            </w:r>
            <w:r>
              <w:rPr>
                <w:szCs w:val="24"/>
              </w:rPr>
              <w:t xml:space="preserve"> </w:t>
            </w:r>
            <w:r w:rsidR="006A10B5">
              <w:rPr>
                <w:szCs w:val="24"/>
              </w:rPr>
              <w:t>1</w:t>
            </w:r>
          </w:p>
        </w:tc>
      </w:tr>
    </w:tbl>
    <w:p w14:paraId="04C9DB42" w14:textId="77777777" w:rsidR="001F3768" w:rsidRDefault="001F3768" w:rsidP="00C111A9">
      <w:pPr>
        <w:jc w:val="both"/>
        <w:rPr>
          <w:rFonts w:ascii="Times New Roman" w:hAnsi="Times New Roman" w:cs="Times New Roman"/>
          <w:sz w:val="24"/>
          <w:szCs w:val="24"/>
        </w:rPr>
      </w:pPr>
    </w:p>
    <w:p w14:paraId="7BF175E9" w14:textId="77777777" w:rsidR="00C93894" w:rsidRPr="007B2C22" w:rsidRDefault="00C93894" w:rsidP="00C111A9">
      <w:pPr>
        <w:jc w:val="both"/>
        <w:rPr>
          <w:rFonts w:ascii="Times New Roman" w:hAnsi="Times New Roman" w:cs="Times New Roman"/>
          <w:b/>
          <w:sz w:val="24"/>
          <w:szCs w:val="24"/>
        </w:rPr>
      </w:pPr>
      <w:r w:rsidRPr="007B2C22">
        <w:rPr>
          <w:rFonts w:ascii="Times New Roman" w:hAnsi="Times New Roman" w:cs="Times New Roman"/>
          <w:b/>
          <w:sz w:val="24"/>
          <w:szCs w:val="24"/>
        </w:rPr>
        <w:t>Domeniu: Capacitate instituțională</w:t>
      </w:r>
    </w:p>
    <w:p w14:paraId="79456FE4" w14:textId="0BA46726" w:rsidR="00C93894" w:rsidRPr="007B2C22" w:rsidRDefault="00C93894"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Indicat</w:t>
      </w:r>
      <w:r w:rsidR="001B4DE9" w:rsidRPr="00832E19">
        <w:rPr>
          <w:rFonts w:ascii="Times New Roman" w:hAnsi="Times New Roman" w:cs="Times New Roman"/>
          <w:b/>
          <w:sz w:val="24"/>
          <w:szCs w:val="24"/>
          <w:lang w:val="en-US"/>
        </w:rPr>
        <w:t xml:space="preserve">or: 2.2.3. </w:t>
      </w:r>
      <w:r w:rsidR="00DA47AB" w:rsidRPr="007B2C22">
        <w:rPr>
          <w:rFonts w:ascii="Times New Roman" w:hAnsi="Times New Roman" w:cs="Times New Roman"/>
          <w:sz w:val="24"/>
          <w:szCs w:val="24"/>
          <w:lang w:val="en-US"/>
        </w:rPr>
        <w:t>Asigurarea dreptului părinților și al autorității publice locale la participarea în consil</w:t>
      </w:r>
      <w:r w:rsidR="009F2A87">
        <w:rPr>
          <w:rFonts w:ascii="Times New Roman" w:hAnsi="Times New Roman" w:cs="Times New Roman"/>
          <w:sz w:val="24"/>
          <w:szCs w:val="24"/>
          <w:lang w:val="en-US"/>
        </w:rPr>
        <w:t>iul de administrație</w:t>
      </w:r>
      <w:r w:rsidR="007B2C22">
        <w:rPr>
          <w:rFonts w:ascii="Times New Roman" w:hAnsi="Times New Roman" w:cs="Times New Roman"/>
          <w:sz w:val="24"/>
          <w:szCs w:val="24"/>
          <w:lang w:val="en-US"/>
        </w:rPr>
        <w:t>, ca structuri</w:t>
      </w:r>
      <w:r w:rsidR="00DA47AB" w:rsidRPr="007B2C22">
        <w:rPr>
          <w:rFonts w:ascii="Times New Roman" w:hAnsi="Times New Roman" w:cs="Times New Roman"/>
          <w:sz w:val="24"/>
          <w:szCs w:val="24"/>
          <w:lang w:val="en-US"/>
        </w:rPr>
        <w:t xml:space="preserve">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55320C" w14:paraId="43D1A720" w14:textId="77777777" w:rsidTr="009F2A87">
        <w:trPr>
          <w:trHeight w:val="1815"/>
        </w:trPr>
        <w:tc>
          <w:tcPr>
            <w:tcW w:w="1702" w:type="dxa"/>
            <w:shd w:val="clear" w:color="auto" w:fill="auto"/>
          </w:tcPr>
          <w:p w14:paraId="77E26E98" w14:textId="77777777" w:rsidR="00316278" w:rsidRPr="009E443B" w:rsidRDefault="00316278" w:rsidP="00B50A24">
            <w:pPr>
              <w:pStyle w:val="a4"/>
              <w:ind w:left="0"/>
              <w:jc w:val="left"/>
              <w:rPr>
                <w:b/>
                <w:szCs w:val="24"/>
              </w:rPr>
            </w:pPr>
            <w:r w:rsidRPr="009E443B">
              <w:rPr>
                <w:b/>
                <w:szCs w:val="24"/>
              </w:rPr>
              <w:t xml:space="preserve">Dovezi </w:t>
            </w:r>
          </w:p>
        </w:tc>
        <w:tc>
          <w:tcPr>
            <w:tcW w:w="8288" w:type="dxa"/>
            <w:gridSpan w:val="3"/>
            <w:shd w:val="clear" w:color="auto" w:fill="auto"/>
          </w:tcPr>
          <w:p w14:paraId="210713A0" w14:textId="4151C754" w:rsidR="00316278" w:rsidRPr="009F2A87" w:rsidRDefault="009F2A87" w:rsidP="00FB4D00">
            <w:pPr>
              <w:pStyle w:val="a4"/>
              <w:numPr>
                <w:ilvl w:val="0"/>
                <w:numId w:val="24"/>
              </w:numPr>
              <w:spacing w:line="0" w:lineRule="atLeast"/>
              <w:ind w:left="317" w:hanging="261"/>
              <w:rPr>
                <w:color w:val="000000" w:themeColor="text1"/>
                <w:szCs w:val="24"/>
                <w:lang w:eastAsia="ro-RO"/>
              </w:rPr>
            </w:pPr>
            <w:r w:rsidRPr="009F2A87">
              <w:rPr>
                <w:rStyle w:val="FontStyle97"/>
                <w:sz w:val="24"/>
              </w:rPr>
              <w:t>Prezența părinților în comisiile interne</w:t>
            </w:r>
            <w:r w:rsidR="006A10B5" w:rsidRPr="009F2A87">
              <w:rPr>
                <w:color w:val="000000" w:themeColor="text1"/>
                <w:szCs w:val="24"/>
                <w:lang w:eastAsia="ro-RO"/>
              </w:rPr>
              <w:t>.</w:t>
            </w:r>
          </w:p>
          <w:p w14:paraId="2788B1C0" w14:textId="77777777" w:rsidR="006A10B5" w:rsidRPr="006A10B5" w:rsidRDefault="006A10B5" w:rsidP="00FB4D00">
            <w:pPr>
              <w:pStyle w:val="a4"/>
              <w:numPr>
                <w:ilvl w:val="0"/>
                <w:numId w:val="24"/>
              </w:numPr>
              <w:spacing w:line="0" w:lineRule="atLeast"/>
              <w:ind w:left="317" w:hanging="261"/>
              <w:rPr>
                <w:szCs w:val="24"/>
                <w:lang w:eastAsia="ro-RO"/>
              </w:rPr>
            </w:pPr>
            <w:r w:rsidRPr="006A10B5">
              <w:rPr>
                <w:szCs w:val="24"/>
                <w:lang w:eastAsia="ro-RO"/>
              </w:rPr>
              <w:t>Planul anual, capitolul Parteneriat cu familia și socitatea.</w:t>
            </w:r>
          </w:p>
          <w:p w14:paraId="4217D74F" w14:textId="77777777" w:rsidR="006A10B5" w:rsidRPr="006A10B5" w:rsidRDefault="006A10B5" w:rsidP="00FB4D00">
            <w:pPr>
              <w:pStyle w:val="a4"/>
              <w:numPr>
                <w:ilvl w:val="0"/>
                <w:numId w:val="24"/>
              </w:numPr>
              <w:spacing w:line="0" w:lineRule="atLeast"/>
              <w:ind w:left="317" w:hanging="261"/>
              <w:rPr>
                <w:szCs w:val="24"/>
                <w:lang w:eastAsia="ro-RO"/>
              </w:rPr>
            </w:pPr>
            <w:r w:rsidRPr="006A10B5">
              <w:rPr>
                <w:szCs w:val="24"/>
                <w:lang w:eastAsia="ro-RO"/>
              </w:rPr>
              <w:t>Procesele-verbale ale ședințelor cu părinții.</w:t>
            </w:r>
          </w:p>
          <w:p w14:paraId="27ABD342" w14:textId="77777777" w:rsidR="006A10B5" w:rsidRPr="006A10B5" w:rsidRDefault="006A10B5" w:rsidP="00FB4D00">
            <w:pPr>
              <w:pStyle w:val="a4"/>
              <w:numPr>
                <w:ilvl w:val="0"/>
                <w:numId w:val="24"/>
              </w:numPr>
              <w:spacing w:line="0" w:lineRule="atLeast"/>
              <w:ind w:left="317" w:hanging="261"/>
              <w:rPr>
                <w:szCs w:val="24"/>
                <w:lang w:eastAsia="ro-RO"/>
              </w:rPr>
            </w:pPr>
            <w:r w:rsidRPr="006A10B5">
              <w:rPr>
                <w:szCs w:val="24"/>
                <w:lang w:eastAsia="ro-RO"/>
              </w:rPr>
              <w:t xml:space="preserve">Procese-verbale ale Consiliilor de administrație.  </w:t>
            </w:r>
          </w:p>
          <w:p w14:paraId="05D4517D" w14:textId="77777777" w:rsidR="006A10B5" w:rsidRPr="006A10B5" w:rsidRDefault="006A10B5" w:rsidP="00FB4D00">
            <w:pPr>
              <w:pStyle w:val="a4"/>
              <w:numPr>
                <w:ilvl w:val="0"/>
                <w:numId w:val="24"/>
              </w:numPr>
              <w:spacing w:line="0" w:lineRule="atLeast"/>
              <w:ind w:left="317" w:hanging="261"/>
              <w:rPr>
                <w:szCs w:val="24"/>
                <w:lang w:eastAsia="ro-RO"/>
              </w:rPr>
            </w:pPr>
            <w:r w:rsidRPr="006A10B5">
              <w:rPr>
                <w:szCs w:val="24"/>
                <w:lang w:eastAsia="ro-RO"/>
              </w:rPr>
              <w:t>Panourile informaționale pentru părinți.</w:t>
            </w:r>
          </w:p>
          <w:p w14:paraId="7370A75E" w14:textId="6D5BD9F7" w:rsidR="00303767" w:rsidRPr="009F2A87" w:rsidRDefault="006A10B5" w:rsidP="009F2A87">
            <w:pPr>
              <w:pStyle w:val="a4"/>
              <w:numPr>
                <w:ilvl w:val="0"/>
                <w:numId w:val="24"/>
              </w:numPr>
              <w:spacing w:line="0" w:lineRule="atLeast"/>
              <w:ind w:left="317" w:hanging="261"/>
              <w:rPr>
                <w:szCs w:val="24"/>
                <w:lang w:eastAsia="ro-RO"/>
              </w:rPr>
            </w:pPr>
            <w:r w:rsidRPr="006A10B5">
              <w:rPr>
                <w:szCs w:val="24"/>
                <w:lang w:eastAsia="ro-RO"/>
              </w:rPr>
              <w:t>Comitetele de părinți ale grupelor.</w:t>
            </w:r>
          </w:p>
        </w:tc>
      </w:tr>
      <w:tr w:rsidR="00316278" w:rsidRPr="0055320C" w14:paraId="09731549" w14:textId="77777777" w:rsidTr="001B4DE9">
        <w:trPr>
          <w:trHeight w:val="488"/>
        </w:trPr>
        <w:tc>
          <w:tcPr>
            <w:tcW w:w="1702" w:type="dxa"/>
            <w:shd w:val="clear" w:color="auto" w:fill="auto"/>
          </w:tcPr>
          <w:p w14:paraId="5D0558B4" w14:textId="77777777"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3128E8AD" w14:textId="77777777" w:rsidR="00316278" w:rsidRPr="00303767" w:rsidRDefault="00303767" w:rsidP="00303767">
            <w:pPr>
              <w:rPr>
                <w:rFonts w:ascii="Times New Roman" w:hAnsi="Times New Roman" w:cs="Times New Roman"/>
                <w:i/>
                <w:sz w:val="24"/>
                <w:szCs w:val="24"/>
                <w:lang w:val="ro-RO"/>
              </w:rPr>
            </w:pPr>
            <w:r>
              <w:rPr>
                <w:rFonts w:ascii="Times New Roman" w:hAnsi="Times New Roman" w:cs="Times New Roman"/>
                <w:sz w:val="24"/>
                <w:szCs w:val="24"/>
                <w:lang w:val="ro-RO" w:eastAsia="en-US"/>
              </w:rPr>
              <w:t>Instituția implică frecvent părinții în procesul de luare a deciziilor.</w:t>
            </w:r>
          </w:p>
        </w:tc>
      </w:tr>
      <w:tr w:rsidR="00316278" w:rsidRPr="005920D0" w14:paraId="2A70D92D" w14:textId="77777777" w:rsidTr="001B4DE9">
        <w:tblPrEx>
          <w:tblLook w:val="00A0" w:firstRow="1" w:lastRow="0" w:firstColumn="1" w:lastColumn="0" w:noHBand="0" w:noVBand="0"/>
        </w:tblPrEx>
        <w:trPr>
          <w:trHeight w:val="564"/>
        </w:trPr>
        <w:tc>
          <w:tcPr>
            <w:tcW w:w="1702" w:type="dxa"/>
          </w:tcPr>
          <w:p w14:paraId="1F043C3B"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00876B72" w14:textId="77777777" w:rsidR="00316278" w:rsidRPr="005920D0" w:rsidRDefault="00316278" w:rsidP="00B50A24">
            <w:pPr>
              <w:pStyle w:val="a4"/>
              <w:spacing w:after="0"/>
              <w:ind w:left="0"/>
              <w:rPr>
                <w:szCs w:val="24"/>
              </w:rPr>
            </w:pPr>
            <w:r w:rsidRPr="005920D0">
              <w:rPr>
                <w:szCs w:val="24"/>
              </w:rPr>
              <w:t xml:space="preserve">Pondere: </w:t>
            </w:r>
            <w:r>
              <w:rPr>
                <w:szCs w:val="24"/>
              </w:rPr>
              <w:t>2</w:t>
            </w:r>
          </w:p>
        </w:tc>
        <w:tc>
          <w:tcPr>
            <w:tcW w:w="3823" w:type="dxa"/>
          </w:tcPr>
          <w:p w14:paraId="663196E1" w14:textId="77777777" w:rsidR="00316278" w:rsidRPr="005920D0" w:rsidRDefault="00316278" w:rsidP="00B50A24">
            <w:pPr>
              <w:pStyle w:val="a4"/>
              <w:spacing w:after="0"/>
              <w:ind w:left="0"/>
              <w:rPr>
                <w:szCs w:val="24"/>
              </w:rPr>
            </w:pPr>
            <w:r w:rsidRPr="005920D0">
              <w:rPr>
                <w:szCs w:val="24"/>
              </w:rPr>
              <w:t>Autoevaluare conform criteriilor: -</w:t>
            </w:r>
            <w:r>
              <w:rPr>
                <w:szCs w:val="24"/>
              </w:rPr>
              <w:t xml:space="preserve"> </w:t>
            </w:r>
            <w:r w:rsidR="00303767">
              <w:rPr>
                <w:szCs w:val="24"/>
              </w:rPr>
              <w:t>0,75</w:t>
            </w:r>
          </w:p>
        </w:tc>
        <w:tc>
          <w:tcPr>
            <w:tcW w:w="2059" w:type="dxa"/>
          </w:tcPr>
          <w:p w14:paraId="177624DC" w14:textId="77777777" w:rsidR="00316278" w:rsidRPr="005920D0" w:rsidRDefault="00316278" w:rsidP="00B50A24">
            <w:pPr>
              <w:pStyle w:val="a4"/>
              <w:spacing w:after="0"/>
              <w:ind w:left="0"/>
              <w:rPr>
                <w:szCs w:val="24"/>
              </w:rPr>
            </w:pPr>
            <w:r w:rsidRPr="005920D0">
              <w:rPr>
                <w:szCs w:val="24"/>
              </w:rPr>
              <w:t>Punctaj acordat: -</w:t>
            </w:r>
            <w:r>
              <w:rPr>
                <w:szCs w:val="24"/>
              </w:rPr>
              <w:t xml:space="preserve"> </w:t>
            </w:r>
            <w:r w:rsidR="00303767">
              <w:rPr>
                <w:szCs w:val="24"/>
              </w:rPr>
              <w:t>1.5</w:t>
            </w:r>
          </w:p>
        </w:tc>
      </w:tr>
    </w:tbl>
    <w:p w14:paraId="4648513D" w14:textId="77777777" w:rsidR="000E79ED" w:rsidRDefault="000E79ED" w:rsidP="00C111A9">
      <w:pPr>
        <w:jc w:val="both"/>
        <w:rPr>
          <w:rFonts w:ascii="Times New Roman" w:hAnsi="Times New Roman" w:cs="Times New Roman"/>
          <w:sz w:val="24"/>
          <w:szCs w:val="24"/>
        </w:rPr>
      </w:pPr>
    </w:p>
    <w:p w14:paraId="37866E58" w14:textId="77777777" w:rsidR="00316278" w:rsidRPr="00303767" w:rsidRDefault="00316278" w:rsidP="00C111A9">
      <w:pPr>
        <w:jc w:val="both"/>
        <w:rPr>
          <w:rFonts w:ascii="Times New Roman" w:hAnsi="Times New Roman" w:cs="Times New Roman"/>
          <w:b/>
          <w:sz w:val="24"/>
          <w:szCs w:val="24"/>
        </w:rPr>
      </w:pPr>
      <w:r w:rsidRPr="00303767">
        <w:rPr>
          <w:rFonts w:ascii="Times New Roman" w:hAnsi="Times New Roman" w:cs="Times New Roman"/>
          <w:b/>
          <w:sz w:val="24"/>
          <w:szCs w:val="24"/>
        </w:rPr>
        <w:t>Domeniu: Curriculum/proces educațional</w:t>
      </w:r>
    </w:p>
    <w:p w14:paraId="3B4401E8" w14:textId="724525B2" w:rsidR="00316278" w:rsidRPr="00303767" w:rsidRDefault="00316278"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2.2.4. </w:t>
      </w:r>
      <w:r w:rsidRPr="00303767">
        <w:rPr>
          <w:rFonts w:ascii="Times New Roman" w:hAnsi="Times New Roman" w:cs="Times New Roman"/>
          <w:sz w:val="24"/>
          <w:szCs w:val="24"/>
          <w:lang w:val="en-US"/>
        </w:rPr>
        <w:t>Participarea structurilor as</w:t>
      </w:r>
      <w:r w:rsidR="00D34B32" w:rsidRPr="00303767">
        <w:rPr>
          <w:rFonts w:ascii="Times New Roman" w:hAnsi="Times New Roman" w:cs="Times New Roman"/>
          <w:sz w:val="24"/>
          <w:szCs w:val="24"/>
          <w:lang w:val="en-US"/>
        </w:rPr>
        <w:t>oc</w:t>
      </w:r>
      <w:r w:rsidR="009F2A87">
        <w:rPr>
          <w:rFonts w:ascii="Times New Roman" w:hAnsi="Times New Roman" w:cs="Times New Roman"/>
          <w:sz w:val="24"/>
          <w:szCs w:val="24"/>
          <w:lang w:val="en-US"/>
        </w:rPr>
        <w:t xml:space="preserve">iative a </w:t>
      </w:r>
      <w:r w:rsidR="009E15D7" w:rsidRPr="00303767">
        <w:rPr>
          <w:rFonts w:ascii="Times New Roman" w:hAnsi="Times New Roman" w:cs="Times New Roman"/>
          <w:sz w:val="24"/>
          <w:szCs w:val="24"/>
          <w:lang w:val="en-US"/>
        </w:rPr>
        <w:t xml:space="preserve">copiilor, </w:t>
      </w:r>
      <w:r w:rsidRPr="00303767">
        <w:rPr>
          <w:rFonts w:ascii="Times New Roman" w:hAnsi="Times New Roman" w:cs="Times New Roman"/>
          <w:sz w:val="24"/>
          <w:szCs w:val="24"/>
          <w:lang w:val="en-US"/>
        </w:rPr>
        <w:t>p</w:t>
      </w:r>
      <w:r w:rsidR="001527CD" w:rsidRPr="00303767">
        <w:rPr>
          <w:rFonts w:ascii="Times New Roman" w:hAnsi="Times New Roman" w:cs="Times New Roman"/>
          <w:sz w:val="24"/>
          <w:szCs w:val="24"/>
          <w:lang w:val="en-US"/>
        </w:rPr>
        <w:t>ă</w:t>
      </w:r>
      <w:r w:rsidRPr="00303767">
        <w:rPr>
          <w:rFonts w:ascii="Times New Roman" w:hAnsi="Times New Roman" w:cs="Times New Roman"/>
          <w:sz w:val="24"/>
          <w:szCs w:val="24"/>
          <w:lang w:val="en-US"/>
        </w:rPr>
        <w:t>rinților și a comunității la elaborarea documentelor programatice ale inst</w:t>
      </w:r>
      <w:r w:rsidR="00D34B32" w:rsidRPr="00303767">
        <w:rPr>
          <w:rFonts w:ascii="Times New Roman" w:hAnsi="Times New Roman" w:cs="Times New Roman"/>
          <w:sz w:val="24"/>
          <w:szCs w:val="24"/>
          <w:lang w:val="en-US"/>
        </w:rPr>
        <w:t>ituției</w:t>
      </w:r>
      <w:r w:rsidR="009E15D7" w:rsidRPr="00303767">
        <w:rPr>
          <w:rFonts w:ascii="Times New Roman" w:hAnsi="Times New Roman" w:cs="Times New Roman"/>
          <w:sz w:val="24"/>
          <w:szCs w:val="24"/>
          <w:lang w:val="en-US"/>
        </w:rPr>
        <w:t>, la pedagogizarea părinților și implicarea acestora și a a</w:t>
      </w:r>
      <w:r w:rsidR="00303767">
        <w:rPr>
          <w:rFonts w:ascii="Times New Roman" w:hAnsi="Times New Roman" w:cs="Times New Roman"/>
          <w:sz w:val="24"/>
          <w:szCs w:val="24"/>
          <w:lang w:val="en-US"/>
        </w:rPr>
        <w:t>ltor actori comunitari ca perso</w:t>
      </w:r>
      <w:r w:rsidR="009E15D7" w:rsidRPr="00303767">
        <w:rPr>
          <w:rFonts w:ascii="Times New Roman" w:hAnsi="Times New Roman" w:cs="Times New Roman"/>
          <w:sz w:val="24"/>
          <w:szCs w:val="24"/>
          <w:lang w:val="en-US"/>
        </w:rPr>
        <w:t>a</w:t>
      </w:r>
      <w:r w:rsidR="00303767">
        <w:rPr>
          <w:rFonts w:ascii="Times New Roman" w:hAnsi="Times New Roman" w:cs="Times New Roman"/>
          <w:sz w:val="24"/>
          <w:szCs w:val="24"/>
          <w:lang w:val="en-US"/>
        </w:rPr>
        <w:t>ne-</w:t>
      </w:r>
      <w:r w:rsidR="009E15D7" w:rsidRPr="00303767">
        <w:rPr>
          <w:rFonts w:ascii="Times New Roman" w:hAnsi="Times New Roman" w:cs="Times New Roman"/>
          <w:sz w:val="24"/>
          <w:szCs w:val="24"/>
          <w:lang w:val="en-US"/>
        </w:rPr>
        <w:t>resursă în procesul educațional</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55320C" w14:paraId="061F37CA" w14:textId="77777777" w:rsidTr="009F2A87">
        <w:trPr>
          <w:trHeight w:val="1693"/>
        </w:trPr>
        <w:tc>
          <w:tcPr>
            <w:tcW w:w="1702" w:type="dxa"/>
            <w:shd w:val="clear" w:color="auto" w:fill="auto"/>
          </w:tcPr>
          <w:p w14:paraId="3B09F640" w14:textId="77777777" w:rsidR="00316278" w:rsidRPr="005920D0" w:rsidRDefault="00316278" w:rsidP="00B50A24">
            <w:pPr>
              <w:pStyle w:val="a4"/>
              <w:ind w:left="0"/>
              <w:jc w:val="left"/>
              <w:rPr>
                <w:b/>
                <w:szCs w:val="24"/>
              </w:rPr>
            </w:pPr>
            <w:r w:rsidRPr="005920D0">
              <w:rPr>
                <w:b/>
                <w:szCs w:val="24"/>
              </w:rPr>
              <w:lastRenderedPageBreak/>
              <w:t xml:space="preserve">Dovezi </w:t>
            </w:r>
          </w:p>
        </w:tc>
        <w:tc>
          <w:tcPr>
            <w:tcW w:w="8288" w:type="dxa"/>
            <w:gridSpan w:val="3"/>
            <w:shd w:val="clear" w:color="auto" w:fill="auto"/>
          </w:tcPr>
          <w:p w14:paraId="0838CE58" w14:textId="77777777" w:rsidR="006A10B5" w:rsidRPr="00153C68" w:rsidRDefault="006A10B5" w:rsidP="00FB4D00">
            <w:pPr>
              <w:pStyle w:val="a4"/>
              <w:numPr>
                <w:ilvl w:val="0"/>
                <w:numId w:val="25"/>
              </w:numPr>
              <w:spacing w:line="276" w:lineRule="auto"/>
              <w:ind w:left="317" w:hanging="261"/>
              <w:rPr>
                <w:szCs w:val="24"/>
              </w:rPr>
            </w:pPr>
            <w:r w:rsidRPr="00153C68">
              <w:rPr>
                <w:szCs w:val="24"/>
              </w:rPr>
              <w:t>Proiectul de dezvoltare instituțională</w:t>
            </w:r>
            <w:r w:rsidR="00153C68">
              <w:rPr>
                <w:szCs w:val="24"/>
              </w:rPr>
              <w:t>.</w:t>
            </w:r>
          </w:p>
          <w:p w14:paraId="0650B853" w14:textId="77777777" w:rsidR="006A10B5" w:rsidRPr="00153C68" w:rsidRDefault="006A10B5" w:rsidP="00FB4D00">
            <w:pPr>
              <w:pStyle w:val="a4"/>
              <w:numPr>
                <w:ilvl w:val="0"/>
                <w:numId w:val="25"/>
              </w:numPr>
              <w:spacing w:line="276" w:lineRule="auto"/>
              <w:ind w:left="317" w:hanging="261"/>
              <w:rPr>
                <w:szCs w:val="24"/>
              </w:rPr>
            </w:pPr>
            <w:r w:rsidRPr="00153C68">
              <w:rPr>
                <w:szCs w:val="24"/>
              </w:rPr>
              <w:t>Planul anual de activitate, compartimentele ”Relații cu comunitatea”, ”Ședințe cu părinții”</w:t>
            </w:r>
            <w:r w:rsidR="00153C68">
              <w:rPr>
                <w:szCs w:val="24"/>
              </w:rPr>
              <w:t>.</w:t>
            </w:r>
          </w:p>
          <w:p w14:paraId="61BBFE06" w14:textId="77777777" w:rsidR="006A10B5" w:rsidRPr="00153C68" w:rsidRDefault="006A10B5" w:rsidP="00FB4D00">
            <w:pPr>
              <w:pStyle w:val="a4"/>
              <w:numPr>
                <w:ilvl w:val="0"/>
                <w:numId w:val="25"/>
              </w:numPr>
              <w:spacing w:line="276" w:lineRule="auto"/>
              <w:ind w:left="317" w:hanging="261"/>
              <w:rPr>
                <w:szCs w:val="24"/>
              </w:rPr>
            </w:pPr>
            <w:r w:rsidRPr="00153C68">
              <w:rPr>
                <w:szCs w:val="24"/>
              </w:rPr>
              <w:t>Ateliere ”Educația parentală”</w:t>
            </w:r>
            <w:r w:rsidR="00153C68">
              <w:rPr>
                <w:szCs w:val="24"/>
              </w:rPr>
              <w:t>.</w:t>
            </w:r>
          </w:p>
          <w:p w14:paraId="040D1D07" w14:textId="77777777" w:rsidR="00316278" w:rsidRPr="00153C68" w:rsidRDefault="006A10B5" w:rsidP="00FB4D00">
            <w:pPr>
              <w:pStyle w:val="a4"/>
              <w:numPr>
                <w:ilvl w:val="0"/>
                <w:numId w:val="25"/>
              </w:numPr>
              <w:spacing w:line="276" w:lineRule="auto"/>
              <w:ind w:left="317" w:hanging="261"/>
              <w:rPr>
                <w:szCs w:val="24"/>
              </w:rPr>
            </w:pPr>
            <w:r w:rsidRPr="00153C68">
              <w:rPr>
                <w:szCs w:val="24"/>
              </w:rPr>
              <w:t>Procesele-verbale ale ședințelor cu părinții</w:t>
            </w:r>
            <w:r w:rsidR="00153C68">
              <w:rPr>
                <w:szCs w:val="24"/>
              </w:rPr>
              <w:t>.</w:t>
            </w:r>
            <w:r w:rsidRPr="00153C68">
              <w:rPr>
                <w:szCs w:val="24"/>
              </w:rPr>
              <w:t xml:space="preserve">      </w:t>
            </w:r>
          </w:p>
        </w:tc>
      </w:tr>
      <w:tr w:rsidR="00316278" w:rsidRPr="0055320C" w14:paraId="5A648223" w14:textId="77777777" w:rsidTr="00D34B32">
        <w:trPr>
          <w:trHeight w:val="488"/>
        </w:trPr>
        <w:tc>
          <w:tcPr>
            <w:tcW w:w="1702" w:type="dxa"/>
            <w:shd w:val="clear" w:color="auto" w:fill="auto"/>
          </w:tcPr>
          <w:p w14:paraId="76ABF43B" w14:textId="77777777"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3DC56FF3" w14:textId="77777777" w:rsidR="00316278" w:rsidRPr="00D145C0" w:rsidRDefault="005929DF" w:rsidP="00153C68">
            <w:pPr>
              <w:rPr>
                <w:rFonts w:ascii="Times New Roman" w:hAnsi="Times New Roman" w:cs="Times New Roman"/>
                <w:i/>
                <w:sz w:val="24"/>
                <w:szCs w:val="24"/>
                <w:lang w:val="en-US"/>
              </w:rPr>
            </w:pPr>
            <w:r>
              <w:rPr>
                <w:rFonts w:ascii="Times New Roman" w:hAnsi="Times New Roman" w:cs="Times New Roman"/>
                <w:sz w:val="24"/>
                <w:szCs w:val="24"/>
                <w:lang w:val="ro-RO" w:eastAsia="en-US"/>
              </w:rPr>
              <w:t>Instituția asigură ocazițional participarea, părinților și a comunității la elaborarea și implementarea documentelor programatice</w:t>
            </w:r>
          </w:p>
        </w:tc>
      </w:tr>
      <w:tr w:rsidR="00316278" w:rsidRPr="005920D0" w14:paraId="1000B5FA" w14:textId="77777777" w:rsidTr="00D34B32">
        <w:tblPrEx>
          <w:tblLook w:val="00A0" w:firstRow="1" w:lastRow="0" w:firstColumn="1" w:lastColumn="0" w:noHBand="0" w:noVBand="0"/>
        </w:tblPrEx>
        <w:trPr>
          <w:trHeight w:val="564"/>
        </w:trPr>
        <w:tc>
          <w:tcPr>
            <w:tcW w:w="1702" w:type="dxa"/>
          </w:tcPr>
          <w:p w14:paraId="5CE14FC8"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4ABE880B" w14:textId="77777777" w:rsidR="00316278" w:rsidRPr="005920D0" w:rsidRDefault="00316278" w:rsidP="00B50A24">
            <w:pPr>
              <w:pStyle w:val="a4"/>
              <w:spacing w:after="0"/>
              <w:ind w:left="0"/>
              <w:rPr>
                <w:szCs w:val="24"/>
              </w:rPr>
            </w:pPr>
            <w:r w:rsidRPr="005920D0">
              <w:rPr>
                <w:szCs w:val="24"/>
              </w:rPr>
              <w:t xml:space="preserve">Pondere: </w:t>
            </w:r>
            <w:r>
              <w:rPr>
                <w:szCs w:val="24"/>
              </w:rPr>
              <w:t>2</w:t>
            </w:r>
          </w:p>
        </w:tc>
        <w:tc>
          <w:tcPr>
            <w:tcW w:w="3823" w:type="dxa"/>
          </w:tcPr>
          <w:p w14:paraId="0A75E66A" w14:textId="77777777" w:rsidR="00316278" w:rsidRPr="005920D0" w:rsidRDefault="00316278" w:rsidP="00B50A24">
            <w:pPr>
              <w:pStyle w:val="a4"/>
              <w:spacing w:after="0"/>
              <w:ind w:left="0"/>
              <w:rPr>
                <w:szCs w:val="24"/>
              </w:rPr>
            </w:pPr>
            <w:r w:rsidRPr="005920D0">
              <w:rPr>
                <w:szCs w:val="24"/>
              </w:rPr>
              <w:t>Autoevaluare conform criteriilor: -</w:t>
            </w:r>
            <w:r>
              <w:rPr>
                <w:szCs w:val="24"/>
              </w:rPr>
              <w:t xml:space="preserve"> </w:t>
            </w:r>
            <w:r w:rsidR="005929DF">
              <w:rPr>
                <w:szCs w:val="24"/>
              </w:rPr>
              <w:t>0,</w:t>
            </w:r>
            <w:r w:rsidR="00023485">
              <w:rPr>
                <w:szCs w:val="24"/>
              </w:rPr>
              <w:t>5</w:t>
            </w:r>
          </w:p>
        </w:tc>
        <w:tc>
          <w:tcPr>
            <w:tcW w:w="2059" w:type="dxa"/>
          </w:tcPr>
          <w:p w14:paraId="681530DE" w14:textId="77777777" w:rsidR="00316278" w:rsidRPr="005920D0" w:rsidRDefault="00316278" w:rsidP="00153C68">
            <w:pPr>
              <w:pStyle w:val="a4"/>
              <w:spacing w:after="0"/>
              <w:ind w:left="0"/>
              <w:rPr>
                <w:szCs w:val="24"/>
              </w:rPr>
            </w:pPr>
            <w:r w:rsidRPr="005920D0">
              <w:rPr>
                <w:szCs w:val="24"/>
              </w:rPr>
              <w:t>Punctaj acordat: -</w:t>
            </w:r>
            <w:r>
              <w:rPr>
                <w:szCs w:val="24"/>
              </w:rPr>
              <w:t xml:space="preserve"> </w:t>
            </w:r>
            <w:r w:rsidR="00023485">
              <w:rPr>
                <w:szCs w:val="24"/>
              </w:rPr>
              <w:t>1</w:t>
            </w:r>
          </w:p>
        </w:tc>
      </w:tr>
    </w:tbl>
    <w:p w14:paraId="0651FEEE" w14:textId="77777777" w:rsidR="00023485" w:rsidRDefault="00023485" w:rsidP="00C111A9">
      <w:pPr>
        <w:jc w:val="both"/>
        <w:rPr>
          <w:rFonts w:ascii="Times New Roman" w:hAnsi="Times New Roman" w:cs="Times New Roman"/>
          <w:sz w:val="24"/>
          <w:szCs w:val="24"/>
        </w:rPr>
      </w:pPr>
    </w:p>
    <w:p w14:paraId="12ADB267" w14:textId="77777777" w:rsidR="00023485" w:rsidRPr="00AB287C" w:rsidRDefault="006F6437" w:rsidP="00C111A9">
      <w:pPr>
        <w:jc w:val="both"/>
        <w:rPr>
          <w:rFonts w:ascii="Times New Roman" w:hAnsi="Times New Roman" w:cs="Times New Roman"/>
          <w:sz w:val="24"/>
          <w:szCs w:val="24"/>
          <w:lang w:val="en-US"/>
        </w:rPr>
      </w:pPr>
      <w:r w:rsidRPr="00AB287C">
        <w:rPr>
          <w:rFonts w:ascii="Times New Roman" w:eastAsiaTheme="minorHAnsi" w:hAnsi="Times New Roman" w:cs="Times New Roman"/>
          <w:b/>
          <w:bCs/>
          <w:color w:val="00B150"/>
          <w:sz w:val="24"/>
          <w:szCs w:val="24"/>
          <w:lang w:val="en-US" w:eastAsia="en-US"/>
        </w:rPr>
        <w:t>Punctaj acumulat pe</w:t>
      </w:r>
      <w:r w:rsidR="00153C68">
        <w:rPr>
          <w:rFonts w:ascii="Times New Roman" w:eastAsiaTheme="minorHAnsi" w:hAnsi="Times New Roman" w:cs="Times New Roman"/>
          <w:b/>
          <w:bCs/>
          <w:color w:val="00B150"/>
          <w:sz w:val="24"/>
          <w:szCs w:val="24"/>
          <w:lang w:val="en-US" w:eastAsia="en-US"/>
        </w:rPr>
        <w:t>ntru standardul de calitate 2.2</w:t>
      </w:r>
      <w:r w:rsidRPr="00AB287C">
        <w:rPr>
          <w:rFonts w:ascii="Times New Roman" w:eastAsiaTheme="minorHAnsi" w:hAnsi="Times New Roman" w:cs="Times New Roman"/>
          <w:b/>
          <w:bCs/>
          <w:color w:val="00B150"/>
          <w:sz w:val="24"/>
          <w:szCs w:val="24"/>
          <w:lang w:val="en-US" w:eastAsia="en-US"/>
        </w:rPr>
        <w:t xml:space="preserve">: </w:t>
      </w:r>
      <w:r w:rsidR="004F5C2F" w:rsidRPr="00AB287C">
        <w:rPr>
          <w:rFonts w:ascii="Times New Roman" w:eastAsiaTheme="minorHAnsi" w:hAnsi="Times New Roman" w:cs="Times New Roman"/>
          <w:b/>
          <w:bCs/>
          <w:color w:val="00B150"/>
          <w:sz w:val="24"/>
          <w:szCs w:val="24"/>
          <w:lang w:val="en-US" w:eastAsia="en-US"/>
        </w:rPr>
        <w:t>4,</w:t>
      </w:r>
      <w:r w:rsidRPr="00AB287C">
        <w:rPr>
          <w:rFonts w:ascii="Times New Roman" w:eastAsiaTheme="minorHAnsi" w:hAnsi="Times New Roman" w:cs="Times New Roman"/>
          <w:b/>
          <w:bCs/>
          <w:color w:val="00B150"/>
          <w:sz w:val="24"/>
          <w:szCs w:val="24"/>
          <w:lang w:val="en-US" w:eastAsia="en-US"/>
        </w:rPr>
        <w:t>5 puncte</w:t>
      </w:r>
    </w:p>
    <w:p w14:paraId="55584935" w14:textId="22C862F2" w:rsidR="00316278" w:rsidRPr="005929DF" w:rsidRDefault="009F2A87" w:rsidP="00C111A9">
      <w:pPr>
        <w:jc w:val="both"/>
        <w:rPr>
          <w:rFonts w:ascii="Times New Roman" w:hAnsi="Times New Roman" w:cs="Times New Roman"/>
          <w:b/>
          <w:sz w:val="24"/>
          <w:szCs w:val="24"/>
          <w:lang w:val="en-US"/>
        </w:rPr>
      </w:pPr>
      <w:r>
        <w:rPr>
          <w:rFonts w:ascii="Times New Roman" w:hAnsi="Times New Roman" w:cs="Times New Roman"/>
          <w:b/>
          <w:sz w:val="24"/>
          <w:szCs w:val="24"/>
          <w:lang w:val="en-US"/>
        </w:rPr>
        <w:t>Standard: 2.3. Grădinița</w:t>
      </w:r>
      <w:r w:rsidR="00316278" w:rsidRPr="005929DF">
        <w:rPr>
          <w:rFonts w:ascii="Times New Roman" w:hAnsi="Times New Roman" w:cs="Times New Roman"/>
          <w:b/>
          <w:sz w:val="24"/>
          <w:szCs w:val="24"/>
          <w:lang w:val="en-US"/>
        </w:rPr>
        <w:t>, familia și comunitatea îi pregătesc pe copii să convețuiască într-o societate interculturală bazată pe democrație</w:t>
      </w:r>
      <w:r w:rsidR="000A25E3">
        <w:rPr>
          <w:rFonts w:ascii="Times New Roman" w:hAnsi="Times New Roman" w:cs="Times New Roman"/>
          <w:b/>
          <w:sz w:val="24"/>
          <w:szCs w:val="24"/>
          <w:lang w:val="en-US"/>
        </w:rPr>
        <w:t>.</w:t>
      </w:r>
    </w:p>
    <w:p w14:paraId="36FD666C" w14:textId="77777777" w:rsidR="00316278" w:rsidRPr="005929DF" w:rsidRDefault="00316278" w:rsidP="00C111A9">
      <w:pPr>
        <w:jc w:val="both"/>
        <w:rPr>
          <w:rFonts w:ascii="Times New Roman" w:hAnsi="Times New Roman" w:cs="Times New Roman"/>
          <w:b/>
          <w:sz w:val="24"/>
          <w:szCs w:val="24"/>
          <w:lang w:val="en-US"/>
        </w:rPr>
      </w:pPr>
      <w:r w:rsidRPr="005929DF">
        <w:rPr>
          <w:rFonts w:ascii="Times New Roman" w:hAnsi="Times New Roman" w:cs="Times New Roman"/>
          <w:b/>
          <w:sz w:val="24"/>
          <w:szCs w:val="24"/>
          <w:lang w:val="en-US"/>
        </w:rPr>
        <w:t>Domeniu: Management</w:t>
      </w:r>
    </w:p>
    <w:p w14:paraId="324F13DA" w14:textId="77777777" w:rsidR="00316278" w:rsidRPr="005929DF" w:rsidRDefault="00316278"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2.3.1. </w:t>
      </w:r>
      <w:r w:rsidRPr="005929DF">
        <w:rPr>
          <w:rFonts w:ascii="Times New Roman" w:hAnsi="Times New Roman" w:cs="Times New Roman"/>
          <w:sz w:val="24"/>
          <w:szCs w:val="24"/>
          <w:lang w:val="en-US"/>
        </w:rPr>
        <w:t>Promovarea respectului față de diversitatea cu</w:t>
      </w:r>
      <w:r w:rsidR="005929DF" w:rsidRPr="005929DF">
        <w:rPr>
          <w:rFonts w:ascii="Times New Roman" w:hAnsi="Times New Roman" w:cs="Times New Roman"/>
          <w:sz w:val="24"/>
          <w:szCs w:val="24"/>
          <w:lang w:val="en-US"/>
        </w:rPr>
        <w:t>l</w:t>
      </w:r>
      <w:r w:rsidRPr="005929DF">
        <w:rPr>
          <w:rFonts w:ascii="Times New Roman" w:hAnsi="Times New Roman" w:cs="Times New Roman"/>
          <w:sz w:val="24"/>
          <w:szCs w:val="24"/>
          <w:lang w:val="en-US"/>
        </w:rPr>
        <w:t>turală, etnică, lingvistică, religi</w:t>
      </w:r>
      <w:r w:rsidR="001527CD" w:rsidRPr="005929DF">
        <w:rPr>
          <w:rFonts w:ascii="Times New Roman" w:hAnsi="Times New Roman" w:cs="Times New Roman"/>
          <w:sz w:val="24"/>
          <w:szCs w:val="24"/>
          <w:lang w:val="en-US"/>
        </w:rPr>
        <w:t>o</w:t>
      </w:r>
      <w:r w:rsidR="00D34B32" w:rsidRPr="005929DF">
        <w:rPr>
          <w:rFonts w:ascii="Times New Roman" w:hAnsi="Times New Roman" w:cs="Times New Roman"/>
          <w:sz w:val="24"/>
          <w:szCs w:val="24"/>
          <w:lang w:val="en-US"/>
        </w:rPr>
        <w:t>asă,</w:t>
      </w:r>
      <w:r w:rsidR="009E15D7" w:rsidRPr="005929DF">
        <w:rPr>
          <w:rFonts w:ascii="Times New Roman" w:hAnsi="Times New Roman" w:cs="Times New Roman"/>
          <w:sz w:val="24"/>
          <w:szCs w:val="24"/>
          <w:lang w:val="en-US"/>
        </w:rPr>
        <w:t xml:space="preserve"> prin actele reglatorii și activități organizate de instituție</w:t>
      </w:r>
      <w:r w:rsidR="00D34B32" w:rsidRPr="005929DF">
        <w:rPr>
          <w:rFonts w:ascii="Times New Roman" w:hAnsi="Times New Roman" w:cs="Times New Roman"/>
          <w:sz w:val="24"/>
          <w:szCs w:val="24"/>
          <w:lang w:val="en-US"/>
        </w:rPr>
        <w:t xml:space="preserve"> </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0A25E3" w14:paraId="362CF975" w14:textId="77777777" w:rsidTr="00D145C0">
        <w:trPr>
          <w:trHeight w:val="956"/>
        </w:trPr>
        <w:tc>
          <w:tcPr>
            <w:tcW w:w="1702" w:type="dxa"/>
            <w:shd w:val="clear" w:color="auto" w:fill="auto"/>
          </w:tcPr>
          <w:p w14:paraId="1EB96B23" w14:textId="77777777" w:rsidR="00316278" w:rsidRPr="005920D0" w:rsidRDefault="00316278" w:rsidP="00B50A24">
            <w:pPr>
              <w:pStyle w:val="a4"/>
              <w:ind w:left="0"/>
              <w:jc w:val="left"/>
              <w:rPr>
                <w:b/>
                <w:szCs w:val="24"/>
              </w:rPr>
            </w:pPr>
            <w:r w:rsidRPr="005920D0">
              <w:rPr>
                <w:b/>
                <w:szCs w:val="24"/>
              </w:rPr>
              <w:t xml:space="preserve">Dovezi </w:t>
            </w:r>
          </w:p>
        </w:tc>
        <w:tc>
          <w:tcPr>
            <w:tcW w:w="8288" w:type="dxa"/>
            <w:gridSpan w:val="3"/>
            <w:shd w:val="clear" w:color="auto" w:fill="auto"/>
          </w:tcPr>
          <w:p w14:paraId="4A4FE87E" w14:textId="77777777" w:rsidR="00E94D52" w:rsidRDefault="00153C68" w:rsidP="00153C68">
            <w:pPr>
              <w:tabs>
                <w:tab w:val="left" w:pos="175"/>
              </w:tabs>
              <w:spacing w:line="0" w:lineRule="atLeast"/>
              <w:rPr>
                <w:rStyle w:val="FontStyle97"/>
                <w:sz w:val="24"/>
                <w:szCs w:val="24"/>
                <w:lang w:val="ro-RO" w:eastAsia="ro-RO"/>
              </w:rPr>
            </w:pPr>
            <w:r w:rsidRPr="00153C68">
              <w:rPr>
                <w:rStyle w:val="FontStyle97"/>
                <w:sz w:val="24"/>
                <w:szCs w:val="24"/>
                <w:lang w:val="ro-RO" w:eastAsia="ro-RO"/>
              </w:rPr>
              <w:t>•</w:t>
            </w:r>
            <w:r w:rsidRPr="00153C68">
              <w:rPr>
                <w:rStyle w:val="FontStyle97"/>
                <w:sz w:val="24"/>
                <w:szCs w:val="24"/>
                <w:lang w:val="ro-RO" w:eastAsia="ro-RO"/>
              </w:rPr>
              <w:tab/>
              <w:t>Planul anual de activitate</w:t>
            </w:r>
            <w:r>
              <w:rPr>
                <w:rStyle w:val="FontStyle97"/>
                <w:sz w:val="24"/>
                <w:szCs w:val="24"/>
                <w:lang w:val="ro-RO" w:eastAsia="ro-RO"/>
              </w:rPr>
              <w:t xml:space="preserve"> pentru a</w:t>
            </w:r>
            <w:r w:rsidR="008D4B0D">
              <w:rPr>
                <w:rStyle w:val="FontStyle97"/>
                <w:sz w:val="24"/>
                <w:szCs w:val="24"/>
                <w:lang w:val="ro-RO" w:eastAsia="ro-RO"/>
              </w:rPr>
              <w:t>nul de studii 2020 – 2021.</w:t>
            </w:r>
            <w:r w:rsidR="00E94D52">
              <w:rPr>
                <w:rStyle w:val="FontStyle97"/>
                <w:sz w:val="24"/>
                <w:szCs w:val="24"/>
                <w:lang w:val="ro-RO" w:eastAsia="ro-RO"/>
              </w:rPr>
              <w:t xml:space="preserve"> </w:t>
            </w:r>
          </w:p>
          <w:p w14:paraId="76970E40" w14:textId="77777777" w:rsidR="00E94D52" w:rsidRDefault="00E94D52" w:rsidP="00153C68">
            <w:pPr>
              <w:tabs>
                <w:tab w:val="left" w:pos="175"/>
              </w:tabs>
              <w:spacing w:line="0" w:lineRule="atLeast"/>
              <w:rPr>
                <w:rStyle w:val="FontStyle97"/>
                <w:sz w:val="24"/>
                <w:szCs w:val="24"/>
                <w:lang w:val="ro-RO" w:eastAsia="ro-RO"/>
              </w:rPr>
            </w:pPr>
            <w:r>
              <w:rPr>
                <w:rStyle w:val="FontStyle97"/>
                <w:sz w:val="24"/>
                <w:szCs w:val="24"/>
                <w:lang w:val="ro-RO" w:eastAsia="ro-RO"/>
              </w:rPr>
              <w:t>Capitol</w:t>
            </w:r>
            <w:r w:rsidR="00616639">
              <w:rPr>
                <w:rStyle w:val="FontStyle97"/>
                <w:sz w:val="24"/>
                <w:szCs w:val="24"/>
                <w:lang w:val="ro-RO" w:eastAsia="ro-RO"/>
              </w:rPr>
              <w:t>e</w:t>
            </w:r>
            <w:r>
              <w:rPr>
                <w:rStyle w:val="FontStyle97"/>
                <w:sz w:val="24"/>
                <w:szCs w:val="24"/>
                <w:lang w:val="ro-RO" w:eastAsia="ro-RO"/>
              </w:rPr>
              <w:t>:</w:t>
            </w:r>
          </w:p>
          <w:p w14:paraId="1C0A9D58" w14:textId="77777777" w:rsidR="007A6FA2" w:rsidRDefault="00E94D52" w:rsidP="00E94D52">
            <w:pPr>
              <w:tabs>
                <w:tab w:val="left" w:pos="175"/>
              </w:tabs>
              <w:spacing w:line="0" w:lineRule="atLeast"/>
              <w:ind w:left="708"/>
              <w:rPr>
                <w:rStyle w:val="FontStyle97"/>
                <w:sz w:val="24"/>
                <w:szCs w:val="24"/>
                <w:lang w:val="ro-RO" w:eastAsia="ro-RO"/>
              </w:rPr>
            </w:pPr>
            <w:r>
              <w:rPr>
                <w:rStyle w:val="FontStyle97"/>
                <w:sz w:val="24"/>
                <w:szCs w:val="24"/>
                <w:lang w:val="ro-RO" w:eastAsia="ro-RO"/>
              </w:rPr>
              <w:t xml:space="preserve"> Activități publice;</w:t>
            </w:r>
          </w:p>
          <w:p w14:paraId="5E43089E" w14:textId="77777777" w:rsidR="00E94D52" w:rsidRDefault="00E94D52" w:rsidP="00E94D52">
            <w:pPr>
              <w:tabs>
                <w:tab w:val="left" w:pos="175"/>
              </w:tabs>
              <w:spacing w:line="0" w:lineRule="atLeast"/>
              <w:ind w:left="708"/>
              <w:rPr>
                <w:rStyle w:val="FontStyle97"/>
                <w:sz w:val="24"/>
                <w:szCs w:val="24"/>
                <w:lang w:val="ro-RO" w:eastAsia="ro-RO"/>
              </w:rPr>
            </w:pPr>
            <w:r w:rsidRPr="00E94D52">
              <w:rPr>
                <w:rStyle w:val="FontStyle97"/>
                <w:sz w:val="24"/>
                <w:szCs w:val="24"/>
                <w:lang w:val="ro-RO" w:eastAsia="ro-RO"/>
              </w:rPr>
              <w:t>Acţiuni de caritate/binefaceri, concursuri, expoziţii, anchetări ale părinţilor, cadrelor din instituţie.</w:t>
            </w:r>
          </w:p>
          <w:p w14:paraId="4CAE7275" w14:textId="77777777" w:rsidR="00616639" w:rsidRDefault="00616639" w:rsidP="00E94D52">
            <w:pPr>
              <w:tabs>
                <w:tab w:val="left" w:pos="175"/>
              </w:tabs>
              <w:spacing w:line="0" w:lineRule="atLeast"/>
              <w:ind w:left="708"/>
              <w:rPr>
                <w:rStyle w:val="FontStyle97"/>
                <w:sz w:val="24"/>
                <w:szCs w:val="24"/>
                <w:lang w:val="ro-RO" w:eastAsia="ro-RO"/>
              </w:rPr>
            </w:pPr>
            <w:r w:rsidRPr="00616639">
              <w:rPr>
                <w:rStyle w:val="FontStyle97"/>
                <w:sz w:val="24"/>
                <w:szCs w:val="24"/>
                <w:lang w:val="ro-RO" w:eastAsia="ro-RO"/>
              </w:rPr>
              <w:t>Studierea, generalizarea, propagarea experienţei avansate a cadrelor didactice</w:t>
            </w:r>
            <w:r>
              <w:rPr>
                <w:rStyle w:val="FontStyle97"/>
                <w:sz w:val="24"/>
                <w:szCs w:val="24"/>
                <w:lang w:val="ro-RO" w:eastAsia="ro-RO"/>
              </w:rPr>
              <w:t>.</w:t>
            </w:r>
          </w:p>
          <w:p w14:paraId="5B69E345" w14:textId="77777777" w:rsidR="00616639" w:rsidRDefault="00616639" w:rsidP="00616639">
            <w:pPr>
              <w:tabs>
                <w:tab w:val="left" w:pos="175"/>
              </w:tabs>
              <w:spacing w:line="0" w:lineRule="atLeast"/>
              <w:rPr>
                <w:rStyle w:val="FontStyle97"/>
                <w:sz w:val="24"/>
                <w:szCs w:val="24"/>
                <w:lang w:val="ro-RO" w:eastAsia="ro-RO"/>
              </w:rPr>
            </w:pPr>
            <w:r>
              <w:rPr>
                <w:rStyle w:val="FontStyle97"/>
                <w:sz w:val="24"/>
                <w:szCs w:val="24"/>
                <w:lang w:val="ro-RO" w:eastAsia="ro-RO"/>
              </w:rPr>
              <w:t>Scenariul activităților extracurriculare:</w:t>
            </w:r>
          </w:p>
          <w:p w14:paraId="0840B612" w14:textId="77777777" w:rsidR="00616639" w:rsidRPr="000A25E3" w:rsidRDefault="00616639" w:rsidP="00616639">
            <w:pPr>
              <w:tabs>
                <w:tab w:val="left" w:pos="175"/>
              </w:tabs>
              <w:spacing w:line="0" w:lineRule="atLeast"/>
              <w:ind w:left="742"/>
              <w:rPr>
                <w:rStyle w:val="FontStyle97"/>
                <w:sz w:val="24"/>
                <w:szCs w:val="24"/>
                <w:lang w:val="ro-RO" w:eastAsia="ro-RO"/>
              </w:rPr>
            </w:pPr>
            <w:r w:rsidRPr="000A25E3">
              <w:rPr>
                <w:rStyle w:val="FontStyle97"/>
                <w:sz w:val="24"/>
                <w:szCs w:val="24"/>
                <w:lang w:val="ro-RO" w:eastAsia="ro-RO"/>
              </w:rPr>
              <w:t>Recital de poezie ”Grigore Vieru – poetul copiilor”.</w:t>
            </w:r>
          </w:p>
          <w:p w14:paraId="7C889EB9" w14:textId="77777777" w:rsidR="00023485" w:rsidRPr="000A25E3" w:rsidRDefault="000A25E3" w:rsidP="000A25E3">
            <w:pPr>
              <w:tabs>
                <w:tab w:val="left" w:pos="175"/>
              </w:tabs>
              <w:spacing w:line="0" w:lineRule="atLeast"/>
              <w:ind w:left="708"/>
              <w:rPr>
                <w:rStyle w:val="FontStyle97"/>
                <w:sz w:val="24"/>
                <w:szCs w:val="24"/>
                <w:lang w:val="en-US"/>
              </w:rPr>
            </w:pPr>
            <w:r w:rsidRPr="000A25E3">
              <w:rPr>
                <w:rStyle w:val="FontStyle97"/>
                <w:sz w:val="24"/>
                <w:szCs w:val="24"/>
                <w:lang w:val="en-US"/>
              </w:rPr>
              <w:t>Ziua Pământului</w:t>
            </w:r>
          </w:p>
          <w:p w14:paraId="0AF728EE" w14:textId="77777777" w:rsidR="000A25E3" w:rsidRPr="000A25E3" w:rsidRDefault="000A25E3" w:rsidP="000A25E3">
            <w:pPr>
              <w:tabs>
                <w:tab w:val="left" w:pos="175"/>
              </w:tabs>
              <w:spacing w:line="0" w:lineRule="atLeast"/>
              <w:ind w:left="708"/>
              <w:rPr>
                <w:rStyle w:val="FontStyle97"/>
                <w:sz w:val="24"/>
                <w:szCs w:val="24"/>
                <w:lang w:val="en-US"/>
              </w:rPr>
            </w:pPr>
            <w:r w:rsidRPr="000A25E3">
              <w:rPr>
                <w:rStyle w:val="FontStyle97"/>
                <w:sz w:val="24"/>
                <w:szCs w:val="24"/>
                <w:lang w:val="en-US"/>
              </w:rPr>
              <w:t>Toamna de aur</w:t>
            </w:r>
          </w:p>
          <w:p w14:paraId="44A2D75E" w14:textId="18A7FD06" w:rsidR="000A25E3" w:rsidRPr="009C42D6" w:rsidRDefault="000A25E3" w:rsidP="000A25E3">
            <w:pPr>
              <w:tabs>
                <w:tab w:val="left" w:pos="175"/>
              </w:tabs>
              <w:spacing w:line="0" w:lineRule="atLeast"/>
              <w:ind w:left="708"/>
              <w:rPr>
                <w:rFonts w:ascii="Times New Roman" w:hAnsi="Times New Roman" w:cs="Times New Roman"/>
                <w:sz w:val="24"/>
                <w:szCs w:val="24"/>
                <w:lang w:val="ro-RO" w:eastAsia="ro-RO"/>
              </w:rPr>
            </w:pPr>
            <w:r w:rsidRPr="000A25E3">
              <w:rPr>
                <w:rStyle w:val="FontStyle97"/>
                <w:sz w:val="24"/>
                <w:szCs w:val="24"/>
                <w:lang w:val="en-US"/>
              </w:rPr>
              <w:t>În așteptarea lui Moș Crăciun</w:t>
            </w:r>
          </w:p>
        </w:tc>
      </w:tr>
      <w:tr w:rsidR="00316278" w:rsidRPr="0055320C" w14:paraId="7C69CB2A" w14:textId="77777777" w:rsidTr="00D34B32">
        <w:trPr>
          <w:trHeight w:val="488"/>
        </w:trPr>
        <w:tc>
          <w:tcPr>
            <w:tcW w:w="1702" w:type="dxa"/>
            <w:shd w:val="clear" w:color="auto" w:fill="auto"/>
          </w:tcPr>
          <w:p w14:paraId="766ABBD7" w14:textId="46E9F6A5"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77B52C1A" w14:textId="532A2914" w:rsidR="00316278" w:rsidRPr="004F1AA3" w:rsidRDefault="00616639" w:rsidP="000A25E3">
            <w:pPr>
              <w:jc w:val="both"/>
              <w:rPr>
                <w:rFonts w:ascii="Times New Roman" w:hAnsi="Times New Roman" w:cs="Times New Roman"/>
                <w:sz w:val="24"/>
                <w:szCs w:val="24"/>
                <w:lang w:val="en-US"/>
              </w:rPr>
            </w:pPr>
            <w:r>
              <w:rPr>
                <w:rFonts w:ascii="Times New Roman" w:hAnsi="Times New Roman" w:cs="Times New Roman"/>
                <w:sz w:val="24"/>
                <w:szCs w:val="24"/>
                <w:lang w:val="ro-RO"/>
              </w:rPr>
              <w:t>Instituția este cu p</w:t>
            </w:r>
            <w:r w:rsidR="000A25E3">
              <w:rPr>
                <w:rFonts w:ascii="Times New Roman" w:hAnsi="Times New Roman" w:cs="Times New Roman"/>
                <w:sz w:val="24"/>
                <w:szCs w:val="24"/>
                <w:lang w:val="ro-RO"/>
              </w:rPr>
              <w:t>redare în limba română</w:t>
            </w:r>
            <w:r w:rsidR="00266B20">
              <w:rPr>
                <w:rFonts w:ascii="Times New Roman" w:hAnsi="Times New Roman" w:cs="Times New Roman"/>
                <w:sz w:val="24"/>
                <w:szCs w:val="24"/>
                <w:lang w:val="ro-RO"/>
              </w:rPr>
              <w:t xml:space="preserve">, cu diferite confesii religioase. </w:t>
            </w:r>
            <w:r>
              <w:rPr>
                <w:rFonts w:ascii="Times New Roman" w:hAnsi="Times New Roman" w:cs="Times New Roman"/>
                <w:sz w:val="24"/>
                <w:szCs w:val="24"/>
                <w:lang w:val="ro-RO"/>
              </w:rPr>
              <w:t>Activitățile extracurriculare sunt realizate pentru toți copiii în scopul promovării</w:t>
            </w:r>
            <w:r w:rsidR="004F1AA3">
              <w:rPr>
                <w:rFonts w:ascii="Times New Roman" w:hAnsi="Times New Roman" w:cs="Times New Roman"/>
                <w:sz w:val="24"/>
                <w:szCs w:val="24"/>
                <w:lang w:val="ro-RO"/>
              </w:rPr>
              <w:t xml:space="preserve"> respectului față de </w:t>
            </w:r>
            <w:r w:rsidR="004F1AA3" w:rsidRPr="001E1BA8">
              <w:rPr>
                <w:rFonts w:ascii="Times New Roman" w:hAnsi="Times New Roman" w:cs="Times New Roman"/>
                <w:sz w:val="24"/>
                <w:szCs w:val="24"/>
                <w:lang w:val="en-US"/>
              </w:rPr>
              <w:t>diversitatea cuturală, etnică, lingvistică, religio</w:t>
            </w:r>
            <w:r w:rsidR="004F1AA3">
              <w:rPr>
                <w:rFonts w:ascii="Times New Roman" w:hAnsi="Times New Roman" w:cs="Times New Roman"/>
                <w:sz w:val="24"/>
                <w:szCs w:val="24"/>
                <w:lang w:val="en-US"/>
              </w:rPr>
              <w:t>asă</w:t>
            </w:r>
            <w:r w:rsidR="004F1AA3" w:rsidRPr="001E1BA8">
              <w:rPr>
                <w:rFonts w:ascii="Times New Roman" w:hAnsi="Times New Roman" w:cs="Times New Roman"/>
                <w:sz w:val="24"/>
                <w:szCs w:val="24"/>
                <w:lang w:val="en-US"/>
              </w:rPr>
              <w:t>.</w:t>
            </w:r>
          </w:p>
        </w:tc>
      </w:tr>
      <w:tr w:rsidR="00316278" w:rsidRPr="004F1AA3" w14:paraId="05BBBF84" w14:textId="77777777" w:rsidTr="00D34B32">
        <w:tblPrEx>
          <w:tblLook w:val="00A0" w:firstRow="1" w:lastRow="0" w:firstColumn="1" w:lastColumn="0" w:noHBand="0" w:noVBand="0"/>
        </w:tblPrEx>
        <w:trPr>
          <w:trHeight w:val="564"/>
        </w:trPr>
        <w:tc>
          <w:tcPr>
            <w:tcW w:w="1702" w:type="dxa"/>
          </w:tcPr>
          <w:p w14:paraId="01A415DA"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0EE70EF6" w14:textId="77777777" w:rsidR="00316278" w:rsidRPr="005920D0" w:rsidRDefault="00316278" w:rsidP="00B50A24">
            <w:pPr>
              <w:pStyle w:val="a4"/>
              <w:spacing w:after="0"/>
              <w:ind w:left="0"/>
              <w:rPr>
                <w:szCs w:val="24"/>
              </w:rPr>
            </w:pPr>
            <w:r w:rsidRPr="005920D0">
              <w:rPr>
                <w:szCs w:val="24"/>
              </w:rPr>
              <w:t xml:space="preserve">Pondere: </w:t>
            </w:r>
            <w:r>
              <w:rPr>
                <w:szCs w:val="24"/>
              </w:rPr>
              <w:t>1</w:t>
            </w:r>
          </w:p>
        </w:tc>
        <w:tc>
          <w:tcPr>
            <w:tcW w:w="3823" w:type="dxa"/>
          </w:tcPr>
          <w:p w14:paraId="5135A0C6" w14:textId="77777777" w:rsidR="00316278" w:rsidRPr="005920D0" w:rsidRDefault="00316278" w:rsidP="00B50A24">
            <w:pPr>
              <w:pStyle w:val="a4"/>
              <w:spacing w:after="0"/>
              <w:ind w:left="0"/>
              <w:rPr>
                <w:szCs w:val="24"/>
              </w:rPr>
            </w:pPr>
            <w:r w:rsidRPr="005920D0">
              <w:rPr>
                <w:szCs w:val="24"/>
              </w:rPr>
              <w:t>Autoevaluare conform criteriilor: -</w:t>
            </w:r>
            <w:r>
              <w:rPr>
                <w:szCs w:val="24"/>
              </w:rPr>
              <w:t xml:space="preserve"> </w:t>
            </w:r>
            <w:r w:rsidR="005B7DB9">
              <w:rPr>
                <w:szCs w:val="24"/>
              </w:rPr>
              <w:t>1</w:t>
            </w:r>
          </w:p>
        </w:tc>
        <w:tc>
          <w:tcPr>
            <w:tcW w:w="2059" w:type="dxa"/>
          </w:tcPr>
          <w:p w14:paraId="1165B41F" w14:textId="77777777" w:rsidR="00316278" w:rsidRPr="005920D0" w:rsidRDefault="00316278" w:rsidP="00B50A24">
            <w:pPr>
              <w:pStyle w:val="a4"/>
              <w:spacing w:after="0"/>
              <w:ind w:left="0"/>
              <w:rPr>
                <w:szCs w:val="24"/>
              </w:rPr>
            </w:pPr>
            <w:r w:rsidRPr="005920D0">
              <w:rPr>
                <w:szCs w:val="24"/>
              </w:rPr>
              <w:t>Punctaj acordat: -</w:t>
            </w:r>
            <w:r>
              <w:rPr>
                <w:szCs w:val="24"/>
              </w:rPr>
              <w:t xml:space="preserve"> </w:t>
            </w:r>
            <w:r w:rsidR="005B7DB9">
              <w:rPr>
                <w:szCs w:val="24"/>
              </w:rPr>
              <w:t>1</w:t>
            </w:r>
          </w:p>
        </w:tc>
      </w:tr>
    </w:tbl>
    <w:p w14:paraId="2D581CD7" w14:textId="77777777" w:rsidR="000A25E3" w:rsidRDefault="000A25E3" w:rsidP="00C111A9">
      <w:pPr>
        <w:jc w:val="both"/>
        <w:rPr>
          <w:rFonts w:ascii="Times New Roman" w:hAnsi="Times New Roman" w:cs="Times New Roman"/>
          <w:sz w:val="24"/>
          <w:szCs w:val="24"/>
          <w:lang w:val="ro-RO"/>
        </w:rPr>
      </w:pPr>
    </w:p>
    <w:p w14:paraId="62C39439" w14:textId="77777777" w:rsidR="00316278" w:rsidRPr="005929DF" w:rsidRDefault="00316278"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ro-RO"/>
        </w:rPr>
        <w:t>Indicator: 2.3.</w:t>
      </w:r>
      <w:r w:rsidR="00D34B32" w:rsidRPr="00832E19">
        <w:rPr>
          <w:rFonts w:ascii="Times New Roman" w:hAnsi="Times New Roman" w:cs="Times New Roman"/>
          <w:b/>
          <w:sz w:val="24"/>
          <w:szCs w:val="24"/>
          <w:lang w:val="ro-RO"/>
        </w:rPr>
        <w:t xml:space="preserve">2. </w:t>
      </w:r>
      <w:r w:rsidR="009E15D7" w:rsidRPr="005929DF">
        <w:rPr>
          <w:rFonts w:ascii="Times New Roman" w:hAnsi="Times New Roman" w:cs="Times New Roman"/>
          <w:sz w:val="24"/>
          <w:szCs w:val="24"/>
          <w:lang w:val="ro-RO"/>
        </w:rPr>
        <w:t>Monitorizarea modului de respectare a diversității culturale, etnice, lingvistice, religioase și de valor</w:t>
      </w:r>
      <w:r w:rsidR="005929DF">
        <w:rPr>
          <w:rFonts w:ascii="Times New Roman" w:hAnsi="Times New Roman" w:cs="Times New Roman"/>
          <w:sz w:val="24"/>
          <w:szCs w:val="24"/>
          <w:lang w:val="ro-RO"/>
        </w:rPr>
        <w:t>ificare a multiculturalității î</w:t>
      </w:r>
      <w:r w:rsidR="009E15D7" w:rsidRPr="005929DF">
        <w:rPr>
          <w:rFonts w:ascii="Times New Roman" w:hAnsi="Times New Roman" w:cs="Times New Roman"/>
          <w:sz w:val="24"/>
          <w:szCs w:val="24"/>
          <w:lang w:val="ro-RO"/>
        </w:rPr>
        <w:t>n toate documentele și în activitățile desfășurate în instituție și colectarea feedba</w:t>
      </w:r>
      <w:r w:rsidR="005929DF">
        <w:rPr>
          <w:rFonts w:ascii="Times New Roman" w:hAnsi="Times New Roman" w:cs="Times New Roman"/>
          <w:sz w:val="24"/>
          <w:szCs w:val="24"/>
          <w:lang w:val="ro-RO"/>
        </w:rPr>
        <w:t>ckului din partea pa</w:t>
      </w:r>
      <w:r w:rsidR="009E15D7" w:rsidRPr="005929DF">
        <w:rPr>
          <w:rFonts w:ascii="Times New Roman" w:hAnsi="Times New Roman" w:cs="Times New Roman"/>
          <w:sz w:val="24"/>
          <w:szCs w:val="24"/>
          <w:lang w:val="ro-RO"/>
        </w:rPr>
        <w:t>rtenerilor din comunitate privind respectarea principiilor democratice</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6A5B81" w14:paraId="63C992C1" w14:textId="77777777" w:rsidTr="00593CC3">
        <w:trPr>
          <w:trHeight w:val="970"/>
        </w:trPr>
        <w:tc>
          <w:tcPr>
            <w:tcW w:w="1702" w:type="dxa"/>
            <w:shd w:val="clear" w:color="auto" w:fill="auto"/>
          </w:tcPr>
          <w:p w14:paraId="041A2ACC" w14:textId="77777777" w:rsidR="00316278" w:rsidRPr="005920D0" w:rsidRDefault="00316278" w:rsidP="00B50A24">
            <w:pPr>
              <w:pStyle w:val="a4"/>
              <w:ind w:left="0"/>
              <w:jc w:val="left"/>
              <w:rPr>
                <w:b/>
                <w:szCs w:val="24"/>
              </w:rPr>
            </w:pPr>
            <w:r w:rsidRPr="005920D0">
              <w:rPr>
                <w:b/>
                <w:szCs w:val="24"/>
              </w:rPr>
              <w:t xml:space="preserve">Dovezi </w:t>
            </w:r>
          </w:p>
        </w:tc>
        <w:tc>
          <w:tcPr>
            <w:tcW w:w="8288" w:type="dxa"/>
            <w:gridSpan w:val="3"/>
            <w:shd w:val="clear" w:color="auto" w:fill="auto"/>
          </w:tcPr>
          <w:p w14:paraId="7AE890A6" w14:textId="77777777" w:rsidR="00266B20" w:rsidRPr="00266B20" w:rsidRDefault="00266B20" w:rsidP="00266B20">
            <w:pPr>
              <w:autoSpaceDE w:val="0"/>
              <w:autoSpaceDN w:val="0"/>
              <w:adjustRightInd w:val="0"/>
              <w:rPr>
                <w:rFonts w:ascii="Times New Roman" w:hAnsi="Times New Roman" w:cs="Times New Roman"/>
                <w:sz w:val="24"/>
                <w:szCs w:val="24"/>
                <w:lang w:val="it-IT"/>
              </w:rPr>
            </w:pPr>
            <w:r w:rsidRPr="00266B20">
              <w:rPr>
                <w:rFonts w:ascii="Times New Roman" w:hAnsi="Times New Roman" w:cs="Times New Roman"/>
                <w:sz w:val="24"/>
                <w:szCs w:val="24"/>
                <w:lang w:val="it-IT"/>
              </w:rPr>
              <w:t>Completarea Raportului ANET</w:t>
            </w:r>
          </w:p>
          <w:p w14:paraId="47022784" w14:textId="1376D6C2" w:rsidR="00266B20" w:rsidRPr="00266B20" w:rsidRDefault="00266B20" w:rsidP="00266B20">
            <w:pPr>
              <w:autoSpaceDE w:val="0"/>
              <w:autoSpaceDN w:val="0"/>
              <w:adjustRightInd w:val="0"/>
              <w:rPr>
                <w:rFonts w:ascii="Times New Roman" w:hAnsi="Times New Roman" w:cs="Times New Roman"/>
                <w:sz w:val="24"/>
                <w:szCs w:val="24"/>
                <w:lang w:val="it-IT"/>
              </w:rPr>
            </w:pPr>
            <w:r w:rsidRPr="00266B20">
              <w:rPr>
                <w:rFonts w:ascii="Times New Roman" w:hAnsi="Times New Roman" w:cs="Times New Roman"/>
                <w:sz w:val="24"/>
                <w:szCs w:val="24"/>
                <w:lang w:val="it-IT"/>
              </w:rPr>
              <w:t>Asistare la activități tematice</w:t>
            </w:r>
            <w:r>
              <w:rPr>
                <w:rFonts w:ascii="Times New Roman" w:hAnsi="Times New Roman" w:cs="Times New Roman"/>
                <w:sz w:val="24"/>
                <w:szCs w:val="24"/>
                <w:lang w:val="it-IT"/>
              </w:rPr>
              <w:t xml:space="preserve"> de predare.</w:t>
            </w:r>
          </w:p>
          <w:p w14:paraId="38B2CC7E" w14:textId="5E0CD51A" w:rsidR="00266B20" w:rsidRPr="005B15F4" w:rsidRDefault="00266B20" w:rsidP="00266B2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it-IT"/>
              </w:rPr>
              <w:t>O</w:t>
            </w:r>
            <w:r w:rsidRPr="00266B20">
              <w:rPr>
                <w:rFonts w:ascii="Times New Roman" w:hAnsi="Times New Roman" w:cs="Times New Roman"/>
                <w:sz w:val="24"/>
                <w:szCs w:val="24"/>
                <w:lang w:val="it-IT"/>
              </w:rPr>
              <w:t xml:space="preserve">rdinul de desemnare a persoanei  responsabilă </w:t>
            </w:r>
            <w:r w:rsidRPr="005B15F4">
              <w:rPr>
                <w:rFonts w:ascii="Times New Roman" w:hAnsi="Times New Roman" w:cs="Times New Roman"/>
                <w:sz w:val="24"/>
                <w:szCs w:val="24"/>
                <w:lang w:val="it-IT"/>
              </w:rPr>
              <w:t>de ANET</w:t>
            </w:r>
            <w:r w:rsidR="005B15F4">
              <w:rPr>
                <w:rFonts w:ascii="Times New Roman" w:hAnsi="Times New Roman" w:cs="Times New Roman"/>
                <w:sz w:val="24"/>
                <w:szCs w:val="24"/>
                <w:lang w:val="it-IT"/>
              </w:rPr>
              <w:t>.</w:t>
            </w:r>
          </w:p>
          <w:p w14:paraId="3E5BD9F0" w14:textId="77777777" w:rsidR="00266B20" w:rsidRPr="00266B20" w:rsidRDefault="00266B20" w:rsidP="00266B20">
            <w:pPr>
              <w:autoSpaceDE w:val="0"/>
              <w:autoSpaceDN w:val="0"/>
              <w:adjustRightInd w:val="0"/>
              <w:rPr>
                <w:rFonts w:ascii="Times New Roman" w:hAnsi="Times New Roman" w:cs="Times New Roman"/>
                <w:sz w:val="24"/>
                <w:szCs w:val="24"/>
                <w:lang w:val="it-IT"/>
              </w:rPr>
            </w:pPr>
            <w:r w:rsidRPr="00266B20">
              <w:rPr>
                <w:rFonts w:ascii="Times New Roman" w:hAnsi="Times New Roman" w:cs="Times New Roman"/>
                <w:sz w:val="24"/>
                <w:szCs w:val="24"/>
                <w:lang w:val="it-IT"/>
              </w:rPr>
              <w:t>Fișele de observare a copilului</w:t>
            </w:r>
            <w:r>
              <w:rPr>
                <w:rFonts w:ascii="Times New Roman" w:hAnsi="Times New Roman" w:cs="Times New Roman"/>
                <w:sz w:val="24"/>
                <w:szCs w:val="24"/>
                <w:lang w:val="it-IT"/>
              </w:rPr>
              <w:t>.</w:t>
            </w:r>
          </w:p>
          <w:p w14:paraId="64C48FB2" w14:textId="77777777" w:rsidR="00471808" w:rsidRPr="00471808" w:rsidRDefault="00266B20" w:rsidP="00266B20">
            <w:pPr>
              <w:autoSpaceDE w:val="0"/>
              <w:autoSpaceDN w:val="0"/>
              <w:adjustRightInd w:val="0"/>
              <w:rPr>
                <w:rFonts w:ascii="Times New Roman" w:hAnsi="Times New Roman" w:cs="Times New Roman"/>
                <w:b/>
                <w:bCs/>
                <w:iCs/>
                <w:sz w:val="24"/>
                <w:szCs w:val="24"/>
                <w:lang w:val="en-US"/>
              </w:rPr>
            </w:pPr>
            <w:r w:rsidRPr="00266B20">
              <w:rPr>
                <w:rFonts w:ascii="Times New Roman" w:hAnsi="Times New Roman" w:cs="Times New Roman"/>
                <w:sz w:val="24"/>
                <w:szCs w:val="24"/>
                <w:lang w:val="it-IT"/>
              </w:rPr>
              <w:t>Rapoartele statistice anuale</w:t>
            </w:r>
            <w:r>
              <w:rPr>
                <w:rFonts w:ascii="Times New Roman" w:hAnsi="Times New Roman" w:cs="Times New Roman"/>
                <w:sz w:val="24"/>
                <w:szCs w:val="24"/>
                <w:lang w:val="it-IT"/>
              </w:rPr>
              <w:t>.</w:t>
            </w:r>
          </w:p>
        </w:tc>
      </w:tr>
      <w:tr w:rsidR="00316278" w:rsidRPr="0055320C" w14:paraId="38D1F774" w14:textId="77777777" w:rsidTr="004B0847">
        <w:trPr>
          <w:trHeight w:val="488"/>
        </w:trPr>
        <w:tc>
          <w:tcPr>
            <w:tcW w:w="1702" w:type="dxa"/>
            <w:shd w:val="clear" w:color="auto" w:fill="auto"/>
          </w:tcPr>
          <w:p w14:paraId="470FCFF4" w14:textId="77777777"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44A99550" w14:textId="77777777" w:rsidR="00316278" w:rsidRPr="00A20068" w:rsidRDefault="00471808" w:rsidP="00266B20">
            <w:pPr>
              <w:rPr>
                <w:rFonts w:ascii="Times New Roman" w:hAnsi="Times New Roman" w:cs="Times New Roman"/>
                <w:i/>
                <w:sz w:val="24"/>
                <w:szCs w:val="24"/>
                <w:lang w:val="en-US"/>
              </w:rPr>
            </w:pPr>
            <w:r>
              <w:rPr>
                <w:rFonts w:ascii="Times New Roman" w:hAnsi="Times New Roman" w:cs="Times New Roman"/>
                <w:sz w:val="24"/>
                <w:szCs w:val="24"/>
                <w:lang w:val="en-US"/>
              </w:rPr>
              <w:t xml:space="preserve">Instituția monitorizează </w:t>
            </w:r>
            <w:r w:rsidR="00266B20">
              <w:rPr>
                <w:rFonts w:ascii="Times New Roman" w:hAnsi="Times New Roman" w:cs="Times New Roman"/>
                <w:sz w:val="24"/>
                <w:szCs w:val="24"/>
                <w:lang w:val="en-US"/>
              </w:rPr>
              <w:t>periodic</w:t>
            </w:r>
            <w:r>
              <w:rPr>
                <w:rFonts w:ascii="Times New Roman" w:hAnsi="Times New Roman" w:cs="Times New Roman"/>
                <w:sz w:val="24"/>
                <w:szCs w:val="24"/>
                <w:lang w:val="en-US"/>
              </w:rPr>
              <w:t xml:space="preserve"> respectarea diversității culturale. </w:t>
            </w:r>
          </w:p>
        </w:tc>
      </w:tr>
      <w:tr w:rsidR="00316278" w:rsidRPr="00473AEE" w14:paraId="1D68886D" w14:textId="77777777" w:rsidTr="004B0847">
        <w:tblPrEx>
          <w:tblLook w:val="00A0" w:firstRow="1" w:lastRow="0" w:firstColumn="1" w:lastColumn="0" w:noHBand="0" w:noVBand="0"/>
        </w:tblPrEx>
        <w:trPr>
          <w:trHeight w:val="564"/>
        </w:trPr>
        <w:tc>
          <w:tcPr>
            <w:tcW w:w="1702" w:type="dxa"/>
          </w:tcPr>
          <w:p w14:paraId="6A0EEB5D"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596840E6" w14:textId="77777777" w:rsidR="00316278" w:rsidRPr="005920D0" w:rsidRDefault="00316278" w:rsidP="00B50A24">
            <w:pPr>
              <w:pStyle w:val="a4"/>
              <w:spacing w:after="0"/>
              <w:ind w:left="0"/>
              <w:rPr>
                <w:szCs w:val="24"/>
              </w:rPr>
            </w:pPr>
            <w:r w:rsidRPr="005920D0">
              <w:rPr>
                <w:szCs w:val="24"/>
              </w:rPr>
              <w:t xml:space="preserve">Pondere: </w:t>
            </w:r>
            <w:r>
              <w:rPr>
                <w:szCs w:val="24"/>
              </w:rPr>
              <w:t>1</w:t>
            </w:r>
          </w:p>
        </w:tc>
        <w:tc>
          <w:tcPr>
            <w:tcW w:w="3823" w:type="dxa"/>
          </w:tcPr>
          <w:p w14:paraId="0F8EA9E6" w14:textId="77777777" w:rsidR="00316278" w:rsidRPr="005920D0" w:rsidRDefault="00316278" w:rsidP="00266B20">
            <w:pPr>
              <w:pStyle w:val="a4"/>
              <w:spacing w:after="0"/>
              <w:ind w:left="0"/>
              <w:rPr>
                <w:szCs w:val="24"/>
              </w:rPr>
            </w:pPr>
            <w:r w:rsidRPr="005920D0">
              <w:rPr>
                <w:szCs w:val="24"/>
              </w:rPr>
              <w:t>Autoevaluare conform criteriilor: -</w:t>
            </w:r>
            <w:r w:rsidR="00471808">
              <w:rPr>
                <w:szCs w:val="24"/>
              </w:rPr>
              <w:t>0,5</w:t>
            </w:r>
          </w:p>
        </w:tc>
        <w:tc>
          <w:tcPr>
            <w:tcW w:w="2059" w:type="dxa"/>
          </w:tcPr>
          <w:p w14:paraId="6F189712" w14:textId="77777777" w:rsidR="00316278" w:rsidRPr="005920D0" w:rsidRDefault="00316278" w:rsidP="00266B20">
            <w:pPr>
              <w:pStyle w:val="a4"/>
              <w:spacing w:after="0"/>
              <w:ind w:left="0"/>
              <w:rPr>
                <w:szCs w:val="24"/>
              </w:rPr>
            </w:pPr>
            <w:r w:rsidRPr="005920D0">
              <w:rPr>
                <w:szCs w:val="24"/>
              </w:rPr>
              <w:t>Punctaj acordat: -</w:t>
            </w:r>
            <w:r>
              <w:rPr>
                <w:szCs w:val="24"/>
              </w:rPr>
              <w:t xml:space="preserve"> </w:t>
            </w:r>
            <w:r w:rsidR="00471808">
              <w:rPr>
                <w:szCs w:val="24"/>
              </w:rPr>
              <w:t>0,5</w:t>
            </w:r>
          </w:p>
        </w:tc>
      </w:tr>
    </w:tbl>
    <w:p w14:paraId="4E466CE0" w14:textId="77777777" w:rsidR="005836E9" w:rsidRDefault="005836E9" w:rsidP="00C111A9">
      <w:pPr>
        <w:jc w:val="both"/>
        <w:rPr>
          <w:rFonts w:ascii="Times New Roman" w:hAnsi="Times New Roman" w:cs="Times New Roman"/>
          <w:sz w:val="24"/>
          <w:szCs w:val="24"/>
        </w:rPr>
      </w:pPr>
    </w:p>
    <w:p w14:paraId="7ECBBED0" w14:textId="77777777" w:rsidR="00316278" w:rsidRPr="00471808" w:rsidRDefault="00316278" w:rsidP="00C111A9">
      <w:pPr>
        <w:jc w:val="both"/>
        <w:rPr>
          <w:rFonts w:ascii="Times New Roman" w:hAnsi="Times New Roman" w:cs="Times New Roman"/>
          <w:b/>
          <w:sz w:val="24"/>
          <w:szCs w:val="24"/>
        </w:rPr>
      </w:pPr>
      <w:r w:rsidRPr="00471808">
        <w:rPr>
          <w:rFonts w:ascii="Times New Roman" w:hAnsi="Times New Roman" w:cs="Times New Roman"/>
          <w:b/>
          <w:sz w:val="24"/>
          <w:szCs w:val="24"/>
        </w:rPr>
        <w:t>Domeniu: Capacitate instituțională</w:t>
      </w:r>
    </w:p>
    <w:p w14:paraId="696431EA" w14:textId="77777777" w:rsidR="00316278" w:rsidRPr="00471808" w:rsidRDefault="00316278" w:rsidP="00C111A9">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2.3.3. </w:t>
      </w:r>
      <w:r w:rsidR="009E15D7" w:rsidRPr="00471808">
        <w:rPr>
          <w:rFonts w:ascii="Times New Roman" w:hAnsi="Times New Roman" w:cs="Times New Roman"/>
          <w:sz w:val="24"/>
          <w:szCs w:val="24"/>
          <w:lang w:val="en-US"/>
        </w:rPr>
        <w:t>Crearea condițiilor pentru abordarea echitabilă și valorizantă a fiecăru</w:t>
      </w:r>
      <w:r w:rsidR="00471808">
        <w:rPr>
          <w:rFonts w:ascii="Times New Roman" w:hAnsi="Times New Roman" w:cs="Times New Roman"/>
          <w:sz w:val="24"/>
          <w:szCs w:val="24"/>
          <w:lang w:val="en-US"/>
        </w:rPr>
        <w:t>i elev/copil indi</w:t>
      </w:r>
      <w:r w:rsidR="009E15D7" w:rsidRPr="00471808">
        <w:rPr>
          <w:rFonts w:ascii="Times New Roman" w:hAnsi="Times New Roman" w:cs="Times New Roman"/>
          <w:sz w:val="24"/>
          <w:szCs w:val="24"/>
          <w:lang w:val="en-US"/>
        </w:rPr>
        <w:t>ferent de apartenența</w:t>
      </w:r>
      <w:r w:rsidR="0090488D" w:rsidRPr="00471808">
        <w:rPr>
          <w:rFonts w:ascii="Times New Roman" w:hAnsi="Times New Roman" w:cs="Times New Roman"/>
          <w:sz w:val="24"/>
          <w:szCs w:val="24"/>
          <w:lang w:val="en-US"/>
        </w:rPr>
        <w:t xml:space="preserve"> culturală, etnică, lingvistică, religioasă, încadrarea în promovarea </w:t>
      </w:r>
      <w:r w:rsidR="0090488D" w:rsidRPr="00471808">
        <w:rPr>
          <w:rFonts w:ascii="Times New Roman" w:hAnsi="Times New Roman" w:cs="Times New Roman"/>
          <w:sz w:val="24"/>
          <w:szCs w:val="24"/>
          <w:lang w:val="en-US"/>
        </w:rPr>
        <w:lastRenderedPageBreak/>
        <w:t>multiculturalității, valorificând capacitatea de socializare a elevilor/copiilor și varietatea de resurse</w:t>
      </w:r>
      <w:r w:rsidR="00266B20">
        <w:rPr>
          <w:rFonts w:ascii="Times New Roman" w:hAnsi="Times New Roman" w:cs="Times New Roman"/>
          <w:sz w:val="24"/>
          <w:szCs w:val="24"/>
          <w:lang w:val="en-US"/>
        </w:rPr>
        <w:t xml:space="preserve"> </w:t>
      </w:r>
      <w:r w:rsidR="0090488D" w:rsidRPr="00471808">
        <w:rPr>
          <w:rFonts w:ascii="Times New Roman" w:hAnsi="Times New Roman" w:cs="Times New Roman"/>
          <w:sz w:val="24"/>
          <w:szCs w:val="24"/>
          <w:lang w:val="en-US"/>
        </w:rPr>
        <w:t>(umane, informaționale etc.) de identificare și dizolvare a stereotipurilor și prejudecăților</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55320C" w14:paraId="4C9B3EB7" w14:textId="77777777" w:rsidTr="004B0847">
        <w:trPr>
          <w:trHeight w:val="500"/>
        </w:trPr>
        <w:tc>
          <w:tcPr>
            <w:tcW w:w="1702" w:type="dxa"/>
            <w:shd w:val="clear" w:color="auto" w:fill="auto"/>
          </w:tcPr>
          <w:p w14:paraId="43DBBDB1" w14:textId="77777777" w:rsidR="00316278" w:rsidRPr="005920D0" w:rsidRDefault="00316278" w:rsidP="00B50A24">
            <w:pPr>
              <w:pStyle w:val="a4"/>
              <w:ind w:left="0"/>
              <w:jc w:val="left"/>
              <w:rPr>
                <w:b/>
                <w:szCs w:val="24"/>
              </w:rPr>
            </w:pPr>
            <w:r w:rsidRPr="005920D0">
              <w:rPr>
                <w:b/>
                <w:szCs w:val="24"/>
              </w:rPr>
              <w:t xml:space="preserve">Dovezi </w:t>
            </w:r>
          </w:p>
        </w:tc>
        <w:tc>
          <w:tcPr>
            <w:tcW w:w="8288" w:type="dxa"/>
            <w:gridSpan w:val="3"/>
            <w:shd w:val="clear" w:color="auto" w:fill="auto"/>
          </w:tcPr>
          <w:p w14:paraId="6009076A" w14:textId="77777777" w:rsidR="00DB53C2" w:rsidRPr="00471808" w:rsidRDefault="00266B20" w:rsidP="004F5C2F">
            <w:pPr>
              <w:autoSpaceDE w:val="0"/>
              <w:autoSpaceDN w:val="0"/>
              <w:adjustRightInd w:val="0"/>
              <w:rPr>
                <w:rFonts w:ascii="Times New Roman" w:eastAsia="Times New Roman" w:hAnsi="Times New Roman" w:cs="Times New Roman"/>
                <w:sz w:val="24"/>
                <w:szCs w:val="24"/>
                <w:lang w:val="en-US"/>
              </w:rPr>
            </w:pPr>
            <w:r>
              <w:rPr>
                <w:rFonts w:ascii="Times New Roman" w:eastAsiaTheme="minorHAnsi" w:hAnsi="Times New Roman" w:cs="Times New Roman"/>
                <w:sz w:val="24"/>
                <w:szCs w:val="24"/>
                <w:lang w:val="en-US" w:eastAsia="en-US"/>
              </w:rPr>
              <w:t>Plan de activitate:</w:t>
            </w:r>
          </w:p>
          <w:p w14:paraId="556E5EB9" w14:textId="77777777" w:rsidR="00266B20" w:rsidRPr="00F50BD1" w:rsidRDefault="00266B20" w:rsidP="00FB4D00">
            <w:pPr>
              <w:pStyle w:val="aa"/>
              <w:numPr>
                <w:ilvl w:val="0"/>
                <w:numId w:val="27"/>
              </w:numPr>
              <w:spacing w:before="0" w:beforeAutospacing="0" w:after="0" w:afterAutospacing="0"/>
              <w:rPr>
                <w:iCs/>
                <w:lang w:val="ro-RO" w:eastAsia="ro-RO"/>
              </w:rPr>
            </w:pPr>
            <w:r w:rsidRPr="00F50BD1">
              <w:rPr>
                <w:iCs/>
                <w:lang w:val="ro-RO" w:eastAsia="ro-RO"/>
              </w:rPr>
              <w:t>Orele metodice tematice privind crearea în grupe a centrului național</w:t>
            </w:r>
            <w:r w:rsidR="00F50BD1" w:rsidRPr="00F50BD1">
              <w:rPr>
                <w:iCs/>
                <w:lang w:val="ro-RO" w:eastAsia="ro-RO"/>
              </w:rPr>
              <w:t>,</w:t>
            </w:r>
          </w:p>
          <w:p w14:paraId="0634CAA8" w14:textId="77777777" w:rsidR="00266B20" w:rsidRPr="00F50BD1" w:rsidRDefault="00266B20" w:rsidP="00FB4D00">
            <w:pPr>
              <w:pStyle w:val="aa"/>
              <w:numPr>
                <w:ilvl w:val="0"/>
                <w:numId w:val="27"/>
              </w:numPr>
              <w:spacing w:before="0" w:beforeAutospacing="0" w:after="0" w:afterAutospacing="0"/>
              <w:rPr>
                <w:iCs/>
                <w:lang w:val="ro-RO" w:eastAsia="ro-RO"/>
              </w:rPr>
            </w:pPr>
            <w:r w:rsidRPr="00F50BD1">
              <w:rPr>
                <w:iCs/>
                <w:lang w:val="ro-RO" w:eastAsia="ro-RO"/>
              </w:rPr>
              <w:t>Acte de caritate</w:t>
            </w:r>
            <w:r w:rsidR="00F50BD1" w:rsidRPr="00F50BD1">
              <w:rPr>
                <w:iCs/>
                <w:lang w:val="ro-RO" w:eastAsia="ro-RO"/>
              </w:rPr>
              <w:t>,</w:t>
            </w:r>
          </w:p>
          <w:p w14:paraId="324F54A4" w14:textId="28572824" w:rsidR="00266B20" w:rsidRPr="005B15F4" w:rsidRDefault="00266B20" w:rsidP="00FB4D00">
            <w:pPr>
              <w:pStyle w:val="aa"/>
              <w:numPr>
                <w:ilvl w:val="0"/>
                <w:numId w:val="26"/>
              </w:numPr>
              <w:spacing w:before="0" w:beforeAutospacing="0" w:after="0" w:afterAutospacing="0"/>
              <w:ind w:left="317" w:hanging="261"/>
              <w:rPr>
                <w:iCs/>
                <w:lang w:val="ro-RO" w:eastAsia="ro-RO"/>
              </w:rPr>
            </w:pPr>
            <w:r w:rsidRPr="00F50BD1">
              <w:rPr>
                <w:iCs/>
                <w:lang w:val="ro-RO" w:eastAsia="ro-RO"/>
              </w:rPr>
              <w:t xml:space="preserve">Ordinul de desemnare a persoanei responsabilă de </w:t>
            </w:r>
            <w:r w:rsidRPr="005B15F4">
              <w:rPr>
                <w:iCs/>
                <w:lang w:val="ro-RO" w:eastAsia="ro-RO"/>
              </w:rPr>
              <w:t>ANET</w:t>
            </w:r>
            <w:r w:rsidR="005B15F4">
              <w:rPr>
                <w:iCs/>
                <w:lang w:val="ro-RO" w:eastAsia="ro-RO"/>
              </w:rPr>
              <w:t>.</w:t>
            </w:r>
          </w:p>
          <w:p w14:paraId="286EE79A" w14:textId="77777777" w:rsidR="00266B20" w:rsidRPr="00F50BD1" w:rsidRDefault="00266B20" w:rsidP="00FB4D00">
            <w:pPr>
              <w:pStyle w:val="aa"/>
              <w:numPr>
                <w:ilvl w:val="0"/>
                <w:numId w:val="26"/>
              </w:numPr>
              <w:spacing w:before="0" w:beforeAutospacing="0" w:after="0" w:afterAutospacing="0"/>
              <w:ind w:left="317" w:hanging="261"/>
              <w:rPr>
                <w:iCs/>
                <w:lang w:val="ro-RO" w:eastAsia="ro-RO"/>
              </w:rPr>
            </w:pPr>
            <w:r w:rsidRPr="00F50BD1">
              <w:rPr>
                <w:iCs/>
                <w:lang w:val="ro-RO" w:eastAsia="ro-RO"/>
              </w:rPr>
              <w:t>Fișe de observare a momentelor de regim</w:t>
            </w:r>
            <w:r w:rsidR="00F50BD1" w:rsidRPr="00F50BD1">
              <w:rPr>
                <w:iCs/>
                <w:lang w:val="ro-RO" w:eastAsia="ro-RO"/>
              </w:rPr>
              <w:t>.</w:t>
            </w:r>
            <w:r w:rsidRPr="00F50BD1">
              <w:rPr>
                <w:iCs/>
                <w:lang w:val="ro-RO" w:eastAsia="ro-RO"/>
              </w:rPr>
              <w:t xml:space="preserve"> </w:t>
            </w:r>
          </w:p>
          <w:p w14:paraId="41B7D87C" w14:textId="77777777" w:rsidR="00266B20" w:rsidRPr="00F50BD1" w:rsidRDefault="00266B20" w:rsidP="00FB4D00">
            <w:pPr>
              <w:pStyle w:val="aa"/>
              <w:numPr>
                <w:ilvl w:val="0"/>
                <w:numId w:val="26"/>
              </w:numPr>
              <w:spacing w:before="0" w:beforeAutospacing="0" w:after="0" w:afterAutospacing="0"/>
              <w:ind w:left="317" w:hanging="261"/>
              <w:rPr>
                <w:iCs/>
                <w:lang w:val="ro-RO" w:eastAsia="ro-RO"/>
              </w:rPr>
            </w:pPr>
            <w:r w:rsidRPr="00F50BD1">
              <w:rPr>
                <w:iCs/>
                <w:lang w:val="ro-RO" w:eastAsia="ro-RO"/>
              </w:rPr>
              <w:t>Listele copiilor din grupele de risc, copii cu părinți plecați peste hotare, familii numeroase, monopapentale.</w:t>
            </w:r>
          </w:p>
          <w:p w14:paraId="44F8E935" w14:textId="77777777" w:rsidR="00266B20" w:rsidRPr="00F50BD1" w:rsidRDefault="00266B20" w:rsidP="00FB4D00">
            <w:pPr>
              <w:pStyle w:val="aa"/>
              <w:numPr>
                <w:ilvl w:val="0"/>
                <w:numId w:val="26"/>
              </w:numPr>
              <w:spacing w:before="0" w:beforeAutospacing="0" w:after="0" w:afterAutospacing="0"/>
              <w:ind w:left="317" w:hanging="261"/>
              <w:rPr>
                <w:iCs/>
                <w:lang w:val="ro-RO" w:eastAsia="ro-RO"/>
              </w:rPr>
            </w:pPr>
            <w:r w:rsidRPr="00F50BD1">
              <w:rPr>
                <w:iCs/>
                <w:lang w:val="ro-RO" w:eastAsia="ro-RO"/>
              </w:rPr>
              <w:t>Colaborarea cu organele de protecție ale drepturilor copiilor</w:t>
            </w:r>
            <w:r w:rsidR="00F50BD1">
              <w:rPr>
                <w:iCs/>
                <w:lang w:val="ro-RO" w:eastAsia="ro-RO"/>
              </w:rPr>
              <w:t>.</w:t>
            </w:r>
          </w:p>
          <w:p w14:paraId="1C178021" w14:textId="77777777" w:rsidR="00F41DB2" w:rsidRPr="00F41DB2" w:rsidRDefault="00266B20" w:rsidP="00FB4D00">
            <w:pPr>
              <w:pStyle w:val="aa"/>
              <w:numPr>
                <w:ilvl w:val="0"/>
                <w:numId w:val="26"/>
              </w:numPr>
              <w:spacing w:before="0" w:beforeAutospacing="0" w:after="0" w:afterAutospacing="0"/>
              <w:ind w:left="317" w:hanging="261"/>
              <w:rPr>
                <w:iCs/>
                <w:sz w:val="22"/>
                <w:szCs w:val="22"/>
                <w:lang w:val="ro-RO" w:eastAsia="ro-RO"/>
              </w:rPr>
            </w:pPr>
            <w:r w:rsidRPr="00F50BD1">
              <w:rPr>
                <w:iCs/>
                <w:lang w:val="ro-RO" w:eastAsia="ro-RO"/>
              </w:rPr>
              <w:t>Completarea  fișelor de observare ale cadrelor didactice, fișelor de monitorizare și a fișelor de adaptare</w:t>
            </w:r>
            <w:r w:rsidR="00F50BD1">
              <w:rPr>
                <w:iCs/>
                <w:lang w:val="ro-RO" w:eastAsia="ro-RO"/>
              </w:rPr>
              <w:t>.</w:t>
            </w:r>
          </w:p>
        </w:tc>
      </w:tr>
      <w:tr w:rsidR="00316278" w:rsidRPr="0055320C" w14:paraId="57048368" w14:textId="77777777" w:rsidTr="004B0847">
        <w:trPr>
          <w:trHeight w:val="488"/>
        </w:trPr>
        <w:tc>
          <w:tcPr>
            <w:tcW w:w="1702" w:type="dxa"/>
            <w:shd w:val="clear" w:color="auto" w:fill="auto"/>
          </w:tcPr>
          <w:p w14:paraId="7AC1CC51" w14:textId="77777777"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77C83775" w14:textId="77777777" w:rsidR="00316278" w:rsidRPr="00E961A3" w:rsidRDefault="00A20068" w:rsidP="004000D6">
            <w:pPr>
              <w:jc w:val="both"/>
              <w:rPr>
                <w:rFonts w:ascii="Times New Roman" w:hAnsi="Times New Roman" w:cs="Times New Roman"/>
                <w:sz w:val="24"/>
                <w:szCs w:val="24"/>
                <w:lang w:val="en-US"/>
              </w:rPr>
            </w:pPr>
            <w:r w:rsidRPr="00A20068">
              <w:rPr>
                <w:rFonts w:ascii="Times New Roman" w:hAnsi="Times New Roman" w:cs="Times New Roman"/>
                <w:sz w:val="24"/>
                <w:szCs w:val="24"/>
                <w:lang w:val="en-US"/>
              </w:rPr>
              <w:t>În</w:t>
            </w:r>
            <w:r w:rsidR="004000D6">
              <w:rPr>
                <w:rFonts w:ascii="Times New Roman" w:hAnsi="Times New Roman" w:cs="Times New Roman"/>
                <w:sz w:val="24"/>
                <w:szCs w:val="24"/>
                <w:lang w:val="en-US"/>
              </w:rPr>
              <w:t xml:space="preserve">stituția crează condiții pentru </w:t>
            </w:r>
            <w:r w:rsidR="00F50BD1">
              <w:rPr>
                <w:rFonts w:ascii="Times New Roman" w:hAnsi="Times New Roman" w:cs="Times New Roman"/>
                <w:sz w:val="24"/>
                <w:szCs w:val="24"/>
                <w:lang w:val="en-US"/>
              </w:rPr>
              <w:t xml:space="preserve">depistarea / </w:t>
            </w:r>
            <w:r w:rsidR="004000D6">
              <w:rPr>
                <w:rFonts w:ascii="Times New Roman" w:hAnsi="Times New Roman" w:cs="Times New Roman"/>
                <w:sz w:val="24"/>
                <w:szCs w:val="24"/>
                <w:lang w:val="en-US"/>
              </w:rPr>
              <w:t>respectarea diversității, de identificare și dezvoltare a stereotipurilor</w:t>
            </w:r>
            <w:r w:rsidR="00F50BD1">
              <w:rPr>
                <w:rFonts w:ascii="Times New Roman" w:hAnsi="Times New Roman" w:cs="Times New Roman"/>
                <w:sz w:val="24"/>
                <w:szCs w:val="24"/>
                <w:lang w:val="en-US"/>
              </w:rPr>
              <w:t>, promovează drepturile copiilor.</w:t>
            </w:r>
          </w:p>
        </w:tc>
      </w:tr>
      <w:tr w:rsidR="00316278" w:rsidRPr="00F50BD1" w14:paraId="1C509B51" w14:textId="77777777" w:rsidTr="004B0847">
        <w:tblPrEx>
          <w:tblLook w:val="00A0" w:firstRow="1" w:lastRow="0" w:firstColumn="1" w:lastColumn="0" w:noHBand="0" w:noVBand="0"/>
        </w:tblPrEx>
        <w:trPr>
          <w:trHeight w:val="564"/>
        </w:trPr>
        <w:tc>
          <w:tcPr>
            <w:tcW w:w="1702" w:type="dxa"/>
          </w:tcPr>
          <w:p w14:paraId="63320904"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1190CF4C" w14:textId="77777777" w:rsidR="00316278" w:rsidRPr="005920D0" w:rsidRDefault="00316278" w:rsidP="00B50A24">
            <w:pPr>
              <w:pStyle w:val="a4"/>
              <w:spacing w:after="0"/>
              <w:ind w:left="0"/>
              <w:rPr>
                <w:szCs w:val="24"/>
              </w:rPr>
            </w:pPr>
            <w:r w:rsidRPr="005920D0">
              <w:rPr>
                <w:szCs w:val="24"/>
              </w:rPr>
              <w:t xml:space="preserve">Pondere: </w:t>
            </w:r>
            <w:r>
              <w:rPr>
                <w:szCs w:val="24"/>
              </w:rPr>
              <w:t>2</w:t>
            </w:r>
          </w:p>
        </w:tc>
        <w:tc>
          <w:tcPr>
            <w:tcW w:w="3823" w:type="dxa"/>
          </w:tcPr>
          <w:p w14:paraId="7B6D5F36" w14:textId="77777777" w:rsidR="00316278" w:rsidRPr="005920D0" w:rsidRDefault="00316278" w:rsidP="00B50A24">
            <w:pPr>
              <w:pStyle w:val="a4"/>
              <w:spacing w:after="0"/>
              <w:ind w:left="0"/>
              <w:rPr>
                <w:szCs w:val="24"/>
              </w:rPr>
            </w:pPr>
            <w:r w:rsidRPr="005920D0">
              <w:rPr>
                <w:szCs w:val="24"/>
              </w:rPr>
              <w:t>Autoevaluare conform criteriilor: -</w:t>
            </w:r>
            <w:r>
              <w:rPr>
                <w:szCs w:val="24"/>
              </w:rPr>
              <w:t xml:space="preserve"> </w:t>
            </w:r>
            <w:r w:rsidR="004000D6">
              <w:rPr>
                <w:szCs w:val="24"/>
              </w:rPr>
              <w:t>0,75</w:t>
            </w:r>
          </w:p>
        </w:tc>
        <w:tc>
          <w:tcPr>
            <w:tcW w:w="2059" w:type="dxa"/>
          </w:tcPr>
          <w:p w14:paraId="2DEA9B32" w14:textId="77777777" w:rsidR="00316278" w:rsidRPr="005920D0" w:rsidRDefault="00316278" w:rsidP="00B50A24">
            <w:pPr>
              <w:pStyle w:val="a4"/>
              <w:spacing w:after="0"/>
              <w:ind w:left="0"/>
              <w:rPr>
                <w:szCs w:val="24"/>
              </w:rPr>
            </w:pPr>
            <w:r w:rsidRPr="005920D0">
              <w:rPr>
                <w:szCs w:val="24"/>
              </w:rPr>
              <w:t>Punctaj acordat: -</w:t>
            </w:r>
            <w:r>
              <w:rPr>
                <w:szCs w:val="24"/>
              </w:rPr>
              <w:t xml:space="preserve"> </w:t>
            </w:r>
            <w:r w:rsidR="004000D6">
              <w:rPr>
                <w:szCs w:val="24"/>
              </w:rPr>
              <w:t>1,5</w:t>
            </w:r>
          </w:p>
        </w:tc>
      </w:tr>
    </w:tbl>
    <w:p w14:paraId="5B633735" w14:textId="77777777" w:rsidR="005836E9" w:rsidRPr="00F50BD1" w:rsidRDefault="005836E9" w:rsidP="00C111A9">
      <w:pPr>
        <w:jc w:val="both"/>
        <w:rPr>
          <w:rFonts w:ascii="Times New Roman" w:hAnsi="Times New Roman" w:cs="Times New Roman"/>
          <w:sz w:val="24"/>
          <w:szCs w:val="24"/>
          <w:lang w:val="en-US"/>
        </w:rPr>
      </w:pPr>
    </w:p>
    <w:p w14:paraId="0849E2B8" w14:textId="77777777" w:rsidR="00316278" w:rsidRPr="004000D6" w:rsidRDefault="00316278" w:rsidP="00C111A9">
      <w:pPr>
        <w:jc w:val="both"/>
        <w:rPr>
          <w:rFonts w:ascii="Times New Roman" w:hAnsi="Times New Roman" w:cs="Times New Roman"/>
          <w:b/>
          <w:sz w:val="24"/>
          <w:szCs w:val="24"/>
        </w:rPr>
      </w:pPr>
      <w:r w:rsidRPr="00F50BD1">
        <w:rPr>
          <w:rFonts w:ascii="Times New Roman" w:hAnsi="Times New Roman" w:cs="Times New Roman"/>
          <w:b/>
          <w:sz w:val="24"/>
          <w:szCs w:val="24"/>
          <w:lang w:val="en-US"/>
        </w:rPr>
        <w:t>Domeniu: Curriculm/pro</w:t>
      </w:r>
      <w:r w:rsidRPr="004000D6">
        <w:rPr>
          <w:rFonts w:ascii="Times New Roman" w:hAnsi="Times New Roman" w:cs="Times New Roman"/>
          <w:b/>
          <w:sz w:val="24"/>
          <w:szCs w:val="24"/>
        </w:rPr>
        <w:t>ces educațional</w:t>
      </w:r>
    </w:p>
    <w:p w14:paraId="158B66FE" w14:textId="235816AB" w:rsidR="00316278" w:rsidRPr="00832E19" w:rsidRDefault="00316278" w:rsidP="00C111A9">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Indicator: 2.3.4</w:t>
      </w:r>
      <w:r w:rsidR="008A385E" w:rsidRPr="00832E19">
        <w:rPr>
          <w:rFonts w:ascii="Times New Roman" w:hAnsi="Times New Roman" w:cs="Times New Roman"/>
          <w:b/>
          <w:sz w:val="24"/>
          <w:szCs w:val="24"/>
          <w:lang w:val="en-US"/>
        </w:rPr>
        <w:t xml:space="preserve">. </w:t>
      </w:r>
      <w:r w:rsidR="008A385E" w:rsidRPr="004000D6">
        <w:rPr>
          <w:rFonts w:ascii="Times New Roman" w:hAnsi="Times New Roman" w:cs="Times New Roman"/>
          <w:sz w:val="24"/>
          <w:szCs w:val="24"/>
          <w:lang w:val="en-US"/>
        </w:rPr>
        <w:t xml:space="preserve">Reflectarea, </w:t>
      </w:r>
      <w:r w:rsidR="0090488D" w:rsidRPr="004000D6">
        <w:rPr>
          <w:rFonts w:ascii="Times New Roman" w:hAnsi="Times New Roman" w:cs="Times New Roman"/>
          <w:sz w:val="24"/>
          <w:szCs w:val="24"/>
          <w:lang w:val="en-US"/>
        </w:rPr>
        <w:t>în activitățile curriculare și extracur</w:t>
      </w:r>
      <w:r w:rsidR="000A25E3">
        <w:rPr>
          <w:rFonts w:ascii="Times New Roman" w:hAnsi="Times New Roman" w:cs="Times New Roman"/>
          <w:sz w:val="24"/>
          <w:szCs w:val="24"/>
          <w:lang w:val="en-US"/>
        </w:rPr>
        <w:t xml:space="preserve">riculare, în acțiunile </w:t>
      </w:r>
      <w:r w:rsidR="0090488D" w:rsidRPr="004000D6">
        <w:rPr>
          <w:rFonts w:ascii="Times New Roman" w:hAnsi="Times New Roman" w:cs="Times New Roman"/>
          <w:sz w:val="24"/>
          <w:szCs w:val="24"/>
          <w:lang w:val="en-US"/>
        </w:rPr>
        <w:t>copiilor și ale cadrelor didactice, a viziunilor democratice de conviețuire armonioasă într-o societate interculturală, a modului de promovare a valorilor multiculturale</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6"/>
        <w:gridCol w:w="3823"/>
        <w:gridCol w:w="2059"/>
      </w:tblGrid>
      <w:tr w:rsidR="00316278" w:rsidRPr="0055320C" w14:paraId="07D7D07F" w14:textId="77777777" w:rsidTr="004B0847">
        <w:trPr>
          <w:trHeight w:val="500"/>
        </w:trPr>
        <w:tc>
          <w:tcPr>
            <w:tcW w:w="1702" w:type="dxa"/>
            <w:shd w:val="clear" w:color="auto" w:fill="auto"/>
          </w:tcPr>
          <w:p w14:paraId="1FFACFF4" w14:textId="77777777" w:rsidR="00316278" w:rsidRPr="005920D0" w:rsidRDefault="00316278" w:rsidP="00B50A24">
            <w:pPr>
              <w:pStyle w:val="a4"/>
              <w:ind w:left="0"/>
              <w:jc w:val="left"/>
              <w:rPr>
                <w:b/>
                <w:szCs w:val="24"/>
              </w:rPr>
            </w:pPr>
            <w:r w:rsidRPr="005920D0">
              <w:rPr>
                <w:b/>
                <w:szCs w:val="24"/>
              </w:rPr>
              <w:t xml:space="preserve">Dovezi </w:t>
            </w:r>
          </w:p>
        </w:tc>
        <w:tc>
          <w:tcPr>
            <w:tcW w:w="8288" w:type="dxa"/>
            <w:gridSpan w:val="3"/>
            <w:shd w:val="clear" w:color="auto" w:fill="auto"/>
          </w:tcPr>
          <w:p w14:paraId="74088786" w14:textId="056A5858" w:rsidR="00A5125B" w:rsidRPr="00F50BD1" w:rsidRDefault="00D83C5B" w:rsidP="00FB4D00">
            <w:pPr>
              <w:pStyle w:val="a4"/>
              <w:numPr>
                <w:ilvl w:val="0"/>
                <w:numId w:val="28"/>
              </w:numPr>
              <w:spacing w:line="274" w:lineRule="exact"/>
              <w:ind w:left="317" w:hanging="261"/>
              <w:rPr>
                <w:szCs w:val="24"/>
                <w:lang w:eastAsia="ro-RO"/>
              </w:rPr>
            </w:pPr>
            <w:r w:rsidRPr="00F50BD1">
              <w:rPr>
                <w:szCs w:val="24"/>
                <w:lang w:eastAsia="ro-RO"/>
              </w:rPr>
              <w:t>Panou</w:t>
            </w:r>
            <w:r w:rsidR="000A25E3">
              <w:rPr>
                <w:szCs w:val="24"/>
                <w:lang w:eastAsia="ro-RO"/>
              </w:rPr>
              <w:t>l</w:t>
            </w:r>
            <w:r w:rsidRPr="00F50BD1">
              <w:rPr>
                <w:szCs w:val="24"/>
                <w:lang w:eastAsia="ro-RO"/>
              </w:rPr>
              <w:t xml:space="preserve"> cu simbolica de stat.</w:t>
            </w:r>
            <w:r w:rsidR="00F50BD1" w:rsidRPr="00F50BD1">
              <w:rPr>
                <w:szCs w:val="24"/>
                <w:lang w:eastAsia="ro-RO"/>
              </w:rPr>
              <w:t xml:space="preserve"> </w:t>
            </w:r>
            <w:r w:rsidR="00886BE9" w:rsidRPr="00F50BD1">
              <w:rPr>
                <w:szCs w:val="24"/>
                <w:lang w:eastAsia="ro-RO"/>
              </w:rPr>
              <w:t xml:space="preserve">Ponoul </w:t>
            </w:r>
            <w:r w:rsidR="00F50BD1" w:rsidRPr="00F50BD1">
              <w:rPr>
                <w:szCs w:val="24"/>
                <w:lang w:eastAsia="ro-RO"/>
              </w:rPr>
              <w:t>pe holul instituției.</w:t>
            </w:r>
          </w:p>
          <w:p w14:paraId="06440F40" w14:textId="77777777" w:rsidR="00D83C5B" w:rsidRPr="00F50BD1" w:rsidRDefault="00F50BD1" w:rsidP="00FB4D00">
            <w:pPr>
              <w:pStyle w:val="a4"/>
              <w:numPr>
                <w:ilvl w:val="0"/>
                <w:numId w:val="28"/>
              </w:numPr>
              <w:spacing w:line="274" w:lineRule="exact"/>
              <w:ind w:left="317" w:hanging="261"/>
              <w:rPr>
                <w:szCs w:val="24"/>
                <w:lang w:eastAsia="ro-RO"/>
              </w:rPr>
            </w:pPr>
            <w:r>
              <w:rPr>
                <w:szCs w:val="24"/>
                <w:lang w:eastAsia="ro-RO"/>
              </w:rPr>
              <w:t>C</w:t>
            </w:r>
            <w:r w:rsidRPr="00F50BD1">
              <w:rPr>
                <w:szCs w:val="24"/>
                <w:lang w:eastAsia="ro-RO"/>
              </w:rPr>
              <w:t>entre cu simbolica de stat în fiecare grupă de vârstă.</w:t>
            </w:r>
          </w:p>
          <w:p w14:paraId="7C09CF8E" w14:textId="77777777" w:rsidR="00DE47CE" w:rsidRPr="00F50BD1" w:rsidRDefault="00F50BD1" w:rsidP="00FB4D00">
            <w:pPr>
              <w:pStyle w:val="a4"/>
              <w:numPr>
                <w:ilvl w:val="0"/>
                <w:numId w:val="28"/>
              </w:numPr>
              <w:spacing w:line="274" w:lineRule="exact"/>
              <w:ind w:left="317" w:hanging="261"/>
              <w:rPr>
                <w:szCs w:val="24"/>
                <w:lang w:eastAsia="ro-RO"/>
              </w:rPr>
            </w:pPr>
            <w:r w:rsidRPr="00F50BD1">
              <w:rPr>
                <w:rFonts w:eastAsiaTheme="minorEastAsia"/>
                <w:szCs w:val="24"/>
                <w:lang w:val="de-DE" w:eastAsia="de-DE"/>
              </w:rPr>
              <w:t>”In așteptarea lui Moș Crăciun!</w:t>
            </w:r>
            <w:r>
              <w:rPr>
                <w:rFonts w:eastAsiaTheme="minorEastAsia"/>
                <w:szCs w:val="24"/>
                <w:lang w:val="de-DE" w:eastAsia="de-DE"/>
              </w:rPr>
              <w:t xml:space="preserve">” </w:t>
            </w:r>
            <w:r w:rsidR="00DE47CE" w:rsidRPr="00F50BD1">
              <w:rPr>
                <w:szCs w:val="24"/>
                <w:lang w:eastAsia="ro-RO"/>
              </w:rPr>
              <w:t>Scenariul activității.</w:t>
            </w:r>
            <w:r w:rsidR="00C572D2">
              <w:rPr>
                <w:szCs w:val="24"/>
                <w:lang w:eastAsia="ro-RO"/>
              </w:rPr>
              <w:t xml:space="preserve"> </w:t>
            </w:r>
            <w:r>
              <w:rPr>
                <w:szCs w:val="24"/>
                <w:lang w:eastAsia="ro-RO"/>
              </w:rPr>
              <w:t xml:space="preserve">15 - </w:t>
            </w:r>
            <w:r w:rsidR="00654C77" w:rsidRPr="00F50BD1">
              <w:rPr>
                <w:szCs w:val="24"/>
                <w:lang w:eastAsia="ro-RO"/>
              </w:rPr>
              <w:t>24.12.2020.</w:t>
            </w:r>
          </w:p>
          <w:p w14:paraId="1F6C7B77" w14:textId="77777777" w:rsidR="00316278" w:rsidRDefault="00F50BD1" w:rsidP="00FB4D00">
            <w:pPr>
              <w:pStyle w:val="a4"/>
              <w:numPr>
                <w:ilvl w:val="0"/>
                <w:numId w:val="28"/>
              </w:numPr>
              <w:tabs>
                <w:tab w:val="left" w:pos="250"/>
              </w:tabs>
              <w:spacing w:line="274" w:lineRule="exact"/>
              <w:ind w:left="317" w:hanging="261"/>
              <w:rPr>
                <w:szCs w:val="24"/>
                <w:lang w:eastAsia="ro-RO"/>
              </w:rPr>
            </w:pPr>
            <w:r w:rsidRPr="00F50BD1">
              <w:rPr>
                <w:szCs w:val="24"/>
                <w:lang w:eastAsia="ro-RO"/>
              </w:rPr>
              <w:t>Recital de poezie ”Grigore Vieru – poetul copiilor”</w:t>
            </w:r>
          </w:p>
          <w:p w14:paraId="5BCBE09D" w14:textId="054DF34D" w:rsidR="00C572D2" w:rsidRDefault="00C572D2" w:rsidP="00FB4D00">
            <w:pPr>
              <w:pStyle w:val="a4"/>
              <w:numPr>
                <w:ilvl w:val="0"/>
                <w:numId w:val="28"/>
              </w:numPr>
              <w:tabs>
                <w:tab w:val="left" w:pos="250"/>
              </w:tabs>
              <w:spacing w:line="274" w:lineRule="exact"/>
              <w:ind w:left="317" w:hanging="261"/>
              <w:rPr>
                <w:szCs w:val="24"/>
                <w:lang w:eastAsia="ro-RO"/>
              </w:rPr>
            </w:pPr>
            <w:r w:rsidRPr="00C572D2">
              <w:rPr>
                <w:szCs w:val="24"/>
                <w:lang w:eastAsia="ro-RO"/>
              </w:rPr>
              <w:t>Şezătoare fo</w:t>
            </w:r>
            <w:r w:rsidR="00ED3687">
              <w:rPr>
                <w:szCs w:val="24"/>
                <w:lang w:eastAsia="ro-RO"/>
              </w:rPr>
              <w:t>lclorică ”De la lume adunate şi î</w:t>
            </w:r>
            <w:r w:rsidRPr="00C572D2">
              <w:rPr>
                <w:szCs w:val="24"/>
                <w:lang w:eastAsia="ro-RO"/>
              </w:rPr>
              <w:t>napoi în lume date”</w:t>
            </w:r>
          </w:p>
          <w:p w14:paraId="3774CD2A" w14:textId="77777777" w:rsidR="000A25E3" w:rsidRDefault="000A25E3" w:rsidP="00FB4D00">
            <w:pPr>
              <w:pStyle w:val="a4"/>
              <w:numPr>
                <w:ilvl w:val="0"/>
                <w:numId w:val="28"/>
              </w:numPr>
              <w:tabs>
                <w:tab w:val="left" w:pos="250"/>
              </w:tabs>
              <w:spacing w:line="274" w:lineRule="exact"/>
              <w:ind w:left="317" w:hanging="261"/>
              <w:rPr>
                <w:szCs w:val="24"/>
                <w:lang w:eastAsia="ro-RO"/>
              </w:rPr>
            </w:pPr>
            <w:r>
              <w:rPr>
                <w:szCs w:val="24"/>
                <w:lang w:eastAsia="ro-RO"/>
              </w:rPr>
              <w:t>Ziua Pământului</w:t>
            </w:r>
          </w:p>
          <w:p w14:paraId="1FC947E5" w14:textId="009AF775" w:rsidR="000A25E3" w:rsidRPr="00F50BD1" w:rsidRDefault="000A25E3" w:rsidP="00FB4D00">
            <w:pPr>
              <w:pStyle w:val="a4"/>
              <w:numPr>
                <w:ilvl w:val="0"/>
                <w:numId w:val="28"/>
              </w:numPr>
              <w:tabs>
                <w:tab w:val="left" w:pos="250"/>
              </w:tabs>
              <w:spacing w:line="274" w:lineRule="exact"/>
              <w:ind w:left="317" w:hanging="261"/>
              <w:rPr>
                <w:szCs w:val="24"/>
                <w:lang w:eastAsia="ro-RO"/>
              </w:rPr>
            </w:pPr>
            <w:r>
              <w:rPr>
                <w:szCs w:val="24"/>
                <w:lang w:eastAsia="ro-RO"/>
              </w:rPr>
              <w:t>Participare la Expoziția de Toamnă la sărbătoarea satului.</w:t>
            </w:r>
          </w:p>
        </w:tc>
      </w:tr>
      <w:tr w:rsidR="00316278" w:rsidRPr="0055320C" w14:paraId="69DA542B" w14:textId="77777777" w:rsidTr="004B0847">
        <w:trPr>
          <w:trHeight w:val="488"/>
        </w:trPr>
        <w:tc>
          <w:tcPr>
            <w:tcW w:w="1702" w:type="dxa"/>
            <w:shd w:val="clear" w:color="auto" w:fill="auto"/>
          </w:tcPr>
          <w:p w14:paraId="7D66435E" w14:textId="16EF8DD7" w:rsidR="00316278" w:rsidRPr="005920D0" w:rsidRDefault="00316278" w:rsidP="00B50A24">
            <w:pPr>
              <w:pStyle w:val="a4"/>
              <w:ind w:left="0"/>
              <w:jc w:val="left"/>
              <w:rPr>
                <w:b/>
                <w:szCs w:val="24"/>
              </w:rPr>
            </w:pPr>
            <w:r w:rsidRPr="005920D0">
              <w:rPr>
                <w:b/>
                <w:szCs w:val="24"/>
              </w:rPr>
              <w:t>Constatări</w:t>
            </w:r>
          </w:p>
        </w:tc>
        <w:tc>
          <w:tcPr>
            <w:tcW w:w="8288" w:type="dxa"/>
            <w:gridSpan w:val="3"/>
            <w:shd w:val="clear" w:color="auto" w:fill="auto"/>
          </w:tcPr>
          <w:p w14:paraId="573365EF" w14:textId="77777777" w:rsidR="00316278" w:rsidRPr="004000D6" w:rsidRDefault="004000D6" w:rsidP="004000D6">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Înstituția organizează și desfășoară activități </w:t>
            </w:r>
            <w:r w:rsidR="00C572D2">
              <w:rPr>
                <w:rFonts w:ascii="Times New Roman" w:hAnsi="Times New Roman" w:cs="Times New Roman"/>
                <w:sz w:val="24"/>
                <w:szCs w:val="24"/>
                <w:lang w:val="en-US"/>
              </w:rPr>
              <w:t xml:space="preserve">educaționale și extracurriculare </w:t>
            </w:r>
            <w:r>
              <w:rPr>
                <w:rFonts w:ascii="Times New Roman" w:hAnsi="Times New Roman" w:cs="Times New Roman"/>
                <w:sz w:val="24"/>
                <w:szCs w:val="24"/>
                <w:lang w:val="en-US"/>
              </w:rPr>
              <w:t>prin care promovează valorile</w:t>
            </w:r>
            <w:r w:rsidRPr="004000D6">
              <w:rPr>
                <w:rFonts w:ascii="Times New Roman" w:hAnsi="Times New Roman" w:cs="Times New Roman"/>
                <w:sz w:val="24"/>
                <w:szCs w:val="24"/>
                <w:lang w:val="en-US"/>
              </w:rPr>
              <w:t xml:space="preserve"> multiculturale</w:t>
            </w:r>
            <w:r w:rsidR="00C572D2">
              <w:rPr>
                <w:rFonts w:ascii="Times New Roman" w:hAnsi="Times New Roman" w:cs="Times New Roman"/>
                <w:sz w:val="24"/>
                <w:szCs w:val="24"/>
                <w:lang w:val="en-US"/>
              </w:rPr>
              <w:t>.</w:t>
            </w:r>
          </w:p>
        </w:tc>
      </w:tr>
      <w:tr w:rsidR="00316278" w:rsidRPr="005920D0" w14:paraId="55B3F0A2" w14:textId="77777777" w:rsidTr="004B0847">
        <w:tblPrEx>
          <w:tblLook w:val="00A0" w:firstRow="1" w:lastRow="0" w:firstColumn="1" w:lastColumn="0" w:noHBand="0" w:noVBand="0"/>
        </w:tblPrEx>
        <w:trPr>
          <w:trHeight w:val="564"/>
        </w:trPr>
        <w:tc>
          <w:tcPr>
            <w:tcW w:w="1702" w:type="dxa"/>
          </w:tcPr>
          <w:p w14:paraId="77DBE75C" w14:textId="77777777" w:rsidR="00316278" w:rsidRPr="005920D0" w:rsidRDefault="00316278" w:rsidP="00B50A24">
            <w:pPr>
              <w:pStyle w:val="a4"/>
              <w:spacing w:after="0"/>
              <w:ind w:left="0"/>
              <w:jc w:val="left"/>
              <w:rPr>
                <w:szCs w:val="24"/>
              </w:rPr>
            </w:pPr>
            <w:r w:rsidRPr="005920D0">
              <w:rPr>
                <w:szCs w:val="24"/>
              </w:rPr>
              <w:t>Pondere și punctaj acordat</w:t>
            </w:r>
          </w:p>
        </w:tc>
        <w:tc>
          <w:tcPr>
            <w:tcW w:w="2406" w:type="dxa"/>
          </w:tcPr>
          <w:p w14:paraId="4A47AA49" w14:textId="77777777" w:rsidR="00316278" w:rsidRPr="005920D0" w:rsidRDefault="00316278" w:rsidP="00B50A24">
            <w:pPr>
              <w:pStyle w:val="a4"/>
              <w:spacing w:after="0"/>
              <w:ind w:left="0"/>
              <w:rPr>
                <w:szCs w:val="24"/>
              </w:rPr>
            </w:pPr>
            <w:r w:rsidRPr="005920D0">
              <w:rPr>
                <w:szCs w:val="24"/>
              </w:rPr>
              <w:t xml:space="preserve">Pondere: </w:t>
            </w:r>
            <w:r>
              <w:rPr>
                <w:szCs w:val="24"/>
              </w:rPr>
              <w:t>2</w:t>
            </w:r>
          </w:p>
        </w:tc>
        <w:tc>
          <w:tcPr>
            <w:tcW w:w="3823" w:type="dxa"/>
          </w:tcPr>
          <w:p w14:paraId="3A5C81B8" w14:textId="77777777" w:rsidR="00316278" w:rsidRPr="005920D0" w:rsidRDefault="00316278" w:rsidP="00B50A24">
            <w:pPr>
              <w:pStyle w:val="a4"/>
              <w:spacing w:after="0"/>
              <w:ind w:left="0"/>
              <w:rPr>
                <w:szCs w:val="24"/>
              </w:rPr>
            </w:pPr>
            <w:r w:rsidRPr="005920D0">
              <w:rPr>
                <w:szCs w:val="24"/>
              </w:rPr>
              <w:t>Autoevaluare conform criteriilor: -</w:t>
            </w:r>
            <w:r>
              <w:rPr>
                <w:szCs w:val="24"/>
              </w:rPr>
              <w:t xml:space="preserve"> </w:t>
            </w:r>
            <w:r w:rsidR="004000D6">
              <w:rPr>
                <w:szCs w:val="24"/>
              </w:rPr>
              <w:t>1</w:t>
            </w:r>
          </w:p>
        </w:tc>
        <w:tc>
          <w:tcPr>
            <w:tcW w:w="2059" w:type="dxa"/>
          </w:tcPr>
          <w:p w14:paraId="09E94976" w14:textId="77777777" w:rsidR="00316278" w:rsidRPr="005920D0" w:rsidRDefault="00316278" w:rsidP="00B50A24">
            <w:pPr>
              <w:pStyle w:val="a4"/>
              <w:spacing w:after="0"/>
              <w:ind w:left="0"/>
              <w:rPr>
                <w:szCs w:val="24"/>
              </w:rPr>
            </w:pPr>
            <w:r w:rsidRPr="005920D0">
              <w:rPr>
                <w:szCs w:val="24"/>
              </w:rPr>
              <w:t>Punctaj acordat: -</w:t>
            </w:r>
            <w:r>
              <w:rPr>
                <w:szCs w:val="24"/>
              </w:rPr>
              <w:t xml:space="preserve"> </w:t>
            </w:r>
            <w:r w:rsidR="004000D6">
              <w:rPr>
                <w:szCs w:val="24"/>
              </w:rPr>
              <w:t>2</w:t>
            </w:r>
          </w:p>
        </w:tc>
      </w:tr>
    </w:tbl>
    <w:p w14:paraId="5859ECDD" w14:textId="77777777" w:rsidR="00000E29" w:rsidRDefault="00000E29" w:rsidP="006A36A1">
      <w:pPr>
        <w:jc w:val="center"/>
        <w:rPr>
          <w:rFonts w:ascii="TimesNewRomanPS-BoldMT" w:eastAsiaTheme="minorHAnsi" w:hAnsi="TimesNewRomanPS-BoldMT" w:cs="TimesNewRomanPS-BoldMT"/>
          <w:b/>
          <w:bCs/>
          <w:color w:val="00B150"/>
          <w:sz w:val="23"/>
          <w:szCs w:val="23"/>
          <w:lang w:val="en-US" w:eastAsia="en-US"/>
        </w:rPr>
      </w:pPr>
    </w:p>
    <w:p w14:paraId="73235C9A" w14:textId="0CE0C2D0" w:rsidR="00316278" w:rsidRDefault="00A5125B" w:rsidP="006A36A1">
      <w:pPr>
        <w:jc w:val="center"/>
        <w:rPr>
          <w:rFonts w:ascii="TimesNewRomanPS-BoldMT" w:eastAsiaTheme="minorHAnsi" w:hAnsi="TimesNewRomanPS-BoldMT" w:cs="TimesNewRomanPS-BoldMT"/>
          <w:b/>
          <w:bCs/>
          <w:color w:val="00B150"/>
          <w:sz w:val="22"/>
          <w:szCs w:val="22"/>
          <w:lang w:val="en-US" w:eastAsia="en-US"/>
        </w:rPr>
      </w:pPr>
      <w:r w:rsidRPr="00A5125B">
        <w:rPr>
          <w:rFonts w:ascii="TimesNewRomanPS-BoldMT" w:eastAsiaTheme="minorHAnsi" w:hAnsi="TimesNewRomanPS-BoldMT" w:cs="TimesNewRomanPS-BoldMT"/>
          <w:b/>
          <w:bCs/>
          <w:color w:val="00B150"/>
          <w:sz w:val="23"/>
          <w:szCs w:val="23"/>
          <w:lang w:val="en-US" w:eastAsia="en-US"/>
        </w:rPr>
        <w:t xml:space="preserve">Punctaj acumulat pentru standardul de calitate 2.3: </w:t>
      </w:r>
      <w:r w:rsidR="00C572D2">
        <w:rPr>
          <w:rFonts w:ascii="TimesNewRomanPS-BoldMT" w:eastAsiaTheme="minorHAnsi" w:hAnsi="TimesNewRomanPS-BoldMT" w:cs="TimesNewRomanPS-BoldMT"/>
          <w:b/>
          <w:bCs/>
          <w:color w:val="00B150"/>
          <w:sz w:val="22"/>
          <w:szCs w:val="22"/>
          <w:lang w:val="en-US" w:eastAsia="en-US"/>
        </w:rPr>
        <w:t>5</w:t>
      </w:r>
      <w:r w:rsidR="00DE47CE">
        <w:rPr>
          <w:rFonts w:ascii="TimesNewRomanPS-BoldMT" w:eastAsiaTheme="minorHAnsi" w:hAnsi="TimesNewRomanPS-BoldMT" w:cs="TimesNewRomanPS-BoldMT"/>
          <w:b/>
          <w:bCs/>
          <w:color w:val="00B150"/>
          <w:sz w:val="22"/>
          <w:szCs w:val="22"/>
          <w:lang w:val="en-US" w:eastAsia="en-US"/>
        </w:rPr>
        <w:t>,5</w:t>
      </w:r>
      <w:r w:rsidRPr="00A5125B">
        <w:rPr>
          <w:rFonts w:ascii="TimesNewRomanPS-BoldMT" w:eastAsiaTheme="minorHAnsi" w:hAnsi="TimesNewRomanPS-BoldMT" w:cs="TimesNewRomanPS-BoldMT"/>
          <w:b/>
          <w:bCs/>
          <w:color w:val="00B150"/>
          <w:sz w:val="22"/>
          <w:szCs w:val="22"/>
          <w:lang w:val="en-US" w:eastAsia="en-US"/>
        </w:rPr>
        <w:t xml:space="preserve"> puncte</w:t>
      </w:r>
    </w:p>
    <w:p w14:paraId="259E67F3" w14:textId="77777777" w:rsidR="00000E29" w:rsidRPr="00A5125B" w:rsidRDefault="00000E29" w:rsidP="006A36A1">
      <w:pPr>
        <w:jc w:val="center"/>
        <w:rPr>
          <w:rFonts w:ascii="Times New Roman" w:hAnsi="Times New Roman" w:cs="Times New Roman"/>
          <w:sz w:val="24"/>
          <w:szCs w:val="24"/>
          <w:lang w:val="en-US"/>
        </w:rPr>
      </w:pPr>
    </w:p>
    <w:tbl>
      <w:tblPr>
        <w:tblStyle w:val="a3"/>
        <w:tblW w:w="0" w:type="auto"/>
        <w:tblInd w:w="-176" w:type="dxa"/>
        <w:tblLook w:val="04A0" w:firstRow="1" w:lastRow="0" w:firstColumn="1" w:lastColumn="0" w:noHBand="0" w:noVBand="1"/>
      </w:tblPr>
      <w:tblGrid>
        <w:gridCol w:w="1844"/>
        <w:gridCol w:w="3969"/>
        <w:gridCol w:w="4216"/>
      </w:tblGrid>
      <w:tr w:rsidR="006A36A1" w:rsidRPr="00A5125B" w14:paraId="686C93C3" w14:textId="77777777" w:rsidTr="004B0847">
        <w:tc>
          <w:tcPr>
            <w:tcW w:w="1844" w:type="dxa"/>
            <w:vMerge w:val="restart"/>
          </w:tcPr>
          <w:p w14:paraId="2EA47369"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Dimensiunea II</w:t>
            </w:r>
          </w:p>
        </w:tc>
        <w:tc>
          <w:tcPr>
            <w:tcW w:w="3969" w:type="dxa"/>
          </w:tcPr>
          <w:p w14:paraId="75EC5989"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Puncte forte</w:t>
            </w:r>
          </w:p>
        </w:tc>
        <w:tc>
          <w:tcPr>
            <w:tcW w:w="4216" w:type="dxa"/>
          </w:tcPr>
          <w:p w14:paraId="0733C72C"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Puncte slabe</w:t>
            </w:r>
          </w:p>
        </w:tc>
      </w:tr>
      <w:tr w:rsidR="006A36A1" w:rsidRPr="0055320C" w14:paraId="653EA3E9" w14:textId="77777777" w:rsidTr="004B0847">
        <w:tc>
          <w:tcPr>
            <w:tcW w:w="1844" w:type="dxa"/>
            <w:vMerge/>
          </w:tcPr>
          <w:p w14:paraId="286D8332" w14:textId="77777777" w:rsidR="006A36A1" w:rsidRDefault="006A36A1" w:rsidP="001F3768">
            <w:pPr>
              <w:rPr>
                <w:rFonts w:ascii="Times New Roman" w:hAnsi="Times New Roman" w:cs="Times New Roman"/>
                <w:sz w:val="24"/>
                <w:szCs w:val="24"/>
              </w:rPr>
            </w:pPr>
          </w:p>
        </w:tc>
        <w:tc>
          <w:tcPr>
            <w:tcW w:w="3969" w:type="dxa"/>
          </w:tcPr>
          <w:p w14:paraId="0C4EE976" w14:textId="77777777" w:rsidR="006A36A1" w:rsidRPr="00C572D2" w:rsidRDefault="000B06B6" w:rsidP="00FB4D00">
            <w:pPr>
              <w:pStyle w:val="a4"/>
              <w:numPr>
                <w:ilvl w:val="0"/>
                <w:numId w:val="29"/>
              </w:numPr>
              <w:ind w:left="317" w:hanging="261"/>
              <w:rPr>
                <w:szCs w:val="24"/>
                <w:lang w:val="en-US"/>
              </w:rPr>
            </w:pPr>
            <w:r w:rsidRPr="00C572D2">
              <w:rPr>
                <w:szCs w:val="24"/>
                <w:lang w:val="en-US"/>
              </w:rPr>
              <w:t>Cadre</w:t>
            </w:r>
            <w:r w:rsidR="00C572D2">
              <w:rPr>
                <w:szCs w:val="24"/>
                <w:lang w:val="en-US"/>
              </w:rPr>
              <w:t>le</w:t>
            </w:r>
            <w:r w:rsidRPr="00C572D2">
              <w:rPr>
                <w:szCs w:val="24"/>
                <w:lang w:val="en-US"/>
              </w:rPr>
              <w:t xml:space="preserve"> didactice acordă o atenție sporită monitorizării </w:t>
            </w:r>
            <w:r w:rsidR="00C572D2" w:rsidRPr="00C572D2">
              <w:rPr>
                <w:szCs w:val="24"/>
                <w:lang w:val="en-US"/>
              </w:rPr>
              <w:t xml:space="preserve">copiilor </w:t>
            </w:r>
            <w:r w:rsidRPr="00C572D2">
              <w:rPr>
                <w:szCs w:val="24"/>
                <w:lang w:val="en-US"/>
              </w:rPr>
              <w:t xml:space="preserve">în </w:t>
            </w:r>
            <w:r w:rsidR="00C572D2" w:rsidRPr="00C572D2">
              <w:rPr>
                <w:szCs w:val="24"/>
                <w:lang w:val="en-US"/>
              </w:rPr>
              <w:t>domeniul de conviețuire armonioasă</w:t>
            </w:r>
            <w:r w:rsidRPr="00C572D2">
              <w:rPr>
                <w:szCs w:val="24"/>
                <w:lang w:val="en-US"/>
              </w:rPr>
              <w:t>.</w:t>
            </w:r>
          </w:p>
          <w:p w14:paraId="4A5F149B" w14:textId="77777777" w:rsidR="00176E4A" w:rsidRPr="000A25E3" w:rsidRDefault="00C572D2" w:rsidP="00FB4D00">
            <w:pPr>
              <w:pStyle w:val="a4"/>
              <w:numPr>
                <w:ilvl w:val="0"/>
                <w:numId w:val="29"/>
              </w:numPr>
              <w:spacing w:line="0" w:lineRule="atLeast"/>
              <w:ind w:left="317" w:hanging="261"/>
              <w:rPr>
                <w:szCs w:val="24"/>
                <w:lang w:val="en-US"/>
              </w:rPr>
            </w:pPr>
            <w:r>
              <w:rPr>
                <w:szCs w:val="24"/>
                <w:lang w:val="en-US"/>
              </w:rPr>
              <w:t xml:space="preserve">Organizarea </w:t>
            </w:r>
            <w:r w:rsidRPr="00C572D2">
              <w:rPr>
                <w:szCs w:val="24"/>
                <w:lang w:val="en-US"/>
              </w:rPr>
              <w:t>acțiuni</w:t>
            </w:r>
            <w:r>
              <w:rPr>
                <w:szCs w:val="24"/>
                <w:lang w:val="en-US"/>
              </w:rPr>
              <w:t xml:space="preserve">lor </w:t>
            </w:r>
            <w:r w:rsidR="001F68D3">
              <w:rPr>
                <w:szCs w:val="24"/>
                <w:lang w:val="en-US"/>
              </w:rPr>
              <w:t xml:space="preserve">de </w:t>
            </w:r>
            <w:r>
              <w:rPr>
                <w:szCs w:val="24"/>
                <w:lang w:val="en-US"/>
              </w:rPr>
              <w:t>promovare a</w:t>
            </w:r>
            <w:r w:rsidR="001F68D3">
              <w:rPr>
                <w:szCs w:val="24"/>
                <w:lang w:val="en-US"/>
              </w:rPr>
              <w:t xml:space="preserve"> valorilor </w:t>
            </w:r>
            <w:r w:rsidR="001F68D3" w:rsidRPr="000A25E3">
              <w:rPr>
                <w:szCs w:val="24"/>
                <w:lang w:val="en-US"/>
              </w:rPr>
              <w:t>multiculturale</w:t>
            </w:r>
            <w:r w:rsidR="00176E4A" w:rsidRPr="000A25E3">
              <w:rPr>
                <w:szCs w:val="24"/>
                <w:lang w:val="en-US"/>
              </w:rPr>
              <w:t xml:space="preserve"> desfășurate.</w:t>
            </w:r>
          </w:p>
          <w:p w14:paraId="3CA655C0" w14:textId="77777777" w:rsidR="000B06B6" w:rsidRPr="00C572D2" w:rsidRDefault="00A5125B" w:rsidP="00FB4D00">
            <w:pPr>
              <w:pStyle w:val="a4"/>
              <w:numPr>
                <w:ilvl w:val="0"/>
                <w:numId w:val="29"/>
              </w:numPr>
              <w:ind w:left="317" w:hanging="261"/>
              <w:rPr>
                <w:szCs w:val="24"/>
                <w:lang w:val="en-US"/>
              </w:rPr>
            </w:pPr>
            <w:r w:rsidRPr="000A25E3">
              <w:rPr>
                <w:rFonts w:eastAsiaTheme="minorHAnsi"/>
                <w:szCs w:val="24"/>
                <w:lang w:val="en-US"/>
              </w:rPr>
              <w:t>Acces la informaţie prin intermediul internetului</w:t>
            </w:r>
          </w:p>
        </w:tc>
        <w:tc>
          <w:tcPr>
            <w:tcW w:w="4216" w:type="dxa"/>
          </w:tcPr>
          <w:p w14:paraId="54347F9D" w14:textId="77777777" w:rsidR="00A5125B" w:rsidRPr="001F68D3" w:rsidRDefault="00A5125B" w:rsidP="00FB4D00">
            <w:pPr>
              <w:pStyle w:val="a4"/>
              <w:numPr>
                <w:ilvl w:val="0"/>
                <w:numId w:val="30"/>
              </w:numPr>
              <w:ind w:left="317" w:hanging="261"/>
              <w:rPr>
                <w:szCs w:val="24"/>
                <w:lang w:val="en-US"/>
              </w:rPr>
            </w:pPr>
            <w:r w:rsidRPr="001F68D3">
              <w:rPr>
                <w:szCs w:val="24"/>
                <w:lang w:val="en-US"/>
              </w:rPr>
              <w:t xml:space="preserve">Scăderea interesului pentru învățare și activități extracurriculare a </w:t>
            </w:r>
            <w:r w:rsidR="001F68D3">
              <w:rPr>
                <w:szCs w:val="24"/>
                <w:lang w:val="en-US"/>
              </w:rPr>
              <w:t>copiilo</w:t>
            </w:r>
            <w:r w:rsidRPr="001F68D3">
              <w:rPr>
                <w:szCs w:val="24"/>
                <w:lang w:val="en-US"/>
              </w:rPr>
              <w:t>r.</w:t>
            </w:r>
          </w:p>
          <w:p w14:paraId="7D109435" w14:textId="77777777" w:rsidR="00A46EC3" w:rsidRPr="001F68D3" w:rsidRDefault="00A46EC3" w:rsidP="00FB4D00">
            <w:pPr>
              <w:pStyle w:val="a4"/>
              <w:numPr>
                <w:ilvl w:val="0"/>
                <w:numId w:val="30"/>
              </w:numPr>
              <w:ind w:left="317" w:hanging="261"/>
              <w:rPr>
                <w:szCs w:val="24"/>
                <w:lang w:val="en-US"/>
              </w:rPr>
            </w:pPr>
            <w:r w:rsidRPr="001F68D3">
              <w:rPr>
                <w:szCs w:val="24"/>
                <w:lang w:val="en-US"/>
              </w:rPr>
              <w:t>Părinții slab se implică în activitățile de voluntariat.</w:t>
            </w:r>
          </w:p>
          <w:p w14:paraId="00129DDC" w14:textId="77777777" w:rsidR="00A46EC3" w:rsidRPr="001E1BA8" w:rsidRDefault="00A46EC3" w:rsidP="00A46EC3">
            <w:pPr>
              <w:rPr>
                <w:rFonts w:ascii="Times New Roman" w:hAnsi="Times New Roman" w:cs="Times New Roman"/>
                <w:sz w:val="24"/>
                <w:szCs w:val="24"/>
                <w:lang w:val="en-US"/>
              </w:rPr>
            </w:pPr>
          </w:p>
        </w:tc>
      </w:tr>
      <w:tr w:rsidR="001E58D6" w:rsidRPr="0055320C" w14:paraId="06B0D30C" w14:textId="77777777" w:rsidTr="004B0847">
        <w:tc>
          <w:tcPr>
            <w:tcW w:w="1844" w:type="dxa"/>
          </w:tcPr>
          <w:p w14:paraId="2F231B2E" w14:textId="77777777" w:rsidR="001E58D6" w:rsidRPr="001E1BA8" w:rsidRDefault="001E58D6" w:rsidP="001F3768">
            <w:pPr>
              <w:rPr>
                <w:rFonts w:ascii="Times New Roman" w:hAnsi="Times New Roman" w:cs="Times New Roman"/>
                <w:sz w:val="24"/>
                <w:szCs w:val="24"/>
                <w:lang w:val="en-US"/>
              </w:rPr>
            </w:pPr>
          </w:p>
        </w:tc>
        <w:tc>
          <w:tcPr>
            <w:tcW w:w="3969" w:type="dxa"/>
          </w:tcPr>
          <w:p w14:paraId="70D68CA6" w14:textId="77777777" w:rsidR="001E58D6" w:rsidRPr="001E1BA8" w:rsidRDefault="001E58D6" w:rsidP="001F3768">
            <w:pPr>
              <w:rPr>
                <w:rFonts w:ascii="Times New Roman" w:hAnsi="Times New Roman" w:cs="Times New Roman"/>
                <w:sz w:val="24"/>
                <w:szCs w:val="24"/>
                <w:lang w:val="en-US"/>
              </w:rPr>
            </w:pPr>
          </w:p>
        </w:tc>
        <w:tc>
          <w:tcPr>
            <w:tcW w:w="4216" w:type="dxa"/>
          </w:tcPr>
          <w:p w14:paraId="71DEAD72" w14:textId="77777777" w:rsidR="001E58D6" w:rsidRPr="001E1BA8" w:rsidRDefault="001E58D6" w:rsidP="001F3768">
            <w:pPr>
              <w:rPr>
                <w:rFonts w:ascii="Times New Roman" w:hAnsi="Times New Roman" w:cs="Times New Roman"/>
                <w:sz w:val="24"/>
                <w:szCs w:val="24"/>
                <w:lang w:val="en-US"/>
              </w:rPr>
            </w:pPr>
          </w:p>
        </w:tc>
      </w:tr>
    </w:tbl>
    <w:p w14:paraId="489D24BD" w14:textId="77777777" w:rsidR="001F3768" w:rsidRPr="001E1BA8" w:rsidRDefault="001F3768" w:rsidP="001F3768">
      <w:pPr>
        <w:rPr>
          <w:rFonts w:ascii="Times New Roman" w:hAnsi="Times New Roman" w:cs="Times New Roman"/>
          <w:sz w:val="24"/>
          <w:szCs w:val="24"/>
          <w:lang w:val="en-US"/>
        </w:rPr>
      </w:pPr>
    </w:p>
    <w:p w14:paraId="76DA73F5" w14:textId="77777777" w:rsidR="006A36A1" w:rsidRPr="000F7BDD" w:rsidRDefault="006A36A1" w:rsidP="006A36A1">
      <w:pPr>
        <w:jc w:val="center"/>
        <w:rPr>
          <w:rFonts w:ascii="Times New Roman" w:hAnsi="Times New Roman" w:cs="Times New Roman"/>
          <w:b/>
          <w:sz w:val="24"/>
          <w:szCs w:val="24"/>
          <w:lang w:val="en-US"/>
        </w:rPr>
      </w:pPr>
      <w:r w:rsidRPr="000F7BDD">
        <w:rPr>
          <w:rFonts w:ascii="Times New Roman" w:hAnsi="Times New Roman" w:cs="Times New Roman"/>
          <w:b/>
          <w:sz w:val="24"/>
          <w:szCs w:val="24"/>
          <w:lang w:val="en-US"/>
        </w:rPr>
        <w:t>Dimensiunea III</w:t>
      </w:r>
      <w:r w:rsidR="000F7BDD">
        <w:rPr>
          <w:rFonts w:ascii="Times New Roman" w:hAnsi="Times New Roman" w:cs="Times New Roman"/>
          <w:b/>
          <w:sz w:val="24"/>
          <w:szCs w:val="24"/>
          <w:lang w:val="en-US"/>
        </w:rPr>
        <w:t>.</w:t>
      </w:r>
      <w:r w:rsidRPr="000F7BDD">
        <w:rPr>
          <w:rFonts w:ascii="Times New Roman" w:hAnsi="Times New Roman" w:cs="Times New Roman"/>
          <w:b/>
          <w:sz w:val="24"/>
          <w:szCs w:val="24"/>
          <w:lang w:val="en-US"/>
        </w:rPr>
        <w:t xml:space="preserve"> INCLUZIUNE EDUCAȚIONALĂ</w:t>
      </w:r>
    </w:p>
    <w:p w14:paraId="359F681A" w14:textId="77777777" w:rsidR="006A36A1" w:rsidRPr="000F7BDD" w:rsidRDefault="006A36A1" w:rsidP="006A36A1">
      <w:pPr>
        <w:jc w:val="both"/>
        <w:rPr>
          <w:rFonts w:ascii="Times New Roman" w:hAnsi="Times New Roman" w:cs="Times New Roman"/>
          <w:b/>
          <w:sz w:val="24"/>
          <w:szCs w:val="24"/>
          <w:lang w:val="en-US"/>
        </w:rPr>
      </w:pPr>
      <w:r w:rsidRPr="000F7BDD">
        <w:rPr>
          <w:rFonts w:ascii="Times New Roman" w:hAnsi="Times New Roman" w:cs="Times New Roman"/>
          <w:b/>
          <w:sz w:val="24"/>
          <w:szCs w:val="24"/>
          <w:lang w:val="en-US"/>
        </w:rPr>
        <w:t>Standard:</w:t>
      </w:r>
      <w:r w:rsidR="000F7BDD">
        <w:rPr>
          <w:rFonts w:ascii="Times New Roman" w:hAnsi="Times New Roman" w:cs="Times New Roman"/>
          <w:b/>
          <w:sz w:val="24"/>
          <w:szCs w:val="24"/>
          <w:lang w:val="en-US"/>
        </w:rPr>
        <w:t xml:space="preserve"> </w:t>
      </w:r>
      <w:r w:rsidRPr="000F7BDD">
        <w:rPr>
          <w:rFonts w:ascii="Times New Roman" w:hAnsi="Times New Roman" w:cs="Times New Roman"/>
          <w:b/>
          <w:sz w:val="24"/>
          <w:szCs w:val="24"/>
          <w:lang w:val="en-US"/>
        </w:rPr>
        <w:t>3.1. Instituția educațională cuprinde toți copiii indiferent de naționalitate, gen, origine și stare socială, apartenență religioasă, stare a săn</w:t>
      </w:r>
      <w:r w:rsidR="00087CBA" w:rsidRPr="000F7BDD">
        <w:rPr>
          <w:rFonts w:ascii="Times New Roman" w:hAnsi="Times New Roman" w:cs="Times New Roman"/>
          <w:b/>
          <w:sz w:val="24"/>
          <w:szCs w:val="24"/>
          <w:lang w:val="en-US"/>
        </w:rPr>
        <w:t>ă</w:t>
      </w:r>
      <w:r w:rsidRPr="000F7BDD">
        <w:rPr>
          <w:rFonts w:ascii="Times New Roman" w:hAnsi="Times New Roman" w:cs="Times New Roman"/>
          <w:b/>
          <w:sz w:val="24"/>
          <w:szCs w:val="24"/>
          <w:lang w:val="en-US"/>
        </w:rPr>
        <w:t>tății și crează condiții optime pentru realizarea și dezvoltarea potențialului propriu în procesul educațiuonal</w:t>
      </w:r>
      <w:r w:rsidR="00DE47CE" w:rsidRPr="000F7BDD">
        <w:rPr>
          <w:rFonts w:ascii="Times New Roman" w:hAnsi="Times New Roman" w:cs="Times New Roman"/>
          <w:b/>
          <w:sz w:val="24"/>
          <w:szCs w:val="24"/>
          <w:lang w:val="en-US"/>
        </w:rPr>
        <w:t xml:space="preserve">           (</w:t>
      </w:r>
      <w:r w:rsidR="00DE47CE" w:rsidRPr="000F7BDD">
        <w:rPr>
          <w:rFonts w:ascii="TimesNewRomanPS-BoldItalicMT" w:eastAsiaTheme="minorHAnsi" w:hAnsi="TimesNewRomanPS-BoldItalicMT" w:cs="TimesNewRomanPS-BoldItalicMT"/>
          <w:b/>
          <w:bCs/>
          <w:i/>
          <w:iCs/>
          <w:color w:val="C10000"/>
          <w:sz w:val="24"/>
          <w:szCs w:val="24"/>
          <w:lang w:val="en-US" w:eastAsia="en-US"/>
        </w:rPr>
        <w:t xml:space="preserve"> Punctaj maxim acordat – 8)</w:t>
      </w:r>
    </w:p>
    <w:p w14:paraId="3F698F14" w14:textId="77777777" w:rsidR="006A36A1" w:rsidRPr="000F7BDD" w:rsidRDefault="006A36A1" w:rsidP="006A36A1">
      <w:pPr>
        <w:jc w:val="both"/>
        <w:rPr>
          <w:rFonts w:ascii="Times New Roman" w:hAnsi="Times New Roman" w:cs="Times New Roman"/>
          <w:b/>
          <w:sz w:val="24"/>
          <w:szCs w:val="24"/>
          <w:lang w:val="en-US"/>
        </w:rPr>
      </w:pPr>
      <w:r w:rsidRPr="000F7BDD">
        <w:rPr>
          <w:rFonts w:ascii="Times New Roman" w:hAnsi="Times New Roman" w:cs="Times New Roman"/>
          <w:b/>
          <w:sz w:val="24"/>
          <w:szCs w:val="24"/>
          <w:lang w:val="en-US"/>
        </w:rPr>
        <w:lastRenderedPageBreak/>
        <w:t>Domeniu: Management</w:t>
      </w:r>
    </w:p>
    <w:p w14:paraId="4FA2BFBE" w14:textId="77777777" w:rsidR="006A36A1" w:rsidRPr="000F7BDD" w:rsidRDefault="006A36A1"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3.1.1. </w:t>
      </w:r>
      <w:r w:rsidRPr="000F7BDD">
        <w:rPr>
          <w:rFonts w:ascii="Times New Roman" w:hAnsi="Times New Roman" w:cs="Times New Roman"/>
          <w:sz w:val="24"/>
          <w:szCs w:val="24"/>
          <w:lang w:val="en-US"/>
        </w:rPr>
        <w:t xml:space="preserve">Elaborarea planului strategic și operațional bazat pe politicile statului cu privire </w:t>
      </w:r>
      <w:r w:rsidR="00087CBA" w:rsidRPr="000F7BDD">
        <w:rPr>
          <w:rFonts w:ascii="Times New Roman" w:hAnsi="Times New Roman" w:cs="Times New Roman"/>
          <w:sz w:val="24"/>
          <w:szCs w:val="24"/>
          <w:lang w:val="en-US"/>
        </w:rPr>
        <w:t>la educația incluzivă (EI)</w:t>
      </w:r>
      <w:r w:rsidRPr="000F7BDD">
        <w:rPr>
          <w:rFonts w:ascii="Times New Roman" w:hAnsi="Times New Roman" w:cs="Times New Roman"/>
          <w:sz w:val="24"/>
          <w:szCs w:val="24"/>
          <w:lang w:val="en-US"/>
        </w:rPr>
        <w:t xml:space="preserve">, a </w:t>
      </w:r>
      <w:r w:rsidR="0090488D" w:rsidRPr="000F7BDD">
        <w:rPr>
          <w:rFonts w:ascii="Times New Roman" w:hAnsi="Times New Roman" w:cs="Times New Roman"/>
          <w:sz w:val="24"/>
          <w:szCs w:val="24"/>
          <w:lang w:val="en-US"/>
        </w:rPr>
        <w:t>strategiilor de formare continua a cadrelor didactice în domeniul EI, a</w:t>
      </w:r>
      <w:r w:rsidR="0090488D" w:rsidRPr="00832E19">
        <w:rPr>
          <w:rFonts w:ascii="Times New Roman" w:hAnsi="Times New Roman" w:cs="Times New Roman"/>
          <w:b/>
          <w:sz w:val="24"/>
          <w:szCs w:val="24"/>
          <w:lang w:val="en-US"/>
        </w:rPr>
        <w:t xml:space="preserve"> </w:t>
      </w:r>
      <w:r w:rsidR="0090488D" w:rsidRPr="000F7BDD">
        <w:rPr>
          <w:rFonts w:ascii="Times New Roman" w:hAnsi="Times New Roman" w:cs="Times New Roman"/>
          <w:sz w:val="24"/>
          <w:szCs w:val="24"/>
          <w:lang w:val="en-US"/>
        </w:rPr>
        <w:t>proiectelor de asigurare a incluziunii prin activități multiculturale, a documentelor de asigurare a serviciilor de sprijin pentru elevii cu CES</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11ADF" w:rsidRPr="0055320C" w14:paraId="0A1DFA2D" w14:textId="77777777" w:rsidTr="00B50A24">
        <w:trPr>
          <w:trHeight w:val="500"/>
        </w:trPr>
        <w:tc>
          <w:tcPr>
            <w:tcW w:w="1765" w:type="dxa"/>
            <w:shd w:val="clear" w:color="auto" w:fill="auto"/>
          </w:tcPr>
          <w:p w14:paraId="31A2AED2" w14:textId="77777777" w:rsidR="00B11ADF" w:rsidRPr="005920D0" w:rsidRDefault="00B11ADF" w:rsidP="00B50A24">
            <w:pPr>
              <w:pStyle w:val="a4"/>
              <w:ind w:left="0"/>
              <w:jc w:val="left"/>
              <w:rPr>
                <w:b/>
                <w:szCs w:val="24"/>
              </w:rPr>
            </w:pPr>
            <w:r w:rsidRPr="005920D0">
              <w:rPr>
                <w:b/>
                <w:szCs w:val="24"/>
              </w:rPr>
              <w:t xml:space="preserve">Dovezi </w:t>
            </w:r>
          </w:p>
        </w:tc>
        <w:tc>
          <w:tcPr>
            <w:tcW w:w="7941" w:type="dxa"/>
            <w:gridSpan w:val="3"/>
            <w:shd w:val="clear" w:color="auto" w:fill="auto"/>
          </w:tcPr>
          <w:p w14:paraId="49197D1D" w14:textId="77777777" w:rsidR="001F68D3" w:rsidRPr="001F68D3" w:rsidRDefault="001F68D3" w:rsidP="00FB4D00">
            <w:pPr>
              <w:pStyle w:val="a4"/>
              <w:numPr>
                <w:ilvl w:val="0"/>
                <w:numId w:val="32"/>
              </w:numPr>
              <w:autoSpaceDE w:val="0"/>
              <w:autoSpaceDN w:val="0"/>
              <w:adjustRightInd w:val="0"/>
              <w:ind w:left="254" w:hanging="183"/>
              <w:rPr>
                <w:rFonts w:eastAsiaTheme="minorHAnsi"/>
                <w:szCs w:val="24"/>
                <w:lang w:val="en-US"/>
              </w:rPr>
            </w:pPr>
            <w:r w:rsidRPr="001F68D3">
              <w:rPr>
                <w:rFonts w:eastAsiaTheme="minorHAnsi"/>
                <w:szCs w:val="24"/>
                <w:lang w:val="en-US"/>
              </w:rPr>
              <w:t>Respectarea legislației în vigoare:</w:t>
            </w:r>
          </w:p>
          <w:p w14:paraId="71E19EAB" w14:textId="77777777" w:rsidR="001F68D3" w:rsidRPr="001F68D3" w:rsidRDefault="001F68D3" w:rsidP="00FB4D00">
            <w:pPr>
              <w:pStyle w:val="a4"/>
              <w:numPr>
                <w:ilvl w:val="0"/>
                <w:numId w:val="31"/>
              </w:numPr>
              <w:autoSpaceDE w:val="0"/>
              <w:autoSpaceDN w:val="0"/>
              <w:adjustRightInd w:val="0"/>
              <w:ind w:left="254"/>
              <w:rPr>
                <w:rFonts w:eastAsiaTheme="minorHAnsi"/>
                <w:szCs w:val="24"/>
                <w:lang w:val="en-US"/>
              </w:rPr>
            </w:pPr>
            <w:r w:rsidRPr="001F68D3">
              <w:rPr>
                <w:rFonts w:eastAsiaTheme="minorHAnsi"/>
                <w:szCs w:val="24"/>
                <w:lang w:val="en-US"/>
              </w:rPr>
              <w:t>Legea nr. 140 din 1.06.2013 „Privind protecția specială a copiilor aflați în situațiile de risc și a copiilor separați de părinți”. Publicat: 02.08.2013 în Monitorul oficial nr. 167-172</w:t>
            </w:r>
          </w:p>
          <w:p w14:paraId="7790FDDA" w14:textId="77777777" w:rsidR="001F68D3" w:rsidRPr="001F68D3" w:rsidRDefault="001F68D3" w:rsidP="00FB4D00">
            <w:pPr>
              <w:pStyle w:val="a4"/>
              <w:numPr>
                <w:ilvl w:val="0"/>
                <w:numId w:val="31"/>
              </w:numPr>
              <w:autoSpaceDE w:val="0"/>
              <w:autoSpaceDN w:val="0"/>
              <w:adjustRightInd w:val="0"/>
              <w:ind w:left="254"/>
              <w:rPr>
                <w:rFonts w:eastAsiaTheme="minorHAnsi"/>
                <w:szCs w:val="24"/>
                <w:lang w:val="en-US"/>
              </w:rPr>
            </w:pPr>
            <w:r w:rsidRPr="001F68D3">
              <w:rPr>
                <w:rFonts w:eastAsiaTheme="minorHAnsi"/>
                <w:szCs w:val="24"/>
                <w:lang w:val="en-US"/>
              </w:rPr>
              <w:t>Hotărârea Guvernului Republicii Moldova nr. 270 din 08.04.2014 cu privire la aprobarea instrucțiunilor privind mecanismul intersectorial de cooperare pentru identificarea, evaluarea, referirea, asistența și monitorizarea copiilor victime și potențiale victime ale violenței, neglijării, exploatării și traficului.</w:t>
            </w:r>
          </w:p>
          <w:p w14:paraId="10679E97" w14:textId="77777777" w:rsidR="001F68D3" w:rsidRDefault="001F68D3" w:rsidP="00FB4D00">
            <w:pPr>
              <w:pStyle w:val="a4"/>
              <w:numPr>
                <w:ilvl w:val="0"/>
                <w:numId w:val="33"/>
              </w:numPr>
              <w:autoSpaceDE w:val="0"/>
              <w:autoSpaceDN w:val="0"/>
              <w:adjustRightInd w:val="0"/>
              <w:ind w:left="254" w:hanging="183"/>
              <w:rPr>
                <w:rFonts w:eastAsiaTheme="minorHAnsi"/>
                <w:szCs w:val="24"/>
                <w:lang w:val="en-US"/>
              </w:rPr>
            </w:pPr>
            <w:r w:rsidRPr="001F68D3">
              <w:rPr>
                <w:rFonts w:eastAsiaTheme="minorHAnsi"/>
                <w:szCs w:val="24"/>
                <w:lang w:val="en-US"/>
              </w:rPr>
              <w:t>Planul de dezvoltare instituțională</w:t>
            </w:r>
            <w:r>
              <w:rPr>
                <w:rFonts w:eastAsiaTheme="minorHAnsi"/>
                <w:szCs w:val="24"/>
                <w:lang w:val="en-US"/>
              </w:rPr>
              <w:t xml:space="preserve"> pentru 2020-2025.</w:t>
            </w:r>
          </w:p>
          <w:p w14:paraId="723BCD36" w14:textId="77777777" w:rsidR="001F68D3" w:rsidRPr="001F68D3" w:rsidRDefault="001F68D3" w:rsidP="00FB4D00">
            <w:pPr>
              <w:pStyle w:val="a4"/>
              <w:numPr>
                <w:ilvl w:val="0"/>
                <w:numId w:val="33"/>
              </w:numPr>
              <w:autoSpaceDE w:val="0"/>
              <w:autoSpaceDN w:val="0"/>
              <w:adjustRightInd w:val="0"/>
              <w:ind w:left="254" w:hanging="183"/>
              <w:rPr>
                <w:rFonts w:eastAsiaTheme="minorHAnsi"/>
                <w:szCs w:val="24"/>
                <w:lang w:val="en-US"/>
              </w:rPr>
            </w:pPr>
            <w:r>
              <w:rPr>
                <w:rFonts w:eastAsiaTheme="minorHAnsi"/>
                <w:szCs w:val="24"/>
                <w:lang w:val="en-US"/>
              </w:rPr>
              <w:t>Planul anual de activitate pentru anul de studii 2020-2021.</w:t>
            </w:r>
            <w:r w:rsidR="00E72BE9">
              <w:rPr>
                <w:rFonts w:eastAsiaTheme="minorHAnsi"/>
                <w:szCs w:val="24"/>
                <w:lang w:val="en-US"/>
              </w:rPr>
              <w:t xml:space="preserve"> Capitolul: Management educational. Consiliile multidisciplinarte.</w:t>
            </w:r>
          </w:p>
          <w:p w14:paraId="5B05D735" w14:textId="00F5E547" w:rsidR="00AF4074" w:rsidRPr="000A25E3" w:rsidRDefault="001F68D3" w:rsidP="000A25E3">
            <w:pPr>
              <w:pStyle w:val="a4"/>
              <w:numPr>
                <w:ilvl w:val="0"/>
                <w:numId w:val="33"/>
              </w:numPr>
              <w:autoSpaceDE w:val="0"/>
              <w:autoSpaceDN w:val="0"/>
              <w:adjustRightInd w:val="0"/>
              <w:ind w:left="254" w:hanging="183"/>
              <w:rPr>
                <w:rFonts w:eastAsiaTheme="minorHAnsi"/>
                <w:szCs w:val="24"/>
                <w:lang w:val="en-US"/>
              </w:rPr>
            </w:pPr>
            <w:r w:rsidRPr="001F68D3">
              <w:rPr>
                <w:rFonts w:eastAsiaTheme="minorHAnsi"/>
                <w:szCs w:val="24"/>
                <w:lang w:val="en-US"/>
              </w:rPr>
              <w:t>Formarea /</w:t>
            </w:r>
            <w:r w:rsidR="00E72BE9">
              <w:rPr>
                <w:rFonts w:eastAsiaTheme="minorHAnsi"/>
                <w:szCs w:val="24"/>
                <w:lang w:val="en-US"/>
              </w:rPr>
              <w:t xml:space="preserve"> </w:t>
            </w:r>
            <w:r w:rsidRPr="001F68D3">
              <w:rPr>
                <w:rFonts w:eastAsiaTheme="minorHAnsi"/>
                <w:szCs w:val="24"/>
                <w:lang w:val="en-US"/>
              </w:rPr>
              <w:t>recalificarea Cadrelor didactice în domen</w:t>
            </w:r>
            <w:r w:rsidR="000A25E3">
              <w:rPr>
                <w:rFonts w:eastAsiaTheme="minorHAnsi"/>
                <w:szCs w:val="24"/>
                <w:lang w:val="en-US"/>
              </w:rPr>
              <w:t>iul</w:t>
            </w:r>
            <w:r w:rsidR="007125BF">
              <w:rPr>
                <w:rFonts w:eastAsiaTheme="minorHAnsi"/>
                <w:szCs w:val="24"/>
                <w:lang w:val="en-US"/>
              </w:rPr>
              <w:t xml:space="preserve"> educației incluzive</w:t>
            </w:r>
            <w:r w:rsidR="000A25E3">
              <w:rPr>
                <w:rFonts w:eastAsiaTheme="minorHAnsi"/>
                <w:szCs w:val="24"/>
                <w:lang w:val="en-US"/>
              </w:rPr>
              <w:t xml:space="preserve"> </w:t>
            </w:r>
            <w:r>
              <w:rPr>
                <w:rFonts w:eastAsiaTheme="minorHAnsi"/>
                <w:szCs w:val="24"/>
                <w:lang w:val="en-US"/>
              </w:rPr>
              <w:t>.</w:t>
            </w:r>
            <w:r w:rsidR="00E72BE9">
              <w:rPr>
                <w:rFonts w:eastAsiaTheme="minorHAnsi"/>
                <w:szCs w:val="24"/>
                <w:lang w:val="en-US"/>
              </w:rPr>
              <w:t xml:space="preserve"> Regi</w:t>
            </w:r>
            <w:r>
              <w:rPr>
                <w:rFonts w:eastAsiaTheme="minorHAnsi"/>
                <w:szCs w:val="24"/>
                <w:lang w:val="en-US"/>
              </w:rPr>
              <w:t>strul de evidență a actelor de formare.</w:t>
            </w:r>
          </w:p>
        </w:tc>
      </w:tr>
      <w:tr w:rsidR="00B11ADF" w:rsidRPr="0055320C" w14:paraId="1E31706A" w14:textId="77777777" w:rsidTr="004710D2">
        <w:trPr>
          <w:trHeight w:val="679"/>
        </w:trPr>
        <w:tc>
          <w:tcPr>
            <w:tcW w:w="1765" w:type="dxa"/>
            <w:shd w:val="clear" w:color="auto" w:fill="auto"/>
          </w:tcPr>
          <w:p w14:paraId="3B1355BB" w14:textId="77777777" w:rsidR="00B11ADF" w:rsidRPr="005920D0" w:rsidRDefault="00B11ADF" w:rsidP="00B50A24">
            <w:pPr>
              <w:pStyle w:val="a4"/>
              <w:ind w:left="0"/>
              <w:jc w:val="left"/>
              <w:rPr>
                <w:b/>
                <w:szCs w:val="24"/>
              </w:rPr>
            </w:pPr>
            <w:r w:rsidRPr="005920D0">
              <w:rPr>
                <w:b/>
                <w:szCs w:val="24"/>
              </w:rPr>
              <w:t>Constatări</w:t>
            </w:r>
          </w:p>
        </w:tc>
        <w:tc>
          <w:tcPr>
            <w:tcW w:w="7941" w:type="dxa"/>
            <w:gridSpan w:val="3"/>
            <w:shd w:val="clear" w:color="auto" w:fill="auto"/>
          </w:tcPr>
          <w:p w14:paraId="6FCCC86A" w14:textId="77777777" w:rsidR="008D4771" w:rsidRPr="00654C77" w:rsidRDefault="00AB44B5" w:rsidP="00E72BE9">
            <w:pPr>
              <w:autoSpaceDN w:val="0"/>
              <w:spacing w:line="0" w:lineRule="atLeast"/>
              <w:ind w:left="254"/>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Planurile strat</w:t>
            </w:r>
            <w:r w:rsidR="00E72BE9">
              <w:rPr>
                <w:rFonts w:ascii="Times New Roman" w:hAnsi="Times New Roman" w:cs="Times New Roman"/>
                <w:sz w:val="24"/>
                <w:szCs w:val="24"/>
                <w:lang w:val="en-US" w:eastAsia="en-US"/>
              </w:rPr>
              <w:t>egice și operaționale reflectă si</w:t>
            </w:r>
            <w:r>
              <w:rPr>
                <w:rFonts w:ascii="Times New Roman" w:hAnsi="Times New Roman" w:cs="Times New Roman"/>
                <w:sz w:val="24"/>
                <w:szCs w:val="24"/>
                <w:lang w:val="en-US" w:eastAsia="en-US"/>
              </w:rPr>
              <w:t xml:space="preserve">stematic activități </w:t>
            </w:r>
            <w:r w:rsidR="00E72BE9">
              <w:rPr>
                <w:rFonts w:ascii="Times New Roman" w:hAnsi="Times New Roman" w:cs="Times New Roman"/>
                <w:sz w:val="24"/>
                <w:szCs w:val="24"/>
                <w:lang w:val="en-US" w:eastAsia="en-US"/>
              </w:rPr>
              <w:t>specifice patologiilor ochiului și altor patologii asociate</w:t>
            </w:r>
            <w:r>
              <w:rPr>
                <w:rFonts w:ascii="Times New Roman" w:hAnsi="Times New Roman" w:cs="Times New Roman"/>
                <w:sz w:val="24"/>
                <w:szCs w:val="24"/>
                <w:lang w:val="en-US" w:eastAsia="en-US"/>
              </w:rPr>
              <w:t xml:space="preserve"> </w:t>
            </w:r>
            <w:r w:rsidR="00E72BE9">
              <w:rPr>
                <w:rFonts w:ascii="Times New Roman" w:hAnsi="Times New Roman" w:cs="Times New Roman"/>
                <w:sz w:val="24"/>
                <w:szCs w:val="24"/>
                <w:lang w:val="en-US" w:eastAsia="en-US"/>
              </w:rPr>
              <w:t>care asigură servicii de calitate</w:t>
            </w:r>
            <w:r>
              <w:rPr>
                <w:rFonts w:ascii="Times New Roman" w:hAnsi="Times New Roman" w:cs="Times New Roman"/>
                <w:sz w:val="24"/>
                <w:szCs w:val="24"/>
                <w:lang w:val="en-US" w:eastAsia="en-US"/>
              </w:rPr>
              <w:t xml:space="preserve"> de sprijin și formarea continua a cadrelor didactice</w:t>
            </w:r>
            <w:r w:rsidR="00E72BE9">
              <w:rPr>
                <w:rFonts w:ascii="Times New Roman" w:hAnsi="Times New Roman" w:cs="Times New Roman"/>
                <w:sz w:val="24"/>
                <w:szCs w:val="24"/>
                <w:lang w:val="en-US" w:eastAsia="en-US"/>
              </w:rPr>
              <w:t>.</w:t>
            </w:r>
          </w:p>
        </w:tc>
      </w:tr>
      <w:tr w:rsidR="00B11ADF" w:rsidRPr="005920D0" w14:paraId="6C982B48" w14:textId="77777777" w:rsidTr="00B50A24">
        <w:tblPrEx>
          <w:tblLook w:val="00A0" w:firstRow="1" w:lastRow="0" w:firstColumn="1" w:lastColumn="0" w:noHBand="0" w:noVBand="0"/>
        </w:tblPrEx>
        <w:trPr>
          <w:trHeight w:val="564"/>
        </w:trPr>
        <w:tc>
          <w:tcPr>
            <w:tcW w:w="1765" w:type="dxa"/>
          </w:tcPr>
          <w:p w14:paraId="69B2472E" w14:textId="77777777" w:rsidR="00B11ADF" w:rsidRPr="005920D0" w:rsidRDefault="00B11ADF" w:rsidP="00B50A24">
            <w:pPr>
              <w:pStyle w:val="a4"/>
              <w:spacing w:after="0"/>
              <w:ind w:left="0"/>
              <w:jc w:val="left"/>
              <w:rPr>
                <w:szCs w:val="24"/>
              </w:rPr>
            </w:pPr>
            <w:r w:rsidRPr="005920D0">
              <w:rPr>
                <w:szCs w:val="24"/>
              </w:rPr>
              <w:t>Pondere și punctaj acordat</w:t>
            </w:r>
          </w:p>
        </w:tc>
        <w:tc>
          <w:tcPr>
            <w:tcW w:w="2059" w:type="dxa"/>
          </w:tcPr>
          <w:p w14:paraId="7761A425" w14:textId="77777777" w:rsidR="00B11ADF" w:rsidRPr="005920D0" w:rsidRDefault="00B11ADF" w:rsidP="00E72BE9">
            <w:pPr>
              <w:pStyle w:val="a4"/>
              <w:spacing w:after="0"/>
              <w:ind w:left="254"/>
              <w:rPr>
                <w:szCs w:val="24"/>
              </w:rPr>
            </w:pPr>
            <w:r w:rsidRPr="005920D0">
              <w:rPr>
                <w:szCs w:val="24"/>
              </w:rPr>
              <w:t xml:space="preserve">Pondere: </w:t>
            </w:r>
            <w:r>
              <w:rPr>
                <w:szCs w:val="24"/>
              </w:rPr>
              <w:t>2</w:t>
            </w:r>
          </w:p>
        </w:tc>
        <w:tc>
          <w:tcPr>
            <w:tcW w:w="3823" w:type="dxa"/>
          </w:tcPr>
          <w:p w14:paraId="77E329FB" w14:textId="77777777" w:rsidR="00B11ADF" w:rsidRPr="005920D0" w:rsidRDefault="00B11ADF" w:rsidP="00E72BE9">
            <w:pPr>
              <w:pStyle w:val="a4"/>
              <w:spacing w:after="0"/>
              <w:ind w:left="254"/>
              <w:rPr>
                <w:szCs w:val="24"/>
              </w:rPr>
            </w:pPr>
            <w:r w:rsidRPr="005920D0">
              <w:rPr>
                <w:szCs w:val="24"/>
              </w:rPr>
              <w:t>Autoevaluare conform criteriilor: -</w:t>
            </w:r>
            <w:r w:rsidR="000F7BDD">
              <w:rPr>
                <w:szCs w:val="24"/>
              </w:rPr>
              <w:t xml:space="preserve"> 1</w:t>
            </w:r>
          </w:p>
        </w:tc>
        <w:tc>
          <w:tcPr>
            <w:tcW w:w="2059" w:type="dxa"/>
          </w:tcPr>
          <w:p w14:paraId="60CE7CD7" w14:textId="77777777" w:rsidR="00B11ADF" w:rsidRPr="005920D0" w:rsidRDefault="00B11ADF" w:rsidP="00E72BE9">
            <w:pPr>
              <w:pStyle w:val="a4"/>
              <w:spacing w:after="0"/>
              <w:ind w:left="254"/>
              <w:rPr>
                <w:szCs w:val="24"/>
              </w:rPr>
            </w:pPr>
            <w:r w:rsidRPr="005920D0">
              <w:rPr>
                <w:szCs w:val="24"/>
              </w:rPr>
              <w:t>Punctaj acordat: -</w:t>
            </w:r>
            <w:r w:rsidR="000F7BDD">
              <w:rPr>
                <w:szCs w:val="24"/>
              </w:rPr>
              <w:t xml:space="preserve"> 2</w:t>
            </w:r>
            <w:r>
              <w:rPr>
                <w:szCs w:val="24"/>
              </w:rPr>
              <w:t xml:space="preserve"> </w:t>
            </w:r>
          </w:p>
        </w:tc>
      </w:tr>
    </w:tbl>
    <w:p w14:paraId="24C14791" w14:textId="77777777" w:rsidR="00B11ADF" w:rsidRDefault="00B11ADF" w:rsidP="006A36A1">
      <w:pPr>
        <w:jc w:val="both"/>
        <w:rPr>
          <w:rFonts w:ascii="Times New Roman" w:hAnsi="Times New Roman" w:cs="Times New Roman"/>
          <w:sz w:val="24"/>
          <w:szCs w:val="24"/>
        </w:rPr>
      </w:pPr>
    </w:p>
    <w:p w14:paraId="25E35A6C" w14:textId="77777777" w:rsidR="006A36A1" w:rsidRPr="00AB44B5" w:rsidRDefault="00AB44B5" w:rsidP="006A36A1">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6A36A1" w:rsidRPr="00832E19">
        <w:rPr>
          <w:rFonts w:ascii="Times New Roman" w:hAnsi="Times New Roman" w:cs="Times New Roman"/>
          <w:b/>
          <w:sz w:val="24"/>
          <w:szCs w:val="24"/>
          <w:lang w:val="en-US"/>
        </w:rPr>
        <w:t xml:space="preserve"> 3.1.2. </w:t>
      </w:r>
      <w:r w:rsidR="006A36A1" w:rsidRPr="00AB44B5">
        <w:rPr>
          <w:rFonts w:ascii="Times New Roman" w:hAnsi="Times New Roman" w:cs="Times New Roman"/>
          <w:sz w:val="24"/>
          <w:szCs w:val="24"/>
          <w:lang w:val="en-US"/>
        </w:rPr>
        <w:t>Funcționalitatea structurilor, a mecanismelor și procedurilor de sprijin pentru procesul de înmatricualre și incluziune școlară a tuturo</w:t>
      </w:r>
      <w:r w:rsidR="00087CBA" w:rsidRPr="00AB44B5">
        <w:rPr>
          <w:rFonts w:ascii="Times New Roman" w:hAnsi="Times New Roman" w:cs="Times New Roman"/>
          <w:sz w:val="24"/>
          <w:szCs w:val="24"/>
          <w:lang w:val="en-US"/>
        </w:rPr>
        <w:t>r copiilor</w:t>
      </w:r>
      <w:r>
        <w:rPr>
          <w:rFonts w:ascii="Times New Roman" w:hAnsi="Times New Roman" w:cs="Times New Roman"/>
          <w:sz w:val="24"/>
          <w:szCs w:val="24"/>
          <w:lang w:val="en-US"/>
        </w:rPr>
        <w:t>, inclusiv</w:t>
      </w:r>
      <w:r w:rsidR="000E41F4" w:rsidRPr="00AB44B5">
        <w:rPr>
          <w:rFonts w:ascii="Times New Roman" w:hAnsi="Times New Roman" w:cs="Times New Roman"/>
          <w:sz w:val="24"/>
          <w:szCs w:val="24"/>
          <w:lang w:val="en-US"/>
        </w:rPr>
        <w:t xml:space="preserve"> de evidență și sprijin pentru copii cu CES</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11ADF" w:rsidRPr="0055320C" w14:paraId="0971B453" w14:textId="77777777" w:rsidTr="008F3E1C">
        <w:trPr>
          <w:trHeight w:val="2641"/>
        </w:trPr>
        <w:tc>
          <w:tcPr>
            <w:tcW w:w="1765" w:type="dxa"/>
            <w:shd w:val="clear" w:color="auto" w:fill="auto"/>
          </w:tcPr>
          <w:p w14:paraId="1E10A56C" w14:textId="77777777" w:rsidR="00B11ADF" w:rsidRPr="005920D0" w:rsidRDefault="00B11ADF" w:rsidP="00B50A24">
            <w:pPr>
              <w:pStyle w:val="a4"/>
              <w:ind w:left="0"/>
              <w:jc w:val="left"/>
              <w:rPr>
                <w:b/>
                <w:szCs w:val="24"/>
              </w:rPr>
            </w:pPr>
            <w:r w:rsidRPr="005920D0">
              <w:rPr>
                <w:b/>
                <w:szCs w:val="24"/>
              </w:rPr>
              <w:t xml:space="preserve">Dovezi </w:t>
            </w:r>
          </w:p>
        </w:tc>
        <w:tc>
          <w:tcPr>
            <w:tcW w:w="7941" w:type="dxa"/>
            <w:gridSpan w:val="3"/>
            <w:shd w:val="clear" w:color="auto" w:fill="auto"/>
          </w:tcPr>
          <w:tbl>
            <w:tblPr>
              <w:tblW w:w="8713" w:type="dxa"/>
              <w:tblLayout w:type="fixed"/>
              <w:tblLook w:val="04A0" w:firstRow="1" w:lastRow="0" w:firstColumn="1" w:lastColumn="0" w:noHBand="0" w:noVBand="1"/>
            </w:tblPr>
            <w:tblGrid>
              <w:gridCol w:w="8713"/>
            </w:tblGrid>
            <w:tr w:rsidR="00B11ADF" w:rsidRPr="0055320C" w14:paraId="7A6393DA" w14:textId="77777777" w:rsidTr="008F3E1C">
              <w:trPr>
                <w:trHeight w:val="1598"/>
              </w:trPr>
              <w:tc>
                <w:tcPr>
                  <w:tcW w:w="8713" w:type="dxa"/>
                  <w:tcBorders>
                    <w:top w:val="nil"/>
                    <w:left w:val="nil"/>
                    <w:bottom w:val="nil"/>
                    <w:right w:val="nil"/>
                  </w:tcBorders>
                </w:tcPr>
                <w:p w14:paraId="74698019" w14:textId="77777777" w:rsidR="007125BF" w:rsidRDefault="008F3E1C" w:rsidP="00ED2BFD">
                  <w:pPr>
                    <w:tabs>
                      <w:tab w:val="left" w:pos="146"/>
                    </w:tabs>
                    <w:autoSpaceDE w:val="0"/>
                    <w:autoSpaceDN w:val="0"/>
                    <w:adjustRightInd w:val="0"/>
                    <w:ind w:right="839"/>
                    <w:rPr>
                      <w:rFonts w:ascii="Times New Roman" w:hAnsi="Times New Roman" w:cs="Times New Roman"/>
                      <w:color w:val="000000"/>
                      <w:sz w:val="24"/>
                      <w:szCs w:val="24"/>
                      <w:lang w:val="en-US" w:eastAsia="en-US"/>
                    </w:rPr>
                  </w:pPr>
                  <w:r w:rsidRPr="008F3E1C">
                    <w:rPr>
                      <w:rFonts w:ascii="Times New Roman" w:hAnsi="Times New Roman" w:cs="Times New Roman"/>
                      <w:color w:val="000000"/>
                      <w:sz w:val="24"/>
                      <w:szCs w:val="24"/>
                      <w:lang w:val="en-US" w:eastAsia="en-US"/>
                    </w:rPr>
                    <w:t>•</w:t>
                  </w:r>
                  <w:r w:rsidRPr="008F3E1C">
                    <w:rPr>
                      <w:rFonts w:ascii="Times New Roman" w:hAnsi="Times New Roman" w:cs="Times New Roman"/>
                      <w:color w:val="000000"/>
                      <w:sz w:val="24"/>
                      <w:szCs w:val="24"/>
                      <w:lang w:val="en-US" w:eastAsia="en-US"/>
                    </w:rPr>
                    <w:tab/>
                    <w:t xml:space="preserve">Planul anual de activitate pentru anul de studii 2020-2021. </w:t>
                  </w:r>
                </w:p>
                <w:p w14:paraId="7FA6DEF2" w14:textId="2836A7DC" w:rsidR="008F3E1C" w:rsidRPr="008F3E1C" w:rsidRDefault="008F3E1C" w:rsidP="00ED2BFD">
                  <w:pPr>
                    <w:tabs>
                      <w:tab w:val="left" w:pos="146"/>
                    </w:tabs>
                    <w:autoSpaceDE w:val="0"/>
                    <w:autoSpaceDN w:val="0"/>
                    <w:adjustRightInd w:val="0"/>
                    <w:ind w:right="839"/>
                    <w:rPr>
                      <w:rFonts w:ascii="Times New Roman" w:hAnsi="Times New Roman" w:cs="Times New Roman"/>
                      <w:color w:val="000000"/>
                      <w:sz w:val="24"/>
                      <w:szCs w:val="24"/>
                      <w:lang w:val="en-US" w:eastAsia="en-US"/>
                    </w:rPr>
                  </w:pPr>
                  <w:r w:rsidRPr="008F3E1C">
                    <w:rPr>
                      <w:rFonts w:ascii="Times New Roman" w:hAnsi="Times New Roman" w:cs="Times New Roman"/>
                      <w:color w:val="000000"/>
                      <w:sz w:val="24"/>
                      <w:szCs w:val="24"/>
                      <w:lang w:val="en-US" w:eastAsia="en-US"/>
                    </w:rPr>
                    <w:t xml:space="preserve">Capitolul: Management educational. </w:t>
                  </w:r>
                  <w:r w:rsidR="007125BF">
                    <w:rPr>
                      <w:rFonts w:ascii="Times New Roman" w:hAnsi="Times New Roman" w:cs="Times New Roman"/>
                      <w:color w:val="000000"/>
                      <w:sz w:val="24"/>
                      <w:szCs w:val="24"/>
                      <w:lang w:val="en-US" w:eastAsia="en-US"/>
                    </w:rPr>
                    <w:t>Consiliile multidisciplinar</w:t>
                  </w:r>
                  <w:r w:rsidRPr="008F3E1C">
                    <w:rPr>
                      <w:rFonts w:ascii="Times New Roman" w:hAnsi="Times New Roman" w:cs="Times New Roman"/>
                      <w:color w:val="000000"/>
                      <w:sz w:val="24"/>
                      <w:szCs w:val="24"/>
                      <w:lang w:val="en-US" w:eastAsia="en-US"/>
                    </w:rPr>
                    <w:t>e.</w:t>
                  </w:r>
                </w:p>
                <w:p w14:paraId="3FC3EB64" w14:textId="4C14C181" w:rsidR="008F3E1C" w:rsidRPr="008F3E1C" w:rsidRDefault="008F3E1C" w:rsidP="00ED2BFD">
                  <w:pPr>
                    <w:tabs>
                      <w:tab w:val="left" w:pos="146"/>
                    </w:tabs>
                    <w:autoSpaceDE w:val="0"/>
                    <w:autoSpaceDN w:val="0"/>
                    <w:adjustRightInd w:val="0"/>
                    <w:ind w:right="839"/>
                    <w:rPr>
                      <w:rFonts w:ascii="Times New Roman" w:hAnsi="Times New Roman" w:cs="Times New Roman"/>
                      <w:color w:val="000000"/>
                      <w:sz w:val="24"/>
                      <w:szCs w:val="24"/>
                      <w:lang w:val="en-US" w:eastAsia="en-US"/>
                    </w:rPr>
                  </w:pPr>
                  <w:r w:rsidRPr="008F3E1C">
                    <w:rPr>
                      <w:rFonts w:ascii="Times New Roman" w:hAnsi="Times New Roman" w:cs="Times New Roman"/>
                      <w:color w:val="000000"/>
                      <w:sz w:val="24"/>
                      <w:szCs w:val="24"/>
                      <w:lang w:val="en-US" w:eastAsia="en-US"/>
                    </w:rPr>
                    <w:t>•</w:t>
                  </w:r>
                  <w:r w:rsidRPr="008F3E1C">
                    <w:rPr>
                      <w:rFonts w:ascii="Times New Roman" w:hAnsi="Times New Roman" w:cs="Times New Roman"/>
                      <w:color w:val="000000"/>
                      <w:sz w:val="24"/>
                      <w:szCs w:val="24"/>
                      <w:lang w:val="en-US" w:eastAsia="en-US"/>
                    </w:rPr>
                    <w:tab/>
                    <w:t>Constituirea  Consiliului multidisciplinar</w:t>
                  </w:r>
                  <w:r w:rsidR="007125BF">
                    <w:rPr>
                      <w:rFonts w:ascii="Times New Roman" w:hAnsi="Times New Roman" w:cs="Times New Roman"/>
                      <w:color w:val="000000"/>
                      <w:sz w:val="24"/>
                      <w:szCs w:val="24"/>
                      <w:lang w:val="en-US" w:eastAsia="en-US"/>
                    </w:rPr>
                    <w:t xml:space="preserve"> CP</w:t>
                  </w:r>
                  <w:r w:rsidRPr="008F3E1C">
                    <w:rPr>
                      <w:rFonts w:ascii="Times New Roman" w:hAnsi="Times New Roman" w:cs="Times New Roman"/>
                      <w:color w:val="000000"/>
                      <w:sz w:val="24"/>
                      <w:szCs w:val="24"/>
                      <w:lang w:val="en-US" w:eastAsia="en-US"/>
                    </w:rPr>
                    <w:t xml:space="preserve"> </w:t>
                  </w:r>
                  <w:r w:rsidR="007125BF">
                    <w:rPr>
                      <w:rFonts w:ascii="Times New Roman" w:hAnsi="Times New Roman" w:cs="Times New Roman"/>
                      <w:color w:val="000000"/>
                      <w:sz w:val="24"/>
                      <w:szCs w:val="24"/>
                      <w:lang w:val="en-US" w:eastAsia="en-US"/>
                    </w:rPr>
                    <w:t>nr.1 din 21.09.2020</w:t>
                  </w:r>
                </w:p>
                <w:p w14:paraId="5A2A305F" w14:textId="4DD71C88" w:rsidR="008F3E1C" w:rsidRPr="008F3E1C" w:rsidRDefault="008F3E1C" w:rsidP="00ED2BFD">
                  <w:pPr>
                    <w:tabs>
                      <w:tab w:val="left" w:pos="146"/>
                    </w:tabs>
                    <w:autoSpaceDE w:val="0"/>
                    <w:autoSpaceDN w:val="0"/>
                    <w:adjustRightInd w:val="0"/>
                    <w:ind w:right="839"/>
                    <w:rPr>
                      <w:rFonts w:ascii="Times New Roman" w:hAnsi="Times New Roman" w:cs="Times New Roman"/>
                      <w:color w:val="000000"/>
                      <w:sz w:val="24"/>
                      <w:szCs w:val="24"/>
                      <w:lang w:val="en-US" w:eastAsia="en-US"/>
                    </w:rPr>
                  </w:pPr>
                  <w:r w:rsidRPr="008F3E1C">
                    <w:rPr>
                      <w:rFonts w:ascii="Times New Roman" w:hAnsi="Times New Roman" w:cs="Times New Roman"/>
                      <w:color w:val="000000"/>
                      <w:sz w:val="24"/>
                      <w:szCs w:val="24"/>
                      <w:lang w:val="en-US" w:eastAsia="en-US"/>
                    </w:rPr>
                    <w:t>•</w:t>
                  </w:r>
                  <w:r w:rsidRPr="008F3E1C">
                    <w:rPr>
                      <w:rFonts w:ascii="Times New Roman" w:hAnsi="Times New Roman" w:cs="Times New Roman"/>
                      <w:color w:val="000000"/>
                      <w:sz w:val="24"/>
                      <w:szCs w:val="24"/>
                      <w:lang w:val="en-US" w:eastAsia="en-US"/>
                    </w:rPr>
                    <w:tab/>
                    <w:t xml:space="preserve">Constituirea Echipei PEI. Procesul </w:t>
                  </w:r>
                  <w:r w:rsidR="007125BF">
                    <w:rPr>
                      <w:rFonts w:ascii="Times New Roman" w:hAnsi="Times New Roman" w:cs="Times New Roman"/>
                      <w:color w:val="000000"/>
                      <w:sz w:val="24"/>
                      <w:szCs w:val="24"/>
                      <w:lang w:val="en-US" w:eastAsia="en-US"/>
                    </w:rPr>
                    <w:t>verbal nr.1 din 2</w:t>
                  </w:r>
                  <w:r w:rsidRPr="008F3E1C">
                    <w:rPr>
                      <w:rFonts w:ascii="Times New Roman" w:hAnsi="Times New Roman" w:cs="Times New Roman"/>
                      <w:color w:val="000000"/>
                      <w:sz w:val="24"/>
                      <w:szCs w:val="24"/>
                      <w:lang w:val="en-US" w:eastAsia="en-US"/>
                    </w:rPr>
                    <w:t xml:space="preserve">1.09.2020  </w:t>
                  </w:r>
                </w:p>
                <w:p w14:paraId="1F8E8C92" w14:textId="77777777" w:rsidR="008F3E1C" w:rsidRDefault="008F3E1C" w:rsidP="00ED2BFD">
                  <w:pPr>
                    <w:tabs>
                      <w:tab w:val="left" w:pos="0"/>
                      <w:tab w:val="left" w:pos="146"/>
                    </w:tabs>
                    <w:autoSpaceDE w:val="0"/>
                    <w:autoSpaceDN w:val="0"/>
                    <w:adjustRightInd w:val="0"/>
                    <w:ind w:right="839"/>
                    <w:rPr>
                      <w:rFonts w:ascii="Times New Roman" w:hAnsi="Times New Roman" w:cs="Times New Roman"/>
                      <w:color w:val="000000"/>
                      <w:sz w:val="24"/>
                      <w:szCs w:val="24"/>
                      <w:lang w:val="en-US" w:eastAsia="en-US"/>
                    </w:rPr>
                  </w:pPr>
                  <w:r w:rsidRPr="008F3E1C">
                    <w:rPr>
                      <w:rFonts w:ascii="Times New Roman" w:hAnsi="Times New Roman" w:cs="Times New Roman"/>
                      <w:color w:val="000000"/>
                      <w:sz w:val="24"/>
                      <w:szCs w:val="24"/>
                      <w:lang w:val="en-US" w:eastAsia="en-US"/>
                    </w:rPr>
                    <w:t>•</w:t>
                  </w:r>
                  <w:r w:rsidRPr="008F3E1C">
                    <w:rPr>
                      <w:rFonts w:ascii="Times New Roman" w:hAnsi="Times New Roman" w:cs="Times New Roman"/>
                      <w:color w:val="000000"/>
                      <w:sz w:val="24"/>
                      <w:szCs w:val="24"/>
                      <w:lang w:val="en-US" w:eastAsia="en-US"/>
                    </w:rPr>
                    <w:tab/>
                    <w:t>Aprobarea PEI. Registrul de Procese verbale a ședințelor Consiliului multidisciplinar.</w:t>
                  </w:r>
                </w:p>
                <w:p w14:paraId="3AB391A2" w14:textId="2F4076CD" w:rsidR="00D63A58" w:rsidRDefault="00D63A58" w:rsidP="00FB4D00">
                  <w:pPr>
                    <w:pStyle w:val="a4"/>
                    <w:numPr>
                      <w:ilvl w:val="0"/>
                      <w:numId w:val="35"/>
                    </w:numPr>
                    <w:tabs>
                      <w:tab w:val="left" w:pos="0"/>
                      <w:tab w:val="left" w:pos="146"/>
                    </w:tabs>
                    <w:autoSpaceDE w:val="0"/>
                    <w:autoSpaceDN w:val="0"/>
                    <w:adjustRightInd w:val="0"/>
                    <w:ind w:right="839"/>
                    <w:rPr>
                      <w:color w:val="000000"/>
                      <w:szCs w:val="24"/>
                      <w:lang w:val="en-US"/>
                    </w:rPr>
                  </w:pPr>
                  <w:r w:rsidRPr="00D63A58">
                    <w:rPr>
                      <w:color w:val="000000"/>
                      <w:szCs w:val="24"/>
                      <w:lang w:val="en-US"/>
                    </w:rPr>
                    <w:t>Rezultatele evaluării inițiale a co</w:t>
                  </w:r>
                  <w:r w:rsidR="007125BF">
                    <w:rPr>
                      <w:color w:val="000000"/>
                      <w:szCs w:val="24"/>
                      <w:lang w:val="en-US"/>
                    </w:rPr>
                    <w:t>piilor</w:t>
                  </w:r>
                  <w:r>
                    <w:rPr>
                      <w:color w:val="000000"/>
                      <w:szCs w:val="24"/>
                      <w:lang w:val="en-US"/>
                    </w:rPr>
                    <w:t>.</w:t>
                  </w:r>
                </w:p>
                <w:p w14:paraId="15E6D077" w14:textId="2BD5046D" w:rsidR="00D63A58" w:rsidRPr="00D63A58" w:rsidRDefault="00D63A58" w:rsidP="00FB4D00">
                  <w:pPr>
                    <w:pStyle w:val="a4"/>
                    <w:numPr>
                      <w:ilvl w:val="0"/>
                      <w:numId w:val="35"/>
                    </w:numPr>
                    <w:tabs>
                      <w:tab w:val="left" w:pos="0"/>
                      <w:tab w:val="left" w:pos="146"/>
                    </w:tabs>
                    <w:autoSpaceDE w:val="0"/>
                    <w:autoSpaceDN w:val="0"/>
                    <w:adjustRightInd w:val="0"/>
                    <w:ind w:right="839"/>
                    <w:rPr>
                      <w:color w:val="000000"/>
                      <w:szCs w:val="24"/>
                      <w:lang w:val="en-US"/>
                    </w:rPr>
                  </w:pPr>
                  <w:r w:rsidRPr="00D63A58">
                    <w:rPr>
                      <w:color w:val="000000"/>
                      <w:szCs w:val="24"/>
                      <w:lang w:val="en-US"/>
                    </w:rPr>
                    <w:t>Respectarea procedurii de aplicare a metodologiei de evaluare a dezvoltării copilului în educaţia timpurie</w:t>
                  </w:r>
                  <w:r w:rsidR="007125BF">
                    <w:rPr>
                      <w:color w:val="000000"/>
                      <w:szCs w:val="24"/>
                      <w:lang w:val="en-US"/>
                    </w:rPr>
                    <w:t>.</w:t>
                  </w:r>
                </w:p>
                <w:p w14:paraId="52D82C30" w14:textId="275BA51D" w:rsidR="00D63A58" w:rsidRPr="00D63A58" w:rsidRDefault="00D63A58" w:rsidP="00FB4D00">
                  <w:pPr>
                    <w:pStyle w:val="a4"/>
                    <w:numPr>
                      <w:ilvl w:val="0"/>
                      <w:numId w:val="35"/>
                    </w:numPr>
                    <w:tabs>
                      <w:tab w:val="left" w:pos="0"/>
                      <w:tab w:val="left" w:pos="146"/>
                    </w:tabs>
                    <w:autoSpaceDE w:val="0"/>
                    <w:autoSpaceDN w:val="0"/>
                    <w:adjustRightInd w:val="0"/>
                    <w:ind w:right="839"/>
                    <w:rPr>
                      <w:color w:val="000000"/>
                      <w:szCs w:val="24"/>
                      <w:lang w:val="en-US"/>
                    </w:rPr>
                  </w:pPr>
                  <w:r w:rsidRPr="00D63A58">
                    <w:rPr>
                      <w:color w:val="000000"/>
                      <w:szCs w:val="24"/>
                      <w:lang w:val="en-US"/>
                    </w:rPr>
                    <w:t xml:space="preserve">Proiectarea </w:t>
                  </w:r>
                  <w:r w:rsidRPr="007125BF">
                    <w:rPr>
                      <w:color w:val="000000"/>
                      <w:szCs w:val="24"/>
                    </w:rPr>
                    <w:t>activităților</w:t>
                  </w:r>
                  <w:r w:rsidR="007125BF" w:rsidRPr="007125BF">
                    <w:rPr>
                      <w:color w:val="000000"/>
                      <w:szCs w:val="24"/>
                    </w:rPr>
                    <w:t xml:space="preserve"> individuali</w:t>
                  </w:r>
                  <w:r w:rsidR="007125BF">
                    <w:rPr>
                      <w:color w:val="000000"/>
                      <w:szCs w:val="24"/>
                    </w:rPr>
                    <w:t>z</w:t>
                  </w:r>
                  <w:r w:rsidR="007125BF" w:rsidRPr="007125BF">
                    <w:rPr>
                      <w:color w:val="000000"/>
                      <w:szCs w:val="24"/>
                    </w:rPr>
                    <w:t>ate</w:t>
                  </w:r>
                  <w:r w:rsidRPr="007125BF">
                    <w:rPr>
                      <w:color w:val="000000"/>
                      <w:szCs w:val="24"/>
                    </w:rPr>
                    <w:t xml:space="preserve"> </w:t>
                  </w:r>
                  <w:r w:rsidR="007125BF" w:rsidRPr="007125BF">
                    <w:rPr>
                      <w:color w:val="000000"/>
                      <w:szCs w:val="24"/>
                    </w:rPr>
                    <w:t>.</w:t>
                  </w:r>
                </w:p>
                <w:p w14:paraId="634C1F8F" w14:textId="1AAAD936" w:rsidR="00D63A58" w:rsidRPr="00ED2BFD" w:rsidRDefault="007125BF" w:rsidP="00FB4D00">
                  <w:pPr>
                    <w:pStyle w:val="a4"/>
                    <w:numPr>
                      <w:ilvl w:val="0"/>
                      <w:numId w:val="34"/>
                    </w:numPr>
                    <w:tabs>
                      <w:tab w:val="left" w:pos="0"/>
                      <w:tab w:val="left" w:pos="146"/>
                    </w:tabs>
                    <w:autoSpaceDE w:val="0"/>
                    <w:autoSpaceDN w:val="0"/>
                    <w:adjustRightInd w:val="0"/>
                    <w:ind w:left="287" w:right="980" w:hanging="291"/>
                    <w:rPr>
                      <w:color w:val="000000"/>
                      <w:szCs w:val="24"/>
                      <w:lang w:val="en-US"/>
                    </w:rPr>
                  </w:pPr>
                  <w:r>
                    <w:rPr>
                      <w:color w:val="000000"/>
                      <w:szCs w:val="24"/>
                      <w:lang w:val="en-US"/>
                    </w:rPr>
                    <w:t>Identificarea precoce a tulburărilor de învățare, consiliere,sprijin.</w:t>
                  </w:r>
                </w:p>
              </w:tc>
            </w:tr>
          </w:tbl>
          <w:p w14:paraId="592C0968" w14:textId="77777777" w:rsidR="008D4771" w:rsidRPr="00185A14" w:rsidRDefault="008D4771" w:rsidP="00ED2BFD">
            <w:pPr>
              <w:autoSpaceDN w:val="0"/>
              <w:rPr>
                <w:rFonts w:ascii="Times New Roman" w:eastAsia="Times New Roman" w:hAnsi="Times New Roman" w:cs="Times New Roman"/>
                <w:sz w:val="24"/>
                <w:szCs w:val="24"/>
                <w:lang w:val="en-US" w:eastAsia="en-US"/>
              </w:rPr>
            </w:pPr>
          </w:p>
        </w:tc>
      </w:tr>
      <w:tr w:rsidR="00A31FF8" w:rsidRPr="0055320C" w14:paraId="46B16008" w14:textId="77777777" w:rsidTr="00B50A24">
        <w:trPr>
          <w:trHeight w:val="488"/>
        </w:trPr>
        <w:tc>
          <w:tcPr>
            <w:tcW w:w="1765" w:type="dxa"/>
            <w:shd w:val="clear" w:color="auto" w:fill="auto"/>
          </w:tcPr>
          <w:p w14:paraId="6A1F89F3" w14:textId="77777777" w:rsidR="00A31FF8" w:rsidRPr="005920D0" w:rsidRDefault="00A31FF8" w:rsidP="00B50A24">
            <w:pPr>
              <w:pStyle w:val="a4"/>
              <w:ind w:left="0"/>
              <w:jc w:val="left"/>
              <w:rPr>
                <w:b/>
                <w:szCs w:val="24"/>
              </w:rPr>
            </w:pPr>
            <w:r w:rsidRPr="005920D0">
              <w:rPr>
                <w:b/>
                <w:szCs w:val="24"/>
              </w:rPr>
              <w:t>Constatări</w:t>
            </w:r>
          </w:p>
        </w:tc>
        <w:tc>
          <w:tcPr>
            <w:tcW w:w="7941" w:type="dxa"/>
            <w:gridSpan w:val="3"/>
            <w:shd w:val="clear" w:color="auto" w:fill="auto"/>
          </w:tcPr>
          <w:p w14:paraId="56FC1926" w14:textId="2AA41F05" w:rsidR="00AB44B5" w:rsidRPr="004710D2" w:rsidRDefault="007125BF" w:rsidP="00ED2BFD">
            <w:pPr>
              <w:autoSpaceDE w:val="0"/>
              <w:autoSpaceDN w:val="0"/>
              <w:adjustRightInd w:val="0"/>
              <w:rPr>
                <w:rFonts w:ascii="Times New Roman" w:eastAsiaTheme="minorHAnsi" w:hAnsi="Times New Roman" w:cs="Times New Roman"/>
                <w:sz w:val="24"/>
                <w:szCs w:val="24"/>
                <w:lang w:val="en-US" w:eastAsia="en-US"/>
              </w:rPr>
            </w:pPr>
            <w:r>
              <w:rPr>
                <w:rFonts w:ascii="Times New Roman" w:hAnsi="Times New Roman" w:cs="Times New Roman"/>
                <w:sz w:val="24"/>
                <w:szCs w:val="24"/>
                <w:lang w:val="ro-RO" w:eastAsia="en-US"/>
              </w:rPr>
              <w:t>I</w:t>
            </w:r>
            <w:r w:rsidR="00AB44B5">
              <w:rPr>
                <w:rFonts w:ascii="Times New Roman" w:hAnsi="Times New Roman" w:cs="Times New Roman"/>
                <w:sz w:val="24"/>
                <w:szCs w:val="24"/>
                <w:lang w:val="ro-RO" w:eastAsia="en-US"/>
              </w:rPr>
              <w:t xml:space="preserve">nstituția asigură funcționalitatea procedurilor de sprijin pentru înmatricularea și incluziunea </w:t>
            </w:r>
            <w:r w:rsidR="008F3E1C">
              <w:rPr>
                <w:rFonts w:ascii="Times New Roman" w:hAnsi="Times New Roman" w:cs="Times New Roman"/>
                <w:sz w:val="24"/>
                <w:szCs w:val="24"/>
                <w:lang w:val="ro-RO" w:eastAsia="en-US"/>
              </w:rPr>
              <w:t>tuturor copiilor</w:t>
            </w:r>
            <w:r>
              <w:rPr>
                <w:rFonts w:ascii="Times New Roman" w:hAnsi="Times New Roman" w:cs="Times New Roman"/>
                <w:sz w:val="24"/>
                <w:szCs w:val="24"/>
                <w:lang w:val="ro-RO" w:eastAsia="en-US"/>
              </w:rPr>
              <w:t xml:space="preserve"> indiferent de nivelul de dezvoltare</w:t>
            </w:r>
            <w:r w:rsidR="008F3E1C">
              <w:rPr>
                <w:rFonts w:ascii="Times New Roman" w:hAnsi="Times New Roman" w:cs="Times New Roman"/>
                <w:sz w:val="24"/>
                <w:szCs w:val="24"/>
                <w:lang w:val="ro-RO" w:eastAsia="en-US"/>
              </w:rPr>
              <w:t>.</w:t>
            </w:r>
          </w:p>
          <w:p w14:paraId="205DB9E6" w14:textId="77777777" w:rsidR="00A31FF8" w:rsidRPr="004710D2" w:rsidRDefault="00A31FF8" w:rsidP="00ED2BFD">
            <w:pPr>
              <w:autoSpaceDE w:val="0"/>
              <w:autoSpaceDN w:val="0"/>
              <w:adjustRightInd w:val="0"/>
              <w:rPr>
                <w:rFonts w:ascii="Times New Roman" w:eastAsiaTheme="minorHAnsi" w:hAnsi="Times New Roman" w:cs="Times New Roman"/>
                <w:sz w:val="24"/>
                <w:szCs w:val="24"/>
                <w:lang w:val="en-US" w:eastAsia="en-US"/>
              </w:rPr>
            </w:pPr>
          </w:p>
        </w:tc>
      </w:tr>
      <w:tr w:rsidR="00A31FF8" w:rsidRPr="005920D0" w14:paraId="5F87BC69" w14:textId="77777777" w:rsidTr="00B50A24">
        <w:tblPrEx>
          <w:tblLook w:val="00A0" w:firstRow="1" w:lastRow="0" w:firstColumn="1" w:lastColumn="0" w:noHBand="0" w:noVBand="0"/>
        </w:tblPrEx>
        <w:trPr>
          <w:trHeight w:val="564"/>
        </w:trPr>
        <w:tc>
          <w:tcPr>
            <w:tcW w:w="1765" w:type="dxa"/>
          </w:tcPr>
          <w:p w14:paraId="1DBDE495" w14:textId="77777777" w:rsidR="00A31FF8" w:rsidRPr="005920D0" w:rsidRDefault="00A31FF8" w:rsidP="00B50A24">
            <w:pPr>
              <w:pStyle w:val="a4"/>
              <w:spacing w:after="0"/>
              <w:ind w:left="0"/>
              <w:jc w:val="left"/>
              <w:rPr>
                <w:szCs w:val="24"/>
              </w:rPr>
            </w:pPr>
            <w:r w:rsidRPr="005920D0">
              <w:rPr>
                <w:szCs w:val="24"/>
              </w:rPr>
              <w:t>Pondere și punctaj acordat</w:t>
            </w:r>
          </w:p>
        </w:tc>
        <w:tc>
          <w:tcPr>
            <w:tcW w:w="2059" w:type="dxa"/>
          </w:tcPr>
          <w:p w14:paraId="18F6DB28" w14:textId="77777777" w:rsidR="00A31FF8" w:rsidRPr="005920D0" w:rsidRDefault="00A31FF8" w:rsidP="00B50A24">
            <w:pPr>
              <w:pStyle w:val="a4"/>
              <w:spacing w:after="0"/>
              <w:ind w:left="0"/>
              <w:rPr>
                <w:szCs w:val="24"/>
              </w:rPr>
            </w:pPr>
            <w:r w:rsidRPr="005920D0">
              <w:rPr>
                <w:szCs w:val="24"/>
              </w:rPr>
              <w:t xml:space="preserve">Pondere: </w:t>
            </w:r>
            <w:r>
              <w:rPr>
                <w:szCs w:val="24"/>
              </w:rPr>
              <w:t>1</w:t>
            </w:r>
          </w:p>
        </w:tc>
        <w:tc>
          <w:tcPr>
            <w:tcW w:w="3823" w:type="dxa"/>
          </w:tcPr>
          <w:p w14:paraId="51425BC1" w14:textId="77777777" w:rsidR="00A31FF8" w:rsidRPr="005920D0" w:rsidRDefault="00A31FF8" w:rsidP="00512D43">
            <w:pPr>
              <w:pStyle w:val="a4"/>
              <w:spacing w:after="0"/>
              <w:ind w:left="0"/>
              <w:rPr>
                <w:szCs w:val="24"/>
              </w:rPr>
            </w:pPr>
            <w:r w:rsidRPr="005920D0">
              <w:rPr>
                <w:szCs w:val="24"/>
              </w:rPr>
              <w:t>Autoevaluare conform criteriilor: -</w:t>
            </w:r>
            <w:r w:rsidR="00512D43">
              <w:rPr>
                <w:szCs w:val="24"/>
              </w:rPr>
              <w:t xml:space="preserve"> 1</w:t>
            </w:r>
          </w:p>
        </w:tc>
        <w:tc>
          <w:tcPr>
            <w:tcW w:w="2059" w:type="dxa"/>
          </w:tcPr>
          <w:p w14:paraId="79C6ED3A" w14:textId="77777777" w:rsidR="00A31FF8" w:rsidRPr="005920D0" w:rsidRDefault="00A31FF8" w:rsidP="00B50A24">
            <w:pPr>
              <w:pStyle w:val="a4"/>
              <w:spacing w:after="0"/>
              <w:ind w:left="0"/>
              <w:rPr>
                <w:szCs w:val="24"/>
              </w:rPr>
            </w:pPr>
            <w:r w:rsidRPr="005920D0">
              <w:rPr>
                <w:szCs w:val="24"/>
              </w:rPr>
              <w:t>Punctaj acordat: -</w:t>
            </w:r>
            <w:r w:rsidR="00512D43">
              <w:rPr>
                <w:szCs w:val="24"/>
              </w:rPr>
              <w:t xml:space="preserve"> 1</w:t>
            </w:r>
          </w:p>
        </w:tc>
      </w:tr>
    </w:tbl>
    <w:p w14:paraId="7553E92C" w14:textId="77777777" w:rsidR="00B11ADF" w:rsidRDefault="00B11ADF" w:rsidP="006A36A1">
      <w:pPr>
        <w:jc w:val="both"/>
        <w:rPr>
          <w:rFonts w:ascii="Times New Roman" w:hAnsi="Times New Roman" w:cs="Times New Roman"/>
          <w:sz w:val="24"/>
          <w:szCs w:val="24"/>
        </w:rPr>
      </w:pPr>
    </w:p>
    <w:p w14:paraId="2F2545CE" w14:textId="77777777" w:rsidR="006A36A1" w:rsidRPr="00AB44B5" w:rsidRDefault="006A36A1" w:rsidP="006A36A1">
      <w:pPr>
        <w:jc w:val="both"/>
        <w:rPr>
          <w:rFonts w:ascii="Times New Roman" w:hAnsi="Times New Roman" w:cs="Times New Roman"/>
          <w:b/>
          <w:sz w:val="24"/>
          <w:szCs w:val="24"/>
        </w:rPr>
      </w:pPr>
      <w:r w:rsidRPr="00AB44B5">
        <w:rPr>
          <w:rFonts w:ascii="Times New Roman" w:hAnsi="Times New Roman" w:cs="Times New Roman"/>
          <w:b/>
          <w:sz w:val="24"/>
          <w:szCs w:val="24"/>
        </w:rPr>
        <w:t>Domeniu: Capacitate instituțională</w:t>
      </w:r>
    </w:p>
    <w:p w14:paraId="43F3BD63" w14:textId="77777777" w:rsidR="006A36A1" w:rsidRPr="000E3CD9" w:rsidRDefault="000E3CD9" w:rsidP="000E3CD9">
      <w:pPr>
        <w:rPr>
          <w:lang w:val="en-US"/>
        </w:rPr>
      </w:pPr>
      <w:r>
        <w:rPr>
          <w:rFonts w:ascii="Times New Roman" w:hAnsi="Times New Roman" w:cs="Times New Roman"/>
          <w:b/>
          <w:sz w:val="24"/>
          <w:szCs w:val="24"/>
          <w:lang w:val="en-US"/>
        </w:rPr>
        <w:t>Indicator</w:t>
      </w:r>
      <w:r w:rsidR="00087CBA" w:rsidRPr="00832E19">
        <w:rPr>
          <w:rFonts w:ascii="Times New Roman" w:hAnsi="Times New Roman" w:cs="Times New Roman"/>
          <w:b/>
          <w:sz w:val="24"/>
          <w:szCs w:val="24"/>
          <w:lang w:val="en-US"/>
        </w:rPr>
        <w:t xml:space="preserve"> 3.1.3. </w:t>
      </w:r>
      <w:r w:rsidR="000E41F4" w:rsidRPr="00AB44B5">
        <w:rPr>
          <w:rFonts w:ascii="Times New Roman" w:hAnsi="Times New Roman" w:cs="Times New Roman"/>
          <w:sz w:val="24"/>
          <w:szCs w:val="24"/>
          <w:lang w:val="en-US"/>
        </w:rPr>
        <w:t>Crearea bazei</w:t>
      </w:r>
      <w:r w:rsidR="006A36A1" w:rsidRPr="00AB44B5">
        <w:rPr>
          <w:rFonts w:ascii="Times New Roman" w:hAnsi="Times New Roman" w:cs="Times New Roman"/>
          <w:sz w:val="24"/>
          <w:szCs w:val="24"/>
          <w:lang w:val="en-US"/>
        </w:rPr>
        <w:t xml:space="preserve"> de date a copiilor din comunitate, inclusiv a </w:t>
      </w:r>
      <w:r w:rsidR="00087CBA" w:rsidRPr="00AB44B5">
        <w:rPr>
          <w:rFonts w:ascii="Times New Roman" w:hAnsi="Times New Roman" w:cs="Times New Roman"/>
          <w:sz w:val="24"/>
          <w:szCs w:val="24"/>
          <w:lang w:val="en-US"/>
        </w:rPr>
        <w:t xml:space="preserve">celor cu CES, </w:t>
      </w:r>
      <w:r w:rsidR="000E41F4" w:rsidRPr="00AB44B5">
        <w:rPr>
          <w:rFonts w:ascii="Times New Roman" w:hAnsi="Times New Roman" w:cs="Times New Roman"/>
          <w:sz w:val="24"/>
          <w:szCs w:val="24"/>
          <w:lang w:val="en-US"/>
        </w:rPr>
        <w:t>elaborarea actelor</w:t>
      </w:r>
      <w:r w:rsidR="006A36A1" w:rsidRPr="00AB44B5">
        <w:rPr>
          <w:rFonts w:ascii="Times New Roman" w:hAnsi="Times New Roman" w:cs="Times New Roman"/>
          <w:sz w:val="24"/>
          <w:szCs w:val="24"/>
          <w:lang w:val="en-US"/>
        </w:rPr>
        <w:t xml:space="preserve"> privind evoluțiile demografice și perspectivele de școlaritate, evidența înmatriculării elevilor</w:t>
      </w:r>
      <w:r>
        <w:rPr>
          <w:rFonts w:ascii="Times New Roman" w:hAnsi="Times New Roman" w:cs="Times New Roman"/>
          <w:sz w:val="24"/>
          <w:szCs w:val="24"/>
          <w:lang w:val="en-US"/>
        </w:rPr>
        <w:t xml:space="preserve"> </w:t>
      </w:r>
      <w:r w:rsidRPr="00D25024">
        <w:rPr>
          <w:i/>
          <w:iCs/>
          <w:lang w:val="en-US"/>
        </w:rPr>
        <w:t>[indicatorul se aplică IET, școlilor primare, gimnaziilor, liceelor, instituțiilor de învățământ general cu programe combinate]</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A31FF8" w:rsidRPr="0055320C" w14:paraId="198E9E4A" w14:textId="77777777" w:rsidTr="00B50A24">
        <w:trPr>
          <w:trHeight w:val="500"/>
        </w:trPr>
        <w:tc>
          <w:tcPr>
            <w:tcW w:w="1765" w:type="dxa"/>
            <w:shd w:val="clear" w:color="auto" w:fill="auto"/>
          </w:tcPr>
          <w:p w14:paraId="78B558BA" w14:textId="77777777" w:rsidR="00A31FF8" w:rsidRPr="005920D0" w:rsidRDefault="00A31FF8" w:rsidP="00B50A24">
            <w:pPr>
              <w:pStyle w:val="a4"/>
              <w:ind w:left="0"/>
              <w:jc w:val="left"/>
              <w:rPr>
                <w:b/>
                <w:szCs w:val="24"/>
              </w:rPr>
            </w:pPr>
            <w:r w:rsidRPr="005920D0">
              <w:rPr>
                <w:b/>
                <w:szCs w:val="24"/>
              </w:rPr>
              <w:t xml:space="preserve">Dovezi </w:t>
            </w:r>
          </w:p>
        </w:tc>
        <w:tc>
          <w:tcPr>
            <w:tcW w:w="7941" w:type="dxa"/>
            <w:gridSpan w:val="3"/>
            <w:shd w:val="clear" w:color="auto" w:fill="auto"/>
          </w:tcPr>
          <w:p w14:paraId="6019C8A3" w14:textId="6B5AEE2A" w:rsidR="00A31FF8" w:rsidRPr="00E961A3" w:rsidRDefault="002E71D7">
            <w:pPr>
              <w:spacing w:line="0" w:lineRule="atLeast"/>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Registru de înmatriculare</w:t>
            </w:r>
            <w:r w:rsidRPr="002E71D7">
              <w:rPr>
                <w:rFonts w:ascii="Times New Roman" w:eastAsia="Times New Roman" w:hAnsi="Times New Roman" w:cs="Times New Roman"/>
                <w:sz w:val="24"/>
                <w:szCs w:val="24"/>
                <w:lang w:val="ro-RO" w:eastAsia="en-US"/>
              </w:rPr>
              <w:t xml:space="preserve"> a copiilor</w:t>
            </w:r>
            <w:r w:rsidR="007125BF">
              <w:rPr>
                <w:rFonts w:ascii="Times New Roman" w:eastAsia="Times New Roman" w:hAnsi="Times New Roman" w:cs="Times New Roman"/>
                <w:sz w:val="24"/>
                <w:szCs w:val="24"/>
                <w:lang w:val="ro-RO" w:eastAsia="en-US"/>
              </w:rPr>
              <w:t xml:space="preserve"> în IET nr. 1Budești</w:t>
            </w:r>
          </w:p>
          <w:p w14:paraId="5832F2CD" w14:textId="1A6FA464" w:rsidR="008B54F8" w:rsidRPr="00124992" w:rsidRDefault="008B54F8" w:rsidP="008B54F8">
            <w:pPr>
              <w:spacing w:line="0" w:lineRule="atLeast"/>
              <w:rPr>
                <w:rFonts w:ascii="Times New Roman" w:hAnsi="Times New Roman" w:cs="Times New Roman"/>
                <w:sz w:val="24"/>
                <w:szCs w:val="24"/>
                <w:lang w:val="ro-RO" w:eastAsia="en-US"/>
              </w:rPr>
            </w:pPr>
            <w:r w:rsidRPr="008B54F8">
              <w:rPr>
                <w:rFonts w:ascii="Times New Roman" w:hAnsi="Times New Roman" w:cs="Times New Roman"/>
                <w:sz w:val="24"/>
                <w:szCs w:val="24"/>
                <w:lang w:val="ro-RO" w:eastAsia="en-US"/>
              </w:rPr>
              <w:t xml:space="preserve">Registru de evidență a copiilor </w:t>
            </w:r>
            <w:r w:rsidR="007125BF">
              <w:rPr>
                <w:rFonts w:ascii="Times New Roman" w:hAnsi="Times New Roman" w:cs="Times New Roman"/>
                <w:sz w:val="24"/>
                <w:szCs w:val="24"/>
                <w:lang w:val="ro-RO" w:eastAsia="en-US"/>
              </w:rPr>
              <w:t>în IET nr. 1 Budești</w:t>
            </w:r>
            <w:r w:rsidR="002E71D7">
              <w:rPr>
                <w:rFonts w:ascii="Times New Roman" w:hAnsi="Times New Roman" w:cs="Times New Roman"/>
                <w:sz w:val="24"/>
                <w:szCs w:val="24"/>
                <w:lang w:val="ro-RO" w:eastAsia="en-US"/>
              </w:rPr>
              <w:t>.</w:t>
            </w:r>
          </w:p>
          <w:p w14:paraId="3599774B" w14:textId="48024FCB" w:rsidR="002E71D7" w:rsidRDefault="002E71D7" w:rsidP="00134A4C">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Dosarele copiilor înmatriculați </w:t>
            </w:r>
            <w:r w:rsidR="007125BF">
              <w:rPr>
                <w:rFonts w:ascii="Times New Roman" w:eastAsiaTheme="minorHAnsi" w:hAnsi="Times New Roman" w:cs="Times New Roman"/>
                <w:sz w:val="24"/>
                <w:szCs w:val="24"/>
                <w:lang w:val="en-US" w:eastAsia="en-US"/>
              </w:rPr>
              <w:t>în IET nr. 1Budești</w:t>
            </w:r>
            <w:r>
              <w:rPr>
                <w:rFonts w:ascii="Times New Roman" w:eastAsiaTheme="minorHAnsi" w:hAnsi="Times New Roman" w:cs="Times New Roman"/>
                <w:sz w:val="24"/>
                <w:szCs w:val="24"/>
                <w:lang w:val="en-US" w:eastAsia="en-US"/>
              </w:rPr>
              <w:t>.</w:t>
            </w:r>
          </w:p>
          <w:p w14:paraId="5B824366" w14:textId="77777777" w:rsidR="002E71D7" w:rsidRDefault="002E71D7" w:rsidP="00134A4C">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Evidența copiilor cu Rapoarte de dezvoltare complex elaborate de către SAP.</w:t>
            </w:r>
          </w:p>
          <w:p w14:paraId="2F608103" w14:textId="77777777" w:rsidR="00134A4C" w:rsidRPr="00185A14" w:rsidRDefault="00134A4C" w:rsidP="00134A4C">
            <w:pPr>
              <w:autoSpaceDE w:val="0"/>
              <w:autoSpaceDN w:val="0"/>
              <w:adjustRightInd w:val="0"/>
              <w:rPr>
                <w:rFonts w:ascii="Times New Roman" w:eastAsiaTheme="minorHAnsi" w:hAnsi="Times New Roman" w:cs="Times New Roman"/>
                <w:sz w:val="24"/>
                <w:szCs w:val="24"/>
                <w:lang w:val="en-US" w:eastAsia="en-US"/>
              </w:rPr>
            </w:pPr>
            <w:r w:rsidRPr="00185A14">
              <w:rPr>
                <w:rFonts w:ascii="Times New Roman" w:eastAsiaTheme="minorHAnsi" w:hAnsi="Times New Roman" w:cs="Times New Roman"/>
                <w:sz w:val="24"/>
                <w:szCs w:val="24"/>
                <w:lang w:val="en-US" w:eastAsia="en-US"/>
              </w:rPr>
              <w:t>Registrul proceselor-verb</w:t>
            </w:r>
            <w:r w:rsidR="00C12763" w:rsidRPr="00185A14">
              <w:rPr>
                <w:rFonts w:ascii="Times New Roman" w:eastAsiaTheme="minorHAnsi" w:hAnsi="Times New Roman" w:cs="Times New Roman"/>
                <w:sz w:val="24"/>
                <w:szCs w:val="24"/>
                <w:lang w:val="en-US" w:eastAsia="en-US"/>
              </w:rPr>
              <w:t>ale al Consiliului pedagogic;</w:t>
            </w:r>
          </w:p>
          <w:p w14:paraId="24422B94" w14:textId="77777777" w:rsidR="000E3CD9" w:rsidRPr="004710D2" w:rsidRDefault="00134A4C" w:rsidP="004710D2">
            <w:pPr>
              <w:autoSpaceDE w:val="0"/>
              <w:autoSpaceDN w:val="0"/>
              <w:adjustRightInd w:val="0"/>
              <w:rPr>
                <w:rFonts w:ascii="Times New Roman" w:hAnsi="Times New Roman" w:cs="Times New Roman"/>
                <w:sz w:val="24"/>
                <w:szCs w:val="24"/>
                <w:lang w:val="ro-RO" w:eastAsia="en-US"/>
              </w:rPr>
            </w:pPr>
            <w:r w:rsidRPr="00185A14">
              <w:rPr>
                <w:rFonts w:ascii="Times New Roman" w:eastAsiaTheme="minorHAnsi" w:hAnsi="Times New Roman" w:cs="Times New Roman"/>
                <w:sz w:val="24"/>
                <w:szCs w:val="24"/>
                <w:lang w:val="en-US" w:eastAsia="en-US"/>
              </w:rPr>
              <w:t>Registrul proceselor-verbale al Consiliului de administrație.</w:t>
            </w:r>
          </w:p>
        </w:tc>
      </w:tr>
      <w:tr w:rsidR="00A31FF8" w:rsidRPr="0055320C" w14:paraId="6FC9CE1E" w14:textId="77777777" w:rsidTr="00B50A24">
        <w:trPr>
          <w:trHeight w:val="488"/>
        </w:trPr>
        <w:tc>
          <w:tcPr>
            <w:tcW w:w="1765" w:type="dxa"/>
            <w:shd w:val="clear" w:color="auto" w:fill="auto"/>
          </w:tcPr>
          <w:p w14:paraId="0F5B4857" w14:textId="77777777" w:rsidR="00A31FF8" w:rsidRPr="005920D0" w:rsidRDefault="00A31FF8" w:rsidP="00B50A24">
            <w:pPr>
              <w:pStyle w:val="a4"/>
              <w:ind w:left="0"/>
              <w:jc w:val="left"/>
              <w:rPr>
                <w:b/>
                <w:szCs w:val="24"/>
              </w:rPr>
            </w:pPr>
            <w:r w:rsidRPr="005920D0">
              <w:rPr>
                <w:b/>
                <w:szCs w:val="24"/>
              </w:rPr>
              <w:lastRenderedPageBreak/>
              <w:t>Constatări</w:t>
            </w:r>
          </w:p>
        </w:tc>
        <w:tc>
          <w:tcPr>
            <w:tcW w:w="7941" w:type="dxa"/>
            <w:gridSpan w:val="3"/>
            <w:shd w:val="clear" w:color="auto" w:fill="auto"/>
          </w:tcPr>
          <w:p w14:paraId="3BF2E1B6" w14:textId="1BBBF2D1" w:rsidR="00A31FF8" w:rsidRPr="00185A14" w:rsidRDefault="000E3CD9" w:rsidP="007125BF">
            <w:pPr>
              <w:autoSpaceDN w:val="0"/>
              <w:spacing w:line="0" w:lineRule="atLeast"/>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 xml:space="preserve">Instituția dispune de bază de date actualizată a copiilor de vârstă </w:t>
            </w:r>
            <w:r w:rsidR="002E71D7">
              <w:rPr>
                <w:rFonts w:ascii="Times New Roman" w:hAnsi="Times New Roman" w:cs="Times New Roman"/>
                <w:sz w:val="24"/>
                <w:szCs w:val="24"/>
                <w:lang w:val="ro-RO" w:eastAsia="en-US"/>
              </w:rPr>
              <w:t>preșcolară</w:t>
            </w:r>
            <w:r>
              <w:rPr>
                <w:rFonts w:ascii="Times New Roman" w:hAnsi="Times New Roman" w:cs="Times New Roman"/>
                <w:sz w:val="24"/>
                <w:szCs w:val="24"/>
                <w:lang w:val="ro-RO" w:eastAsia="en-US"/>
              </w:rPr>
              <w:t xml:space="preserve">. </w:t>
            </w:r>
          </w:p>
        </w:tc>
      </w:tr>
      <w:tr w:rsidR="00A31FF8" w:rsidRPr="005920D0" w14:paraId="7DF57015" w14:textId="77777777" w:rsidTr="00B50A24">
        <w:tblPrEx>
          <w:tblLook w:val="00A0" w:firstRow="1" w:lastRow="0" w:firstColumn="1" w:lastColumn="0" w:noHBand="0" w:noVBand="0"/>
        </w:tblPrEx>
        <w:trPr>
          <w:trHeight w:val="564"/>
        </w:trPr>
        <w:tc>
          <w:tcPr>
            <w:tcW w:w="1765" w:type="dxa"/>
          </w:tcPr>
          <w:p w14:paraId="2BF54E49" w14:textId="77777777" w:rsidR="00A31FF8" w:rsidRPr="005920D0" w:rsidRDefault="00A31FF8" w:rsidP="00B50A24">
            <w:pPr>
              <w:pStyle w:val="a4"/>
              <w:spacing w:after="0"/>
              <w:ind w:left="0"/>
              <w:jc w:val="left"/>
              <w:rPr>
                <w:szCs w:val="24"/>
              </w:rPr>
            </w:pPr>
            <w:r w:rsidRPr="005920D0">
              <w:rPr>
                <w:szCs w:val="24"/>
              </w:rPr>
              <w:t>Pondere și punctaj acordat</w:t>
            </w:r>
          </w:p>
        </w:tc>
        <w:tc>
          <w:tcPr>
            <w:tcW w:w="2059" w:type="dxa"/>
          </w:tcPr>
          <w:p w14:paraId="7CC903E2" w14:textId="77777777" w:rsidR="00A31FF8" w:rsidRPr="005920D0" w:rsidRDefault="00A31FF8" w:rsidP="00B50A24">
            <w:pPr>
              <w:pStyle w:val="a4"/>
              <w:spacing w:after="0"/>
              <w:ind w:left="0"/>
              <w:rPr>
                <w:szCs w:val="24"/>
              </w:rPr>
            </w:pPr>
            <w:r w:rsidRPr="005920D0">
              <w:rPr>
                <w:szCs w:val="24"/>
              </w:rPr>
              <w:t xml:space="preserve">Pondere: </w:t>
            </w:r>
            <w:r>
              <w:rPr>
                <w:szCs w:val="24"/>
              </w:rPr>
              <w:t>2</w:t>
            </w:r>
          </w:p>
        </w:tc>
        <w:tc>
          <w:tcPr>
            <w:tcW w:w="3823" w:type="dxa"/>
          </w:tcPr>
          <w:p w14:paraId="46A6EC3D" w14:textId="77777777" w:rsidR="00A31FF8" w:rsidRPr="005920D0" w:rsidRDefault="00A31FF8" w:rsidP="00B50A24">
            <w:pPr>
              <w:pStyle w:val="a4"/>
              <w:spacing w:after="0"/>
              <w:ind w:left="0"/>
              <w:rPr>
                <w:szCs w:val="24"/>
              </w:rPr>
            </w:pPr>
            <w:r w:rsidRPr="005920D0">
              <w:rPr>
                <w:szCs w:val="24"/>
              </w:rPr>
              <w:t>Autoevaluare conform criteriilor: -</w:t>
            </w:r>
            <w:r w:rsidR="0005349F">
              <w:rPr>
                <w:szCs w:val="24"/>
              </w:rPr>
              <w:t xml:space="preserve"> 0,75</w:t>
            </w:r>
          </w:p>
        </w:tc>
        <w:tc>
          <w:tcPr>
            <w:tcW w:w="2059" w:type="dxa"/>
          </w:tcPr>
          <w:p w14:paraId="0CC1B2CF" w14:textId="77777777" w:rsidR="00A31FF8" w:rsidRPr="005920D0" w:rsidRDefault="00A31FF8" w:rsidP="00B50A24">
            <w:pPr>
              <w:pStyle w:val="a4"/>
              <w:spacing w:after="0"/>
              <w:ind w:left="0"/>
              <w:rPr>
                <w:szCs w:val="24"/>
              </w:rPr>
            </w:pPr>
            <w:r w:rsidRPr="005920D0">
              <w:rPr>
                <w:szCs w:val="24"/>
              </w:rPr>
              <w:t>Punctaj acordat: -</w:t>
            </w:r>
            <w:r w:rsidR="0005349F">
              <w:rPr>
                <w:szCs w:val="24"/>
              </w:rPr>
              <w:t>1,5</w:t>
            </w:r>
            <w:r>
              <w:rPr>
                <w:szCs w:val="24"/>
              </w:rPr>
              <w:t xml:space="preserve"> </w:t>
            </w:r>
          </w:p>
        </w:tc>
      </w:tr>
    </w:tbl>
    <w:p w14:paraId="4BD9E15F" w14:textId="77777777" w:rsidR="00A31FF8" w:rsidRDefault="00A31FF8" w:rsidP="006A36A1">
      <w:pPr>
        <w:jc w:val="both"/>
        <w:rPr>
          <w:rFonts w:ascii="Times New Roman" w:hAnsi="Times New Roman" w:cs="Times New Roman"/>
          <w:sz w:val="24"/>
          <w:szCs w:val="24"/>
        </w:rPr>
      </w:pPr>
    </w:p>
    <w:p w14:paraId="00A7CA37" w14:textId="3250DCE3" w:rsidR="006A36A1" w:rsidRPr="000E3CD9" w:rsidRDefault="006A36A1"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w:t>
      </w:r>
      <w:r w:rsidR="00087CBA" w:rsidRPr="00832E19">
        <w:rPr>
          <w:rFonts w:ascii="Times New Roman" w:hAnsi="Times New Roman" w:cs="Times New Roman"/>
          <w:b/>
          <w:sz w:val="24"/>
          <w:szCs w:val="24"/>
          <w:lang w:val="en-US"/>
        </w:rPr>
        <w:t xml:space="preserve">3.1.4. </w:t>
      </w:r>
      <w:r w:rsidR="000E41F4" w:rsidRPr="000E3CD9">
        <w:rPr>
          <w:rFonts w:ascii="Times New Roman" w:hAnsi="Times New Roman" w:cs="Times New Roman"/>
          <w:sz w:val="24"/>
          <w:szCs w:val="24"/>
          <w:lang w:val="en-US"/>
        </w:rPr>
        <w:t>Monitorizarea datelor privind progres</w:t>
      </w:r>
      <w:r w:rsidR="007125BF">
        <w:rPr>
          <w:rFonts w:ascii="Times New Roman" w:hAnsi="Times New Roman" w:cs="Times New Roman"/>
          <w:sz w:val="24"/>
          <w:szCs w:val="24"/>
          <w:lang w:val="en-US"/>
        </w:rPr>
        <w:t xml:space="preserve">ul și dezvoltarea fiecărui </w:t>
      </w:r>
      <w:r w:rsidR="000E41F4" w:rsidRPr="000E3CD9">
        <w:rPr>
          <w:rFonts w:ascii="Times New Roman" w:hAnsi="Times New Roman" w:cs="Times New Roman"/>
          <w:sz w:val="24"/>
          <w:szCs w:val="24"/>
          <w:lang w:val="en-US"/>
        </w:rPr>
        <w:t>copil și asigurarea activității Comisiei Multidisciplinare Intra</w:t>
      </w:r>
      <w:r w:rsidR="002E71D7">
        <w:rPr>
          <w:rFonts w:ascii="Times New Roman" w:hAnsi="Times New Roman" w:cs="Times New Roman"/>
          <w:sz w:val="24"/>
          <w:szCs w:val="24"/>
          <w:lang w:val="en-US"/>
        </w:rPr>
        <w:t>instituțională</w:t>
      </w:r>
      <w:r w:rsidR="000E41F4" w:rsidRPr="000E3CD9">
        <w:rPr>
          <w:rFonts w:ascii="Times New Roman" w:hAnsi="Times New Roman" w:cs="Times New Roman"/>
          <w:sz w:val="24"/>
          <w:szCs w:val="24"/>
          <w:lang w:val="en-US"/>
        </w:rPr>
        <w:t xml:space="preserve"> </w:t>
      </w:r>
      <w:r w:rsidR="000E3CD9">
        <w:rPr>
          <w:rFonts w:ascii="Times New Roman" w:hAnsi="Times New Roman" w:cs="Times New Roman"/>
          <w:sz w:val="24"/>
          <w:szCs w:val="24"/>
          <w:lang w:val="en-US"/>
        </w:rPr>
        <w:t xml:space="preserve">(CMI) </w:t>
      </w:r>
      <w:r w:rsidR="000E41F4" w:rsidRPr="000E3CD9">
        <w:rPr>
          <w:rFonts w:ascii="Times New Roman" w:hAnsi="Times New Roman" w:cs="Times New Roman"/>
          <w:sz w:val="24"/>
          <w:szCs w:val="24"/>
          <w:lang w:val="en-US"/>
        </w:rPr>
        <w:t>și a serviciilor de sprijin, în funcție de necesitățile copiilor</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6A36A1" w:rsidRPr="00700C16" w14:paraId="4CACB373" w14:textId="77777777" w:rsidTr="00B50A24">
        <w:trPr>
          <w:trHeight w:val="500"/>
        </w:trPr>
        <w:tc>
          <w:tcPr>
            <w:tcW w:w="1765" w:type="dxa"/>
            <w:shd w:val="clear" w:color="auto" w:fill="auto"/>
          </w:tcPr>
          <w:p w14:paraId="40054525" w14:textId="77777777" w:rsidR="006A36A1" w:rsidRPr="005920D0" w:rsidRDefault="006A36A1" w:rsidP="00B50A24">
            <w:pPr>
              <w:pStyle w:val="a4"/>
              <w:ind w:left="0"/>
              <w:jc w:val="left"/>
              <w:rPr>
                <w:b/>
                <w:szCs w:val="24"/>
              </w:rPr>
            </w:pPr>
            <w:r w:rsidRPr="005920D0">
              <w:rPr>
                <w:b/>
                <w:szCs w:val="24"/>
              </w:rPr>
              <w:t xml:space="preserve">Dovezi </w:t>
            </w:r>
          </w:p>
        </w:tc>
        <w:tc>
          <w:tcPr>
            <w:tcW w:w="7941" w:type="dxa"/>
            <w:gridSpan w:val="3"/>
            <w:shd w:val="clear" w:color="auto" w:fill="auto"/>
          </w:tcPr>
          <w:p w14:paraId="4F627F15" w14:textId="7B9B7B6C" w:rsidR="00046649" w:rsidRPr="00046649" w:rsidRDefault="00046649" w:rsidP="00FB4D00">
            <w:pPr>
              <w:pStyle w:val="Default"/>
              <w:numPr>
                <w:ilvl w:val="0"/>
                <w:numId w:val="37"/>
              </w:numPr>
              <w:ind w:left="254" w:hanging="183"/>
              <w:rPr>
                <w:lang w:val="en-US"/>
              </w:rPr>
            </w:pPr>
            <w:r w:rsidRPr="00046649">
              <w:rPr>
                <w:lang w:val="en-US"/>
              </w:rPr>
              <w:t>Ordin de creare a comisiei multidisciplinar</w:t>
            </w:r>
            <w:r w:rsidR="00ED3687">
              <w:rPr>
                <w:lang w:val="en-US"/>
              </w:rPr>
              <w:t>e;</w:t>
            </w:r>
            <w:r w:rsidRPr="00046649">
              <w:rPr>
                <w:lang w:val="en-US"/>
              </w:rPr>
              <w:t xml:space="preserve"> </w:t>
            </w:r>
          </w:p>
          <w:p w14:paraId="10B23A60" w14:textId="121B879B" w:rsidR="00046649" w:rsidRPr="00046649" w:rsidRDefault="00046649" w:rsidP="00FB4D00">
            <w:pPr>
              <w:pStyle w:val="Default"/>
              <w:numPr>
                <w:ilvl w:val="0"/>
                <w:numId w:val="37"/>
              </w:numPr>
              <w:ind w:left="254" w:hanging="183"/>
              <w:rPr>
                <w:lang w:val="en-US"/>
              </w:rPr>
            </w:pPr>
            <w:r w:rsidRPr="00046649">
              <w:rPr>
                <w:lang w:val="en-US"/>
              </w:rPr>
              <w:t>Ședințele comisiei multidisciplinare pentru aprobarea și monitorizarea performanțelor copiilor cu CES</w:t>
            </w:r>
            <w:r w:rsidR="00700C16">
              <w:rPr>
                <w:lang w:val="en-US"/>
              </w:rPr>
              <w:t xml:space="preserve"> la </w:t>
            </w:r>
            <w:r w:rsidR="00ED3687">
              <w:rPr>
                <w:lang w:val="en-US"/>
              </w:rPr>
              <w:t>necessitate;</w:t>
            </w:r>
            <w:r w:rsidRPr="00046649">
              <w:rPr>
                <w:lang w:val="en-US"/>
              </w:rPr>
              <w:t xml:space="preserve">     </w:t>
            </w:r>
          </w:p>
          <w:p w14:paraId="6E6A2836" w14:textId="37D96BB7" w:rsidR="00D63A58" w:rsidRDefault="00A578B1" w:rsidP="00FB4D00">
            <w:pPr>
              <w:pStyle w:val="Default"/>
              <w:numPr>
                <w:ilvl w:val="0"/>
                <w:numId w:val="37"/>
              </w:numPr>
              <w:ind w:left="254" w:hanging="183"/>
              <w:rPr>
                <w:lang w:val="en-US"/>
              </w:rPr>
            </w:pPr>
            <w:r>
              <w:rPr>
                <w:lang w:val="en-US"/>
              </w:rPr>
              <w:t>Evaluarea dezvoltății fizică, co</w:t>
            </w:r>
            <w:r w:rsidR="00ED3687">
              <w:rPr>
                <w:lang w:val="en-US"/>
              </w:rPr>
              <w:t>gnitive, psihologice a copiilor;</w:t>
            </w:r>
          </w:p>
          <w:p w14:paraId="5EB6A112" w14:textId="25876B48" w:rsidR="002E71D7" w:rsidRDefault="002E71D7" w:rsidP="00FB4D00">
            <w:pPr>
              <w:pStyle w:val="Default"/>
              <w:numPr>
                <w:ilvl w:val="0"/>
                <w:numId w:val="37"/>
              </w:numPr>
              <w:ind w:left="254" w:hanging="183"/>
              <w:rPr>
                <w:lang w:val="en-US"/>
              </w:rPr>
            </w:pPr>
            <w:r>
              <w:rPr>
                <w:lang w:val="en-US"/>
              </w:rPr>
              <w:t>Orarul</w:t>
            </w:r>
            <w:r w:rsidR="00ED3687">
              <w:rPr>
                <w:lang w:val="en-US"/>
              </w:rPr>
              <w:t xml:space="preserve"> activităților în sala de </w:t>
            </w:r>
            <w:bookmarkStart w:id="3" w:name="_GoBack"/>
            <w:bookmarkEnd w:id="3"/>
            <w:r w:rsidR="00ED3687">
              <w:rPr>
                <w:lang w:val="en-US"/>
              </w:rPr>
              <w:t>sport;</w:t>
            </w:r>
          </w:p>
          <w:p w14:paraId="12D59CDE" w14:textId="77777777" w:rsidR="00D63A58" w:rsidRDefault="00D63A58" w:rsidP="00FB4D00">
            <w:pPr>
              <w:pStyle w:val="Default"/>
              <w:numPr>
                <w:ilvl w:val="0"/>
                <w:numId w:val="37"/>
              </w:numPr>
              <w:ind w:left="254" w:hanging="183"/>
              <w:rPr>
                <w:lang w:val="en-US"/>
              </w:rPr>
            </w:pPr>
            <w:r>
              <w:rPr>
                <w:lang w:val="en-US"/>
              </w:rPr>
              <w:t xml:space="preserve">Organizarea Consiliului pedagogic cu genericul: </w:t>
            </w:r>
          </w:p>
          <w:p w14:paraId="27EF9F68" w14:textId="27015684" w:rsidR="00D63A58" w:rsidRPr="00D63A58" w:rsidRDefault="00D63A58" w:rsidP="00FB4D00">
            <w:pPr>
              <w:pStyle w:val="Default"/>
              <w:numPr>
                <w:ilvl w:val="0"/>
                <w:numId w:val="36"/>
              </w:numPr>
              <w:rPr>
                <w:lang w:val="en-US"/>
              </w:rPr>
            </w:pPr>
            <w:r w:rsidRPr="00D63A58">
              <w:rPr>
                <w:lang w:val="en-US"/>
              </w:rPr>
              <w:t>Aprobarea obiectivelor și a planului complex de activitate al instituției pen</w:t>
            </w:r>
            <w:r>
              <w:rPr>
                <w:lang w:val="en-US"/>
              </w:rPr>
              <w:t xml:space="preserve">tru anul de studii 2020- 2021; </w:t>
            </w:r>
            <w:r w:rsidR="00700C16">
              <w:rPr>
                <w:lang w:val="en-US"/>
              </w:rPr>
              <w:t>(21</w:t>
            </w:r>
            <w:r w:rsidRPr="00D63A58">
              <w:rPr>
                <w:lang w:val="en-US"/>
              </w:rPr>
              <w:t>. 09. 2020)</w:t>
            </w:r>
          </w:p>
          <w:p w14:paraId="2EC31972" w14:textId="462C3DD9" w:rsidR="00D63A58" w:rsidRPr="00D63A58" w:rsidRDefault="00D63A58" w:rsidP="00FB4D00">
            <w:pPr>
              <w:pStyle w:val="Default"/>
              <w:numPr>
                <w:ilvl w:val="0"/>
                <w:numId w:val="36"/>
              </w:numPr>
              <w:rPr>
                <w:lang w:val="en-US"/>
              </w:rPr>
            </w:pPr>
            <w:r w:rsidRPr="00D63A58">
              <w:rPr>
                <w:lang w:val="en-US"/>
              </w:rPr>
              <w:t xml:space="preserve">Rolul activităților  artistico-plastice în realizarea educației estetice a preșcolarilor; </w:t>
            </w:r>
            <w:r>
              <w:rPr>
                <w:lang w:val="en-US"/>
              </w:rPr>
              <w:t>(</w:t>
            </w:r>
            <w:r w:rsidR="00700C16">
              <w:rPr>
                <w:lang w:val="en-US"/>
              </w:rPr>
              <w:t>06.01</w:t>
            </w:r>
            <w:r w:rsidRPr="00D63A58">
              <w:rPr>
                <w:lang w:val="en-US"/>
              </w:rPr>
              <w:t>.2021</w:t>
            </w:r>
            <w:r>
              <w:rPr>
                <w:lang w:val="en-US"/>
              </w:rPr>
              <w:t>)</w:t>
            </w:r>
          </w:p>
          <w:p w14:paraId="0DB3FAE4" w14:textId="53683D22" w:rsidR="003E2313" w:rsidRPr="004710D2" w:rsidRDefault="00D63A58" w:rsidP="00700C16">
            <w:pPr>
              <w:pStyle w:val="Default"/>
              <w:numPr>
                <w:ilvl w:val="0"/>
                <w:numId w:val="36"/>
              </w:numPr>
              <w:rPr>
                <w:lang w:val="en-US"/>
              </w:rPr>
            </w:pPr>
            <w:r w:rsidRPr="00D63A58">
              <w:rPr>
                <w:lang w:val="en-US"/>
              </w:rPr>
              <w:t xml:space="preserve">Rezultatele </w:t>
            </w:r>
            <w:r w:rsidR="00700C16">
              <w:rPr>
                <w:lang w:val="en-US"/>
              </w:rPr>
              <w:t xml:space="preserve">activității colectivului </w:t>
            </w:r>
            <w:r w:rsidRPr="00D63A58">
              <w:rPr>
                <w:lang w:val="en-US"/>
              </w:rPr>
              <w:t xml:space="preserve">pedagogic pentru anul de studii 2020 - 2021. </w:t>
            </w:r>
          </w:p>
        </w:tc>
      </w:tr>
      <w:tr w:rsidR="006A36A1" w:rsidRPr="0055320C" w14:paraId="4218C5A4" w14:textId="77777777" w:rsidTr="00B50A24">
        <w:trPr>
          <w:trHeight w:val="488"/>
        </w:trPr>
        <w:tc>
          <w:tcPr>
            <w:tcW w:w="1765" w:type="dxa"/>
            <w:shd w:val="clear" w:color="auto" w:fill="auto"/>
          </w:tcPr>
          <w:p w14:paraId="186D2C94" w14:textId="77777777" w:rsidR="006A36A1" w:rsidRPr="005920D0" w:rsidRDefault="006A36A1" w:rsidP="00B50A24">
            <w:pPr>
              <w:pStyle w:val="a4"/>
              <w:ind w:left="0"/>
              <w:jc w:val="left"/>
              <w:rPr>
                <w:b/>
                <w:szCs w:val="24"/>
              </w:rPr>
            </w:pPr>
            <w:r w:rsidRPr="005920D0">
              <w:rPr>
                <w:b/>
                <w:szCs w:val="24"/>
              </w:rPr>
              <w:t>Constatări</w:t>
            </w:r>
          </w:p>
        </w:tc>
        <w:tc>
          <w:tcPr>
            <w:tcW w:w="7941" w:type="dxa"/>
            <w:gridSpan w:val="3"/>
            <w:shd w:val="clear" w:color="auto" w:fill="auto"/>
          </w:tcPr>
          <w:p w14:paraId="2F53EF86" w14:textId="7A6E297C" w:rsidR="006A36A1" w:rsidRPr="001E1BA8" w:rsidRDefault="000E3CD9" w:rsidP="00A578B1">
            <w:pPr>
              <w:rPr>
                <w:rFonts w:ascii="Times New Roman" w:hAnsi="Times New Roman" w:cs="Times New Roman"/>
                <w:i/>
                <w:szCs w:val="24"/>
                <w:lang w:val="en-US"/>
              </w:rPr>
            </w:pPr>
            <w:r>
              <w:rPr>
                <w:rFonts w:ascii="Times New Roman" w:hAnsi="Times New Roman" w:cs="Times New Roman"/>
                <w:sz w:val="24"/>
                <w:szCs w:val="24"/>
                <w:lang w:val="en-US"/>
              </w:rPr>
              <w:t xml:space="preserve">Înstituția monitorizează </w:t>
            </w:r>
            <w:r w:rsidR="006B4E16">
              <w:rPr>
                <w:rFonts w:ascii="Times New Roman" w:hAnsi="Times New Roman" w:cs="Times New Roman"/>
                <w:sz w:val="24"/>
                <w:szCs w:val="24"/>
                <w:lang w:val="en-US"/>
              </w:rPr>
              <w:t>si</w:t>
            </w:r>
            <w:r>
              <w:rPr>
                <w:rFonts w:ascii="Times New Roman" w:hAnsi="Times New Roman" w:cs="Times New Roman"/>
                <w:sz w:val="24"/>
                <w:szCs w:val="24"/>
                <w:lang w:val="en-US"/>
              </w:rPr>
              <w:t xml:space="preserve">stematic progresul fiecărui copil, crează condiții optime pentru dezvoltarea potențialului </w:t>
            </w:r>
            <w:r w:rsidR="00700C16">
              <w:rPr>
                <w:rFonts w:ascii="Times New Roman" w:hAnsi="Times New Roman" w:cs="Times New Roman"/>
                <w:sz w:val="24"/>
                <w:szCs w:val="24"/>
                <w:lang w:val="en-US"/>
              </w:rPr>
              <w:t>asigurând serviciile educaționale de calitate</w:t>
            </w:r>
            <w:r w:rsidR="00A578B1">
              <w:rPr>
                <w:rFonts w:ascii="Times New Roman" w:hAnsi="Times New Roman" w:cs="Times New Roman"/>
                <w:sz w:val="24"/>
                <w:szCs w:val="24"/>
                <w:lang w:val="en-US"/>
              </w:rPr>
              <w:t>.</w:t>
            </w:r>
          </w:p>
        </w:tc>
      </w:tr>
      <w:tr w:rsidR="006A36A1" w:rsidRPr="005920D0" w14:paraId="17C328FE" w14:textId="77777777" w:rsidTr="00B50A24">
        <w:tblPrEx>
          <w:tblLook w:val="00A0" w:firstRow="1" w:lastRow="0" w:firstColumn="1" w:lastColumn="0" w:noHBand="0" w:noVBand="0"/>
        </w:tblPrEx>
        <w:trPr>
          <w:trHeight w:val="564"/>
        </w:trPr>
        <w:tc>
          <w:tcPr>
            <w:tcW w:w="1765" w:type="dxa"/>
          </w:tcPr>
          <w:p w14:paraId="4B62F5E0" w14:textId="77777777" w:rsidR="006A36A1" w:rsidRPr="005920D0" w:rsidRDefault="006A36A1" w:rsidP="00B50A24">
            <w:pPr>
              <w:pStyle w:val="a4"/>
              <w:spacing w:after="0"/>
              <w:ind w:left="0"/>
              <w:jc w:val="left"/>
              <w:rPr>
                <w:szCs w:val="24"/>
              </w:rPr>
            </w:pPr>
            <w:r w:rsidRPr="005920D0">
              <w:rPr>
                <w:szCs w:val="24"/>
              </w:rPr>
              <w:t>Pondere și punctaj acordat</w:t>
            </w:r>
          </w:p>
        </w:tc>
        <w:tc>
          <w:tcPr>
            <w:tcW w:w="2059" w:type="dxa"/>
          </w:tcPr>
          <w:p w14:paraId="2E7F6F4A" w14:textId="77777777" w:rsidR="006A36A1" w:rsidRPr="005920D0" w:rsidRDefault="006A36A1" w:rsidP="00B50A24">
            <w:pPr>
              <w:pStyle w:val="a4"/>
              <w:spacing w:after="0"/>
              <w:ind w:left="0"/>
              <w:rPr>
                <w:szCs w:val="24"/>
              </w:rPr>
            </w:pPr>
            <w:r w:rsidRPr="005920D0">
              <w:rPr>
                <w:szCs w:val="24"/>
              </w:rPr>
              <w:t xml:space="preserve">Pondere: </w:t>
            </w:r>
            <w:r>
              <w:rPr>
                <w:szCs w:val="24"/>
              </w:rPr>
              <w:t>1</w:t>
            </w:r>
          </w:p>
        </w:tc>
        <w:tc>
          <w:tcPr>
            <w:tcW w:w="3823" w:type="dxa"/>
          </w:tcPr>
          <w:p w14:paraId="69DD2659" w14:textId="77777777" w:rsidR="006A36A1" w:rsidRPr="005920D0" w:rsidRDefault="006A36A1" w:rsidP="00B50A24">
            <w:pPr>
              <w:pStyle w:val="a4"/>
              <w:spacing w:after="0"/>
              <w:ind w:left="0"/>
              <w:rPr>
                <w:szCs w:val="24"/>
              </w:rPr>
            </w:pPr>
            <w:r w:rsidRPr="005920D0">
              <w:rPr>
                <w:szCs w:val="24"/>
              </w:rPr>
              <w:t>Autoevaluare conform criteriilor: -</w:t>
            </w:r>
            <w:r>
              <w:rPr>
                <w:szCs w:val="24"/>
              </w:rPr>
              <w:t xml:space="preserve"> </w:t>
            </w:r>
            <w:r w:rsidR="00E56975">
              <w:rPr>
                <w:szCs w:val="24"/>
              </w:rPr>
              <w:t>1</w:t>
            </w:r>
          </w:p>
        </w:tc>
        <w:tc>
          <w:tcPr>
            <w:tcW w:w="2059" w:type="dxa"/>
          </w:tcPr>
          <w:p w14:paraId="64151493" w14:textId="77777777" w:rsidR="006A36A1" w:rsidRPr="005920D0" w:rsidRDefault="006A36A1" w:rsidP="00B50A24">
            <w:pPr>
              <w:pStyle w:val="a4"/>
              <w:spacing w:after="0"/>
              <w:ind w:left="0"/>
              <w:rPr>
                <w:szCs w:val="24"/>
              </w:rPr>
            </w:pPr>
            <w:r w:rsidRPr="005920D0">
              <w:rPr>
                <w:szCs w:val="24"/>
              </w:rPr>
              <w:t>Punctaj acordat: -</w:t>
            </w:r>
            <w:r>
              <w:rPr>
                <w:szCs w:val="24"/>
              </w:rPr>
              <w:t xml:space="preserve"> </w:t>
            </w:r>
            <w:r w:rsidR="00E56975">
              <w:rPr>
                <w:szCs w:val="24"/>
              </w:rPr>
              <w:t>1</w:t>
            </w:r>
          </w:p>
        </w:tc>
      </w:tr>
    </w:tbl>
    <w:p w14:paraId="350846BB" w14:textId="77777777" w:rsidR="00E90D40" w:rsidRDefault="00E90D40" w:rsidP="006A36A1">
      <w:pPr>
        <w:jc w:val="both"/>
        <w:rPr>
          <w:rFonts w:ascii="Times New Roman" w:hAnsi="Times New Roman" w:cs="Times New Roman"/>
          <w:sz w:val="24"/>
          <w:szCs w:val="24"/>
        </w:rPr>
      </w:pPr>
    </w:p>
    <w:p w14:paraId="198E3F17" w14:textId="77777777" w:rsidR="00E90D40" w:rsidRDefault="00E90D40" w:rsidP="006A36A1">
      <w:pPr>
        <w:jc w:val="both"/>
        <w:rPr>
          <w:rFonts w:ascii="Times New Roman" w:hAnsi="Times New Roman" w:cs="Times New Roman"/>
          <w:sz w:val="24"/>
          <w:szCs w:val="24"/>
        </w:rPr>
      </w:pPr>
    </w:p>
    <w:p w14:paraId="01170FF4" w14:textId="77777777" w:rsidR="006A36A1" w:rsidRPr="006B4E16" w:rsidRDefault="006A36A1" w:rsidP="006A36A1">
      <w:pPr>
        <w:jc w:val="both"/>
        <w:rPr>
          <w:rFonts w:ascii="Times New Roman" w:hAnsi="Times New Roman" w:cs="Times New Roman"/>
          <w:b/>
          <w:sz w:val="24"/>
          <w:szCs w:val="24"/>
        </w:rPr>
      </w:pPr>
      <w:r w:rsidRPr="006B4E16">
        <w:rPr>
          <w:rFonts w:ascii="Times New Roman" w:hAnsi="Times New Roman" w:cs="Times New Roman"/>
          <w:b/>
          <w:sz w:val="24"/>
          <w:szCs w:val="24"/>
        </w:rPr>
        <w:t>Domeniu: Curriculum/proces educaționl</w:t>
      </w:r>
    </w:p>
    <w:p w14:paraId="6CCBB8C3" w14:textId="5753BB28" w:rsidR="00B50A24" w:rsidRPr="006B4E16" w:rsidRDefault="006B4E16" w:rsidP="006A36A1">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Indicator </w:t>
      </w:r>
      <w:r w:rsidR="00087CBA" w:rsidRPr="00832E19">
        <w:rPr>
          <w:rFonts w:ascii="Times New Roman" w:hAnsi="Times New Roman" w:cs="Times New Roman"/>
          <w:b/>
          <w:sz w:val="24"/>
          <w:szCs w:val="24"/>
          <w:lang w:val="en-US"/>
        </w:rPr>
        <w:t xml:space="preserve">3.1.5. </w:t>
      </w:r>
      <w:r w:rsidR="000E41F4" w:rsidRPr="006B4E16">
        <w:rPr>
          <w:rFonts w:ascii="Times New Roman" w:hAnsi="Times New Roman" w:cs="Times New Roman"/>
          <w:sz w:val="24"/>
          <w:szCs w:val="24"/>
          <w:lang w:val="en-US"/>
        </w:rPr>
        <w:t>Desfășurarea procesului educational în concordanță cu particula</w:t>
      </w:r>
      <w:r w:rsidR="00700C16">
        <w:rPr>
          <w:rFonts w:ascii="Times New Roman" w:hAnsi="Times New Roman" w:cs="Times New Roman"/>
          <w:sz w:val="24"/>
          <w:szCs w:val="24"/>
          <w:lang w:val="en-US"/>
        </w:rPr>
        <w:t xml:space="preserve">ritățile și nevoile specifice a fiecărui </w:t>
      </w:r>
      <w:r w:rsidR="000E41F4" w:rsidRPr="006B4E16">
        <w:rPr>
          <w:rFonts w:ascii="Times New Roman" w:hAnsi="Times New Roman" w:cs="Times New Roman"/>
          <w:sz w:val="24"/>
          <w:szCs w:val="24"/>
          <w:lang w:val="en-US"/>
        </w:rPr>
        <w:t>copi</w:t>
      </w:r>
      <w:r w:rsidRPr="006B4E16">
        <w:rPr>
          <w:rFonts w:ascii="Times New Roman" w:hAnsi="Times New Roman" w:cs="Times New Roman"/>
          <w:sz w:val="24"/>
          <w:szCs w:val="24"/>
          <w:lang w:val="en-US"/>
        </w:rPr>
        <w:t>l și asigurarea unui Plan educaț</w:t>
      </w:r>
      <w:r w:rsidR="000E41F4" w:rsidRPr="006B4E16">
        <w:rPr>
          <w:rFonts w:ascii="Times New Roman" w:hAnsi="Times New Roman" w:cs="Times New Roman"/>
          <w:sz w:val="24"/>
          <w:szCs w:val="24"/>
          <w:lang w:val="en-US"/>
        </w:rPr>
        <w:t xml:space="preserve">ional individualizat (PEI), </w:t>
      </w:r>
      <w:r w:rsidR="00087CBA" w:rsidRPr="006B4E16">
        <w:rPr>
          <w:rFonts w:ascii="Times New Roman" w:hAnsi="Times New Roman" w:cs="Times New Roman"/>
          <w:sz w:val="24"/>
          <w:szCs w:val="24"/>
          <w:lang w:val="en-US"/>
        </w:rPr>
        <w:t>c</w:t>
      </w:r>
      <w:r w:rsidR="00700C16">
        <w:rPr>
          <w:rFonts w:ascii="Times New Roman" w:hAnsi="Times New Roman" w:cs="Times New Roman"/>
          <w:sz w:val="24"/>
          <w:szCs w:val="24"/>
          <w:lang w:val="en-US"/>
        </w:rPr>
        <w:t>urriculum adaptat,</w:t>
      </w:r>
      <w:r w:rsidR="000E41F4" w:rsidRPr="006B4E16">
        <w:rPr>
          <w:rFonts w:ascii="Times New Roman" w:hAnsi="Times New Roman" w:cs="Times New Roman"/>
          <w:sz w:val="24"/>
          <w:szCs w:val="24"/>
          <w:lang w:val="en-US"/>
        </w:rPr>
        <w:t xml:space="preserve"> set de material</w:t>
      </w:r>
      <w:r w:rsidRPr="006B4E16">
        <w:rPr>
          <w:rFonts w:ascii="Times New Roman" w:hAnsi="Times New Roman" w:cs="Times New Roman"/>
          <w:sz w:val="24"/>
          <w:szCs w:val="24"/>
          <w:lang w:val="en-US"/>
        </w:rPr>
        <w:t>e</w:t>
      </w:r>
      <w:r w:rsidR="000E41F4" w:rsidRPr="006B4E16">
        <w:rPr>
          <w:rFonts w:ascii="Times New Roman" w:hAnsi="Times New Roman" w:cs="Times New Roman"/>
          <w:sz w:val="24"/>
          <w:szCs w:val="24"/>
          <w:lang w:val="en-US"/>
        </w:rPr>
        <w:t xml:space="preserve"> didactice sau alte măsuri și servicii de sprijin</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E90D40" w:rsidRPr="0055320C" w14:paraId="7D90C2BF" w14:textId="77777777" w:rsidTr="00B50A24">
        <w:trPr>
          <w:trHeight w:val="500"/>
        </w:trPr>
        <w:tc>
          <w:tcPr>
            <w:tcW w:w="1765" w:type="dxa"/>
            <w:shd w:val="clear" w:color="auto" w:fill="auto"/>
          </w:tcPr>
          <w:p w14:paraId="5E7C08BA" w14:textId="77777777" w:rsidR="00E90D40" w:rsidRPr="005920D0" w:rsidRDefault="00E90D40" w:rsidP="00B50A24">
            <w:pPr>
              <w:pStyle w:val="a4"/>
              <w:ind w:left="0"/>
              <w:jc w:val="left"/>
              <w:rPr>
                <w:b/>
                <w:szCs w:val="24"/>
              </w:rPr>
            </w:pPr>
            <w:r w:rsidRPr="005920D0">
              <w:rPr>
                <w:b/>
                <w:szCs w:val="24"/>
              </w:rPr>
              <w:t xml:space="preserve">Dovezi </w:t>
            </w:r>
          </w:p>
        </w:tc>
        <w:tc>
          <w:tcPr>
            <w:tcW w:w="7941" w:type="dxa"/>
            <w:gridSpan w:val="3"/>
            <w:shd w:val="clear" w:color="auto" w:fill="auto"/>
          </w:tcPr>
          <w:p w14:paraId="57679E90" w14:textId="1E8DAD88" w:rsidR="00046649" w:rsidRPr="00046649" w:rsidRDefault="00046649" w:rsidP="00FB4D00">
            <w:pPr>
              <w:pStyle w:val="Default"/>
              <w:numPr>
                <w:ilvl w:val="0"/>
                <w:numId w:val="38"/>
              </w:numPr>
              <w:ind w:left="254" w:hanging="183"/>
              <w:rPr>
                <w:lang w:val="en-US"/>
              </w:rPr>
            </w:pPr>
            <w:r>
              <w:rPr>
                <w:lang w:val="en-US"/>
              </w:rPr>
              <w:t>E</w:t>
            </w:r>
            <w:r w:rsidRPr="00046649">
              <w:rPr>
                <w:lang w:val="en-US"/>
              </w:rPr>
              <w:t>valuarea nivelului de dezv</w:t>
            </w:r>
            <w:r w:rsidR="00700C16">
              <w:rPr>
                <w:lang w:val="en-US"/>
              </w:rPr>
              <w:t xml:space="preserve">oltare a copiilor </w:t>
            </w:r>
            <w:r>
              <w:rPr>
                <w:lang w:val="en-US"/>
              </w:rPr>
              <w:t>.</w:t>
            </w:r>
          </w:p>
          <w:p w14:paraId="3D3ACFBB" w14:textId="58C35573" w:rsidR="00046649" w:rsidRPr="00046649" w:rsidRDefault="00046649" w:rsidP="00FB4D00">
            <w:pPr>
              <w:pStyle w:val="Default"/>
              <w:numPr>
                <w:ilvl w:val="0"/>
                <w:numId w:val="38"/>
              </w:numPr>
              <w:ind w:left="254" w:hanging="183"/>
              <w:rPr>
                <w:lang w:val="en-US"/>
              </w:rPr>
            </w:pPr>
            <w:r>
              <w:rPr>
                <w:lang w:val="en-US"/>
              </w:rPr>
              <w:t>M</w:t>
            </w:r>
            <w:r w:rsidRPr="00046649">
              <w:rPr>
                <w:lang w:val="en-US"/>
              </w:rPr>
              <w:t>onitorizarea c</w:t>
            </w:r>
            <w:r w:rsidR="00700C16">
              <w:rPr>
                <w:lang w:val="en-US"/>
              </w:rPr>
              <w:t>opiilor cu necesități speciale redirecționate către SAP</w:t>
            </w:r>
            <w:r>
              <w:rPr>
                <w:lang w:val="en-US"/>
              </w:rPr>
              <w:t>.</w:t>
            </w:r>
            <w:r w:rsidRPr="00046649">
              <w:rPr>
                <w:lang w:val="en-US"/>
              </w:rPr>
              <w:t xml:space="preserve"> </w:t>
            </w:r>
          </w:p>
          <w:p w14:paraId="14401579" w14:textId="0F0B15C9" w:rsidR="00046649" w:rsidRPr="00046649" w:rsidRDefault="00046649" w:rsidP="00FB4D00">
            <w:pPr>
              <w:pStyle w:val="Default"/>
              <w:numPr>
                <w:ilvl w:val="0"/>
                <w:numId w:val="38"/>
              </w:numPr>
              <w:ind w:left="254" w:hanging="183"/>
              <w:rPr>
                <w:lang w:val="en-US"/>
              </w:rPr>
            </w:pPr>
            <w:r w:rsidRPr="00046649">
              <w:rPr>
                <w:lang w:val="en-US"/>
              </w:rPr>
              <w:t>Crearea Planurilor educaț</w:t>
            </w:r>
            <w:r w:rsidR="00700C16">
              <w:rPr>
                <w:lang w:val="en-US"/>
              </w:rPr>
              <w:t xml:space="preserve">ionale individualizate (PEI) </w:t>
            </w:r>
            <w:r>
              <w:rPr>
                <w:lang w:val="en-US"/>
              </w:rPr>
              <w:t>.</w:t>
            </w:r>
            <w:r w:rsidRPr="00046649">
              <w:rPr>
                <w:lang w:val="en-US"/>
              </w:rPr>
              <w:t xml:space="preserve">    </w:t>
            </w:r>
          </w:p>
          <w:p w14:paraId="798482F1" w14:textId="0F6620A8" w:rsidR="00046649" w:rsidRPr="00046649" w:rsidRDefault="00046649" w:rsidP="00FB4D00">
            <w:pPr>
              <w:pStyle w:val="Default"/>
              <w:numPr>
                <w:ilvl w:val="0"/>
                <w:numId w:val="38"/>
              </w:numPr>
              <w:ind w:left="254" w:hanging="183"/>
              <w:rPr>
                <w:lang w:val="en-US"/>
              </w:rPr>
            </w:pPr>
            <w:r w:rsidRPr="00046649">
              <w:rPr>
                <w:lang w:val="en-US"/>
              </w:rPr>
              <w:t>Adaptarea Curriculumului la necesitățile</w:t>
            </w:r>
            <w:r w:rsidR="00700C16">
              <w:rPr>
                <w:lang w:val="en-US"/>
              </w:rPr>
              <w:t xml:space="preserve"> individuale ale copiilor</w:t>
            </w:r>
            <w:r>
              <w:rPr>
                <w:lang w:val="en-US"/>
              </w:rPr>
              <w:t>.</w:t>
            </w:r>
          </w:p>
          <w:p w14:paraId="6BA05C65" w14:textId="6107CFE0" w:rsidR="00046649" w:rsidRDefault="00046649" w:rsidP="00FB4D00">
            <w:pPr>
              <w:pStyle w:val="Default"/>
              <w:numPr>
                <w:ilvl w:val="0"/>
                <w:numId w:val="38"/>
              </w:numPr>
              <w:ind w:left="254" w:hanging="183"/>
              <w:rPr>
                <w:lang w:val="en-US"/>
              </w:rPr>
            </w:pPr>
            <w:r w:rsidRPr="00046649">
              <w:rPr>
                <w:lang w:val="en-US"/>
              </w:rPr>
              <w:t>Acordarea/adaptatea/crearea fișelor individuale de lucru pentru cop</w:t>
            </w:r>
            <w:r w:rsidR="00700C16">
              <w:rPr>
                <w:lang w:val="en-US"/>
              </w:rPr>
              <w:t>ii</w:t>
            </w:r>
            <w:r>
              <w:rPr>
                <w:lang w:val="en-US"/>
              </w:rPr>
              <w:t>.</w:t>
            </w:r>
          </w:p>
          <w:p w14:paraId="020590D9" w14:textId="66672638" w:rsidR="004710D2" w:rsidRDefault="00380306" w:rsidP="00FB4D00">
            <w:pPr>
              <w:pStyle w:val="Default"/>
              <w:numPr>
                <w:ilvl w:val="0"/>
                <w:numId w:val="38"/>
              </w:numPr>
              <w:ind w:left="254" w:hanging="183"/>
              <w:rPr>
                <w:lang w:val="en-US"/>
              </w:rPr>
            </w:pPr>
            <w:r>
              <w:rPr>
                <w:lang w:val="en-US"/>
              </w:rPr>
              <w:t>Comunicare eficientă cu familiile acestora</w:t>
            </w:r>
            <w:r w:rsidR="00A578B1">
              <w:rPr>
                <w:lang w:val="en-US"/>
              </w:rPr>
              <w:t>.</w:t>
            </w:r>
          </w:p>
          <w:p w14:paraId="48205BB8" w14:textId="77777777" w:rsidR="00A578B1" w:rsidRDefault="00A578B1" w:rsidP="00380306">
            <w:pPr>
              <w:pStyle w:val="Default"/>
              <w:numPr>
                <w:ilvl w:val="0"/>
                <w:numId w:val="38"/>
              </w:numPr>
              <w:ind w:left="254" w:hanging="183"/>
              <w:rPr>
                <w:lang w:val="en-US"/>
              </w:rPr>
            </w:pPr>
            <w:r>
              <w:rPr>
                <w:lang w:val="en-US"/>
              </w:rPr>
              <w:t>Materiale didactice adaptate la necesități</w:t>
            </w:r>
            <w:r w:rsidR="00700C16">
              <w:rPr>
                <w:lang w:val="en-US"/>
              </w:rPr>
              <w:t>le copiilor conform vârstei</w:t>
            </w:r>
            <w:r>
              <w:rPr>
                <w:lang w:val="en-US"/>
              </w:rPr>
              <w:t>.</w:t>
            </w:r>
          </w:p>
          <w:p w14:paraId="7EB1943C" w14:textId="50AF6023" w:rsidR="00380306" w:rsidRPr="00380306" w:rsidRDefault="00380306" w:rsidP="00380306">
            <w:pPr>
              <w:pStyle w:val="Default"/>
              <w:numPr>
                <w:ilvl w:val="0"/>
                <w:numId w:val="38"/>
              </w:numPr>
              <w:ind w:left="254" w:hanging="183"/>
              <w:rPr>
                <w:lang w:val="en-US"/>
              </w:rPr>
            </w:pPr>
            <w:r>
              <w:rPr>
                <w:lang w:val="en-US"/>
              </w:rPr>
              <w:t>Seminare cu cadrele didactice în domeniul educației incluzive.</w:t>
            </w:r>
          </w:p>
        </w:tc>
      </w:tr>
      <w:tr w:rsidR="00E90D40" w:rsidRPr="0055320C" w14:paraId="56D57163" w14:textId="77777777" w:rsidTr="00B50A24">
        <w:trPr>
          <w:trHeight w:val="488"/>
        </w:trPr>
        <w:tc>
          <w:tcPr>
            <w:tcW w:w="1765" w:type="dxa"/>
            <w:shd w:val="clear" w:color="auto" w:fill="auto"/>
          </w:tcPr>
          <w:p w14:paraId="358C0A74" w14:textId="77777777" w:rsidR="00E90D40" w:rsidRPr="005920D0" w:rsidRDefault="00E90D40" w:rsidP="00B50A24">
            <w:pPr>
              <w:pStyle w:val="a4"/>
              <w:ind w:left="0"/>
              <w:jc w:val="left"/>
              <w:rPr>
                <w:b/>
                <w:szCs w:val="24"/>
              </w:rPr>
            </w:pPr>
            <w:r w:rsidRPr="005920D0">
              <w:rPr>
                <w:b/>
                <w:szCs w:val="24"/>
              </w:rPr>
              <w:t>Constatări</w:t>
            </w:r>
          </w:p>
        </w:tc>
        <w:tc>
          <w:tcPr>
            <w:tcW w:w="7941" w:type="dxa"/>
            <w:gridSpan w:val="3"/>
            <w:shd w:val="clear" w:color="auto" w:fill="auto"/>
          </w:tcPr>
          <w:p w14:paraId="5879E1BA" w14:textId="77777777" w:rsidR="00E90D40" w:rsidRPr="004710D2" w:rsidRDefault="006B4E16" w:rsidP="00A578B1">
            <w:pPr>
              <w:spacing w:line="0" w:lineRule="atLeast"/>
              <w:rPr>
                <w:rFonts w:ascii="Times New Roman" w:eastAsia="Times New Roman" w:hAnsi="Times New Roman" w:cs="Times New Roman"/>
                <w:sz w:val="24"/>
                <w:szCs w:val="24"/>
                <w:lang w:val="ro-RO" w:eastAsia="en-US"/>
              </w:rPr>
            </w:pPr>
            <w:r>
              <w:rPr>
                <w:rFonts w:ascii="Times New Roman" w:hAnsi="Times New Roman" w:cs="Times New Roman"/>
                <w:sz w:val="24"/>
                <w:szCs w:val="24"/>
                <w:lang w:val="ro-RO" w:eastAsia="en-US"/>
              </w:rPr>
              <w:t xml:space="preserve">Instituția desfășoară procesul educațional în concordanță cu recomandările SAP prin elaborarea seturilor de materiale și softuri educaționale implicând cadrele didactice, </w:t>
            </w:r>
          </w:p>
        </w:tc>
      </w:tr>
      <w:tr w:rsidR="00E90D40" w:rsidRPr="005920D0" w14:paraId="10FF9E27" w14:textId="77777777" w:rsidTr="00B50A24">
        <w:tblPrEx>
          <w:tblLook w:val="00A0" w:firstRow="1" w:lastRow="0" w:firstColumn="1" w:lastColumn="0" w:noHBand="0" w:noVBand="0"/>
        </w:tblPrEx>
        <w:trPr>
          <w:trHeight w:val="564"/>
        </w:trPr>
        <w:tc>
          <w:tcPr>
            <w:tcW w:w="1765" w:type="dxa"/>
          </w:tcPr>
          <w:p w14:paraId="556BD47B" w14:textId="77777777" w:rsidR="00E90D40" w:rsidRPr="005920D0" w:rsidRDefault="00E90D40" w:rsidP="00B50A24">
            <w:pPr>
              <w:pStyle w:val="a4"/>
              <w:spacing w:after="0"/>
              <w:ind w:left="0"/>
              <w:jc w:val="left"/>
              <w:rPr>
                <w:szCs w:val="24"/>
              </w:rPr>
            </w:pPr>
            <w:r w:rsidRPr="005920D0">
              <w:rPr>
                <w:szCs w:val="24"/>
              </w:rPr>
              <w:t>Pondere și punctaj acordat</w:t>
            </w:r>
          </w:p>
        </w:tc>
        <w:tc>
          <w:tcPr>
            <w:tcW w:w="2059" w:type="dxa"/>
          </w:tcPr>
          <w:p w14:paraId="24C353A5" w14:textId="77777777" w:rsidR="00E90D40" w:rsidRPr="005920D0" w:rsidRDefault="00E90D40" w:rsidP="00B50A24">
            <w:pPr>
              <w:pStyle w:val="a4"/>
              <w:spacing w:after="0"/>
              <w:ind w:left="0"/>
              <w:rPr>
                <w:szCs w:val="24"/>
              </w:rPr>
            </w:pPr>
            <w:r w:rsidRPr="005920D0">
              <w:rPr>
                <w:szCs w:val="24"/>
              </w:rPr>
              <w:t xml:space="preserve">Pondere: </w:t>
            </w:r>
            <w:r>
              <w:rPr>
                <w:szCs w:val="24"/>
              </w:rPr>
              <w:t>2</w:t>
            </w:r>
          </w:p>
        </w:tc>
        <w:tc>
          <w:tcPr>
            <w:tcW w:w="3823" w:type="dxa"/>
          </w:tcPr>
          <w:p w14:paraId="746C9610" w14:textId="77777777" w:rsidR="00E90D40" w:rsidRPr="005920D0" w:rsidRDefault="00E90D40" w:rsidP="00B50A24">
            <w:pPr>
              <w:pStyle w:val="a4"/>
              <w:spacing w:after="0"/>
              <w:ind w:left="0"/>
              <w:rPr>
                <w:szCs w:val="24"/>
              </w:rPr>
            </w:pPr>
            <w:r w:rsidRPr="005920D0">
              <w:rPr>
                <w:szCs w:val="24"/>
              </w:rPr>
              <w:t>Autoevaluare conform criteriilor: -</w:t>
            </w:r>
            <w:r>
              <w:rPr>
                <w:szCs w:val="24"/>
              </w:rPr>
              <w:t xml:space="preserve"> </w:t>
            </w:r>
            <w:r w:rsidR="0005349F">
              <w:rPr>
                <w:szCs w:val="24"/>
              </w:rPr>
              <w:t>1</w:t>
            </w:r>
          </w:p>
        </w:tc>
        <w:tc>
          <w:tcPr>
            <w:tcW w:w="2059" w:type="dxa"/>
          </w:tcPr>
          <w:p w14:paraId="04C5DBB4" w14:textId="77777777" w:rsidR="00E90D40" w:rsidRDefault="00E90D40" w:rsidP="00B50A24">
            <w:pPr>
              <w:pStyle w:val="a4"/>
              <w:spacing w:after="0"/>
              <w:ind w:left="0"/>
              <w:rPr>
                <w:szCs w:val="24"/>
              </w:rPr>
            </w:pPr>
            <w:r w:rsidRPr="005920D0">
              <w:rPr>
                <w:szCs w:val="24"/>
              </w:rPr>
              <w:t>Punctaj acordat: -</w:t>
            </w:r>
            <w:r>
              <w:rPr>
                <w:szCs w:val="24"/>
              </w:rPr>
              <w:t xml:space="preserve"> </w:t>
            </w:r>
          </w:p>
          <w:p w14:paraId="358A2D7B" w14:textId="77777777" w:rsidR="007B7E9C" w:rsidRPr="005920D0" w:rsidRDefault="0005349F" w:rsidP="00B50A24">
            <w:pPr>
              <w:pStyle w:val="a4"/>
              <w:spacing w:after="0"/>
              <w:ind w:left="0"/>
              <w:rPr>
                <w:szCs w:val="24"/>
              </w:rPr>
            </w:pPr>
            <w:r>
              <w:rPr>
                <w:szCs w:val="24"/>
              </w:rPr>
              <w:t>2</w:t>
            </w:r>
          </w:p>
        </w:tc>
      </w:tr>
    </w:tbl>
    <w:p w14:paraId="3963092C" w14:textId="77777777" w:rsidR="007B7E9C" w:rsidRDefault="007B7E9C" w:rsidP="006A36A1">
      <w:pPr>
        <w:jc w:val="both"/>
        <w:rPr>
          <w:rFonts w:ascii="Times New Roman" w:hAnsi="Times New Roman" w:cs="Times New Roman"/>
          <w:sz w:val="24"/>
          <w:szCs w:val="24"/>
        </w:rPr>
      </w:pPr>
    </w:p>
    <w:p w14:paraId="2763B002" w14:textId="77777777" w:rsidR="007B7E9C" w:rsidRPr="006B4E16" w:rsidRDefault="00E56975" w:rsidP="006A36A1">
      <w:pPr>
        <w:jc w:val="both"/>
        <w:rPr>
          <w:rFonts w:ascii="Times New Roman" w:hAnsi="Times New Roman" w:cs="Times New Roman"/>
          <w:sz w:val="24"/>
          <w:szCs w:val="24"/>
          <w:lang w:val="en-US"/>
        </w:rPr>
      </w:pPr>
      <w:r w:rsidRPr="006B4E16">
        <w:rPr>
          <w:rFonts w:ascii="Times New Roman" w:eastAsiaTheme="minorHAnsi" w:hAnsi="Times New Roman" w:cs="Times New Roman"/>
          <w:b/>
          <w:bCs/>
          <w:color w:val="00B150"/>
          <w:sz w:val="23"/>
          <w:szCs w:val="23"/>
          <w:lang w:val="en-US" w:eastAsia="en-US"/>
        </w:rPr>
        <w:t xml:space="preserve">Punctaj acumulat pentru standardul de calitate 3.1: </w:t>
      </w:r>
      <w:r w:rsidR="0005349F" w:rsidRPr="006B4E16">
        <w:rPr>
          <w:rFonts w:ascii="Times New Roman" w:eastAsiaTheme="minorHAnsi" w:hAnsi="Times New Roman" w:cs="Times New Roman"/>
          <w:b/>
          <w:bCs/>
          <w:color w:val="00B150"/>
          <w:sz w:val="24"/>
          <w:szCs w:val="24"/>
          <w:lang w:val="en-US" w:eastAsia="en-US"/>
        </w:rPr>
        <w:t xml:space="preserve"> 7</w:t>
      </w:r>
      <w:r w:rsidR="006B4E16">
        <w:rPr>
          <w:rFonts w:ascii="Times New Roman" w:eastAsiaTheme="minorHAnsi" w:hAnsi="Times New Roman" w:cs="Times New Roman"/>
          <w:b/>
          <w:bCs/>
          <w:color w:val="00B150"/>
          <w:sz w:val="24"/>
          <w:szCs w:val="24"/>
          <w:lang w:val="en-US" w:eastAsia="en-US"/>
        </w:rPr>
        <w:t>,5</w:t>
      </w:r>
      <w:r w:rsidR="0005349F" w:rsidRPr="006B4E16">
        <w:rPr>
          <w:rFonts w:ascii="Times New Roman" w:eastAsiaTheme="minorHAnsi" w:hAnsi="Times New Roman" w:cs="Times New Roman"/>
          <w:b/>
          <w:bCs/>
          <w:color w:val="00B150"/>
          <w:sz w:val="24"/>
          <w:szCs w:val="24"/>
          <w:lang w:val="en-US" w:eastAsia="en-US"/>
        </w:rPr>
        <w:t xml:space="preserve"> </w:t>
      </w:r>
      <w:r w:rsidRPr="006B4E16">
        <w:rPr>
          <w:rFonts w:ascii="Times New Roman" w:eastAsiaTheme="minorHAnsi" w:hAnsi="Times New Roman" w:cs="Times New Roman"/>
          <w:b/>
          <w:bCs/>
          <w:color w:val="00B150"/>
          <w:sz w:val="24"/>
          <w:szCs w:val="24"/>
          <w:lang w:val="en-US" w:eastAsia="en-US"/>
        </w:rPr>
        <w:t>puncte</w:t>
      </w:r>
      <w:r w:rsidR="0005349F" w:rsidRPr="006B4E16">
        <w:rPr>
          <w:rFonts w:ascii="Times New Roman" w:eastAsiaTheme="minorHAnsi" w:hAnsi="Times New Roman" w:cs="Times New Roman"/>
          <w:b/>
          <w:bCs/>
          <w:color w:val="00B150"/>
          <w:sz w:val="24"/>
          <w:szCs w:val="24"/>
          <w:lang w:val="en-US" w:eastAsia="en-US"/>
        </w:rPr>
        <w:t>.</w:t>
      </w:r>
    </w:p>
    <w:p w14:paraId="3663FA18" w14:textId="77777777" w:rsidR="007B7E9C" w:rsidRPr="001E1BA8" w:rsidRDefault="007B7E9C" w:rsidP="006A36A1">
      <w:pPr>
        <w:jc w:val="both"/>
        <w:rPr>
          <w:rFonts w:ascii="Times New Roman" w:hAnsi="Times New Roman" w:cs="Times New Roman"/>
          <w:sz w:val="24"/>
          <w:szCs w:val="24"/>
          <w:lang w:val="en-US"/>
        </w:rPr>
      </w:pPr>
    </w:p>
    <w:p w14:paraId="347E3B7E" w14:textId="77777777" w:rsidR="005619FF" w:rsidRDefault="00B50A24" w:rsidP="006A36A1">
      <w:pPr>
        <w:jc w:val="both"/>
        <w:rPr>
          <w:rFonts w:ascii="Times New Roman" w:hAnsi="Times New Roman" w:cs="Times New Roman"/>
          <w:b/>
          <w:sz w:val="24"/>
          <w:szCs w:val="24"/>
          <w:lang w:val="en-US"/>
        </w:rPr>
      </w:pPr>
      <w:r w:rsidRPr="006B4E16">
        <w:rPr>
          <w:rFonts w:ascii="Times New Roman" w:hAnsi="Times New Roman" w:cs="Times New Roman"/>
          <w:b/>
          <w:sz w:val="24"/>
          <w:szCs w:val="24"/>
          <w:lang w:val="en-US"/>
        </w:rPr>
        <w:t>Standard: 3.2. Politicile și practicile din</w:t>
      </w:r>
      <w:r w:rsidR="003E0AC5" w:rsidRPr="006B4E16">
        <w:rPr>
          <w:rFonts w:ascii="Times New Roman" w:hAnsi="Times New Roman" w:cs="Times New Roman"/>
          <w:b/>
          <w:sz w:val="24"/>
          <w:szCs w:val="24"/>
          <w:lang w:val="en-US"/>
        </w:rPr>
        <w:t xml:space="preserve"> </w:t>
      </w:r>
      <w:r w:rsidRPr="006B4E16">
        <w:rPr>
          <w:rFonts w:ascii="Times New Roman" w:hAnsi="Times New Roman" w:cs="Times New Roman"/>
          <w:b/>
          <w:sz w:val="24"/>
          <w:szCs w:val="24"/>
          <w:lang w:val="en-US"/>
        </w:rPr>
        <w:t>instituția de învățământ sunt incluzive, nediscriminatorii și respectă diferențele individuale</w:t>
      </w:r>
      <w:r w:rsidR="00E56975" w:rsidRPr="006B4E16">
        <w:rPr>
          <w:rFonts w:ascii="Times New Roman" w:hAnsi="Times New Roman" w:cs="Times New Roman"/>
          <w:b/>
          <w:sz w:val="24"/>
          <w:szCs w:val="24"/>
          <w:lang w:val="en-US"/>
        </w:rPr>
        <w:t xml:space="preserve"> </w:t>
      </w:r>
      <w:r w:rsidR="005A42D2" w:rsidRPr="006B4E16">
        <w:rPr>
          <w:rFonts w:ascii="Times New Roman" w:hAnsi="Times New Roman" w:cs="Times New Roman"/>
          <w:b/>
          <w:sz w:val="24"/>
          <w:szCs w:val="24"/>
          <w:lang w:val="en-US"/>
        </w:rPr>
        <w:t xml:space="preserve">                                   </w:t>
      </w:r>
    </w:p>
    <w:p w14:paraId="69BD2344" w14:textId="77777777" w:rsidR="00B50A24" w:rsidRPr="006B4E16" w:rsidRDefault="005A42D2" w:rsidP="006A36A1">
      <w:pPr>
        <w:jc w:val="both"/>
        <w:rPr>
          <w:rFonts w:ascii="Times New Roman" w:hAnsi="Times New Roman" w:cs="Times New Roman"/>
          <w:b/>
          <w:sz w:val="24"/>
          <w:szCs w:val="24"/>
          <w:lang w:val="en-US"/>
        </w:rPr>
      </w:pPr>
      <w:r w:rsidRPr="006B4E16">
        <w:rPr>
          <w:rFonts w:ascii="Times New Roman" w:hAnsi="Times New Roman" w:cs="Times New Roman"/>
          <w:b/>
          <w:sz w:val="24"/>
          <w:szCs w:val="24"/>
          <w:lang w:val="en-US"/>
        </w:rPr>
        <w:t xml:space="preserve">                      </w:t>
      </w:r>
      <w:r w:rsidRPr="006B4E16">
        <w:rPr>
          <w:rFonts w:ascii="Times New Roman" w:eastAsiaTheme="minorHAnsi" w:hAnsi="Times New Roman" w:cs="Times New Roman"/>
          <w:b/>
          <w:bCs/>
          <w:i/>
          <w:iCs/>
          <w:color w:val="C10000"/>
          <w:sz w:val="24"/>
          <w:szCs w:val="24"/>
          <w:lang w:val="en-US" w:eastAsia="en-US"/>
        </w:rPr>
        <w:t>(Punctaj maxim acordat – 7)</w:t>
      </w:r>
      <w:r w:rsidR="00E56975" w:rsidRPr="006B4E16">
        <w:rPr>
          <w:rFonts w:ascii="Times New Roman" w:hAnsi="Times New Roman" w:cs="Times New Roman"/>
          <w:b/>
          <w:sz w:val="24"/>
          <w:szCs w:val="24"/>
          <w:lang w:val="en-US"/>
        </w:rPr>
        <w:t xml:space="preserve"> </w:t>
      </w:r>
    </w:p>
    <w:p w14:paraId="17FEE762" w14:textId="77777777" w:rsidR="00B50A24" w:rsidRPr="006B4E16" w:rsidRDefault="00B50A24" w:rsidP="006A36A1">
      <w:pPr>
        <w:jc w:val="both"/>
        <w:rPr>
          <w:rFonts w:ascii="Times New Roman" w:hAnsi="Times New Roman" w:cs="Times New Roman"/>
          <w:b/>
          <w:sz w:val="24"/>
          <w:szCs w:val="24"/>
          <w:lang w:val="en-US"/>
        </w:rPr>
      </w:pPr>
      <w:r w:rsidRPr="006B4E16">
        <w:rPr>
          <w:rFonts w:ascii="Times New Roman" w:hAnsi="Times New Roman" w:cs="Times New Roman"/>
          <w:b/>
          <w:sz w:val="24"/>
          <w:szCs w:val="24"/>
          <w:lang w:val="en-US"/>
        </w:rPr>
        <w:lastRenderedPageBreak/>
        <w:t>Domeniu: Management</w:t>
      </w:r>
    </w:p>
    <w:p w14:paraId="28FF61DC" w14:textId="77777777" w:rsidR="00B50A24" w:rsidRPr="006B4E16" w:rsidRDefault="006B4E16" w:rsidP="006A36A1">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0E41F4" w:rsidRPr="00832E19">
        <w:rPr>
          <w:rFonts w:ascii="Times New Roman" w:hAnsi="Times New Roman" w:cs="Times New Roman"/>
          <w:b/>
          <w:sz w:val="24"/>
          <w:szCs w:val="24"/>
          <w:lang w:val="en-US"/>
        </w:rPr>
        <w:t xml:space="preserve"> 3.2.1. </w:t>
      </w:r>
      <w:r w:rsidR="000E41F4" w:rsidRPr="006B4E16">
        <w:rPr>
          <w:rFonts w:ascii="Times New Roman" w:hAnsi="Times New Roman" w:cs="Times New Roman"/>
          <w:sz w:val="24"/>
          <w:szCs w:val="24"/>
          <w:lang w:val="en-US"/>
        </w:rPr>
        <w:t>Existența, în documentele de planificare, a mecanismelor de</w:t>
      </w:r>
      <w:r>
        <w:rPr>
          <w:rFonts w:ascii="Times New Roman" w:hAnsi="Times New Roman" w:cs="Times New Roman"/>
          <w:sz w:val="24"/>
          <w:szCs w:val="24"/>
          <w:lang w:val="en-US"/>
        </w:rPr>
        <w:t xml:space="preserve"> identificare</w:t>
      </w:r>
      <w:r w:rsidR="003E0AC5" w:rsidRPr="006B4E16">
        <w:rPr>
          <w:rFonts w:ascii="Times New Roman" w:hAnsi="Times New Roman" w:cs="Times New Roman"/>
          <w:sz w:val="24"/>
          <w:szCs w:val="24"/>
          <w:lang w:val="en-US"/>
        </w:rPr>
        <w:t xml:space="preserve"> și combatere</w:t>
      </w:r>
      <w:r w:rsidR="009F7EAC" w:rsidRPr="006B4E16">
        <w:rPr>
          <w:rFonts w:ascii="Times New Roman" w:hAnsi="Times New Roman" w:cs="Times New Roman"/>
          <w:sz w:val="24"/>
          <w:szCs w:val="24"/>
          <w:lang w:val="en-US"/>
        </w:rPr>
        <w:t xml:space="preserve"> </w:t>
      </w:r>
      <w:r w:rsidR="003E0AC5" w:rsidRPr="006B4E16">
        <w:rPr>
          <w:rFonts w:ascii="Times New Roman" w:hAnsi="Times New Roman" w:cs="Times New Roman"/>
          <w:sz w:val="24"/>
          <w:szCs w:val="24"/>
          <w:lang w:val="en-US"/>
        </w:rPr>
        <w:t>a oricăror forme de discriminare</w:t>
      </w:r>
      <w:r w:rsidR="009F7EAC" w:rsidRPr="006B4E16">
        <w:rPr>
          <w:rFonts w:ascii="Times New Roman" w:hAnsi="Times New Roman" w:cs="Times New Roman"/>
          <w:sz w:val="24"/>
          <w:szCs w:val="24"/>
          <w:lang w:val="en-US"/>
        </w:rPr>
        <w:t xml:space="preserve"> și de respectare a diferențelor individuale</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7B7E9C" w:rsidRPr="0055320C" w14:paraId="262414BF" w14:textId="77777777" w:rsidTr="00B50A24">
        <w:trPr>
          <w:trHeight w:val="500"/>
        </w:trPr>
        <w:tc>
          <w:tcPr>
            <w:tcW w:w="1765" w:type="dxa"/>
            <w:shd w:val="clear" w:color="auto" w:fill="auto"/>
          </w:tcPr>
          <w:p w14:paraId="685A04CB" w14:textId="77777777" w:rsidR="007B7E9C" w:rsidRPr="005920D0" w:rsidRDefault="007B7E9C" w:rsidP="00B50A24">
            <w:pPr>
              <w:pStyle w:val="a4"/>
              <w:ind w:left="0"/>
              <w:jc w:val="left"/>
              <w:rPr>
                <w:b/>
                <w:szCs w:val="24"/>
              </w:rPr>
            </w:pPr>
            <w:r w:rsidRPr="005920D0">
              <w:rPr>
                <w:b/>
                <w:szCs w:val="24"/>
              </w:rPr>
              <w:t xml:space="preserve">Dovezi </w:t>
            </w:r>
          </w:p>
        </w:tc>
        <w:tc>
          <w:tcPr>
            <w:tcW w:w="7941" w:type="dxa"/>
            <w:gridSpan w:val="3"/>
            <w:shd w:val="clear" w:color="auto" w:fill="auto"/>
          </w:tcPr>
          <w:p w14:paraId="6076D1B6" w14:textId="77777777" w:rsidR="005619FF" w:rsidRPr="005619FF" w:rsidRDefault="0043426A" w:rsidP="00FB4D00">
            <w:pPr>
              <w:pStyle w:val="a4"/>
              <w:numPr>
                <w:ilvl w:val="0"/>
                <w:numId w:val="39"/>
              </w:numPr>
              <w:autoSpaceDE w:val="0"/>
              <w:autoSpaceDN w:val="0"/>
              <w:adjustRightInd w:val="0"/>
              <w:ind w:left="254" w:hanging="183"/>
              <w:rPr>
                <w:lang w:val="en-US"/>
              </w:rPr>
            </w:pPr>
            <w:r w:rsidRPr="005619FF">
              <w:rPr>
                <w:rFonts w:eastAsia="SymbolMT"/>
                <w:szCs w:val="24"/>
                <w:lang w:val="en-US"/>
              </w:rPr>
              <w:t>Pla</w:t>
            </w:r>
            <w:r w:rsidR="005619FF" w:rsidRPr="005619FF">
              <w:rPr>
                <w:rFonts w:eastAsia="SymbolMT"/>
                <w:szCs w:val="24"/>
                <w:lang w:val="en-US"/>
              </w:rPr>
              <w:t>n de dezvoltare instituțională,</w:t>
            </w:r>
            <w:r w:rsidRPr="005619FF">
              <w:rPr>
                <w:rFonts w:eastAsia="SymbolMT"/>
                <w:szCs w:val="24"/>
                <w:lang w:val="en-US"/>
              </w:rPr>
              <w:t xml:space="preserve"> capitolul componenta: relații cu comunitatea și parteneriate.</w:t>
            </w:r>
            <w:r w:rsidRPr="005619FF">
              <w:rPr>
                <w:lang w:val="en-US"/>
              </w:rPr>
              <w:t xml:space="preserve"> </w:t>
            </w:r>
          </w:p>
          <w:p w14:paraId="49581785" w14:textId="77777777" w:rsidR="005619FF" w:rsidRPr="005619FF" w:rsidRDefault="00E56975" w:rsidP="00FB4D00">
            <w:pPr>
              <w:pStyle w:val="a4"/>
              <w:numPr>
                <w:ilvl w:val="0"/>
                <w:numId w:val="39"/>
              </w:numPr>
              <w:autoSpaceDE w:val="0"/>
              <w:autoSpaceDN w:val="0"/>
              <w:adjustRightInd w:val="0"/>
              <w:ind w:left="254" w:hanging="183"/>
              <w:rPr>
                <w:rFonts w:eastAsiaTheme="minorHAnsi"/>
                <w:szCs w:val="24"/>
                <w:lang w:val="en-US"/>
              </w:rPr>
            </w:pPr>
            <w:r w:rsidRPr="005619FF">
              <w:rPr>
                <w:rFonts w:eastAsiaTheme="minorHAnsi"/>
                <w:szCs w:val="24"/>
                <w:lang w:val="en-US"/>
              </w:rPr>
              <w:t xml:space="preserve">Fiecare </w:t>
            </w:r>
            <w:r w:rsidR="005619FF" w:rsidRPr="005619FF">
              <w:rPr>
                <w:rFonts w:eastAsiaTheme="minorHAnsi"/>
                <w:szCs w:val="24"/>
                <w:lang w:val="en-US"/>
              </w:rPr>
              <w:t>cadru didactic</w:t>
            </w:r>
            <w:r w:rsidRPr="005619FF">
              <w:rPr>
                <w:rFonts w:eastAsiaTheme="minorHAnsi"/>
                <w:szCs w:val="24"/>
                <w:lang w:val="en-US"/>
              </w:rPr>
              <w:t xml:space="preserve"> și membrii administrației monitorizează și observă eventuale acte discriminatorii.</w:t>
            </w:r>
          </w:p>
          <w:p w14:paraId="538B3271" w14:textId="77777777" w:rsidR="00E56975" w:rsidRPr="005619FF" w:rsidRDefault="005619FF" w:rsidP="00FB4D00">
            <w:pPr>
              <w:pStyle w:val="a4"/>
              <w:numPr>
                <w:ilvl w:val="0"/>
                <w:numId w:val="39"/>
              </w:numPr>
              <w:autoSpaceDE w:val="0"/>
              <w:autoSpaceDN w:val="0"/>
              <w:adjustRightInd w:val="0"/>
              <w:spacing w:after="0"/>
              <w:ind w:left="254" w:hanging="183"/>
              <w:rPr>
                <w:rFonts w:eastAsiaTheme="minorHAnsi"/>
                <w:szCs w:val="24"/>
                <w:lang w:val="en-US"/>
              </w:rPr>
            </w:pPr>
            <w:r w:rsidRPr="005619FF">
              <w:rPr>
                <w:rFonts w:eastAsiaTheme="minorHAnsi"/>
                <w:szCs w:val="24"/>
                <w:lang w:val="en-US"/>
              </w:rPr>
              <w:t xml:space="preserve">Prezența </w:t>
            </w:r>
            <w:r w:rsidR="0043426A" w:rsidRPr="005619FF">
              <w:rPr>
                <w:rFonts w:eastAsiaTheme="minorHAnsi"/>
                <w:szCs w:val="24"/>
                <w:lang w:val="en-US"/>
              </w:rPr>
              <w:t>Fișe de sesizare</w:t>
            </w:r>
            <w:r w:rsidRPr="005619FF">
              <w:rPr>
                <w:rFonts w:eastAsiaTheme="minorHAnsi"/>
                <w:szCs w:val="24"/>
                <w:lang w:val="en-US"/>
              </w:rPr>
              <w:t xml:space="preserve"> în fiecare grupă de vârstă și pe holul instituției</w:t>
            </w:r>
            <w:r w:rsidR="0043426A" w:rsidRPr="005619FF">
              <w:rPr>
                <w:rFonts w:eastAsiaTheme="minorHAnsi"/>
                <w:szCs w:val="24"/>
                <w:lang w:val="en-US"/>
              </w:rPr>
              <w:t>.</w:t>
            </w:r>
          </w:p>
          <w:p w14:paraId="1E1AECD3" w14:textId="77777777" w:rsidR="007B7E9C" w:rsidRDefault="00E56975" w:rsidP="00FB4D00">
            <w:pPr>
              <w:pStyle w:val="Default"/>
              <w:numPr>
                <w:ilvl w:val="0"/>
                <w:numId w:val="39"/>
              </w:numPr>
              <w:ind w:left="254" w:hanging="183"/>
              <w:rPr>
                <w:lang w:val="en-US"/>
              </w:rPr>
            </w:pPr>
            <w:r w:rsidRPr="00185A14">
              <w:rPr>
                <w:lang w:val="en-US"/>
              </w:rPr>
              <w:t>Familiarizarea personalului şi copiilor / reprezentanţilor lor legali (prin modalităţi</w:t>
            </w:r>
            <w:r w:rsidR="00325AAE" w:rsidRPr="00185A14">
              <w:rPr>
                <w:lang w:val="en-US"/>
              </w:rPr>
              <w:t xml:space="preserve"> </w:t>
            </w:r>
            <w:r w:rsidRPr="00185A14">
              <w:rPr>
                <w:lang w:val="en-US"/>
              </w:rPr>
              <w:t>accesibile) cu privire la procedurile de prevenire, identificare, semnalare, evaluare şi</w:t>
            </w:r>
            <w:r w:rsidR="00325AAE" w:rsidRPr="00185A14">
              <w:rPr>
                <w:lang w:val="en-US"/>
              </w:rPr>
              <w:t xml:space="preserve"> </w:t>
            </w:r>
            <w:r w:rsidRPr="00185A14">
              <w:rPr>
                <w:lang w:val="en-US"/>
              </w:rPr>
              <w:t xml:space="preserve">soluţionare a situaţiilor de </w:t>
            </w:r>
            <w:r w:rsidR="005619FF">
              <w:rPr>
                <w:lang w:val="en-US"/>
              </w:rPr>
              <w:t>risc</w:t>
            </w:r>
            <w:r w:rsidRPr="00185A14">
              <w:rPr>
                <w:lang w:val="en-US"/>
              </w:rPr>
              <w:t>.</w:t>
            </w:r>
            <w:r w:rsidR="006B4E16">
              <w:rPr>
                <w:lang w:val="en-US"/>
              </w:rPr>
              <w:t xml:space="preserve"> </w:t>
            </w:r>
          </w:p>
          <w:p w14:paraId="09FC10FB" w14:textId="77777777" w:rsidR="005619FF" w:rsidRPr="00691A8C" w:rsidRDefault="005619FF" w:rsidP="00FB4D00">
            <w:pPr>
              <w:pStyle w:val="Default"/>
              <w:numPr>
                <w:ilvl w:val="0"/>
                <w:numId w:val="39"/>
              </w:numPr>
              <w:ind w:left="254" w:hanging="183"/>
              <w:rPr>
                <w:lang w:val="en-US"/>
              </w:rPr>
            </w:pPr>
            <w:r>
              <w:rPr>
                <w:lang w:val="en-US"/>
              </w:rPr>
              <w:t>Adaptarea proceselor educaționale la nevoile copiilor cu CES.</w:t>
            </w:r>
          </w:p>
        </w:tc>
      </w:tr>
      <w:tr w:rsidR="007B7E9C" w:rsidRPr="0055320C" w14:paraId="194B16AA" w14:textId="77777777" w:rsidTr="00B50A24">
        <w:trPr>
          <w:trHeight w:val="488"/>
        </w:trPr>
        <w:tc>
          <w:tcPr>
            <w:tcW w:w="1765" w:type="dxa"/>
            <w:shd w:val="clear" w:color="auto" w:fill="auto"/>
          </w:tcPr>
          <w:p w14:paraId="513CB9A1" w14:textId="77777777" w:rsidR="007B7E9C" w:rsidRPr="005920D0" w:rsidRDefault="007B7E9C" w:rsidP="00B50A24">
            <w:pPr>
              <w:pStyle w:val="a4"/>
              <w:ind w:left="0"/>
              <w:jc w:val="left"/>
              <w:rPr>
                <w:b/>
                <w:szCs w:val="24"/>
              </w:rPr>
            </w:pPr>
            <w:r w:rsidRPr="005920D0">
              <w:rPr>
                <w:b/>
                <w:szCs w:val="24"/>
              </w:rPr>
              <w:t>Constatări</w:t>
            </w:r>
          </w:p>
        </w:tc>
        <w:tc>
          <w:tcPr>
            <w:tcW w:w="7941" w:type="dxa"/>
            <w:gridSpan w:val="3"/>
            <w:shd w:val="clear" w:color="auto" w:fill="auto"/>
          </w:tcPr>
          <w:p w14:paraId="21AA31F4" w14:textId="77777777" w:rsidR="007B7E9C" w:rsidRPr="0043426A" w:rsidRDefault="0043426A" w:rsidP="005619FF">
            <w:pPr>
              <w:autoSpaceDN w:val="0"/>
              <w:spacing w:line="0" w:lineRule="atLeast"/>
              <w:rPr>
                <w:rFonts w:ascii="Times New Roman" w:eastAsia="Times New Roman" w:hAnsi="Times New Roman" w:cs="Times New Roman"/>
                <w:color w:val="000000" w:themeColor="text1"/>
                <w:sz w:val="24"/>
                <w:szCs w:val="24"/>
                <w:lang w:val="ro-RO" w:eastAsia="en-US"/>
              </w:rPr>
            </w:pPr>
            <w:r>
              <w:rPr>
                <w:rFonts w:ascii="Times New Roman" w:eastAsia="Times New Roman" w:hAnsi="Times New Roman" w:cs="Times New Roman"/>
                <w:color w:val="000000" w:themeColor="text1"/>
                <w:sz w:val="24"/>
                <w:szCs w:val="24"/>
                <w:lang w:val="ro-RO" w:eastAsia="en-US"/>
              </w:rPr>
              <w:t>PDI și PA reflectă sistematic mecanisme de identificare și combatere a oricăror forme de discriminare implicând în acțiunile preconizate personalul instituției</w:t>
            </w:r>
          </w:p>
        </w:tc>
      </w:tr>
      <w:tr w:rsidR="007B7E9C" w:rsidRPr="005920D0" w14:paraId="05F7AF8E" w14:textId="77777777" w:rsidTr="00B50A24">
        <w:tblPrEx>
          <w:tblLook w:val="00A0" w:firstRow="1" w:lastRow="0" w:firstColumn="1" w:lastColumn="0" w:noHBand="0" w:noVBand="0"/>
        </w:tblPrEx>
        <w:trPr>
          <w:trHeight w:val="564"/>
        </w:trPr>
        <w:tc>
          <w:tcPr>
            <w:tcW w:w="1765" w:type="dxa"/>
          </w:tcPr>
          <w:p w14:paraId="70B133FF" w14:textId="77777777" w:rsidR="007B7E9C" w:rsidRPr="005920D0" w:rsidRDefault="007B7E9C" w:rsidP="00B50A24">
            <w:pPr>
              <w:pStyle w:val="a4"/>
              <w:spacing w:after="0"/>
              <w:ind w:left="0"/>
              <w:jc w:val="left"/>
              <w:rPr>
                <w:szCs w:val="24"/>
              </w:rPr>
            </w:pPr>
            <w:r w:rsidRPr="005920D0">
              <w:rPr>
                <w:szCs w:val="24"/>
              </w:rPr>
              <w:t>Pondere și punctaj acordat</w:t>
            </w:r>
          </w:p>
        </w:tc>
        <w:tc>
          <w:tcPr>
            <w:tcW w:w="2059" w:type="dxa"/>
          </w:tcPr>
          <w:p w14:paraId="5924BF56" w14:textId="77777777" w:rsidR="007B7E9C" w:rsidRPr="005920D0" w:rsidRDefault="007B7E9C" w:rsidP="00B50A24">
            <w:pPr>
              <w:pStyle w:val="a4"/>
              <w:spacing w:after="0"/>
              <w:ind w:left="0"/>
              <w:rPr>
                <w:szCs w:val="24"/>
              </w:rPr>
            </w:pPr>
            <w:r w:rsidRPr="005920D0">
              <w:rPr>
                <w:szCs w:val="24"/>
              </w:rPr>
              <w:t xml:space="preserve">Pondere: </w:t>
            </w:r>
            <w:r>
              <w:rPr>
                <w:szCs w:val="24"/>
              </w:rPr>
              <w:t>1</w:t>
            </w:r>
          </w:p>
        </w:tc>
        <w:tc>
          <w:tcPr>
            <w:tcW w:w="3823" w:type="dxa"/>
          </w:tcPr>
          <w:p w14:paraId="71CD3043" w14:textId="77777777" w:rsidR="007B7E9C" w:rsidRPr="005920D0" w:rsidRDefault="007B7E9C" w:rsidP="00B50A24">
            <w:pPr>
              <w:pStyle w:val="a4"/>
              <w:spacing w:after="0"/>
              <w:ind w:left="0"/>
              <w:rPr>
                <w:szCs w:val="24"/>
              </w:rPr>
            </w:pPr>
            <w:r w:rsidRPr="005920D0">
              <w:rPr>
                <w:szCs w:val="24"/>
              </w:rPr>
              <w:t>Autoevaluare conform criteriilor: -</w:t>
            </w:r>
            <w:r w:rsidR="0043426A">
              <w:rPr>
                <w:szCs w:val="24"/>
              </w:rPr>
              <w:t xml:space="preserve"> 0,75</w:t>
            </w:r>
          </w:p>
        </w:tc>
        <w:tc>
          <w:tcPr>
            <w:tcW w:w="2059" w:type="dxa"/>
          </w:tcPr>
          <w:p w14:paraId="67C17B5D" w14:textId="77777777" w:rsidR="007B7E9C" w:rsidRDefault="007B7E9C" w:rsidP="007B7E9C">
            <w:pPr>
              <w:pStyle w:val="a4"/>
              <w:spacing w:after="0"/>
              <w:ind w:left="0"/>
              <w:rPr>
                <w:szCs w:val="24"/>
              </w:rPr>
            </w:pPr>
            <w:r w:rsidRPr="005920D0">
              <w:rPr>
                <w:szCs w:val="24"/>
              </w:rPr>
              <w:t>Punctaj acordat: -</w:t>
            </w:r>
          </w:p>
          <w:p w14:paraId="04A696E6" w14:textId="77777777" w:rsidR="007B7E9C" w:rsidRPr="005920D0" w:rsidRDefault="00281471" w:rsidP="007B7E9C">
            <w:pPr>
              <w:pStyle w:val="a4"/>
              <w:spacing w:after="0"/>
              <w:ind w:left="0"/>
              <w:rPr>
                <w:szCs w:val="24"/>
              </w:rPr>
            </w:pPr>
            <w:r>
              <w:rPr>
                <w:szCs w:val="24"/>
              </w:rPr>
              <w:t>0,</w:t>
            </w:r>
            <w:r w:rsidR="0043426A">
              <w:rPr>
                <w:szCs w:val="24"/>
              </w:rPr>
              <w:t>7</w:t>
            </w:r>
            <w:r>
              <w:rPr>
                <w:szCs w:val="24"/>
              </w:rPr>
              <w:t>5</w:t>
            </w:r>
          </w:p>
        </w:tc>
      </w:tr>
    </w:tbl>
    <w:p w14:paraId="0A167E55" w14:textId="77777777" w:rsidR="0024383B" w:rsidRDefault="0024383B" w:rsidP="006A36A1">
      <w:pPr>
        <w:jc w:val="both"/>
        <w:rPr>
          <w:rFonts w:ascii="Times New Roman" w:hAnsi="Times New Roman" w:cs="Times New Roman"/>
          <w:sz w:val="24"/>
          <w:szCs w:val="24"/>
        </w:rPr>
      </w:pPr>
    </w:p>
    <w:p w14:paraId="4A30B755" w14:textId="77777777" w:rsidR="00B50A24" w:rsidRPr="0043426A" w:rsidRDefault="00B50A24"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w:t>
      </w:r>
      <w:r w:rsidR="003E0AC5" w:rsidRPr="00832E19">
        <w:rPr>
          <w:rFonts w:ascii="Times New Roman" w:hAnsi="Times New Roman" w:cs="Times New Roman"/>
          <w:b/>
          <w:sz w:val="24"/>
          <w:szCs w:val="24"/>
          <w:lang w:val="en-US"/>
        </w:rPr>
        <w:t xml:space="preserve">3.2.2. </w:t>
      </w:r>
      <w:r w:rsidR="003E0AC5" w:rsidRPr="0043426A">
        <w:rPr>
          <w:rFonts w:ascii="Times New Roman" w:hAnsi="Times New Roman" w:cs="Times New Roman"/>
          <w:sz w:val="24"/>
          <w:szCs w:val="24"/>
          <w:lang w:val="en-US"/>
        </w:rPr>
        <w:t xml:space="preserve">Promovarea diversității, </w:t>
      </w:r>
      <w:r w:rsidR="00452153">
        <w:rPr>
          <w:rFonts w:ascii="Times New Roman" w:hAnsi="Times New Roman" w:cs="Times New Roman"/>
          <w:sz w:val="24"/>
          <w:szCs w:val="24"/>
          <w:lang w:val="en-US"/>
        </w:rPr>
        <w:t>inclusiv</w:t>
      </w:r>
      <w:r w:rsidR="009F7EAC" w:rsidRPr="0043426A">
        <w:rPr>
          <w:rFonts w:ascii="Times New Roman" w:hAnsi="Times New Roman" w:cs="Times New Roman"/>
          <w:sz w:val="24"/>
          <w:szCs w:val="24"/>
          <w:lang w:val="en-US"/>
        </w:rPr>
        <w:t xml:space="preserve"> a interculturalității, </w:t>
      </w:r>
      <w:r w:rsidRPr="0043426A">
        <w:rPr>
          <w:rFonts w:ascii="Times New Roman" w:hAnsi="Times New Roman" w:cs="Times New Roman"/>
          <w:sz w:val="24"/>
          <w:szCs w:val="24"/>
          <w:lang w:val="en-US"/>
        </w:rPr>
        <w:t>în planurile strategice și operaționale a</w:t>
      </w:r>
      <w:r w:rsidR="009F7EAC" w:rsidRPr="0043426A">
        <w:rPr>
          <w:rFonts w:ascii="Times New Roman" w:hAnsi="Times New Roman" w:cs="Times New Roman"/>
          <w:sz w:val="24"/>
          <w:szCs w:val="24"/>
          <w:lang w:val="en-US"/>
        </w:rPr>
        <w:t>le</w:t>
      </w:r>
      <w:r w:rsidRPr="0043426A">
        <w:rPr>
          <w:rFonts w:ascii="Times New Roman" w:hAnsi="Times New Roman" w:cs="Times New Roman"/>
          <w:sz w:val="24"/>
          <w:szCs w:val="24"/>
          <w:lang w:val="en-US"/>
        </w:rPr>
        <w:t xml:space="preserve"> instituției, prin programe, activități care au ca țintă educația incluzivă și nevoile copiilor cu CES</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50A24" w:rsidRPr="009F7D5D" w14:paraId="696C2159" w14:textId="77777777" w:rsidTr="00B50A24">
        <w:trPr>
          <w:trHeight w:val="500"/>
        </w:trPr>
        <w:tc>
          <w:tcPr>
            <w:tcW w:w="1765" w:type="dxa"/>
            <w:shd w:val="clear" w:color="auto" w:fill="auto"/>
          </w:tcPr>
          <w:p w14:paraId="49F60E45" w14:textId="77777777" w:rsidR="00B50A24" w:rsidRPr="005920D0" w:rsidRDefault="00B50A24" w:rsidP="00124DFA">
            <w:pPr>
              <w:pStyle w:val="a4"/>
              <w:spacing w:after="0"/>
              <w:ind w:left="0"/>
              <w:jc w:val="left"/>
              <w:rPr>
                <w:b/>
                <w:szCs w:val="24"/>
              </w:rPr>
            </w:pPr>
            <w:r w:rsidRPr="005920D0">
              <w:rPr>
                <w:b/>
                <w:szCs w:val="24"/>
              </w:rPr>
              <w:t xml:space="preserve">Dovezi </w:t>
            </w:r>
          </w:p>
        </w:tc>
        <w:tc>
          <w:tcPr>
            <w:tcW w:w="7941" w:type="dxa"/>
            <w:gridSpan w:val="3"/>
            <w:shd w:val="clear" w:color="auto" w:fill="auto"/>
          </w:tcPr>
          <w:p w14:paraId="7F8E5776" w14:textId="77777777" w:rsidR="00A72369" w:rsidRDefault="00A72369" w:rsidP="00ED2BFD">
            <w:pPr>
              <w:ind w:left="254" w:hanging="142"/>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w:t>
            </w:r>
            <w:r w:rsidRPr="00A72369">
              <w:rPr>
                <w:rFonts w:ascii="Times New Roman" w:eastAsiaTheme="minorHAnsi" w:hAnsi="Times New Roman" w:cs="Times New Roman"/>
                <w:sz w:val="24"/>
                <w:szCs w:val="24"/>
                <w:lang w:val="en-US"/>
              </w:rPr>
              <w:t>Plan de dezvoltare instituțională,</w:t>
            </w:r>
          </w:p>
          <w:p w14:paraId="12BE4760" w14:textId="77777777" w:rsidR="00A72369" w:rsidRDefault="00A72369" w:rsidP="00FB4D00">
            <w:pPr>
              <w:pStyle w:val="a4"/>
              <w:numPr>
                <w:ilvl w:val="0"/>
                <w:numId w:val="40"/>
              </w:numPr>
              <w:ind w:left="254" w:hanging="142"/>
              <w:rPr>
                <w:rFonts w:eastAsiaTheme="minorHAnsi"/>
                <w:szCs w:val="24"/>
                <w:lang w:val="en-US"/>
              </w:rPr>
            </w:pPr>
            <w:r w:rsidRPr="00A72369">
              <w:rPr>
                <w:rFonts w:eastAsiaTheme="minorHAnsi"/>
                <w:szCs w:val="24"/>
                <w:lang w:val="en-US"/>
              </w:rPr>
              <w:t>Planul anual de activitate pentru anul de studii 2020-2021. Capitolul: Management educational.</w:t>
            </w:r>
          </w:p>
          <w:p w14:paraId="28C4EAF1" w14:textId="30A3F329" w:rsidR="009F7D5D" w:rsidRDefault="009F7D5D" w:rsidP="00FB4D00">
            <w:pPr>
              <w:pStyle w:val="a4"/>
              <w:numPr>
                <w:ilvl w:val="0"/>
                <w:numId w:val="40"/>
              </w:numPr>
              <w:ind w:left="254" w:hanging="142"/>
              <w:rPr>
                <w:rFonts w:eastAsiaTheme="minorHAnsi"/>
                <w:szCs w:val="24"/>
                <w:lang w:val="en-US"/>
              </w:rPr>
            </w:pPr>
            <w:r>
              <w:rPr>
                <w:rFonts w:eastAsiaTheme="minorHAnsi"/>
                <w:szCs w:val="24"/>
                <w:lang w:val="en-US"/>
              </w:rPr>
              <w:t>Înmatricularea tuturor copiilor</w:t>
            </w:r>
            <w:r w:rsidR="00124091">
              <w:rPr>
                <w:rFonts w:eastAsiaTheme="minorHAnsi"/>
                <w:szCs w:val="24"/>
                <w:lang w:val="en-US"/>
              </w:rPr>
              <w:t xml:space="preserve"> din localitate</w:t>
            </w:r>
            <w:r>
              <w:rPr>
                <w:rFonts w:eastAsiaTheme="minorHAnsi"/>
                <w:szCs w:val="24"/>
                <w:lang w:val="en-US"/>
              </w:rPr>
              <w:t>.</w:t>
            </w:r>
          </w:p>
          <w:p w14:paraId="2575FAD1" w14:textId="1CB4388C" w:rsidR="009F7D5D" w:rsidRDefault="009F7D5D" w:rsidP="00FB4D00">
            <w:pPr>
              <w:pStyle w:val="a4"/>
              <w:numPr>
                <w:ilvl w:val="0"/>
                <w:numId w:val="40"/>
              </w:numPr>
              <w:ind w:left="254" w:hanging="142"/>
              <w:rPr>
                <w:rFonts w:eastAsiaTheme="minorHAnsi"/>
                <w:szCs w:val="24"/>
                <w:lang w:val="en-US"/>
              </w:rPr>
            </w:pPr>
            <w:r>
              <w:rPr>
                <w:rFonts w:eastAsiaTheme="minorHAnsi"/>
                <w:szCs w:val="24"/>
                <w:lang w:val="en-US"/>
              </w:rPr>
              <w:t>Promovarea imaginii instituției pe pagina WEB</w:t>
            </w:r>
            <w:r w:rsidR="00124091">
              <w:rPr>
                <w:rFonts w:eastAsiaTheme="minorHAnsi"/>
                <w:szCs w:val="24"/>
                <w:lang w:val="en-US"/>
              </w:rPr>
              <w:t xml:space="preserve"> a APL</w:t>
            </w:r>
            <w:r>
              <w:rPr>
                <w:rFonts w:eastAsiaTheme="minorHAnsi"/>
                <w:szCs w:val="24"/>
                <w:lang w:val="en-US"/>
              </w:rPr>
              <w:t>.</w:t>
            </w:r>
          </w:p>
          <w:p w14:paraId="3A23E08B" w14:textId="77777777" w:rsidR="00B50A24" w:rsidRDefault="00A72369" w:rsidP="00FB4D00">
            <w:pPr>
              <w:pStyle w:val="a4"/>
              <w:numPr>
                <w:ilvl w:val="0"/>
                <w:numId w:val="40"/>
              </w:numPr>
              <w:ind w:left="254" w:hanging="142"/>
              <w:rPr>
                <w:rFonts w:eastAsiaTheme="minorHAnsi"/>
                <w:szCs w:val="24"/>
                <w:lang w:val="en-US"/>
              </w:rPr>
            </w:pPr>
            <w:r>
              <w:rPr>
                <w:rFonts w:eastAsiaTheme="minorHAnsi"/>
                <w:szCs w:val="24"/>
                <w:lang w:val="en-US"/>
              </w:rPr>
              <w:t>Fom</w:t>
            </w:r>
            <w:r w:rsidR="009F7D5D">
              <w:rPr>
                <w:rFonts w:eastAsiaTheme="minorHAnsi"/>
                <w:szCs w:val="24"/>
                <w:lang w:val="en-US"/>
              </w:rPr>
              <w:t>a</w:t>
            </w:r>
            <w:r>
              <w:rPr>
                <w:rFonts w:eastAsiaTheme="minorHAnsi"/>
                <w:szCs w:val="24"/>
                <w:lang w:val="en-US"/>
              </w:rPr>
              <w:t>rea deprinderilor</w:t>
            </w:r>
            <w:r w:rsidR="009F7D5D">
              <w:rPr>
                <w:rFonts w:eastAsiaTheme="minorHAnsi"/>
                <w:szCs w:val="24"/>
                <w:lang w:val="en-US"/>
              </w:rPr>
              <w:t xml:space="preserve"> comunicative la copii, părinți și cadre didactice.</w:t>
            </w:r>
          </w:p>
          <w:p w14:paraId="0D6A0C51" w14:textId="77777777" w:rsidR="009F7D5D" w:rsidRDefault="009F7D5D" w:rsidP="00FB4D00">
            <w:pPr>
              <w:pStyle w:val="a4"/>
              <w:numPr>
                <w:ilvl w:val="0"/>
                <w:numId w:val="40"/>
              </w:numPr>
              <w:ind w:left="254" w:hanging="142"/>
              <w:rPr>
                <w:rFonts w:eastAsiaTheme="minorHAnsi"/>
                <w:szCs w:val="24"/>
                <w:lang w:val="en-US"/>
              </w:rPr>
            </w:pPr>
            <w:r>
              <w:rPr>
                <w:rFonts w:eastAsiaTheme="minorHAnsi"/>
                <w:szCs w:val="24"/>
                <w:lang w:val="en-US"/>
              </w:rPr>
              <w:t>Organizarea activităților extracurriculare</w:t>
            </w:r>
          </w:p>
          <w:p w14:paraId="38672E68" w14:textId="06BB345B" w:rsidR="00ED2BFD" w:rsidRPr="009F7D5D" w:rsidRDefault="00ED2BFD" w:rsidP="00FB4D00">
            <w:pPr>
              <w:pStyle w:val="a4"/>
              <w:numPr>
                <w:ilvl w:val="0"/>
                <w:numId w:val="40"/>
              </w:numPr>
              <w:ind w:left="254" w:hanging="142"/>
              <w:rPr>
                <w:rFonts w:eastAsiaTheme="minorHAnsi"/>
                <w:szCs w:val="24"/>
                <w:lang w:val="en-US"/>
              </w:rPr>
            </w:pPr>
            <w:r w:rsidRPr="00ED2BFD">
              <w:rPr>
                <w:rFonts w:eastAsiaTheme="minorHAnsi"/>
                <w:szCs w:val="24"/>
                <w:lang w:val="en-US"/>
              </w:rPr>
              <w:t>Atelier de formare</w:t>
            </w:r>
            <w:r>
              <w:rPr>
                <w:rFonts w:eastAsiaTheme="minorHAnsi"/>
                <w:szCs w:val="24"/>
                <w:lang w:val="en-US"/>
              </w:rPr>
              <w:t xml:space="preserve">: </w:t>
            </w:r>
            <w:r w:rsidRPr="00ED2BFD">
              <w:rPr>
                <w:rFonts w:eastAsiaTheme="minorHAnsi"/>
                <w:szCs w:val="24"/>
                <w:lang w:val="en-US"/>
              </w:rPr>
              <w:t>Educația parentală, explorarea provocărilor și experiențelor.</w:t>
            </w:r>
            <w:r>
              <w:t xml:space="preserve"> DGETS. </w:t>
            </w:r>
            <w:r w:rsidRPr="00ED2BFD">
              <w:rPr>
                <w:rFonts w:eastAsiaTheme="minorHAnsi"/>
                <w:szCs w:val="24"/>
                <w:lang w:val="en-US"/>
              </w:rPr>
              <w:t>22-23 iunie 2021</w:t>
            </w:r>
          </w:p>
        </w:tc>
      </w:tr>
      <w:tr w:rsidR="00B50A24" w:rsidRPr="0055320C" w14:paraId="26520A7A" w14:textId="77777777" w:rsidTr="00B50A24">
        <w:trPr>
          <w:trHeight w:val="488"/>
        </w:trPr>
        <w:tc>
          <w:tcPr>
            <w:tcW w:w="1765" w:type="dxa"/>
            <w:shd w:val="clear" w:color="auto" w:fill="auto"/>
          </w:tcPr>
          <w:p w14:paraId="74483DCD" w14:textId="77777777" w:rsidR="00B50A24" w:rsidRPr="005920D0" w:rsidRDefault="00B50A24" w:rsidP="00124DFA">
            <w:pPr>
              <w:pStyle w:val="a4"/>
              <w:spacing w:after="0"/>
              <w:ind w:left="0"/>
              <w:jc w:val="left"/>
              <w:rPr>
                <w:b/>
                <w:szCs w:val="24"/>
              </w:rPr>
            </w:pPr>
            <w:r w:rsidRPr="005920D0">
              <w:rPr>
                <w:b/>
                <w:szCs w:val="24"/>
              </w:rPr>
              <w:t>Constatări</w:t>
            </w:r>
          </w:p>
        </w:tc>
        <w:tc>
          <w:tcPr>
            <w:tcW w:w="7941" w:type="dxa"/>
            <w:gridSpan w:val="3"/>
            <w:shd w:val="clear" w:color="auto" w:fill="auto"/>
          </w:tcPr>
          <w:p w14:paraId="1277E5F3" w14:textId="77777777" w:rsidR="00124992" w:rsidRPr="00124992" w:rsidRDefault="00895422" w:rsidP="00124992">
            <w:pPr>
              <w:jc w:val="both"/>
              <w:rPr>
                <w:rFonts w:ascii="Times New Roman" w:hAnsi="Times New Roman" w:cs="Times New Roman"/>
                <w:sz w:val="24"/>
                <w:szCs w:val="24"/>
                <w:lang w:val="en-US"/>
              </w:rPr>
            </w:pPr>
            <w:r>
              <w:rPr>
                <w:rFonts w:ascii="Times New Roman" w:hAnsi="Times New Roman" w:cs="Times New Roman"/>
                <w:sz w:val="24"/>
                <w:szCs w:val="24"/>
                <w:lang w:val="ro-RO"/>
              </w:rPr>
              <w:t>Instituția promovează diversitatea și învățarea comportamentului nondiscriminator, se preconizează activități ce țin de respectarea diferențelor cu implicarea factorilor educaționali</w:t>
            </w:r>
          </w:p>
          <w:p w14:paraId="1CBD5427" w14:textId="77777777" w:rsidR="00B50A24" w:rsidRPr="00124992" w:rsidRDefault="00B50A24" w:rsidP="00124992">
            <w:pPr>
              <w:rPr>
                <w:i/>
                <w:szCs w:val="24"/>
                <w:lang w:val="en-US"/>
              </w:rPr>
            </w:pPr>
          </w:p>
        </w:tc>
      </w:tr>
      <w:tr w:rsidR="00B50A24" w:rsidRPr="005920D0" w14:paraId="32529908" w14:textId="77777777" w:rsidTr="00B50A24">
        <w:tblPrEx>
          <w:tblLook w:val="00A0" w:firstRow="1" w:lastRow="0" w:firstColumn="1" w:lastColumn="0" w:noHBand="0" w:noVBand="0"/>
        </w:tblPrEx>
        <w:trPr>
          <w:trHeight w:val="564"/>
        </w:trPr>
        <w:tc>
          <w:tcPr>
            <w:tcW w:w="1765" w:type="dxa"/>
          </w:tcPr>
          <w:p w14:paraId="3468A78A" w14:textId="77777777" w:rsidR="00B50A24" w:rsidRPr="005920D0" w:rsidRDefault="00B50A24" w:rsidP="00B50A24">
            <w:pPr>
              <w:pStyle w:val="a4"/>
              <w:spacing w:after="0"/>
              <w:ind w:left="0"/>
              <w:jc w:val="left"/>
              <w:rPr>
                <w:szCs w:val="24"/>
              </w:rPr>
            </w:pPr>
            <w:r w:rsidRPr="005920D0">
              <w:rPr>
                <w:szCs w:val="24"/>
              </w:rPr>
              <w:t>Pondere și punctaj acordat</w:t>
            </w:r>
          </w:p>
        </w:tc>
        <w:tc>
          <w:tcPr>
            <w:tcW w:w="2059" w:type="dxa"/>
          </w:tcPr>
          <w:p w14:paraId="2DF01BF8" w14:textId="77777777" w:rsidR="00B50A24" w:rsidRPr="005920D0" w:rsidRDefault="00B50A24" w:rsidP="00B50A24">
            <w:pPr>
              <w:pStyle w:val="a4"/>
              <w:spacing w:after="0"/>
              <w:ind w:left="0"/>
              <w:rPr>
                <w:szCs w:val="24"/>
              </w:rPr>
            </w:pPr>
            <w:r w:rsidRPr="005920D0">
              <w:rPr>
                <w:szCs w:val="24"/>
              </w:rPr>
              <w:t xml:space="preserve">Pondere: </w:t>
            </w:r>
            <w:r>
              <w:rPr>
                <w:szCs w:val="24"/>
              </w:rPr>
              <w:t>2</w:t>
            </w:r>
          </w:p>
        </w:tc>
        <w:tc>
          <w:tcPr>
            <w:tcW w:w="3823" w:type="dxa"/>
          </w:tcPr>
          <w:p w14:paraId="6F6DD3D4" w14:textId="77777777" w:rsidR="00B50A24" w:rsidRDefault="00B50A24" w:rsidP="00B50A24">
            <w:pPr>
              <w:pStyle w:val="a4"/>
              <w:spacing w:after="0"/>
              <w:ind w:left="0"/>
              <w:rPr>
                <w:szCs w:val="24"/>
              </w:rPr>
            </w:pPr>
            <w:r w:rsidRPr="005920D0">
              <w:rPr>
                <w:szCs w:val="24"/>
              </w:rPr>
              <w:t>Autoevaluare conform criteriilor: -</w:t>
            </w:r>
            <w:r>
              <w:rPr>
                <w:szCs w:val="24"/>
              </w:rPr>
              <w:t xml:space="preserve"> </w:t>
            </w:r>
          </w:p>
          <w:p w14:paraId="63646AF1" w14:textId="77777777" w:rsidR="00377F7E" w:rsidRPr="005920D0" w:rsidRDefault="003B004A" w:rsidP="00B50A24">
            <w:pPr>
              <w:pStyle w:val="a4"/>
              <w:spacing w:after="0"/>
              <w:ind w:left="0"/>
              <w:rPr>
                <w:szCs w:val="24"/>
              </w:rPr>
            </w:pPr>
            <w:r>
              <w:rPr>
                <w:szCs w:val="24"/>
              </w:rPr>
              <w:t>0,5</w:t>
            </w:r>
          </w:p>
        </w:tc>
        <w:tc>
          <w:tcPr>
            <w:tcW w:w="2059" w:type="dxa"/>
          </w:tcPr>
          <w:p w14:paraId="1E67945E" w14:textId="77777777" w:rsidR="00B50A24" w:rsidRDefault="00B50A24" w:rsidP="00377F7E">
            <w:pPr>
              <w:pStyle w:val="a4"/>
              <w:spacing w:after="0"/>
              <w:ind w:left="0"/>
              <w:rPr>
                <w:szCs w:val="24"/>
              </w:rPr>
            </w:pPr>
            <w:r w:rsidRPr="005920D0">
              <w:rPr>
                <w:szCs w:val="24"/>
              </w:rPr>
              <w:t>Punctaj acordat: -</w:t>
            </w:r>
          </w:p>
          <w:p w14:paraId="06B39472" w14:textId="77777777" w:rsidR="00377F7E" w:rsidRPr="005920D0" w:rsidRDefault="003B004A" w:rsidP="00377F7E">
            <w:pPr>
              <w:pStyle w:val="a4"/>
              <w:spacing w:after="0"/>
              <w:ind w:left="0"/>
              <w:rPr>
                <w:szCs w:val="24"/>
              </w:rPr>
            </w:pPr>
            <w:r>
              <w:rPr>
                <w:szCs w:val="24"/>
              </w:rPr>
              <w:t>1</w:t>
            </w:r>
          </w:p>
        </w:tc>
      </w:tr>
    </w:tbl>
    <w:p w14:paraId="25C5838D" w14:textId="77777777" w:rsidR="007B7E9C" w:rsidRDefault="00B50A24" w:rsidP="006A36A1">
      <w:pPr>
        <w:jc w:val="both"/>
        <w:rPr>
          <w:rFonts w:ascii="Times New Roman" w:hAnsi="Times New Roman" w:cs="Times New Roman"/>
          <w:sz w:val="24"/>
          <w:szCs w:val="24"/>
        </w:rPr>
      </w:pPr>
      <w:r>
        <w:rPr>
          <w:rFonts w:ascii="Times New Roman" w:hAnsi="Times New Roman" w:cs="Times New Roman"/>
          <w:sz w:val="24"/>
          <w:szCs w:val="24"/>
        </w:rPr>
        <w:t xml:space="preserve"> </w:t>
      </w:r>
    </w:p>
    <w:p w14:paraId="3612DCE7" w14:textId="77777777" w:rsidR="00B50A24" w:rsidRPr="00895422" w:rsidRDefault="00B50A24" w:rsidP="006A36A1">
      <w:pPr>
        <w:jc w:val="both"/>
        <w:rPr>
          <w:rFonts w:ascii="Times New Roman" w:hAnsi="Times New Roman" w:cs="Times New Roman"/>
          <w:b/>
          <w:sz w:val="24"/>
          <w:szCs w:val="24"/>
        </w:rPr>
      </w:pPr>
      <w:r w:rsidRPr="00895422">
        <w:rPr>
          <w:rFonts w:ascii="Times New Roman" w:hAnsi="Times New Roman" w:cs="Times New Roman"/>
          <w:b/>
          <w:sz w:val="24"/>
          <w:szCs w:val="24"/>
        </w:rPr>
        <w:t>Domeniu: Capacitate instituțională</w:t>
      </w:r>
    </w:p>
    <w:p w14:paraId="0CB15A9F" w14:textId="39D88C33" w:rsidR="00B50A24" w:rsidRPr="00895422" w:rsidRDefault="003E0AC5"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3.2.3. </w:t>
      </w:r>
      <w:r w:rsidR="009F7EAC" w:rsidRPr="00895422">
        <w:rPr>
          <w:rFonts w:ascii="Times New Roman" w:hAnsi="Times New Roman" w:cs="Times New Roman"/>
          <w:sz w:val="24"/>
          <w:szCs w:val="24"/>
          <w:lang w:val="en-US"/>
        </w:rPr>
        <w:t>Asigurarea respectării diferențelor individuale prin aplicarea procedurilor de prevenire, identificare,</w:t>
      </w:r>
      <w:r w:rsidR="00895422">
        <w:rPr>
          <w:rFonts w:ascii="Times New Roman" w:hAnsi="Times New Roman" w:cs="Times New Roman"/>
          <w:sz w:val="24"/>
          <w:szCs w:val="24"/>
          <w:lang w:val="en-US"/>
        </w:rPr>
        <w:t xml:space="preserve"> </w:t>
      </w:r>
      <w:r w:rsidR="009F7EAC" w:rsidRPr="00895422">
        <w:rPr>
          <w:rFonts w:ascii="Times New Roman" w:hAnsi="Times New Roman" w:cs="Times New Roman"/>
          <w:sz w:val="24"/>
          <w:szCs w:val="24"/>
          <w:lang w:val="en-US"/>
        </w:rPr>
        <w:t>semnalare, evaluare și soluționare a situațiilor de discriminare și info</w:t>
      </w:r>
      <w:r w:rsidR="00124091">
        <w:rPr>
          <w:rFonts w:ascii="Times New Roman" w:hAnsi="Times New Roman" w:cs="Times New Roman"/>
          <w:sz w:val="24"/>
          <w:szCs w:val="24"/>
          <w:lang w:val="en-US"/>
        </w:rPr>
        <w:t xml:space="preserve">rmarea personalului, a </w:t>
      </w:r>
      <w:r w:rsidR="009F7EAC" w:rsidRPr="00895422">
        <w:rPr>
          <w:rFonts w:ascii="Times New Roman" w:hAnsi="Times New Roman" w:cs="Times New Roman"/>
          <w:sz w:val="24"/>
          <w:szCs w:val="24"/>
          <w:lang w:val="en-US"/>
        </w:rPr>
        <w:t>copiilor și reprezentanților lor legali cu privire la utilizarea acestor proceduri</w:t>
      </w:r>
      <w:r w:rsidRPr="00895422">
        <w:rPr>
          <w:rFonts w:ascii="Times New Roman" w:hAnsi="Times New Roman" w:cs="Times New Roman"/>
          <w:sz w:val="24"/>
          <w:szCs w:val="24"/>
          <w:lang w:val="en-US"/>
        </w:rPr>
        <w:t xml:space="preserve">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7B7E9C" w:rsidRPr="0055320C" w14:paraId="6920B81B" w14:textId="77777777" w:rsidTr="00B50A24">
        <w:trPr>
          <w:trHeight w:val="500"/>
        </w:trPr>
        <w:tc>
          <w:tcPr>
            <w:tcW w:w="1765" w:type="dxa"/>
            <w:shd w:val="clear" w:color="auto" w:fill="auto"/>
          </w:tcPr>
          <w:p w14:paraId="0AEE2AEE" w14:textId="77777777" w:rsidR="007B7E9C" w:rsidRPr="005920D0" w:rsidRDefault="007B7E9C" w:rsidP="00B50A24">
            <w:pPr>
              <w:pStyle w:val="a4"/>
              <w:ind w:left="0"/>
              <w:jc w:val="left"/>
              <w:rPr>
                <w:b/>
                <w:szCs w:val="24"/>
              </w:rPr>
            </w:pPr>
            <w:r w:rsidRPr="005920D0">
              <w:rPr>
                <w:b/>
                <w:szCs w:val="24"/>
              </w:rPr>
              <w:t xml:space="preserve">Dovezi </w:t>
            </w:r>
          </w:p>
        </w:tc>
        <w:tc>
          <w:tcPr>
            <w:tcW w:w="7941" w:type="dxa"/>
            <w:gridSpan w:val="3"/>
            <w:shd w:val="clear" w:color="auto" w:fill="auto"/>
          </w:tcPr>
          <w:p w14:paraId="43876382" w14:textId="2B6601BD" w:rsidR="00124091" w:rsidRDefault="00124091" w:rsidP="00FB4D00">
            <w:pPr>
              <w:pStyle w:val="a4"/>
              <w:numPr>
                <w:ilvl w:val="0"/>
                <w:numId w:val="41"/>
              </w:numPr>
              <w:autoSpaceDE w:val="0"/>
              <w:autoSpaceDN w:val="0"/>
              <w:adjustRightInd w:val="0"/>
              <w:ind w:left="254" w:hanging="153"/>
              <w:rPr>
                <w:rFonts w:eastAsia="Times New Roman"/>
                <w:bCs/>
                <w:color w:val="101010"/>
                <w:szCs w:val="24"/>
                <w:lang w:val="en-US"/>
              </w:rPr>
            </w:pPr>
            <w:r>
              <w:rPr>
                <w:rFonts w:eastAsia="Times New Roman"/>
                <w:bCs/>
                <w:color w:val="101010"/>
                <w:szCs w:val="24"/>
                <w:lang w:val="en-US"/>
              </w:rPr>
              <w:t>Desemnarea persoanei responsabile de ANET</w:t>
            </w:r>
          </w:p>
          <w:p w14:paraId="6A1B85A6" w14:textId="77777777" w:rsidR="00650D76" w:rsidRDefault="00650D76" w:rsidP="00FB4D00">
            <w:pPr>
              <w:pStyle w:val="a4"/>
              <w:numPr>
                <w:ilvl w:val="0"/>
                <w:numId w:val="41"/>
              </w:numPr>
              <w:autoSpaceDE w:val="0"/>
              <w:autoSpaceDN w:val="0"/>
              <w:adjustRightInd w:val="0"/>
              <w:ind w:left="254" w:hanging="153"/>
              <w:rPr>
                <w:rFonts w:eastAsia="Times New Roman"/>
                <w:bCs/>
                <w:color w:val="101010"/>
                <w:szCs w:val="24"/>
                <w:lang w:val="en-US"/>
              </w:rPr>
            </w:pPr>
            <w:r w:rsidRPr="00650D76">
              <w:rPr>
                <w:rFonts w:eastAsia="Times New Roman"/>
                <w:bCs/>
                <w:color w:val="101010"/>
                <w:szCs w:val="24"/>
                <w:lang w:val="en-US"/>
              </w:rPr>
              <w:t>Fișele de observare a copilului.</w:t>
            </w:r>
          </w:p>
          <w:p w14:paraId="71FDA4C2" w14:textId="3A0C2B49" w:rsidR="009F7D5D" w:rsidRPr="00ED2BFD" w:rsidRDefault="00650D76" w:rsidP="00124091">
            <w:pPr>
              <w:pStyle w:val="a4"/>
              <w:numPr>
                <w:ilvl w:val="0"/>
                <w:numId w:val="41"/>
              </w:numPr>
              <w:autoSpaceDE w:val="0"/>
              <w:autoSpaceDN w:val="0"/>
              <w:adjustRightInd w:val="0"/>
              <w:ind w:left="254" w:hanging="153"/>
              <w:rPr>
                <w:rFonts w:eastAsia="Times New Roman"/>
                <w:bCs/>
                <w:color w:val="101010"/>
                <w:szCs w:val="24"/>
                <w:lang w:val="en-US"/>
              </w:rPr>
            </w:pPr>
            <w:r>
              <w:rPr>
                <w:rFonts w:eastAsia="Times New Roman"/>
                <w:bCs/>
                <w:color w:val="101010"/>
                <w:szCs w:val="24"/>
                <w:lang w:val="en-US"/>
              </w:rPr>
              <w:t>Registrul de petiționare.</w:t>
            </w:r>
          </w:p>
          <w:p w14:paraId="2AA6A721" w14:textId="77777777" w:rsidR="00ED2BFD" w:rsidRPr="00ED2BFD" w:rsidRDefault="00ED2BFD" w:rsidP="00FB4D00">
            <w:pPr>
              <w:pStyle w:val="a4"/>
              <w:numPr>
                <w:ilvl w:val="0"/>
                <w:numId w:val="41"/>
              </w:numPr>
              <w:autoSpaceDE w:val="0"/>
              <w:autoSpaceDN w:val="0"/>
              <w:adjustRightInd w:val="0"/>
              <w:ind w:left="254" w:hanging="141"/>
              <w:rPr>
                <w:rFonts w:eastAsia="Times New Roman"/>
                <w:bCs/>
                <w:color w:val="101010"/>
                <w:szCs w:val="24"/>
                <w:lang w:val="en-US"/>
              </w:rPr>
            </w:pPr>
            <w:r w:rsidRPr="00ED2BFD">
              <w:rPr>
                <w:rFonts w:eastAsia="Times New Roman"/>
                <w:bCs/>
                <w:color w:val="101010"/>
                <w:szCs w:val="24"/>
                <w:lang w:val="en-US"/>
              </w:rPr>
              <w:t>Seminar instructiv-metodic</w:t>
            </w:r>
            <w:r w:rsidRPr="00ED2BFD">
              <w:rPr>
                <w:lang w:val="en-US"/>
              </w:rPr>
              <w:t xml:space="preserve"> ”</w:t>
            </w:r>
            <w:r w:rsidRPr="00ED2BFD">
              <w:rPr>
                <w:rFonts w:eastAsia="Times New Roman"/>
                <w:bCs/>
                <w:color w:val="101010"/>
                <w:szCs w:val="24"/>
                <w:lang w:val="en-US"/>
              </w:rPr>
              <w:t>Promovarea valorilor etno-culturalr în procesul educațional din IET”.  DGETS, 27.05.2021</w:t>
            </w:r>
          </w:p>
          <w:p w14:paraId="5666722E" w14:textId="77777777" w:rsidR="006C47BE" w:rsidRPr="00ED2BFD" w:rsidRDefault="00ED2BFD" w:rsidP="00FB4D00">
            <w:pPr>
              <w:pStyle w:val="a4"/>
              <w:numPr>
                <w:ilvl w:val="0"/>
                <w:numId w:val="41"/>
              </w:numPr>
              <w:ind w:left="254" w:hanging="141"/>
              <w:rPr>
                <w:rFonts w:eastAsia="Times New Roman"/>
                <w:bCs/>
                <w:color w:val="101010"/>
                <w:szCs w:val="24"/>
              </w:rPr>
            </w:pPr>
            <w:r w:rsidRPr="00ED2BFD">
              <w:rPr>
                <w:rFonts w:eastAsia="Times New Roman"/>
                <w:bCs/>
                <w:color w:val="101010"/>
                <w:szCs w:val="24"/>
                <w:lang w:val="en-US"/>
              </w:rPr>
              <w:t>Atelier de formare: Educația parentală, explorarea provocărilor și experiențelor. DGETS. 07-08 mai 2021</w:t>
            </w:r>
            <w:r>
              <w:rPr>
                <w:rFonts w:eastAsia="Times New Roman"/>
                <w:bCs/>
                <w:color w:val="101010"/>
                <w:szCs w:val="24"/>
                <w:lang w:val="en-US"/>
              </w:rPr>
              <w:t>.</w:t>
            </w:r>
          </w:p>
          <w:p w14:paraId="33373CB5" w14:textId="0E01F451" w:rsidR="00ED2BFD" w:rsidRPr="00ED2BFD" w:rsidRDefault="00ED2BFD" w:rsidP="00FB4D00">
            <w:pPr>
              <w:pStyle w:val="a4"/>
              <w:numPr>
                <w:ilvl w:val="0"/>
                <w:numId w:val="41"/>
              </w:numPr>
              <w:ind w:left="254" w:hanging="141"/>
              <w:rPr>
                <w:rFonts w:eastAsia="Times New Roman"/>
                <w:bCs/>
                <w:color w:val="101010"/>
                <w:szCs w:val="24"/>
              </w:rPr>
            </w:pPr>
            <w:r>
              <w:rPr>
                <w:rFonts w:eastAsia="Times New Roman"/>
                <w:bCs/>
                <w:color w:val="101010"/>
                <w:szCs w:val="24"/>
                <w:lang w:val="en-US"/>
              </w:rPr>
              <w:t>Ședințe de prevenire a situațiilor de risc</w:t>
            </w:r>
            <w:r w:rsidR="00124091">
              <w:rPr>
                <w:rFonts w:eastAsia="Times New Roman"/>
                <w:bCs/>
                <w:color w:val="101010"/>
                <w:szCs w:val="24"/>
                <w:lang w:val="en-US"/>
              </w:rPr>
              <w:t xml:space="preserve"> organizarte de către directorul</w:t>
            </w:r>
            <w:r>
              <w:rPr>
                <w:rFonts w:eastAsia="Times New Roman"/>
                <w:bCs/>
                <w:color w:val="101010"/>
                <w:szCs w:val="24"/>
                <w:lang w:val="en-US"/>
              </w:rPr>
              <w:t xml:space="preserve"> instituției.</w:t>
            </w:r>
          </w:p>
        </w:tc>
      </w:tr>
      <w:tr w:rsidR="007B7E9C" w:rsidRPr="0055320C" w14:paraId="28CF7313" w14:textId="77777777" w:rsidTr="00B50A24">
        <w:trPr>
          <w:trHeight w:val="488"/>
        </w:trPr>
        <w:tc>
          <w:tcPr>
            <w:tcW w:w="1765" w:type="dxa"/>
            <w:shd w:val="clear" w:color="auto" w:fill="auto"/>
          </w:tcPr>
          <w:p w14:paraId="2743C12C" w14:textId="77777777" w:rsidR="007B7E9C" w:rsidRPr="005920D0" w:rsidRDefault="007B7E9C" w:rsidP="00B50A24">
            <w:pPr>
              <w:pStyle w:val="a4"/>
              <w:ind w:left="0"/>
              <w:jc w:val="left"/>
              <w:rPr>
                <w:b/>
                <w:szCs w:val="24"/>
              </w:rPr>
            </w:pPr>
            <w:r w:rsidRPr="005920D0">
              <w:rPr>
                <w:b/>
                <w:szCs w:val="24"/>
              </w:rPr>
              <w:t>Constatări</w:t>
            </w:r>
          </w:p>
        </w:tc>
        <w:tc>
          <w:tcPr>
            <w:tcW w:w="7941" w:type="dxa"/>
            <w:gridSpan w:val="3"/>
            <w:shd w:val="clear" w:color="auto" w:fill="auto"/>
          </w:tcPr>
          <w:p w14:paraId="6D5674E5" w14:textId="1E8817AC" w:rsidR="007B7E9C" w:rsidRPr="00185A14" w:rsidRDefault="000C7E74" w:rsidP="00ED2BFD">
            <w:pPr>
              <w:autoSpaceDN w:val="0"/>
              <w:spacing w:line="0" w:lineRule="atLeast"/>
              <w:rPr>
                <w:rFonts w:ascii="Times New Roman" w:eastAsia="Times New Roman" w:hAnsi="Times New Roman" w:cs="Times New Roman"/>
                <w:color w:val="FF0000"/>
                <w:sz w:val="24"/>
                <w:szCs w:val="24"/>
                <w:lang w:val="ro-RO" w:eastAsia="en-US"/>
              </w:rPr>
            </w:pPr>
            <w:r>
              <w:rPr>
                <w:rFonts w:ascii="Times New Roman" w:eastAsia="Times New Roman" w:hAnsi="Times New Roman" w:cs="Times New Roman"/>
                <w:color w:val="000000" w:themeColor="text1"/>
                <w:sz w:val="24"/>
                <w:szCs w:val="24"/>
                <w:lang w:val="ro-RO" w:eastAsia="en-US"/>
              </w:rPr>
              <w:t>Instituția asigură șanse eg</w:t>
            </w:r>
            <w:r w:rsidR="00124091">
              <w:rPr>
                <w:rFonts w:ascii="Times New Roman" w:eastAsia="Times New Roman" w:hAnsi="Times New Roman" w:cs="Times New Roman"/>
                <w:color w:val="000000" w:themeColor="text1"/>
                <w:sz w:val="24"/>
                <w:szCs w:val="24"/>
                <w:lang w:val="ro-RO" w:eastAsia="en-US"/>
              </w:rPr>
              <w:t xml:space="preserve">ale </w:t>
            </w:r>
            <w:r w:rsidRPr="000C7E74">
              <w:rPr>
                <w:rFonts w:ascii="Times New Roman" w:eastAsia="Times New Roman" w:hAnsi="Times New Roman" w:cs="Times New Roman"/>
                <w:color w:val="000000" w:themeColor="text1"/>
                <w:sz w:val="24"/>
                <w:szCs w:val="24"/>
                <w:lang w:val="ro-RO" w:eastAsia="en-US"/>
              </w:rPr>
              <w:t xml:space="preserve"> tuturor </w:t>
            </w:r>
            <w:r w:rsidR="00ED2BFD">
              <w:rPr>
                <w:rFonts w:ascii="Times New Roman" w:eastAsia="Times New Roman" w:hAnsi="Times New Roman" w:cs="Times New Roman"/>
                <w:color w:val="000000" w:themeColor="text1"/>
                <w:sz w:val="24"/>
                <w:szCs w:val="24"/>
                <w:lang w:val="ro-RO" w:eastAsia="en-US"/>
              </w:rPr>
              <w:t>co</w:t>
            </w:r>
            <w:r w:rsidR="00124091">
              <w:rPr>
                <w:rFonts w:ascii="Times New Roman" w:eastAsia="Times New Roman" w:hAnsi="Times New Roman" w:cs="Times New Roman"/>
                <w:color w:val="000000" w:themeColor="text1"/>
                <w:sz w:val="24"/>
                <w:szCs w:val="24"/>
                <w:lang w:val="ro-RO" w:eastAsia="en-US"/>
              </w:rPr>
              <w:t xml:space="preserve">piilor </w:t>
            </w:r>
            <w:r w:rsidRPr="000C7E74">
              <w:rPr>
                <w:rFonts w:ascii="Times New Roman" w:eastAsia="Times New Roman" w:hAnsi="Times New Roman" w:cs="Times New Roman"/>
                <w:color w:val="000000" w:themeColor="text1"/>
                <w:sz w:val="24"/>
                <w:szCs w:val="24"/>
                <w:lang w:val="ro-RO" w:eastAsia="en-US"/>
              </w:rPr>
              <w:t xml:space="preserve">, informează periodic personalul, copiii și reprezentanții lor legali cu privire la </w:t>
            </w:r>
            <w:r>
              <w:rPr>
                <w:rFonts w:ascii="Times New Roman" w:hAnsi="Times New Roman" w:cs="Times New Roman"/>
                <w:sz w:val="24"/>
                <w:szCs w:val="24"/>
                <w:lang w:val="en-US"/>
              </w:rPr>
              <w:t>procedurile</w:t>
            </w:r>
            <w:r w:rsidRPr="00895422">
              <w:rPr>
                <w:rFonts w:ascii="Times New Roman" w:hAnsi="Times New Roman" w:cs="Times New Roman"/>
                <w:sz w:val="24"/>
                <w:szCs w:val="24"/>
                <w:lang w:val="en-US"/>
              </w:rPr>
              <w:t xml:space="preserve"> de prevenire, </w:t>
            </w:r>
            <w:r w:rsidRPr="00895422">
              <w:rPr>
                <w:rFonts w:ascii="Times New Roman" w:hAnsi="Times New Roman" w:cs="Times New Roman"/>
                <w:sz w:val="24"/>
                <w:szCs w:val="24"/>
                <w:lang w:val="en-US"/>
              </w:rPr>
              <w:lastRenderedPageBreak/>
              <w:t>identificare,</w:t>
            </w:r>
            <w:r>
              <w:rPr>
                <w:rFonts w:ascii="Times New Roman" w:hAnsi="Times New Roman" w:cs="Times New Roman"/>
                <w:sz w:val="24"/>
                <w:szCs w:val="24"/>
                <w:lang w:val="en-US"/>
              </w:rPr>
              <w:t xml:space="preserve"> </w:t>
            </w:r>
            <w:r w:rsidRPr="00895422">
              <w:rPr>
                <w:rFonts w:ascii="Times New Roman" w:hAnsi="Times New Roman" w:cs="Times New Roman"/>
                <w:sz w:val="24"/>
                <w:szCs w:val="24"/>
                <w:lang w:val="en-US"/>
              </w:rPr>
              <w:t>semnalare, evaluare și soluționare a situațiilor de</w:t>
            </w:r>
            <w:r w:rsidR="00ED2BFD">
              <w:rPr>
                <w:rFonts w:ascii="Times New Roman" w:hAnsi="Times New Roman" w:cs="Times New Roman"/>
                <w:sz w:val="24"/>
                <w:szCs w:val="24"/>
                <w:lang w:val="en-US"/>
              </w:rPr>
              <w:t xml:space="preserve"> risc</w:t>
            </w:r>
          </w:p>
        </w:tc>
      </w:tr>
      <w:tr w:rsidR="007B7E9C" w:rsidRPr="005920D0" w14:paraId="2AE5B569" w14:textId="77777777" w:rsidTr="00B50A24">
        <w:tblPrEx>
          <w:tblLook w:val="00A0" w:firstRow="1" w:lastRow="0" w:firstColumn="1" w:lastColumn="0" w:noHBand="0" w:noVBand="0"/>
        </w:tblPrEx>
        <w:trPr>
          <w:trHeight w:val="564"/>
        </w:trPr>
        <w:tc>
          <w:tcPr>
            <w:tcW w:w="1765" w:type="dxa"/>
          </w:tcPr>
          <w:p w14:paraId="397E5960" w14:textId="77777777" w:rsidR="007B7E9C" w:rsidRPr="005920D0" w:rsidRDefault="007B7E9C" w:rsidP="00B50A24">
            <w:pPr>
              <w:pStyle w:val="a4"/>
              <w:spacing w:after="0"/>
              <w:ind w:left="0"/>
              <w:jc w:val="left"/>
              <w:rPr>
                <w:szCs w:val="24"/>
              </w:rPr>
            </w:pPr>
            <w:r w:rsidRPr="005920D0">
              <w:rPr>
                <w:szCs w:val="24"/>
              </w:rPr>
              <w:lastRenderedPageBreak/>
              <w:t>Pondere și punctaj acordat</w:t>
            </w:r>
          </w:p>
        </w:tc>
        <w:tc>
          <w:tcPr>
            <w:tcW w:w="2059" w:type="dxa"/>
          </w:tcPr>
          <w:p w14:paraId="3F377790" w14:textId="77777777" w:rsidR="007B7E9C" w:rsidRPr="005920D0" w:rsidRDefault="007B7E9C" w:rsidP="00B50A24">
            <w:pPr>
              <w:pStyle w:val="a4"/>
              <w:spacing w:after="0"/>
              <w:ind w:left="0"/>
              <w:rPr>
                <w:szCs w:val="24"/>
              </w:rPr>
            </w:pPr>
            <w:r w:rsidRPr="005920D0">
              <w:rPr>
                <w:szCs w:val="24"/>
              </w:rPr>
              <w:t xml:space="preserve">Pondere: </w:t>
            </w:r>
            <w:r>
              <w:rPr>
                <w:szCs w:val="24"/>
              </w:rPr>
              <w:t>1</w:t>
            </w:r>
          </w:p>
        </w:tc>
        <w:tc>
          <w:tcPr>
            <w:tcW w:w="3823" w:type="dxa"/>
          </w:tcPr>
          <w:p w14:paraId="4DF2B849" w14:textId="77777777" w:rsidR="007B7E9C" w:rsidRPr="005920D0" w:rsidRDefault="007B7E9C" w:rsidP="00B50A24">
            <w:pPr>
              <w:pStyle w:val="a4"/>
              <w:spacing w:after="0"/>
              <w:ind w:left="0"/>
              <w:rPr>
                <w:szCs w:val="24"/>
              </w:rPr>
            </w:pPr>
            <w:r w:rsidRPr="005920D0">
              <w:rPr>
                <w:szCs w:val="24"/>
              </w:rPr>
              <w:t>Autoevaluare conform criteriilor: -</w:t>
            </w:r>
            <w:r>
              <w:rPr>
                <w:szCs w:val="24"/>
              </w:rPr>
              <w:t xml:space="preserve"> </w:t>
            </w:r>
            <w:r w:rsidR="000C7E74">
              <w:rPr>
                <w:szCs w:val="24"/>
              </w:rPr>
              <w:t>0,</w:t>
            </w:r>
            <w:r w:rsidR="00F369D6">
              <w:rPr>
                <w:szCs w:val="24"/>
              </w:rPr>
              <w:t>5</w:t>
            </w:r>
          </w:p>
        </w:tc>
        <w:tc>
          <w:tcPr>
            <w:tcW w:w="2059" w:type="dxa"/>
          </w:tcPr>
          <w:p w14:paraId="7394B4B7" w14:textId="77777777" w:rsidR="007B7E9C" w:rsidRPr="005920D0" w:rsidRDefault="007B7E9C" w:rsidP="00B50A24">
            <w:pPr>
              <w:pStyle w:val="a4"/>
              <w:spacing w:after="0"/>
              <w:ind w:left="0"/>
              <w:rPr>
                <w:szCs w:val="24"/>
              </w:rPr>
            </w:pPr>
            <w:r w:rsidRPr="005920D0">
              <w:rPr>
                <w:szCs w:val="24"/>
              </w:rPr>
              <w:t>Punctaj acordat: -</w:t>
            </w:r>
            <w:r>
              <w:rPr>
                <w:szCs w:val="24"/>
              </w:rPr>
              <w:t xml:space="preserve"> </w:t>
            </w:r>
            <w:r w:rsidR="000C7E74">
              <w:rPr>
                <w:szCs w:val="24"/>
              </w:rPr>
              <w:t>0,</w:t>
            </w:r>
            <w:r w:rsidR="00F369D6">
              <w:rPr>
                <w:szCs w:val="24"/>
              </w:rPr>
              <w:t>5</w:t>
            </w:r>
          </w:p>
        </w:tc>
      </w:tr>
    </w:tbl>
    <w:p w14:paraId="496D4A65" w14:textId="77777777" w:rsidR="00F369D6" w:rsidRDefault="00F369D6" w:rsidP="006A36A1">
      <w:pPr>
        <w:jc w:val="both"/>
        <w:rPr>
          <w:rFonts w:ascii="Times New Roman" w:hAnsi="Times New Roman" w:cs="Times New Roman"/>
          <w:sz w:val="24"/>
          <w:szCs w:val="24"/>
        </w:rPr>
      </w:pPr>
    </w:p>
    <w:p w14:paraId="00CBE8F3" w14:textId="77777777" w:rsidR="00B50A24" w:rsidRPr="000C7E74" w:rsidRDefault="00B50A24" w:rsidP="006A36A1">
      <w:pPr>
        <w:jc w:val="both"/>
        <w:rPr>
          <w:rFonts w:ascii="Times New Roman" w:hAnsi="Times New Roman" w:cs="Times New Roman"/>
          <w:b/>
          <w:sz w:val="24"/>
          <w:szCs w:val="24"/>
        </w:rPr>
      </w:pPr>
      <w:r w:rsidRPr="000C7E74">
        <w:rPr>
          <w:rFonts w:ascii="Times New Roman" w:hAnsi="Times New Roman" w:cs="Times New Roman"/>
          <w:b/>
          <w:sz w:val="24"/>
          <w:szCs w:val="24"/>
        </w:rPr>
        <w:t>Domeniu: Curriculum/proces educațional</w:t>
      </w:r>
    </w:p>
    <w:p w14:paraId="29B4671A" w14:textId="77777777" w:rsidR="00B50A24" w:rsidRPr="000C7E74" w:rsidRDefault="000C7E74" w:rsidP="006A36A1">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B50A24" w:rsidRPr="00832E19">
        <w:rPr>
          <w:rFonts w:ascii="Times New Roman" w:hAnsi="Times New Roman" w:cs="Times New Roman"/>
          <w:b/>
          <w:sz w:val="24"/>
          <w:szCs w:val="24"/>
          <w:lang w:val="en-US"/>
        </w:rPr>
        <w:t xml:space="preserve"> 3.2.4. </w:t>
      </w:r>
      <w:r w:rsidR="00B50A24" w:rsidRPr="000C7E74">
        <w:rPr>
          <w:rFonts w:ascii="Times New Roman" w:hAnsi="Times New Roman" w:cs="Times New Roman"/>
          <w:sz w:val="24"/>
          <w:szCs w:val="24"/>
          <w:lang w:val="en-US"/>
        </w:rPr>
        <w:t>Punerea în aplicare a curriculumul</w:t>
      </w:r>
      <w:r w:rsidR="00576794">
        <w:rPr>
          <w:rFonts w:ascii="Times New Roman" w:hAnsi="Times New Roman" w:cs="Times New Roman"/>
          <w:sz w:val="24"/>
          <w:szCs w:val="24"/>
          <w:lang w:val="en-US"/>
        </w:rPr>
        <w:t>ui</w:t>
      </w:r>
      <w:r w:rsidR="00B50A24" w:rsidRPr="000C7E74">
        <w:rPr>
          <w:rFonts w:ascii="Times New Roman" w:hAnsi="Times New Roman" w:cs="Times New Roman"/>
          <w:sz w:val="24"/>
          <w:szCs w:val="24"/>
          <w:lang w:val="en-US"/>
        </w:rPr>
        <w:t xml:space="preserve"> inclusiv a curriculumului diferențiat</w:t>
      </w:r>
      <w:r w:rsidR="003E0AC5" w:rsidRPr="000C7E74">
        <w:rPr>
          <w:rFonts w:ascii="Times New Roman" w:hAnsi="Times New Roman" w:cs="Times New Roman"/>
          <w:sz w:val="24"/>
          <w:szCs w:val="24"/>
          <w:lang w:val="en-US"/>
        </w:rPr>
        <w:t xml:space="preserve">/adaptat pentru copii cu CES, </w:t>
      </w:r>
      <w:r w:rsidR="009F7EAC" w:rsidRPr="000C7E74">
        <w:rPr>
          <w:rFonts w:ascii="Times New Roman" w:hAnsi="Times New Roman" w:cs="Times New Roman"/>
          <w:sz w:val="24"/>
          <w:szCs w:val="24"/>
          <w:lang w:val="en-US"/>
        </w:rPr>
        <w:t xml:space="preserve">și evaluarea echitabilă a progresului tuturor elevilor/copiilor, </w:t>
      </w:r>
      <w:r w:rsidR="00B50A24" w:rsidRPr="000C7E74">
        <w:rPr>
          <w:rFonts w:ascii="Times New Roman" w:hAnsi="Times New Roman" w:cs="Times New Roman"/>
          <w:sz w:val="24"/>
          <w:szCs w:val="24"/>
          <w:lang w:val="en-US"/>
        </w:rPr>
        <w:t xml:space="preserve">în scopul </w:t>
      </w:r>
      <w:r w:rsidR="009F7EAC" w:rsidRPr="000C7E74">
        <w:rPr>
          <w:rFonts w:ascii="Times New Roman" w:hAnsi="Times New Roman" w:cs="Times New Roman"/>
          <w:sz w:val="24"/>
          <w:szCs w:val="24"/>
          <w:lang w:val="en-US"/>
        </w:rPr>
        <w:t xml:space="preserve">respectării individualității și tratării valorice a lor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9E09CB" w:rsidRPr="00124091" w14:paraId="22319104" w14:textId="77777777" w:rsidTr="00593CC3">
        <w:trPr>
          <w:trHeight w:val="862"/>
        </w:trPr>
        <w:tc>
          <w:tcPr>
            <w:tcW w:w="1765" w:type="dxa"/>
            <w:shd w:val="clear" w:color="auto" w:fill="auto"/>
          </w:tcPr>
          <w:p w14:paraId="08E42C76" w14:textId="77777777" w:rsidR="009E09CB" w:rsidRPr="005920D0" w:rsidRDefault="009E09CB" w:rsidP="009C5F58">
            <w:pPr>
              <w:pStyle w:val="a4"/>
              <w:spacing w:after="0"/>
              <w:ind w:left="0"/>
              <w:jc w:val="left"/>
              <w:rPr>
                <w:b/>
                <w:szCs w:val="24"/>
              </w:rPr>
            </w:pPr>
            <w:r w:rsidRPr="005920D0">
              <w:rPr>
                <w:b/>
                <w:szCs w:val="24"/>
              </w:rPr>
              <w:t xml:space="preserve">Dovezi </w:t>
            </w:r>
          </w:p>
        </w:tc>
        <w:tc>
          <w:tcPr>
            <w:tcW w:w="7941" w:type="dxa"/>
            <w:gridSpan w:val="3"/>
            <w:shd w:val="clear" w:color="auto" w:fill="auto"/>
          </w:tcPr>
          <w:p w14:paraId="1B4ADDF4" w14:textId="08FB5EC0" w:rsidR="00576794" w:rsidRPr="00124091" w:rsidRDefault="00650D76" w:rsidP="00124091">
            <w:pPr>
              <w:pStyle w:val="a4"/>
              <w:numPr>
                <w:ilvl w:val="0"/>
                <w:numId w:val="42"/>
              </w:numPr>
              <w:autoSpaceDE w:val="0"/>
              <w:autoSpaceDN w:val="0"/>
              <w:adjustRightInd w:val="0"/>
              <w:ind w:left="254" w:hanging="183"/>
              <w:rPr>
                <w:rFonts w:eastAsia="SymbolMT"/>
                <w:szCs w:val="24"/>
                <w:lang w:val="en-US"/>
              </w:rPr>
            </w:pPr>
            <w:r w:rsidRPr="00650D76">
              <w:rPr>
                <w:rFonts w:eastAsia="SymbolMT"/>
                <w:szCs w:val="24"/>
                <w:lang w:val="en-US"/>
              </w:rPr>
              <w:t xml:space="preserve">Adaptarea </w:t>
            </w:r>
            <w:r>
              <w:rPr>
                <w:rFonts w:eastAsia="SymbolMT"/>
                <w:szCs w:val="24"/>
                <w:lang w:val="en-US"/>
              </w:rPr>
              <w:t xml:space="preserve">obiectivelor curriculare, </w:t>
            </w:r>
            <w:r w:rsidRPr="00650D76">
              <w:rPr>
                <w:rFonts w:eastAsia="SymbolMT"/>
                <w:szCs w:val="24"/>
                <w:lang w:val="en-US"/>
              </w:rPr>
              <w:t>m</w:t>
            </w:r>
            <w:r>
              <w:rPr>
                <w:rFonts w:eastAsia="SymbolMT"/>
                <w:szCs w:val="24"/>
                <w:lang w:val="en-US"/>
              </w:rPr>
              <w:t>a</w:t>
            </w:r>
            <w:r w:rsidRPr="00650D76">
              <w:rPr>
                <w:rFonts w:eastAsia="SymbolMT"/>
                <w:szCs w:val="24"/>
                <w:lang w:val="en-US"/>
              </w:rPr>
              <w:t>terialului didactic individual și demonstrativ la nevoile specific</w:t>
            </w:r>
            <w:r>
              <w:rPr>
                <w:rFonts w:eastAsia="SymbolMT"/>
                <w:szCs w:val="24"/>
                <w:lang w:val="en-US"/>
              </w:rPr>
              <w:t>e</w:t>
            </w:r>
            <w:r w:rsidRPr="00650D76">
              <w:rPr>
                <w:rFonts w:eastAsia="SymbolMT"/>
                <w:szCs w:val="24"/>
                <w:lang w:val="en-US"/>
              </w:rPr>
              <w:t xml:space="preserve"> a copiilor și recomandările acordate de către</w:t>
            </w:r>
            <w:r w:rsidR="00124091">
              <w:rPr>
                <w:rFonts w:eastAsia="SymbolMT"/>
                <w:szCs w:val="24"/>
                <w:lang w:val="en-US"/>
              </w:rPr>
              <w:t xml:space="preserve"> SAP</w:t>
            </w:r>
            <w:r w:rsidRPr="00650D76">
              <w:rPr>
                <w:rFonts w:eastAsia="SymbolMT"/>
                <w:szCs w:val="24"/>
                <w:lang w:val="en-US"/>
              </w:rPr>
              <w:t>.</w:t>
            </w:r>
          </w:p>
        </w:tc>
      </w:tr>
      <w:tr w:rsidR="009E09CB" w:rsidRPr="0055320C" w14:paraId="1A9EB7BC" w14:textId="77777777" w:rsidTr="00B50A24">
        <w:trPr>
          <w:trHeight w:val="488"/>
        </w:trPr>
        <w:tc>
          <w:tcPr>
            <w:tcW w:w="1765" w:type="dxa"/>
            <w:shd w:val="clear" w:color="auto" w:fill="auto"/>
          </w:tcPr>
          <w:p w14:paraId="629502D8" w14:textId="77777777" w:rsidR="009E09CB" w:rsidRPr="005920D0" w:rsidRDefault="009E09CB" w:rsidP="009C5F58">
            <w:pPr>
              <w:pStyle w:val="a4"/>
              <w:spacing w:after="0"/>
              <w:ind w:left="0"/>
              <w:jc w:val="left"/>
              <w:rPr>
                <w:b/>
                <w:szCs w:val="24"/>
              </w:rPr>
            </w:pPr>
            <w:r w:rsidRPr="005920D0">
              <w:rPr>
                <w:b/>
                <w:szCs w:val="24"/>
              </w:rPr>
              <w:t>Constatări</w:t>
            </w:r>
          </w:p>
        </w:tc>
        <w:tc>
          <w:tcPr>
            <w:tcW w:w="7941" w:type="dxa"/>
            <w:gridSpan w:val="3"/>
            <w:shd w:val="clear" w:color="auto" w:fill="auto"/>
          </w:tcPr>
          <w:p w14:paraId="099B01BF" w14:textId="6728C3C4" w:rsidR="009E09CB" w:rsidRPr="00185A14" w:rsidRDefault="00124091" w:rsidP="00650D76">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Instituția abord</w:t>
            </w:r>
            <w:r w:rsidR="00576794">
              <w:rPr>
                <w:rFonts w:ascii="Times New Roman" w:eastAsiaTheme="minorHAnsi" w:hAnsi="Times New Roman" w:cs="Times New Roman"/>
                <w:sz w:val="24"/>
                <w:szCs w:val="24"/>
                <w:lang w:val="en-US" w:eastAsia="en-US"/>
              </w:rPr>
              <w:t xml:space="preserve">ează toți </w:t>
            </w:r>
            <w:r w:rsidR="00650D76">
              <w:rPr>
                <w:rFonts w:ascii="Times New Roman" w:eastAsiaTheme="minorHAnsi" w:hAnsi="Times New Roman" w:cs="Times New Roman"/>
                <w:sz w:val="24"/>
                <w:szCs w:val="24"/>
                <w:lang w:val="en-US" w:eastAsia="en-US"/>
              </w:rPr>
              <w:t>preșcolarii</w:t>
            </w:r>
            <w:r w:rsidR="00576794">
              <w:rPr>
                <w:rFonts w:ascii="Times New Roman" w:eastAsiaTheme="minorHAnsi" w:hAnsi="Times New Roman" w:cs="Times New Roman"/>
                <w:sz w:val="24"/>
                <w:szCs w:val="24"/>
                <w:lang w:val="en-US" w:eastAsia="en-US"/>
              </w:rPr>
              <w:t xml:space="preserve"> în mod egal prin aplicarea documentelor de politici inclusive, a curriculumului pentru copii cu CES</w:t>
            </w:r>
            <w:r w:rsidR="008E3701">
              <w:rPr>
                <w:rFonts w:ascii="Times New Roman" w:eastAsiaTheme="minorHAnsi" w:hAnsi="Times New Roman" w:cs="Times New Roman"/>
                <w:sz w:val="24"/>
                <w:szCs w:val="24"/>
                <w:lang w:val="en-US" w:eastAsia="en-US"/>
              </w:rPr>
              <w:t>.</w:t>
            </w:r>
          </w:p>
        </w:tc>
      </w:tr>
      <w:tr w:rsidR="009E09CB" w:rsidRPr="005920D0" w14:paraId="629281C7" w14:textId="77777777" w:rsidTr="00B50A24">
        <w:tblPrEx>
          <w:tblLook w:val="00A0" w:firstRow="1" w:lastRow="0" w:firstColumn="1" w:lastColumn="0" w:noHBand="0" w:noVBand="0"/>
        </w:tblPrEx>
        <w:trPr>
          <w:trHeight w:val="564"/>
        </w:trPr>
        <w:tc>
          <w:tcPr>
            <w:tcW w:w="1765" w:type="dxa"/>
          </w:tcPr>
          <w:p w14:paraId="55FB5560" w14:textId="77777777" w:rsidR="009E09CB" w:rsidRPr="005920D0" w:rsidRDefault="009E09CB" w:rsidP="009C5F58">
            <w:pPr>
              <w:pStyle w:val="a4"/>
              <w:spacing w:after="0"/>
              <w:ind w:left="0"/>
              <w:jc w:val="left"/>
              <w:rPr>
                <w:szCs w:val="24"/>
              </w:rPr>
            </w:pPr>
            <w:r w:rsidRPr="005920D0">
              <w:rPr>
                <w:szCs w:val="24"/>
              </w:rPr>
              <w:t>Pondere și punctaj acordat</w:t>
            </w:r>
          </w:p>
        </w:tc>
        <w:tc>
          <w:tcPr>
            <w:tcW w:w="2059" w:type="dxa"/>
          </w:tcPr>
          <w:p w14:paraId="260738EA" w14:textId="77777777" w:rsidR="009E09CB" w:rsidRPr="005920D0" w:rsidRDefault="009E09CB" w:rsidP="009C5F58">
            <w:pPr>
              <w:pStyle w:val="a4"/>
              <w:spacing w:after="0"/>
              <w:ind w:left="0"/>
              <w:rPr>
                <w:szCs w:val="24"/>
              </w:rPr>
            </w:pPr>
            <w:r w:rsidRPr="005920D0">
              <w:rPr>
                <w:szCs w:val="24"/>
              </w:rPr>
              <w:t xml:space="preserve">Pondere: </w:t>
            </w:r>
            <w:r>
              <w:rPr>
                <w:szCs w:val="24"/>
              </w:rPr>
              <w:t>2</w:t>
            </w:r>
          </w:p>
        </w:tc>
        <w:tc>
          <w:tcPr>
            <w:tcW w:w="3823" w:type="dxa"/>
          </w:tcPr>
          <w:p w14:paraId="7E1F3834" w14:textId="77777777" w:rsidR="009E09CB" w:rsidRPr="005920D0" w:rsidRDefault="009E09CB" w:rsidP="009C5F58">
            <w:pPr>
              <w:pStyle w:val="a4"/>
              <w:spacing w:after="0"/>
              <w:ind w:left="0"/>
              <w:rPr>
                <w:szCs w:val="24"/>
              </w:rPr>
            </w:pPr>
            <w:r w:rsidRPr="005920D0">
              <w:rPr>
                <w:szCs w:val="24"/>
              </w:rPr>
              <w:t>Autoevaluare conform criteriilor: -</w:t>
            </w:r>
            <w:r>
              <w:rPr>
                <w:szCs w:val="24"/>
              </w:rPr>
              <w:t xml:space="preserve"> </w:t>
            </w:r>
            <w:r w:rsidR="00B20855">
              <w:rPr>
                <w:szCs w:val="24"/>
              </w:rPr>
              <w:t>0,75</w:t>
            </w:r>
          </w:p>
        </w:tc>
        <w:tc>
          <w:tcPr>
            <w:tcW w:w="2059" w:type="dxa"/>
          </w:tcPr>
          <w:p w14:paraId="0EBC22DF" w14:textId="77777777" w:rsidR="009E09CB" w:rsidRPr="005920D0" w:rsidRDefault="009E09CB" w:rsidP="009C5F58">
            <w:pPr>
              <w:pStyle w:val="a4"/>
              <w:spacing w:after="0"/>
              <w:ind w:left="0"/>
              <w:rPr>
                <w:szCs w:val="24"/>
              </w:rPr>
            </w:pPr>
            <w:r w:rsidRPr="005920D0">
              <w:rPr>
                <w:szCs w:val="24"/>
              </w:rPr>
              <w:t>Punctaj acordat: -</w:t>
            </w:r>
            <w:r>
              <w:rPr>
                <w:szCs w:val="24"/>
              </w:rPr>
              <w:t xml:space="preserve"> </w:t>
            </w:r>
            <w:r w:rsidR="00B20855">
              <w:rPr>
                <w:szCs w:val="24"/>
              </w:rPr>
              <w:t>1,5</w:t>
            </w:r>
          </w:p>
        </w:tc>
      </w:tr>
    </w:tbl>
    <w:p w14:paraId="2989950C" w14:textId="77777777" w:rsidR="00FA1DF3" w:rsidRDefault="00FA1DF3" w:rsidP="006A36A1">
      <w:pPr>
        <w:jc w:val="both"/>
        <w:rPr>
          <w:rFonts w:ascii="Times New Roman" w:hAnsi="Times New Roman" w:cs="Times New Roman"/>
          <w:sz w:val="24"/>
          <w:szCs w:val="24"/>
        </w:rPr>
      </w:pPr>
    </w:p>
    <w:p w14:paraId="7529172F" w14:textId="77777777" w:rsidR="00B50A24" w:rsidRPr="00832E19" w:rsidRDefault="00B50A24" w:rsidP="006A36A1">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Indicator: 3.2.</w:t>
      </w:r>
      <w:r w:rsidR="003E0AC5" w:rsidRPr="00832E19">
        <w:rPr>
          <w:rFonts w:ascii="Times New Roman" w:hAnsi="Times New Roman" w:cs="Times New Roman"/>
          <w:b/>
          <w:sz w:val="24"/>
          <w:szCs w:val="24"/>
          <w:lang w:val="en-US"/>
        </w:rPr>
        <w:t xml:space="preserve">5. </w:t>
      </w:r>
      <w:r w:rsidR="003E0AC5" w:rsidRPr="00576794">
        <w:rPr>
          <w:rFonts w:ascii="Times New Roman" w:hAnsi="Times New Roman" w:cs="Times New Roman"/>
          <w:sz w:val="24"/>
          <w:szCs w:val="24"/>
          <w:lang w:val="en-US"/>
        </w:rPr>
        <w:t xml:space="preserve">Recunoașterea de către </w:t>
      </w:r>
      <w:r w:rsidR="009F7EAC" w:rsidRPr="00576794">
        <w:rPr>
          <w:rFonts w:ascii="Times New Roman" w:hAnsi="Times New Roman" w:cs="Times New Roman"/>
          <w:sz w:val="24"/>
          <w:szCs w:val="24"/>
          <w:lang w:val="en-US"/>
        </w:rPr>
        <w:t>elevi/</w:t>
      </w:r>
      <w:r w:rsidRPr="00576794">
        <w:rPr>
          <w:rFonts w:ascii="Times New Roman" w:hAnsi="Times New Roman" w:cs="Times New Roman"/>
          <w:sz w:val="24"/>
          <w:szCs w:val="24"/>
          <w:lang w:val="en-US"/>
        </w:rPr>
        <w:t xml:space="preserve">copii a situațiilor de </w:t>
      </w:r>
      <w:r w:rsidR="009F7EAC" w:rsidRPr="00576794">
        <w:rPr>
          <w:rFonts w:ascii="Times New Roman" w:hAnsi="Times New Roman" w:cs="Times New Roman"/>
          <w:sz w:val="24"/>
          <w:szCs w:val="24"/>
          <w:lang w:val="en-US"/>
        </w:rPr>
        <w:t xml:space="preserve">nerespectare a diferențelor individuale și de </w:t>
      </w:r>
      <w:r w:rsidR="003E0AC5" w:rsidRPr="00576794">
        <w:rPr>
          <w:rFonts w:ascii="Times New Roman" w:hAnsi="Times New Roman" w:cs="Times New Roman"/>
          <w:sz w:val="24"/>
          <w:szCs w:val="24"/>
          <w:lang w:val="en-US"/>
        </w:rPr>
        <w:t xml:space="preserve">discriminare și </w:t>
      </w:r>
      <w:r w:rsidR="009F7EAC" w:rsidRPr="00576794">
        <w:rPr>
          <w:rFonts w:ascii="Times New Roman" w:hAnsi="Times New Roman" w:cs="Times New Roman"/>
          <w:sz w:val="24"/>
          <w:szCs w:val="24"/>
          <w:lang w:val="en-US"/>
        </w:rPr>
        <w:t>manifestarea capacității de a le prezenta în cunoștință de cauză</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50A24" w:rsidRPr="0055320C" w14:paraId="5892A22B" w14:textId="77777777" w:rsidTr="00B50A24">
        <w:trPr>
          <w:trHeight w:val="500"/>
        </w:trPr>
        <w:tc>
          <w:tcPr>
            <w:tcW w:w="1765" w:type="dxa"/>
            <w:shd w:val="clear" w:color="auto" w:fill="auto"/>
          </w:tcPr>
          <w:p w14:paraId="446B4981" w14:textId="77777777" w:rsidR="00B50A24" w:rsidRPr="005920D0" w:rsidRDefault="00B50A24" w:rsidP="00B50A24">
            <w:pPr>
              <w:pStyle w:val="a4"/>
              <w:ind w:left="0"/>
              <w:jc w:val="left"/>
              <w:rPr>
                <w:b/>
                <w:szCs w:val="24"/>
              </w:rPr>
            </w:pPr>
            <w:r w:rsidRPr="005920D0">
              <w:rPr>
                <w:b/>
                <w:szCs w:val="24"/>
              </w:rPr>
              <w:t xml:space="preserve">Dovezi </w:t>
            </w:r>
          </w:p>
        </w:tc>
        <w:tc>
          <w:tcPr>
            <w:tcW w:w="7941" w:type="dxa"/>
            <w:gridSpan w:val="3"/>
            <w:shd w:val="clear" w:color="auto" w:fill="auto"/>
          </w:tcPr>
          <w:p w14:paraId="62EFB533" w14:textId="77777777" w:rsidR="002838D3" w:rsidRPr="008E3701" w:rsidRDefault="008E3701" w:rsidP="00FB4D00">
            <w:pPr>
              <w:pStyle w:val="a4"/>
              <w:numPr>
                <w:ilvl w:val="0"/>
                <w:numId w:val="43"/>
              </w:numPr>
              <w:spacing w:after="0"/>
              <w:ind w:left="254" w:hanging="183"/>
              <w:rPr>
                <w:szCs w:val="24"/>
                <w:lang w:val="en-US"/>
              </w:rPr>
            </w:pPr>
            <w:r w:rsidRPr="008E3701">
              <w:rPr>
                <w:szCs w:val="24"/>
                <w:lang w:val="en-US"/>
              </w:rPr>
              <w:t>Monitorizarea situațiilor de risc</w:t>
            </w:r>
            <w:r w:rsidR="002838D3" w:rsidRPr="008E3701">
              <w:rPr>
                <w:szCs w:val="24"/>
                <w:lang w:val="en-US"/>
              </w:rPr>
              <w:t xml:space="preserve"> pentru raportarea cazurilor de violenţă, neglijare, exploatare şi trafic din partea semenilor şi adulţilor.</w:t>
            </w:r>
          </w:p>
          <w:p w14:paraId="21074F7A" w14:textId="21EB3176" w:rsidR="008E3701" w:rsidRDefault="008E3701" w:rsidP="00FB4D00">
            <w:pPr>
              <w:pStyle w:val="Default"/>
              <w:numPr>
                <w:ilvl w:val="0"/>
                <w:numId w:val="43"/>
              </w:numPr>
              <w:ind w:left="254" w:hanging="183"/>
              <w:rPr>
                <w:rFonts w:eastAsia="Calibri"/>
                <w:color w:val="auto"/>
                <w:lang w:val="en-US" w:eastAsia="ru-RU"/>
              </w:rPr>
            </w:pPr>
            <w:r>
              <w:rPr>
                <w:rFonts w:eastAsia="Calibri"/>
                <w:color w:val="auto"/>
                <w:lang w:val="en-US" w:eastAsia="ru-RU"/>
              </w:rPr>
              <w:t xml:space="preserve">Implimetarea </w:t>
            </w:r>
            <w:r w:rsidR="0080704F" w:rsidRPr="00A947BD">
              <w:rPr>
                <w:rFonts w:eastAsia="Calibri"/>
                <w:color w:val="auto"/>
                <w:lang w:val="en-US" w:eastAsia="ru-RU"/>
              </w:rPr>
              <w:t>P</w:t>
            </w:r>
            <w:r>
              <w:rPr>
                <w:rFonts w:eastAsia="Calibri"/>
                <w:color w:val="auto"/>
                <w:lang w:val="en-US" w:eastAsia="ru-RU"/>
              </w:rPr>
              <w:t>rocedurii</w:t>
            </w:r>
            <w:r w:rsidR="002838D3" w:rsidRPr="00A947BD">
              <w:rPr>
                <w:rFonts w:eastAsia="Calibri"/>
                <w:color w:val="auto"/>
                <w:lang w:val="en-US" w:eastAsia="ru-RU"/>
              </w:rPr>
              <w:t xml:space="preserve"> de prevenire, identificare, semnalare, evaluare şi soluţionarea suspiciunilor sau acuzaţiilor de abuz/ neglijenţă a copiilor</w:t>
            </w:r>
            <w:r w:rsidR="0080704F" w:rsidRPr="00A947BD">
              <w:rPr>
                <w:rFonts w:eastAsia="Calibri"/>
                <w:color w:val="auto"/>
                <w:lang w:val="en-US" w:eastAsia="ru-RU"/>
              </w:rPr>
              <w:t xml:space="preserve">. </w:t>
            </w:r>
          </w:p>
          <w:p w14:paraId="3080CF04" w14:textId="56D54DFD" w:rsidR="008E3701" w:rsidRPr="008E3701" w:rsidRDefault="008E3701" w:rsidP="00124091">
            <w:pPr>
              <w:pStyle w:val="Default"/>
              <w:ind w:left="71"/>
              <w:rPr>
                <w:rFonts w:eastAsia="Calibri"/>
                <w:color w:val="auto"/>
                <w:lang w:val="en-US" w:eastAsia="ru-RU"/>
              </w:rPr>
            </w:pPr>
          </w:p>
        </w:tc>
      </w:tr>
      <w:tr w:rsidR="00B50A24" w:rsidRPr="0055320C" w14:paraId="0160D7EB" w14:textId="77777777" w:rsidTr="00B50A24">
        <w:trPr>
          <w:trHeight w:val="488"/>
        </w:trPr>
        <w:tc>
          <w:tcPr>
            <w:tcW w:w="1765" w:type="dxa"/>
            <w:shd w:val="clear" w:color="auto" w:fill="auto"/>
          </w:tcPr>
          <w:p w14:paraId="0C644409" w14:textId="77777777" w:rsidR="00B50A24" w:rsidRPr="005920D0" w:rsidRDefault="00B50A24" w:rsidP="00B50A24">
            <w:pPr>
              <w:pStyle w:val="a4"/>
              <w:ind w:left="0"/>
              <w:jc w:val="left"/>
              <w:rPr>
                <w:b/>
                <w:szCs w:val="24"/>
              </w:rPr>
            </w:pPr>
            <w:r w:rsidRPr="005920D0">
              <w:rPr>
                <w:b/>
                <w:szCs w:val="24"/>
              </w:rPr>
              <w:t>Constatări</w:t>
            </w:r>
          </w:p>
        </w:tc>
        <w:tc>
          <w:tcPr>
            <w:tcW w:w="7941" w:type="dxa"/>
            <w:gridSpan w:val="3"/>
            <w:shd w:val="clear" w:color="auto" w:fill="auto"/>
          </w:tcPr>
          <w:p w14:paraId="7D92BCC5" w14:textId="44DB7FDD" w:rsidR="00B50A24" w:rsidRPr="001E1BA8" w:rsidRDefault="008B501B" w:rsidP="008E3701">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organizează activități </w:t>
            </w:r>
            <w:r w:rsidR="008E3701">
              <w:rPr>
                <w:rFonts w:ascii="Times New Roman" w:hAnsi="Times New Roman" w:cs="Times New Roman"/>
                <w:sz w:val="24"/>
                <w:szCs w:val="24"/>
                <w:lang w:val="en-US"/>
              </w:rPr>
              <w:t xml:space="preserve">cu cadre didactice </w:t>
            </w:r>
            <w:r>
              <w:rPr>
                <w:rFonts w:ascii="Times New Roman" w:hAnsi="Times New Roman" w:cs="Times New Roman"/>
                <w:sz w:val="24"/>
                <w:szCs w:val="24"/>
                <w:lang w:val="en-US"/>
              </w:rPr>
              <w:t xml:space="preserve">îndreptate spre recunoașterea  situațiilor de discriminare și informează despre necesitatea de a le prezenta oportun și </w:t>
            </w:r>
            <w:r w:rsidR="008E3701">
              <w:rPr>
                <w:rFonts w:ascii="Times New Roman" w:hAnsi="Times New Roman" w:cs="Times New Roman"/>
                <w:sz w:val="24"/>
                <w:szCs w:val="24"/>
                <w:lang w:val="en-US"/>
              </w:rPr>
              <w:t>r</w:t>
            </w:r>
            <w:r>
              <w:rPr>
                <w:rFonts w:ascii="Times New Roman" w:hAnsi="Times New Roman" w:cs="Times New Roman"/>
                <w:sz w:val="24"/>
                <w:szCs w:val="24"/>
                <w:lang w:val="en-US"/>
              </w:rPr>
              <w:t>elevant.</w:t>
            </w:r>
          </w:p>
        </w:tc>
      </w:tr>
      <w:tr w:rsidR="00B50A24" w:rsidRPr="005920D0" w14:paraId="64AECD3E" w14:textId="77777777" w:rsidTr="00B50A24">
        <w:tblPrEx>
          <w:tblLook w:val="00A0" w:firstRow="1" w:lastRow="0" w:firstColumn="1" w:lastColumn="0" w:noHBand="0" w:noVBand="0"/>
        </w:tblPrEx>
        <w:trPr>
          <w:trHeight w:val="564"/>
        </w:trPr>
        <w:tc>
          <w:tcPr>
            <w:tcW w:w="1765" w:type="dxa"/>
          </w:tcPr>
          <w:p w14:paraId="7B47F9B5" w14:textId="77777777" w:rsidR="00B50A24" w:rsidRPr="005920D0" w:rsidRDefault="00B50A24" w:rsidP="00B50A24">
            <w:pPr>
              <w:pStyle w:val="a4"/>
              <w:spacing w:after="0"/>
              <w:ind w:left="0"/>
              <w:jc w:val="left"/>
              <w:rPr>
                <w:szCs w:val="24"/>
              </w:rPr>
            </w:pPr>
            <w:r w:rsidRPr="005920D0">
              <w:rPr>
                <w:szCs w:val="24"/>
              </w:rPr>
              <w:t>Pondere și punctaj acordat</w:t>
            </w:r>
          </w:p>
        </w:tc>
        <w:tc>
          <w:tcPr>
            <w:tcW w:w="2059" w:type="dxa"/>
          </w:tcPr>
          <w:p w14:paraId="13437C75" w14:textId="77777777" w:rsidR="00B50A24" w:rsidRPr="005920D0" w:rsidRDefault="00B50A24" w:rsidP="00B50A24">
            <w:pPr>
              <w:pStyle w:val="a4"/>
              <w:spacing w:after="0"/>
              <w:ind w:left="0"/>
              <w:rPr>
                <w:szCs w:val="24"/>
              </w:rPr>
            </w:pPr>
            <w:r w:rsidRPr="005920D0">
              <w:rPr>
                <w:szCs w:val="24"/>
              </w:rPr>
              <w:t xml:space="preserve">Pondere: </w:t>
            </w:r>
            <w:r>
              <w:rPr>
                <w:szCs w:val="24"/>
              </w:rPr>
              <w:t>1</w:t>
            </w:r>
          </w:p>
        </w:tc>
        <w:tc>
          <w:tcPr>
            <w:tcW w:w="3823" w:type="dxa"/>
          </w:tcPr>
          <w:p w14:paraId="1F0A6282" w14:textId="77777777" w:rsidR="00B50A24" w:rsidRPr="005920D0" w:rsidRDefault="00B50A24" w:rsidP="00B50A24">
            <w:pPr>
              <w:pStyle w:val="a4"/>
              <w:spacing w:after="0"/>
              <w:ind w:left="0"/>
              <w:rPr>
                <w:szCs w:val="24"/>
              </w:rPr>
            </w:pPr>
            <w:r w:rsidRPr="005920D0">
              <w:rPr>
                <w:szCs w:val="24"/>
              </w:rPr>
              <w:t>Autoevaluare conform criteriilor: -</w:t>
            </w:r>
            <w:r>
              <w:rPr>
                <w:szCs w:val="24"/>
              </w:rPr>
              <w:t xml:space="preserve"> </w:t>
            </w:r>
            <w:r w:rsidR="00FA1DF3">
              <w:rPr>
                <w:szCs w:val="24"/>
              </w:rPr>
              <w:t>0.75</w:t>
            </w:r>
          </w:p>
        </w:tc>
        <w:tc>
          <w:tcPr>
            <w:tcW w:w="2059" w:type="dxa"/>
          </w:tcPr>
          <w:p w14:paraId="6C71CC12" w14:textId="77777777" w:rsidR="00B50A24" w:rsidRPr="005920D0" w:rsidRDefault="00B50A24" w:rsidP="00B50A24">
            <w:pPr>
              <w:pStyle w:val="a4"/>
              <w:spacing w:after="0"/>
              <w:ind w:left="0"/>
              <w:rPr>
                <w:szCs w:val="24"/>
              </w:rPr>
            </w:pPr>
            <w:r w:rsidRPr="005920D0">
              <w:rPr>
                <w:szCs w:val="24"/>
              </w:rPr>
              <w:t>Punctaj acordat: -</w:t>
            </w:r>
            <w:r>
              <w:rPr>
                <w:szCs w:val="24"/>
              </w:rPr>
              <w:t xml:space="preserve"> </w:t>
            </w:r>
            <w:r w:rsidR="00FA1DF3">
              <w:rPr>
                <w:szCs w:val="24"/>
              </w:rPr>
              <w:t>0,75</w:t>
            </w:r>
          </w:p>
        </w:tc>
      </w:tr>
    </w:tbl>
    <w:p w14:paraId="2104A35C" w14:textId="77777777" w:rsidR="00FA1DF3" w:rsidRDefault="00FA1DF3" w:rsidP="006A36A1">
      <w:pPr>
        <w:jc w:val="both"/>
        <w:rPr>
          <w:rFonts w:ascii="Times New Roman" w:hAnsi="Times New Roman" w:cs="Times New Roman"/>
          <w:sz w:val="24"/>
          <w:szCs w:val="24"/>
        </w:rPr>
      </w:pPr>
    </w:p>
    <w:p w14:paraId="49FBC01C" w14:textId="77777777" w:rsidR="00FA1DF3" w:rsidRPr="008B501B" w:rsidRDefault="00B20855" w:rsidP="006A36A1">
      <w:pPr>
        <w:jc w:val="both"/>
        <w:rPr>
          <w:rFonts w:ascii="Times New Roman" w:hAnsi="Times New Roman" w:cs="Times New Roman"/>
          <w:sz w:val="24"/>
          <w:szCs w:val="24"/>
          <w:lang w:val="en-US"/>
        </w:rPr>
      </w:pPr>
      <w:r w:rsidRPr="008B501B">
        <w:rPr>
          <w:rFonts w:ascii="Times New Roman" w:eastAsiaTheme="minorHAnsi" w:hAnsi="Times New Roman" w:cs="Times New Roman"/>
          <w:b/>
          <w:bCs/>
          <w:color w:val="00B150"/>
          <w:sz w:val="24"/>
          <w:szCs w:val="24"/>
          <w:lang w:val="en-US" w:eastAsia="en-US"/>
        </w:rPr>
        <w:t>Punctaj acumulat pentr</w:t>
      </w:r>
      <w:r w:rsidR="009C5F58" w:rsidRPr="008B501B">
        <w:rPr>
          <w:rFonts w:ascii="Times New Roman" w:eastAsiaTheme="minorHAnsi" w:hAnsi="Times New Roman" w:cs="Times New Roman"/>
          <w:b/>
          <w:bCs/>
          <w:color w:val="00B150"/>
          <w:sz w:val="24"/>
          <w:szCs w:val="24"/>
          <w:lang w:val="en-US" w:eastAsia="en-US"/>
        </w:rPr>
        <w:t xml:space="preserve">u standardul </w:t>
      </w:r>
      <w:r w:rsidR="008B501B">
        <w:rPr>
          <w:rFonts w:ascii="Times New Roman" w:eastAsiaTheme="minorHAnsi" w:hAnsi="Times New Roman" w:cs="Times New Roman"/>
          <w:b/>
          <w:bCs/>
          <w:color w:val="00B150"/>
          <w:sz w:val="24"/>
          <w:szCs w:val="24"/>
          <w:lang w:val="en-US" w:eastAsia="en-US"/>
        </w:rPr>
        <w:t>de calitate 3.2: 4,</w:t>
      </w:r>
      <w:r w:rsidR="009C5F58" w:rsidRPr="008B501B">
        <w:rPr>
          <w:rFonts w:ascii="Times New Roman" w:eastAsiaTheme="minorHAnsi" w:hAnsi="Times New Roman" w:cs="Times New Roman"/>
          <w:b/>
          <w:bCs/>
          <w:color w:val="00B150"/>
          <w:sz w:val="24"/>
          <w:szCs w:val="24"/>
          <w:lang w:val="en-US" w:eastAsia="en-US"/>
        </w:rPr>
        <w:t>5</w:t>
      </w:r>
      <w:r w:rsidRPr="008B501B">
        <w:rPr>
          <w:rFonts w:ascii="Times New Roman" w:eastAsiaTheme="minorHAnsi" w:hAnsi="Times New Roman" w:cs="Times New Roman"/>
          <w:b/>
          <w:bCs/>
          <w:color w:val="00B150"/>
          <w:sz w:val="24"/>
          <w:szCs w:val="24"/>
          <w:lang w:val="en-US" w:eastAsia="en-US"/>
        </w:rPr>
        <w:t xml:space="preserve"> puncte</w:t>
      </w:r>
    </w:p>
    <w:p w14:paraId="5A05DB25" w14:textId="77777777" w:rsidR="009C5F58" w:rsidRDefault="009C5F58" w:rsidP="006A36A1">
      <w:pPr>
        <w:jc w:val="both"/>
        <w:rPr>
          <w:rFonts w:ascii="Times New Roman" w:hAnsi="Times New Roman" w:cs="Times New Roman"/>
          <w:sz w:val="24"/>
          <w:szCs w:val="24"/>
          <w:lang w:val="en-US"/>
        </w:rPr>
      </w:pPr>
    </w:p>
    <w:p w14:paraId="2DB506A4" w14:textId="77777777" w:rsidR="008B501B" w:rsidRDefault="008B501B" w:rsidP="006A36A1">
      <w:pPr>
        <w:jc w:val="both"/>
        <w:rPr>
          <w:rFonts w:ascii="Times New Roman" w:hAnsi="Times New Roman" w:cs="Times New Roman"/>
          <w:b/>
          <w:sz w:val="24"/>
          <w:szCs w:val="24"/>
          <w:lang w:val="en-US"/>
        </w:rPr>
      </w:pPr>
      <w:r w:rsidRPr="008B501B">
        <w:rPr>
          <w:rFonts w:ascii="Times New Roman" w:hAnsi="Times New Roman" w:cs="Times New Roman"/>
          <w:b/>
          <w:sz w:val="24"/>
          <w:szCs w:val="24"/>
          <w:lang w:val="en-US"/>
        </w:rPr>
        <w:t xml:space="preserve">Standard </w:t>
      </w:r>
      <w:r w:rsidR="009C5F58" w:rsidRPr="008B501B">
        <w:rPr>
          <w:rFonts w:ascii="Times New Roman" w:hAnsi="Times New Roman" w:cs="Times New Roman"/>
          <w:b/>
          <w:sz w:val="24"/>
          <w:szCs w:val="24"/>
          <w:lang w:val="en-US"/>
        </w:rPr>
        <w:t>3.3.</w:t>
      </w:r>
      <w:r w:rsidR="00B50A24" w:rsidRPr="008B501B">
        <w:rPr>
          <w:rFonts w:ascii="Times New Roman" w:hAnsi="Times New Roman" w:cs="Times New Roman"/>
          <w:b/>
          <w:sz w:val="24"/>
          <w:szCs w:val="24"/>
          <w:lang w:val="en-US"/>
        </w:rPr>
        <w:t>Toți copii beneficiază de un mediu accesibil și favorabil</w:t>
      </w:r>
    </w:p>
    <w:p w14:paraId="14CC8025" w14:textId="77777777" w:rsidR="00B50A24" w:rsidRPr="008B501B" w:rsidRDefault="00B20855" w:rsidP="006A36A1">
      <w:pPr>
        <w:jc w:val="both"/>
        <w:rPr>
          <w:rFonts w:ascii="Times New Roman" w:hAnsi="Times New Roman" w:cs="Times New Roman"/>
          <w:b/>
          <w:sz w:val="24"/>
          <w:szCs w:val="24"/>
          <w:lang w:val="en-US"/>
        </w:rPr>
      </w:pPr>
      <w:r w:rsidRPr="008B501B">
        <w:rPr>
          <w:rFonts w:ascii="Times New Roman" w:eastAsiaTheme="minorHAnsi" w:hAnsi="Times New Roman" w:cs="Times New Roman"/>
          <w:b/>
          <w:bCs/>
          <w:i/>
          <w:iCs/>
          <w:color w:val="C10000"/>
          <w:sz w:val="24"/>
          <w:szCs w:val="24"/>
          <w:lang w:val="en-US" w:eastAsia="en-US"/>
        </w:rPr>
        <w:t xml:space="preserve"> (Punctaj maxim acordat – 7)</w:t>
      </w:r>
    </w:p>
    <w:p w14:paraId="045CD89F" w14:textId="77777777" w:rsidR="00B50A24" w:rsidRPr="001E1BA8" w:rsidRDefault="00B50A24" w:rsidP="006A36A1">
      <w:pPr>
        <w:jc w:val="both"/>
        <w:rPr>
          <w:rFonts w:ascii="Times New Roman" w:hAnsi="Times New Roman" w:cs="Times New Roman"/>
          <w:sz w:val="24"/>
          <w:szCs w:val="24"/>
          <w:lang w:val="en-US"/>
        </w:rPr>
      </w:pPr>
      <w:r w:rsidRPr="008B501B">
        <w:rPr>
          <w:rFonts w:ascii="Times New Roman" w:hAnsi="Times New Roman" w:cs="Times New Roman"/>
          <w:b/>
          <w:sz w:val="24"/>
          <w:szCs w:val="24"/>
          <w:lang w:val="en-US"/>
        </w:rPr>
        <w:t>Domeniu: Management</w:t>
      </w:r>
    </w:p>
    <w:p w14:paraId="78EF02AE" w14:textId="63659AA8" w:rsidR="00B50A24" w:rsidRDefault="008B501B" w:rsidP="006A36A1">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B50A24" w:rsidRPr="00832E19">
        <w:rPr>
          <w:rFonts w:ascii="Times New Roman" w:hAnsi="Times New Roman" w:cs="Times New Roman"/>
          <w:b/>
          <w:sz w:val="24"/>
          <w:szCs w:val="24"/>
          <w:lang w:val="en-US"/>
        </w:rPr>
        <w:t xml:space="preserve"> 3.3.1. </w:t>
      </w:r>
      <w:r w:rsidR="00B50A24" w:rsidRPr="008B501B">
        <w:rPr>
          <w:rFonts w:ascii="Times New Roman" w:hAnsi="Times New Roman" w:cs="Times New Roman"/>
          <w:sz w:val="24"/>
          <w:szCs w:val="24"/>
          <w:lang w:val="en-US"/>
        </w:rPr>
        <w:t>Utilizarea resurselor instituționale disponibile pentru asigurarea unui mediu accesibil și si</w:t>
      </w:r>
      <w:r w:rsidR="005146CE" w:rsidRPr="008B501B">
        <w:rPr>
          <w:rFonts w:ascii="Times New Roman" w:hAnsi="Times New Roman" w:cs="Times New Roman"/>
          <w:sz w:val="24"/>
          <w:szCs w:val="24"/>
          <w:lang w:val="en-US"/>
        </w:rPr>
        <w:t>gur pentr</w:t>
      </w:r>
      <w:r w:rsidR="00124091">
        <w:rPr>
          <w:rFonts w:ascii="Times New Roman" w:hAnsi="Times New Roman" w:cs="Times New Roman"/>
          <w:sz w:val="24"/>
          <w:szCs w:val="24"/>
          <w:lang w:val="en-US"/>
        </w:rPr>
        <w:t xml:space="preserve">u fiecarea </w:t>
      </w:r>
      <w:r>
        <w:rPr>
          <w:rFonts w:ascii="Times New Roman" w:hAnsi="Times New Roman" w:cs="Times New Roman"/>
          <w:sz w:val="24"/>
          <w:szCs w:val="24"/>
          <w:lang w:val="en-US"/>
        </w:rPr>
        <w:t>copil, inclusiv</w:t>
      </w:r>
      <w:r w:rsidR="005146CE" w:rsidRPr="008B501B">
        <w:rPr>
          <w:rFonts w:ascii="Times New Roman" w:hAnsi="Times New Roman" w:cs="Times New Roman"/>
          <w:sz w:val="24"/>
          <w:szCs w:val="24"/>
          <w:lang w:val="en-US"/>
        </w:rPr>
        <w:t xml:space="preserve"> cu CES, </w:t>
      </w:r>
      <w:r w:rsidR="00F04412" w:rsidRPr="008B501B">
        <w:rPr>
          <w:rFonts w:ascii="Times New Roman" w:hAnsi="Times New Roman" w:cs="Times New Roman"/>
          <w:sz w:val="24"/>
          <w:szCs w:val="24"/>
          <w:lang w:val="en-US"/>
        </w:rPr>
        <w:t>și identificarea, procurarea și utilizarea resurselor noi</w:t>
      </w:r>
      <w:r w:rsidR="005146CE" w:rsidRPr="008B501B">
        <w:rPr>
          <w:rFonts w:ascii="Times New Roman" w:hAnsi="Times New Roman" w:cs="Times New Roman"/>
          <w:sz w:val="24"/>
          <w:szCs w:val="24"/>
          <w:lang w:val="en-US"/>
        </w:rPr>
        <w:t xml:space="preserve"> </w:t>
      </w:r>
    </w:p>
    <w:p w14:paraId="33652126" w14:textId="77777777" w:rsidR="00000E29" w:rsidRPr="008B501B" w:rsidRDefault="00000E29" w:rsidP="006A36A1">
      <w:pPr>
        <w:jc w:val="both"/>
        <w:rPr>
          <w:rFonts w:ascii="Times New Roman" w:hAnsi="Times New Roman" w:cs="Times New Roman"/>
          <w:sz w:val="24"/>
          <w:szCs w:val="24"/>
          <w:lang w:val="en-US"/>
        </w:rPr>
      </w:pP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50A24" w:rsidRPr="0055320C" w14:paraId="50E5122C" w14:textId="77777777" w:rsidTr="00B50A24">
        <w:trPr>
          <w:trHeight w:val="500"/>
        </w:trPr>
        <w:tc>
          <w:tcPr>
            <w:tcW w:w="1765" w:type="dxa"/>
            <w:shd w:val="clear" w:color="auto" w:fill="auto"/>
          </w:tcPr>
          <w:p w14:paraId="0446D2E3" w14:textId="77777777" w:rsidR="00B50A24" w:rsidRPr="005920D0" w:rsidRDefault="00B50A24" w:rsidP="00B50A24">
            <w:pPr>
              <w:pStyle w:val="a4"/>
              <w:ind w:left="0"/>
              <w:jc w:val="left"/>
              <w:rPr>
                <w:b/>
                <w:szCs w:val="24"/>
              </w:rPr>
            </w:pPr>
            <w:r w:rsidRPr="005920D0">
              <w:rPr>
                <w:b/>
                <w:szCs w:val="24"/>
              </w:rPr>
              <w:t xml:space="preserve">Dovezi </w:t>
            </w:r>
          </w:p>
        </w:tc>
        <w:tc>
          <w:tcPr>
            <w:tcW w:w="7941" w:type="dxa"/>
            <w:gridSpan w:val="3"/>
            <w:shd w:val="clear" w:color="auto" w:fill="auto"/>
          </w:tcPr>
          <w:p w14:paraId="2C1503BE" w14:textId="77777777" w:rsidR="00FA1DF3" w:rsidRDefault="008E3701" w:rsidP="000C16BD">
            <w:pPr>
              <w:pStyle w:val="Style24"/>
              <w:widowControl/>
              <w:rPr>
                <w:rStyle w:val="FontStyle97"/>
                <w:sz w:val="24"/>
                <w:szCs w:val="24"/>
                <w:lang w:val="ro-RO" w:eastAsia="ro-RO"/>
              </w:rPr>
            </w:pPr>
            <w:r>
              <w:rPr>
                <w:rStyle w:val="FontStyle97"/>
                <w:sz w:val="24"/>
                <w:szCs w:val="24"/>
                <w:lang w:val="ro-RO" w:eastAsia="ro-RO"/>
              </w:rPr>
              <w:t xml:space="preserve">Instituția este dotată cu materiale didactice, planșe, enciclopedii, literatură metodică de specialitate </w:t>
            </w:r>
            <w:r w:rsidR="000C16BD">
              <w:rPr>
                <w:rStyle w:val="FontStyle97"/>
                <w:sz w:val="24"/>
                <w:szCs w:val="24"/>
                <w:lang w:val="ro-RO" w:eastAsia="ro-RO"/>
              </w:rPr>
              <w:t>la</w:t>
            </w:r>
            <w:r w:rsidR="00FA1DF3" w:rsidRPr="00AE0E0D">
              <w:rPr>
                <w:rStyle w:val="FontStyle97"/>
                <w:sz w:val="24"/>
                <w:szCs w:val="24"/>
                <w:lang w:val="ro-RO" w:eastAsia="ro-RO"/>
              </w:rPr>
              <w:t xml:space="preserve"> 80% în corespundere cu necesităţile</w:t>
            </w:r>
            <w:r w:rsidR="000C16BD">
              <w:rPr>
                <w:rStyle w:val="FontStyle97"/>
                <w:sz w:val="24"/>
                <w:szCs w:val="24"/>
                <w:lang w:val="ro-RO" w:eastAsia="ro-RO"/>
              </w:rPr>
              <w:t xml:space="preserve"> copiilor</w:t>
            </w:r>
            <w:r w:rsidR="009C5F58" w:rsidRPr="00AE0E0D">
              <w:rPr>
                <w:rStyle w:val="FontStyle97"/>
                <w:sz w:val="24"/>
                <w:szCs w:val="24"/>
                <w:lang w:val="ro-RO" w:eastAsia="ro-RO"/>
              </w:rPr>
              <w:t>.</w:t>
            </w:r>
          </w:p>
          <w:p w14:paraId="732AED78" w14:textId="77777777" w:rsidR="000C16BD" w:rsidRPr="00AE0E0D" w:rsidRDefault="000C16BD" w:rsidP="00124091">
            <w:pPr>
              <w:pStyle w:val="Style24"/>
              <w:widowControl/>
              <w:rPr>
                <w:lang w:val="ro-RO" w:eastAsia="ro-RO"/>
              </w:rPr>
            </w:pPr>
          </w:p>
        </w:tc>
      </w:tr>
      <w:tr w:rsidR="00B50A24" w:rsidRPr="0055320C" w14:paraId="239B0CA4" w14:textId="77777777" w:rsidTr="00B50A24">
        <w:trPr>
          <w:trHeight w:val="488"/>
        </w:trPr>
        <w:tc>
          <w:tcPr>
            <w:tcW w:w="1765" w:type="dxa"/>
            <w:shd w:val="clear" w:color="auto" w:fill="auto"/>
          </w:tcPr>
          <w:p w14:paraId="7EF70C4E" w14:textId="77777777" w:rsidR="00B50A24" w:rsidRPr="005920D0" w:rsidRDefault="00B50A24" w:rsidP="00B50A24">
            <w:pPr>
              <w:pStyle w:val="a4"/>
              <w:ind w:left="0"/>
              <w:jc w:val="left"/>
              <w:rPr>
                <w:b/>
                <w:szCs w:val="24"/>
              </w:rPr>
            </w:pPr>
            <w:r w:rsidRPr="005920D0">
              <w:rPr>
                <w:b/>
                <w:szCs w:val="24"/>
              </w:rPr>
              <w:t>Constatări</w:t>
            </w:r>
          </w:p>
        </w:tc>
        <w:tc>
          <w:tcPr>
            <w:tcW w:w="7941" w:type="dxa"/>
            <w:gridSpan w:val="3"/>
            <w:shd w:val="clear" w:color="auto" w:fill="auto"/>
          </w:tcPr>
          <w:p w14:paraId="66A002DF" w14:textId="77777777" w:rsidR="00B50A24" w:rsidRPr="00AE0E0D" w:rsidRDefault="008B501B" w:rsidP="000C16BD">
            <w:pPr>
              <w:autoSpaceDE w:val="0"/>
              <w:autoSpaceDN w:val="0"/>
              <w:adjustRightInd w:val="0"/>
              <w:rPr>
                <w:rFonts w:ascii="Times New Roman" w:hAnsi="Times New Roman" w:cs="Times New Roman"/>
                <w:sz w:val="24"/>
                <w:szCs w:val="24"/>
                <w:lang w:val="en-US"/>
              </w:rPr>
            </w:pPr>
            <w:r>
              <w:rPr>
                <w:rFonts w:ascii="Times New Roman" w:eastAsiaTheme="minorHAnsi" w:hAnsi="Times New Roman" w:cs="Times New Roman"/>
                <w:sz w:val="24"/>
                <w:szCs w:val="24"/>
                <w:lang w:val="en-US" w:eastAsia="en-US"/>
              </w:rPr>
              <w:t>Instituția asigură crearea unui mediu accesibil și favorabil pentru fiecare copil, utilizează rational resursele disponibile, procur</w:t>
            </w:r>
            <w:r w:rsidR="000C16BD">
              <w:rPr>
                <w:rFonts w:ascii="Times New Roman" w:eastAsiaTheme="minorHAnsi" w:hAnsi="Times New Roman" w:cs="Times New Roman"/>
                <w:sz w:val="24"/>
                <w:szCs w:val="24"/>
                <w:lang w:val="en-US" w:eastAsia="en-US"/>
              </w:rPr>
              <w:t>ate sau donate</w:t>
            </w:r>
            <w:r w:rsidR="006E780D">
              <w:rPr>
                <w:rFonts w:ascii="Times New Roman" w:eastAsiaTheme="minorHAnsi" w:hAnsi="Times New Roman" w:cs="Times New Roman"/>
                <w:sz w:val="24"/>
                <w:szCs w:val="24"/>
                <w:lang w:val="en-US" w:eastAsia="en-US"/>
              </w:rPr>
              <w:t>.</w:t>
            </w:r>
          </w:p>
        </w:tc>
      </w:tr>
      <w:tr w:rsidR="00B50A24" w:rsidRPr="005920D0" w14:paraId="42AE139C" w14:textId="77777777" w:rsidTr="00B50A24">
        <w:tblPrEx>
          <w:tblLook w:val="00A0" w:firstRow="1" w:lastRow="0" w:firstColumn="1" w:lastColumn="0" w:noHBand="0" w:noVBand="0"/>
        </w:tblPrEx>
        <w:trPr>
          <w:trHeight w:val="564"/>
        </w:trPr>
        <w:tc>
          <w:tcPr>
            <w:tcW w:w="1765" w:type="dxa"/>
          </w:tcPr>
          <w:p w14:paraId="0E40AB13" w14:textId="77777777" w:rsidR="00B50A24" w:rsidRPr="005920D0" w:rsidRDefault="00B50A24" w:rsidP="00B50A24">
            <w:pPr>
              <w:pStyle w:val="a4"/>
              <w:spacing w:after="0"/>
              <w:ind w:left="0"/>
              <w:jc w:val="left"/>
              <w:rPr>
                <w:szCs w:val="24"/>
              </w:rPr>
            </w:pPr>
            <w:r w:rsidRPr="005920D0">
              <w:rPr>
                <w:szCs w:val="24"/>
              </w:rPr>
              <w:t>Pondere și punctaj acordat</w:t>
            </w:r>
          </w:p>
        </w:tc>
        <w:tc>
          <w:tcPr>
            <w:tcW w:w="2059" w:type="dxa"/>
          </w:tcPr>
          <w:p w14:paraId="61EFB3EB" w14:textId="77777777" w:rsidR="00B50A24" w:rsidRPr="005920D0" w:rsidRDefault="00B50A24" w:rsidP="00B50A24">
            <w:pPr>
              <w:pStyle w:val="a4"/>
              <w:spacing w:after="0"/>
              <w:ind w:left="0"/>
              <w:rPr>
                <w:szCs w:val="24"/>
              </w:rPr>
            </w:pPr>
            <w:r w:rsidRPr="005920D0">
              <w:rPr>
                <w:szCs w:val="24"/>
              </w:rPr>
              <w:t xml:space="preserve">Pondere: </w:t>
            </w:r>
            <w:r>
              <w:rPr>
                <w:szCs w:val="24"/>
              </w:rPr>
              <w:t>2</w:t>
            </w:r>
          </w:p>
        </w:tc>
        <w:tc>
          <w:tcPr>
            <w:tcW w:w="3823" w:type="dxa"/>
          </w:tcPr>
          <w:p w14:paraId="43D62B2B" w14:textId="77777777" w:rsidR="00B50A24" w:rsidRPr="005920D0" w:rsidRDefault="00B50A24" w:rsidP="00B50A24">
            <w:pPr>
              <w:pStyle w:val="a4"/>
              <w:spacing w:after="0"/>
              <w:ind w:left="0"/>
              <w:rPr>
                <w:szCs w:val="24"/>
              </w:rPr>
            </w:pPr>
            <w:r w:rsidRPr="005920D0">
              <w:rPr>
                <w:szCs w:val="24"/>
              </w:rPr>
              <w:t>Autoevaluare conform criteriilor: -</w:t>
            </w:r>
            <w:r>
              <w:rPr>
                <w:szCs w:val="24"/>
              </w:rPr>
              <w:t xml:space="preserve"> </w:t>
            </w:r>
            <w:r w:rsidR="00B20855">
              <w:rPr>
                <w:szCs w:val="24"/>
              </w:rPr>
              <w:t>0,</w:t>
            </w:r>
            <w:r w:rsidR="00FA1DF3">
              <w:rPr>
                <w:szCs w:val="24"/>
              </w:rPr>
              <w:t>5</w:t>
            </w:r>
          </w:p>
        </w:tc>
        <w:tc>
          <w:tcPr>
            <w:tcW w:w="2059" w:type="dxa"/>
          </w:tcPr>
          <w:p w14:paraId="0A42E093" w14:textId="77777777" w:rsidR="00B50A24" w:rsidRPr="005920D0" w:rsidRDefault="00B50A24" w:rsidP="00B50A24">
            <w:pPr>
              <w:pStyle w:val="a4"/>
              <w:spacing w:after="0"/>
              <w:ind w:left="0"/>
              <w:rPr>
                <w:szCs w:val="24"/>
              </w:rPr>
            </w:pPr>
            <w:r w:rsidRPr="005920D0">
              <w:rPr>
                <w:szCs w:val="24"/>
              </w:rPr>
              <w:t>Punctaj acordat: -</w:t>
            </w:r>
            <w:r>
              <w:rPr>
                <w:szCs w:val="24"/>
              </w:rPr>
              <w:t xml:space="preserve"> </w:t>
            </w:r>
            <w:r w:rsidR="00B20855">
              <w:rPr>
                <w:szCs w:val="24"/>
              </w:rPr>
              <w:t>1</w:t>
            </w:r>
          </w:p>
        </w:tc>
      </w:tr>
    </w:tbl>
    <w:p w14:paraId="2B3327F5" w14:textId="77777777" w:rsidR="00FA1DF3" w:rsidRDefault="00FA1DF3" w:rsidP="006A36A1">
      <w:pPr>
        <w:jc w:val="both"/>
        <w:rPr>
          <w:rFonts w:ascii="Times New Roman" w:hAnsi="Times New Roman" w:cs="Times New Roman"/>
          <w:sz w:val="24"/>
          <w:szCs w:val="24"/>
        </w:rPr>
      </w:pPr>
    </w:p>
    <w:p w14:paraId="1C1C2654" w14:textId="77777777" w:rsidR="00B50A24" w:rsidRPr="006E780D" w:rsidRDefault="002868CE"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w:t>
      </w:r>
      <w:r w:rsidR="00B50A24" w:rsidRPr="00832E19">
        <w:rPr>
          <w:rFonts w:ascii="Times New Roman" w:hAnsi="Times New Roman" w:cs="Times New Roman"/>
          <w:b/>
          <w:sz w:val="24"/>
          <w:szCs w:val="24"/>
          <w:lang w:val="en-US"/>
        </w:rPr>
        <w:t xml:space="preserve"> </w:t>
      </w:r>
      <w:r w:rsidRPr="00832E19">
        <w:rPr>
          <w:rFonts w:ascii="Times New Roman" w:hAnsi="Times New Roman" w:cs="Times New Roman"/>
          <w:b/>
          <w:sz w:val="24"/>
          <w:szCs w:val="24"/>
          <w:lang w:val="en-US"/>
        </w:rPr>
        <w:t xml:space="preserve">3.3.2. </w:t>
      </w:r>
      <w:r w:rsidRPr="006E780D">
        <w:rPr>
          <w:rFonts w:ascii="Times New Roman" w:hAnsi="Times New Roman" w:cs="Times New Roman"/>
          <w:sz w:val="24"/>
          <w:szCs w:val="24"/>
          <w:lang w:val="en-US"/>
        </w:rPr>
        <w:t>Asigurarea protecției datelor cu caracter personal și a accesului, conform legii, la datele de interes public</w:t>
      </w:r>
      <w:r w:rsidR="00962C97" w:rsidRPr="006E780D">
        <w:rPr>
          <w:rFonts w:ascii="Times New Roman" w:hAnsi="Times New Roman" w:cs="Times New Roman"/>
          <w:sz w:val="24"/>
          <w:szCs w:val="24"/>
          <w:lang w:val="en-US"/>
        </w:rPr>
        <w:t>.</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55320C" w14:paraId="61CC4C84" w14:textId="77777777" w:rsidTr="00C009F5">
        <w:trPr>
          <w:trHeight w:val="500"/>
        </w:trPr>
        <w:tc>
          <w:tcPr>
            <w:tcW w:w="1765" w:type="dxa"/>
            <w:shd w:val="clear" w:color="auto" w:fill="auto"/>
          </w:tcPr>
          <w:p w14:paraId="7EF72C98" w14:textId="77777777" w:rsidR="002868CE" w:rsidRPr="005920D0" w:rsidRDefault="002868CE" w:rsidP="00C009F5">
            <w:pPr>
              <w:pStyle w:val="a4"/>
              <w:ind w:left="0"/>
              <w:jc w:val="left"/>
              <w:rPr>
                <w:b/>
                <w:szCs w:val="24"/>
              </w:rPr>
            </w:pPr>
            <w:r w:rsidRPr="005920D0">
              <w:rPr>
                <w:b/>
                <w:szCs w:val="24"/>
              </w:rPr>
              <w:t xml:space="preserve">Dovezi </w:t>
            </w:r>
          </w:p>
        </w:tc>
        <w:tc>
          <w:tcPr>
            <w:tcW w:w="7941" w:type="dxa"/>
            <w:gridSpan w:val="3"/>
            <w:shd w:val="clear" w:color="auto" w:fill="auto"/>
          </w:tcPr>
          <w:p w14:paraId="6B76B961" w14:textId="77777777" w:rsidR="00A35053" w:rsidRPr="000C16BD" w:rsidRDefault="00A35053" w:rsidP="00FB4D00">
            <w:pPr>
              <w:pStyle w:val="a4"/>
              <w:numPr>
                <w:ilvl w:val="0"/>
                <w:numId w:val="44"/>
              </w:numPr>
              <w:autoSpaceDE w:val="0"/>
              <w:autoSpaceDN w:val="0"/>
              <w:adjustRightInd w:val="0"/>
              <w:ind w:left="254" w:hanging="183"/>
              <w:rPr>
                <w:rFonts w:eastAsiaTheme="minorHAnsi"/>
                <w:szCs w:val="24"/>
                <w:lang w:val="en-US"/>
              </w:rPr>
            </w:pPr>
            <w:r w:rsidRPr="000C16BD">
              <w:rPr>
                <w:rFonts w:eastAsiaTheme="minorHAnsi"/>
                <w:szCs w:val="24"/>
                <w:lang w:val="en-US"/>
              </w:rPr>
              <w:t>D</w:t>
            </w:r>
            <w:r w:rsidR="006E780D" w:rsidRPr="000C16BD">
              <w:rPr>
                <w:rFonts w:eastAsiaTheme="minorHAnsi"/>
                <w:szCs w:val="24"/>
                <w:lang w:val="en-US"/>
              </w:rPr>
              <w:t>eținerea dosarelor angajaților și</w:t>
            </w:r>
            <w:r w:rsidRPr="000C16BD">
              <w:rPr>
                <w:rFonts w:eastAsiaTheme="minorHAnsi"/>
                <w:szCs w:val="24"/>
                <w:lang w:val="en-US"/>
              </w:rPr>
              <w:t xml:space="preserve"> </w:t>
            </w:r>
            <w:r w:rsidR="000C16BD" w:rsidRPr="000C16BD">
              <w:rPr>
                <w:rFonts w:eastAsiaTheme="minorHAnsi"/>
                <w:szCs w:val="24"/>
                <w:lang w:val="en-US"/>
              </w:rPr>
              <w:t>copiilor.</w:t>
            </w:r>
          </w:p>
          <w:p w14:paraId="44B2A950" w14:textId="77777777" w:rsidR="00A35053" w:rsidRPr="000C16BD" w:rsidRDefault="00A35053" w:rsidP="00FB4D00">
            <w:pPr>
              <w:pStyle w:val="a4"/>
              <w:numPr>
                <w:ilvl w:val="0"/>
                <w:numId w:val="44"/>
              </w:numPr>
              <w:autoSpaceDE w:val="0"/>
              <w:autoSpaceDN w:val="0"/>
              <w:adjustRightInd w:val="0"/>
              <w:ind w:left="254" w:hanging="183"/>
              <w:rPr>
                <w:rFonts w:eastAsiaTheme="minorHAnsi"/>
                <w:szCs w:val="24"/>
                <w:lang w:val="en-US"/>
              </w:rPr>
            </w:pPr>
            <w:r w:rsidRPr="000C16BD">
              <w:rPr>
                <w:rFonts w:eastAsia="SymbolMT"/>
                <w:szCs w:val="24"/>
                <w:lang w:val="en-US"/>
              </w:rPr>
              <w:t>C</w:t>
            </w:r>
            <w:r w:rsidRPr="000C16BD">
              <w:rPr>
                <w:rFonts w:eastAsiaTheme="minorHAnsi"/>
                <w:szCs w:val="24"/>
                <w:lang w:val="en-US"/>
              </w:rPr>
              <w:t>artea de ordine cu privire la activitatea de bază:</w:t>
            </w:r>
          </w:p>
          <w:p w14:paraId="0E86BB4E" w14:textId="4BEB169E" w:rsidR="00A35053" w:rsidRPr="000C16BD" w:rsidRDefault="000C16BD" w:rsidP="00124091">
            <w:pPr>
              <w:pStyle w:val="a4"/>
              <w:numPr>
                <w:ilvl w:val="0"/>
                <w:numId w:val="44"/>
              </w:numPr>
              <w:autoSpaceDE w:val="0"/>
              <w:autoSpaceDN w:val="0"/>
              <w:adjustRightInd w:val="0"/>
              <w:ind w:left="254" w:hanging="183"/>
              <w:rPr>
                <w:rFonts w:eastAsiaTheme="minorHAnsi"/>
                <w:szCs w:val="24"/>
                <w:lang w:val="en-US"/>
              </w:rPr>
            </w:pPr>
            <w:r>
              <w:rPr>
                <w:rFonts w:eastAsiaTheme="minorHAnsi"/>
                <w:szCs w:val="24"/>
                <w:lang w:val="en-US"/>
              </w:rPr>
              <w:t xml:space="preserve">Ordinul privind protecția datelor cu caracter </w:t>
            </w:r>
            <w:r w:rsidRPr="00124091">
              <w:rPr>
                <w:rFonts w:eastAsiaTheme="minorHAnsi"/>
                <w:szCs w:val="24"/>
                <w:lang w:val="en-US"/>
              </w:rPr>
              <w:t>persona</w:t>
            </w:r>
            <w:r w:rsidRPr="00124091">
              <w:rPr>
                <w:rFonts w:eastAsiaTheme="minorHAnsi"/>
                <w:szCs w:val="24"/>
                <w:highlight w:val="yellow"/>
                <w:lang w:val="en-US"/>
              </w:rPr>
              <w:t>l</w:t>
            </w:r>
            <w:r w:rsidR="00A83832" w:rsidRPr="00124091">
              <w:rPr>
                <w:rFonts w:eastAsiaTheme="minorHAnsi"/>
                <w:szCs w:val="24"/>
                <w:lang w:val="en-US"/>
              </w:rPr>
              <w:t>.</w:t>
            </w:r>
            <w:r w:rsidRPr="00124091">
              <w:rPr>
                <w:rFonts w:eastAsiaTheme="minorHAnsi"/>
                <w:szCs w:val="24"/>
                <w:lang w:val="en-US"/>
              </w:rPr>
              <w:t xml:space="preserve"> </w:t>
            </w:r>
          </w:p>
        </w:tc>
      </w:tr>
      <w:tr w:rsidR="002868CE" w:rsidRPr="0055320C" w14:paraId="4C4308B4" w14:textId="77777777" w:rsidTr="00C009F5">
        <w:trPr>
          <w:trHeight w:val="488"/>
        </w:trPr>
        <w:tc>
          <w:tcPr>
            <w:tcW w:w="1765" w:type="dxa"/>
            <w:shd w:val="clear" w:color="auto" w:fill="auto"/>
          </w:tcPr>
          <w:p w14:paraId="75A05218" w14:textId="77777777" w:rsidR="002868CE" w:rsidRPr="005920D0" w:rsidRDefault="002868CE" w:rsidP="00C009F5">
            <w:pPr>
              <w:pStyle w:val="a4"/>
              <w:ind w:left="0"/>
              <w:jc w:val="left"/>
              <w:rPr>
                <w:b/>
                <w:szCs w:val="24"/>
              </w:rPr>
            </w:pPr>
            <w:r w:rsidRPr="005920D0">
              <w:rPr>
                <w:b/>
                <w:szCs w:val="24"/>
              </w:rPr>
              <w:lastRenderedPageBreak/>
              <w:t>Constatări</w:t>
            </w:r>
          </w:p>
        </w:tc>
        <w:tc>
          <w:tcPr>
            <w:tcW w:w="7941" w:type="dxa"/>
            <w:gridSpan w:val="3"/>
            <w:shd w:val="clear" w:color="auto" w:fill="auto"/>
          </w:tcPr>
          <w:p w14:paraId="227A635F" w14:textId="13F55C0B" w:rsidR="002868CE" w:rsidRPr="001E1BA8" w:rsidRDefault="006E780D" w:rsidP="006E780D">
            <w:pPr>
              <w:jc w:val="both"/>
              <w:rPr>
                <w:i/>
                <w:szCs w:val="24"/>
                <w:lang w:val="en-US"/>
              </w:rPr>
            </w:pPr>
            <w:r>
              <w:rPr>
                <w:rFonts w:ascii="Times New Roman" w:hAnsi="Times New Roman" w:cs="Times New Roman"/>
                <w:sz w:val="24"/>
                <w:szCs w:val="24"/>
                <w:lang w:val="en-US"/>
              </w:rPr>
              <w:t>Instituția asigură p</w:t>
            </w:r>
            <w:r w:rsidR="00124091">
              <w:rPr>
                <w:rFonts w:ascii="Times New Roman" w:hAnsi="Times New Roman" w:cs="Times New Roman"/>
                <w:sz w:val="24"/>
                <w:szCs w:val="24"/>
                <w:lang w:val="en-US"/>
              </w:rPr>
              <w:t>rotecția deplină a datelor cu c</w:t>
            </w:r>
            <w:r>
              <w:rPr>
                <w:rFonts w:ascii="Times New Roman" w:hAnsi="Times New Roman" w:cs="Times New Roman"/>
                <w:sz w:val="24"/>
                <w:szCs w:val="24"/>
                <w:lang w:val="en-US"/>
              </w:rPr>
              <w:t>aracter personal și accesul în limite prevăzute de lege la datele de interes public.</w:t>
            </w:r>
          </w:p>
        </w:tc>
      </w:tr>
      <w:tr w:rsidR="002868CE" w:rsidRPr="005920D0" w14:paraId="71F3EC75" w14:textId="77777777" w:rsidTr="00C009F5">
        <w:tblPrEx>
          <w:tblLook w:val="00A0" w:firstRow="1" w:lastRow="0" w:firstColumn="1" w:lastColumn="0" w:noHBand="0" w:noVBand="0"/>
        </w:tblPrEx>
        <w:trPr>
          <w:trHeight w:val="564"/>
        </w:trPr>
        <w:tc>
          <w:tcPr>
            <w:tcW w:w="1765" w:type="dxa"/>
          </w:tcPr>
          <w:p w14:paraId="42B1CF63"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3A6DD551" w14:textId="77777777" w:rsidR="002868CE" w:rsidRPr="005920D0" w:rsidRDefault="002868CE" w:rsidP="00C009F5">
            <w:pPr>
              <w:pStyle w:val="a4"/>
              <w:spacing w:after="0"/>
              <w:ind w:left="0"/>
              <w:rPr>
                <w:szCs w:val="24"/>
              </w:rPr>
            </w:pPr>
            <w:r w:rsidRPr="005920D0">
              <w:rPr>
                <w:szCs w:val="24"/>
              </w:rPr>
              <w:t xml:space="preserve">Pondere: </w:t>
            </w:r>
            <w:r>
              <w:rPr>
                <w:szCs w:val="24"/>
              </w:rPr>
              <w:t>1</w:t>
            </w:r>
          </w:p>
        </w:tc>
        <w:tc>
          <w:tcPr>
            <w:tcW w:w="3823" w:type="dxa"/>
          </w:tcPr>
          <w:p w14:paraId="229D61CA" w14:textId="77777777" w:rsidR="002868CE" w:rsidRPr="005920D0" w:rsidRDefault="002868CE" w:rsidP="00A35053">
            <w:pPr>
              <w:pStyle w:val="a4"/>
              <w:spacing w:after="0"/>
              <w:ind w:left="0"/>
              <w:rPr>
                <w:szCs w:val="24"/>
              </w:rPr>
            </w:pPr>
            <w:r w:rsidRPr="005920D0">
              <w:rPr>
                <w:szCs w:val="24"/>
              </w:rPr>
              <w:t>Autoevaluare conform criteriilor: -</w:t>
            </w:r>
            <w:r>
              <w:rPr>
                <w:szCs w:val="24"/>
              </w:rPr>
              <w:t xml:space="preserve"> </w:t>
            </w:r>
            <w:r w:rsidR="00A35053">
              <w:rPr>
                <w:szCs w:val="24"/>
              </w:rPr>
              <w:t>1</w:t>
            </w:r>
          </w:p>
        </w:tc>
        <w:tc>
          <w:tcPr>
            <w:tcW w:w="2059" w:type="dxa"/>
          </w:tcPr>
          <w:p w14:paraId="0ABD424D" w14:textId="77777777" w:rsidR="002868CE" w:rsidRDefault="002868CE" w:rsidP="00C009F5">
            <w:pPr>
              <w:pStyle w:val="a4"/>
              <w:spacing w:after="0"/>
              <w:ind w:left="0"/>
              <w:rPr>
                <w:szCs w:val="24"/>
              </w:rPr>
            </w:pPr>
            <w:r w:rsidRPr="005920D0">
              <w:rPr>
                <w:szCs w:val="24"/>
              </w:rPr>
              <w:t>Punctaj acordat: -</w:t>
            </w:r>
            <w:r>
              <w:rPr>
                <w:szCs w:val="24"/>
              </w:rPr>
              <w:t xml:space="preserve"> </w:t>
            </w:r>
          </w:p>
          <w:p w14:paraId="19A53521" w14:textId="77777777" w:rsidR="00C44E9A" w:rsidRPr="005920D0" w:rsidRDefault="00A35053" w:rsidP="00C009F5">
            <w:pPr>
              <w:pStyle w:val="a4"/>
              <w:spacing w:after="0"/>
              <w:ind w:left="0"/>
              <w:rPr>
                <w:szCs w:val="24"/>
              </w:rPr>
            </w:pPr>
            <w:r>
              <w:rPr>
                <w:szCs w:val="24"/>
              </w:rPr>
              <w:t>1</w:t>
            </w:r>
          </w:p>
        </w:tc>
      </w:tr>
    </w:tbl>
    <w:p w14:paraId="35C32A8F" w14:textId="77777777" w:rsidR="00234989" w:rsidRDefault="00234989" w:rsidP="006A36A1">
      <w:pPr>
        <w:jc w:val="both"/>
        <w:rPr>
          <w:rFonts w:ascii="Times New Roman" w:hAnsi="Times New Roman" w:cs="Times New Roman"/>
          <w:sz w:val="24"/>
          <w:szCs w:val="24"/>
        </w:rPr>
      </w:pPr>
    </w:p>
    <w:p w14:paraId="1B4472B7" w14:textId="77777777" w:rsidR="002868CE" w:rsidRPr="006E780D" w:rsidRDefault="002868CE" w:rsidP="006A36A1">
      <w:pPr>
        <w:jc w:val="both"/>
        <w:rPr>
          <w:rFonts w:ascii="Times New Roman" w:hAnsi="Times New Roman" w:cs="Times New Roman"/>
          <w:b/>
          <w:sz w:val="24"/>
          <w:szCs w:val="24"/>
        </w:rPr>
      </w:pPr>
      <w:r w:rsidRPr="006E780D">
        <w:rPr>
          <w:rFonts w:ascii="Times New Roman" w:hAnsi="Times New Roman" w:cs="Times New Roman"/>
          <w:b/>
          <w:sz w:val="24"/>
          <w:szCs w:val="24"/>
        </w:rPr>
        <w:t>Domeniu: Capacitate instituțională</w:t>
      </w:r>
    </w:p>
    <w:p w14:paraId="2BF183E3" w14:textId="77777777" w:rsidR="002868CE" w:rsidRPr="006E780D" w:rsidRDefault="005146CE" w:rsidP="006A36A1">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w:t>
      </w:r>
      <w:r w:rsidR="006E780D">
        <w:rPr>
          <w:rFonts w:ascii="Times New Roman" w:hAnsi="Times New Roman" w:cs="Times New Roman"/>
          <w:b/>
          <w:sz w:val="24"/>
          <w:szCs w:val="24"/>
          <w:lang w:val="en-US"/>
        </w:rPr>
        <w:t>icator</w:t>
      </w:r>
      <w:r w:rsidRPr="00832E19">
        <w:rPr>
          <w:rFonts w:ascii="Times New Roman" w:hAnsi="Times New Roman" w:cs="Times New Roman"/>
          <w:b/>
          <w:sz w:val="24"/>
          <w:szCs w:val="24"/>
          <w:lang w:val="en-US"/>
        </w:rPr>
        <w:t xml:space="preserve"> 3.3.3. </w:t>
      </w:r>
      <w:r w:rsidRPr="006E780D">
        <w:rPr>
          <w:rFonts w:ascii="Times New Roman" w:hAnsi="Times New Roman" w:cs="Times New Roman"/>
          <w:sz w:val="24"/>
          <w:szCs w:val="24"/>
          <w:lang w:val="en-US"/>
        </w:rPr>
        <w:t>Asigurarea</w:t>
      </w:r>
      <w:r w:rsidR="00F04412" w:rsidRPr="006E780D">
        <w:rPr>
          <w:rFonts w:ascii="Times New Roman" w:hAnsi="Times New Roman" w:cs="Times New Roman"/>
          <w:sz w:val="24"/>
          <w:szCs w:val="24"/>
          <w:lang w:val="en-US"/>
        </w:rPr>
        <w:t xml:space="preserve"> </w:t>
      </w:r>
      <w:r w:rsidR="002868CE" w:rsidRPr="006E780D">
        <w:rPr>
          <w:rFonts w:ascii="Times New Roman" w:hAnsi="Times New Roman" w:cs="Times New Roman"/>
          <w:sz w:val="24"/>
          <w:szCs w:val="24"/>
          <w:lang w:val="en-US"/>
        </w:rPr>
        <w:t xml:space="preserve">unui mediu accesibil pentru incluziunea </w:t>
      </w:r>
      <w:r w:rsidR="00F04412" w:rsidRPr="006E780D">
        <w:rPr>
          <w:rFonts w:ascii="Times New Roman" w:hAnsi="Times New Roman" w:cs="Times New Roman"/>
          <w:sz w:val="24"/>
          <w:szCs w:val="24"/>
          <w:lang w:val="en-US"/>
        </w:rPr>
        <w:t xml:space="preserve">tuturor </w:t>
      </w:r>
      <w:r w:rsidRPr="006E780D">
        <w:rPr>
          <w:rFonts w:ascii="Times New Roman" w:hAnsi="Times New Roman" w:cs="Times New Roman"/>
          <w:sz w:val="24"/>
          <w:szCs w:val="24"/>
          <w:lang w:val="en-US"/>
        </w:rPr>
        <w:t>elevilor/</w:t>
      </w:r>
      <w:r w:rsidR="002868CE" w:rsidRPr="006E780D">
        <w:rPr>
          <w:rFonts w:ascii="Times New Roman" w:hAnsi="Times New Roman" w:cs="Times New Roman"/>
          <w:sz w:val="24"/>
          <w:szCs w:val="24"/>
          <w:lang w:val="en-US"/>
        </w:rPr>
        <w:t>copiilor, a spațiilor dotate, conforme specificului educației, a spațiilor destinate serviciilor de sprijin</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55320C" w14:paraId="7929B302" w14:textId="77777777" w:rsidTr="00C009F5">
        <w:trPr>
          <w:trHeight w:val="500"/>
        </w:trPr>
        <w:tc>
          <w:tcPr>
            <w:tcW w:w="1765" w:type="dxa"/>
            <w:shd w:val="clear" w:color="auto" w:fill="auto"/>
          </w:tcPr>
          <w:p w14:paraId="6B5D7826" w14:textId="77777777" w:rsidR="002868CE" w:rsidRPr="005920D0" w:rsidRDefault="002868CE" w:rsidP="00C009F5">
            <w:pPr>
              <w:pStyle w:val="a4"/>
              <w:ind w:left="0"/>
              <w:jc w:val="left"/>
              <w:rPr>
                <w:b/>
                <w:szCs w:val="24"/>
              </w:rPr>
            </w:pPr>
            <w:r w:rsidRPr="005920D0">
              <w:rPr>
                <w:b/>
                <w:szCs w:val="24"/>
              </w:rPr>
              <w:t xml:space="preserve">Dovezi </w:t>
            </w:r>
          </w:p>
        </w:tc>
        <w:tc>
          <w:tcPr>
            <w:tcW w:w="7941" w:type="dxa"/>
            <w:gridSpan w:val="3"/>
            <w:shd w:val="clear" w:color="auto" w:fill="auto"/>
          </w:tcPr>
          <w:p w14:paraId="7BD73E17" w14:textId="7579CDF7" w:rsidR="00C44E9A" w:rsidRPr="000376F7" w:rsidRDefault="00C44E9A" w:rsidP="00FB4D00">
            <w:pPr>
              <w:pStyle w:val="a4"/>
              <w:numPr>
                <w:ilvl w:val="0"/>
                <w:numId w:val="45"/>
              </w:numPr>
              <w:ind w:left="254" w:hanging="183"/>
              <w:rPr>
                <w:color w:val="000000"/>
                <w:szCs w:val="24"/>
                <w:lang w:val="en-US"/>
              </w:rPr>
            </w:pPr>
            <w:r w:rsidRPr="000376F7">
              <w:rPr>
                <w:szCs w:val="24"/>
              </w:rPr>
              <w:t>Spații</w:t>
            </w:r>
            <w:r w:rsidR="000376F7">
              <w:rPr>
                <w:szCs w:val="24"/>
              </w:rPr>
              <w:t>le</w:t>
            </w:r>
            <w:r w:rsidRPr="000376F7">
              <w:rPr>
                <w:szCs w:val="24"/>
              </w:rPr>
              <w:t xml:space="preserve"> </w:t>
            </w:r>
            <w:r w:rsidR="000C16BD" w:rsidRPr="000376F7">
              <w:rPr>
                <w:szCs w:val="24"/>
              </w:rPr>
              <w:t>instituției sunt</w:t>
            </w:r>
            <w:r w:rsidRPr="000376F7">
              <w:rPr>
                <w:szCs w:val="24"/>
              </w:rPr>
              <w:t xml:space="preserve"> </w:t>
            </w:r>
            <w:r w:rsidR="00124091">
              <w:rPr>
                <w:color w:val="000000"/>
                <w:szCs w:val="24"/>
                <w:lang w:val="en-US"/>
              </w:rPr>
              <w:t>sigure pentru toţi copiii.</w:t>
            </w:r>
            <w:r w:rsidRPr="000376F7">
              <w:rPr>
                <w:color w:val="000000"/>
                <w:szCs w:val="24"/>
                <w:lang w:val="en-US"/>
              </w:rPr>
              <w:t xml:space="preserve"> </w:t>
            </w:r>
          </w:p>
          <w:p w14:paraId="0B75F4F7" w14:textId="593DA40E" w:rsidR="002868CE" w:rsidRDefault="00A35053" w:rsidP="00FB4D00">
            <w:pPr>
              <w:pStyle w:val="a4"/>
              <w:numPr>
                <w:ilvl w:val="0"/>
                <w:numId w:val="45"/>
              </w:numPr>
              <w:autoSpaceDE w:val="0"/>
              <w:autoSpaceDN w:val="0"/>
              <w:adjustRightInd w:val="0"/>
              <w:ind w:left="254" w:hanging="183"/>
              <w:rPr>
                <w:rFonts w:eastAsiaTheme="minorHAnsi"/>
                <w:szCs w:val="24"/>
                <w:lang w:val="en-US"/>
              </w:rPr>
            </w:pPr>
            <w:r w:rsidRPr="000376F7">
              <w:rPr>
                <w:rFonts w:eastAsiaTheme="minorHAnsi"/>
                <w:szCs w:val="24"/>
                <w:lang w:val="en-US"/>
              </w:rPr>
              <w:t>Plan de</w:t>
            </w:r>
            <w:r w:rsidR="00C52D36" w:rsidRPr="000376F7">
              <w:rPr>
                <w:rFonts w:eastAsiaTheme="minorHAnsi"/>
                <w:szCs w:val="24"/>
                <w:lang w:val="en-US"/>
              </w:rPr>
              <w:t xml:space="preserve"> activitate al </w:t>
            </w:r>
            <w:r w:rsidR="00124091">
              <w:rPr>
                <w:rFonts w:eastAsiaTheme="minorHAnsi"/>
                <w:szCs w:val="24"/>
                <w:lang w:val="en-US"/>
              </w:rPr>
              <w:t>directorului, metodistu</w:t>
            </w:r>
            <w:r w:rsidR="000376F7" w:rsidRPr="000376F7">
              <w:rPr>
                <w:rFonts w:eastAsiaTheme="minorHAnsi"/>
                <w:szCs w:val="24"/>
                <w:lang w:val="en-US"/>
              </w:rPr>
              <w:t>lui.</w:t>
            </w:r>
          </w:p>
          <w:p w14:paraId="47435DE7" w14:textId="15495AE6" w:rsidR="000376F7" w:rsidRPr="000376F7" w:rsidRDefault="000376F7" w:rsidP="00FB4D00">
            <w:pPr>
              <w:pStyle w:val="a4"/>
              <w:numPr>
                <w:ilvl w:val="0"/>
                <w:numId w:val="45"/>
              </w:numPr>
              <w:autoSpaceDE w:val="0"/>
              <w:autoSpaceDN w:val="0"/>
              <w:adjustRightInd w:val="0"/>
              <w:ind w:left="254" w:hanging="183"/>
              <w:rPr>
                <w:rFonts w:eastAsiaTheme="minorHAnsi"/>
                <w:szCs w:val="24"/>
                <w:lang w:val="en-US"/>
              </w:rPr>
            </w:pPr>
            <w:r>
              <w:rPr>
                <w:rFonts w:eastAsiaTheme="minorHAnsi"/>
                <w:szCs w:val="24"/>
                <w:lang w:val="en-US"/>
              </w:rPr>
              <w:t>Spațiu destinat</w:t>
            </w:r>
            <w:r w:rsidR="0060569C">
              <w:rPr>
                <w:rFonts w:eastAsiaTheme="minorHAnsi"/>
                <w:szCs w:val="24"/>
                <w:lang w:val="en-US"/>
              </w:rPr>
              <w:t xml:space="preserve"> activităților procesului de instruire și odihnă,</w:t>
            </w:r>
            <w:r>
              <w:rPr>
                <w:rFonts w:eastAsiaTheme="minorHAnsi"/>
                <w:szCs w:val="24"/>
                <w:lang w:val="en-US"/>
              </w:rPr>
              <w:t xml:space="preserve"> dormitoarele </w:t>
            </w:r>
            <w:r w:rsidR="0060569C">
              <w:rPr>
                <w:rFonts w:eastAsiaTheme="minorHAnsi"/>
                <w:szCs w:val="24"/>
                <w:lang w:val="en-US"/>
              </w:rPr>
              <w:t xml:space="preserve"> la grupe</w:t>
            </w:r>
            <w:r>
              <w:rPr>
                <w:rFonts w:eastAsiaTheme="minorHAnsi"/>
                <w:szCs w:val="24"/>
                <w:lang w:val="en-US"/>
              </w:rPr>
              <w:t xml:space="preserve"> de vârstă.</w:t>
            </w:r>
          </w:p>
          <w:p w14:paraId="1B7F2E8E" w14:textId="01278319" w:rsidR="000376F7" w:rsidRPr="0060569C" w:rsidRDefault="000376F7" w:rsidP="0060569C">
            <w:pPr>
              <w:pStyle w:val="a4"/>
              <w:numPr>
                <w:ilvl w:val="0"/>
                <w:numId w:val="45"/>
              </w:numPr>
              <w:autoSpaceDE w:val="0"/>
              <w:autoSpaceDN w:val="0"/>
              <w:adjustRightInd w:val="0"/>
              <w:ind w:left="254" w:hanging="183"/>
              <w:rPr>
                <w:rFonts w:eastAsiaTheme="minorHAnsi"/>
                <w:szCs w:val="24"/>
                <w:lang w:val="en-US"/>
              </w:rPr>
            </w:pPr>
            <w:r w:rsidRPr="000376F7">
              <w:rPr>
                <w:rFonts w:eastAsiaTheme="minorHAnsi"/>
                <w:szCs w:val="24"/>
                <w:lang w:val="en-US"/>
              </w:rPr>
              <w:t xml:space="preserve">Grupele sunt </w:t>
            </w:r>
            <w:r w:rsidR="0082766A" w:rsidRPr="000376F7">
              <w:rPr>
                <w:rFonts w:eastAsiaTheme="minorHAnsi"/>
                <w:szCs w:val="24"/>
                <w:lang w:val="en-US"/>
              </w:rPr>
              <w:t>dotat</w:t>
            </w:r>
            <w:r w:rsidRPr="000376F7">
              <w:rPr>
                <w:rFonts w:eastAsiaTheme="minorHAnsi"/>
                <w:szCs w:val="24"/>
                <w:lang w:val="en-US"/>
              </w:rPr>
              <w:t>e</w:t>
            </w:r>
            <w:r w:rsidR="0082766A" w:rsidRPr="000376F7">
              <w:rPr>
                <w:rFonts w:eastAsiaTheme="minorHAnsi"/>
                <w:szCs w:val="24"/>
                <w:lang w:val="en-US"/>
              </w:rPr>
              <w:t xml:space="preserve"> cu mobilier, mijloace didactice, literatură, jucării, spațiu de joacă</w:t>
            </w:r>
            <w:r w:rsidRPr="000376F7">
              <w:rPr>
                <w:rFonts w:eastAsiaTheme="minorHAnsi"/>
                <w:szCs w:val="24"/>
                <w:lang w:val="en-US"/>
              </w:rPr>
              <w:t>, centre educaționale adaptate</w:t>
            </w:r>
            <w:r w:rsidR="0060569C">
              <w:rPr>
                <w:rFonts w:eastAsiaTheme="minorHAnsi"/>
                <w:szCs w:val="24"/>
                <w:lang w:val="en-US"/>
              </w:rPr>
              <w:t xml:space="preserve"> vârstei</w:t>
            </w:r>
            <w:r>
              <w:rPr>
                <w:rFonts w:eastAsiaTheme="minorHAnsi"/>
                <w:szCs w:val="24"/>
                <w:lang w:val="en-US"/>
              </w:rPr>
              <w:t>.</w:t>
            </w:r>
          </w:p>
        </w:tc>
      </w:tr>
      <w:tr w:rsidR="002868CE" w:rsidRPr="0055320C" w14:paraId="4C42562F" w14:textId="77777777" w:rsidTr="00C009F5">
        <w:trPr>
          <w:trHeight w:val="488"/>
        </w:trPr>
        <w:tc>
          <w:tcPr>
            <w:tcW w:w="1765" w:type="dxa"/>
            <w:shd w:val="clear" w:color="auto" w:fill="auto"/>
          </w:tcPr>
          <w:p w14:paraId="4FC5411F" w14:textId="77777777" w:rsidR="002868CE" w:rsidRPr="005920D0" w:rsidRDefault="002868CE" w:rsidP="00C009F5">
            <w:pPr>
              <w:pStyle w:val="a4"/>
              <w:ind w:left="0"/>
              <w:jc w:val="left"/>
              <w:rPr>
                <w:b/>
                <w:szCs w:val="24"/>
              </w:rPr>
            </w:pPr>
            <w:r w:rsidRPr="005920D0">
              <w:rPr>
                <w:b/>
                <w:szCs w:val="24"/>
              </w:rPr>
              <w:t>Constatări</w:t>
            </w:r>
          </w:p>
        </w:tc>
        <w:tc>
          <w:tcPr>
            <w:tcW w:w="7941" w:type="dxa"/>
            <w:gridSpan w:val="3"/>
            <w:shd w:val="clear" w:color="auto" w:fill="auto"/>
          </w:tcPr>
          <w:p w14:paraId="5D602398" w14:textId="316E4881" w:rsidR="002868CE" w:rsidRPr="008D11BC" w:rsidRDefault="006E780D" w:rsidP="0060569C">
            <w:pPr>
              <w:rPr>
                <w:rFonts w:ascii="Times New Roman" w:hAnsi="Times New Roman" w:cs="Times New Roman"/>
                <w:szCs w:val="24"/>
                <w:lang w:val="ro-RO"/>
              </w:rPr>
            </w:pPr>
            <w:r w:rsidRPr="008D11BC">
              <w:rPr>
                <w:rFonts w:ascii="Times New Roman" w:hAnsi="Times New Roman" w:cs="Times New Roman"/>
                <w:sz w:val="24"/>
                <w:szCs w:val="24"/>
                <w:lang w:val="ro-RO"/>
              </w:rPr>
              <w:t>Instituția asigură un mediu accesibil pentru incluziunea</w:t>
            </w:r>
            <w:r w:rsidR="000376F7" w:rsidRPr="008D11BC">
              <w:rPr>
                <w:rFonts w:ascii="Times New Roman" w:hAnsi="Times New Roman" w:cs="Times New Roman"/>
                <w:sz w:val="24"/>
                <w:szCs w:val="24"/>
                <w:lang w:val="ro-RO"/>
              </w:rPr>
              <w:t xml:space="preserve"> / adaptarea</w:t>
            </w:r>
            <w:r w:rsidR="0060569C">
              <w:rPr>
                <w:rFonts w:ascii="Times New Roman" w:hAnsi="Times New Roman" w:cs="Times New Roman"/>
                <w:sz w:val="24"/>
                <w:szCs w:val="24"/>
                <w:lang w:val="ro-RO"/>
              </w:rPr>
              <w:t xml:space="preserve"> tuturor</w:t>
            </w:r>
            <w:r w:rsidRPr="008D11BC">
              <w:rPr>
                <w:rFonts w:ascii="Times New Roman" w:hAnsi="Times New Roman" w:cs="Times New Roman"/>
                <w:sz w:val="24"/>
                <w:szCs w:val="24"/>
                <w:lang w:val="ro-RO"/>
              </w:rPr>
              <w:t xml:space="preserve"> </w:t>
            </w:r>
            <w:r w:rsidR="000376F7" w:rsidRPr="008D11BC">
              <w:rPr>
                <w:rFonts w:ascii="Times New Roman" w:hAnsi="Times New Roman" w:cs="Times New Roman"/>
                <w:sz w:val="24"/>
                <w:szCs w:val="24"/>
                <w:lang w:val="ro-RO"/>
              </w:rPr>
              <w:t>copiilor</w:t>
            </w:r>
            <w:r w:rsidR="008D11BC">
              <w:rPr>
                <w:rFonts w:ascii="Times New Roman" w:hAnsi="Times New Roman" w:cs="Times New Roman"/>
                <w:sz w:val="24"/>
                <w:szCs w:val="24"/>
                <w:lang w:val="ro-RO"/>
              </w:rPr>
              <w:t>.</w:t>
            </w:r>
            <w:r w:rsidR="000376F7" w:rsidRPr="008D11BC">
              <w:rPr>
                <w:rFonts w:ascii="Times New Roman" w:hAnsi="Times New Roman" w:cs="Times New Roman"/>
                <w:sz w:val="24"/>
                <w:szCs w:val="24"/>
                <w:lang w:val="ro-RO"/>
              </w:rPr>
              <w:t>.</w:t>
            </w:r>
          </w:p>
        </w:tc>
      </w:tr>
      <w:tr w:rsidR="002868CE" w:rsidRPr="005920D0" w14:paraId="2E86248F" w14:textId="77777777" w:rsidTr="00C009F5">
        <w:tblPrEx>
          <w:tblLook w:val="00A0" w:firstRow="1" w:lastRow="0" w:firstColumn="1" w:lastColumn="0" w:noHBand="0" w:noVBand="0"/>
        </w:tblPrEx>
        <w:trPr>
          <w:trHeight w:val="564"/>
        </w:trPr>
        <w:tc>
          <w:tcPr>
            <w:tcW w:w="1765" w:type="dxa"/>
          </w:tcPr>
          <w:p w14:paraId="27F12C5B"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6A3F6C62" w14:textId="77777777" w:rsidR="002868CE" w:rsidRPr="005920D0" w:rsidRDefault="002868CE" w:rsidP="00C009F5">
            <w:pPr>
              <w:pStyle w:val="a4"/>
              <w:spacing w:after="0"/>
              <w:ind w:left="0"/>
              <w:rPr>
                <w:szCs w:val="24"/>
              </w:rPr>
            </w:pPr>
            <w:r w:rsidRPr="005920D0">
              <w:rPr>
                <w:szCs w:val="24"/>
              </w:rPr>
              <w:t xml:space="preserve">Pondere: </w:t>
            </w:r>
            <w:r>
              <w:rPr>
                <w:szCs w:val="24"/>
              </w:rPr>
              <w:t>2</w:t>
            </w:r>
          </w:p>
        </w:tc>
        <w:tc>
          <w:tcPr>
            <w:tcW w:w="3823" w:type="dxa"/>
          </w:tcPr>
          <w:p w14:paraId="1E2DD6D4" w14:textId="77777777" w:rsidR="002868CE" w:rsidRDefault="002868CE" w:rsidP="00C009F5">
            <w:pPr>
              <w:pStyle w:val="a4"/>
              <w:spacing w:after="0"/>
              <w:ind w:left="0"/>
              <w:rPr>
                <w:szCs w:val="24"/>
              </w:rPr>
            </w:pPr>
            <w:r w:rsidRPr="005920D0">
              <w:rPr>
                <w:szCs w:val="24"/>
              </w:rPr>
              <w:t>Autoevaluare conform criteriilor: -</w:t>
            </w:r>
            <w:r>
              <w:rPr>
                <w:szCs w:val="24"/>
              </w:rPr>
              <w:t xml:space="preserve"> </w:t>
            </w:r>
          </w:p>
          <w:p w14:paraId="5F9733B8" w14:textId="77777777" w:rsidR="00C44E9A" w:rsidRPr="005920D0" w:rsidRDefault="006A4F57" w:rsidP="00C009F5">
            <w:pPr>
              <w:pStyle w:val="a4"/>
              <w:spacing w:after="0"/>
              <w:ind w:left="0"/>
              <w:rPr>
                <w:szCs w:val="24"/>
              </w:rPr>
            </w:pPr>
            <w:r>
              <w:rPr>
                <w:szCs w:val="24"/>
              </w:rPr>
              <w:t>0,5</w:t>
            </w:r>
          </w:p>
        </w:tc>
        <w:tc>
          <w:tcPr>
            <w:tcW w:w="2059" w:type="dxa"/>
          </w:tcPr>
          <w:p w14:paraId="46A7F63B" w14:textId="77777777" w:rsidR="002868CE" w:rsidRDefault="002868CE" w:rsidP="00C009F5">
            <w:pPr>
              <w:pStyle w:val="a4"/>
              <w:spacing w:after="0"/>
              <w:ind w:left="0"/>
              <w:rPr>
                <w:szCs w:val="24"/>
              </w:rPr>
            </w:pPr>
            <w:r w:rsidRPr="005920D0">
              <w:rPr>
                <w:szCs w:val="24"/>
              </w:rPr>
              <w:t>Punctaj acordat: -</w:t>
            </w:r>
            <w:r>
              <w:rPr>
                <w:szCs w:val="24"/>
              </w:rPr>
              <w:t xml:space="preserve"> </w:t>
            </w:r>
          </w:p>
          <w:p w14:paraId="349E0DDA" w14:textId="77777777" w:rsidR="00C44E9A" w:rsidRPr="005920D0" w:rsidRDefault="006A4F57" w:rsidP="00C009F5">
            <w:pPr>
              <w:pStyle w:val="a4"/>
              <w:spacing w:after="0"/>
              <w:ind w:left="0"/>
              <w:rPr>
                <w:szCs w:val="24"/>
              </w:rPr>
            </w:pPr>
            <w:r>
              <w:rPr>
                <w:szCs w:val="24"/>
              </w:rPr>
              <w:t>1</w:t>
            </w:r>
          </w:p>
        </w:tc>
      </w:tr>
    </w:tbl>
    <w:p w14:paraId="6B355CE9" w14:textId="77777777" w:rsidR="00C44E9A" w:rsidRDefault="00C44E9A" w:rsidP="006A36A1">
      <w:pPr>
        <w:jc w:val="both"/>
        <w:rPr>
          <w:rFonts w:ascii="Times New Roman" w:hAnsi="Times New Roman" w:cs="Times New Roman"/>
          <w:sz w:val="24"/>
          <w:szCs w:val="24"/>
        </w:rPr>
      </w:pPr>
    </w:p>
    <w:p w14:paraId="793A441D" w14:textId="77777777" w:rsidR="002868CE" w:rsidRPr="006E780D" w:rsidRDefault="002868CE" w:rsidP="006A36A1">
      <w:pPr>
        <w:jc w:val="both"/>
        <w:rPr>
          <w:rFonts w:ascii="Times New Roman" w:hAnsi="Times New Roman" w:cs="Times New Roman"/>
          <w:b/>
          <w:sz w:val="24"/>
          <w:szCs w:val="24"/>
        </w:rPr>
      </w:pPr>
      <w:r w:rsidRPr="006E780D">
        <w:rPr>
          <w:rFonts w:ascii="Times New Roman" w:hAnsi="Times New Roman" w:cs="Times New Roman"/>
          <w:b/>
          <w:sz w:val="24"/>
          <w:szCs w:val="24"/>
        </w:rPr>
        <w:t>Domeniu: Curriculum/proces educațional</w:t>
      </w:r>
    </w:p>
    <w:p w14:paraId="4B53F4E9" w14:textId="77777777" w:rsidR="002868CE" w:rsidRPr="006E780D" w:rsidRDefault="002868CE" w:rsidP="00A35053">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3.3.4. </w:t>
      </w:r>
      <w:r w:rsidRPr="006E780D">
        <w:rPr>
          <w:rFonts w:ascii="Times New Roman" w:hAnsi="Times New Roman" w:cs="Times New Roman"/>
          <w:sz w:val="24"/>
          <w:szCs w:val="24"/>
          <w:lang w:val="en-US"/>
        </w:rPr>
        <w:t>Punerea în aplicare a mijloacelor de învățământ și a auxiliarelor curriculare, utilizând tehnologii informațio</w:t>
      </w:r>
      <w:r w:rsidR="00E100A4" w:rsidRPr="006E780D">
        <w:rPr>
          <w:rFonts w:ascii="Times New Roman" w:hAnsi="Times New Roman" w:cs="Times New Roman"/>
          <w:sz w:val="24"/>
          <w:szCs w:val="24"/>
          <w:lang w:val="en-US"/>
        </w:rPr>
        <w:t>n</w:t>
      </w:r>
      <w:r w:rsidR="006E780D">
        <w:rPr>
          <w:rFonts w:ascii="Times New Roman" w:hAnsi="Times New Roman" w:cs="Times New Roman"/>
          <w:sz w:val="24"/>
          <w:szCs w:val="24"/>
          <w:lang w:val="en-US"/>
        </w:rPr>
        <w:t>a</w:t>
      </w:r>
      <w:r w:rsidR="00E100A4" w:rsidRPr="006E780D">
        <w:rPr>
          <w:rFonts w:ascii="Times New Roman" w:hAnsi="Times New Roman" w:cs="Times New Roman"/>
          <w:sz w:val="24"/>
          <w:szCs w:val="24"/>
          <w:lang w:val="en-US"/>
        </w:rPr>
        <w:t>le și de comunicare adaptate n</w:t>
      </w:r>
      <w:r w:rsidRPr="006E780D">
        <w:rPr>
          <w:rFonts w:ascii="Times New Roman" w:hAnsi="Times New Roman" w:cs="Times New Roman"/>
          <w:sz w:val="24"/>
          <w:szCs w:val="24"/>
          <w:lang w:val="en-US"/>
        </w:rPr>
        <w:t>ecesităților tuturor elevilor/copiilor</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55320C" w14:paraId="58DF7E84" w14:textId="77777777" w:rsidTr="006B4D9E">
        <w:trPr>
          <w:trHeight w:val="1078"/>
        </w:trPr>
        <w:tc>
          <w:tcPr>
            <w:tcW w:w="1765" w:type="dxa"/>
            <w:shd w:val="clear" w:color="auto" w:fill="auto"/>
          </w:tcPr>
          <w:p w14:paraId="6EE76988" w14:textId="77777777" w:rsidR="00E100A4" w:rsidRPr="005920D0" w:rsidRDefault="002868CE" w:rsidP="00A35053">
            <w:pPr>
              <w:pStyle w:val="a4"/>
              <w:ind w:left="0"/>
              <w:jc w:val="left"/>
              <w:rPr>
                <w:b/>
                <w:szCs w:val="24"/>
              </w:rPr>
            </w:pPr>
            <w:r w:rsidRPr="005920D0">
              <w:rPr>
                <w:b/>
                <w:szCs w:val="24"/>
              </w:rPr>
              <w:t xml:space="preserve">Dovezi </w:t>
            </w:r>
          </w:p>
        </w:tc>
        <w:tc>
          <w:tcPr>
            <w:tcW w:w="7941" w:type="dxa"/>
            <w:gridSpan w:val="3"/>
            <w:shd w:val="clear" w:color="auto" w:fill="auto"/>
          </w:tcPr>
          <w:p w14:paraId="3EC86CE9" w14:textId="77777777" w:rsidR="00234989" w:rsidRPr="00A83832" w:rsidRDefault="00F775F5" w:rsidP="00A83832">
            <w:pPr>
              <w:pStyle w:val="a4"/>
              <w:numPr>
                <w:ilvl w:val="0"/>
                <w:numId w:val="65"/>
              </w:numPr>
              <w:ind w:left="256" w:hanging="181"/>
              <w:rPr>
                <w:rStyle w:val="FontStyle97"/>
                <w:sz w:val="24"/>
                <w:szCs w:val="24"/>
                <w:lang w:eastAsia="ro-RO"/>
              </w:rPr>
            </w:pPr>
            <w:r w:rsidRPr="00A83832">
              <w:rPr>
                <w:rStyle w:val="FontStyle97"/>
                <w:sz w:val="24"/>
                <w:szCs w:val="24"/>
                <w:lang w:eastAsia="ro-RO"/>
              </w:rPr>
              <w:t>Majoritatea cadrelor</w:t>
            </w:r>
            <w:r w:rsidR="00C44E9A" w:rsidRPr="00A83832">
              <w:rPr>
                <w:rStyle w:val="FontStyle97"/>
                <w:sz w:val="24"/>
                <w:szCs w:val="24"/>
                <w:lang w:eastAsia="ro-RO"/>
              </w:rPr>
              <w:t xml:space="preserve"> didactice utilizează tehnologiile info</w:t>
            </w:r>
            <w:r w:rsidR="00A35053" w:rsidRPr="00A83832">
              <w:rPr>
                <w:rStyle w:val="FontStyle97"/>
                <w:sz w:val="24"/>
                <w:szCs w:val="24"/>
                <w:lang w:eastAsia="ro-RO"/>
              </w:rPr>
              <w:t xml:space="preserve">rmaţionale în cadrul </w:t>
            </w:r>
            <w:r w:rsidR="00046649" w:rsidRPr="00A83832">
              <w:rPr>
                <w:rStyle w:val="FontStyle97"/>
                <w:sz w:val="24"/>
                <w:szCs w:val="24"/>
                <w:lang w:eastAsia="ro-RO"/>
              </w:rPr>
              <w:t>pregătirii către activitățile didactice</w:t>
            </w:r>
            <w:r w:rsidR="00A35053" w:rsidRPr="00A83832">
              <w:rPr>
                <w:rStyle w:val="FontStyle97"/>
                <w:sz w:val="24"/>
                <w:szCs w:val="24"/>
                <w:lang w:eastAsia="ro-RO"/>
              </w:rPr>
              <w:t>.</w:t>
            </w:r>
          </w:p>
          <w:p w14:paraId="66B388DC" w14:textId="168A91BE" w:rsidR="008D11BC" w:rsidRPr="00A83832" w:rsidRDefault="008D11BC" w:rsidP="00A83832">
            <w:pPr>
              <w:pStyle w:val="a4"/>
              <w:numPr>
                <w:ilvl w:val="0"/>
                <w:numId w:val="65"/>
              </w:numPr>
              <w:ind w:left="256" w:hanging="181"/>
              <w:rPr>
                <w:rFonts w:eastAsiaTheme="minorHAnsi"/>
                <w:szCs w:val="24"/>
                <w:lang w:val="en-US"/>
              </w:rPr>
            </w:pPr>
            <w:r w:rsidRPr="00A83832">
              <w:rPr>
                <w:rFonts w:eastAsiaTheme="minorHAnsi"/>
                <w:szCs w:val="24"/>
                <w:lang w:val="en-US"/>
              </w:rPr>
              <w:t>Grupele sunt dotat</w:t>
            </w:r>
            <w:r w:rsidR="0060569C">
              <w:rPr>
                <w:rFonts w:eastAsiaTheme="minorHAnsi"/>
                <w:szCs w:val="24"/>
                <w:lang w:val="en-US"/>
              </w:rPr>
              <w:t>e cu jocuri,material didactic demonstrative, ghiduri, literatura de specialitate</w:t>
            </w:r>
            <w:r w:rsidRPr="00A83832">
              <w:rPr>
                <w:rFonts w:eastAsiaTheme="minorHAnsi"/>
                <w:szCs w:val="24"/>
                <w:lang w:val="en-US"/>
              </w:rPr>
              <w:t>.</w:t>
            </w:r>
          </w:p>
          <w:p w14:paraId="1096471A" w14:textId="77777777" w:rsidR="008D11BC" w:rsidRPr="00A83832" w:rsidRDefault="008D11BC" w:rsidP="00A83832">
            <w:pPr>
              <w:pStyle w:val="a4"/>
              <w:numPr>
                <w:ilvl w:val="0"/>
                <w:numId w:val="65"/>
              </w:numPr>
              <w:ind w:left="256" w:hanging="181"/>
              <w:rPr>
                <w:rStyle w:val="FontStyle97"/>
                <w:sz w:val="24"/>
                <w:szCs w:val="24"/>
                <w:lang w:eastAsia="ro-RO"/>
              </w:rPr>
            </w:pPr>
            <w:r w:rsidRPr="00A83832">
              <w:rPr>
                <w:rFonts w:eastAsiaTheme="minorHAnsi"/>
                <w:szCs w:val="24"/>
                <w:lang w:val="en-US"/>
              </w:rPr>
              <w:t>Implimentarea tehnicilor interactive în realizarea activităților educaționale.</w:t>
            </w:r>
          </w:p>
          <w:p w14:paraId="7032687D" w14:textId="77777777" w:rsidR="002838D3" w:rsidRPr="00A83832" w:rsidRDefault="006E780D" w:rsidP="00A83832">
            <w:pPr>
              <w:pStyle w:val="a4"/>
              <w:numPr>
                <w:ilvl w:val="0"/>
                <w:numId w:val="65"/>
              </w:numPr>
              <w:autoSpaceDE w:val="0"/>
              <w:autoSpaceDN w:val="0"/>
              <w:adjustRightInd w:val="0"/>
              <w:ind w:left="256" w:hanging="181"/>
              <w:rPr>
                <w:rFonts w:eastAsiaTheme="minorHAnsi"/>
                <w:szCs w:val="24"/>
                <w:lang w:val="en-US"/>
              </w:rPr>
            </w:pPr>
            <w:r w:rsidRPr="00A83832">
              <w:rPr>
                <w:rFonts w:eastAsiaTheme="minorHAnsi"/>
                <w:szCs w:val="24"/>
                <w:lang w:val="en-US"/>
              </w:rPr>
              <w:t>Planuri de lungă durată</w:t>
            </w:r>
            <w:r w:rsidR="008D11BC" w:rsidRPr="00A83832">
              <w:rPr>
                <w:rFonts w:eastAsiaTheme="minorHAnsi"/>
                <w:szCs w:val="24"/>
                <w:lang w:val="en-US"/>
              </w:rPr>
              <w:t xml:space="preserve"> a cadrelor didactice.</w:t>
            </w:r>
          </w:p>
        </w:tc>
      </w:tr>
      <w:tr w:rsidR="002868CE" w:rsidRPr="0055320C" w14:paraId="15C591C6" w14:textId="77777777" w:rsidTr="006B4D9E">
        <w:trPr>
          <w:trHeight w:val="697"/>
        </w:trPr>
        <w:tc>
          <w:tcPr>
            <w:tcW w:w="1765" w:type="dxa"/>
            <w:shd w:val="clear" w:color="auto" w:fill="auto"/>
          </w:tcPr>
          <w:p w14:paraId="11057894" w14:textId="77777777" w:rsidR="002868CE" w:rsidRPr="005920D0" w:rsidRDefault="002868CE" w:rsidP="00C009F5">
            <w:pPr>
              <w:pStyle w:val="a4"/>
              <w:ind w:left="0"/>
              <w:jc w:val="left"/>
              <w:rPr>
                <w:b/>
                <w:szCs w:val="24"/>
              </w:rPr>
            </w:pPr>
            <w:r w:rsidRPr="005920D0">
              <w:rPr>
                <w:b/>
                <w:szCs w:val="24"/>
              </w:rPr>
              <w:t>Constatări</w:t>
            </w:r>
          </w:p>
        </w:tc>
        <w:tc>
          <w:tcPr>
            <w:tcW w:w="7941" w:type="dxa"/>
            <w:gridSpan w:val="3"/>
            <w:shd w:val="clear" w:color="auto" w:fill="auto"/>
          </w:tcPr>
          <w:p w14:paraId="19EF8B74" w14:textId="5F98C5EE" w:rsidR="002868CE" w:rsidRPr="006B4D9E" w:rsidRDefault="006E780D" w:rsidP="008D11BC">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Instituția aplică variate mijloace de învățământ, auxiliare curriculare, monitorizează desfășurarea activităților educaționale</w:t>
            </w:r>
            <w:r w:rsidR="0021135C">
              <w:rPr>
                <w:rFonts w:ascii="Times New Roman" w:eastAsiaTheme="minorHAnsi" w:hAnsi="Times New Roman" w:cs="Times New Roman"/>
                <w:sz w:val="24"/>
                <w:szCs w:val="24"/>
                <w:lang w:val="en-US" w:eastAsia="en-US"/>
              </w:rPr>
              <w:t xml:space="preserve"> încurajând participarea active a </w:t>
            </w:r>
            <w:r w:rsidR="008D11BC">
              <w:rPr>
                <w:rFonts w:ascii="Times New Roman" w:eastAsiaTheme="minorHAnsi" w:hAnsi="Times New Roman" w:cs="Times New Roman"/>
                <w:sz w:val="24"/>
                <w:szCs w:val="24"/>
                <w:lang w:val="en-US" w:eastAsia="en-US"/>
              </w:rPr>
              <w:t>copiilor.</w:t>
            </w:r>
          </w:p>
        </w:tc>
      </w:tr>
      <w:tr w:rsidR="002868CE" w:rsidRPr="00E100A4" w14:paraId="00A0A4D6" w14:textId="77777777" w:rsidTr="00C009F5">
        <w:tblPrEx>
          <w:tblLook w:val="00A0" w:firstRow="1" w:lastRow="0" w:firstColumn="1" w:lastColumn="0" w:noHBand="0" w:noVBand="0"/>
        </w:tblPrEx>
        <w:trPr>
          <w:trHeight w:val="564"/>
        </w:trPr>
        <w:tc>
          <w:tcPr>
            <w:tcW w:w="1765" w:type="dxa"/>
          </w:tcPr>
          <w:p w14:paraId="577607FC"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661D2B15" w14:textId="77777777" w:rsidR="002868CE" w:rsidRPr="005920D0" w:rsidRDefault="002868CE" w:rsidP="00C009F5">
            <w:pPr>
              <w:pStyle w:val="a4"/>
              <w:spacing w:after="0"/>
              <w:ind w:left="0"/>
              <w:rPr>
                <w:szCs w:val="24"/>
              </w:rPr>
            </w:pPr>
            <w:r w:rsidRPr="005920D0">
              <w:rPr>
                <w:szCs w:val="24"/>
              </w:rPr>
              <w:t xml:space="preserve">Pondere: </w:t>
            </w:r>
            <w:r>
              <w:rPr>
                <w:szCs w:val="24"/>
              </w:rPr>
              <w:t>2</w:t>
            </w:r>
          </w:p>
        </w:tc>
        <w:tc>
          <w:tcPr>
            <w:tcW w:w="3823" w:type="dxa"/>
          </w:tcPr>
          <w:p w14:paraId="080AAAFC" w14:textId="77777777" w:rsidR="00E100A4" w:rsidRPr="005920D0" w:rsidRDefault="002868CE" w:rsidP="00E100A4">
            <w:pPr>
              <w:pStyle w:val="a4"/>
              <w:spacing w:after="0"/>
              <w:ind w:left="0"/>
              <w:rPr>
                <w:szCs w:val="24"/>
              </w:rPr>
            </w:pPr>
            <w:r w:rsidRPr="005920D0">
              <w:rPr>
                <w:szCs w:val="24"/>
              </w:rPr>
              <w:t>Autoevaluare conform criteriilor: -</w:t>
            </w:r>
            <w:r>
              <w:rPr>
                <w:szCs w:val="24"/>
              </w:rPr>
              <w:t xml:space="preserve"> </w:t>
            </w:r>
            <w:r w:rsidR="00A35053">
              <w:rPr>
                <w:szCs w:val="24"/>
              </w:rPr>
              <w:t>0,75</w:t>
            </w:r>
          </w:p>
        </w:tc>
        <w:tc>
          <w:tcPr>
            <w:tcW w:w="2059" w:type="dxa"/>
          </w:tcPr>
          <w:p w14:paraId="1C4E3DAC" w14:textId="77777777" w:rsidR="002868CE" w:rsidRPr="005920D0" w:rsidRDefault="002868CE" w:rsidP="00C009F5">
            <w:pPr>
              <w:pStyle w:val="a4"/>
              <w:spacing w:after="0"/>
              <w:ind w:left="0"/>
              <w:rPr>
                <w:szCs w:val="24"/>
              </w:rPr>
            </w:pPr>
            <w:r w:rsidRPr="005920D0">
              <w:rPr>
                <w:szCs w:val="24"/>
              </w:rPr>
              <w:t>Punctaj acordat: -</w:t>
            </w:r>
            <w:r>
              <w:rPr>
                <w:szCs w:val="24"/>
              </w:rPr>
              <w:t xml:space="preserve"> </w:t>
            </w:r>
            <w:r w:rsidR="00A35053">
              <w:rPr>
                <w:szCs w:val="24"/>
              </w:rPr>
              <w:t>1,5</w:t>
            </w:r>
          </w:p>
        </w:tc>
      </w:tr>
    </w:tbl>
    <w:p w14:paraId="2DE065CF" w14:textId="15F47E2A" w:rsidR="006A36A1" w:rsidRDefault="00A35053" w:rsidP="006A36A1">
      <w:pPr>
        <w:jc w:val="both"/>
        <w:rPr>
          <w:rFonts w:ascii="Times New Roman" w:eastAsiaTheme="minorHAnsi" w:hAnsi="Times New Roman" w:cs="Times New Roman"/>
          <w:b/>
          <w:bCs/>
          <w:color w:val="00B150"/>
          <w:sz w:val="24"/>
          <w:szCs w:val="24"/>
          <w:lang w:val="en-US" w:eastAsia="en-US"/>
        </w:rPr>
      </w:pPr>
      <w:r w:rsidRPr="0021135C">
        <w:rPr>
          <w:rFonts w:ascii="Times New Roman" w:eastAsiaTheme="minorHAnsi" w:hAnsi="Times New Roman" w:cs="Times New Roman"/>
          <w:b/>
          <w:bCs/>
          <w:color w:val="00B150"/>
          <w:sz w:val="24"/>
          <w:szCs w:val="24"/>
          <w:lang w:val="en-US" w:eastAsia="en-US"/>
        </w:rPr>
        <w:t xml:space="preserve">Punctaj acumulat pentru standardul de calitate 3.3: </w:t>
      </w:r>
      <w:r w:rsidR="00DF3B24" w:rsidRPr="0021135C">
        <w:rPr>
          <w:rFonts w:ascii="Times New Roman" w:eastAsiaTheme="minorHAnsi" w:hAnsi="Times New Roman" w:cs="Times New Roman"/>
          <w:b/>
          <w:bCs/>
          <w:color w:val="00B150"/>
          <w:sz w:val="24"/>
          <w:szCs w:val="24"/>
          <w:lang w:val="en-US" w:eastAsia="en-US"/>
        </w:rPr>
        <w:t xml:space="preserve">   4,5</w:t>
      </w:r>
      <w:r w:rsidRPr="0021135C">
        <w:rPr>
          <w:rFonts w:ascii="Times New Roman" w:eastAsiaTheme="minorHAnsi" w:hAnsi="Times New Roman" w:cs="Times New Roman"/>
          <w:b/>
          <w:bCs/>
          <w:color w:val="00B150"/>
          <w:sz w:val="24"/>
          <w:szCs w:val="24"/>
          <w:lang w:val="en-US" w:eastAsia="en-US"/>
        </w:rPr>
        <w:t xml:space="preserve"> puncte</w:t>
      </w:r>
    </w:p>
    <w:p w14:paraId="4617B12A" w14:textId="77777777" w:rsidR="00F44596" w:rsidRPr="0021135C" w:rsidRDefault="00F44596" w:rsidP="006A36A1">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931"/>
        <w:gridCol w:w="3593"/>
        <w:gridCol w:w="4103"/>
      </w:tblGrid>
      <w:tr w:rsidR="006A36A1" w14:paraId="542881A0" w14:textId="77777777" w:rsidTr="00124992">
        <w:tc>
          <w:tcPr>
            <w:tcW w:w="1931" w:type="dxa"/>
            <w:vMerge w:val="restart"/>
          </w:tcPr>
          <w:p w14:paraId="14AE754B"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Dimensiunea III</w:t>
            </w:r>
          </w:p>
        </w:tc>
        <w:tc>
          <w:tcPr>
            <w:tcW w:w="3593" w:type="dxa"/>
          </w:tcPr>
          <w:p w14:paraId="03D67AFB"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Puncte forte</w:t>
            </w:r>
          </w:p>
        </w:tc>
        <w:tc>
          <w:tcPr>
            <w:tcW w:w="4103" w:type="dxa"/>
          </w:tcPr>
          <w:p w14:paraId="563897E8" w14:textId="77777777" w:rsidR="006A36A1" w:rsidRDefault="006A36A1" w:rsidP="00B50A24">
            <w:pPr>
              <w:jc w:val="both"/>
              <w:rPr>
                <w:rFonts w:ascii="Times New Roman" w:hAnsi="Times New Roman" w:cs="Times New Roman"/>
                <w:sz w:val="24"/>
                <w:szCs w:val="24"/>
              </w:rPr>
            </w:pPr>
            <w:r>
              <w:rPr>
                <w:rFonts w:ascii="Times New Roman" w:hAnsi="Times New Roman" w:cs="Times New Roman"/>
                <w:sz w:val="24"/>
                <w:szCs w:val="24"/>
              </w:rPr>
              <w:t>Puncte slabe</w:t>
            </w:r>
          </w:p>
        </w:tc>
      </w:tr>
      <w:tr w:rsidR="006A36A1" w:rsidRPr="0060569C" w14:paraId="44EFD1BB" w14:textId="77777777" w:rsidTr="00124992">
        <w:tc>
          <w:tcPr>
            <w:tcW w:w="1931" w:type="dxa"/>
            <w:vMerge/>
          </w:tcPr>
          <w:p w14:paraId="3101AD4B" w14:textId="77777777" w:rsidR="006A36A1" w:rsidRDefault="006A36A1" w:rsidP="00B50A24">
            <w:pPr>
              <w:jc w:val="both"/>
              <w:rPr>
                <w:rFonts w:ascii="Times New Roman" w:hAnsi="Times New Roman" w:cs="Times New Roman"/>
                <w:sz w:val="24"/>
                <w:szCs w:val="24"/>
              </w:rPr>
            </w:pPr>
          </w:p>
        </w:tc>
        <w:tc>
          <w:tcPr>
            <w:tcW w:w="3593" w:type="dxa"/>
          </w:tcPr>
          <w:p w14:paraId="2861EBBE" w14:textId="77777777" w:rsidR="00150414" w:rsidRPr="001E1BA8" w:rsidRDefault="00150414" w:rsidP="00150414">
            <w:pPr>
              <w:rPr>
                <w:rFonts w:ascii="Times New Roman" w:hAnsi="Times New Roman" w:cs="Times New Roman"/>
                <w:sz w:val="24"/>
                <w:szCs w:val="24"/>
                <w:lang w:val="en-US"/>
              </w:rPr>
            </w:pPr>
            <w:r w:rsidRPr="00185A14">
              <w:rPr>
                <w:rFonts w:ascii="Times New Roman" w:eastAsiaTheme="minorHAnsi" w:hAnsi="Times New Roman" w:cs="Times New Roman"/>
                <w:sz w:val="24"/>
                <w:szCs w:val="24"/>
                <w:lang w:val="en-US" w:eastAsia="en-US"/>
              </w:rPr>
              <w:t>Acces la internet</w:t>
            </w:r>
            <w:r w:rsidR="00124992">
              <w:rPr>
                <w:rFonts w:ascii="Times New Roman" w:eastAsiaTheme="minorHAnsi" w:hAnsi="Times New Roman" w:cs="Times New Roman"/>
                <w:sz w:val="24"/>
                <w:szCs w:val="24"/>
                <w:lang w:val="en-US" w:eastAsia="en-US"/>
              </w:rPr>
              <w:t>;</w:t>
            </w:r>
          </w:p>
          <w:p w14:paraId="4F9D952A" w14:textId="77777777" w:rsidR="006A4F57" w:rsidRPr="001E1BA8" w:rsidRDefault="006A4F57" w:rsidP="00B50A24">
            <w:pPr>
              <w:jc w:val="both"/>
              <w:rPr>
                <w:rFonts w:ascii="Times New Roman" w:hAnsi="Times New Roman" w:cs="Times New Roman"/>
                <w:sz w:val="24"/>
                <w:szCs w:val="24"/>
                <w:lang w:val="en-US"/>
              </w:rPr>
            </w:pPr>
            <w:r w:rsidRPr="001E1BA8">
              <w:rPr>
                <w:rFonts w:ascii="Times New Roman" w:hAnsi="Times New Roman" w:cs="Times New Roman"/>
                <w:sz w:val="24"/>
                <w:szCs w:val="24"/>
                <w:lang w:val="en-US"/>
              </w:rPr>
              <w:t>Activitatea CMI.</w:t>
            </w:r>
          </w:p>
          <w:p w14:paraId="6B704E7D" w14:textId="77777777" w:rsidR="006A4F57" w:rsidRPr="001E1BA8" w:rsidRDefault="00663A80" w:rsidP="00A91686">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A4F57" w:rsidRPr="001E1BA8">
              <w:rPr>
                <w:rFonts w:ascii="Times New Roman" w:hAnsi="Times New Roman" w:cs="Times New Roman"/>
                <w:sz w:val="24"/>
                <w:szCs w:val="24"/>
                <w:lang w:val="en-US"/>
              </w:rPr>
              <w:t>ocument</w:t>
            </w:r>
            <w:r>
              <w:rPr>
                <w:rFonts w:ascii="Times New Roman" w:hAnsi="Times New Roman" w:cs="Times New Roman"/>
                <w:sz w:val="24"/>
                <w:szCs w:val="24"/>
                <w:lang w:val="en-US"/>
              </w:rPr>
              <w:t>e – îndepli</w:t>
            </w:r>
            <w:r w:rsidR="00A91686" w:rsidRPr="001E1BA8">
              <w:rPr>
                <w:rFonts w:ascii="Times New Roman" w:hAnsi="Times New Roman" w:cs="Times New Roman"/>
                <w:sz w:val="24"/>
                <w:szCs w:val="24"/>
                <w:lang w:val="en-US"/>
              </w:rPr>
              <w:t>nite corect.</w:t>
            </w:r>
          </w:p>
          <w:p w14:paraId="1D315F69" w14:textId="3DF9FABE" w:rsidR="008D11BC" w:rsidRPr="001E1BA8" w:rsidRDefault="00A91686" w:rsidP="008D11BC">
            <w:pPr>
              <w:rPr>
                <w:rFonts w:ascii="Times New Roman" w:hAnsi="Times New Roman" w:cs="Times New Roman"/>
                <w:sz w:val="24"/>
                <w:szCs w:val="24"/>
                <w:lang w:val="en-US"/>
              </w:rPr>
            </w:pPr>
            <w:r w:rsidRPr="001E1BA8">
              <w:rPr>
                <w:rFonts w:ascii="Times New Roman" w:hAnsi="Times New Roman" w:cs="Times New Roman"/>
                <w:sz w:val="24"/>
                <w:szCs w:val="24"/>
                <w:lang w:val="en-US"/>
              </w:rPr>
              <w:t>Utilizarea TIC în activitatea</w:t>
            </w:r>
            <w:r w:rsidR="0060569C">
              <w:rPr>
                <w:rFonts w:ascii="Times New Roman" w:hAnsi="Times New Roman" w:cs="Times New Roman"/>
                <w:sz w:val="24"/>
                <w:szCs w:val="24"/>
                <w:lang w:val="en-US"/>
              </w:rPr>
              <w:t xml:space="preserve"> didactică</w:t>
            </w:r>
            <w:r w:rsidRPr="001E1BA8">
              <w:rPr>
                <w:rFonts w:ascii="Times New Roman" w:hAnsi="Times New Roman" w:cs="Times New Roman"/>
                <w:sz w:val="24"/>
                <w:szCs w:val="24"/>
                <w:lang w:val="en-US"/>
              </w:rPr>
              <w:t>.</w:t>
            </w:r>
          </w:p>
        </w:tc>
        <w:tc>
          <w:tcPr>
            <w:tcW w:w="4103" w:type="dxa"/>
          </w:tcPr>
          <w:p w14:paraId="5A61AADE" w14:textId="77777777" w:rsidR="006A36A1" w:rsidRDefault="00663A80" w:rsidP="0060569C">
            <w:pPr>
              <w:autoSpaceDE w:val="0"/>
              <w:autoSpaceDN w:val="0"/>
              <w:adjustRightInd w:val="0"/>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Lipsa</w:t>
            </w:r>
            <w:r w:rsidR="006A4F57" w:rsidRPr="00185A14">
              <w:rPr>
                <w:rFonts w:ascii="Times New Roman" w:hAnsi="Times New Roman" w:cs="Times New Roman"/>
                <w:color w:val="000000"/>
                <w:sz w:val="24"/>
                <w:szCs w:val="24"/>
                <w:lang w:val="ro-RO" w:eastAsia="ro-RO"/>
              </w:rPr>
              <w:t xml:space="preserve"> resurse</w:t>
            </w:r>
            <w:r>
              <w:rPr>
                <w:rFonts w:ascii="Times New Roman" w:hAnsi="Times New Roman" w:cs="Times New Roman"/>
                <w:color w:val="000000"/>
                <w:sz w:val="24"/>
                <w:szCs w:val="24"/>
                <w:lang w:val="ro-RO" w:eastAsia="ro-RO"/>
              </w:rPr>
              <w:t>lor</w:t>
            </w:r>
            <w:r w:rsidR="00111626">
              <w:rPr>
                <w:rFonts w:ascii="Times New Roman" w:hAnsi="Times New Roman" w:cs="Times New Roman"/>
                <w:color w:val="000000"/>
                <w:sz w:val="24"/>
                <w:szCs w:val="24"/>
                <w:lang w:val="ro-RO" w:eastAsia="ro-RO"/>
              </w:rPr>
              <w:t xml:space="preserve"> financiare pentru </w:t>
            </w:r>
            <w:r w:rsidR="0060569C">
              <w:rPr>
                <w:rFonts w:ascii="Times New Roman" w:hAnsi="Times New Roman" w:cs="Times New Roman"/>
                <w:color w:val="000000"/>
                <w:sz w:val="24"/>
                <w:szCs w:val="24"/>
                <w:lang w:val="ro-RO" w:eastAsia="ro-RO"/>
              </w:rPr>
              <w:t>dotarea cu tehnică a grupelor.</w:t>
            </w:r>
          </w:p>
          <w:p w14:paraId="2010F0BA" w14:textId="32BBD532" w:rsidR="0060569C" w:rsidRPr="00185A14" w:rsidRDefault="0060569C" w:rsidP="0060569C">
            <w:pPr>
              <w:autoSpaceDE w:val="0"/>
              <w:autoSpaceDN w:val="0"/>
              <w:adjustRightInd w:val="0"/>
              <w:rPr>
                <w:rFonts w:ascii="Times New Roman" w:hAnsi="Times New Roman" w:cs="Times New Roman"/>
                <w:sz w:val="24"/>
                <w:szCs w:val="24"/>
                <w:lang w:val="en-US"/>
              </w:rPr>
            </w:pPr>
            <w:r>
              <w:rPr>
                <w:rFonts w:ascii="Times New Roman" w:hAnsi="Times New Roman" w:cs="Times New Roman"/>
                <w:color w:val="000000"/>
                <w:sz w:val="24"/>
                <w:szCs w:val="24"/>
                <w:lang w:val="ro-RO" w:eastAsia="ro-RO"/>
              </w:rPr>
              <w:t>Motivația slabă  a CD</w:t>
            </w:r>
          </w:p>
        </w:tc>
      </w:tr>
    </w:tbl>
    <w:p w14:paraId="3F4DDBAF" w14:textId="6FE4E62E" w:rsidR="006A36A1" w:rsidRPr="001E1BA8" w:rsidRDefault="006A36A1" w:rsidP="006A36A1">
      <w:pPr>
        <w:jc w:val="both"/>
        <w:rPr>
          <w:rFonts w:ascii="Times New Roman" w:hAnsi="Times New Roman" w:cs="Times New Roman"/>
          <w:sz w:val="24"/>
          <w:szCs w:val="24"/>
          <w:lang w:val="en-US"/>
        </w:rPr>
      </w:pPr>
    </w:p>
    <w:p w14:paraId="28F19FDE" w14:textId="77777777" w:rsidR="00C93894" w:rsidRPr="0021135C" w:rsidRDefault="002868CE" w:rsidP="002868CE">
      <w:pPr>
        <w:jc w:val="center"/>
        <w:rPr>
          <w:rFonts w:ascii="Times New Roman" w:hAnsi="Times New Roman" w:cs="Times New Roman"/>
          <w:b/>
          <w:sz w:val="24"/>
          <w:szCs w:val="24"/>
          <w:lang w:val="en-US"/>
        </w:rPr>
      </w:pPr>
      <w:r w:rsidRPr="0021135C">
        <w:rPr>
          <w:rFonts w:ascii="Times New Roman" w:hAnsi="Times New Roman" w:cs="Times New Roman"/>
          <w:b/>
          <w:sz w:val="24"/>
          <w:szCs w:val="24"/>
          <w:lang w:val="en-US"/>
        </w:rPr>
        <w:t>Dimensiunea IV. EFICIENȚĂ EDUCAȚIONALĂ</w:t>
      </w:r>
    </w:p>
    <w:p w14:paraId="588ED293" w14:textId="02EE2FE7" w:rsidR="002868CE" w:rsidRPr="0021135C" w:rsidRDefault="002868CE" w:rsidP="002868CE">
      <w:pPr>
        <w:jc w:val="both"/>
        <w:rPr>
          <w:rFonts w:ascii="Times New Roman" w:hAnsi="Times New Roman" w:cs="Times New Roman"/>
          <w:b/>
          <w:sz w:val="24"/>
          <w:szCs w:val="24"/>
          <w:lang w:val="en-US"/>
        </w:rPr>
      </w:pPr>
      <w:r w:rsidRPr="0021135C">
        <w:rPr>
          <w:rFonts w:ascii="Times New Roman" w:hAnsi="Times New Roman" w:cs="Times New Roman"/>
          <w:b/>
          <w:sz w:val="24"/>
          <w:szCs w:val="24"/>
          <w:lang w:val="en-US"/>
        </w:rPr>
        <w:t xml:space="preserve">Standard: 1. </w:t>
      </w:r>
      <w:r w:rsidR="009772E8" w:rsidRPr="0021135C">
        <w:rPr>
          <w:rFonts w:ascii="Times New Roman" w:hAnsi="Times New Roman" w:cs="Times New Roman"/>
          <w:b/>
          <w:sz w:val="24"/>
          <w:szCs w:val="24"/>
          <w:lang w:val="en-US"/>
        </w:rPr>
        <w:t>4.</w:t>
      </w:r>
      <w:r w:rsidR="00F44596">
        <w:rPr>
          <w:rFonts w:ascii="Times New Roman" w:hAnsi="Times New Roman" w:cs="Times New Roman"/>
          <w:b/>
          <w:sz w:val="24"/>
          <w:szCs w:val="24"/>
          <w:lang w:val="en-US"/>
        </w:rPr>
        <w:t xml:space="preserve"> </w:t>
      </w:r>
      <w:r w:rsidRPr="0021135C">
        <w:rPr>
          <w:rFonts w:ascii="Times New Roman" w:hAnsi="Times New Roman" w:cs="Times New Roman"/>
          <w:b/>
          <w:sz w:val="24"/>
          <w:szCs w:val="24"/>
          <w:lang w:val="en-US"/>
        </w:rPr>
        <w:t>Instituția crează condiții de organizare și realizare a unui proces educațional de calitate</w:t>
      </w:r>
      <w:r w:rsidR="00984D36" w:rsidRPr="0021135C">
        <w:rPr>
          <w:rFonts w:ascii="TimesNewRomanPS-BoldItalicMT" w:eastAsiaTheme="minorHAnsi" w:hAnsi="TimesNewRomanPS-BoldItalicMT" w:cs="TimesNewRomanPS-BoldItalicMT"/>
          <w:b/>
          <w:bCs/>
          <w:i/>
          <w:iCs/>
          <w:color w:val="C10000"/>
          <w:sz w:val="24"/>
          <w:szCs w:val="24"/>
          <w:lang w:val="en-US" w:eastAsia="en-US"/>
        </w:rPr>
        <w:t xml:space="preserve"> (Punctaj maxim acordat – 13)</w:t>
      </w:r>
    </w:p>
    <w:p w14:paraId="7A3143D1" w14:textId="77777777" w:rsidR="002868CE" w:rsidRPr="0021135C" w:rsidRDefault="002868CE" w:rsidP="002868CE">
      <w:pPr>
        <w:jc w:val="both"/>
        <w:rPr>
          <w:rFonts w:ascii="Times New Roman" w:hAnsi="Times New Roman" w:cs="Times New Roman"/>
          <w:b/>
          <w:sz w:val="24"/>
          <w:szCs w:val="24"/>
          <w:lang w:val="en-US"/>
        </w:rPr>
      </w:pPr>
      <w:r w:rsidRPr="0021135C">
        <w:rPr>
          <w:rFonts w:ascii="Times New Roman" w:hAnsi="Times New Roman" w:cs="Times New Roman"/>
          <w:b/>
          <w:sz w:val="24"/>
          <w:szCs w:val="24"/>
          <w:lang w:val="en-US"/>
        </w:rPr>
        <w:t>Domeniu: Management</w:t>
      </w:r>
    </w:p>
    <w:p w14:paraId="4F0390C7" w14:textId="77777777" w:rsidR="002868CE" w:rsidRPr="00832E19" w:rsidRDefault="0021135C" w:rsidP="002868CE">
      <w:pPr>
        <w:jc w:val="both"/>
        <w:rPr>
          <w:rFonts w:ascii="Times New Roman" w:hAnsi="Times New Roman" w:cs="Times New Roman"/>
          <w:b/>
          <w:sz w:val="24"/>
          <w:szCs w:val="24"/>
          <w:lang w:val="en-US"/>
        </w:rPr>
      </w:pPr>
      <w:r>
        <w:rPr>
          <w:rFonts w:ascii="Times New Roman" w:hAnsi="Times New Roman" w:cs="Times New Roman"/>
          <w:b/>
          <w:sz w:val="24"/>
          <w:szCs w:val="24"/>
          <w:lang w:val="en-US"/>
        </w:rPr>
        <w:t>Indicator</w:t>
      </w:r>
      <w:r w:rsidR="002868CE" w:rsidRPr="00832E19">
        <w:rPr>
          <w:rFonts w:ascii="Times New Roman" w:hAnsi="Times New Roman" w:cs="Times New Roman"/>
          <w:b/>
          <w:sz w:val="24"/>
          <w:szCs w:val="24"/>
          <w:lang w:val="en-US"/>
        </w:rPr>
        <w:t xml:space="preserve"> 4.1.1. </w:t>
      </w:r>
      <w:r w:rsidR="002868CE" w:rsidRPr="0021135C">
        <w:rPr>
          <w:rFonts w:ascii="Times New Roman" w:hAnsi="Times New Roman" w:cs="Times New Roman"/>
          <w:sz w:val="24"/>
          <w:szCs w:val="24"/>
          <w:lang w:val="en-US"/>
        </w:rPr>
        <w:t>Orientarea spre creșterea calității educației și spre îmbunătățirea continuă a resurselor umane și materiale în planurile strategice și operațioan</w:t>
      </w:r>
      <w:r w:rsidR="00F04412" w:rsidRPr="0021135C">
        <w:rPr>
          <w:rFonts w:ascii="Times New Roman" w:hAnsi="Times New Roman" w:cs="Times New Roman"/>
          <w:sz w:val="24"/>
          <w:szCs w:val="24"/>
          <w:lang w:val="en-US"/>
        </w:rPr>
        <w:t>a</w:t>
      </w:r>
      <w:r w:rsidR="002868CE" w:rsidRPr="0021135C">
        <w:rPr>
          <w:rFonts w:ascii="Times New Roman" w:hAnsi="Times New Roman" w:cs="Times New Roman"/>
          <w:sz w:val="24"/>
          <w:szCs w:val="24"/>
          <w:lang w:val="en-US"/>
        </w:rPr>
        <w:t>le ale instiuției, cu mecanisme de monitorizare a eficienței educaționale</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F870D2" w14:paraId="1E0CDE06" w14:textId="77777777" w:rsidTr="00C009F5">
        <w:trPr>
          <w:trHeight w:val="500"/>
        </w:trPr>
        <w:tc>
          <w:tcPr>
            <w:tcW w:w="1765" w:type="dxa"/>
            <w:shd w:val="clear" w:color="auto" w:fill="auto"/>
          </w:tcPr>
          <w:p w14:paraId="56D5F2D7" w14:textId="77777777" w:rsidR="002868CE" w:rsidRPr="005920D0" w:rsidRDefault="002868CE" w:rsidP="00AA2F4C">
            <w:pPr>
              <w:pStyle w:val="a4"/>
              <w:spacing w:after="0"/>
              <w:ind w:left="0"/>
              <w:jc w:val="left"/>
              <w:rPr>
                <w:b/>
                <w:szCs w:val="24"/>
              </w:rPr>
            </w:pPr>
            <w:r w:rsidRPr="005920D0">
              <w:rPr>
                <w:b/>
                <w:szCs w:val="24"/>
              </w:rPr>
              <w:t xml:space="preserve">Dovezi </w:t>
            </w:r>
          </w:p>
        </w:tc>
        <w:tc>
          <w:tcPr>
            <w:tcW w:w="7941" w:type="dxa"/>
            <w:gridSpan w:val="3"/>
            <w:shd w:val="clear" w:color="auto" w:fill="auto"/>
          </w:tcPr>
          <w:p w14:paraId="68D2060F" w14:textId="77777777" w:rsidR="00F870D2" w:rsidRPr="00F870D2" w:rsidRDefault="00F870D2" w:rsidP="00FB4D00">
            <w:pPr>
              <w:pStyle w:val="a4"/>
              <w:numPr>
                <w:ilvl w:val="0"/>
                <w:numId w:val="47"/>
              </w:numPr>
              <w:autoSpaceDE w:val="0"/>
              <w:autoSpaceDN w:val="0"/>
              <w:adjustRightInd w:val="0"/>
              <w:ind w:left="254" w:hanging="183"/>
              <w:rPr>
                <w:rFonts w:eastAsia="SymbolMT"/>
                <w:szCs w:val="24"/>
                <w:lang w:val="en-US"/>
              </w:rPr>
            </w:pPr>
            <w:r w:rsidRPr="00F870D2">
              <w:rPr>
                <w:rFonts w:eastAsia="SymbolMT"/>
                <w:szCs w:val="24"/>
                <w:lang w:val="en-US"/>
              </w:rPr>
              <w:t>Planul de dezvoltare instituțională</w:t>
            </w:r>
          </w:p>
          <w:p w14:paraId="5C3F5320" w14:textId="06B06EBD" w:rsidR="00F870D2" w:rsidRPr="00F870D2" w:rsidRDefault="00F870D2" w:rsidP="00FB4D00">
            <w:pPr>
              <w:pStyle w:val="a4"/>
              <w:numPr>
                <w:ilvl w:val="0"/>
                <w:numId w:val="47"/>
              </w:numPr>
              <w:autoSpaceDE w:val="0"/>
              <w:autoSpaceDN w:val="0"/>
              <w:adjustRightInd w:val="0"/>
              <w:ind w:left="254" w:hanging="183"/>
              <w:rPr>
                <w:rFonts w:eastAsia="SymbolMT"/>
                <w:szCs w:val="24"/>
                <w:lang w:val="en-US"/>
              </w:rPr>
            </w:pPr>
            <w:r w:rsidRPr="00F870D2">
              <w:rPr>
                <w:rFonts w:eastAsia="SymbolMT"/>
                <w:szCs w:val="24"/>
                <w:lang w:val="en-US"/>
              </w:rPr>
              <w:t>Planul anual de activitate al instituției pentru anul de studii 2020-2021:</w:t>
            </w:r>
          </w:p>
          <w:p w14:paraId="0464DF20" w14:textId="77777777" w:rsidR="00F870D2" w:rsidRPr="00F870D2" w:rsidRDefault="00F870D2" w:rsidP="00FB4D00">
            <w:pPr>
              <w:pStyle w:val="a4"/>
              <w:numPr>
                <w:ilvl w:val="0"/>
                <w:numId w:val="46"/>
              </w:numPr>
              <w:autoSpaceDE w:val="0"/>
              <w:autoSpaceDN w:val="0"/>
              <w:adjustRightInd w:val="0"/>
              <w:rPr>
                <w:rFonts w:eastAsia="SymbolMT"/>
                <w:szCs w:val="24"/>
                <w:lang w:val="en-US"/>
              </w:rPr>
            </w:pPr>
            <w:r w:rsidRPr="00F870D2">
              <w:rPr>
                <w:rFonts w:eastAsia="SymbolMT"/>
                <w:szCs w:val="24"/>
                <w:lang w:val="en-US"/>
              </w:rPr>
              <w:lastRenderedPageBreak/>
              <w:t>Cursuri de perfecționare a CD.</w:t>
            </w:r>
          </w:p>
          <w:p w14:paraId="2CD082B4" w14:textId="77777777" w:rsidR="00F870D2" w:rsidRPr="00F870D2" w:rsidRDefault="00F870D2" w:rsidP="00FB4D00">
            <w:pPr>
              <w:pStyle w:val="a4"/>
              <w:numPr>
                <w:ilvl w:val="0"/>
                <w:numId w:val="46"/>
              </w:numPr>
              <w:autoSpaceDE w:val="0"/>
              <w:autoSpaceDN w:val="0"/>
              <w:adjustRightInd w:val="0"/>
              <w:rPr>
                <w:rFonts w:eastAsia="SymbolMT"/>
                <w:szCs w:val="24"/>
                <w:lang w:val="en-US"/>
              </w:rPr>
            </w:pPr>
            <w:r w:rsidRPr="00F870D2">
              <w:rPr>
                <w:rFonts w:eastAsia="SymbolMT"/>
                <w:szCs w:val="24"/>
                <w:lang w:val="en-US"/>
              </w:rPr>
              <w:t>Controale tematice, episodice,</w:t>
            </w:r>
            <w:r>
              <w:rPr>
                <w:rFonts w:eastAsia="SymbolMT"/>
                <w:szCs w:val="24"/>
                <w:lang w:val="en-US"/>
              </w:rPr>
              <w:t xml:space="preserve"> </w:t>
            </w:r>
            <w:r w:rsidRPr="00F870D2">
              <w:rPr>
                <w:rFonts w:eastAsia="SymbolMT"/>
                <w:szCs w:val="24"/>
                <w:lang w:val="en-US"/>
              </w:rPr>
              <w:t>operative.</w:t>
            </w:r>
          </w:p>
          <w:p w14:paraId="5632F015" w14:textId="77777777" w:rsidR="00F870D2" w:rsidRPr="00F870D2" w:rsidRDefault="00F870D2" w:rsidP="00FB4D00">
            <w:pPr>
              <w:pStyle w:val="a4"/>
              <w:numPr>
                <w:ilvl w:val="0"/>
                <w:numId w:val="46"/>
              </w:numPr>
              <w:autoSpaceDE w:val="0"/>
              <w:autoSpaceDN w:val="0"/>
              <w:adjustRightInd w:val="0"/>
              <w:rPr>
                <w:rFonts w:eastAsia="SymbolMT"/>
                <w:szCs w:val="24"/>
                <w:lang w:val="en-US"/>
              </w:rPr>
            </w:pPr>
            <w:r w:rsidRPr="00F870D2">
              <w:rPr>
                <w:rFonts w:eastAsia="SymbolMT"/>
                <w:szCs w:val="24"/>
                <w:lang w:val="en-US"/>
              </w:rPr>
              <w:t>A</w:t>
            </w:r>
            <w:r>
              <w:rPr>
                <w:rFonts w:eastAsia="SymbolMT"/>
                <w:szCs w:val="24"/>
                <w:lang w:val="en-US"/>
              </w:rPr>
              <w:t>cțiuni</w:t>
            </w:r>
            <w:r w:rsidRPr="00F870D2">
              <w:rPr>
                <w:rFonts w:eastAsia="SymbolMT"/>
                <w:szCs w:val="24"/>
                <w:lang w:val="en-US"/>
              </w:rPr>
              <w:t xml:space="preserve"> metodice</w:t>
            </w:r>
            <w:r>
              <w:rPr>
                <w:rFonts w:eastAsia="SymbolMT"/>
                <w:szCs w:val="24"/>
                <w:lang w:val="en-US"/>
              </w:rPr>
              <w:t xml:space="preserve"> la nivel instituțional, municipal.</w:t>
            </w:r>
          </w:p>
          <w:p w14:paraId="7B313469" w14:textId="362FD8EE" w:rsidR="00F870D2" w:rsidRPr="00F870D2" w:rsidRDefault="00043B8F" w:rsidP="00FB4D00">
            <w:pPr>
              <w:pStyle w:val="a4"/>
              <w:numPr>
                <w:ilvl w:val="0"/>
                <w:numId w:val="48"/>
              </w:numPr>
              <w:spacing w:line="0" w:lineRule="atLeast"/>
              <w:ind w:left="254" w:hanging="183"/>
              <w:rPr>
                <w:rStyle w:val="FontStyle94"/>
                <w:b w:val="0"/>
                <w:i w:val="0"/>
                <w:sz w:val="24"/>
                <w:szCs w:val="24"/>
                <w:lang w:val="en-US"/>
              </w:rPr>
            </w:pPr>
            <w:r w:rsidRPr="00F870D2">
              <w:rPr>
                <w:rStyle w:val="FontStyle94"/>
                <w:b w:val="0"/>
                <w:i w:val="0"/>
                <w:sz w:val="24"/>
                <w:szCs w:val="24"/>
                <w:lang w:val="en-US"/>
              </w:rPr>
              <w:t xml:space="preserve">Planul </w:t>
            </w:r>
            <w:r w:rsidR="00F870D2" w:rsidRPr="00F870D2">
              <w:rPr>
                <w:rStyle w:val="FontStyle94"/>
                <w:b w:val="0"/>
                <w:i w:val="0"/>
                <w:sz w:val="24"/>
                <w:szCs w:val="24"/>
                <w:lang w:val="en-US"/>
              </w:rPr>
              <w:t xml:space="preserve">de activtate a </w:t>
            </w:r>
            <w:r w:rsidRPr="00F870D2">
              <w:rPr>
                <w:rStyle w:val="FontStyle94"/>
                <w:b w:val="0"/>
                <w:i w:val="0"/>
                <w:sz w:val="24"/>
                <w:szCs w:val="24"/>
                <w:lang w:val="en-US"/>
              </w:rPr>
              <w:t xml:space="preserve">comisiei de atestare. Aprobat la </w:t>
            </w:r>
            <w:r w:rsidR="00DF3B24" w:rsidRPr="00F870D2">
              <w:rPr>
                <w:rStyle w:val="FontStyle94"/>
                <w:b w:val="0"/>
                <w:i w:val="0"/>
                <w:sz w:val="24"/>
                <w:szCs w:val="24"/>
                <w:lang w:val="en-US"/>
              </w:rPr>
              <w:t>0</w:t>
            </w:r>
            <w:r w:rsidR="00A83832">
              <w:rPr>
                <w:rStyle w:val="FontStyle94"/>
                <w:b w:val="0"/>
                <w:i w:val="0"/>
                <w:sz w:val="24"/>
                <w:szCs w:val="24"/>
                <w:lang w:val="en-US"/>
              </w:rPr>
              <w:t>7</w:t>
            </w:r>
            <w:r w:rsidR="00DF3B24" w:rsidRPr="00F870D2">
              <w:rPr>
                <w:rStyle w:val="FontStyle94"/>
                <w:b w:val="0"/>
                <w:i w:val="0"/>
                <w:sz w:val="24"/>
                <w:szCs w:val="24"/>
                <w:lang w:val="en-US"/>
              </w:rPr>
              <w:t>.09.2020.</w:t>
            </w:r>
            <w:r w:rsidR="006B4D9E" w:rsidRPr="00F870D2">
              <w:rPr>
                <w:rStyle w:val="FontStyle94"/>
                <w:b w:val="0"/>
                <w:i w:val="0"/>
                <w:sz w:val="24"/>
                <w:szCs w:val="24"/>
                <w:lang w:val="en-US"/>
              </w:rPr>
              <w:t xml:space="preserve"> </w:t>
            </w:r>
          </w:p>
          <w:p w14:paraId="29B497BB" w14:textId="77777777" w:rsidR="00C75E87" w:rsidRDefault="00C44AAE" w:rsidP="00FB4D00">
            <w:pPr>
              <w:pStyle w:val="a4"/>
              <w:numPr>
                <w:ilvl w:val="0"/>
                <w:numId w:val="48"/>
              </w:numPr>
              <w:spacing w:line="0" w:lineRule="atLeast"/>
              <w:ind w:left="254" w:hanging="183"/>
              <w:rPr>
                <w:rStyle w:val="FontStyle97"/>
                <w:sz w:val="24"/>
                <w:szCs w:val="24"/>
                <w:lang w:eastAsia="ro-RO"/>
              </w:rPr>
            </w:pPr>
            <w:r w:rsidRPr="00F870D2">
              <w:rPr>
                <w:rStyle w:val="FontStyle97"/>
                <w:sz w:val="24"/>
                <w:szCs w:val="24"/>
                <w:lang w:eastAsia="ro-RO"/>
              </w:rPr>
              <w:t>Amenajarea Panoului in</w:t>
            </w:r>
            <w:r w:rsidR="00DF3B24" w:rsidRPr="00F870D2">
              <w:rPr>
                <w:rStyle w:val="FontStyle97"/>
                <w:sz w:val="24"/>
                <w:szCs w:val="24"/>
                <w:lang w:eastAsia="ro-RO"/>
              </w:rPr>
              <w:t xml:space="preserve">formativ </w:t>
            </w:r>
            <w:r w:rsidR="00F870D2" w:rsidRPr="00F870D2">
              <w:rPr>
                <w:rStyle w:val="FontStyle97"/>
                <w:sz w:val="24"/>
                <w:szCs w:val="24"/>
                <w:lang w:eastAsia="ro-RO"/>
              </w:rPr>
              <w:t>”Activitatea metodică”</w:t>
            </w:r>
            <w:r w:rsidR="00DF3B24" w:rsidRPr="00F870D2">
              <w:rPr>
                <w:rStyle w:val="FontStyle97"/>
                <w:sz w:val="24"/>
                <w:szCs w:val="24"/>
                <w:lang w:eastAsia="ro-RO"/>
              </w:rPr>
              <w:t xml:space="preserve"> 10.09.2020</w:t>
            </w:r>
            <w:r w:rsidR="006B4D9E" w:rsidRPr="00F870D2">
              <w:rPr>
                <w:rStyle w:val="FontStyle97"/>
                <w:sz w:val="24"/>
                <w:szCs w:val="24"/>
                <w:lang w:eastAsia="ro-RO"/>
              </w:rPr>
              <w:t>.</w:t>
            </w:r>
          </w:p>
          <w:p w14:paraId="102DB6E1" w14:textId="77777777" w:rsidR="00F870D2" w:rsidRPr="00F870D2" w:rsidRDefault="00F870D2" w:rsidP="00FB4D00">
            <w:pPr>
              <w:pStyle w:val="a4"/>
              <w:numPr>
                <w:ilvl w:val="0"/>
                <w:numId w:val="48"/>
              </w:numPr>
              <w:spacing w:line="0" w:lineRule="atLeast"/>
              <w:ind w:left="254" w:hanging="183"/>
              <w:rPr>
                <w:rStyle w:val="FontStyle97"/>
                <w:sz w:val="24"/>
                <w:szCs w:val="24"/>
                <w:lang w:eastAsia="ro-RO"/>
              </w:rPr>
            </w:pPr>
            <w:r>
              <w:rPr>
                <w:rStyle w:val="FontStyle97"/>
                <w:sz w:val="24"/>
                <w:szCs w:val="24"/>
                <w:lang w:eastAsia="ro-RO"/>
              </w:rPr>
              <w:t>Note informative cu rezultatele controalelor.</w:t>
            </w:r>
          </w:p>
          <w:p w14:paraId="44CD9654" w14:textId="77777777" w:rsidR="002838D3" w:rsidRPr="00F870D2" w:rsidRDefault="0080456D" w:rsidP="00FB4D00">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hanging="183"/>
              <w:rPr>
                <w:szCs w:val="24"/>
                <w:lang w:val="pt-BR"/>
              </w:rPr>
            </w:pPr>
            <w:r w:rsidRPr="00F870D2">
              <w:rPr>
                <w:szCs w:val="24"/>
                <w:lang w:val="pt-BR"/>
              </w:rPr>
              <w:t xml:space="preserve">Stimularea </w:t>
            </w:r>
            <w:r w:rsidR="00F870D2" w:rsidRPr="00F870D2">
              <w:rPr>
                <w:szCs w:val="24"/>
                <w:lang w:val="pt-BR"/>
              </w:rPr>
              <w:t>cadrelor didactice</w:t>
            </w:r>
            <w:r w:rsidRPr="00F870D2">
              <w:rPr>
                <w:szCs w:val="24"/>
                <w:lang w:val="pt-BR"/>
              </w:rPr>
              <w:t>. Diplome.</w:t>
            </w:r>
          </w:p>
        </w:tc>
      </w:tr>
      <w:tr w:rsidR="002868CE" w:rsidRPr="0055320C" w14:paraId="70A9AF3F" w14:textId="77777777" w:rsidTr="00C009F5">
        <w:trPr>
          <w:trHeight w:val="488"/>
        </w:trPr>
        <w:tc>
          <w:tcPr>
            <w:tcW w:w="1765" w:type="dxa"/>
            <w:shd w:val="clear" w:color="auto" w:fill="auto"/>
          </w:tcPr>
          <w:p w14:paraId="6EAE46EC" w14:textId="77777777" w:rsidR="002868CE" w:rsidRPr="005920D0" w:rsidRDefault="002868CE" w:rsidP="00AA2F4C">
            <w:pPr>
              <w:pStyle w:val="a4"/>
              <w:spacing w:after="0"/>
              <w:ind w:left="0"/>
              <w:jc w:val="left"/>
              <w:rPr>
                <w:b/>
                <w:szCs w:val="24"/>
              </w:rPr>
            </w:pPr>
            <w:r w:rsidRPr="005920D0">
              <w:rPr>
                <w:b/>
                <w:szCs w:val="24"/>
              </w:rPr>
              <w:lastRenderedPageBreak/>
              <w:t>Constatări</w:t>
            </w:r>
          </w:p>
        </w:tc>
        <w:tc>
          <w:tcPr>
            <w:tcW w:w="7941" w:type="dxa"/>
            <w:gridSpan w:val="3"/>
            <w:shd w:val="clear" w:color="auto" w:fill="auto"/>
          </w:tcPr>
          <w:p w14:paraId="2EE3B529" w14:textId="77777777" w:rsidR="00AA2F4C" w:rsidRPr="00185A14" w:rsidRDefault="0021135C" w:rsidP="0021135C">
            <w:pPr>
              <w:rPr>
                <w:rFonts w:ascii="Times New Roman" w:hAnsi="Times New Roman" w:cs="Times New Roman"/>
                <w:i/>
                <w:sz w:val="24"/>
                <w:szCs w:val="24"/>
                <w:lang w:val="en-US"/>
              </w:rPr>
            </w:pPr>
            <w:r>
              <w:rPr>
                <w:rFonts w:ascii="Times New Roman" w:hAnsi="Times New Roman" w:cs="Times New Roman"/>
                <w:sz w:val="24"/>
                <w:szCs w:val="24"/>
                <w:lang w:val="en-US"/>
              </w:rPr>
              <w:t>Instituția proiectează monitorizări a eficienței educaționale și de îmbunătățire continua a resurselor umane și materiale</w:t>
            </w:r>
          </w:p>
        </w:tc>
      </w:tr>
      <w:tr w:rsidR="002868CE" w:rsidRPr="005920D0" w14:paraId="2FCFA70B" w14:textId="77777777" w:rsidTr="00C009F5">
        <w:tblPrEx>
          <w:tblLook w:val="00A0" w:firstRow="1" w:lastRow="0" w:firstColumn="1" w:lastColumn="0" w:noHBand="0" w:noVBand="0"/>
        </w:tblPrEx>
        <w:trPr>
          <w:trHeight w:val="564"/>
        </w:trPr>
        <w:tc>
          <w:tcPr>
            <w:tcW w:w="1765" w:type="dxa"/>
          </w:tcPr>
          <w:p w14:paraId="38B4FD6C"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126AE3B1" w14:textId="77777777" w:rsidR="002868CE" w:rsidRPr="005920D0" w:rsidRDefault="002868CE" w:rsidP="00C009F5">
            <w:pPr>
              <w:pStyle w:val="a4"/>
              <w:spacing w:after="0"/>
              <w:ind w:left="0"/>
              <w:rPr>
                <w:szCs w:val="24"/>
              </w:rPr>
            </w:pPr>
            <w:r w:rsidRPr="005920D0">
              <w:rPr>
                <w:szCs w:val="24"/>
              </w:rPr>
              <w:t xml:space="preserve">Pondere: </w:t>
            </w:r>
            <w:r>
              <w:rPr>
                <w:szCs w:val="24"/>
              </w:rPr>
              <w:t>2</w:t>
            </w:r>
          </w:p>
        </w:tc>
        <w:tc>
          <w:tcPr>
            <w:tcW w:w="3823" w:type="dxa"/>
          </w:tcPr>
          <w:p w14:paraId="29ADAD68" w14:textId="77777777" w:rsidR="002868CE" w:rsidRPr="005920D0" w:rsidRDefault="002868CE" w:rsidP="00C009F5">
            <w:pPr>
              <w:pStyle w:val="a4"/>
              <w:spacing w:after="0"/>
              <w:ind w:left="0"/>
              <w:rPr>
                <w:szCs w:val="24"/>
              </w:rPr>
            </w:pPr>
            <w:r w:rsidRPr="005920D0">
              <w:rPr>
                <w:szCs w:val="24"/>
              </w:rPr>
              <w:t>Autoevaluare conform criteriilor: -</w:t>
            </w:r>
            <w:r>
              <w:rPr>
                <w:szCs w:val="24"/>
              </w:rPr>
              <w:t xml:space="preserve"> </w:t>
            </w:r>
            <w:r w:rsidR="006B1609">
              <w:rPr>
                <w:szCs w:val="24"/>
              </w:rPr>
              <w:t>0,75</w:t>
            </w:r>
          </w:p>
        </w:tc>
        <w:tc>
          <w:tcPr>
            <w:tcW w:w="2059" w:type="dxa"/>
          </w:tcPr>
          <w:p w14:paraId="06E239CA" w14:textId="77777777" w:rsidR="002868CE" w:rsidRPr="005920D0" w:rsidRDefault="002868CE" w:rsidP="00C009F5">
            <w:pPr>
              <w:pStyle w:val="a4"/>
              <w:spacing w:after="0"/>
              <w:ind w:left="0"/>
              <w:rPr>
                <w:szCs w:val="24"/>
              </w:rPr>
            </w:pPr>
            <w:r w:rsidRPr="005920D0">
              <w:rPr>
                <w:szCs w:val="24"/>
              </w:rPr>
              <w:t>Punctaj acordat: -</w:t>
            </w:r>
            <w:r>
              <w:rPr>
                <w:szCs w:val="24"/>
              </w:rPr>
              <w:t xml:space="preserve"> </w:t>
            </w:r>
            <w:r w:rsidR="006B1609">
              <w:rPr>
                <w:szCs w:val="24"/>
              </w:rPr>
              <w:t>1,5</w:t>
            </w:r>
          </w:p>
        </w:tc>
      </w:tr>
    </w:tbl>
    <w:p w14:paraId="4C480E5D" w14:textId="77777777" w:rsidR="00840F86" w:rsidRDefault="00840F86" w:rsidP="002868CE">
      <w:pPr>
        <w:jc w:val="both"/>
        <w:rPr>
          <w:rFonts w:ascii="Times New Roman" w:hAnsi="Times New Roman" w:cs="Times New Roman"/>
          <w:sz w:val="24"/>
          <w:szCs w:val="24"/>
        </w:rPr>
      </w:pPr>
    </w:p>
    <w:p w14:paraId="035BD690" w14:textId="77777777" w:rsidR="002868CE" w:rsidRPr="0021135C" w:rsidRDefault="002868CE"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4.1.2. </w:t>
      </w:r>
      <w:r w:rsidRPr="0021135C">
        <w:rPr>
          <w:rFonts w:ascii="Times New Roman" w:hAnsi="Times New Roman" w:cs="Times New Roman"/>
          <w:sz w:val="24"/>
          <w:szCs w:val="24"/>
          <w:lang w:val="en-US"/>
        </w:rPr>
        <w:t>Realizarea efectivă a programelor și activităților preconizate în planurile strategice ș</w:t>
      </w:r>
      <w:r w:rsidR="00F04412" w:rsidRPr="0021135C">
        <w:rPr>
          <w:rFonts w:ascii="Times New Roman" w:hAnsi="Times New Roman" w:cs="Times New Roman"/>
          <w:sz w:val="24"/>
          <w:szCs w:val="24"/>
          <w:lang w:val="en-US"/>
        </w:rPr>
        <w:t xml:space="preserve">i operaționale </w:t>
      </w:r>
      <w:r w:rsidR="0021135C">
        <w:rPr>
          <w:rFonts w:ascii="Times New Roman" w:hAnsi="Times New Roman" w:cs="Times New Roman"/>
          <w:sz w:val="24"/>
          <w:szCs w:val="24"/>
          <w:lang w:val="en-US"/>
        </w:rPr>
        <w:t>ale instituției, inclusiv</w:t>
      </w:r>
      <w:r w:rsidR="005146CE" w:rsidRPr="0021135C">
        <w:rPr>
          <w:rFonts w:ascii="Times New Roman" w:hAnsi="Times New Roman" w:cs="Times New Roman"/>
          <w:sz w:val="24"/>
          <w:szCs w:val="24"/>
          <w:lang w:val="en-US"/>
        </w:rPr>
        <w:t xml:space="preserve"> </w:t>
      </w:r>
      <w:r w:rsidR="0021135C">
        <w:rPr>
          <w:rFonts w:ascii="Times New Roman" w:hAnsi="Times New Roman" w:cs="Times New Roman"/>
          <w:sz w:val="24"/>
          <w:szCs w:val="24"/>
          <w:lang w:val="en-US"/>
        </w:rPr>
        <w:t>ale structurilor a</w:t>
      </w:r>
      <w:r w:rsidR="005146CE" w:rsidRPr="0021135C">
        <w:rPr>
          <w:rFonts w:ascii="Times New Roman" w:hAnsi="Times New Roman" w:cs="Times New Roman"/>
          <w:sz w:val="24"/>
          <w:szCs w:val="24"/>
          <w:lang w:val="en-US"/>
        </w:rPr>
        <w:t>sociative ale părinților și elevilor</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55320C" w14:paraId="1F17D4D0" w14:textId="77777777" w:rsidTr="000D67D0">
        <w:trPr>
          <w:trHeight w:val="560"/>
        </w:trPr>
        <w:tc>
          <w:tcPr>
            <w:tcW w:w="1765" w:type="dxa"/>
            <w:shd w:val="clear" w:color="auto" w:fill="auto"/>
          </w:tcPr>
          <w:p w14:paraId="7542FE71" w14:textId="77777777" w:rsidR="002868CE" w:rsidRPr="005920D0" w:rsidRDefault="002868CE" w:rsidP="00C009F5">
            <w:pPr>
              <w:pStyle w:val="a4"/>
              <w:ind w:left="0"/>
              <w:jc w:val="left"/>
              <w:rPr>
                <w:b/>
                <w:szCs w:val="24"/>
              </w:rPr>
            </w:pPr>
            <w:r w:rsidRPr="005920D0">
              <w:rPr>
                <w:b/>
                <w:szCs w:val="24"/>
              </w:rPr>
              <w:t xml:space="preserve">Dovezi </w:t>
            </w:r>
          </w:p>
        </w:tc>
        <w:tc>
          <w:tcPr>
            <w:tcW w:w="7941" w:type="dxa"/>
            <w:gridSpan w:val="3"/>
            <w:shd w:val="clear" w:color="auto" w:fill="auto"/>
          </w:tcPr>
          <w:p w14:paraId="262834BB" w14:textId="6AEEA392" w:rsidR="006B1609" w:rsidRPr="005464DE" w:rsidRDefault="00991C70" w:rsidP="00FB4D00">
            <w:pPr>
              <w:pStyle w:val="a4"/>
              <w:numPr>
                <w:ilvl w:val="0"/>
                <w:numId w:val="49"/>
              </w:numPr>
              <w:ind w:left="254" w:hanging="183"/>
              <w:rPr>
                <w:szCs w:val="24"/>
                <w:lang w:val="it-IT"/>
              </w:rPr>
            </w:pPr>
            <w:r w:rsidRPr="005464DE">
              <w:rPr>
                <w:szCs w:val="24"/>
                <w:lang w:val="it-IT"/>
              </w:rPr>
              <w:t xml:space="preserve">Raportului anual privind organizarea procesului educațional </w:t>
            </w:r>
            <w:r w:rsidR="005464DE" w:rsidRPr="005464DE">
              <w:rPr>
                <w:szCs w:val="24"/>
                <w:lang w:val="it-IT"/>
              </w:rPr>
              <w:t>pentru anul 2020-2021</w:t>
            </w:r>
            <w:r w:rsidRPr="005464DE">
              <w:rPr>
                <w:szCs w:val="24"/>
                <w:lang w:val="it-IT"/>
              </w:rPr>
              <w:t>.</w:t>
            </w:r>
            <w:r w:rsidR="0021135C" w:rsidRPr="005464DE">
              <w:rPr>
                <w:rFonts w:eastAsia="SymbolMT"/>
                <w:szCs w:val="24"/>
                <w:lang w:val="en-US"/>
              </w:rPr>
              <w:t xml:space="preserve"> </w:t>
            </w:r>
          </w:p>
          <w:p w14:paraId="774974AC" w14:textId="3994F685" w:rsidR="002838D3" w:rsidRPr="005464DE" w:rsidRDefault="0028699D" w:rsidP="00FB4D00">
            <w:pPr>
              <w:pStyle w:val="a4"/>
              <w:numPr>
                <w:ilvl w:val="0"/>
                <w:numId w:val="49"/>
              </w:numPr>
              <w:ind w:left="254" w:hanging="183"/>
              <w:rPr>
                <w:szCs w:val="24"/>
                <w:lang w:val="it-IT"/>
              </w:rPr>
            </w:pPr>
            <w:r w:rsidRPr="005464DE">
              <w:rPr>
                <w:szCs w:val="24"/>
                <w:lang w:val="fr-FR"/>
              </w:rPr>
              <w:t>R</w:t>
            </w:r>
            <w:r w:rsidRPr="005464DE">
              <w:rPr>
                <w:szCs w:val="24"/>
                <w:lang w:val="it-IT"/>
              </w:rPr>
              <w:t>aportului privind</w:t>
            </w:r>
            <w:r w:rsidRPr="005464DE">
              <w:rPr>
                <w:szCs w:val="24"/>
                <w:lang w:val="fr-FR"/>
              </w:rPr>
              <w:t xml:space="preserve"> </w:t>
            </w:r>
            <w:r w:rsidRPr="005464DE">
              <w:rPr>
                <w:szCs w:val="24"/>
                <w:lang w:val="it-IT"/>
              </w:rPr>
              <w:t>activit</w:t>
            </w:r>
            <w:r w:rsidRPr="005464DE">
              <w:rPr>
                <w:szCs w:val="24"/>
                <w:lang w:val="fr-FR"/>
              </w:rPr>
              <w:t xml:space="preserve">atea Comisiei </w:t>
            </w:r>
            <w:r w:rsidR="005464DE" w:rsidRPr="005464DE">
              <w:rPr>
                <w:szCs w:val="24"/>
                <w:lang w:val="it-IT"/>
              </w:rPr>
              <w:t>de calitate internă.</w:t>
            </w:r>
            <w:r w:rsidRPr="005464DE">
              <w:rPr>
                <w:szCs w:val="24"/>
                <w:lang w:val="fr-FR"/>
              </w:rPr>
              <w:t xml:space="preserve"> </w:t>
            </w:r>
          </w:p>
          <w:p w14:paraId="580DDC99" w14:textId="77777777" w:rsidR="005464DE" w:rsidRPr="007D04CB" w:rsidRDefault="005464DE" w:rsidP="00FB4D00">
            <w:pPr>
              <w:pStyle w:val="a4"/>
              <w:numPr>
                <w:ilvl w:val="0"/>
                <w:numId w:val="49"/>
              </w:numPr>
              <w:ind w:left="254" w:hanging="183"/>
              <w:rPr>
                <w:szCs w:val="24"/>
                <w:lang w:val="fr-FR"/>
              </w:rPr>
            </w:pPr>
            <w:r w:rsidRPr="005464DE">
              <w:rPr>
                <w:rFonts w:eastAsia="Times New Roman"/>
                <w:szCs w:val="24"/>
                <w:lang w:val="es-HN"/>
              </w:rPr>
              <w:t>Raportul privind activitatea Consiliului de Etică.</w:t>
            </w:r>
          </w:p>
          <w:p w14:paraId="4CA2DD7D" w14:textId="732F7FA9" w:rsidR="007D04CB" w:rsidRPr="0060569C" w:rsidRDefault="007D04CB" w:rsidP="0060569C">
            <w:pPr>
              <w:pStyle w:val="a4"/>
              <w:numPr>
                <w:ilvl w:val="0"/>
                <w:numId w:val="49"/>
              </w:numPr>
              <w:ind w:left="254" w:hanging="183"/>
              <w:rPr>
                <w:szCs w:val="24"/>
                <w:lang w:val="fr-FR"/>
              </w:rPr>
            </w:pPr>
            <w:r w:rsidRPr="007D04CB">
              <w:rPr>
                <w:szCs w:val="24"/>
                <w:lang w:val="fr-FR"/>
              </w:rPr>
              <w:t>Note</w:t>
            </w:r>
            <w:r>
              <w:rPr>
                <w:szCs w:val="24"/>
                <w:lang w:val="fr-FR"/>
              </w:rPr>
              <w:t xml:space="preserve"> </w:t>
            </w:r>
            <w:r w:rsidRPr="007D04CB">
              <w:rPr>
                <w:szCs w:val="24"/>
                <w:lang w:val="fr-FR"/>
              </w:rPr>
              <w:t xml:space="preserve">informative </w:t>
            </w:r>
            <w:r>
              <w:rPr>
                <w:szCs w:val="24"/>
                <w:lang w:val="fr-FR"/>
              </w:rPr>
              <w:t xml:space="preserve">privind rezultatele controalelor </w:t>
            </w:r>
            <w:r w:rsidRPr="007D04CB">
              <w:rPr>
                <w:szCs w:val="24"/>
                <w:lang w:val="fr-FR"/>
              </w:rPr>
              <w:t>interne şi externe</w:t>
            </w:r>
            <w:r>
              <w:rPr>
                <w:szCs w:val="24"/>
                <w:lang w:val="fr-FR"/>
              </w:rPr>
              <w:t>;</w:t>
            </w:r>
          </w:p>
        </w:tc>
      </w:tr>
      <w:tr w:rsidR="002868CE" w:rsidRPr="0055320C" w14:paraId="26771961" w14:textId="77777777" w:rsidTr="00C009F5">
        <w:trPr>
          <w:trHeight w:val="488"/>
        </w:trPr>
        <w:tc>
          <w:tcPr>
            <w:tcW w:w="1765" w:type="dxa"/>
            <w:shd w:val="clear" w:color="auto" w:fill="auto"/>
          </w:tcPr>
          <w:p w14:paraId="704BDF37" w14:textId="77777777" w:rsidR="002868CE" w:rsidRPr="005920D0" w:rsidRDefault="002868CE" w:rsidP="00C009F5">
            <w:pPr>
              <w:pStyle w:val="a4"/>
              <w:ind w:left="0"/>
              <w:jc w:val="left"/>
              <w:rPr>
                <w:b/>
                <w:szCs w:val="24"/>
              </w:rPr>
            </w:pPr>
            <w:r w:rsidRPr="005920D0">
              <w:rPr>
                <w:b/>
                <w:szCs w:val="24"/>
              </w:rPr>
              <w:t>Constatări</w:t>
            </w:r>
          </w:p>
        </w:tc>
        <w:tc>
          <w:tcPr>
            <w:tcW w:w="7941" w:type="dxa"/>
            <w:gridSpan w:val="3"/>
            <w:shd w:val="clear" w:color="auto" w:fill="auto"/>
          </w:tcPr>
          <w:p w14:paraId="29BF2EE7" w14:textId="77777777" w:rsidR="002868CE" w:rsidRPr="00185A14" w:rsidRDefault="0021135C" w:rsidP="00840F86">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realizează eficient programe și activități preconizate în PDI și PAI </w:t>
            </w:r>
          </w:p>
        </w:tc>
      </w:tr>
      <w:tr w:rsidR="002868CE" w:rsidRPr="00840F86" w14:paraId="6E80B30E" w14:textId="77777777" w:rsidTr="00C009F5">
        <w:tblPrEx>
          <w:tblLook w:val="00A0" w:firstRow="1" w:lastRow="0" w:firstColumn="1" w:lastColumn="0" w:noHBand="0" w:noVBand="0"/>
        </w:tblPrEx>
        <w:trPr>
          <w:trHeight w:val="564"/>
        </w:trPr>
        <w:tc>
          <w:tcPr>
            <w:tcW w:w="1765" w:type="dxa"/>
          </w:tcPr>
          <w:p w14:paraId="42156053"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491D31EF" w14:textId="77777777" w:rsidR="002868CE" w:rsidRPr="005920D0" w:rsidRDefault="002868CE" w:rsidP="00C009F5">
            <w:pPr>
              <w:pStyle w:val="a4"/>
              <w:spacing w:after="0"/>
              <w:ind w:left="0"/>
              <w:rPr>
                <w:szCs w:val="24"/>
              </w:rPr>
            </w:pPr>
            <w:r w:rsidRPr="005920D0">
              <w:rPr>
                <w:szCs w:val="24"/>
              </w:rPr>
              <w:t xml:space="preserve">Pondere: </w:t>
            </w:r>
            <w:r>
              <w:rPr>
                <w:szCs w:val="24"/>
              </w:rPr>
              <w:t>2</w:t>
            </w:r>
          </w:p>
        </w:tc>
        <w:tc>
          <w:tcPr>
            <w:tcW w:w="3823" w:type="dxa"/>
          </w:tcPr>
          <w:p w14:paraId="0011793E" w14:textId="77777777" w:rsidR="002868CE" w:rsidRPr="005920D0" w:rsidRDefault="002868CE" w:rsidP="00C009F5">
            <w:pPr>
              <w:pStyle w:val="a4"/>
              <w:spacing w:after="0"/>
              <w:ind w:left="0"/>
              <w:rPr>
                <w:szCs w:val="24"/>
              </w:rPr>
            </w:pPr>
            <w:r w:rsidRPr="005920D0">
              <w:rPr>
                <w:szCs w:val="24"/>
              </w:rPr>
              <w:t>Autoevaluare conform criteriilor: -</w:t>
            </w:r>
            <w:r>
              <w:rPr>
                <w:szCs w:val="24"/>
              </w:rPr>
              <w:t xml:space="preserve"> </w:t>
            </w:r>
            <w:r w:rsidR="00840F86">
              <w:rPr>
                <w:szCs w:val="24"/>
              </w:rPr>
              <w:t>0,75</w:t>
            </w:r>
          </w:p>
        </w:tc>
        <w:tc>
          <w:tcPr>
            <w:tcW w:w="2059" w:type="dxa"/>
          </w:tcPr>
          <w:p w14:paraId="3964E3B7" w14:textId="77777777" w:rsidR="002868CE" w:rsidRPr="005920D0" w:rsidRDefault="002868CE" w:rsidP="00C009F5">
            <w:pPr>
              <w:pStyle w:val="a4"/>
              <w:spacing w:after="0"/>
              <w:ind w:left="0"/>
              <w:rPr>
                <w:szCs w:val="24"/>
              </w:rPr>
            </w:pPr>
            <w:r w:rsidRPr="005920D0">
              <w:rPr>
                <w:szCs w:val="24"/>
              </w:rPr>
              <w:t>Punctaj acordat: -</w:t>
            </w:r>
            <w:r w:rsidR="00840F86">
              <w:rPr>
                <w:szCs w:val="24"/>
              </w:rPr>
              <w:t>1.5</w:t>
            </w:r>
            <w:r>
              <w:rPr>
                <w:szCs w:val="24"/>
              </w:rPr>
              <w:t xml:space="preserve"> </w:t>
            </w:r>
          </w:p>
        </w:tc>
      </w:tr>
    </w:tbl>
    <w:p w14:paraId="5A6203D0" w14:textId="77777777" w:rsidR="00840F86" w:rsidRDefault="00840F86" w:rsidP="002868CE">
      <w:pPr>
        <w:jc w:val="both"/>
        <w:rPr>
          <w:rFonts w:ascii="Times New Roman" w:hAnsi="Times New Roman" w:cs="Times New Roman"/>
          <w:sz w:val="24"/>
          <w:szCs w:val="24"/>
        </w:rPr>
      </w:pPr>
    </w:p>
    <w:p w14:paraId="7D3939C5" w14:textId="77777777" w:rsidR="002868CE" w:rsidRPr="0021135C" w:rsidRDefault="002868CE"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Indicator: 4</w:t>
      </w:r>
      <w:r w:rsidR="00F04412" w:rsidRPr="00832E19">
        <w:rPr>
          <w:rFonts w:ascii="Times New Roman" w:hAnsi="Times New Roman" w:cs="Times New Roman"/>
          <w:b/>
          <w:sz w:val="24"/>
          <w:szCs w:val="24"/>
          <w:lang w:val="en-US"/>
        </w:rPr>
        <w:t xml:space="preserve">.1.3. </w:t>
      </w:r>
      <w:r w:rsidR="00F04412" w:rsidRPr="0021135C">
        <w:rPr>
          <w:rFonts w:ascii="Times New Roman" w:hAnsi="Times New Roman" w:cs="Times New Roman"/>
          <w:sz w:val="24"/>
          <w:szCs w:val="24"/>
          <w:lang w:val="en-US"/>
        </w:rPr>
        <w:t>A</w:t>
      </w:r>
      <w:r w:rsidR="005146CE" w:rsidRPr="0021135C">
        <w:rPr>
          <w:rFonts w:ascii="Times New Roman" w:hAnsi="Times New Roman" w:cs="Times New Roman"/>
          <w:sz w:val="24"/>
          <w:szCs w:val="24"/>
          <w:lang w:val="en-US"/>
        </w:rPr>
        <w:t xml:space="preserve">sigurarea, în activitatea consiliilor și comisiilor din Instituție, a modului transparent, democratic și echitabil al deciziilor cu privire la politicile instituționale, cu aplicarea necanismelor de monitorizare a eficienței educaționale, și promovarea unui model eficient de comunicare internă și externă cu privire la calitatea serviciilor prestate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D33F87" w:rsidRPr="0055320C" w14:paraId="32859389" w14:textId="77777777" w:rsidTr="005464DE">
        <w:trPr>
          <w:trHeight w:val="2556"/>
        </w:trPr>
        <w:tc>
          <w:tcPr>
            <w:tcW w:w="1765" w:type="dxa"/>
            <w:shd w:val="clear" w:color="auto" w:fill="auto"/>
          </w:tcPr>
          <w:p w14:paraId="176A3A66" w14:textId="77777777" w:rsidR="00D33F87" w:rsidRPr="005920D0" w:rsidRDefault="00D33F87" w:rsidP="00C009F5">
            <w:pPr>
              <w:pStyle w:val="a4"/>
              <w:ind w:left="0"/>
              <w:jc w:val="left"/>
              <w:rPr>
                <w:b/>
                <w:szCs w:val="24"/>
              </w:rPr>
            </w:pPr>
            <w:r w:rsidRPr="005920D0">
              <w:rPr>
                <w:b/>
                <w:szCs w:val="24"/>
              </w:rPr>
              <w:t xml:space="preserve">Dovezi </w:t>
            </w:r>
          </w:p>
        </w:tc>
        <w:tc>
          <w:tcPr>
            <w:tcW w:w="7941" w:type="dxa"/>
            <w:gridSpan w:val="3"/>
            <w:shd w:val="clear" w:color="auto" w:fill="auto"/>
          </w:tcPr>
          <w:p w14:paraId="614F0A08" w14:textId="77777777" w:rsidR="005464DE" w:rsidRDefault="002838D3" w:rsidP="002838D3">
            <w:pPr>
              <w:spacing w:line="0" w:lineRule="atLeast"/>
              <w:rPr>
                <w:rFonts w:ascii="Times New Roman" w:eastAsia="SymbolMT" w:hAnsi="Times New Roman" w:cs="Times New Roman"/>
                <w:sz w:val="24"/>
                <w:szCs w:val="24"/>
                <w:lang w:val="en-US" w:eastAsia="en-US"/>
              </w:rPr>
            </w:pPr>
            <w:r w:rsidRPr="002838D3">
              <w:rPr>
                <w:rFonts w:ascii="Times New Roman" w:hAnsi="Times New Roman" w:cs="Times New Roman"/>
                <w:sz w:val="24"/>
                <w:szCs w:val="24"/>
                <w:lang w:val="ro-RO" w:eastAsia="ro-RO"/>
              </w:rPr>
              <w:t>Planul  Consiliului Pedagogic pentru anul de studii 2020 – 2021.</w:t>
            </w:r>
            <w:r w:rsidR="007B3A3A">
              <w:rPr>
                <w:rFonts w:ascii="Times New Roman" w:eastAsia="SymbolMT" w:hAnsi="Times New Roman" w:cs="Times New Roman"/>
                <w:sz w:val="24"/>
                <w:szCs w:val="24"/>
                <w:lang w:val="en-US" w:eastAsia="en-US"/>
              </w:rPr>
              <w:t xml:space="preserve"> </w:t>
            </w:r>
          </w:p>
          <w:p w14:paraId="3040D0D7" w14:textId="77777777" w:rsidR="005464DE" w:rsidRDefault="002838D3" w:rsidP="002838D3">
            <w:pPr>
              <w:spacing w:line="0" w:lineRule="atLeast"/>
              <w:rPr>
                <w:rFonts w:ascii="Times New Roman" w:hAnsi="Times New Roman" w:cs="Times New Roman"/>
                <w:sz w:val="24"/>
                <w:szCs w:val="24"/>
                <w:lang w:val="ro-RO" w:eastAsia="ro-RO"/>
              </w:rPr>
            </w:pPr>
            <w:r w:rsidRPr="002838D3">
              <w:rPr>
                <w:rFonts w:ascii="Times New Roman" w:hAnsi="Times New Roman" w:cs="Times New Roman"/>
                <w:sz w:val="24"/>
                <w:szCs w:val="24"/>
                <w:lang w:val="ro-RO" w:eastAsia="ro-RO"/>
              </w:rPr>
              <w:t xml:space="preserve">Planul Consiliului  de Administraţie  pentru anul de studii 2020 – 2021. </w:t>
            </w:r>
          </w:p>
          <w:p w14:paraId="41988C37" w14:textId="77777777" w:rsidR="002838D3" w:rsidRPr="002838D3" w:rsidRDefault="002838D3" w:rsidP="002838D3">
            <w:pPr>
              <w:spacing w:line="0" w:lineRule="atLeast"/>
              <w:rPr>
                <w:rFonts w:ascii="Times New Roman" w:hAnsi="Times New Roman" w:cs="Times New Roman"/>
                <w:sz w:val="24"/>
                <w:szCs w:val="24"/>
                <w:lang w:val="ro-RO" w:eastAsia="ro-RO"/>
              </w:rPr>
            </w:pPr>
            <w:r w:rsidRPr="002838D3">
              <w:rPr>
                <w:rFonts w:ascii="Times New Roman" w:hAnsi="Times New Roman" w:cs="Times New Roman"/>
                <w:sz w:val="24"/>
                <w:szCs w:val="24"/>
                <w:lang w:val="ro-RO" w:eastAsia="ro-RO"/>
              </w:rPr>
              <w:t xml:space="preserve">Planul Consiliului de Etică, pentru anul de studii 2020 – 2021. </w:t>
            </w:r>
          </w:p>
          <w:p w14:paraId="1447F818" w14:textId="77777777" w:rsidR="005464DE" w:rsidRDefault="005464DE" w:rsidP="002838D3">
            <w:pPr>
              <w:spacing w:line="0" w:lineRule="atLeast"/>
              <w:rPr>
                <w:rFonts w:ascii="Times New Roman" w:eastAsia="SymbolMT" w:hAnsi="Times New Roman" w:cs="Times New Roman"/>
                <w:sz w:val="24"/>
                <w:szCs w:val="24"/>
                <w:lang w:val="en-US" w:eastAsia="en-US"/>
              </w:rPr>
            </w:pPr>
            <w:r>
              <w:rPr>
                <w:rFonts w:ascii="Times New Roman" w:hAnsi="Times New Roman" w:cs="Times New Roman"/>
                <w:sz w:val="24"/>
                <w:szCs w:val="24"/>
                <w:lang w:val="ro-RO" w:eastAsia="ro-RO"/>
              </w:rPr>
              <w:t>Planul  Comisiei de calitate internă</w:t>
            </w:r>
            <w:r w:rsidR="002838D3" w:rsidRPr="002838D3">
              <w:rPr>
                <w:rFonts w:ascii="Times New Roman" w:hAnsi="Times New Roman" w:cs="Times New Roman"/>
                <w:sz w:val="24"/>
                <w:szCs w:val="24"/>
                <w:lang w:val="ro-RO" w:eastAsia="ro-RO"/>
              </w:rPr>
              <w:t>, pentru anul de studii 2020 – 2021.</w:t>
            </w:r>
            <w:r>
              <w:rPr>
                <w:rFonts w:ascii="Times New Roman" w:eastAsia="SymbolMT" w:hAnsi="Times New Roman" w:cs="Times New Roman"/>
                <w:sz w:val="24"/>
                <w:szCs w:val="24"/>
                <w:lang w:val="en-US" w:eastAsia="en-US"/>
              </w:rPr>
              <w:t xml:space="preserve"> </w:t>
            </w:r>
          </w:p>
          <w:p w14:paraId="28056997" w14:textId="77777777" w:rsidR="002838D3" w:rsidRPr="002838D3" w:rsidRDefault="002838D3" w:rsidP="002838D3">
            <w:pPr>
              <w:spacing w:line="0" w:lineRule="atLeast"/>
              <w:rPr>
                <w:rFonts w:ascii="Times New Roman" w:hAnsi="Times New Roman" w:cs="Times New Roman"/>
                <w:sz w:val="24"/>
                <w:szCs w:val="24"/>
                <w:lang w:val="ro-RO" w:eastAsia="ro-RO"/>
              </w:rPr>
            </w:pPr>
            <w:r w:rsidRPr="002838D3">
              <w:rPr>
                <w:rFonts w:ascii="Times New Roman" w:hAnsi="Times New Roman" w:cs="Times New Roman"/>
                <w:sz w:val="24"/>
                <w:szCs w:val="24"/>
                <w:lang w:val="ro-RO" w:eastAsia="ro-RO"/>
              </w:rPr>
              <w:t xml:space="preserve">Planul  </w:t>
            </w:r>
            <w:r w:rsidR="005464DE">
              <w:rPr>
                <w:rFonts w:ascii="Times New Roman" w:hAnsi="Times New Roman" w:cs="Times New Roman"/>
                <w:sz w:val="24"/>
                <w:szCs w:val="24"/>
                <w:lang w:val="ro-RO" w:eastAsia="ro-RO"/>
              </w:rPr>
              <w:t>DDD</w:t>
            </w:r>
            <w:r w:rsidRPr="002838D3">
              <w:rPr>
                <w:rFonts w:ascii="Times New Roman" w:hAnsi="Times New Roman" w:cs="Times New Roman"/>
                <w:sz w:val="24"/>
                <w:szCs w:val="24"/>
                <w:lang w:val="ro-RO" w:eastAsia="ro-RO"/>
              </w:rPr>
              <w:t xml:space="preserve">, pentru anul </w:t>
            </w:r>
            <w:r w:rsidR="005464DE">
              <w:rPr>
                <w:rFonts w:ascii="Times New Roman" w:hAnsi="Times New Roman" w:cs="Times New Roman"/>
                <w:sz w:val="24"/>
                <w:szCs w:val="24"/>
                <w:lang w:val="ro-RO" w:eastAsia="ro-RO"/>
              </w:rPr>
              <w:t xml:space="preserve">2020, </w:t>
            </w:r>
            <w:r w:rsidRPr="002838D3">
              <w:rPr>
                <w:rFonts w:ascii="Times New Roman" w:hAnsi="Times New Roman" w:cs="Times New Roman"/>
                <w:sz w:val="24"/>
                <w:szCs w:val="24"/>
                <w:lang w:val="ro-RO" w:eastAsia="ro-RO"/>
              </w:rPr>
              <w:t>2021.</w:t>
            </w:r>
          </w:p>
          <w:p w14:paraId="72B09A86" w14:textId="77777777" w:rsidR="005464DE" w:rsidRDefault="002838D3" w:rsidP="002838D3">
            <w:pPr>
              <w:spacing w:line="0" w:lineRule="atLeast"/>
              <w:rPr>
                <w:rFonts w:ascii="Times New Roman" w:hAnsi="Times New Roman" w:cs="Times New Roman"/>
                <w:sz w:val="24"/>
                <w:szCs w:val="24"/>
                <w:lang w:val="ro-RO" w:eastAsia="ro-RO"/>
              </w:rPr>
            </w:pPr>
            <w:r w:rsidRPr="002838D3">
              <w:rPr>
                <w:rFonts w:ascii="Times New Roman" w:hAnsi="Times New Roman" w:cs="Times New Roman"/>
                <w:sz w:val="24"/>
                <w:szCs w:val="24"/>
                <w:lang w:val="ro-RO" w:eastAsia="ro-RO"/>
              </w:rPr>
              <w:t xml:space="preserve">Planul  asistentului medical pentru anul de studii 2020 – 2021. </w:t>
            </w:r>
          </w:p>
          <w:p w14:paraId="7C24EA42" w14:textId="77777777" w:rsidR="002838D3" w:rsidRPr="007B3A3A" w:rsidRDefault="002838D3" w:rsidP="002838D3">
            <w:pPr>
              <w:spacing w:line="0" w:lineRule="atLeast"/>
              <w:rPr>
                <w:rFonts w:ascii="Times New Roman" w:hAnsi="Times New Roman" w:cs="Times New Roman"/>
                <w:sz w:val="24"/>
                <w:szCs w:val="24"/>
                <w:lang w:val="ro-RO" w:eastAsia="ro-RO"/>
              </w:rPr>
            </w:pPr>
            <w:r w:rsidRPr="002838D3">
              <w:rPr>
                <w:rFonts w:ascii="Times New Roman" w:hAnsi="Times New Roman" w:cs="Times New Roman"/>
                <w:sz w:val="24"/>
                <w:szCs w:val="24"/>
                <w:lang w:val="ro-RO" w:eastAsia="ro-RO"/>
              </w:rPr>
              <w:t>PLD ale cadrelor didactice. Anul de studii 2020  -  2021</w:t>
            </w:r>
            <w:r w:rsidRPr="002838D3">
              <w:rPr>
                <w:rFonts w:ascii="Times New Roman" w:eastAsiaTheme="minorHAnsi" w:hAnsi="Times New Roman" w:cs="Times New Roman"/>
                <w:sz w:val="24"/>
                <w:szCs w:val="24"/>
                <w:lang w:val="en-US" w:eastAsia="en-US"/>
              </w:rPr>
              <w:t>;</w:t>
            </w:r>
            <w:r w:rsidRPr="002838D3">
              <w:rPr>
                <w:rFonts w:ascii="Times New Roman" w:hAnsi="Times New Roman" w:cs="Times New Roman"/>
                <w:sz w:val="24"/>
                <w:szCs w:val="24"/>
                <w:lang w:val="ro-RO" w:eastAsia="ro-RO"/>
              </w:rPr>
              <w:t xml:space="preserve"> </w:t>
            </w:r>
          </w:p>
          <w:p w14:paraId="2F3BCF41" w14:textId="77777777" w:rsidR="006B4D9E" w:rsidRDefault="005464DE" w:rsidP="007D31D0">
            <w:pPr>
              <w:spacing w:line="0" w:lineRule="atLeast"/>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Rapoarte privind realizarea obiectivelor </w:t>
            </w:r>
            <w:r w:rsidR="002838D3" w:rsidRPr="002838D3">
              <w:rPr>
                <w:rFonts w:ascii="Times New Roman" w:hAnsi="Times New Roman" w:cs="Times New Roman"/>
                <w:sz w:val="24"/>
                <w:szCs w:val="24"/>
                <w:lang w:val="ro-RO" w:eastAsia="ro-RO"/>
              </w:rPr>
              <w:t xml:space="preserve">curriculară </w:t>
            </w:r>
            <w:r>
              <w:rPr>
                <w:rFonts w:ascii="Times New Roman" w:hAnsi="Times New Roman" w:cs="Times New Roman"/>
                <w:sz w:val="24"/>
                <w:szCs w:val="24"/>
                <w:lang w:val="ro-RO" w:eastAsia="ro-RO"/>
              </w:rPr>
              <w:t>a cadrelor didactice în anul de studii 2020-2021.</w:t>
            </w:r>
          </w:p>
          <w:p w14:paraId="248AAC09" w14:textId="77777777" w:rsidR="007D04CB" w:rsidRPr="007D04CB" w:rsidRDefault="007D04CB" w:rsidP="007D04CB">
            <w:pPr>
              <w:spacing w:line="0" w:lineRule="atLeast"/>
              <w:rPr>
                <w:rFonts w:ascii="Times New Roman" w:hAnsi="Times New Roman" w:cs="Times New Roman"/>
                <w:sz w:val="24"/>
                <w:szCs w:val="24"/>
                <w:lang w:val="ro-RO" w:eastAsia="ro-RO"/>
              </w:rPr>
            </w:pPr>
            <w:r>
              <w:rPr>
                <w:rFonts w:ascii="Times New Roman" w:hAnsi="Times New Roman" w:cs="Times New Roman"/>
                <w:sz w:val="24"/>
                <w:szCs w:val="24"/>
                <w:lang w:val="ro-RO" w:eastAsia="ro-RO"/>
              </w:rPr>
              <w:t>P</w:t>
            </w:r>
            <w:r w:rsidRPr="007D04CB">
              <w:rPr>
                <w:rFonts w:ascii="Times New Roman" w:hAnsi="Times New Roman" w:cs="Times New Roman"/>
                <w:sz w:val="24"/>
                <w:szCs w:val="24"/>
                <w:lang w:val="ro-RO" w:eastAsia="ro-RO"/>
              </w:rPr>
              <w:t>anoul informaţional</w:t>
            </w:r>
            <w:r>
              <w:rPr>
                <w:rFonts w:ascii="Times New Roman" w:hAnsi="Times New Roman" w:cs="Times New Roman"/>
                <w:sz w:val="24"/>
                <w:szCs w:val="24"/>
                <w:lang w:val="ro-RO" w:eastAsia="ro-RO"/>
              </w:rPr>
              <w:t xml:space="preserve"> al activității metodice;</w:t>
            </w:r>
          </w:p>
          <w:p w14:paraId="6B253657" w14:textId="77777777" w:rsidR="007D04CB" w:rsidRPr="007D04CB" w:rsidRDefault="007D04CB" w:rsidP="007D04CB">
            <w:pPr>
              <w:spacing w:line="0" w:lineRule="atLeast"/>
              <w:rPr>
                <w:rFonts w:ascii="Times New Roman" w:hAnsi="Times New Roman" w:cs="Times New Roman"/>
                <w:sz w:val="24"/>
                <w:szCs w:val="24"/>
                <w:lang w:val="ro-RO" w:eastAsia="ro-RO"/>
              </w:rPr>
            </w:pPr>
            <w:r w:rsidRPr="007D04CB">
              <w:rPr>
                <w:rFonts w:ascii="Times New Roman" w:hAnsi="Times New Roman" w:cs="Times New Roman"/>
                <w:sz w:val="24"/>
                <w:szCs w:val="24"/>
                <w:lang w:val="ro-RO" w:eastAsia="ro-RO"/>
              </w:rPr>
              <w:t>Evaluările CD şi a copiilor</w:t>
            </w:r>
            <w:r>
              <w:rPr>
                <w:rFonts w:ascii="Times New Roman" w:hAnsi="Times New Roman" w:cs="Times New Roman"/>
                <w:sz w:val="24"/>
                <w:szCs w:val="24"/>
                <w:lang w:val="ro-RO" w:eastAsia="ro-RO"/>
              </w:rPr>
              <w:t>.</w:t>
            </w:r>
          </w:p>
          <w:p w14:paraId="0DA29D9F" w14:textId="77777777" w:rsidR="007D04CB" w:rsidRPr="00663A80" w:rsidRDefault="007D04CB" w:rsidP="007D04CB">
            <w:pPr>
              <w:spacing w:line="0" w:lineRule="atLeast"/>
              <w:rPr>
                <w:rFonts w:ascii="Times New Roman" w:hAnsi="Times New Roman" w:cs="Times New Roman"/>
                <w:sz w:val="24"/>
                <w:szCs w:val="24"/>
                <w:lang w:val="ro-RO" w:eastAsia="ro-RO"/>
              </w:rPr>
            </w:pPr>
            <w:r w:rsidRPr="007D04CB">
              <w:rPr>
                <w:rFonts w:ascii="Times New Roman" w:hAnsi="Times New Roman" w:cs="Times New Roman"/>
                <w:sz w:val="24"/>
                <w:szCs w:val="24"/>
                <w:lang w:val="ro-RO" w:eastAsia="ro-RO"/>
              </w:rPr>
              <w:t xml:space="preserve">  </w:t>
            </w:r>
          </w:p>
        </w:tc>
      </w:tr>
      <w:tr w:rsidR="00D33F87" w:rsidRPr="0055320C" w14:paraId="7ADD7DB6" w14:textId="77777777" w:rsidTr="00C009F5">
        <w:trPr>
          <w:trHeight w:val="488"/>
        </w:trPr>
        <w:tc>
          <w:tcPr>
            <w:tcW w:w="1765" w:type="dxa"/>
            <w:shd w:val="clear" w:color="auto" w:fill="auto"/>
          </w:tcPr>
          <w:p w14:paraId="4979C024" w14:textId="77777777" w:rsidR="00D33F87" w:rsidRPr="005920D0" w:rsidRDefault="00D33F87" w:rsidP="00C009F5">
            <w:pPr>
              <w:pStyle w:val="a4"/>
              <w:ind w:left="0"/>
              <w:jc w:val="left"/>
              <w:rPr>
                <w:b/>
                <w:szCs w:val="24"/>
              </w:rPr>
            </w:pPr>
            <w:r w:rsidRPr="005920D0">
              <w:rPr>
                <w:b/>
                <w:szCs w:val="24"/>
              </w:rPr>
              <w:t>Constatări</w:t>
            </w:r>
          </w:p>
        </w:tc>
        <w:tc>
          <w:tcPr>
            <w:tcW w:w="7941" w:type="dxa"/>
            <w:gridSpan w:val="3"/>
            <w:shd w:val="clear" w:color="auto" w:fill="auto"/>
          </w:tcPr>
          <w:p w14:paraId="5ECD08F5" w14:textId="22C21D15" w:rsidR="00D33F87" w:rsidRPr="001E1BA8" w:rsidRDefault="007B3A3A" w:rsidP="005464DE">
            <w:pPr>
              <w:autoSpaceDE w:val="0"/>
              <w:autoSpaceDN w:val="0"/>
              <w:adjustRightInd w:val="0"/>
              <w:rPr>
                <w:rFonts w:ascii="Times New Roman" w:hAnsi="Times New Roman" w:cs="Times New Roman"/>
                <w:i/>
                <w:sz w:val="24"/>
                <w:szCs w:val="24"/>
                <w:lang w:val="en-US"/>
              </w:rPr>
            </w:pPr>
            <w:r>
              <w:rPr>
                <w:rFonts w:ascii="Times New Roman" w:eastAsiaTheme="minorHAnsi" w:hAnsi="Times New Roman" w:cs="Times New Roman"/>
                <w:sz w:val="24"/>
                <w:szCs w:val="24"/>
                <w:lang w:val="en-US" w:eastAsia="en-US"/>
              </w:rPr>
              <w:t>Instituția asigură modul trans</w:t>
            </w:r>
            <w:r w:rsidR="005464DE">
              <w:rPr>
                <w:rFonts w:ascii="Times New Roman" w:eastAsiaTheme="minorHAnsi" w:hAnsi="Times New Roman" w:cs="Times New Roman"/>
                <w:sz w:val="24"/>
                <w:szCs w:val="24"/>
                <w:lang w:val="en-US" w:eastAsia="en-US"/>
              </w:rPr>
              <w:t xml:space="preserve">parent de </w:t>
            </w:r>
            <w:r w:rsidRPr="0021135C">
              <w:rPr>
                <w:rFonts w:ascii="Times New Roman" w:hAnsi="Times New Roman" w:cs="Times New Roman"/>
                <w:sz w:val="24"/>
                <w:szCs w:val="24"/>
                <w:lang w:val="en-US"/>
              </w:rPr>
              <w:t>activitate</w:t>
            </w:r>
            <w:r w:rsidR="005464DE">
              <w:rPr>
                <w:rFonts w:ascii="Times New Roman" w:hAnsi="Times New Roman" w:cs="Times New Roman"/>
                <w:sz w:val="24"/>
                <w:szCs w:val="24"/>
                <w:lang w:val="en-US"/>
              </w:rPr>
              <w:t xml:space="preserve"> </w:t>
            </w:r>
            <w:r w:rsidRPr="0021135C">
              <w:rPr>
                <w:rFonts w:ascii="Times New Roman" w:hAnsi="Times New Roman" w:cs="Times New Roman"/>
                <w:sz w:val="24"/>
                <w:szCs w:val="24"/>
                <w:lang w:val="en-US"/>
              </w:rPr>
              <w:t>a</w:t>
            </w:r>
            <w:r>
              <w:rPr>
                <w:rFonts w:ascii="Times New Roman" w:hAnsi="Times New Roman" w:cs="Times New Roman"/>
                <w:sz w:val="24"/>
                <w:szCs w:val="24"/>
                <w:lang w:val="en-US"/>
              </w:rPr>
              <w:t xml:space="preserve"> consiliilor și comisiilor din i</w:t>
            </w:r>
            <w:r w:rsidRPr="0021135C">
              <w:rPr>
                <w:rFonts w:ascii="Times New Roman" w:hAnsi="Times New Roman" w:cs="Times New Roman"/>
                <w:sz w:val="24"/>
                <w:szCs w:val="24"/>
                <w:lang w:val="en-US"/>
              </w:rPr>
              <w:t>nstituție</w:t>
            </w:r>
          </w:p>
        </w:tc>
      </w:tr>
      <w:tr w:rsidR="00D33F87" w:rsidRPr="005920D0" w14:paraId="2136C219" w14:textId="77777777" w:rsidTr="00C009F5">
        <w:tblPrEx>
          <w:tblLook w:val="00A0" w:firstRow="1" w:lastRow="0" w:firstColumn="1" w:lastColumn="0" w:noHBand="0" w:noVBand="0"/>
        </w:tblPrEx>
        <w:trPr>
          <w:trHeight w:val="564"/>
        </w:trPr>
        <w:tc>
          <w:tcPr>
            <w:tcW w:w="1765" w:type="dxa"/>
          </w:tcPr>
          <w:p w14:paraId="1E2C9FBD" w14:textId="77777777" w:rsidR="00D33F87" w:rsidRPr="005920D0" w:rsidRDefault="00D33F87" w:rsidP="00C009F5">
            <w:pPr>
              <w:pStyle w:val="a4"/>
              <w:spacing w:after="0"/>
              <w:ind w:left="0"/>
              <w:jc w:val="left"/>
              <w:rPr>
                <w:szCs w:val="24"/>
              </w:rPr>
            </w:pPr>
            <w:r w:rsidRPr="005920D0">
              <w:rPr>
                <w:szCs w:val="24"/>
              </w:rPr>
              <w:t>Pondere și punctaj acordat</w:t>
            </w:r>
          </w:p>
        </w:tc>
        <w:tc>
          <w:tcPr>
            <w:tcW w:w="2059" w:type="dxa"/>
          </w:tcPr>
          <w:p w14:paraId="30F8C970" w14:textId="77777777" w:rsidR="00D33F87" w:rsidRPr="005920D0" w:rsidRDefault="00D33F87" w:rsidP="00C009F5">
            <w:pPr>
              <w:pStyle w:val="a4"/>
              <w:spacing w:after="0"/>
              <w:ind w:left="0"/>
              <w:rPr>
                <w:szCs w:val="24"/>
              </w:rPr>
            </w:pPr>
            <w:r w:rsidRPr="005920D0">
              <w:rPr>
                <w:szCs w:val="24"/>
              </w:rPr>
              <w:t xml:space="preserve">Pondere: </w:t>
            </w:r>
            <w:r>
              <w:rPr>
                <w:szCs w:val="24"/>
              </w:rPr>
              <w:t>2</w:t>
            </w:r>
          </w:p>
        </w:tc>
        <w:tc>
          <w:tcPr>
            <w:tcW w:w="3823" w:type="dxa"/>
          </w:tcPr>
          <w:p w14:paraId="535494DE" w14:textId="77777777" w:rsidR="00D33F87" w:rsidRPr="005920D0" w:rsidRDefault="00D33F87" w:rsidP="00C009F5">
            <w:pPr>
              <w:pStyle w:val="a4"/>
              <w:spacing w:after="0"/>
              <w:ind w:left="0"/>
              <w:rPr>
                <w:szCs w:val="24"/>
              </w:rPr>
            </w:pPr>
            <w:r w:rsidRPr="005920D0">
              <w:rPr>
                <w:szCs w:val="24"/>
              </w:rPr>
              <w:t>Autoevaluare conform criteriilor: -</w:t>
            </w:r>
            <w:r>
              <w:rPr>
                <w:szCs w:val="24"/>
              </w:rPr>
              <w:t xml:space="preserve"> </w:t>
            </w:r>
            <w:r w:rsidR="00CC4475">
              <w:rPr>
                <w:szCs w:val="24"/>
              </w:rPr>
              <w:t>0,75</w:t>
            </w:r>
          </w:p>
        </w:tc>
        <w:tc>
          <w:tcPr>
            <w:tcW w:w="2059" w:type="dxa"/>
          </w:tcPr>
          <w:p w14:paraId="6EDFF7EA" w14:textId="77777777" w:rsidR="00D33F87" w:rsidRPr="005920D0" w:rsidRDefault="00D33F87" w:rsidP="00C009F5">
            <w:pPr>
              <w:pStyle w:val="a4"/>
              <w:spacing w:after="0"/>
              <w:ind w:left="0"/>
              <w:rPr>
                <w:szCs w:val="24"/>
              </w:rPr>
            </w:pPr>
            <w:r w:rsidRPr="005920D0">
              <w:rPr>
                <w:szCs w:val="24"/>
              </w:rPr>
              <w:t>Punctaj acordat: -</w:t>
            </w:r>
            <w:r>
              <w:rPr>
                <w:szCs w:val="24"/>
              </w:rPr>
              <w:t xml:space="preserve"> </w:t>
            </w:r>
            <w:r w:rsidR="00CC4475">
              <w:rPr>
                <w:szCs w:val="24"/>
              </w:rPr>
              <w:t>1,5</w:t>
            </w:r>
          </w:p>
        </w:tc>
      </w:tr>
    </w:tbl>
    <w:p w14:paraId="4CC0F6BF" w14:textId="77777777" w:rsidR="00CC4475" w:rsidRDefault="00CC4475" w:rsidP="002868CE">
      <w:pPr>
        <w:jc w:val="both"/>
        <w:rPr>
          <w:rFonts w:ascii="Times New Roman" w:hAnsi="Times New Roman" w:cs="Times New Roman"/>
          <w:sz w:val="24"/>
          <w:szCs w:val="24"/>
        </w:rPr>
      </w:pPr>
    </w:p>
    <w:p w14:paraId="670D1D48" w14:textId="77777777" w:rsidR="002868CE" w:rsidRPr="007B3A3A" w:rsidRDefault="002868CE" w:rsidP="002868CE">
      <w:pPr>
        <w:jc w:val="both"/>
        <w:rPr>
          <w:rFonts w:ascii="Times New Roman" w:hAnsi="Times New Roman" w:cs="Times New Roman"/>
          <w:b/>
          <w:sz w:val="24"/>
          <w:szCs w:val="24"/>
        </w:rPr>
      </w:pPr>
      <w:r w:rsidRPr="007B3A3A">
        <w:rPr>
          <w:rFonts w:ascii="Times New Roman" w:hAnsi="Times New Roman" w:cs="Times New Roman"/>
          <w:b/>
          <w:sz w:val="24"/>
          <w:szCs w:val="24"/>
        </w:rPr>
        <w:t>Domeniu: Capacitate instituțională</w:t>
      </w:r>
    </w:p>
    <w:p w14:paraId="7D292DF7" w14:textId="77777777" w:rsidR="002868CE" w:rsidRPr="007B3A3A" w:rsidRDefault="00F04412"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4.1.4. </w:t>
      </w:r>
      <w:r w:rsidR="00194124" w:rsidRPr="007B3A3A">
        <w:rPr>
          <w:rFonts w:ascii="Times New Roman" w:hAnsi="Times New Roman" w:cs="Times New Roman"/>
          <w:sz w:val="24"/>
          <w:szCs w:val="24"/>
          <w:lang w:val="en-US"/>
        </w:rPr>
        <w:t>Organizarea procesului educational în raport cu obiectivele și misiunea instituției de învățământ printr-o infrastructură adaptată necesităților acesteia</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2868CE" w:rsidRPr="006A5B81" w14:paraId="770C2584" w14:textId="77777777" w:rsidTr="00C009F5">
        <w:trPr>
          <w:trHeight w:val="500"/>
        </w:trPr>
        <w:tc>
          <w:tcPr>
            <w:tcW w:w="1765" w:type="dxa"/>
            <w:shd w:val="clear" w:color="auto" w:fill="auto"/>
          </w:tcPr>
          <w:p w14:paraId="2FD562A1" w14:textId="77777777" w:rsidR="002868CE" w:rsidRPr="005920D0" w:rsidRDefault="002868CE" w:rsidP="00C009F5">
            <w:pPr>
              <w:pStyle w:val="a4"/>
              <w:ind w:left="0"/>
              <w:jc w:val="left"/>
              <w:rPr>
                <w:b/>
                <w:szCs w:val="24"/>
              </w:rPr>
            </w:pPr>
            <w:r w:rsidRPr="005920D0">
              <w:rPr>
                <w:b/>
                <w:szCs w:val="24"/>
              </w:rPr>
              <w:t xml:space="preserve">Dovezi </w:t>
            </w:r>
          </w:p>
        </w:tc>
        <w:tc>
          <w:tcPr>
            <w:tcW w:w="7941" w:type="dxa"/>
            <w:gridSpan w:val="3"/>
            <w:shd w:val="clear" w:color="auto" w:fill="auto"/>
          </w:tcPr>
          <w:p w14:paraId="283584BE" w14:textId="77777777" w:rsidR="007D04CB" w:rsidRPr="007D04CB" w:rsidRDefault="007D04CB" w:rsidP="00FB4D00">
            <w:pPr>
              <w:pStyle w:val="a4"/>
              <w:numPr>
                <w:ilvl w:val="0"/>
                <w:numId w:val="52"/>
              </w:numPr>
              <w:autoSpaceDE w:val="0"/>
              <w:autoSpaceDN w:val="0"/>
              <w:adjustRightInd w:val="0"/>
              <w:ind w:left="254" w:hanging="183"/>
              <w:rPr>
                <w:rFonts w:eastAsia="SymbolMT"/>
                <w:szCs w:val="24"/>
                <w:lang w:val="en-US"/>
              </w:rPr>
            </w:pPr>
            <w:r>
              <w:rPr>
                <w:rFonts w:eastAsia="SymbolMT"/>
                <w:szCs w:val="24"/>
                <w:lang w:val="en-US"/>
              </w:rPr>
              <w:t>Clădirea după proiect tip;</w:t>
            </w:r>
          </w:p>
          <w:p w14:paraId="28324717" w14:textId="77777777" w:rsidR="007D04CB" w:rsidRPr="007D04CB" w:rsidRDefault="007D04CB" w:rsidP="00FB4D00">
            <w:pPr>
              <w:pStyle w:val="a4"/>
              <w:numPr>
                <w:ilvl w:val="0"/>
                <w:numId w:val="52"/>
              </w:numPr>
              <w:autoSpaceDE w:val="0"/>
              <w:autoSpaceDN w:val="0"/>
              <w:adjustRightInd w:val="0"/>
              <w:ind w:left="254" w:hanging="183"/>
              <w:rPr>
                <w:rFonts w:eastAsia="SymbolMT"/>
                <w:szCs w:val="24"/>
                <w:lang w:val="en-US"/>
              </w:rPr>
            </w:pPr>
            <w:r>
              <w:rPr>
                <w:rFonts w:eastAsia="SymbolMT"/>
                <w:szCs w:val="24"/>
                <w:lang w:val="en-US"/>
              </w:rPr>
              <w:t>T</w:t>
            </w:r>
            <w:r w:rsidRPr="007D04CB">
              <w:rPr>
                <w:rFonts w:eastAsia="SymbolMT"/>
                <w:szCs w:val="24"/>
                <w:lang w:val="en-US"/>
              </w:rPr>
              <w:t>erenul adaptat la necesitățile preșcolarilor</w:t>
            </w:r>
            <w:r>
              <w:rPr>
                <w:rFonts w:eastAsia="SymbolMT"/>
                <w:szCs w:val="24"/>
                <w:lang w:val="en-US"/>
              </w:rPr>
              <w:t>;</w:t>
            </w:r>
          </w:p>
          <w:p w14:paraId="2BDDFD92" w14:textId="77777777" w:rsidR="007D04CB" w:rsidRPr="007D04CB" w:rsidRDefault="007D04CB" w:rsidP="00FB4D00">
            <w:pPr>
              <w:pStyle w:val="a4"/>
              <w:numPr>
                <w:ilvl w:val="0"/>
                <w:numId w:val="52"/>
              </w:numPr>
              <w:autoSpaceDE w:val="0"/>
              <w:autoSpaceDN w:val="0"/>
              <w:adjustRightInd w:val="0"/>
              <w:ind w:left="254" w:hanging="183"/>
              <w:rPr>
                <w:rFonts w:eastAsia="SymbolMT"/>
                <w:szCs w:val="24"/>
                <w:lang w:val="en-US"/>
              </w:rPr>
            </w:pPr>
            <w:r>
              <w:rPr>
                <w:rFonts w:eastAsia="SymbolMT"/>
                <w:szCs w:val="24"/>
                <w:lang w:val="en-US"/>
              </w:rPr>
              <w:t>T</w:t>
            </w:r>
            <w:r w:rsidRPr="007D04CB">
              <w:rPr>
                <w:rFonts w:eastAsia="SymbolMT"/>
                <w:szCs w:val="24"/>
                <w:lang w:val="en-US"/>
              </w:rPr>
              <w:t>e</w:t>
            </w:r>
            <w:r>
              <w:rPr>
                <w:rFonts w:eastAsia="SymbolMT"/>
                <w:szCs w:val="24"/>
                <w:lang w:val="en-US"/>
              </w:rPr>
              <w:t>renul de joacă şi sportiv dotat</w:t>
            </w:r>
            <w:r w:rsidRPr="007D04CB">
              <w:rPr>
                <w:rFonts w:eastAsia="SymbolMT"/>
                <w:szCs w:val="24"/>
                <w:lang w:val="en-US"/>
              </w:rPr>
              <w:t xml:space="preserve"> cu echipament/utilaj </w:t>
            </w:r>
            <w:r>
              <w:rPr>
                <w:rFonts w:eastAsia="SymbolMT"/>
                <w:szCs w:val="24"/>
                <w:lang w:val="en-US"/>
              </w:rPr>
              <w:t>sportiv;</w:t>
            </w:r>
          </w:p>
          <w:p w14:paraId="7E559710" w14:textId="77777777" w:rsidR="00EB7F42" w:rsidRPr="007D04CB" w:rsidRDefault="00EB7F42" w:rsidP="00FB4D00">
            <w:pPr>
              <w:pStyle w:val="a4"/>
              <w:numPr>
                <w:ilvl w:val="0"/>
                <w:numId w:val="52"/>
              </w:numPr>
              <w:autoSpaceDE w:val="0"/>
              <w:autoSpaceDN w:val="0"/>
              <w:adjustRightInd w:val="0"/>
              <w:ind w:left="254" w:hanging="183"/>
              <w:rPr>
                <w:rFonts w:eastAsia="SymbolMT"/>
                <w:szCs w:val="24"/>
                <w:lang w:val="en-US"/>
              </w:rPr>
            </w:pPr>
            <w:r w:rsidRPr="007D04CB">
              <w:rPr>
                <w:rFonts w:eastAsia="SymbolMT"/>
                <w:szCs w:val="24"/>
                <w:lang w:val="en-US"/>
              </w:rPr>
              <w:lastRenderedPageBreak/>
              <w:t>Instituția este dotată cu:</w:t>
            </w:r>
          </w:p>
          <w:p w14:paraId="34913687" w14:textId="0AF71035" w:rsidR="00EB7F42" w:rsidRPr="00EB7F42" w:rsidRDefault="0060569C"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1 laptop</w:t>
            </w:r>
            <w:r w:rsidR="00EB7F42" w:rsidRPr="00EB7F42">
              <w:rPr>
                <w:rFonts w:eastAsiaTheme="minorHAnsi"/>
                <w:szCs w:val="24"/>
                <w:lang w:val="en-US"/>
              </w:rPr>
              <w:t>;</w:t>
            </w:r>
          </w:p>
          <w:p w14:paraId="41E59A4E" w14:textId="6C708AAB" w:rsidR="00EB7F42" w:rsidRPr="00EB7F42" w:rsidRDefault="0060569C"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2</w:t>
            </w:r>
            <w:r w:rsidR="00EB7F42">
              <w:rPr>
                <w:rFonts w:eastAsiaTheme="minorHAnsi"/>
                <w:szCs w:val="24"/>
                <w:lang w:val="en-US"/>
              </w:rPr>
              <w:t xml:space="preserve"> </w:t>
            </w:r>
            <w:r>
              <w:rPr>
                <w:rFonts w:eastAsiaTheme="minorHAnsi"/>
                <w:szCs w:val="24"/>
                <w:lang w:val="en-US"/>
              </w:rPr>
              <w:t xml:space="preserve">calculatoare, conectate la </w:t>
            </w:r>
            <w:r w:rsidR="00EB7F42" w:rsidRPr="00EB7F42">
              <w:rPr>
                <w:rFonts w:eastAsiaTheme="minorHAnsi"/>
                <w:szCs w:val="24"/>
                <w:lang w:val="en-US"/>
              </w:rPr>
              <w:t>internet;</w:t>
            </w:r>
          </w:p>
          <w:p w14:paraId="61E98781" w14:textId="00151571" w:rsidR="00EB7F42" w:rsidRDefault="0060569C"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Centru muz</w:t>
            </w:r>
            <w:r w:rsidR="00EB7F42">
              <w:rPr>
                <w:rFonts w:eastAsiaTheme="minorHAnsi"/>
                <w:szCs w:val="24"/>
                <w:lang w:val="en-US"/>
              </w:rPr>
              <w:t>ical;</w:t>
            </w:r>
          </w:p>
          <w:p w14:paraId="7744ECD7" w14:textId="3E02F9D0" w:rsidR="0060569C" w:rsidRDefault="0060569C"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 xml:space="preserve">Imprimantă </w:t>
            </w:r>
          </w:p>
          <w:p w14:paraId="13366A12" w14:textId="2DC6CB69" w:rsidR="0060569C" w:rsidRDefault="0060569C"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 xml:space="preserve">Laminator </w:t>
            </w:r>
          </w:p>
          <w:p w14:paraId="7714E117" w14:textId="63921BE4" w:rsidR="00982974" w:rsidRPr="00EB7F42" w:rsidRDefault="00EB7F42" w:rsidP="00FB4D00">
            <w:pPr>
              <w:pStyle w:val="a4"/>
              <w:numPr>
                <w:ilvl w:val="0"/>
                <w:numId w:val="50"/>
              </w:numPr>
              <w:autoSpaceDE w:val="0"/>
              <w:autoSpaceDN w:val="0"/>
              <w:adjustRightInd w:val="0"/>
              <w:rPr>
                <w:rFonts w:eastAsiaTheme="minorHAnsi"/>
                <w:szCs w:val="24"/>
                <w:lang w:val="en-US"/>
              </w:rPr>
            </w:pPr>
            <w:r>
              <w:rPr>
                <w:rFonts w:eastAsiaTheme="minorHAnsi"/>
                <w:szCs w:val="24"/>
                <w:lang w:val="en-US"/>
              </w:rPr>
              <w:t>P</w:t>
            </w:r>
            <w:r w:rsidR="0060569C">
              <w:rPr>
                <w:rFonts w:eastAsiaTheme="minorHAnsi"/>
                <w:szCs w:val="24"/>
                <w:lang w:val="en-US"/>
              </w:rPr>
              <w:t>roi</w:t>
            </w:r>
            <w:r>
              <w:rPr>
                <w:rFonts w:eastAsiaTheme="minorHAnsi"/>
                <w:szCs w:val="24"/>
                <w:lang w:val="en-US"/>
              </w:rPr>
              <w:t>ector; etc..</w:t>
            </w:r>
          </w:p>
        </w:tc>
      </w:tr>
      <w:tr w:rsidR="002868CE" w:rsidRPr="0055320C" w14:paraId="49C62FFC" w14:textId="77777777" w:rsidTr="00C009F5">
        <w:trPr>
          <w:trHeight w:val="488"/>
        </w:trPr>
        <w:tc>
          <w:tcPr>
            <w:tcW w:w="1765" w:type="dxa"/>
            <w:shd w:val="clear" w:color="auto" w:fill="auto"/>
          </w:tcPr>
          <w:p w14:paraId="28082407" w14:textId="77777777" w:rsidR="002868CE" w:rsidRPr="005920D0" w:rsidRDefault="002868CE" w:rsidP="00C009F5">
            <w:pPr>
              <w:pStyle w:val="a4"/>
              <w:ind w:left="0"/>
              <w:jc w:val="left"/>
              <w:rPr>
                <w:b/>
                <w:szCs w:val="24"/>
              </w:rPr>
            </w:pPr>
            <w:r w:rsidRPr="005920D0">
              <w:rPr>
                <w:b/>
                <w:szCs w:val="24"/>
              </w:rPr>
              <w:lastRenderedPageBreak/>
              <w:t>Constatări</w:t>
            </w:r>
          </w:p>
        </w:tc>
        <w:tc>
          <w:tcPr>
            <w:tcW w:w="7941" w:type="dxa"/>
            <w:gridSpan w:val="3"/>
            <w:shd w:val="clear" w:color="auto" w:fill="auto"/>
          </w:tcPr>
          <w:p w14:paraId="5B5AE9BF" w14:textId="77777777" w:rsidR="002868CE" w:rsidRPr="00C8502F" w:rsidRDefault="007B3A3A" w:rsidP="007D04CB">
            <w:pPr>
              <w:autoSpaceDE w:val="0"/>
              <w:autoSpaceDN w:val="0"/>
              <w:adjustRightInd w:val="0"/>
              <w:rPr>
                <w:rFonts w:ascii="Times New Roman" w:hAnsi="Times New Roman" w:cs="Times New Roman"/>
                <w:sz w:val="24"/>
                <w:szCs w:val="24"/>
                <w:lang w:val="en-US"/>
              </w:rPr>
            </w:pPr>
            <w:r w:rsidRPr="00C8502F">
              <w:rPr>
                <w:rFonts w:ascii="Times New Roman" w:hAnsi="Times New Roman" w:cs="Times New Roman"/>
                <w:sz w:val="24"/>
                <w:szCs w:val="24"/>
                <w:lang w:val="en-US"/>
              </w:rPr>
              <w:t>Instituția asigură efficient organizarea procesului educational</w:t>
            </w:r>
            <w:r w:rsidR="00EB7F42">
              <w:rPr>
                <w:rFonts w:ascii="Times New Roman" w:hAnsi="Times New Roman" w:cs="Times New Roman"/>
                <w:sz w:val="24"/>
                <w:szCs w:val="24"/>
                <w:lang w:val="en-US"/>
              </w:rPr>
              <w:t xml:space="preserve"> / corecțional</w:t>
            </w:r>
            <w:r w:rsidRPr="00C8502F">
              <w:rPr>
                <w:rFonts w:ascii="Times New Roman" w:hAnsi="Times New Roman" w:cs="Times New Roman"/>
                <w:sz w:val="24"/>
                <w:szCs w:val="24"/>
                <w:lang w:val="en-US"/>
              </w:rPr>
              <w:t xml:space="preserve"> </w:t>
            </w:r>
            <w:r w:rsidR="00C8502F" w:rsidRPr="00C8502F">
              <w:rPr>
                <w:rFonts w:ascii="Times New Roman" w:hAnsi="Times New Roman" w:cs="Times New Roman"/>
                <w:sz w:val="24"/>
                <w:szCs w:val="24"/>
                <w:lang w:val="en-US"/>
              </w:rPr>
              <w:t>în raport cu obiectivele și misiunea sa</w:t>
            </w:r>
            <w:r w:rsidR="00EB7F42">
              <w:rPr>
                <w:rFonts w:ascii="Times New Roman" w:hAnsi="Times New Roman" w:cs="Times New Roman"/>
                <w:sz w:val="24"/>
                <w:szCs w:val="24"/>
                <w:lang w:val="en-US"/>
              </w:rPr>
              <w:t>.</w:t>
            </w:r>
          </w:p>
        </w:tc>
      </w:tr>
      <w:tr w:rsidR="002868CE" w:rsidRPr="005920D0" w14:paraId="74107986" w14:textId="77777777" w:rsidTr="00C009F5">
        <w:tblPrEx>
          <w:tblLook w:val="00A0" w:firstRow="1" w:lastRow="0" w:firstColumn="1" w:lastColumn="0" w:noHBand="0" w:noVBand="0"/>
        </w:tblPrEx>
        <w:trPr>
          <w:trHeight w:val="564"/>
        </w:trPr>
        <w:tc>
          <w:tcPr>
            <w:tcW w:w="1765" w:type="dxa"/>
          </w:tcPr>
          <w:p w14:paraId="532BAA17" w14:textId="77777777" w:rsidR="002868CE" w:rsidRPr="005920D0" w:rsidRDefault="002868CE" w:rsidP="00C009F5">
            <w:pPr>
              <w:pStyle w:val="a4"/>
              <w:spacing w:after="0"/>
              <w:ind w:left="0"/>
              <w:jc w:val="left"/>
              <w:rPr>
                <w:szCs w:val="24"/>
              </w:rPr>
            </w:pPr>
            <w:r w:rsidRPr="005920D0">
              <w:rPr>
                <w:szCs w:val="24"/>
              </w:rPr>
              <w:t>Pondere și punctaj acordat</w:t>
            </w:r>
          </w:p>
        </w:tc>
        <w:tc>
          <w:tcPr>
            <w:tcW w:w="2059" w:type="dxa"/>
          </w:tcPr>
          <w:p w14:paraId="4D292280" w14:textId="77777777" w:rsidR="002868CE" w:rsidRPr="005920D0" w:rsidRDefault="002868CE" w:rsidP="00C009F5">
            <w:pPr>
              <w:pStyle w:val="a4"/>
              <w:spacing w:after="0"/>
              <w:ind w:left="0"/>
              <w:rPr>
                <w:szCs w:val="24"/>
              </w:rPr>
            </w:pPr>
            <w:r w:rsidRPr="005920D0">
              <w:rPr>
                <w:szCs w:val="24"/>
              </w:rPr>
              <w:t xml:space="preserve">Pondere: </w:t>
            </w:r>
            <w:r>
              <w:rPr>
                <w:szCs w:val="24"/>
              </w:rPr>
              <w:t>2</w:t>
            </w:r>
          </w:p>
        </w:tc>
        <w:tc>
          <w:tcPr>
            <w:tcW w:w="3823" w:type="dxa"/>
          </w:tcPr>
          <w:p w14:paraId="3E1D62CA" w14:textId="77777777" w:rsidR="002868CE" w:rsidRPr="005920D0" w:rsidRDefault="002868CE" w:rsidP="00C009F5">
            <w:pPr>
              <w:pStyle w:val="a4"/>
              <w:spacing w:after="0"/>
              <w:ind w:left="0"/>
              <w:rPr>
                <w:szCs w:val="24"/>
              </w:rPr>
            </w:pPr>
            <w:r w:rsidRPr="005920D0">
              <w:rPr>
                <w:szCs w:val="24"/>
              </w:rPr>
              <w:t>Autoevaluare conform criteriilor: -</w:t>
            </w:r>
            <w:r>
              <w:rPr>
                <w:szCs w:val="24"/>
              </w:rPr>
              <w:t xml:space="preserve"> </w:t>
            </w:r>
            <w:r w:rsidR="007B3A3A">
              <w:rPr>
                <w:szCs w:val="24"/>
              </w:rPr>
              <w:t>0,75</w:t>
            </w:r>
          </w:p>
        </w:tc>
        <w:tc>
          <w:tcPr>
            <w:tcW w:w="2059" w:type="dxa"/>
          </w:tcPr>
          <w:p w14:paraId="0863B481" w14:textId="77777777" w:rsidR="002868CE" w:rsidRPr="005920D0" w:rsidRDefault="002868CE" w:rsidP="00C009F5">
            <w:pPr>
              <w:pStyle w:val="a4"/>
              <w:spacing w:after="0"/>
              <w:ind w:left="0"/>
              <w:rPr>
                <w:szCs w:val="24"/>
              </w:rPr>
            </w:pPr>
            <w:r w:rsidRPr="005920D0">
              <w:rPr>
                <w:szCs w:val="24"/>
              </w:rPr>
              <w:t>Punctaj acordat: -</w:t>
            </w:r>
            <w:r>
              <w:rPr>
                <w:szCs w:val="24"/>
              </w:rPr>
              <w:t xml:space="preserve"> </w:t>
            </w:r>
            <w:r w:rsidR="007B3A3A">
              <w:rPr>
                <w:szCs w:val="24"/>
              </w:rPr>
              <w:t>1</w:t>
            </w:r>
          </w:p>
        </w:tc>
      </w:tr>
    </w:tbl>
    <w:p w14:paraId="37130084" w14:textId="77777777" w:rsidR="00CC4475" w:rsidRDefault="00CC4475" w:rsidP="002868CE">
      <w:pPr>
        <w:jc w:val="both"/>
        <w:rPr>
          <w:rFonts w:ascii="Times New Roman" w:hAnsi="Times New Roman" w:cs="Times New Roman"/>
          <w:sz w:val="24"/>
          <w:szCs w:val="24"/>
        </w:rPr>
      </w:pPr>
    </w:p>
    <w:p w14:paraId="135534BB" w14:textId="77777777" w:rsidR="001F4115" w:rsidRPr="00C8502F" w:rsidRDefault="00C8502F"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780D05" w:rsidRPr="00832E19">
        <w:rPr>
          <w:rFonts w:ascii="Times New Roman" w:hAnsi="Times New Roman" w:cs="Times New Roman"/>
          <w:b/>
          <w:sz w:val="24"/>
          <w:szCs w:val="24"/>
          <w:lang w:val="en-US"/>
        </w:rPr>
        <w:t xml:space="preserve"> 4.1.5. </w:t>
      </w:r>
      <w:r w:rsidR="00194124" w:rsidRPr="00C8502F">
        <w:rPr>
          <w:rFonts w:ascii="Times New Roman" w:hAnsi="Times New Roman" w:cs="Times New Roman"/>
          <w:sz w:val="24"/>
          <w:szCs w:val="24"/>
          <w:lang w:val="en-US"/>
        </w:rPr>
        <w:t>Prezența și ap</w:t>
      </w:r>
      <w:r>
        <w:rPr>
          <w:rFonts w:ascii="Times New Roman" w:hAnsi="Times New Roman" w:cs="Times New Roman"/>
          <w:sz w:val="24"/>
          <w:szCs w:val="24"/>
          <w:lang w:val="en-US"/>
        </w:rPr>
        <w:t>licarea unei v</w:t>
      </w:r>
      <w:r w:rsidR="00194124" w:rsidRPr="00C8502F">
        <w:rPr>
          <w:rFonts w:ascii="Times New Roman" w:hAnsi="Times New Roman" w:cs="Times New Roman"/>
          <w:sz w:val="24"/>
          <w:szCs w:val="24"/>
          <w:lang w:val="en-US"/>
        </w:rPr>
        <w:t>arietăți de</w:t>
      </w:r>
      <w:r w:rsidR="00780D05" w:rsidRPr="00C8502F">
        <w:rPr>
          <w:rFonts w:ascii="Times New Roman" w:hAnsi="Times New Roman" w:cs="Times New Roman"/>
          <w:sz w:val="24"/>
          <w:szCs w:val="24"/>
          <w:lang w:val="en-US"/>
        </w:rPr>
        <w:t xml:space="preserve"> </w:t>
      </w:r>
      <w:r w:rsidR="001F4115" w:rsidRPr="00C8502F">
        <w:rPr>
          <w:rFonts w:ascii="Times New Roman" w:hAnsi="Times New Roman" w:cs="Times New Roman"/>
          <w:sz w:val="24"/>
          <w:szCs w:val="24"/>
          <w:lang w:val="en-US"/>
        </w:rPr>
        <w:t>echipamente, materiale și auxi</w:t>
      </w:r>
      <w:r w:rsidR="007B10B5" w:rsidRPr="00C8502F">
        <w:rPr>
          <w:rFonts w:ascii="Times New Roman" w:hAnsi="Times New Roman" w:cs="Times New Roman"/>
          <w:sz w:val="24"/>
          <w:szCs w:val="24"/>
          <w:lang w:val="en-US"/>
        </w:rPr>
        <w:t>liare</w:t>
      </w:r>
      <w:r w:rsidR="00194124" w:rsidRPr="00C8502F">
        <w:rPr>
          <w:rFonts w:ascii="Times New Roman" w:hAnsi="Times New Roman" w:cs="Times New Roman"/>
          <w:sz w:val="24"/>
          <w:szCs w:val="24"/>
          <w:lang w:val="en-US"/>
        </w:rPr>
        <w:t xml:space="preserve"> curriculare necesare valorificării </w:t>
      </w:r>
      <w:r w:rsidR="00780D05" w:rsidRPr="00C8502F">
        <w:rPr>
          <w:rFonts w:ascii="Times New Roman" w:hAnsi="Times New Roman" w:cs="Times New Roman"/>
          <w:sz w:val="24"/>
          <w:szCs w:val="24"/>
          <w:lang w:val="en-US"/>
        </w:rPr>
        <w:t xml:space="preserve">curriculmului </w:t>
      </w:r>
      <w:r w:rsidR="00194124" w:rsidRPr="00C8502F">
        <w:rPr>
          <w:rFonts w:ascii="Times New Roman" w:hAnsi="Times New Roman" w:cs="Times New Roman"/>
          <w:sz w:val="24"/>
          <w:szCs w:val="24"/>
          <w:lang w:val="en-US"/>
        </w:rPr>
        <w:t>național, inclusiv a componentelor locale ale acestuia, a curriculumului</w:t>
      </w:r>
      <w:r w:rsidR="00780D05" w:rsidRPr="00C8502F">
        <w:rPr>
          <w:rFonts w:ascii="Times New Roman" w:hAnsi="Times New Roman" w:cs="Times New Roman"/>
          <w:sz w:val="24"/>
          <w:szCs w:val="24"/>
          <w:lang w:val="en-US"/>
        </w:rPr>
        <w:t xml:space="preserve"> adaptat și a pla</w:t>
      </w:r>
      <w:r w:rsidR="001F4115" w:rsidRPr="00C8502F">
        <w:rPr>
          <w:rFonts w:ascii="Times New Roman" w:hAnsi="Times New Roman" w:cs="Times New Roman"/>
          <w:sz w:val="24"/>
          <w:szCs w:val="24"/>
          <w:lang w:val="en-US"/>
        </w:rPr>
        <w:t>nurilor educaționale individualizate</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2D0ECC82" w14:textId="77777777" w:rsidTr="00C009F5">
        <w:trPr>
          <w:trHeight w:val="500"/>
        </w:trPr>
        <w:tc>
          <w:tcPr>
            <w:tcW w:w="1765" w:type="dxa"/>
            <w:shd w:val="clear" w:color="auto" w:fill="auto"/>
          </w:tcPr>
          <w:p w14:paraId="46D4A799"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672E853A" w14:textId="71EC1545" w:rsidR="00BB6C71" w:rsidRPr="003234B5" w:rsidRDefault="00DE06F6" w:rsidP="00FB4D00">
            <w:pPr>
              <w:pStyle w:val="Style17"/>
              <w:widowControl/>
              <w:numPr>
                <w:ilvl w:val="0"/>
                <w:numId w:val="51"/>
              </w:numPr>
              <w:ind w:left="254" w:hanging="183"/>
              <w:rPr>
                <w:rStyle w:val="FontStyle97"/>
                <w:sz w:val="24"/>
                <w:szCs w:val="24"/>
                <w:lang w:val="ro-RO" w:eastAsia="ro-RO"/>
              </w:rPr>
            </w:pPr>
            <w:r>
              <w:rPr>
                <w:rStyle w:val="FontStyle97"/>
                <w:sz w:val="24"/>
                <w:szCs w:val="24"/>
                <w:lang w:val="ro-RO" w:eastAsia="ro-RO"/>
              </w:rPr>
              <w:t xml:space="preserve">Cabinetul Metodic dotat cu </w:t>
            </w:r>
            <w:r w:rsidR="0060569C">
              <w:rPr>
                <w:rStyle w:val="FontStyle97"/>
                <w:sz w:val="24"/>
                <w:szCs w:val="24"/>
                <w:lang w:val="ro-RO" w:eastAsia="ro-RO"/>
              </w:rPr>
              <w:t>1 calculator</w:t>
            </w:r>
            <w:r w:rsidR="00BA3E3C">
              <w:rPr>
                <w:rStyle w:val="FontStyle97"/>
                <w:sz w:val="24"/>
                <w:szCs w:val="24"/>
                <w:lang w:val="ro-RO" w:eastAsia="ro-RO"/>
              </w:rPr>
              <w:t>;</w:t>
            </w:r>
          </w:p>
          <w:p w14:paraId="3D63F23A" w14:textId="47F9AC91" w:rsidR="00C8502F" w:rsidRPr="00EB7F42" w:rsidRDefault="00BC7FF7" w:rsidP="00FB4D00">
            <w:pPr>
              <w:pStyle w:val="a4"/>
              <w:numPr>
                <w:ilvl w:val="0"/>
                <w:numId w:val="51"/>
              </w:numPr>
              <w:ind w:left="254" w:hanging="183"/>
              <w:rPr>
                <w:rStyle w:val="FontStyle97"/>
                <w:sz w:val="24"/>
                <w:szCs w:val="24"/>
                <w:lang w:eastAsia="ro-RO"/>
              </w:rPr>
            </w:pPr>
            <w:r w:rsidRPr="00EB7F42">
              <w:rPr>
                <w:rStyle w:val="FontStyle97"/>
                <w:sz w:val="24"/>
                <w:szCs w:val="24"/>
                <w:lang w:eastAsia="ro-RO"/>
              </w:rPr>
              <w:t>Mobilier corespunzător</w:t>
            </w:r>
            <w:r w:rsidR="00EB7F42" w:rsidRPr="00EB7F42">
              <w:rPr>
                <w:rStyle w:val="FontStyle97"/>
                <w:sz w:val="24"/>
                <w:szCs w:val="24"/>
                <w:lang w:eastAsia="ro-RO"/>
              </w:rPr>
              <w:t xml:space="preserve"> SMD</w:t>
            </w:r>
            <w:r w:rsidR="001E2A8B">
              <w:rPr>
                <w:rStyle w:val="FontStyle97"/>
                <w:sz w:val="24"/>
                <w:szCs w:val="24"/>
                <w:lang w:eastAsia="ro-RO"/>
              </w:rPr>
              <w:t xml:space="preserve"> </w:t>
            </w:r>
            <w:r w:rsidR="00EB7F42" w:rsidRPr="00EB7F42">
              <w:rPr>
                <w:rStyle w:val="FontStyle97"/>
                <w:sz w:val="24"/>
                <w:szCs w:val="24"/>
                <w:lang w:eastAsia="ro-RO"/>
              </w:rPr>
              <w:t>IET</w:t>
            </w:r>
            <w:r w:rsidR="00982974" w:rsidRPr="00EB7F42">
              <w:rPr>
                <w:rStyle w:val="FontStyle97"/>
                <w:sz w:val="24"/>
                <w:szCs w:val="24"/>
                <w:lang w:eastAsia="ro-RO"/>
              </w:rPr>
              <w:t xml:space="preserve">; </w:t>
            </w:r>
          </w:p>
          <w:p w14:paraId="3E507A9B" w14:textId="06ED120F" w:rsidR="00BC7FF7" w:rsidRDefault="00BC7FF7" w:rsidP="00FB4D00">
            <w:pPr>
              <w:pStyle w:val="a4"/>
              <w:numPr>
                <w:ilvl w:val="0"/>
                <w:numId w:val="51"/>
              </w:numPr>
              <w:ind w:left="254" w:hanging="183"/>
              <w:rPr>
                <w:rStyle w:val="FontStyle97"/>
                <w:sz w:val="24"/>
                <w:szCs w:val="24"/>
                <w:lang w:eastAsia="ro-RO"/>
              </w:rPr>
            </w:pPr>
            <w:r w:rsidRPr="00EB7F42">
              <w:rPr>
                <w:rStyle w:val="FontStyle97"/>
                <w:sz w:val="24"/>
                <w:szCs w:val="24"/>
                <w:lang w:eastAsia="ro-RO"/>
              </w:rPr>
              <w:t>M</w:t>
            </w:r>
            <w:r w:rsidR="00DE06F6" w:rsidRPr="00EB7F42">
              <w:rPr>
                <w:rStyle w:val="FontStyle97"/>
                <w:sz w:val="24"/>
                <w:szCs w:val="24"/>
                <w:lang w:eastAsia="ro-RO"/>
              </w:rPr>
              <w:t>ateriale ilustrative</w:t>
            </w:r>
            <w:r w:rsidR="00EB7F42">
              <w:rPr>
                <w:rStyle w:val="FontStyle97"/>
                <w:sz w:val="24"/>
                <w:szCs w:val="24"/>
                <w:lang w:eastAsia="ro-RO"/>
              </w:rPr>
              <w:t xml:space="preserve"> </w:t>
            </w:r>
            <w:r w:rsidR="001E2A8B">
              <w:rPr>
                <w:rStyle w:val="FontStyle97"/>
                <w:sz w:val="24"/>
                <w:szCs w:val="24"/>
                <w:lang w:eastAsia="ro-RO"/>
              </w:rPr>
              <w:t>și laminate;</w:t>
            </w:r>
          </w:p>
          <w:p w14:paraId="307C567D" w14:textId="06F56E92" w:rsidR="007D04CB" w:rsidRPr="00EB7F42" w:rsidRDefault="007D04CB" w:rsidP="001E2A8B">
            <w:pPr>
              <w:pStyle w:val="a4"/>
              <w:numPr>
                <w:ilvl w:val="0"/>
                <w:numId w:val="51"/>
              </w:numPr>
              <w:ind w:left="254" w:hanging="183"/>
              <w:rPr>
                <w:szCs w:val="24"/>
                <w:lang w:eastAsia="ro-RO"/>
              </w:rPr>
            </w:pPr>
            <w:r>
              <w:rPr>
                <w:rStyle w:val="FontStyle97"/>
                <w:sz w:val="24"/>
                <w:szCs w:val="24"/>
                <w:lang w:eastAsia="ro-RO"/>
              </w:rPr>
              <w:t>Literatură metodică de specialitate, reviste, enciclopedii</w:t>
            </w:r>
            <w:r w:rsidR="001E2A8B">
              <w:rPr>
                <w:rStyle w:val="FontStyle97"/>
                <w:sz w:val="24"/>
                <w:szCs w:val="24"/>
                <w:lang w:eastAsia="ro-RO"/>
              </w:rPr>
              <w:t>, ghiduri;</w:t>
            </w:r>
          </w:p>
        </w:tc>
      </w:tr>
      <w:tr w:rsidR="001F4115" w:rsidRPr="0055320C" w14:paraId="416D299A" w14:textId="77777777" w:rsidTr="00C009F5">
        <w:trPr>
          <w:trHeight w:val="488"/>
        </w:trPr>
        <w:tc>
          <w:tcPr>
            <w:tcW w:w="1765" w:type="dxa"/>
            <w:shd w:val="clear" w:color="auto" w:fill="auto"/>
          </w:tcPr>
          <w:p w14:paraId="2BC85B90"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406D6FF7" w14:textId="18D7C284" w:rsidR="001F4115" w:rsidRPr="001E1BA8" w:rsidRDefault="00C8502F" w:rsidP="007D04CB">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dispune de variate </w:t>
            </w:r>
            <w:r w:rsidRPr="00C8502F">
              <w:rPr>
                <w:rFonts w:ascii="Times New Roman" w:hAnsi="Times New Roman" w:cs="Times New Roman"/>
                <w:sz w:val="24"/>
                <w:szCs w:val="24"/>
                <w:lang w:val="en-US"/>
              </w:rPr>
              <w:t>echipamente,</w:t>
            </w:r>
            <w:r w:rsidR="001E2A8B">
              <w:rPr>
                <w:rFonts w:ascii="Times New Roman" w:hAnsi="Times New Roman" w:cs="Times New Roman"/>
                <w:sz w:val="24"/>
                <w:szCs w:val="24"/>
                <w:lang w:val="en-US"/>
              </w:rPr>
              <w:t xml:space="preserve"> dispoz</w:t>
            </w:r>
            <w:r w:rsidR="007D04CB">
              <w:rPr>
                <w:rFonts w:ascii="Times New Roman" w:hAnsi="Times New Roman" w:cs="Times New Roman"/>
                <w:sz w:val="24"/>
                <w:szCs w:val="24"/>
                <w:lang w:val="en-US"/>
              </w:rPr>
              <w:t>itive,</w:t>
            </w:r>
            <w:r w:rsidRPr="00C8502F">
              <w:rPr>
                <w:rFonts w:ascii="Times New Roman" w:hAnsi="Times New Roman" w:cs="Times New Roman"/>
                <w:sz w:val="24"/>
                <w:szCs w:val="24"/>
                <w:lang w:val="en-US"/>
              </w:rPr>
              <w:t xml:space="preserve"> materiale </w:t>
            </w:r>
            <w:r>
              <w:rPr>
                <w:rFonts w:ascii="Times New Roman" w:hAnsi="Times New Roman" w:cs="Times New Roman"/>
                <w:sz w:val="24"/>
                <w:szCs w:val="24"/>
                <w:lang w:val="en-US"/>
              </w:rPr>
              <w:t xml:space="preserve">didactice </w:t>
            </w:r>
            <w:r w:rsidRPr="00C8502F">
              <w:rPr>
                <w:rFonts w:ascii="Times New Roman" w:hAnsi="Times New Roman" w:cs="Times New Roman"/>
                <w:sz w:val="24"/>
                <w:szCs w:val="24"/>
                <w:lang w:val="en-US"/>
              </w:rPr>
              <w:t>și auxiliare cu</w:t>
            </w:r>
            <w:r>
              <w:rPr>
                <w:rFonts w:ascii="Times New Roman" w:hAnsi="Times New Roman" w:cs="Times New Roman"/>
                <w:sz w:val="24"/>
                <w:szCs w:val="24"/>
                <w:lang w:val="en-US"/>
              </w:rPr>
              <w:t xml:space="preserve">rriculare potrivite aproape oricăror </w:t>
            </w:r>
            <w:r w:rsidR="007D04CB">
              <w:rPr>
                <w:rFonts w:ascii="Times New Roman" w:hAnsi="Times New Roman" w:cs="Times New Roman"/>
                <w:sz w:val="24"/>
                <w:szCs w:val="24"/>
                <w:lang w:val="en-US"/>
              </w:rPr>
              <w:t>obiective</w:t>
            </w:r>
            <w:r>
              <w:rPr>
                <w:rFonts w:ascii="Times New Roman" w:hAnsi="Times New Roman" w:cs="Times New Roman"/>
                <w:sz w:val="24"/>
                <w:szCs w:val="24"/>
                <w:lang w:val="en-US"/>
              </w:rPr>
              <w:t xml:space="preserve"> educaționale</w:t>
            </w:r>
            <w:r w:rsidR="007D04CB">
              <w:rPr>
                <w:rFonts w:ascii="Times New Roman" w:hAnsi="Times New Roman" w:cs="Times New Roman"/>
                <w:sz w:val="24"/>
                <w:szCs w:val="24"/>
                <w:lang w:val="en-US"/>
              </w:rPr>
              <w:t>.</w:t>
            </w:r>
          </w:p>
        </w:tc>
      </w:tr>
      <w:tr w:rsidR="001F4115" w:rsidRPr="005920D0" w14:paraId="6732D5DE" w14:textId="77777777" w:rsidTr="00C009F5">
        <w:tblPrEx>
          <w:tblLook w:val="00A0" w:firstRow="1" w:lastRow="0" w:firstColumn="1" w:lastColumn="0" w:noHBand="0" w:noVBand="0"/>
        </w:tblPrEx>
        <w:trPr>
          <w:trHeight w:val="564"/>
        </w:trPr>
        <w:tc>
          <w:tcPr>
            <w:tcW w:w="1765" w:type="dxa"/>
          </w:tcPr>
          <w:p w14:paraId="13E1CEBE"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58C501AC" w14:textId="77777777" w:rsidR="001F4115" w:rsidRPr="005920D0" w:rsidRDefault="001F4115" w:rsidP="00C009F5">
            <w:pPr>
              <w:pStyle w:val="a4"/>
              <w:spacing w:after="0"/>
              <w:ind w:left="0"/>
              <w:rPr>
                <w:szCs w:val="24"/>
              </w:rPr>
            </w:pPr>
            <w:r w:rsidRPr="005920D0">
              <w:rPr>
                <w:szCs w:val="24"/>
              </w:rPr>
              <w:t xml:space="preserve">Pondere: </w:t>
            </w:r>
            <w:r>
              <w:rPr>
                <w:szCs w:val="24"/>
              </w:rPr>
              <w:t>2</w:t>
            </w:r>
          </w:p>
        </w:tc>
        <w:tc>
          <w:tcPr>
            <w:tcW w:w="3823" w:type="dxa"/>
          </w:tcPr>
          <w:p w14:paraId="18DE1B99" w14:textId="77777777" w:rsidR="001F4115" w:rsidRPr="005920D0" w:rsidRDefault="001F4115" w:rsidP="00C009F5">
            <w:pPr>
              <w:pStyle w:val="a4"/>
              <w:spacing w:after="0"/>
              <w:ind w:left="0"/>
              <w:rPr>
                <w:szCs w:val="24"/>
              </w:rPr>
            </w:pPr>
            <w:r w:rsidRPr="005920D0">
              <w:rPr>
                <w:szCs w:val="24"/>
              </w:rPr>
              <w:t>Autoevaluare conform criteriilor: -</w:t>
            </w:r>
            <w:r>
              <w:rPr>
                <w:szCs w:val="24"/>
              </w:rPr>
              <w:t xml:space="preserve"> </w:t>
            </w:r>
            <w:r w:rsidR="007B10B5">
              <w:rPr>
                <w:szCs w:val="24"/>
              </w:rPr>
              <w:t>0,75</w:t>
            </w:r>
          </w:p>
        </w:tc>
        <w:tc>
          <w:tcPr>
            <w:tcW w:w="2059" w:type="dxa"/>
          </w:tcPr>
          <w:p w14:paraId="1BD57694" w14:textId="77777777" w:rsidR="001F4115" w:rsidRPr="005920D0" w:rsidRDefault="001F4115" w:rsidP="00C009F5">
            <w:pPr>
              <w:pStyle w:val="a4"/>
              <w:spacing w:after="0"/>
              <w:ind w:left="0"/>
              <w:rPr>
                <w:szCs w:val="24"/>
              </w:rPr>
            </w:pPr>
            <w:r w:rsidRPr="005920D0">
              <w:rPr>
                <w:szCs w:val="24"/>
              </w:rPr>
              <w:t>Punctaj acordat: -</w:t>
            </w:r>
            <w:r>
              <w:rPr>
                <w:szCs w:val="24"/>
              </w:rPr>
              <w:t xml:space="preserve"> </w:t>
            </w:r>
            <w:r w:rsidR="00690811">
              <w:rPr>
                <w:szCs w:val="24"/>
              </w:rPr>
              <w:t>1,</w:t>
            </w:r>
            <w:r w:rsidR="007B10B5">
              <w:rPr>
                <w:szCs w:val="24"/>
              </w:rPr>
              <w:t>5</w:t>
            </w:r>
          </w:p>
        </w:tc>
      </w:tr>
    </w:tbl>
    <w:p w14:paraId="24439824" w14:textId="77777777" w:rsidR="007B10B5" w:rsidRDefault="007B10B5" w:rsidP="002868CE">
      <w:pPr>
        <w:jc w:val="both"/>
        <w:rPr>
          <w:rFonts w:ascii="Times New Roman" w:hAnsi="Times New Roman" w:cs="Times New Roman"/>
          <w:sz w:val="24"/>
          <w:szCs w:val="24"/>
        </w:rPr>
      </w:pPr>
    </w:p>
    <w:p w14:paraId="6BB4050B" w14:textId="77777777" w:rsidR="001F4115" w:rsidRPr="00C8502F" w:rsidRDefault="00780D05"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4.1.6. </w:t>
      </w:r>
      <w:r w:rsidRPr="00C8502F">
        <w:rPr>
          <w:rFonts w:ascii="Times New Roman" w:hAnsi="Times New Roman" w:cs="Times New Roman"/>
          <w:sz w:val="24"/>
          <w:szCs w:val="24"/>
          <w:lang w:val="en-US"/>
        </w:rPr>
        <w:t>Încadrarea cu personal</w:t>
      </w:r>
      <w:r w:rsidR="001F4115" w:rsidRPr="00C8502F">
        <w:rPr>
          <w:rFonts w:ascii="Times New Roman" w:hAnsi="Times New Roman" w:cs="Times New Roman"/>
          <w:sz w:val="24"/>
          <w:szCs w:val="24"/>
          <w:lang w:val="en-US"/>
        </w:rPr>
        <w:t xml:space="preserve"> didac</w:t>
      </w:r>
      <w:r w:rsidR="00ED7969" w:rsidRPr="00C8502F">
        <w:rPr>
          <w:rFonts w:ascii="Times New Roman" w:hAnsi="Times New Roman" w:cs="Times New Roman"/>
          <w:sz w:val="24"/>
          <w:szCs w:val="24"/>
          <w:lang w:val="en-US"/>
        </w:rPr>
        <w:t>tic și auxiliar calificat</w:t>
      </w:r>
      <w:r w:rsidR="00194124" w:rsidRPr="00C8502F">
        <w:rPr>
          <w:rFonts w:ascii="Times New Roman" w:hAnsi="Times New Roman" w:cs="Times New Roman"/>
          <w:sz w:val="24"/>
          <w:szCs w:val="24"/>
          <w:lang w:val="en-US"/>
        </w:rPr>
        <w:t>, deținător de grade didactice</w:t>
      </w:r>
      <w:r w:rsidR="00C8502F">
        <w:rPr>
          <w:rFonts w:ascii="Times New Roman" w:hAnsi="Times New Roman" w:cs="Times New Roman"/>
          <w:sz w:val="24"/>
          <w:szCs w:val="24"/>
          <w:lang w:val="en-US"/>
        </w:rPr>
        <w:t xml:space="preserve"> </w:t>
      </w:r>
      <w:r w:rsidR="00C8502F" w:rsidRPr="00C8502F">
        <w:rPr>
          <w:rFonts w:ascii="Times New Roman" w:hAnsi="Times New Roman" w:cs="Times New Roman"/>
          <w:sz w:val="24"/>
          <w:szCs w:val="24"/>
          <w:lang w:val="en-US"/>
        </w:rPr>
        <w:t>(eventual titluri științifice),</w:t>
      </w:r>
      <w:r w:rsidR="00194124" w:rsidRPr="00C8502F">
        <w:rPr>
          <w:rFonts w:ascii="Times New Roman" w:hAnsi="Times New Roman" w:cs="Times New Roman"/>
          <w:sz w:val="24"/>
          <w:szCs w:val="24"/>
          <w:lang w:val="en-US"/>
        </w:rPr>
        <w:t xml:space="preserve"> pentru realizarea finalităților stabilite în conformitate cu normativele în vigoare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4865C666" w14:textId="77777777" w:rsidTr="00C009F5">
        <w:trPr>
          <w:trHeight w:val="500"/>
        </w:trPr>
        <w:tc>
          <w:tcPr>
            <w:tcW w:w="1765" w:type="dxa"/>
            <w:shd w:val="clear" w:color="auto" w:fill="auto"/>
          </w:tcPr>
          <w:p w14:paraId="743273C0"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4E8F7739" w14:textId="1D2C7A06" w:rsidR="00F775F5" w:rsidRPr="00C10E84" w:rsidRDefault="00BA3E3C" w:rsidP="00C10E84">
            <w:pPr>
              <w:pStyle w:val="a4"/>
              <w:numPr>
                <w:ilvl w:val="0"/>
                <w:numId w:val="68"/>
              </w:numPr>
              <w:ind w:left="391"/>
              <w:rPr>
                <w:szCs w:val="24"/>
                <w:lang w:val="en-US"/>
              </w:rPr>
            </w:pPr>
            <w:r w:rsidRPr="00C10E84">
              <w:rPr>
                <w:szCs w:val="24"/>
                <w:lang w:val="en-US"/>
              </w:rPr>
              <w:t>C</w:t>
            </w:r>
            <w:r w:rsidR="00F775F5" w:rsidRPr="00C10E84">
              <w:rPr>
                <w:szCs w:val="24"/>
                <w:lang w:val="en-US"/>
              </w:rPr>
              <w:t>adre</w:t>
            </w:r>
            <w:r w:rsidRPr="00C10E84">
              <w:rPr>
                <w:szCs w:val="24"/>
                <w:lang w:val="en-US"/>
              </w:rPr>
              <w:t xml:space="preserve">le didactice </w:t>
            </w:r>
            <w:r w:rsidR="00C10E84" w:rsidRPr="00C10E84">
              <w:rPr>
                <w:szCs w:val="24"/>
                <w:lang w:val="en-US"/>
              </w:rPr>
              <w:t>activează</w:t>
            </w:r>
            <w:r w:rsidR="00F775F5" w:rsidRPr="00C10E84">
              <w:rPr>
                <w:szCs w:val="24"/>
                <w:lang w:val="en-US"/>
              </w:rPr>
              <w:t xml:space="preserve"> cu normă didactică deplină.</w:t>
            </w:r>
          </w:p>
          <w:p w14:paraId="12A17432" w14:textId="77777777" w:rsidR="00C10E84" w:rsidRPr="00C10E84" w:rsidRDefault="00F775F5" w:rsidP="00C10E84">
            <w:pPr>
              <w:pStyle w:val="a4"/>
              <w:numPr>
                <w:ilvl w:val="0"/>
                <w:numId w:val="68"/>
              </w:numPr>
              <w:ind w:left="391"/>
              <w:rPr>
                <w:rStyle w:val="FontStyle88"/>
                <w:sz w:val="24"/>
                <w:szCs w:val="24"/>
                <w:lang w:val="en-US" w:eastAsia="ro-RO"/>
              </w:rPr>
            </w:pPr>
            <w:r w:rsidRPr="00C10E84">
              <w:rPr>
                <w:rStyle w:val="FontStyle88"/>
                <w:sz w:val="24"/>
                <w:szCs w:val="24"/>
                <w:lang w:val="en-US" w:eastAsia="ro-RO"/>
              </w:rPr>
              <w:t>Ponderea cadrelor didactice deținătoare de grade</w:t>
            </w:r>
            <w:r w:rsidR="00BA3E3C" w:rsidRPr="00C10E84">
              <w:rPr>
                <w:rStyle w:val="FontStyle88"/>
                <w:sz w:val="24"/>
                <w:szCs w:val="24"/>
                <w:lang w:val="en-US" w:eastAsia="ro-RO"/>
              </w:rPr>
              <w:t xml:space="preserve"> didactice: </w:t>
            </w:r>
          </w:p>
          <w:p w14:paraId="56CA339E" w14:textId="55CF8076" w:rsidR="00C10E84" w:rsidRPr="00C10E84" w:rsidRDefault="001E2A8B" w:rsidP="00C10E84">
            <w:pPr>
              <w:pStyle w:val="a4"/>
              <w:numPr>
                <w:ilvl w:val="0"/>
                <w:numId w:val="67"/>
              </w:numPr>
              <w:rPr>
                <w:rStyle w:val="FontStyle88"/>
                <w:sz w:val="24"/>
                <w:szCs w:val="24"/>
                <w:lang w:val="en-US" w:eastAsia="ro-RO"/>
              </w:rPr>
            </w:pPr>
            <w:r>
              <w:rPr>
                <w:rStyle w:val="FontStyle88"/>
                <w:sz w:val="24"/>
                <w:szCs w:val="24"/>
                <w:lang w:val="en-US" w:eastAsia="ro-RO"/>
              </w:rPr>
              <w:t>7</w:t>
            </w:r>
            <w:r w:rsidR="00F775F5" w:rsidRPr="00C10E84">
              <w:rPr>
                <w:rStyle w:val="FontStyle88"/>
                <w:sz w:val="24"/>
                <w:szCs w:val="24"/>
                <w:lang w:val="en-US" w:eastAsia="ro-RO"/>
              </w:rPr>
              <w:t xml:space="preserve"> ca</w:t>
            </w:r>
            <w:r w:rsidR="00BA3E3C" w:rsidRPr="00C10E84">
              <w:rPr>
                <w:rStyle w:val="FontStyle88"/>
                <w:sz w:val="24"/>
                <w:szCs w:val="24"/>
                <w:lang w:val="en-US" w:eastAsia="ro-RO"/>
              </w:rPr>
              <w:t xml:space="preserve">dre didactice cu gradul II; </w:t>
            </w:r>
          </w:p>
          <w:p w14:paraId="01E54809" w14:textId="77777777" w:rsidR="00F775F5" w:rsidRPr="00C10E84" w:rsidRDefault="00F85BAE" w:rsidP="00C10E84">
            <w:pPr>
              <w:pStyle w:val="a4"/>
              <w:numPr>
                <w:ilvl w:val="0"/>
                <w:numId w:val="69"/>
              </w:numPr>
              <w:spacing w:after="0"/>
              <w:ind w:left="385" w:hanging="357"/>
              <w:rPr>
                <w:szCs w:val="24"/>
              </w:rPr>
            </w:pPr>
            <w:r w:rsidRPr="00C10E84">
              <w:rPr>
                <w:szCs w:val="24"/>
              </w:rPr>
              <w:t>Fișele pos</w:t>
            </w:r>
            <w:r w:rsidR="00BA3E3C" w:rsidRPr="00C10E84">
              <w:rPr>
                <w:szCs w:val="24"/>
              </w:rPr>
              <w:t>tului revăzute în</w:t>
            </w:r>
            <w:r w:rsidR="00F775F5" w:rsidRPr="00C10E84">
              <w:rPr>
                <w:szCs w:val="24"/>
              </w:rPr>
              <w:t xml:space="preserve"> Dosare</w:t>
            </w:r>
            <w:r w:rsidRPr="00C10E84">
              <w:rPr>
                <w:szCs w:val="24"/>
              </w:rPr>
              <w:t xml:space="preserve"> personale</w:t>
            </w:r>
            <w:r w:rsidR="00F775F5" w:rsidRPr="00C10E84">
              <w:rPr>
                <w:szCs w:val="24"/>
              </w:rPr>
              <w:t>.</w:t>
            </w:r>
          </w:p>
          <w:p w14:paraId="54092B74" w14:textId="77777777" w:rsidR="00F85BAE" w:rsidRPr="007D31D0" w:rsidRDefault="00F85BAE" w:rsidP="00C10E84">
            <w:pPr>
              <w:pStyle w:val="Style53"/>
              <w:widowControl/>
              <w:numPr>
                <w:ilvl w:val="0"/>
                <w:numId w:val="69"/>
              </w:numPr>
              <w:tabs>
                <w:tab w:val="left" w:pos="706"/>
              </w:tabs>
              <w:spacing w:line="240" w:lineRule="auto"/>
              <w:ind w:left="385" w:hanging="357"/>
              <w:rPr>
                <w:lang w:val="ro-RO" w:eastAsia="ro-RO"/>
              </w:rPr>
            </w:pPr>
            <w:r w:rsidRPr="007D31D0">
              <w:rPr>
                <w:lang w:val="en-US"/>
              </w:rPr>
              <w:t xml:space="preserve">Personal auxiliar </w:t>
            </w:r>
            <w:r w:rsidR="00BA3E3C" w:rsidRPr="00BA3E3C">
              <w:rPr>
                <w:lang w:val="en-US"/>
              </w:rPr>
              <w:t xml:space="preserve">mai puțin </w:t>
            </w:r>
            <w:r w:rsidRPr="007D31D0">
              <w:rPr>
                <w:lang w:val="en-US"/>
              </w:rPr>
              <w:t>calificat</w:t>
            </w:r>
            <w:r w:rsidR="00BA3E3C">
              <w:rPr>
                <w:lang w:val="en-US"/>
              </w:rPr>
              <w:t>;</w:t>
            </w:r>
          </w:p>
          <w:p w14:paraId="7ED4E518" w14:textId="1286CF24" w:rsidR="00F85BAE" w:rsidRPr="00C10E84" w:rsidRDefault="00F85BAE" w:rsidP="001E2A8B">
            <w:pPr>
              <w:pStyle w:val="a4"/>
              <w:numPr>
                <w:ilvl w:val="0"/>
                <w:numId w:val="69"/>
              </w:numPr>
              <w:ind w:left="391"/>
              <w:rPr>
                <w:szCs w:val="24"/>
                <w:lang w:val="en-US"/>
              </w:rPr>
            </w:pPr>
            <w:r w:rsidRPr="00C10E84">
              <w:rPr>
                <w:szCs w:val="24"/>
                <w:lang w:val="en-US"/>
              </w:rPr>
              <w:t>Ponderea angajaților de bază constituie 9</w:t>
            </w:r>
            <w:r w:rsidR="001E2A8B">
              <w:rPr>
                <w:szCs w:val="24"/>
                <w:lang w:val="en-US"/>
              </w:rPr>
              <w:t>7</w:t>
            </w:r>
            <w:r w:rsidR="00C10E84">
              <w:rPr>
                <w:szCs w:val="24"/>
                <w:lang w:val="en-US"/>
              </w:rPr>
              <w:t xml:space="preserve"> </w:t>
            </w:r>
            <w:r w:rsidRPr="00C10E84">
              <w:rPr>
                <w:szCs w:val="24"/>
                <w:lang w:val="en-US"/>
              </w:rPr>
              <w:t>% .</w:t>
            </w:r>
          </w:p>
        </w:tc>
      </w:tr>
      <w:tr w:rsidR="001F4115" w:rsidRPr="0055320C" w14:paraId="286BD3AE" w14:textId="77777777" w:rsidTr="00C009F5">
        <w:trPr>
          <w:trHeight w:val="488"/>
        </w:trPr>
        <w:tc>
          <w:tcPr>
            <w:tcW w:w="1765" w:type="dxa"/>
            <w:shd w:val="clear" w:color="auto" w:fill="auto"/>
          </w:tcPr>
          <w:p w14:paraId="03791A7D"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57F9E24F" w14:textId="40EF5721" w:rsidR="001F4115" w:rsidRPr="007D31D0" w:rsidRDefault="00C8502F" w:rsidP="001E2A8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ro-RO"/>
              </w:rPr>
              <w:t xml:space="preserve">Instituția asigură încadrarea personalului calificat </w:t>
            </w:r>
            <w:r w:rsidR="001E2A8B">
              <w:rPr>
                <w:rFonts w:ascii="Times New Roman" w:hAnsi="Times New Roman" w:cs="Times New Roman"/>
                <w:sz w:val="24"/>
                <w:szCs w:val="24"/>
                <w:lang w:val="ro-RO"/>
              </w:rPr>
              <w:t>cu studii în domeniul preșcolar;</w:t>
            </w:r>
          </w:p>
        </w:tc>
      </w:tr>
      <w:tr w:rsidR="001F4115" w:rsidRPr="007616B6" w14:paraId="266BB15A" w14:textId="77777777" w:rsidTr="00C009F5">
        <w:tblPrEx>
          <w:tblLook w:val="00A0" w:firstRow="1" w:lastRow="0" w:firstColumn="1" w:lastColumn="0" w:noHBand="0" w:noVBand="0"/>
        </w:tblPrEx>
        <w:trPr>
          <w:trHeight w:val="564"/>
        </w:trPr>
        <w:tc>
          <w:tcPr>
            <w:tcW w:w="1765" w:type="dxa"/>
          </w:tcPr>
          <w:p w14:paraId="4BA49207"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0382EBE4" w14:textId="77777777" w:rsidR="001F4115" w:rsidRPr="005920D0" w:rsidRDefault="001F4115" w:rsidP="00C009F5">
            <w:pPr>
              <w:pStyle w:val="a4"/>
              <w:spacing w:after="0"/>
              <w:ind w:left="0"/>
              <w:rPr>
                <w:szCs w:val="24"/>
              </w:rPr>
            </w:pPr>
            <w:r w:rsidRPr="005920D0">
              <w:rPr>
                <w:szCs w:val="24"/>
              </w:rPr>
              <w:t xml:space="preserve">Pondere: </w:t>
            </w:r>
            <w:r>
              <w:rPr>
                <w:szCs w:val="24"/>
              </w:rPr>
              <w:t>1</w:t>
            </w:r>
          </w:p>
        </w:tc>
        <w:tc>
          <w:tcPr>
            <w:tcW w:w="3823" w:type="dxa"/>
          </w:tcPr>
          <w:p w14:paraId="50A03908" w14:textId="77777777" w:rsidR="001F4115" w:rsidRPr="005920D0" w:rsidRDefault="001F4115" w:rsidP="00C009F5">
            <w:pPr>
              <w:pStyle w:val="a4"/>
              <w:spacing w:after="0"/>
              <w:ind w:left="0"/>
              <w:rPr>
                <w:szCs w:val="24"/>
              </w:rPr>
            </w:pPr>
            <w:r w:rsidRPr="005920D0">
              <w:rPr>
                <w:szCs w:val="24"/>
              </w:rPr>
              <w:t>Autoevaluare conform criteriilor: -</w:t>
            </w:r>
            <w:r>
              <w:rPr>
                <w:szCs w:val="24"/>
              </w:rPr>
              <w:t xml:space="preserve"> </w:t>
            </w:r>
            <w:r w:rsidR="00C8502F">
              <w:rPr>
                <w:szCs w:val="24"/>
              </w:rPr>
              <w:t>0,5</w:t>
            </w:r>
          </w:p>
        </w:tc>
        <w:tc>
          <w:tcPr>
            <w:tcW w:w="2059" w:type="dxa"/>
          </w:tcPr>
          <w:p w14:paraId="2DB8D261" w14:textId="77777777" w:rsidR="001F4115" w:rsidRPr="005920D0" w:rsidRDefault="001F4115" w:rsidP="00C009F5">
            <w:pPr>
              <w:pStyle w:val="a4"/>
              <w:spacing w:after="0"/>
              <w:ind w:left="0"/>
              <w:rPr>
                <w:szCs w:val="24"/>
              </w:rPr>
            </w:pPr>
            <w:r w:rsidRPr="005920D0">
              <w:rPr>
                <w:szCs w:val="24"/>
              </w:rPr>
              <w:t>Punctaj acordat: -</w:t>
            </w:r>
            <w:r w:rsidR="00C8502F">
              <w:rPr>
                <w:szCs w:val="24"/>
              </w:rPr>
              <w:t>0,5</w:t>
            </w:r>
          </w:p>
        </w:tc>
      </w:tr>
    </w:tbl>
    <w:p w14:paraId="0C7F8292" w14:textId="77777777" w:rsidR="007616B6" w:rsidRDefault="002868CE" w:rsidP="002868CE">
      <w:pPr>
        <w:jc w:val="both"/>
        <w:rPr>
          <w:rFonts w:ascii="Times New Roman" w:hAnsi="Times New Roman" w:cs="Times New Roman"/>
          <w:sz w:val="24"/>
          <w:szCs w:val="24"/>
        </w:rPr>
      </w:pPr>
      <w:r>
        <w:rPr>
          <w:rFonts w:ascii="Times New Roman" w:hAnsi="Times New Roman" w:cs="Times New Roman"/>
          <w:sz w:val="24"/>
          <w:szCs w:val="24"/>
        </w:rPr>
        <w:t xml:space="preserve"> </w:t>
      </w:r>
    </w:p>
    <w:p w14:paraId="08F9188D" w14:textId="77777777" w:rsidR="002868CE" w:rsidRPr="00C8502F" w:rsidRDefault="00DE67C2" w:rsidP="002868CE">
      <w:pPr>
        <w:jc w:val="both"/>
        <w:rPr>
          <w:rFonts w:ascii="Times New Roman" w:hAnsi="Times New Roman" w:cs="Times New Roman"/>
          <w:b/>
          <w:sz w:val="24"/>
          <w:szCs w:val="24"/>
        </w:rPr>
      </w:pPr>
      <w:r w:rsidRPr="00C8502F">
        <w:rPr>
          <w:rFonts w:ascii="Times New Roman" w:hAnsi="Times New Roman" w:cs="Times New Roman"/>
          <w:b/>
          <w:sz w:val="24"/>
          <w:szCs w:val="24"/>
        </w:rPr>
        <w:t>Domeniu: Curriculum/pro</w:t>
      </w:r>
      <w:r w:rsidR="001F4115" w:rsidRPr="00C8502F">
        <w:rPr>
          <w:rFonts w:ascii="Times New Roman" w:hAnsi="Times New Roman" w:cs="Times New Roman"/>
          <w:b/>
          <w:sz w:val="24"/>
          <w:szCs w:val="24"/>
        </w:rPr>
        <w:t>ces educațional</w:t>
      </w:r>
    </w:p>
    <w:p w14:paraId="572F9C0F" w14:textId="77777777" w:rsidR="001F4115" w:rsidRPr="00C8502F" w:rsidRDefault="00C8502F"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1F4115" w:rsidRPr="00832E19">
        <w:rPr>
          <w:rFonts w:ascii="Times New Roman" w:hAnsi="Times New Roman" w:cs="Times New Roman"/>
          <w:b/>
          <w:sz w:val="24"/>
          <w:szCs w:val="24"/>
          <w:lang w:val="en-US"/>
        </w:rPr>
        <w:t xml:space="preserve"> 4.1.7. </w:t>
      </w:r>
      <w:r w:rsidR="001F4115" w:rsidRPr="00C8502F">
        <w:rPr>
          <w:rFonts w:ascii="Times New Roman" w:hAnsi="Times New Roman" w:cs="Times New Roman"/>
          <w:sz w:val="24"/>
          <w:szCs w:val="24"/>
          <w:lang w:val="en-US"/>
        </w:rPr>
        <w:t>Aplicarea curriculumului cu adaptare la condițiile l</w:t>
      </w:r>
      <w:r w:rsidR="00780D05" w:rsidRPr="00C8502F">
        <w:rPr>
          <w:rFonts w:ascii="Times New Roman" w:hAnsi="Times New Roman" w:cs="Times New Roman"/>
          <w:sz w:val="24"/>
          <w:szCs w:val="24"/>
          <w:lang w:val="en-US"/>
        </w:rPr>
        <w:t>ocale și instituționale</w:t>
      </w:r>
      <w:r w:rsidR="0098558D">
        <w:rPr>
          <w:rFonts w:ascii="Times New Roman" w:hAnsi="Times New Roman" w:cs="Times New Roman"/>
          <w:sz w:val="24"/>
          <w:szCs w:val="24"/>
          <w:lang w:val="en-US"/>
        </w:rPr>
        <w:t>, în limitele per</w:t>
      </w:r>
      <w:r w:rsidR="00194124" w:rsidRPr="00C8502F">
        <w:rPr>
          <w:rFonts w:ascii="Times New Roman" w:hAnsi="Times New Roman" w:cs="Times New Roman"/>
          <w:sz w:val="24"/>
          <w:szCs w:val="24"/>
          <w:lang w:val="en-US"/>
        </w:rPr>
        <w:t>mise de cadrul normativ</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1E661578" w14:textId="77777777" w:rsidTr="00C009F5">
        <w:trPr>
          <w:trHeight w:val="500"/>
        </w:trPr>
        <w:tc>
          <w:tcPr>
            <w:tcW w:w="1765" w:type="dxa"/>
            <w:shd w:val="clear" w:color="auto" w:fill="auto"/>
          </w:tcPr>
          <w:p w14:paraId="5882C630"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2BF9F801" w14:textId="515D464B" w:rsidR="00CB5CA9" w:rsidRDefault="00CB5CA9" w:rsidP="00EB6FE7">
            <w:pPr>
              <w:autoSpaceDE w:val="0"/>
              <w:autoSpaceDN w:val="0"/>
              <w:adjustRightInd w:val="0"/>
              <w:rPr>
                <w:rFonts w:ascii="Times New Roman" w:eastAsiaTheme="minorHAnsi" w:hAnsi="Times New Roman" w:cs="Times New Roman"/>
                <w:sz w:val="24"/>
                <w:szCs w:val="24"/>
                <w:lang w:val="en-US" w:eastAsia="en-US"/>
              </w:rPr>
            </w:pPr>
            <w:r>
              <w:rPr>
                <w:rFonts w:ascii="Times New Roman" w:eastAsia="SymbolMT" w:hAnsi="Times New Roman" w:cs="Times New Roman"/>
                <w:sz w:val="24"/>
                <w:szCs w:val="24"/>
                <w:lang w:val="en-US" w:eastAsia="en-US"/>
              </w:rPr>
              <w:t>Activități de</w:t>
            </w:r>
            <w:r w:rsidR="001E2A8B">
              <w:rPr>
                <w:rFonts w:ascii="Times New Roman" w:eastAsia="SymbolMT" w:hAnsi="Times New Roman" w:cs="Times New Roman"/>
                <w:sz w:val="24"/>
                <w:szCs w:val="24"/>
                <w:lang w:val="en-US" w:eastAsia="en-US"/>
              </w:rPr>
              <w:t xml:space="preserve"> promovare a</w:t>
            </w:r>
            <w:r>
              <w:rPr>
                <w:rFonts w:ascii="Times New Roman" w:eastAsia="SymbolMT" w:hAnsi="Times New Roman" w:cs="Times New Roman"/>
                <w:sz w:val="24"/>
                <w:szCs w:val="24"/>
                <w:lang w:val="en-US" w:eastAsia="en-US"/>
              </w:rPr>
              <w:t xml:space="preserve"> salubriz</w:t>
            </w:r>
            <w:r w:rsidR="001E2A8B">
              <w:rPr>
                <w:rFonts w:ascii="Times New Roman" w:eastAsia="SymbolMT" w:hAnsi="Times New Roman" w:cs="Times New Roman"/>
                <w:sz w:val="24"/>
                <w:szCs w:val="24"/>
                <w:lang w:val="en-US" w:eastAsia="en-US"/>
              </w:rPr>
              <w:t>ării</w:t>
            </w:r>
            <w:r>
              <w:rPr>
                <w:rFonts w:ascii="Times New Roman" w:eastAsia="SymbolMT" w:hAnsi="Times New Roman" w:cs="Times New Roman"/>
                <w:sz w:val="24"/>
                <w:szCs w:val="24"/>
                <w:lang w:val="en-US" w:eastAsia="en-US"/>
              </w:rPr>
              <w:t xml:space="preserve"> și înverzir</w:t>
            </w:r>
            <w:r w:rsidR="001E2A8B">
              <w:rPr>
                <w:rFonts w:ascii="Times New Roman" w:eastAsia="SymbolMT" w:hAnsi="Times New Roman" w:cs="Times New Roman"/>
                <w:sz w:val="24"/>
                <w:szCs w:val="24"/>
                <w:lang w:val="en-US" w:eastAsia="en-US"/>
              </w:rPr>
              <w:t>ii</w:t>
            </w:r>
            <w:r>
              <w:rPr>
                <w:rFonts w:ascii="Times New Roman" w:eastAsia="SymbolMT" w:hAnsi="Times New Roman" w:cs="Times New Roman"/>
                <w:sz w:val="24"/>
                <w:szCs w:val="24"/>
                <w:lang w:val="en-US" w:eastAsia="en-US"/>
              </w:rPr>
              <w:t xml:space="preserve"> </w:t>
            </w:r>
            <w:r w:rsidR="00BA3E3C">
              <w:rPr>
                <w:rFonts w:ascii="Times New Roman" w:eastAsia="SymbolMT" w:hAnsi="Times New Roman" w:cs="Times New Roman"/>
                <w:sz w:val="24"/>
                <w:szCs w:val="24"/>
                <w:lang w:val="en-US" w:eastAsia="en-US"/>
              </w:rPr>
              <w:t xml:space="preserve">în cadrul proiectului ”Curățenia </w:t>
            </w:r>
            <w:r w:rsidR="001E2A8B">
              <w:rPr>
                <w:rFonts w:ascii="Times New Roman" w:eastAsia="SymbolMT" w:hAnsi="Times New Roman" w:cs="Times New Roman"/>
                <w:sz w:val="24"/>
                <w:szCs w:val="24"/>
                <w:lang w:val="en-US" w:eastAsia="en-US"/>
              </w:rPr>
              <w:t>– viața Terrei</w:t>
            </w:r>
            <w:r w:rsidR="00BA3E3C">
              <w:rPr>
                <w:rFonts w:ascii="Times New Roman" w:eastAsia="SymbolMT" w:hAnsi="Times New Roman" w:cs="Times New Roman"/>
                <w:sz w:val="24"/>
                <w:szCs w:val="24"/>
                <w:lang w:val="en-US" w:eastAsia="en-US"/>
              </w:rPr>
              <w:t>”</w:t>
            </w:r>
          </w:p>
          <w:p w14:paraId="2FAC0CAA" w14:textId="77777777" w:rsidR="00BA3E3C" w:rsidRDefault="00BA3E3C" w:rsidP="00CB5CA9">
            <w:pPr>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Plantarea florilor timpurii de către copiii instituției.</w:t>
            </w:r>
          </w:p>
          <w:p w14:paraId="766EA87A" w14:textId="77777777" w:rsidR="00BA3E3C" w:rsidRDefault="00BA3E3C" w:rsidP="00CB5CA9">
            <w:pPr>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 xml:space="preserve">Proiectarea acțiunilor de inverzire a terenului instituției. </w:t>
            </w:r>
          </w:p>
          <w:p w14:paraId="0E423E8B" w14:textId="77777777" w:rsidR="00BA3E3C" w:rsidRPr="003234B5" w:rsidRDefault="00BA3E3C" w:rsidP="00CB5CA9">
            <w:pPr>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Îngrijirea grădinilor a fiecăriu grupă de vârstă.</w:t>
            </w:r>
          </w:p>
        </w:tc>
      </w:tr>
      <w:tr w:rsidR="001F4115" w:rsidRPr="0055320C" w14:paraId="23205DBE" w14:textId="77777777" w:rsidTr="00C009F5">
        <w:trPr>
          <w:trHeight w:val="488"/>
        </w:trPr>
        <w:tc>
          <w:tcPr>
            <w:tcW w:w="1765" w:type="dxa"/>
            <w:shd w:val="clear" w:color="auto" w:fill="auto"/>
          </w:tcPr>
          <w:p w14:paraId="4D524E32"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698EB771" w14:textId="77777777" w:rsidR="001F4115" w:rsidRPr="00F85BAE" w:rsidRDefault="0098558D" w:rsidP="00EB6FE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Instituția aplică un curriculum adaptat partial la specificul și condițiile locale și instituționale</w:t>
            </w:r>
          </w:p>
        </w:tc>
      </w:tr>
      <w:tr w:rsidR="001F4115" w:rsidRPr="005920D0" w14:paraId="2EE149AD" w14:textId="77777777" w:rsidTr="00C009F5">
        <w:tblPrEx>
          <w:tblLook w:val="00A0" w:firstRow="1" w:lastRow="0" w:firstColumn="1" w:lastColumn="0" w:noHBand="0" w:noVBand="0"/>
        </w:tblPrEx>
        <w:trPr>
          <w:trHeight w:val="564"/>
        </w:trPr>
        <w:tc>
          <w:tcPr>
            <w:tcW w:w="1765" w:type="dxa"/>
          </w:tcPr>
          <w:p w14:paraId="2BB906E2"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7449E32A" w14:textId="77777777" w:rsidR="001F4115" w:rsidRPr="005920D0" w:rsidRDefault="001F4115" w:rsidP="00C009F5">
            <w:pPr>
              <w:pStyle w:val="a4"/>
              <w:spacing w:after="0"/>
              <w:ind w:left="0"/>
              <w:rPr>
                <w:szCs w:val="24"/>
              </w:rPr>
            </w:pPr>
            <w:r w:rsidRPr="005920D0">
              <w:rPr>
                <w:szCs w:val="24"/>
              </w:rPr>
              <w:t xml:space="preserve">Pondere: </w:t>
            </w:r>
            <w:r>
              <w:rPr>
                <w:szCs w:val="24"/>
              </w:rPr>
              <w:t>2</w:t>
            </w:r>
          </w:p>
        </w:tc>
        <w:tc>
          <w:tcPr>
            <w:tcW w:w="3823" w:type="dxa"/>
          </w:tcPr>
          <w:p w14:paraId="519CC502" w14:textId="77777777" w:rsidR="001F4115" w:rsidRPr="005920D0" w:rsidRDefault="001F4115" w:rsidP="00C009F5">
            <w:pPr>
              <w:pStyle w:val="a4"/>
              <w:spacing w:after="0"/>
              <w:ind w:left="0"/>
              <w:rPr>
                <w:szCs w:val="24"/>
              </w:rPr>
            </w:pPr>
            <w:r w:rsidRPr="005920D0">
              <w:rPr>
                <w:szCs w:val="24"/>
              </w:rPr>
              <w:t>Autoevaluare conform criteriilor: -</w:t>
            </w:r>
            <w:r>
              <w:rPr>
                <w:szCs w:val="24"/>
              </w:rPr>
              <w:t xml:space="preserve"> </w:t>
            </w:r>
            <w:r w:rsidR="0098558D">
              <w:rPr>
                <w:szCs w:val="24"/>
              </w:rPr>
              <w:t>0,5</w:t>
            </w:r>
          </w:p>
        </w:tc>
        <w:tc>
          <w:tcPr>
            <w:tcW w:w="2059" w:type="dxa"/>
          </w:tcPr>
          <w:p w14:paraId="063EB639" w14:textId="77777777" w:rsidR="001F4115" w:rsidRPr="005920D0" w:rsidRDefault="001F4115" w:rsidP="00C009F5">
            <w:pPr>
              <w:pStyle w:val="a4"/>
              <w:spacing w:after="0"/>
              <w:ind w:left="0"/>
              <w:rPr>
                <w:szCs w:val="24"/>
              </w:rPr>
            </w:pPr>
            <w:r w:rsidRPr="005920D0">
              <w:rPr>
                <w:szCs w:val="24"/>
              </w:rPr>
              <w:t>Punctaj acordat: -</w:t>
            </w:r>
            <w:r>
              <w:rPr>
                <w:szCs w:val="24"/>
              </w:rPr>
              <w:t xml:space="preserve"> </w:t>
            </w:r>
            <w:r w:rsidR="0098558D">
              <w:rPr>
                <w:szCs w:val="24"/>
              </w:rPr>
              <w:t>1</w:t>
            </w:r>
          </w:p>
        </w:tc>
      </w:tr>
    </w:tbl>
    <w:p w14:paraId="13D448B1" w14:textId="77777777" w:rsidR="00573EA7" w:rsidRDefault="00573EA7" w:rsidP="002868CE">
      <w:pPr>
        <w:jc w:val="both"/>
        <w:rPr>
          <w:rFonts w:ascii="Times New Roman" w:hAnsi="Times New Roman" w:cs="Times New Roman"/>
          <w:sz w:val="24"/>
          <w:szCs w:val="24"/>
        </w:rPr>
      </w:pPr>
    </w:p>
    <w:p w14:paraId="51F575C8" w14:textId="77777777" w:rsidR="00573EA7" w:rsidRPr="0098558D" w:rsidRDefault="00EB6FE7" w:rsidP="002868CE">
      <w:pPr>
        <w:jc w:val="both"/>
        <w:rPr>
          <w:rFonts w:ascii="Times New Roman" w:hAnsi="Times New Roman" w:cs="Times New Roman"/>
          <w:sz w:val="24"/>
          <w:szCs w:val="24"/>
          <w:lang w:val="en-US"/>
        </w:rPr>
      </w:pPr>
      <w:r w:rsidRPr="0098558D">
        <w:rPr>
          <w:rFonts w:ascii="Times New Roman" w:eastAsiaTheme="minorHAnsi" w:hAnsi="Times New Roman" w:cs="Times New Roman"/>
          <w:b/>
          <w:bCs/>
          <w:color w:val="00B150"/>
          <w:sz w:val="24"/>
          <w:szCs w:val="24"/>
          <w:lang w:val="en-US" w:eastAsia="en-US"/>
        </w:rPr>
        <w:t>Punctaj acumulat pe</w:t>
      </w:r>
      <w:r w:rsidR="00F72666">
        <w:rPr>
          <w:rFonts w:ascii="Times New Roman" w:eastAsiaTheme="minorHAnsi" w:hAnsi="Times New Roman" w:cs="Times New Roman"/>
          <w:b/>
          <w:bCs/>
          <w:color w:val="00B150"/>
          <w:sz w:val="24"/>
          <w:szCs w:val="24"/>
          <w:lang w:val="en-US" w:eastAsia="en-US"/>
        </w:rPr>
        <w:t>ntru standardul de calitate 4.1</w:t>
      </w:r>
      <w:r w:rsidRPr="0098558D">
        <w:rPr>
          <w:rFonts w:ascii="Times New Roman" w:eastAsiaTheme="minorHAnsi" w:hAnsi="Times New Roman" w:cs="Times New Roman"/>
          <w:b/>
          <w:bCs/>
          <w:color w:val="00B150"/>
          <w:sz w:val="24"/>
          <w:szCs w:val="24"/>
          <w:lang w:val="en-US" w:eastAsia="en-US"/>
        </w:rPr>
        <w:t xml:space="preserve">: </w:t>
      </w:r>
      <w:r w:rsidR="0098558D">
        <w:rPr>
          <w:rFonts w:ascii="Times New Roman" w:eastAsiaTheme="minorHAnsi" w:hAnsi="Times New Roman" w:cs="Times New Roman"/>
          <w:b/>
          <w:bCs/>
          <w:color w:val="00B150"/>
          <w:sz w:val="24"/>
          <w:szCs w:val="24"/>
          <w:lang w:val="en-US" w:eastAsia="en-US"/>
        </w:rPr>
        <w:t>8,5</w:t>
      </w:r>
      <w:r w:rsidRPr="0098558D">
        <w:rPr>
          <w:rFonts w:ascii="Times New Roman" w:eastAsiaTheme="minorHAnsi" w:hAnsi="Times New Roman" w:cs="Times New Roman"/>
          <w:b/>
          <w:bCs/>
          <w:color w:val="00B150"/>
          <w:sz w:val="24"/>
          <w:szCs w:val="24"/>
          <w:lang w:val="en-US" w:eastAsia="en-US"/>
        </w:rPr>
        <w:t xml:space="preserve"> puncte</w:t>
      </w:r>
      <w:r w:rsidR="00707B09" w:rsidRPr="0098558D">
        <w:rPr>
          <w:rFonts w:ascii="Times New Roman" w:eastAsiaTheme="minorHAnsi" w:hAnsi="Times New Roman" w:cs="Times New Roman"/>
          <w:b/>
          <w:bCs/>
          <w:color w:val="00B150"/>
          <w:sz w:val="24"/>
          <w:szCs w:val="24"/>
          <w:lang w:val="en-US" w:eastAsia="en-US"/>
        </w:rPr>
        <w:t>.</w:t>
      </w:r>
    </w:p>
    <w:p w14:paraId="50B45E6F" w14:textId="77777777" w:rsidR="00573EA7" w:rsidRPr="001E1BA8" w:rsidRDefault="00573EA7" w:rsidP="002868CE">
      <w:pPr>
        <w:jc w:val="both"/>
        <w:rPr>
          <w:rFonts w:ascii="Times New Roman" w:hAnsi="Times New Roman" w:cs="Times New Roman"/>
          <w:sz w:val="24"/>
          <w:szCs w:val="24"/>
          <w:lang w:val="en-US"/>
        </w:rPr>
      </w:pPr>
    </w:p>
    <w:p w14:paraId="3297ADEE" w14:textId="77777777" w:rsidR="001F4115" w:rsidRPr="0098558D" w:rsidRDefault="001F4115" w:rsidP="002868CE">
      <w:pPr>
        <w:jc w:val="both"/>
        <w:rPr>
          <w:rFonts w:ascii="Times New Roman" w:hAnsi="Times New Roman" w:cs="Times New Roman"/>
          <w:b/>
          <w:sz w:val="24"/>
          <w:szCs w:val="24"/>
          <w:lang w:val="en-US"/>
        </w:rPr>
      </w:pPr>
      <w:r w:rsidRPr="0098558D">
        <w:rPr>
          <w:rFonts w:ascii="Times New Roman" w:hAnsi="Times New Roman" w:cs="Times New Roman"/>
          <w:b/>
          <w:sz w:val="24"/>
          <w:szCs w:val="24"/>
          <w:lang w:val="en-US"/>
        </w:rPr>
        <w:t>Standard: 4.2. Cadrele didactice valorifică eficient resursele educațioanle în raport cu finalitățile stabilite prin curriculumul național</w:t>
      </w:r>
      <w:r w:rsidR="00EB6FE7" w:rsidRPr="0098558D">
        <w:rPr>
          <w:rFonts w:ascii="Times New Roman" w:eastAsiaTheme="minorHAnsi" w:hAnsi="Times New Roman" w:cs="Times New Roman"/>
          <w:b/>
          <w:bCs/>
          <w:i/>
          <w:iCs/>
          <w:color w:val="C10000"/>
          <w:sz w:val="24"/>
          <w:szCs w:val="24"/>
          <w:lang w:val="en-US" w:eastAsia="en-US"/>
        </w:rPr>
        <w:t xml:space="preserve"> (Punctaj maxim acordat – 14)</w:t>
      </w:r>
    </w:p>
    <w:p w14:paraId="7FF8429F" w14:textId="77777777" w:rsidR="001F4115" w:rsidRPr="0098558D" w:rsidRDefault="001F4115" w:rsidP="002868CE">
      <w:pPr>
        <w:jc w:val="both"/>
        <w:rPr>
          <w:rFonts w:ascii="Times New Roman" w:hAnsi="Times New Roman" w:cs="Times New Roman"/>
          <w:b/>
          <w:sz w:val="24"/>
          <w:szCs w:val="24"/>
          <w:lang w:val="en-US"/>
        </w:rPr>
      </w:pPr>
      <w:r w:rsidRPr="0098558D">
        <w:rPr>
          <w:rFonts w:ascii="Times New Roman" w:hAnsi="Times New Roman" w:cs="Times New Roman"/>
          <w:b/>
          <w:sz w:val="24"/>
          <w:szCs w:val="24"/>
          <w:lang w:val="en-US"/>
        </w:rPr>
        <w:t>Domeniu: Management</w:t>
      </w:r>
    </w:p>
    <w:p w14:paraId="7220D2AF" w14:textId="77777777" w:rsidR="001F4115" w:rsidRPr="0098558D" w:rsidRDefault="001F4115"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Indica</w:t>
      </w:r>
      <w:r w:rsidR="00194124" w:rsidRPr="00832E19">
        <w:rPr>
          <w:rFonts w:ascii="Times New Roman" w:hAnsi="Times New Roman" w:cs="Times New Roman"/>
          <w:b/>
          <w:sz w:val="24"/>
          <w:szCs w:val="24"/>
          <w:lang w:val="en-US"/>
        </w:rPr>
        <w:t xml:space="preserve">tor: 4.2.1. </w:t>
      </w:r>
      <w:r w:rsidR="0098558D">
        <w:rPr>
          <w:rFonts w:ascii="Times New Roman" w:hAnsi="Times New Roman" w:cs="Times New Roman"/>
          <w:sz w:val="24"/>
          <w:szCs w:val="24"/>
          <w:lang w:val="en-US"/>
        </w:rPr>
        <w:t>Monitorizarea, prin proceduri</w:t>
      </w:r>
      <w:r w:rsidR="00194124" w:rsidRPr="0098558D">
        <w:rPr>
          <w:rFonts w:ascii="Times New Roman" w:hAnsi="Times New Roman" w:cs="Times New Roman"/>
          <w:sz w:val="24"/>
          <w:szCs w:val="24"/>
          <w:lang w:val="en-US"/>
        </w:rPr>
        <w:t xml:space="preserve"> specific</w:t>
      </w:r>
      <w:r w:rsidR="0098558D">
        <w:rPr>
          <w:rFonts w:ascii="Times New Roman" w:hAnsi="Times New Roman" w:cs="Times New Roman"/>
          <w:sz w:val="24"/>
          <w:szCs w:val="24"/>
          <w:lang w:val="en-US"/>
        </w:rPr>
        <w:t>e</w:t>
      </w:r>
      <w:r w:rsidR="00194124" w:rsidRPr="0098558D">
        <w:rPr>
          <w:rFonts w:ascii="Times New Roman" w:hAnsi="Times New Roman" w:cs="Times New Roman"/>
          <w:sz w:val="24"/>
          <w:szCs w:val="24"/>
          <w:lang w:val="en-US"/>
        </w:rPr>
        <w:t>, a rea</w:t>
      </w:r>
      <w:r w:rsidR="0098558D">
        <w:rPr>
          <w:rFonts w:ascii="Times New Roman" w:hAnsi="Times New Roman" w:cs="Times New Roman"/>
          <w:sz w:val="24"/>
          <w:szCs w:val="24"/>
          <w:lang w:val="en-US"/>
        </w:rPr>
        <w:t>lizării curriculumului</w:t>
      </w:r>
      <w:r w:rsidR="00F72666">
        <w:rPr>
          <w:rFonts w:ascii="Times New Roman" w:hAnsi="Times New Roman" w:cs="Times New Roman"/>
          <w:sz w:val="24"/>
          <w:szCs w:val="24"/>
          <w:lang w:val="en-US"/>
        </w:rPr>
        <w:t xml:space="preserve"> </w:t>
      </w:r>
      <w:r w:rsidR="0098558D">
        <w:rPr>
          <w:rFonts w:ascii="Times New Roman" w:hAnsi="Times New Roman" w:cs="Times New Roman"/>
          <w:sz w:val="24"/>
          <w:szCs w:val="24"/>
          <w:lang w:val="en-US"/>
        </w:rPr>
        <w:t>(inclusiv</w:t>
      </w:r>
      <w:r w:rsidR="00194124" w:rsidRPr="0098558D">
        <w:rPr>
          <w:rFonts w:ascii="Times New Roman" w:hAnsi="Times New Roman" w:cs="Times New Roman"/>
          <w:sz w:val="24"/>
          <w:szCs w:val="24"/>
          <w:lang w:val="en-US"/>
        </w:rPr>
        <w:t xml:space="preserve"> component</w:t>
      </w:r>
      <w:r w:rsidR="0098558D">
        <w:rPr>
          <w:rFonts w:ascii="Times New Roman" w:hAnsi="Times New Roman" w:cs="Times New Roman"/>
          <w:sz w:val="24"/>
          <w:szCs w:val="24"/>
          <w:lang w:val="en-US"/>
        </w:rPr>
        <w:t>a</w:t>
      </w:r>
      <w:r w:rsidR="00194124" w:rsidRPr="0098558D">
        <w:rPr>
          <w:rFonts w:ascii="Times New Roman" w:hAnsi="Times New Roman" w:cs="Times New Roman"/>
          <w:sz w:val="24"/>
          <w:szCs w:val="24"/>
          <w:lang w:val="en-US"/>
        </w:rPr>
        <w:t xml:space="preserve"> raională, instituțională, curriculumul adaptat, PEI)</w:t>
      </w:r>
      <w:r w:rsidR="00780D05" w:rsidRPr="0098558D">
        <w:rPr>
          <w:rFonts w:ascii="Times New Roman" w:hAnsi="Times New Roman" w:cs="Times New Roman"/>
          <w:sz w:val="24"/>
          <w:szCs w:val="24"/>
          <w:lang w:val="en-US"/>
        </w:rPr>
        <w:t xml:space="preserve">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3287CC8F" w14:textId="77777777" w:rsidTr="00C009F5">
        <w:trPr>
          <w:trHeight w:val="500"/>
        </w:trPr>
        <w:tc>
          <w:tcPr>
            <w:tcW w:w="1765" w:type="dxa"/>
            <w:shd w:val="clear" w:color="auto" w:fill="auto"/>
          </w:tcPr>
          <w:p w14:paraId="703F6667"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4B486DBC" w14:textId="77777777" w:rsidR="00DA2021" w:rsidRPr="00DA2021" w:rsidRDefault="00DA2021" w:rsidP="00DA2021">
            <w:pPr>
              <w:autoSpaceDE w:val="0"/>
              <w:autoSpaceDN w:val="0"/>
              <w:adjustRightInd w:val="0"/>
              <w:rPr>
                <w:rFonts w:ascii="Times New Roman" w:eastAsiaTheme="minorHAnsi" w:hAnsi="Times New Roman" w:cs="Times New Roman"/>
                <w:sz w:val="24"/>
                <w:szCs w:val="24"/>
                <w:lang w:val="en-US" w:eastAsia="en-US"/>
              </w:rPr>
            </w:pPr>
            <w:r w:rsidRPr="00DA2021">
              <w:rPr>
                <w:rFonts w:ascii="Times New Roman" w:eastAsiaTheme="minorHAnsi" w:hAnsi="Times New Roman" w:cs="Times New Roman"/>
                <w:sz w:val="24"/>
                <w:szCs w:val="24"/>
                <w:lang w:val="en-US" w:eastAsia="en-US"/>
              </w:rPr>
              <w:t>Monitorizarea implementării și dezvoltării curriculumului</w:t>
            </w:r>
            <w:r w:rsidR="00F72666">
              <w:rPr>
                <w:rFonts w:ascii="Times New Roman" w:eastAsiaTheme="minorHAnsi" w:hAnsi="Times New Roman" w:cs="Times New Roman"/>
                <w:sz w:val="24"/>
                <w:szCs w:val="24"/>
                <w:lang w:val="en-US" w:eastAsia="en-US"/>
              </w:rPr>
              <w:t>;</w:t>
            </w:r>
          </w:p>
          <w:p w14:paraId="34A6A9ED" w14:textId="489E90D7" w:rsidR="00DA2021" w:rsidRPr="00DA2021" w:rsidRDefault="00DA2021" w:rsidP="00DA2021">
            <w:pPr>
              <w:autoSpaceDE w:val="0"/>
              <w:autoSpaceDN w:val="0"/>
              <w:adjustRightInd w:val="0"/>
              <w:rPr>
                <w:rFonts w:ascii="Times New Roman" w:eastAsiaTheme="minorHAnsi" w:hAnsi="Times New Roman" w:cs="Times New Roman"/>
                <w:iCs/>
                <w:sz w:val="24"/>
                <w:szCs w:val="24"/>
                <w:lang w:val="en-US" w:eastAsia="en-US"/>
              </w:rPr>
            </w:pPr>
            <w:r w:rsidRPr="00DA2021">
              <w:rPr>
                <w:rFonts w:ascii="Times New Roman" w:eastAsiaTheme="minorHAnsi" w:hAnsi="Times New Roman" w:cs="Times New Roman"/>
                <w:iCs/>
                <w:sz w:val="24"/>
                <w:szCs w:val="24"/>
                <w:lang w:val="en-US" w:eastAsia="en-US"/>
              </w:rPr>
              <w:t>Elaborarea proiectelor de lungă durată</w:t>
            </w:r>
            <w:r w:rsidR="001E2A8B">
              <w:rPr>
                <w:rFonts w:ascii="Times New Roman" w:eastAsiaTheme="minorHAnsi" w:hAnsi="Times New Roman" w:cs="Times New Roman"/>
                <w:iCs/>
                <w:sz w:val="24"/>
                <w:szCs w:val="24"/>
                <w:lang w:val="en-US" w:eastAsia="en-US"/>
              </w:rPr>
              <w:t>- o</w:t>
            </w:r>
            <w:r w:rsidRPr="00DA2021">
              <w:rPr>
                <w:rFonts w:ascii="Times New Roman" w:eastAsiaTheme="minorHAnsi" w:hAnsi="Times New Roman" w:cs="Times New Roman"/>
                <w:iCs/>
                <w:sz w:val="24"/>
                <w:szCs w:val="24"/>
                <w:lang w:val="en-US" w:eastAsia="en-US"/>
              </w:rPr>
              <w:t>ctombrie 2020</w:t>
            </w:r>
            <w:r w:rsidR="00F72666">
              <w:rPr>
                <w:rFonts w:ascii="Times New Roman" w:eastAsiaTheme="minorHAnsi" w:hAnsi="Times New Roman" w:cs="Times New Roman"/>
                <w:iCs/>
                <w:sz w:val="24"/>
                <w:szCs w:val="24"/>
                <w:lang w:val="en-US" w:eastAsia="en-US"/>
              </w:rPr>
              <w:t>;</w:t>
            </w:r>
          </w:p>
          <w:p w14:paraId="78D1C0C3" w14:textId="77777777" w:rsidR="00DA2021" w:rsidRPr="00DA2021" w:rsidRDefault="00982974" w:rsidP="00DA2021">
            <w:pPr>
              <w:autoSpaceDE w:val="0"/>
              <w:autoSpaceDN w:val="0"/>
              <w:adjustRightInd w:val="0"/>
              <w:rPr>
                <w:rFonts w:ascii="Times New Roman" w:eastAsia="Times New Roman" w:hAnsi="Times New Roman" w:cs="Times New Roman"/>
                <w:sz w:val="24"/>
                <w:szCs w:val="24"/>
                <w:lang w:val="ro-RO"/>
              </w:rPr>
            </w:pPr>
            <w:r w:rsidRPr="00DA2021">
              <w:rPr>
                <w:rFonts w:ascii="Times New Roman" w:eastAsia="Times New Roman" w:hAnsi="Times New Roman" w:cs="Times New Roman"/>
                <w:sz w:val="24"/>
                <w:szCs w:val="24"/>
                <w:lang w:val="ro-RO"/>
              </w:rPr>
              <w:t xml:space="preserve">Nota informativă. </w:t>
            </w:r>
            <w:r w:rsidR="00F72666" w:rsidRPr="00F72666">
              <w:rPr>
                <w:rFonts w:ascii="Times New Roman" w:eastAsia="Times New Roman" w:hAnsi="Times New Roman" w:cs="Times New Roman"/>
                <w:sz w:val="24"/>
                <w:szCs w:val="24"/>
                <w:lang w:val="ro-RO"/>
              </w:rPr>
              <w:t>Rezultatele evaluării finale ale copiilor în baza raportului de monitorizare a gradului de pregătire a copiilor pentru școală SÎDC.</w:t>
            </w:r>
            <w:r w:rsidR="00F72666">
              <w:rPr>
                <w:rFonts w:ascii="Times New Roman" w:eastAsia="Times New Roman" w:hAnsi="Times New Roman" w:cs="Times New Roman"/>
                <w:sz w:val="24"/>
                <w:szCs w:val="24"/>
                <w:lang w:val="ro-RO"/>
              </w:rPr>
              <w:t xml:space="preserve"> </w:t>
            </w:r>
            <w:r w:rsidR="00DA2021" w:rsidRPr="00DA2021">
              <w:rPr>
                <w:rFonts w:ascii="Times New Roman" w:eastAsia="Times New Roman" w:hAnsi="Times New Roman" w:cs="Times New Roman"/>
                <w:sz w:val="24"/>
                <w:szCs w:val="24"/>
                <w:lang w:val="ro-RO"/>
              </w:rPr>
              <w:t xml:space="preserve">Consiliul de Administrație </w:t>
            </w:r>
          </w:p>
          <w:p w14:paraId="21DCE69D" w14:textId="77777777" w:rsidR="006707B1" w:rsidRPr="006B4B7E" w:rsidRDefault="00F72666" w:rsidP="00F72666">
            <w:pPr>
              <w:autoSpaceDE w:val="0"/>
              <w:autoSpaceDN w:val="0"/>
              <w:adjustRightInd w:val="0"/>
              <w:rPr>
                <w:rFonts w:ascii="Times New Roman" w:eastAsia="Times New Roman" w:hAnsi="Times New Roman" w:cs="Times New Roman"/>
                <w:sz w:val="24"/>
                <w:szCs w:val="24"/>
                <w:lang w:val="ro-RO"/>
              </w:rPr>
            </w:pPr>
            <w:r w:rsidRPr="00F72666">
              <w:rPr>
                <w:rFonts w:ascii="Times New Roman" w:eastAsia="Times New Roman" w:hAnsi="Times New Roman" w:cs="Times New Roman"/>
                <w:sz w:val="24"/>
                <w:szCs w:val="24"/>
                <w:lang w:val="ro-RO"/>
              </w:rPr>
              <w:t>Aprobarea Raportului SWOT privind activitatea institușie în per</w:t>
            </w:r>
            <w:r>
              <w:rPr>
                <w:rFonts w:ascii="Times New Roman" w:eastAsia="Times New Roman" w:hAnsi="Times New Roman" w:cs="Times New Roman"/>
                <w:sz w:val="24"/>
                <w:szCs w:val="24"/>
                <w:lang w:val="ro-RO"/>
              </w:rPr>
              <w:t>ioada anului de studii 2020-2021</w:t>
            </w:r>
          </w:p>
        </w:tc>
      </w:tr>
      <w:tr w:rsidR="001F4115" w:rsidRPr="0055320C" w14:paraId="018C691D" w14:textId="77777777" w:rsidTr="00C009F5">
        <w:trPr>
          <w:trHeight w:val="488"/>
        </w:trPr>
        <w:tc>
          <w:tcPr>
            <w:tcW w:w="1765" w:type="dxa"/>
            <w:shd w:val="clear" w:color="auto" w:fill="auto"/>
          </w:tcPr>
          <w:p w14:paraId="1EBF5448"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2D1108D4" w14:textId="77777777" w:rsidR="001F4115" w:rsidRPr="001E1BA8" w:rsidRDefault="0098558D" w:rsidP="006B4B7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monitorizează sistematic realizarea curriculumului </w:t>
            </w:r>
          </w:p>
        </w:tc>
      </w:tr>
      <w:tr w:rsidR="001F4115" w:rsidRPr="00341521" w14:paraId="308C90E3" w14:textId="77777777" w:rsidTr="00C009F5">
        <w:tblPrEx>
          <w:tblLook w:val="00A0" w:firstRow="1" w:lastRow="0" w:firstColumn="1" w:lastColumn="0" w:noHBand="0" w:noVBand="0"/>
        </w:tblPrEx>
        <w:trPr>
          <w:trHeight w:val="564"/>
        </w:trPr>
        <w:tc>
          <w:tcPr>
            <w:tcW w:w="1765" w:type="dxa"/>
          </w:tcPr>
          <w:p w14:paraId="02A92494"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2DECE73B" w14:textId="77777777" w:rsidR="001F4115" w:rsidRPr="005920D0" w:rsidRDefault="001F4115" w:rsidP="00C009F5">
            <w:pPr>
              <w:pStyle w:val="a4"/>
              <w:spacing w:after="0"/>
              <w:ind w:left="0"/>
              <w:rPr>
                <w:szCs w:val="24"/>
              </w:rPr>
            </w:pPr>
            <w:r w:rsidRPr="005920D0">
              <w:rPr>
                <w:szCs w:val="24"/>
              </w:rPr>
              <w:t xml:space="preserve">Pondere: </w:t>
            </w:r>
            <w:r>
              <w:rPr>
                <w:szCs w:val="24"/>
              </w:rPr>
              <w:t>1</w:t>
            </w:r>
          </w:p>
        </w:tc>
        <w:tc>
          <w:tcPr>
            <w:tcW w:w="3823" w:type="dxa"/>
          </w:tcPr>
          <w:p w14:paraId="746FA0E0" w14:textId="77777777" w:rsidR="001F4115" w:rsidRPr="005920D0" w:rsidRDefault="001F4115" w:rsidP="00A63B6B">
            <w:pPr>
              <w:pStyle w:val="a4"/>
              <w:spacing w:after="0"/>
              <w:ind w:left="0"/>
              <w:rPr>
                <w:szCs w:val="24"/>
              </w:rPr>
            </w:pPr>
            <w:r w:rsidRPr="005920D0">
              <w:rPr>
                <w:szCs w:val="24"/>
              </w:rPr>
              <w:t>Autoevaluare conform criteriilor: -</w:t>
            </w:r>
            <w:r>
              <w:rPr>
                <w:szCs w:val="24"/>
              </w:rPr>
              <w:t xml:space="preserve"> </w:t>
            </w:r>
            <w:r w:rsidR="00A63B6B">
              <w:rPr>
                <w:szCs w:val="24"/>
              </w:rPr>
              <w:t>1</w:t>
            </w:r>
          </w:p>
        </w:tc>
        <w:tc>
          <w:tcPr>
            <w:tcW w:w="2059" w:type="dxa"/>
          </w:tcPr>
          <w:p w14:paraId="797BAC24" w14:textId="77777777" w:rsidR="001F4115" w:rsidRDefault="001F4115" w:rsidP="00C009F5">
            <w:pPr>
              <w:pStyle w:val="a4"/>
              <w:spacing w:after="0"/>
              <w:ind w:left="0"/>
              <w:rPr>
                <w:szCs w:val="24"/>
              </w:rPr>
            </w:pPr>
            <w:r w:rsidRPr="005920D0">
              <w:rPr>
                <w:szCs w:val="24"/>
              </w:rPr>
              <w:t>Punctaj acordat: -</w:t>
            </w:r>
            <w:r>
              <w:rPr>
                <w:szCs w:val="24"/>
              </w:rPr>
              <w:t xml:space="preserve"> </w:t>
            </w:r>
          </w:p>
          <w:p w14:paraId="1887E5EE" w14:textId="77777777" w:rsidR="0046554F" w:rsidRPr="005920D0" w:rsidRDefault="00A63B6B" w:rsidP="00C009F5">
            <w:pPr>
              <w:pStyle w:val="a4"/>
              <w:spacing w:after="0"/>
              <w:ind w:left="0"/>
              <w:rPr>
                <w:szCs w:val="24"/>
              </w:rPr>
            </w:pPr>
            <w:r>
              <w:rPr>
                <w:szCs w:val="24"/>
              </w:rPr>
              <w:t>1</w:t>
            </w:r>
          </w:p>
        </w:tc>
      </w:tr>
    </w:tbl>
    <w:p w14:paraId="1B9F1B80" w14:textId="77777777" w:rsidR="00234989" w:rsidRDefault="00234989" w:rsidP="002868CE">
      <w:pPr>
        <w:jc w:val="both"/>
        <w:rPr>
          <w:rFonts w:ascii="Times New Roman" w:hAnsi="Times New Roman" w:cs="Times New Roman"/>
          <w:sz w:val="24"/>
          <w:szCs w:val="24"/>
        </w:rPr>
      </w:pPr>
    </w:p>
    <w:p w14:paraId="41EEB878" w14:textId="77777777" w:rsidR="001F4115" w:rsidRPr="0098558D" w:rsidRDefault="0098558D"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1F4115" w:rsidRPr="00832E19">
        <w:rPr>
          <w:rFonts w:ascii="Times New Roman" w:hAnsi="Times New Roman" w:cs="Times New Roman"/>
          <w:b/>
          <w:sz w:val="24"/>
          <w:szCs w:val="24"/>
          <w:lang w:val="en-US"/>
        </w:rPr>
        <w:t xml:space="preserve"> 4.2.2. </w:t>
      </w:r>
      <w:r w:rsidR="001F4115" w:rsidRPr="0098558D">
        <w:rPr>
          <w:rFonts w:ascii="Times New Roman" w:hAnsi="Times New Roman" w:cs="Times New Roman"/>
          <w:sz w:val="24"/>
          <w:szCs w:val="24"/>
          <w:lang w:val="en-US"/>
        </w:rPr>
        <w:t>Prezența în planu</w:t>
      </w:r>
      <w:r w:rsidR="00780D05" w:rsidRPr="0098558D">
        <w:rPr>
          <w:rFonts w:ascii="Times New Roman" w:hAnsi="Times New Roman" w:cs="Times New Roman"/>
          <w:sz w:val="24"/>
          <w:szCs w:val="24"/>
          <w:lang w:val="en-US"/>
        </w:rPr>
        <w:t>rile strategice și operaționale</w:t>
      </w:r>
      <w:r w:rsidR="00194124" w:rsidRPr="0098558D">
        <w:rPr>
          <w:rFonts w:ascii="Times New Roman" w:hAnsi="Times New Roman" w:cs="Times New Roman"/>
          <w:sz w:val="24"/>
          <w:szCs w:val="24"/>
          <w:lang w:val="en-US"/>
        </w:rPr>
        <w:t>,</w:t>
      </w:r>
      <w:r w:rsidR="00780D05" w:rsidRPr="0098558D">
        <w:rPr>
          <w:rFonts w:ascii="Times New Roman" w:hAnsi="Times New Roman" w:cs="Times New Roman"/>
          <w:sz w:val="24"/>
          <w:szCs w:val="24"/>
          <w:lang w:val="en-US"/>
        </w:rPr>
        <w:t xml:space="preserve"> a programelor </w:t>
      </w:r>
      <w:r w:rsidR="00BD69AB" w:rsidRPr="0098558D">
        <w:rPr>
          <w:rFonts w:ascii="Times New Roman" w:hAnsi="Times New Roman" w:cs="Times New Roman"/>
          <w:sz w:val="24"/>
          <w:szCs w:val="24"/>
          <w:lang w:val="en-US"/>
        </w:rPr>
        <w:t xml:space="preserve">și activităților de recrutare și </w:t>
      </w:r>
      <w:r w:rsidR="00780D05" w:rsidRPr="0098558D">
        <w:rPr>
          <w:rFonts w:ascii="Times New Roman" w:hAnsi="Times New Roman" w:cs="Times New Roman"/>
          <w:sz w:val="24"/>
          <w:szCs w:val="24"/>
          <w:lang w:val="en-US"/>
        </w:rPr>
        <w:t xml:space="preserve">de </w:t>
      </w:r>
      <w:r w:rsidR="001F4115" w:rsidRPr="0098558D">
        <w:rPr>
          <w:rFonts w:ascii="Times New Roman" w:hAnsi="Times New Roman" w:cs="Times New Roman"/>
          <w:sz w:val="24"/>
          <w:szCs w:val="24"/>
          <w:lang w:val="en-US"/>
        </w:rPr>
        <w:t>formare cont</w:t>
      </w:r>
      <w:r w:rsidR="00780D05" w:rsidRPr="0098558D">
        <w:rPr>
          <w:rFonts w:ascii="Times New Roman" w:hAnsi="Times New Roman" w:cs="Times New Roman"/>
          <w:sz w:val="24"/>
          <w:szCs w:val="24"/>
          <w:lang w:val="en-US"/>
        </w:rPr>
        <w:t>inuă a cadrelor</w:t>
      </w:r>
      <w:r w:rsidR="001F4115" w:rsidRPr="0098558D">
        <w:rPr>
          <w:rFonts w:ascii="Times New Roman" w:hAnsi="Times New Roman" w:cs="Times New Roman"/>
          <w:sz w:val="24"/>
          <w:szCs w:val="24"/>
          <w:lang w:val="en-US"/>
        </w:rPr>
        <w:t xml:space="preserve"> din perspectiva nevoilor individuale, instituționale și naționale</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1E2A8B" w14:paraId="4AE23B98" w14:textId="77777777" w:rsidTr="008B5CE0">
        <w:trPr>
          <w:trHeight w:val="418"/>
        </w:trPr>
        <w:tc>
          <w:tcPr>
            <w:tcW w:w="1765" w:type="dxa"/>
            <w:shd w:val="clear" w:color="auto" w:fill="auto"/>
          </w:tcPr>
          <w:p w14:paraId="7E27AB8E"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52ED703A" w14:textId="77777777" w:rsidR="00BC0F48" w:rsidRPr="00217B42" w:rsidRDefault="00BC0F48" w:rsidP="00FB4D00">
            <w:pPr>
              <w:pStyle w:val="a4"/>
              <w:numPr>
                <w:ilvl w:val="0"/>
                <w:numId w:val="53"/>
              </w:numPr>
              <w:tabs>
                <w:tab w:val="left" w:pos="13710"/>
              </w:tabs>
              <w:ind w:left="254" w:hanging="183"/>
              <w:rPr>
                <w:rFonts w:eastAsia="Times New Roman"/>
                <w:szCs w:val="24"/>
                <w:lang w:val="en-US"/>
              </w:rPr>
            </w:pPr>
            <w:r w:rsidRPr="00217B42">
              <w:rPr>
                <w:rFonts w:eastAsia="Times New Roman"/>
                <w:iCs/>
                <w:szCs w:val="24"/>
                <w:lang w:eastAsia="ro-RO"/>
              </w:rPr>
              <w:t>Plan strategic de formare continuă pentru 3 ani:</w:t>
            </w:r>
            <w:r w:rsidRPr="00217B42">
              <w:rPr>
                <w:rFonts w:eastAsia="Times New Roman"/>
                <w:szCs w:val="24"/>
                <w:lang w:val="en-US"/>
              </w:rPr>
              <w:t xml:space="preserve"> 2020-2021, 2021-2022, 2022-2023</w:t>
            </w:r>
          </w:p>
          <w:p w14:paraId="79F754D5" w14:textId="30F9462C" w:rsidR="00217B42" w:rsidRDefault="00217B42" w:rsidP="00FB4D00">
            <w:pPr>
              <w:pStyle w:val="a4"/>
              <w:numPr>
                <w:ilvl w:val="0"/>
                <w:numId w:val="53"/>
              </w:numPr>
              <w:tabs>
                <w:tab w:val="left" w:pos="13710"/>
              </w:tabs>
              <w:ind w:left="254" w:hanging="183"/>
              <w:rPr>
                <w:rFonts w:eastAsia="Times New Roman"/>
                <w:szCs w:val="24"/>
                <w:lang w:val="en-US"/>
              </w:rPr>
            </w:pPr>
            <w:r>
              <w:rPr>
                <w:rFonts w:eastAsia="Times New Roman"/>
                <w:szCs w:val="24"/>
                <w:lang w:val="en-US"/>
              </w:rPr>
              <w:t>Planul de</w:t>
            </w:r>
            <w:r w:rsidR="00BC0F48" w:rsidRPr="00217B42">
              <w:rPr>
                <w:rFonts w:eastAsia="Times New Roman"/>
                <w:szCs w:val="24"/>
                <w:lang w:val="en-US"/>
              </w:rPr>
              <w:t xml:space="preserve"> activitate a comisiei de evaluare internă și atestare</w:t>
            </w:r>
            <w:r w:rsidR="001E2A8B">
              <w:rPr>
                <w:rFonts w:eastAsia="Times New Roman"/>
                <w:szCs w:val="24"/>
                <w:lang w:val="en-US"/>
              </w:rPr>
              <w:t xml:space="preserve">, </w:t>
            </w:r>
            <w:r w:rsidR="00BC0F48" w:rsidRPr="00217B42">
              <w:rPr>
                <w:rFonts w:eastAsia="Times New Roman"/>
                <w:szCs w:val="24"/>
                <w:lang w:val="en-US"/>
              </w:rPr>
              <w:t>2020.</w:t>
            </w:r>
          </w:p>
          <w:p w14:paraId="207E6192" w14:textId="27C247B5" w:rsidR="00BC0F48" w:rsidRPr="00217B42" w:rsidRDefault="00217B42" w:rsidP="00FB4D00">
            <w:pPr>
              <w:pStyle w:val="a4"/>
              <w:numPr>
                <w:ilvl w:val="0"/>
                <w:numId w:val="53"/>
              </w:numPr>
              <w:tabs>
                <w:tab w:val="left" w:pos="13710"/>
              </w:tabs>
              <w:ind w:left="254" w:hanging="183"/>
              <w:rPr>
                <w:rFonts w:eastAsia="Times New Roman"/>
                <w:szCs w:val="24"/>
                <w:lang w:val="en-US"/>
              </w:rPr>
            </w:pPr>
            <w:r>
              <w:rPr>
                <w:rFonts w:eastAsia="Times New Roman"/>
                <w:szCs w:val="24"/>
                <w:lang w:val="en-US"/>
              </w:rPr>
              <w:t xml:space="preserve">Planul de organizare a formărilor profesionale </w:t>
            </w:r>
            <w:r w:rsidR="001E2A8B">
              <w:rPr>
                <w:rFonts w:eastAsia="Times New Roman"/>
                <w:szCs w:val="24"/>
                <w:lang w:val="en-US"/>
              </w:rPr>
              <w:t>în</w:t>
            </w:r>
            <w:r>
              <w:rPr>
                <w:rFonts w:eastAsia="Times New Roman"/>
                <w:szCs w:val="24"/>
                <w:lang w:val="en-US"/>
              </w:rPr>
              <w:t xml:space="preserve"> instituțiil</w:t>
            </w:r>
            <w:r w:rsidR="001E2A8B">
              <w:rPr>
                <w:rFonts w:eastAsia="Times New Roman"/>
                <w:szCs w:val="24"/>
                <w:lang w:val="en-US"/>
              </w:rPr>
              <w:t>e</w:t>
            </w:r>
            <w:r>
              <w:rPr>
                <w:rFonts w:eastAsia="Times New Roman"/>
                <w:szCs w:val="24"/>
                <w:lang w:val="en-US"/>
              </w:rPr>
              <w:t xml:space="preserve"> abilitate.</w:t>
            </w:r>
            <w:r w:rsidR="00BC0F48" w:rsidRPr="00217B42">
              <w:rPr>
                <w:rFonts w:eastAsia="Times New Roman"/>
                <w:szCs w:val="24"/>
                <w:lang w:val="en-US"/>
              </w:rPr>
              <w:t xml:space="preserve"> </w:t>
            </w:r>
          </w:p>
          <w:p w14:paraId="2B71F0FC" w14:textId="70D8A37E" w:rsidR="00217B42" w:rsidRPr="00217B42" w:rsidRDefault="00217B42" w:rsidP="00FB4D00">
            <w:pPr>
              <w:pStyle w:val="a4"/>
              <w:numPr>
                <w:ilvl w:val="0"/>
                <w:numId w:val="53"/>
              </w:numPr>
              <w:autoSpaceDE w:val="0"/>
              <w:autoSpaceDN w:val="0"/>
              <w:adjustRightInd w:val="0"/>
              <w:ind w:left="254" w:hanging="183"/>
              <w:rPr>
                <w:bCs/>
                <w:iCs/>
                <w:szCs w:val="24"/>
              </w:rPr>
            </w:pPr>
            <w:r w:rsidRPr="00217B42">
              <w:rPr>
                <w:rFonts w:eastAsia="Times New Roman"/>
                <w:iCs/>
                <w:szCs w:val="24"/>
                <w:lang w:val="en-US" w:eastAsia="ro-RO"/>
              </w:rPr>
              <w:t>Seminar:</w:t>
            </w:r>
            <w:r w:rsidR="00A83832">
              <w:rPr>
                <w:rFonts w:eastAsia="Times New Roman"/>
                <w:iCs/>
                <w:szCs w:val="24"/>
                <w:lang w:val="en-US" w:eastAsia="ro-RO"/>
              </w:rPr>
              <w:t xml:space="preserve"> </w:t>
            </w:r>
            <w:r w:rsidRPr="00217B42">
              <w:rPr>
                <w:rFonts w:eastAsia="Times New Roman"/>
                <w:iCs/>
                <w:szCs w:val="24"/>
                <w:lang w:eastAsia="ro-RO"/>
              </w:rPr>
              <w:t xml:space="preserve">”Repere metodologice privind organizarea procesului educațional în instituțiile de educație timpurie în anul de studii 2020-2021”. Aprobarea modalității de proiectare a procesului instructiv-educativ ale cadrelor didactice în conformitate cu noile documente de politică educațională. (09. 09. 2020); </w:t>
            </w:r>
          </w:p>
          <w:p w14:paraId="4D36D04F" w14:textId="10D3857C" w:rsidR="006707B1" w:rsidRPr="00217B42" w:rsidRDefault="00217B42" w:rsidP="001E2A8B">
            <w:pPr>
              <w:pStyle w:val="a4"/>
              <w:numPr>
                <w:ilvl w:val="0"/>
                <w:numId w:val="53"/>
              </w:numPr>
              <w:autoSpaceDE w:val="0"/>
              <w:autoSpaceDN w:val="0"/>
              <w:adjustRightInd w:val="0"/>
              <w:ind w:left="254" w:hanging="183"/>
              <w:rPr>
                <w:bCs/>
                <w:iCs/>
                <w:szCs w:val="24"/>
              </w:rPr>
            </w:pPr>
            <w:r w:rsidRPr="00217B42">
              <w:rPr>
                <w:bCs/>
                <w:iCs/>
                <w:szCs w:val="24"/>
              </w:rPr>
              <w:t xml:space="preserve">Planul de activitate al IET nr. </w:t>
            </w:r>
            <w:r w:rsidR="001E2A8B">
              <w:rPr>
                <w:bCs/>
                <w:iCs/>
                <w:szCs w:val="24"/>
              </w:rPr>
              <w:t>1 Budești</w:t>
            </w:r>
            <w:r w:rsidRPr="00217B42">
              <w:rPr>
                <w:bCs/>
                <w:iCs/>
                <w:szCs w:val="24"/>
              </w:rPr>
              <w:t xml:space="preserve"> pentru perioada de vară 2021.</w:t>
            </w:r>
            <w:r w:rsidRPr="00217B42">
              <w:rPr>
                <w:lang w:val="en-US"/>
              </w:rPr>
              <w:t xml:space="preserve"> (</w:t>
            </w:r>
            <w:r w:rsidRPr="00217B42">
              <w:rPr>
                <w:bCs/>
                <w:iCs/>
                <w:szCs w:val="24"/>
              </w:rPr>
              <w:t>30.05 – 04.06.2021)</w:t>
            </w:r>
          </w:p>
        </w:tc>
      </w:tr>
      <w:tr w:rsidR="001F4115" w:rsidRPr="0055320C" w14:paraId="5F15A0E9" w14:textId="77777777" w:rsidTr="00C009F5">
        <w:trPr>
          <w:trHeight w:val="488"/>
        </w:trPr>
        <w:tc>
          <w:tcPr>
            <w:tcW w:w="1765" w:type="dxa"/>
            <w:shd w:val="clear" w:color="auto" w:fill="auto"/>
          </w:tcPr>
          <w:p w14:paraId="64150857"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15EDCE72" w14:textId="77777777" w:rsidR="001F4115" w:rsidRPr="003234B5" w:rsidRDefault="0098558D" w:rsidP="0098558D">
            <w:pPr>
              <w:rPr>
                <w:rFonts w:ascii="Times New Roman" w:hAnsi="Times New Roman" w:cs="Times New Roman"/>
                <w:i/>
                <w:sz w:val="24"/>
                <w:szCs w:val="24"/>
                <w:lang w:val="en-US"/>
              </w:rPr>
            </w:pPr>
            <w:r>
              <w:rPr>
                <w:rFonts w:ascii="Times New Roman" w:hAnsi="Times New Roman" w:cs="Times New Roman"/>
                <w:sz w:val="24"/>
                <w:szCs w:val="24"/>
                <w:lang w:val="ro-RO"/>
              </w:rPr>
              <w:t xml:space="preserve">Instituția </w:t>
            </w:r>
            <w:r>
              <w:rPr>
                <w:rFonts w:ascii="Times New Roman" w:hAnsi="Times New Roman" w:cs="Times New Roman"/>
                <w:sz w:val="24"/>
                <w:szCs w:val="24"/>
                <w:lang w:val="en-US"/>
              </w:rPr>
              <w:t>monitorizează permanent necesarul de cadre proiectând programe de formare continuă</w:t>
            </w:r>
          </w:p>
        </w:tc>
      </w:tr>
      <w:tr w:rsidR="001F4115" w:rsidRPr="005920D0" w14:paraId="3DAD10AF" w14:textId="77777777" w:rsidTr="00C009F5">
        <w:tblPrEx>
          <w:tblLook w:val="00A0" w:firstRow="1" w:lastRow="0" w:firstColumn="1" w:lastColumn="0" w:noHBand="0" w:noVBand="0"/>
        </w:tblPrEx>
        <w:trPr>
          <w:trHeight w:val="564"/>
        </w:trPr>
        <w:tc>
          <w:tcPr>
            <w:tcW w:w="1765" w:type="dxa"/>
          </w:tcPr>
          <w:p w14:paraId="5BCAFF02"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15A5CCF1" w14:textId="77777777" w:rsidR="001F4115" w:rsidRPr="005920D0" w:rsidRDefault="001F4115" w:rsidP="00C009F5">
            <w:pPr>
              <w:pStyle w:val="a4"/>
              <w:spacing w:after="0"/>
              <w:ind w:left="0"/>
              <w:rPr>
                <w:szCs w:val="24"/>
              </w:rPr>
            </w:pPr>
            <w:r w:rsidRPr="005920D0">
              <w:rPr>
                <w:szCs w:val="24"/>
              </w:rPr>
              <w:t xml:space="preserve">Pondere: </w:t>
            </w:r>
            <w:r>
              <w:rPr>
                <w:szCs w:val="24"/>
              </w:rPr>
              <w:t>1</w:t>
            </w:r>
          </w:p>
        </w:tc>
        <w:tc>
          <w:tcPr>
            <w:tcW w:w="3823" w:type="dxa"/>
          </w:tcPr>
          <w:p w14:paraId="14B3EB88" w14:textId="77777777" w:rsidR="001F4115" w:rsidRPr="005920D0" w:rsidRDefault="001F4115" w:rsidP="00C009F5">
            <w:pPr>
              <w:pStyle w:val="a4"/>
              <w:spacing w:after="0"/>
              <w:ind w:left="0"/>
              <w:rPr>
                <w:szCs w:val="24"/>
              </w:rPr>
            </w:pPr>
            <w:r w:rsidRPr="005920D0">
              <w:rPr>
                <w:szCs w:val="24"/>
              </w:rPr>
              <w:t>Autoevaluare conform criteriilor: -</w:t>
            </w:r>
            <w:r>
              <w:rPr>
                <w:szCs w:val="24"/>
              </w:rPr>
              <w:t xml:space="preserve"> </w:t>
            </w:r>
            <w:r w:rsidR="00AD40A2">
              <w:rPr>
                <w:szCs w:val="24"/>
              </w:rPr>
              <w:t>1</w:t>
            </w:r>
          </w:p>
        </w:tc>
        <w:tc>
          <w:tcPr>
            <w:tcW w:w="2059" w:type="dxa"/>
          </w:tcPr>
          <w:p w14:paraId="555F79CD" w14:textId="77777777" w:rsidR="001F4115" w:rsidRDefault="001F4115" w:rsidP="00C009F5">
            <w:pPr>
              <w:pStyle w:val="a4"/>
              <w:spacing w:after="0"/>
              <w:ind w:left="0"/>
              <w:rPr>
                <w:szCs w:val="24"/>
              </w:rPr>
            </w:pPr>
            <w:r w:rsidRPr="005920D0">
              <w:rPr>
                <w:szCs w:val="24"/>
              </w:rPr>
              <w:t>Punctaj acordat: -</w:t>
            </w:r>
            <w:r>
              <w:rPr>
                <w:szCs w:val="24"/>
              </w:rPr>
              <w:t xml:space="preserve"> </w:t>
            </w:r>
          </w:p>
          <w:p w14:paraId="4AD08C8E" w14:textId="77777777" w:rsidR="00306286" w:rsidRPr="005920D0" w:rsidRDefault="00AD40A2" w:rsidP="00C009F5">
            <w:pPr>
              <w:pStyle w:val="a4"/>
              <w:spacing w:after="0"/>
              <w:ind w:left="0"/>
              <w:rPr>
                <w:szCs w:val="24"/>
              </w:rPr>
            </w:pPr>
            <w:r>
              <w:rPr>
                <w:szCs w:val="24"/>
              </w:rPr>
              <w:t>1</w:t>
            </w:r>
          </w:p>
        </w:tc>
      </w:tr>
    </w:tbl>
    <w:p w14:paraId="3365CF09" w14:textId="77777777" w:rsidR="008E5EF1" w:rsidRDefault="008E5EF1" w:rsidP="002868CE">
      <w:pPr>
        <w:jc w:val="both"/>
        <w:rPr>
          <w:rFonts w:ascii="Times New Roman" w:hAnsi="Times New Roman" w:cs="Times New Roman"/>
          <w:sz w:val="24"/>
          <w:szCs w:val="24"/>
        </w:rPr>
      </w:pPr>
    </w:p>
    <w:p w14:paraId="7CFEDAD6" w14:textId="77777777" w:rsidR="001F4115" w:rsidRPr="0098558D" w:rsidRDefault="001F4115" w:rsidP="002868CE">
      <w:pPr>
        <w:jc w:val="both"/>
        <w:rPr>
          <w:rFonts w:ascii="Times New Roman" w:hAnsi="Times New Roman" w:cs="Times New Roman"/>
          <w:b/>
          <w:sz w:val="24"/>
          <w:szCs w:val="24"/>
        </w:rPr>
      </w:pPr>
      <w:r w:rsidRPr="0098558D">
        <w:rPr>
          <w:rFonts w:ascii="Times New Roman" w:hAnsi="Times New Roman" w:cs="Times New Roman"/>
          <w:b/>
          <w:sz w:val="24"/>
          <w:szCs w:val="24"/>
        </w:rPr>
        <w:t>Domeniu: Capacitate Instituțională</w:t>
      </w:r>
    </w:p>
    <w:p w14:paraId="581E4584" w14:textId="77777777" w:rsidR="001F4115" w:rsidRPr="00595AED" w:rsidRDefault="0098558D"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1F4115" w:rsidRPr="00832E19">
        <w:rPr>
          <w:rFonts w:ascii="Times New Roman" w:hAnsi="Times New Roman" w:cs="Times New Roman"/>
          <w:b/>
          <w:sz w:val="24"/>
          <w:szCs w:val="24"/>
          <w:lang w:val="en-US"/>
        </w:rPr>
        <w:t xml:space="preserve"> 4.2.3. </w:t>
      </w:r>
      <w:r w:rsidR="001F4115" w:rsidRPr="00595AED">
        <w:rPr>
          <w:rFonts w:ascii="Times New Roman" w:hAnsi="Times New Roman" w:cs="Times New Roman"/>
          <w:sz w:val="24"/>
          <w:szCs w:val="24"/>
          <w:lang w:val="en-US"/>
        </w:rPr>
        <w:t xml:space="preserve">Existența unui număr sufiecient de </w:t>
      </w:r>
      <w:r w:rsidR="00BD69AB" w:rsidRPr="00595AED">
        <w:rPr>
          <w:rFonts w:ascii="Times New Roman" w:hAnsi="Times New Roman" w:cs="Times New Roman"/>
          <w:sz w:val="24"/>
          <w:szCs w:val="24"/>
          <w:lang w:val="en-US"/>
        </w:rPr>
        <w:t>resurse educaționale (umane, material</w:t>
      </w:r>
      <w:r w:rsidRPr="00595AED">
        <w:rPr>
          <w:rFonts w:ascii="Times New Roman" w:hAnsi="Times New Roman" w:cs="Times New Roman"/>
          <w:sz w:val="24"/>
          <w:szCs w:val="24"/>
          <w:lang w:val="en-US"/>
        </w:rPr>
        <w:t>e</w:t>
      </w:r>
      <w:r w:rsidR="00BD69AB" w:rsidRPr="00595AED">
        <w:rPr>
          <w:rFonts w:ascii="Times New Roman" w:hAnsi="Times New Roman" w:cs="Times New Roman"/>
          <w:sz w:val="24"/>
          <w:szCs w:val="24"/>
          <w:lang w:val="en-US"/>
        </w:rPr>
        <w:t xml:space="preserve"> etc,) pentru realizarea finalităților stabilite prin curriculumul național</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4EAF7D83" w14:textId="77777777" w:rsidTr="00C009F5">
        <w:trPr>
          <w:trHeight w:val="500"/>
        </w:trPr>
        <w:tc>
          <w:tcPr>
            <w:tcW w:w="1765" w:type="dxa"/>
            <w:shd w:val="clear" w:color="auto" w:fill="auto"/>
          </w:tcPr>
          <w:p w14:paraId="1C5DC9DF" w14:textId="77777777" w:rsidR="001F4115" w:rsidRPr="005920D0" w:rsidRDefault="001F4115" w:rsidP="00C009F5">
            <w:pPr>
              <w:pStyle w:val="a4"/>
              <w:ind w:left="0"/>
              <w:jc w:val="left"/>
              <w:rPr>
                <w:b/>
                <w:szCs w:val="24"/>
              </w:rPr>
            </w:pPr>
            <w:r w:rsidRPr="005920D0">
              <w:rPr>
                <w:b/>
                <w:szCs w:val="24"/>
              </w:rPr>
              <w:t xml:space="preserve">Dovezi </w:t>
            </w:r>
          </w:p>
        </w:tc>
        <w:tc>
          <w:tcPr>
            <w:tcW w:w="7941" w:type="dxa"/>
            <w:gridSpan w:val="3"/>
            <w:shd w:val="clear" w:color="auto" w:fill="auto"/>
          </w:tcPr>
          <w:p w14:paraId="55163F96" w14:textId="1DB48DB0" w:rsidR="00217B42" w:rsidRPr="00A83832" w:rsidRDefault="00217B42" w:rsidP="00A83832">
            <w:pPr>
              <w:pStyle w:val="a4"/>
              <w:numPr>
                <w:ilvl w:val="0"/>
                <w:numId w:val="66"/>
              </w:numPr>
              <w:ind w:left="256" w:hanging="181"/>
              <w:rPr>
                <w:rFonts w:eastAsia="Times New Roman"/>
                <w:szCs w:val="24"/>
                <w:lang w:eastAsia="ro-RO"/>
              </w:rPr>
            </w:pPr>
            <w:r w:rsidRPr="00A83832">
              <w:rPr>
                <w:rFonts w:eastAsia="Times New Roman"/>
                <w:szCs w:val="24"/>
                <w:lang w:eastAsia="ro-RO"/>
              </w:rPr>
              <w:t>Statele de personal</w:t>
            </w:r>
            <w:r w:rsidRPr="00A83832">
              <w:rPr>
                <w:rFonts w:eastAsia="Times New Roman"/>
                <w:b/>
                <w:szCs w:val="24"/>
                <w:lang w:eastAsia="ro-RO"/>
              </w:rPr>
              <w:t xml:space="preserve"> </w:t>
            </w:r>
            <w:r w:rsidRPr="00A83832">
              <w:rPr>
                <w:rFonts w:eastAsia="Times New Roman"/>
                <w:szCs w:val="24"/>
                <w:lang w:eastAsia="ro-RO"/>
              </w:rPr>
              <w:t xml:space="preserve">înclud funcții necesare pentru realizarea procesului educațional </w:t>
            </w:r>
          </w:p>
          <w:p w14:paraId="70D1D004" w14:textId="77777777" w:rsidR="00C150FE" w:rsidRPr="00A83832" w:rsidRDefault="00C150FE" w:rsidP="00A83832">
            <w:pPr>
              <w:pStyle w:val="a4"/>
              <w:numPr>
                <w:ilvl w:val="0"/>
                <w:numId w:val="66"/>
              </w:numPr>
              <w:ind w:left="256" w:hanging="181"/>
              <w:rPr>
                <w:rFonts w:eastAsia="Times New Roman"/>
                <w:szCs w:val="24"/>
                <w:lang w:eastAsia="ro-RO"/>
              </w:rPr>
            </w:pPr>
            <w:r w:rsidRPr="00A83832">
              <w:rPr>
                <w:rFonts w:eastAsia="Times New Roman"/>
                <w:szCs w:val="24"/>
                <w:lang w:eastAsia="ro-RO"/>
              </w:rPr>
              <w:t>Procurări de materiale didactice, literatură, jocuri.</w:t>
            </w:r>
          </w:p>
          <w:p w14:paraId="1B6A0E33" w14:textId="63024DED" w:rsidR="001F4115" w:rsidRPr="00F44596" w:rsidRDefault="00C150FE" w:rsidP="001E2A8B">
            <w:pPr>
              <w:pStyle w:val="a4"/>
              <w:numPr>
                <w:ilvl w:val="0"/>
                <w:numId w:val="66"/>
              </w:numPr>
              <w:ind w:left="256" w:hanging="181"/>
              <w:rPr>
                <w:rFonts w:eastAsia="Times New Roman"/>
                <w:szCs w:val="24"/>
                <w:lang w:eastAsia="ro-RO"/>
              </w:rPr>
            </w:pPr>
            <w:r w:rsidRPr="00A83832">
              <w:rPr>
                <w:rFonts w:eastAsia="Times New Roman"/>
                <w:szCs w:val="24"/>
                <w:lang w:eastAsia="ro-RO"/>
              </w:rPr>
              <w:t>Studierea</w:t>
            </w:r>
            <w:r w:rsidR="00D64383" w:rsidRPr="00A83832">
              <w:rPr>
                <w:rFonts w:eastAsia="Times New Roman"/>
                <w:szCs w:val="24"/>
                <w:lang w:eastAsia="ro-RO"/>
              </w:rPr>
              <w:t xml:space="preserve"> diverse</w:t>
            </w:r>
            <w:r w:rsidRPr="00A83832">
              <w:rPr>
                <w:rFonts w:eastAsia="Times New Roman"/>
                <w:szCs w:val="24"/>
                <w:lang w:eastAsia="ro-RO"/>
              </w:rPr>
              <w:t>lor</w:t>
            </w:r>
            <w:r w:rsidR="00D64383" w:rsidRPr="00A83832">
              <w:rPr>
                <w:rFonts w:eastAsia="Times New Roman"/>
                <w:szCs w:val="24"/>
                <w:lang w:eastAsia="ro-RO"/>
              </w:rPr>
              <w:t xml:space="preserve"> </w:t>
            </w:r>
            <w:r w:rsidR="001E2A8B">
              <w:rPr>
                <w:rFonts w:eastAsia="Times New Roman"/>
                <w:szCs w:val="24"/>
                <w:lang w:eastAsia="ro-RO"/>
              </w:rPr>
              <w:t xml:space="preserve">surse </w:t>
            </w:r>
            <w:r w:rsidR="00D64383" w:rsidRPr="00A83832">
              <w:rPr>
                <w:rFonts w:eastAsia="Times New Roman"/>
                <w:szCs w:val="24"/>
                <w:lang w:eastAsia="ro-RO"/>
              </w:rPr>
              <w:t>de informație</w:t>
            </w:r>
            <w:r w:rsidRPr="00A83832">
              <w:rPr>
                <w:rFonts w:eastAsia="Times New Roman"/>
                <w:szCs w:val="24"/>
                <w:lang w:eastAsia="ro-RO"/>
              </w:rPr>
              <w:t xml:space="preserve"> privind organizarea și desfășurarea activităților cu preșcolarii </w:t>
            </w:r>
            <w:r w:rsidR="001E2A8B">
              <w:rPr>
                <w:rFonts w:eastAsia="Times New Roman"/>
                <w:szCs w:val="24"/>
                <w:lang w:eastAsia="ro-RO"/>
              </w:rPr>
              <w:t>.</w:t>
            </w:r>
          </w:p>
        </w:tc>
      </w:tr>
      <w:tr w:rsidR="001F4115" w:rsidRPr="0055320C" w14:paraId="4F130397" w14:textId="77777777" w:rsidTr="00C009F5">
        <w:trPr>
          <w:trHeight w:val="488"/>
        </w:trPr>
        <w:tc>
          <w:tcPr>
            <w:tcW w:w="1765" w:type="dxa"/>
            <w:shd w:val="clear" w:color="auto" w:fill="auto"/>
          </w:tcPr>
          <w:p w14:paraId="3D6EF344" w14:textId="77777777" w:rsidR="001F4115" w:rsidRPr="005920D0" w:rsidRDefault="001F4115" w:rsidP="00C009F5">
            <w:pPr>
              <w:pStyle w:val="a4"/>
              <w:ind w:left="0"/>
              <w:jc w:val="left"/>
              <w:rPr>
                <w:b/>
                <w:szCs w:val="24"/>
              </w:rPr>
            </w:pPr>
            <w:r w:rsidRPr="005920D0">
              <w:rPr>
                <w:b/>
                <w:szCs w:val="24"/>
              </w:rPr>
              <w:t>Constatări</w:t>
            </w:r>
          </w:p>
        </w:tc>
        <w:tc>
          <w:tcPr>
            <w:tcW w:w="7941" w:type="dxa"/>
            <w:gridSpan w:val="3"/>
            <w:shd w:val="clear" w:color="auto" w:fill="auto"/>
          </w:tcPr>
          <w:p w14:paraId="64774806" w14:textId="77777777" w:rsidR="001F4115" w:rsidRPr="003234B5" w:rsidRDefault="00595AED" w:rsidP="006B4B7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Instituția dispune de majoritatea resurselor educaționale, ajustându-le la cerințele zilei</w:t>
            </w:r>
            <w:r w:rsidR="00C150FE">
              <w:rPr>
                <w:rFonts w:ascii="Times New Roman" w:hAnsi="Times New Roman" w:cs="Times New Roman"/>
                <w:sz w:val="24"/>
                <w:szCs w:val="24"/>
                <w:lang w:val="en-US"/>
              </w:rPr>
              <w:t xml:space="preserve">. </w:t>
            </w:r>
          </w:p>
        </w:tc>
      </w:tr>
      <w:tr w:rsidR="001F4115" w:rsidRPr="00C150FE" w14:paraId="7FA69B33" w14:textId="77777777" w:rsidTr="00C009F5">
        <w:tblPrEx>
          <w:tblLook w:val="00A0" w:firstRow="1" w:lastRow="0" w:firstColumn="1" w:lastColumn="0" w:noHBand="0" w:noVBand="0"/>
        </w:tblPrEx>
        <w:trPr>
          <w:trHeight w:val="564"/>
        </w:trPr>
        <w:tc>
          <w:tcPr>
            <w:tcW w:w="1765" w:type="dxa"/>
          </w:tcPr>
          <w:p w14:paraId="277DA9E6" w14:textId="77777777" w:rsidR="001F4115" w:rsidRPr="005920D0" w:rsidRDefault="001F4115" w:rsidP="00C009F5">
            <w:pPr>
              <w:pStyle w:val="a4"/>
              <w:spacing w:after="0"/>
              <w:ind w:left="0"/>
              <w:jc w:val="left"/>
              <w:rPr>
                <w:szCs w:val="24"/>
              </w:rPr>
            </w:pPr>
            <w:r w:rsidRPr="005920D0">
              <w:rPr>
                <w:szCs w:val="24"/>
              </w:rPr>
              <w:t>Pondere și punctaj acordat</w:t>
            </w:r>
          </w:p>
        </w:tc>
        <w:tc>
          <w:tcPr>
            <w:tcW w:w="2059" w:type="dxa"/>
          </w:tcPr>
          <w:p w14:paraId="1AEBA191" w14:textId="77777777" w:rsidR="001F4115" w:rsidRPr="005920D0" w:rsidRDefault="001F4115" w:rsidP="00C009F5">
            <w:pPr>
              <w:pStyle w:val="a4"/>
              <w:spacing w:after="0"/>
              <w:ind w:left="0"/>
              <w:rPr>
                <w:szCs w:val="24"/>
              </w:rPr>
            </w:pPr>
            <w:r w:rsidRPr="005920D0">
              <w:rPr>
                <w:szCs w:val="24"/>
              </w:rPr>
              <w:t xml:space="preserve">Pondere: </w:t>
            </w:r>
            <w:r>
              <w:rPr>
                <w:szCs w:val="24"/>
              </w:rPr>
              <w:t>2</w:t>
            </w:r>
          </w:p>
        </w:tc>
        <w:tc>
          <w:tcPr>
            <w:tcW w:w="3823" w:type="dxa"/>
          </w:tcPr>
          <w:p w14:paraId="5CA1F650" w14:textId="77777777" w:rsidR="001F4115" w:rsidRPr="005920D0" w:rsidRDefault="001F4115" w:rsidP="00C009F5">
            <w:pPr>
              <w:pStyle w:val="a4"/>
              <w:spacing w:after="0"/>
              <w:ind w:left="0"/>
              <w:rPr>
                <w:szCs w:val="24"/>
              </w:rPr>
            </w:pPr>
            <w:r w:rsidRPr="005920D0">
              <w:rPr>
                <w:szCs w:val="24"/>
              </w:rPr>
              <w:t>Autoevaluare conform criteriilor: -</w:t>
            </w:r>
            <w:r>
              <w:rPr>
                <w:szCs w:val="24"/>
              </w:rPr>
              <w:t xml:space="preserve"> </w:t>
            </w:r>
            <w:r w:rsidR="00CC48D4">
              <w:rPr>
                <w:szCs w:val="24"/>
              </w:rPr>
              <w:t>0,75</w:t>
            </w:r>
          </w:p>
        </w:tc>
        <w:tc>
          <w:tcPr>
            <w:tcW w:w="2059" w:type="dxa"/>
          </w:tcPr>
          <w:p w14:paraId="4C735592" w14:textId="77777777" w:rsidR="001F4115" w:rsidRPr="005920D0" w:rsidRDefault="001F4115" w:rsidP="00C009F5">
            <w:pPr>
              <w:pStyle w:val="a4"/>
              <w:spacing w:after="0"/>
              <w:ind w:left="0"/>
              <w:rPr>
                <w:szCs w:val="24"/>
              </w:rPr>
            </w:pPr>
            <w:r w:rsidRPr="005920D0">
              <w:rPr>
                <w:szCs w:val="24"/>
              </w:rPr>
              <w:t>Punctaj acordat: -</w:t>
            </w:r>
            <w:r w:rsidR="00CC48D4">
              <w:rPr>
                <w:szCs w:val="24"/>
              </w:rPr>
              <w:t xml:space="preserve"> 1,5</w:t>
            </w:r>
            <w:r>
              <w:rPr>
                <w:szCs w:val="24"/>
              </w:rPr>
              <w:t xml:space="preserve"> </w:t>
            </w:r>
          </w:p>
        </w:tc>
      </w:tr>
    </w:tbl>
    <w:p w14:paraId="359CF993" w14:textId="77777777" w:rsidR="008E5EF1" w:rsidRPr="00C150FE" w:rsidRDefault="008E5EF1" w:rsidP="002868CE">
      <w:pPr>
        <w:jc w:val="both"/>
        <w:rPr>
          <w:rFonts w:ascii="Times New Roman" w:hAnsi="Times New Roman" w:cs="Times New Roman"/>
          <w:sz w:val="24"/>
          <w:szCs w:val="24"/>
          <w:lang w:val="en-US"/>
        </w:rPr>
      </w:pPr>
    </w:p>
    <w:p w14:paraId="66FD1D0A" w14:textId="77777777" w:rsidR="001F4115" w:rsidRPr="00595AED" w:rsidRDefault="001F4115"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lastRenderedPageBreak/>
        <w:t>I</w:t>
      </w:r>
      <w:r w:rsidR="00595AED">
        <w:rPr>
          <w:rFonts w:ascii="Times New Roman" w:hAnsi="Times New Roman" w:cs="Times New Roman"/>
          <w:b/>
          <w:sz w:val="24"/>
          <w:szCs w:val="24"/>
          <w:lang w:val="en-US"/>
        </w:rPr>
        <w:t>ndicator</w:t>
      </w:r>
      <w:r w:rsidR="00313F82" w:rsidRPr="00832E19">
        <w:rPr>
          <w:rFonts w:ascii="Times New Roman" w:hAnsi="Times New Roman" w:cs="Times New Roman"/>
          <w:b/>
          <w:sz w:val="24"/>
          <w:szCs w:val="24"/>
          <w:lang w:val="en-US"/>
        </w:rPr>
        <w:t xml:space="preserve"> 4.2.4. </w:t>
      </w:r>
      <w:r w:rsidR="00313F82" w:rsidRPr="00595AED">
        <w:rPr>
          <w:rFonts w:ascii="Times New Roman" w:hAnsi="Times New Roman" w:cs="Times New Roman"/>
          <w:sz w:val="24"/>
          <w:szCs w:val="24"/>
          <w:lang w:val="en-US"/>
        </w:rPr>
        <w:t xml:space="preserve">Monitorizarea </w:t>
      </w:r>
      <w:r w:rsidR="00BD69AB" w:rsidRPr="00595AED">
        <w:rPr>
          <w:rFonts w:ascii="Times New Roman" w:hAnsi="Times New Roman" w:cs="Times New Roman"/>
          <w:sz w:val="24"/>
          <w:szCs w:val="24"/>
          <w:lang w:val="en-US"/>
        </w:rPr>
        <w:t>centrării pe Standarde de eficiență a învățării, a modului de utilizare a resurselor educaționale și de aplicare a strategiilor didacti</w:t>
      </w:r>
      <w:r w:rsidR="00595AED">
        <w:rPr>
          <w:rFonts w:ascii="Times New Roman" w:hAnsi="Times New Roman" w:cs="Times New Roman"/>
          <w:sz w:val="24"/>
          <w:szCs w:val="24"/>
          <w:lang w:val="en-US"/>
        </w:rPr>
        <w:t>ce interactive, inclusiv</w:t>
      </w:r>
      <w:r w:rsidR="00BD69AB" w:rsidRPr="00595AED">
        <w:rPr>
          <w:rFonts w:ascii="Times New Roman" w:hAnsi="Times New Roman" w:cs="Times New Roman"/>
          <w:sz w:val="24"/>
          <w:szCs w:val="24"/>
          <w:lang w:val="en-US"/>
        </w:rPr>
        <w:t xml:space="preserve"> a TIC, în procesul educational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F4115" w:rsidRPr="0055320C" w14:paraId="6A03DF6D" w14:textId="77777777" w:rsidTr="00C009F5">
        <w:trPr>
          <w:trHeight w:val="500"/>
        </w:trPr>
        <w:tc>
          <w:tcPr>
            <w:tcW w:w="1765" w:type="dxa"/>
            <w:shd w:val="clear" w:color="auto" w:fill="auto"/>
          </w:tcPr>
          <w:p w14:paraId="174FEFF6" w14:textId="77777777" w:rsidR="001F4115" w:rsidRPr="0025428B" w:rsidRDefault="001F4115" w:rsidP="00C009F5">
            <w:pPr>
              <w:pStyle w:val="a4"/>
              <w:ind w:left="0"/>
              <w:jc w:val="left"/>
              <w:rPr>
                <w:b/>
                <w:szCs w:val="24"/>
              </w:rPr>
            </w:pPr>
            <w:r w:rsidRPr="0025428B">
              <w:rPr>
                <w:b/>
                <w:szCs w:val="24"/>
              </w:rPr>
              <w:t xml:space="preserve">Dovezi </w:t>
            </w:r>
          </w:p>
        </w:tc>
        <w:tc>
          <w:tcPr>
            <w:tcW w:w="7941" w:type="dxa"/>
            <w:gridSpan w:val="3"/>
            <w:shd w:val="clear" w:color="auto" w:fill="auto"/>
          </w:tcPr>
          <w:p w14:paraId="70B57659" w14:textId="77777777" w:rsidR="00C150FE" w:rsidRDefault="00E45044" w:rsidP="00C150FE">
            <w:pPr>
              <w:rPr>
                <w:rFonts w:ascii="Times New Roman" w:hAnsi="Times New Roman" w:cs="Times New Roman"/>
                <w:sz w:val="24"/>
                <w:szCs w:val="24"/>
                <w:lang w:val="ro-RO"/>
              </w:rPr>
            </w:pPr>
            <w:r w:rsidRPr="00E45044">
              <w:rPr>
                <w:rFonts w:ascii="Times New Roman" w:hAnsi="Times New Roman" w:cs="Times New Roman"/>
                <w:sz w:val="24"/>
                <w:szCs w:val="24"/>
                <w:lang w:val="ro-RO"/>
              </w:rPr>
              <w:t>Not</w:t>
            </w:r>
            <w:r w:rsidR="00C150FE">
              <w:rPr>
                <w:rFonts w:ascii="Times New Roman" w:hAnsi="Times New Roman" w:cs="Times New Roman"/>
                <w:sz w:val="24"/>
                <w:szCs w:val="24"/>
                <w:lang w:val="ro-RO"/>
              </w:rPr>
              <w:t>e</w:t>
            </w:r>
            <w:r w:rsidRPr="00E45044">
              <w:rPr>
                <w:rFonts w:ascii="Times New Roman" w:hAnsi="Times New Roman" w:cs="Times New Roman"/>
                <w:sz w:val="24"/>
                <w:szCs w:val="24"/>
                <w:lang w:val="ro-RO"/>
              </w:rPr>
              <w:t xml:space="preserve"> informativ</w:t>
            </w:r>
            <w:r w:rsidR="00C150FE">
              <w:rPr>
                <w:rFonts w:ascii="Times New Roman" w:hAnsi="Times New Roman" w:cs="Times New Roman"/>
                <w:sz w:val="24"/>
                <w:szCs w:val="24"/>
                <w:lang w:val="ro-RO"/>
              </w:rPr>
              <w:t>e:</w:t>
            </w:r>
          </w:p>
          <w:p w14:paraId="7C8A2732" w14:textId="77777777" w:rsidR="00C150FE" w:rsidRPr="00C150FE" w:rsidRDefault="00C150FE" w:rsidP="00FB4D00">
            <w:pPr>
              <w:pStyle w:val="a4"/>
              <w:numPr>
                <w:ilvl w:val="0"/>
                <w:numId w:val="54"/>
              </w:numPr>
              <w:rPr>
                <w:szCs w:val="24"/>
              </w:rPr>
            </w:pPr>
            <w:r w:rsidRPr="00C150FE">
              <w:rPr>
                <w:szCs w:val="24"/>
              </w:rPr>
              <w:t xml:space="preserve">Realizarea procesului educațional în </w:t>
            </w:r>
            <w:r>
              <w:rPr>
                <w:szCs w:val="24"/>
              </w:rPr>
              <w:t>perioada pandemiei COVID - 19”</w:t>
            </w:r>
          </w:p>
          <w:p w14:paraId="596530D9" w14:textId="6A74658C" w:rsidR="00C150FE" w:rsidRPr="00C150FE" w:rsidRDefault="00C150FE" w:rsidP="00FB4D00">
            <w:pPr>
              <w:pStyle w:val="a4"/>
              <w:numPr>
                <w:ilvl w:val="0"/>
                <w:numId w:val="54"/>
              </w:numPr>
              <w:rPr>
                <w:szCs w:val="24"/>
              </w:rPr>
            </w:pPr>
            <w:r w:rsidRPr="00C150FE">
              <w:rPr>
                <w:szCs w:val="24"/>
              </w:rPr>
              <w:t xml:space="preserve">Tehnologii didactice de organizare a activităților de artă plastică la copii </w:t>
            </w:r>
          </w:p>
          <w:p w14:paraId="1A0FCFF3" w14:textId="3ACDE597" w:rsidR="00C150FE" w:rsidRPr="00C150FE" w:rsidRDefault="00C150FE" w:rsidP="00FB4D00">
            <w:pPr>
              <w:pStyle w:val="a4"/>
              <w:numPr>
                <w:ilvl w:val="0"/>
                <w:numId w:val="54"/>
              </w:numPr>
              <w:spacing w:line="276" w:lineRule="auto"/>
              <w:rPr>
                <w:szCs w:val="24"/>
              </w:rPr>
            </w:pPr>
            <w:r w:rsidRPr="00C150FE">
              <w:rPr>
                <w:szCs w:val="24"/>
              </w:rPr>
              <w:t xml:space="preserve">Realizarea observărilor </w:t>
            </w:r>
            <w:r w:rsidR="001E2A8B">
              <w:rPr>
                <w:szCs w:val="24"/>
              </w:rPr>
              <w:t>în natură în cadrul plimbărilor la aer liber;</w:t>
            </w:r>
          </w:p>
          <w:p w14:paraId="6BA94BF5" w14:textId="77777777" w:rsidR="00C150FE" w:rsidRPr="00C150FE" w:rsidRDefault="00C150FE" w:rsidP="00FB4D00">
            <w:pPr>
              <w:pStyle w:val="a4"/>
              <w:numPr>
                <w:ilvl w:val="0"/>
                <w:numId w:val="54"/>
              </w:numPr>
              <w:spacing w:line="276" w:lineRule="auto"/>
              <w:rPr>
                <w:szCs w:val="24"/>
              </w:rPr>
            </w:pPr>
            <w:r w:rsidRPr="00C150FE">
              <w:rPr>
                <w:szCs w:val="24"/>
              </w:rPr>
              <w:t>Perfectarea documentației cadrelor didactice.</w:t>
            </w:r>
          </w:p>
          <w:p w14:paraId="58D3D610" w14:textId="77777777" w:rsidR="00C150FE" w:rsidRPr="00C150FE" w:rsidRDefault="00C150FE" w:rsidP="00FB4D00">
            <w:pPr>
              <w:pStyle w:val="a4"/>
              <w:numPr>
                <w:ilvl w:val="0"/>
                <w:numId w:val="54"/>
              </w:numPr>
              <w:spacing w:line="276" w:lineRule="auto"/>
              <w:rPr>
                <w:szCs w:val="24"/>
              </w:rPr>
            </w:pPr>
            <w:r w:rsidRPr="00C150FE">
              <w:rPr>
                <w:szCs w:val="24"/>
              </w:rPr>
              <w:t>Respectarea regimului zilei în condițiile pandemiei cu COVID-19.</w:t>
            </w:r>
          </w:p>
          <w:p w14:paraId="51C7F88E" w14:textId="4350E3CD" w:rsidR="00AC183E" w:rsidRPr="00C150FE" w:rsidRDefault="00C150FE" w:rsidP="00FB4D00">
            <w:pPr>
              <w:pStyle w:val="a4"/>
              <w:numPr>
                <w:ilvl w:val="0"/>
                <w:numId w:val="54"/>
              </w:numPr>
              <w:spacing w:line="276" w:lineRule="auto"/>
              <w:rPr>
                <w:rFonts w:eastAsia="Times New Roman"/>
                <w:szCs w:val="24"/>
                <w:lang w:val="es-HN"/>
              </w:rPr>
            </w:pPr>
            <w:r w:rsidRPr="00C150FE">
              <w:rPr>
                <w:rFonts w:eastAsia="Times New Roman"/>
                <w:szCs w:val="24"/>
                <w:lang w:val="es-HN"/>
              </w:rPr>
              <w:t xml:space="preserve">Realizarea gimnasticii corecționale după somnul de zi. </w:t>
            </w:r>
          </w:p>
          <w:p w14:paraId="7F974A21" w14:textId="0A5B6AEE" w:rsidR="008E2157" w:rsidRPr="00C150FE" w:rsidRDefault="00C150FE" w:rsidP="001E2A8B">
            <w:pPr>
              <w:pStyle w:val="a4"/>
              <w:numPr>
                <w:ilvl w:val="0"/>
                <w:numId w:val="54"/>
              </w:numPr>
              <w:spacing w:line="276" w:lineRule="auto"/>
              <w:rPr>
                <w:szCs w:val="24"/>
              </w:rPr>
            </w:pPr>
            <w:r w:rsidRPr="00C150FE">
              <w:rPr>
                <w:szCs w:val="24"/>
              </w:rPr>
              <w:t>Crearea mediului</w:t>
            </w:r>
            <w:r w:rsidR="001E2A8B">
              <w:rPr>
                <w:szCs w:val="24"/>
              </w:rPr>
              <w:t xml:space="preserve"> favorabil activității</w:t>
            </w:r>
            <w:r w:rsidRPr="00C150FE">
              <w:rPr>
                <w:szCs w:val="24"/>
              </w:rPr>
              <w:t xml:space="preserve"> instructiv-educativ</w:t>
            </w:r>
            <w:r w:rsidR="001E2A8B">
              <w:rPr>
                <w:szCs w:val="24"/>
              </w:rPr>
              <w:t>e</w:t>
            </w:r>
            <w:r w:rsidRPr="00C150FE">
              <w:rPr>
                <w:szCs w:val="24"/>
              </w:rPr>
              <w:t xml:space="preserve"> </w:t>
            </w:r>
            <w:r w:rsidR="001E2A8B">
              <w:rPr>
                <w:szCs w:val="24"/>
              </w:rPr>
              <w:t>.</w:t>
            </w:r>
          </w:p>
        </w:tc>
      </w:tr>
      <w:tr w:rsidR="001F4115" w:rsidRPr="0055320C" w14:paraId="736710DC" w14:textId="77777777" w:rsidTr="00C009F5">
        <w:trPr>
          <w:trHeight w:val="488"/>
        </w:trPr>
        <w:tc>
          <w:tcPr>
            <w:tcW w:w="1765" w:type="dxa"/>
            <w:shd w:val="clear" w:color="auto" w:fill="auto"/>
          </w:tcPr>
          <w:p w14:paraId="319F5A26" w14:textId="77777777" w:rsidR="001F4115" w:rsidRPr="0025428B" w:rsidRDefault="001F4115" w:rsidP="00C009F5">
            <w:pPr>
              <w:pStyle w:val="a4"/>
              <w:ind w:left="0"/>
              <w:jc w:val="left"/>
              <w:rPr>
                <w:b/>
                <w:szCs w:val="24"/>
              </w:rPr>
            </w:pPr>
            <w:r w:rsidRPr="0025428B">
              <w:rPr>
                <w:b/>
                <w:szCs w:val="24"/>
              </w:rPr>
              <w:t>Constatări</w:t>
            </w:r>
          </w:p>
        </w:tc>
        <w:tc>
          <w:tcPr>
            <w:tcW w:w="7941" w:type="dxa"/>
            <w:gridSpan w:val="3"/>
            <w:shd w:val="clear" w:color="auto" w:fill="auto"/>
          </w:tcPr>
          <w:p w14:paraId="49523FD1" w14:textId="77777777" w:rsidR="001F4115" w:rsidRPr="003234B5" w:rsidRDefault="00595AED" w:rsidP="00C009F5">
            <w:pPr>
              <w:rPr>
                <w:rFonts w:ascii="Times New Roman" w:hAnsi="Times New Roman" w:cs="Times New Roman"/>
                <w:i/>
                <w:sz w:val="24"/>
                <w:szCs w:val="24"/>
                <w:lang w:val="en-US"/>
              </w:rPr>
            </w:pPr>
            <w:r>
              <w:rPr>
                <w:rFonts w:ascii="Times New Roman" w:eastAsiaTheme="minorHAnsi" w:hAnsi="Times New Roman" w:cs="Times New Roman"/>
                <w:sz w:val="24"/>
                <w:szCs w:val="24"/>
                <w:lang w:val="en-US" w:eastAsia="en-US"/>
              </w:rPr>
              <w:t xml:space="preserve">Instituția monitorizează eficient utilizarea resurselor educaționale, aplicarea strategiilor </w:t>
            </w:r>
            <w:r w:rsidR="00C150FE">
              <w:rPr>
                <w:rFonts w:ascii="Times New Roman" w:eastAsiaTheme="minorHAnsi" w:hAnsi="Times New Roman" w:cs="Times New Roman"/>
                <w:sz w:val="24"/>
                <w:szCs w:val="24"/>
                <w:lang w:val="en-US" w:eastAsia="en-US"/>
              </w:rPr>
              <w:t>didactice interactive, inclusiv</w:t>
            </w:r>
            <w:r>
              <w:rPr>
                <w:rFonts w:ascii="Times New Roman" w:eastAsiaTheme="minorHAnsi" w:hAnsi="Times New Roman" w:cs="Times New Roman"/>
                <w:sz w:val="24"/>
                <w:szCs w:val="24"/>
                <w:lang w:val="en-US" w:eastAsia="en-US"/>
              </w:rPr>
              <w:t xml:space="preserve"> a TIC, în procesul educațional</w:t>
            </w:r>
          </w:p>
        </w:tc>
      </w:tr>
      <w:tr w:rsidR="001F4115" w:rsidRPr="0025428B" w14:paraId="21A241FD" w14:textId="77777777" w:rsidTr="00C009F5">
        <w:tblPrEx>
          <w:tblLook w:val="00A0" w:firstRow="1" w:lastRow="0" w:firstColumn="1" w:lastColumn="0" w:noHBand="0" w:noVBand="0"/>
        </w:tblPrEx>
        <w:trPr>
          <w:trHeight w:val="564"/>
        </w:trPr>
        <w:tc>
          <w:tcPr>
            <w:tcW w:w="1765" w:type="dxa"/>
          </w:tcPr>
          <w:p w14:paraId="53FEC341" w14:textId="77777777" w:rsidR="001F4115" w:rsidRPr="0025428B" w:rsidRDefault="001F4115" w:rsidP="00C009F5">
            <w:pPr>
              <w:pStyle w:val="a4"/>
              <w:spacing w:after="0"/>
              <w:ind w:left="0"/>
              <w:jc w:val="left"/>
              <w:rPr>
                <w:szCs w:val="24"/>
              </w:rPr>
            </w:pPr>
            <w:r w:rsidRPr="0025428B">
              <w:rPr>
                <w:szCs w:val="24"/>
              </w:rPr>
              <w:t>Pondere și punctaj acordat</w:t>
            </w:r>
          </w:p>
        </w:tc>
        <w:tc>
          <w:tcPr>
            <w:tcW w:w="2059" w:type="dxa"/>
          </w:tcPr>
          <w:p w14:paraId="6F956DDA" w14:textId="77777777" w:rsidR="001F4115" w:rsidRPr="0025428B" w:rsidRDefault="001F4115" w:rsidP="00C009F5">
            <w:pPr>
              <w:pStyle w:val="a4"/>
              <w:spacing w:after="0"/>
              <w:ind w:left="0"/>
              <w:rPr>
                <w:szCs w:val="24"/>
              </w:rPr>
            </w:pPr>
            <w:r w:rsidRPr="0025428B">
              <w:rPr>
                <w:szCs w:val="24"/>
              </w:rPr>
              <w:t>Pondere: 2</w:t>
            </w:r>
          </w:p>
        </w:tc>
        <w:tc>
          <w:tcPr>
            <w:tcW w:w="3823" w:type="dxa"/>
          </w:tcPr>
          <w:p w14:paraId="52A42AD9" w14:textId="77777777" w:rsidR="001F4115" w:rsidRPr="0025428B" w:rsidRDefault="001F4115" w:rsidP="00C009F5">
            <w:pPr>
              <w:pStyle w:val="a4"/>
              <w:spacing w:after="0"/>
              <w:ind w:left="0"/>
              <w:rPr>
                <w:szCs w:val="24"/>
              </w:rPr>
            </w:pPr>
            <w:r w:rsidRPr="0025428B">
              <w:rPr>
                <w:szCs w:val="24"/>
              </w:rPr>
              <w:t>Autoevaluare conform criteriilor: -</w:t>
            </w:r>
            <w:r w:rsidR="005746B2">
              <w:rPr>
                <w:szCs w:val="24"/>
              </w:rPr>
              <w:t>0,75</w:t>
            </w:r>
            <w:r w:rsidRPr="0025428B">
              <w:rPr>
                <w:szCs w:val="24"/>
              </w:rPr>
              <w:t xml:space="preserve"> </w:t>
            </w:r>
          </w:p>
        </w:tc>
        <w:tc>
          <w:tcPr>
            <w:tcW w:w="2059" w:type="dxa"/>
          </w:tcPr>
          <w:p w14:paraId="7F0C9AF9" w14:textId="77777777" w:rsidR="001F4115" w:rsidRPr="0025428B" w:rsidRDefault="001F4115" w:rsidP="00C009F5">
            <w:pPr>
              <w:pStyle w:val="a4"/>
              <w:spacing w:after="0"/>
              <w:ind w:left="0"/>
              <w:rPr>
                <w:szCs w:val="24"/>
              </w:rPr>
            </w:pPr>
            <w:r w:rsidRPr="0025428B">
              <w:rPr>
                <w:szCs w:val="24"/>
              </w:rPr>
              <w:t>Punctaj acordat: -</w:t>
            </w:r>
            <w:r w:rsidR="005746B2">
              <w:rPr>
                <w:szCs w:val="24"/>
              </w:rPr>
              <w:t>1,5</w:t>
            </w:r>
            <w:r w:rsidRPr="0025428B">
              <w:rPr>
                <w:szCs w:val="24"/>
              </w:rPr>
              <w:t xml:space="preserve"> </w:t>
            </w:r>
          </w:p>
        </w:tc>
      </w:tr>
    </w:tbl>
    <w:p w14:paraId="68CA4061" w14:textId="77777777" w:rsidR="008E2157" w:rsidRDefault="008E2157" w:rsidP="002868CE">
      <w:pPr>
        <w:jc w:val="both"/>
        <w:rPr>
          <w:rFonts w:ascii="Times New Roman" w:hAnsi="Times New Roman" w:cs="Times New Roman"/>
          <w:sz w:val="24"/>
          <w:szCs w:val="24"/>
        </w:rPr>
      </w:pPr>
    </w:p>
    <w:p w14:paraId="3214AF4B" w14:textId="77777777" w:rsidR="008E5EF1" w:rsidRPr="00595AED" w:rsidRDefault="001F4115" w:rsidP="002868CE">
      <w:pPr>
        <w:jc w:val="both"/>
        <w:rPr>
          <w:rFonts w:ascii="Times New Roman" w:hAnsi="Times New Roman" w:cs="Times New Roman"/>
          <w:b/>
          <w:sz w:val="24"/>
          <w:szCs w:val="24"/>
        </w:rPr>
      </w:pPr>
      <w:r w:rsidRPr="00595AED">
        <w:rPr>
          <w:rFonts w:ascii="Times New Roman" w:hAnsi="Times New Roman" w:cs="Times New Roman"/>
          <w:b/>
          <w:sz w:val="24"/>
          <w:szCs w:val="24"/>
        </w:rPr>
        <w:t>Domeniu: Curriculum/</w:t>
      </w:r>
      <w:r w:rsidR="008E2157" w:rsidRPr="00595AED">
        <w:rPr>
          <w:rFonts w:ascii="Times New Roman" w:hAnsi="Times New Roman" w:cs="Times New Roman"/>
          <w:b/>
          <w:sz w:val="24"/>
          <w:szCs w:val="24"/>
        </w:rPr>
        <w:t>proces educațional</w:t>
      </w:r>
    </w:p>
    <w:p w14:paraId="5E9592DB" w14:textId="77777777" w:rsidR="001F4115" w:rsidRPr="00595AED" w:rsidRDefault="00595AED"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1F4115" w:rsidRPr="00832E19">
        <w:rPr>
          <w:rFonts w:ascii="Times New Roman" w:hAnsi="Times New Roman" w:cs="Times New Roman"/>
          <w:b/>
          <w:sz w:val="24"/>
          <w:szCs w:val="24"/>
          <w:lang w:val="en-US"/>
        </w:rPr>
        <w:t xml:space="preserve"> 4.2.5. </w:t>
      </w:r>
      <w:r w:rsidR="001F4115" w:rsidRPr="00595AED">
        <w:rPr>
          <w:rFonts w:ascii="Times New Roman" w:hAnsi="Times New Roman" w:cs="Times New Roman"/>
          <w:sz w:val="24"/>
          <w:szCs w:val="24"/>
          <w:lang w:val="en-US"/>
        </w:rPr>
        <w:t>Elabo</w:t>
      </w:r>
      <w:r w:rsidR="00313F82" w:rsidRPr="00595AED">
        <w:rPr>
          <w:rFonts w:ascii="Times New Roman" w:hAnsi="Times New Roman" w:cs="Times New Roman"/>
          <w:sz w:val="24"/>
          <w:szCs w:val="24"/>
          <w:lang w:val="en-US"/>
        </w:rPr>
        <w:t>r</w:t>
      </w:r>
      <w:r w:rsidR="001F4115" w:rsidRPr="00595AED">
        <w:rPr>
          <w:rFonts w:ascii="Times New Roman" w:hAnsi="Times New Roman" w:cs="Times New Roman"/>
          <w:sz w:val="24"/>
          <w:szCs w:val="24"/>
          <w:lang w:val="en-US"/>
        </w:rPr>
        <w:t xml:space="preserve">area proiectelor didactice în conformitate cu principiile educației </w:t>
      </w:r>
      <w:r w:rsidR="00313F82" w:rsidRPr="00595AED">
        <w:rPr>
          <w:rFonts w:ascii="Times New Roman" w:hAnsi="Times New Roman" w:cs="Times New Roman"/>
          <w:sz w:val="24"/>
          <w:szCs w:val="24"/>
          <w:lang w:val="en-US"/>
        </w:rPr>
        <w:t>centrate pe elev/copil și pe fo</w:t>
      </w:r>
      <w:r w:rsidR="001F4115" w:rsidRPr="00595AED">
        <w:rPr>
          <w:rFonts w:ascii="Times New Roman" w:hAnsi="Times New Roman" w:cs="Times New Roman"/>
          <w:sz w:val="24"/>
          <w:szCs w:val="24"/>
          <w:lang w:val="en-US"/>
        </w:rPr>
        <w:t>rmare</w:t>
      </w:r>
      <w:r w:rsidR="00313F82" w:rsidRPr="00595AED">
        <w:rPr>
          <w:rFonts w:ascii="Times New Roman" w:hAnsi="Times New Roman" w:cs="Times New Roman"/>
          <w:sz w:val="24"/>
          <w:szCs w:val="24"/>
          <w:lang w:val="en-US"/>
        </w:rPr>
        <w:t>a</w:t>
      </w:r>
      <w:r w:rsidR="00BD69AB" w:rsidRPr="00595AED">
        <w:rPr>
          <w:rFonts w:ascii="Times New Roman" w:hAnsi="Times New Roman" w:cs="Times New Roman"/>
          <w:sz w:val="24"/>
          <w:szCs w:val="24"/>
          <w:lang w:val="en-US"/>
        </w:rPr>
        <w:t xml:space="preserve"> de competențe, valorificând</w:t>
      </w:r>
      <w:r w:rsidR="00313F82" w:rsidRPr="00595AED">
        <w:rPr>
          <w:rFonts w:ascii="Times New Roman" w:hAnsi="Times New Roman" w:cs="Times New Roman"/>
          <w:sz w:val="24"/>
          <w:szCs w:val="24"/>
          <w:lang w:val="en-US"/>
        </w:rPr>
        <w:t xml:space="preserve"> curriculumul </w:t>
      </w:r>
      <w:r w:rsidR="00BD69AB" w:rsidRPr="00595AED">
        <w:rPr>
          <w:rFonts w:ascii="Times New Roman" w:hAnsi="Times New Roman" w:cs="Times New Roman"/>
          <w:sz w:val="24"/>
          <w:szCs w:val="24"/>
          <w:lang w:val="en-US"/>
        </w:rPr>
        <w:t>în baza Standardelor de eficiență a învățării</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C150FE" w14:paraId="7CD506EE" w14:textId="77777777" w:rsidTr="003C57D0">
        <w:trPr>
          <w:trHeight w:val="559"/>
        </w:trPr>
        <w:tc>
          <w:tcPr>
            <w:tcW w:w="1765" w:type="dxa"/>
            <w:shd w:val="clear" w:color="auto" w:fill="auto"/>
          </w:tcPr>
          <w:p w14:paraId="2B2FC7C2" w14:textId="77777777" w:rsidR="00B2690B" w:rsidRPr="0025428B" w:rsidRDefault="00B2690B" w:rsidP="00C009F5">
            <w:pPr>
              <w:pStyle w:val="a4"/>
              <w:ind w:left="0"/>
              <w:jc w:val="left"/>
              <w:rPr>
                <w:b/>
                <w:szCs w:val="24"/>
              </w:rPr>
            </w:pPr>
            <w:r w:rsidRPr="0025428B">
              <w:rPr>
                <w:b/>
                <w:szCs w:val="24"/>
              </w:rPr>
              <w:t xml:space="preserve">Dovezi </w:t>
            </w:r>
          </w:p>
        </w:tc>
        <w:tc>
          <w:tcPr>
            <w:tcW w:w="7941" w:type="dxa"/>
            <w:gridSpan w:val="3"/>
            <w:shd w:val="clear" w:color="auto" w:fill="auto"/>
          </w:tcPr>
          <w:p w14:paraId="630F1C0A" w14:textId="77777777" w:rsidR="005746B2" w:rsidRPr="003234B5" w:rsidRDefault="005746B2" w:rsidP="005746B2">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Metode de învățare </w:t>
            </w:r>
            <w:r w:rsidR="00C150FE">
              <w:rPr>
                <w:rFonts w:ascii="Times New Roman" w:eastAsiaTheme="minorHAnsi" w:hAnsi="Times New Roman" w:cs="Times New Roman"/>
                <w:sz w:val="24"/>
                <w:szCs w:val="24"/>
                <w:lang w:val="en-US" w:eastAsia="en-US"/>
              </w:rPr>
              <w:t>inter</w:t>
            </w:r>
            <w:r w:rsidRPr="003234B5">
              <w:rPr>
                <w:rFonts w:ascii="Times New Roman" w:eastAsiaTheme="minorHAnsi" w:hAnsi="Times New Roman" w:cs="Times New Roman"/>
                <w:sz w:val="24"/>
                <w:szCs w:val="24"/>
                <w:lang w:val="en-US" w:eastAsia="en-US"/>
              </w:rPr>
              <w:t>activ</w:t>
            </w:r>
            <w:r w:rsidR="00F327D9">
              <w:rPr>
                <w:rFonts w:ascii="Times New Roman" w:eastAsiaTheme="minorHAnsi" w:hAnsi="Times New Roman" w:cs="Times New Roman"/>
                <w:sz w:val="24"/>
                <w:szCs w:val="24"/>
                <w:lang w:val="en-US" w:eastAsia="en-US"/>
              </w:rPr>
              <w:t>e, centrate pe copil</w:t>
            </w:r>
            <w:r w:rsidRPr="003234B5">
              <w:rPr>
                <w:rFonts w:ascii="Times New Roman" w:eastAsiaTheme="minorHAnsi" w:hAnsi="Times New Roman" w:cs="Times New Roman"/>
                <w:sz w:val="24"/>
                <w:szCs w:val="24"/>
                <w:lang w:val="en-US" w:eastAsia="en-US"/>
              </w:rPr>
              <w:t>, utilizarea</w:t>
            </w:r>
            <w:r w:rsidR="003C57D0" w:rsidRPr="003234B5">
              <w:rPr>
                <w:rFonts w:ascii="Times New Roman" w:eastAsiaTheme="minorHAnsi" w:hAnsi="Times New Roman" w:cs="Times New Roman"/>
                <w:sz w:val="24"/>
                <w:szCs w:val="24"/>
                <w:lang w:val="en-US" w:eastAsia="en-US"/>
              </w:rPr>
              <w:t xml:space="preserve"> </w:t>
            </w:r>
            <w:r w:rsidR="00595AED">
              <w:rPr>
                <w:rFonts w:ascii="Times New Roman" w:eastAsiaTheme="minorHAnsi" w:hAnsi="Times New Roman" w:cs="Times New Roman"/>
                <w:sz w:val="24"/>
                <w:szCs w:val="24"/>
                <w:lang w:val="en-US" w:eastAsia="en-US"/>
              </w:rPr>
              <w:t>TIC</w:t>
            </w:r>
            <w:r w:rsidR="00D047F6" w:rsidRPr="003234B5">
              <w:rPr>
                <w:rFonts w:ascii="Times New Roman" w:eastAsiaTheme="minorHAnsi" w:hAnsi="Times New Roman" w:cs="Times New Roman"/>
                <w:sz w:val="24"/>
                <w:szCs w:val="24"/>
                <w:lang w:val="en-US" w:eastAsia="en-US"/>
              </w:rPr>
              <w:t>;</w:t>
            </w:r>
          </w:p>
          <w:p w14:paraId="55B39F2C" w14:textId="77777777" w:rsidR="005746B2" w:rsidRDefault="005746B2" w:rsidP="005746B2">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Proiecte </w:t>
            </w:r>
            <w:r w:rsidR="00F327D9">
              <w:rPr>
                <w:rFonts w:ascii="Times New Roman" w:eastAsiaTheme="minorHAnsi" w:hAnsi="Times New Roman" w:cs="Times New Roman"/>
                <w:sz w:val="24"/>
                <w:szCs w:val="24"/>
                <w:lang w:val="en-US" w:eastAsia="en-US"/>
              </w:rPr>
              <w:t xml:space="preserve">tematice </w:t>
            </w:r>
            <w:r w:rsidRPr="003234B5">
              <w:rPr>
                <w:rFonts w:ascii="Times New Roman" w:eastAsiaTheme="minorHAnsi" w:hAnsi="Times New Roman" w:cs="Times New Roman"/>
                <w:sz w:val="24"/>
                <w:szCs w:val="24"/>
                <w:lang w:val="en-US" w:eastAsia="en-US"/>
              </w:rPr>
              <w:t xml:space="preserve">de lungă şi scurtă durată în baza </w:t>
            </w:r>
            <w:r w:rsidR="00F327D9">
              <w:rPr>
                <w:rFonts w:ascii="Times New Roman" w:eastAsiaTheme="minorHAnsi" w:hAnsi="Times New Roman" w:cs="Times New Roman"/>
                <w:sz w:val="24"/>
                <w:szCs w:val="24"/>
                <w:lang w:val="en-US" w:eastAsia="en-US"/>
              </w:rPr>
              <w:t>SD a copiilor;</w:t>
            </w:r>
          </w:p>
          <w:p w14:paraId="66EE3845" w14:textId="609B54B5" w:rsidR="00F327D9" w:rsidRDefault="00F327D9" w:rsidP="005746B2">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Evaluarea compet</w:t>
            </w:r>
            <w:r w:rsidR="001E2A8B">
              <w:rPr>
                <w:rFonts w:ascii="Times New Roman" w:eastAsiaTheme="minorHAnsi" w:hAnsi="Times New Roman" w:cs="Times New Roman"/>
                <w:sz w:val="24"/>
                <w:szCs w:val="24"/>
                <w:lang w:val="en-US" w:eastAsia="en-US"/>
              </w:rPr>
              <w:t>e</w:t>
            </w:r>
            <w:r>
              <w:rPr>
                <w:rFonts w:ascii="Times New Roman" w:eastAsiaTheme="minorHAnsi" w:hAnsi="Times New Roman" w:cs="Times New Roman"/>
                <w:sz w:val="24"/>
                <w:szCs w:val="24"/>
                <w:lang w:val="en-US" w:eastAsia="en-US"/>
              </w:rPr>
              <w:t>nțelor formate la preșcolari;</w:t>
            </w:r>
          </w:p>
          <w:p w14:paraId="5BF18E60" w14:textId="77777777" w:rsidR="00F327D9" w:rsidRPr="003234B5" w:rsidRDefault="00F327D9" w:rsidP="005746B2">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Monitorizarea procesului de organizare și realizare a activităților;</w:t>
            </w:r>
          </w:p>
          <w:p w14:paraId="5CEFD483" w14:textId="77777777" w:rsidR="00B2690B" w:rsidRDefault="005746B2" w:rsidP="00F327D9">
            <w:pPr>
              <w:spacing w:line="0" w:lineRule="atLeast"/>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Proces</w:t>
            </w:r>
            <w:r w:rsidR="006B4B7E">
              <w:rPr>
                <w:rFonts w:ascii="Times New Roman" w:eastAsiaTheme="minorHAnsi" w:hAnsi="Times New Roman" w:cs="Times New Roman"/>
                <w:sz w:val="24"/>
                <w:szCs w:val="24"/>
                <w:lang w:val="en-US" w:eastAsia="en-US"/>
              </w:rPr>
              <w:t xml:space="preserve">e-vebale ale </w:t>
            </w:r>
            <w:r w:rsidR="00F327D9">
              <w:rPr>
                <w:rFonts w:ascii="Times New Roman" w:eastAsiaTheme="minorHAnsi" w:hAnsi="Times New Roman" w:cs="Times New Roman"/>
                <w:sz w:val="24"/>
                <w:szCs w:val="24"/>
                <w:lang w:val="en-US" w:eastAsia="en-US"/>
              </w:rPr>
              <w:t>consiliilor pedagogice.</w:t>
            </w:r>
          </w:p>
          <w:p w14:paraId="77B8850C" w14:textId="77777777" w:rsidR="00F327D9" w:rsidRPr="006B4B7E" w:rsidRDefault="00F327D9" w:rsidP="00F327D9">
            <w:pPr>
              <w:spacing w:line="0" w:lineRule="atLeast"/>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Realizarea deciziilor Consiliilor pedagogice.</w:t>
            </w:r>
          </w:p>
        </w:tc>
      </w:tr>
      <w:tr w:rsidR="00B2690B" w:rsidRPr="0055320C" w14:paraId="6D61FBF0" w14:textId="77777777" w:rsidTr="00C009F5">
        <w:trPr>
          <w:trHeight w:val="488"/>
        </w:trPr>
        <w:tc>
          <w:tcPr>
            <w:tcW w:w="1765" w:type="dxa"/>
            <w:shd w:val="clear" w:color="auto" w:fill="auto"/>
          </w:tcPr>
          <w:p w14:paraId="1377D61E" w14:textId="77777777" w:rsidR="00B2690B" w:rsidRPr="0025428B" w:rsidRDefault="00B2690B" w:rsidP="00C009F5">
            <w:pPr>
              <w:pStyle w:val="a4"/>
              <w:ind w:left="0"/>
              <w:jc w:val="left"/>
              <w:rPr>
                <w:b/>
                <w:szCs w:val="24"/>
              </w:rPr>
            </w:pPr>
            <w:r w:rsidRPr="0025428B">
              <w:rPr>
                <w:b/>
                <w:szCs w:val="24"/>
              </w:rPr>
              <w:t>Constatări</w:t>
            </w:r>
          </w:p>
        </w:tc>
        <w:tc>
          <w:tcPr>
            <w:tcW w:w="7941" w:type="dxa"/>
            <w:gridSpan w:val="3"/>
            <w:shd w:val="clear" w:color="auto" w:fill="auto"/>
          </w:tcPr>
          <w:p w14:paraId="775E07E6" w14:textId="77777777" w:rsidR="00B2690B" w:rsidRPr="003234B5" w:rsidRDefault="00595AED" w:rsidP="003C57D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monitorizează în mare măsură elaborarea de către cadrele didactice a proiectelor didactice </w:t>
            </w:r>
          </w:p>
        </w:tc>
      </w:tr>
      <w:tr w:rsidR="00B2690B" w:rsidRPr="0025428B" w14:paraId="49AD7681" w14:textId="77777777" w:rsidTr="00C009F5">
        <w:tblPrEx>
          <w:tblLook w:val="00A0" w:firstRow="1" w:lastRow="0" w:firstColumn="1" w:lastColumn="0" w:noHBand="0" w:noVBand="0"/>
        </w:tblPrEx>
        <w:trPr>
          <w:trHeight w:val="564"/>
        </w:trPr>
        <w:tc>
          <w:tcPr>
            <w:tcW w:w="1765" w:type="dxa"/>
          </w:tcPr>
          <w:p w14:paraId="630B09EA" w14:textId="77777777" w:rsidR="00B2690B" w:rsidRPr="0025428B" w:rsidRDefault="00B2690B" w:rsidP="00C009F5">
            <w:pPr>
              <w:pStyle w:val="a4"/>
              <w:spacing w:after="0"/>
              <w:ind w:left="0"/>
              <w:jc w:val="left"/>
              <w:rPr>
                <w:szCs w:val="24"/>
              </w:rPr>
            </w:pPr>
            <w:r w:rsidRPr="0025428B">
              <w:rPr>
                <w:szCs w:val="24"/>
              </w:rPr>
              <w:t>Pondere și punctaj acordat</w:t>
            </w:r>
          </w:p>
        </w:tc>
        <w:tc>
          <w:tcPr>
            <w:tcW w:w="2059" w:type="dxa"/>
          </w:tcPr>
          <w:p w14:paraId="39884D38" w14:textId="77777777" w:rsidR="00B2690B" w:rsidRPr="0025428B" w:rsidRDefault="00B2690B" w:rsidP="00C009F5">
            <w:pPr>
              <w:pStyle w:val="a4"/>
              <w:spacing w:after="0"/>
              <w:ind w:left="0"/>
              <w:rPr>
                <w:szCs w:val="24"/>
              </w:rPr>
            </w:pPr>
            <w:r w:rsidRPr="0025428B">
              <w:rPr>
                <w:szCs w:val="24"/>
              </w:rPr>
              <w:t>Pondere: 2</w:t>
            </w:r>
          </w:p>
        </w:tc>
        <w:tc>
          <w:tcPr>
            <w:tcW w:w="3823" w:type="dxa"/>
          </w:tcPr>
          <w:p w14:paraId="3D0736CF" w14:textId="77777777" w:rsidR="00B2690B" w:rsidRPr="0025428B" w:rsidRDefault="00B2690B" w:rsidP="00C009F5">
            <w:pPr>
              <w:pStyle w:val="a4"/>
              <w:spacing w:after="0"/>
              <w:ind w:left="0"/>
              <w:rPr>
                <w:szCs w:val="24"/>
              </w:rPr>
            </w:pPr>
            <w:r w:rsidRPr="0025428B">
              <w:rPr>
                <w:szCs w:val="24"/>
              </w:rPr>
              <w:t xml:space="preserve">Autoevaluare conform criteriilor: - </w:t>
            </w:r>
            <w:r w:rsidR="00394924" w:rsidRPr="0025428B">
              <w:rPr>
                <w:szCs w:val="24"/>
              </w:rPr>
              <w:t>0,75</w:t>
            </w:r>
          </w:p>
        </w:tc>
        <w:tc>
          <w:tcPr>
            <w:tcW w:w="2059" w:type="dxa"/>
          </w:tcPr>
          <w:p w14:paraId="58CE7864" w14:textId="77777777" w:rsidR="00B2690B" w:rsidRPr="0025428B" w:rsidRDefault="00B2690B" w:rsidP="00C009F5">
            <w:pPr>
              <w:pStyle w:val="a4"/>
              <w:spacing w:after="0"/>
              <w:ind w:left="0"/>
              <w:rPr>
                <w:szCs w:val="24"/>
              </w:rPr>
            </w:pPr>
            <w:r w:rsidRPr="0025428B">
              <w:rPr>
                <w:szCs w:val="24"/>
              </w:rPr>
              <w:t xml:space="preserve">Punctaj acordat: - </w:t>
            </w:r>
          </w:p>
          <w:p w14:paraId="03ED8254" w14:textId="77777777" w:rsidR="00394924" w:rsidRPr="0025428B" w:rsidRDefault="00394924" w:rsidP="00C009F5">
            <w:pPr>
              <w:pStyle w:val="a4"/>
              <w:spacing w:after="0"/>
              <w:ind w:left="0"/>
              <w:rPr>
                <w:szCs w:val="24"/>
              </w:rPr>
            </w:pPr>
            <w:r w:rsidRPr="0025428B">
              <w:rPr>
                <w:szCs w:val="24"/>
              </w:rPr>
              <w:t>1,5</w:t>
            </w:r>
          </w:p>
        </w:tc>
      </w:tr>
    </w:tbl>
    <w:p w14:paraId="1EA8103A" w14:textId="77777777" w:rsidR="0000611F" w:rsidRPr="0025428B" w:rsidRDefault="0000611F" w:rsidP="002868CE">
      <w:pPr>
        <w:jc w:val="both"/>
        <w:rPr>
          <w:rFonts w:ascii="Times New Roman" w:hAnsi="Times New Roman" w:cs="Times New Roman"/>
          <w:sz w:val="24"/>
          <w:szCs w:val="24"/>
        </w:rPr>
      </w:pPr>
    </w:p>
    <w:p w14:paraId="308340FC" w14:textId="77777777" w:rsidR="00B2690B" w:rsidRPr="00595AED" w:rsidRDefault="00595AED"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B2690B" w:rsidRPr="00832E19">
        <w:rPr>
          <w:rFonts w:ascii="Times New Roman" w:hAnsi="Times New Roman" w:cs="Times New Roman"/>
          <w:b/>
          <w:sz w:val="24"/>
          <w:szCs w:val="24"/>
          <w:lang w:val="en-US"/>
        </w:rPr>
        <w:t xml:space="preserve"> 4.2.6. </w:t>
      </w:r>
      <w:r w:rsidR="00B2690B" w:rsidRPr="00595AED">
        <w:rPr>
          <w:rFonts w:ascii="Times New Roman" w:hAnsi="Times New Roman" w:cs="Times New Roman"/>
          <w:sz w:val="24"/>
          <w:szCs w:val="24"/>
          <w:lang w:val="en-US"/>
        </w:rPr>
        <w:t xml:space="preserve">Organizarea și desfășurarea </w:t>
      </w:r>
      <w:r w:rsidR="00BD69AB" w:rsidRPr="00595AED">
        <w:rPr>
          <w:rFonts w:ascii="Times New Roman" w:hAnsi="Times New Roman" w:cs="Times New Roman"/>
          <w:sz w:val="24"/>
          <w:szCs w:val="24"/>
          <w:lang w:val="en-US"/>
        </w:rPr>
        <w:t>evaluării rezultatelor învățării, în conformitate cu standardele și referențialul de evaluare aprobate, urmând progresul în dezvoltarea elevului/copilului</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56E1CD15" w14:textId="77777777" w:rsidTr="003C68A1">
        <w:trPr>
          <w:trHeight w:val="2686"/>
        </w:trPr>
        <w:tc>
          <w:tcPr>
            <w:tcW w:w="1765" w:type="dxa"/>
            <w:shd w:val="clear" w:color="auto" w:fill="auto"/>
          </w:tcPr>
          <w:p w14:paraId="3660DB10" w14:textId="77777777" w:rsidR="00B2690B" w:rsidRPr="0025428B" w:rsidRDefault="00B2690B" w:rsidP="00C32247">
            <w:pPr>
              <w:pStyle w:val="a4"/>
              <w:spacing w:after="0"/>
              <w:ind w:left="0"/>
              <w:jc w:val="left"/>
              <w:rPr>
                <w:b/>
                <w:szCs w:val="24"/>
              </w:rPr>
            </w:pPr>
            <w:r w:rsidRPr="0025428B">
              <w:rPr>
                <w:b/>
                <w:szCs w:val="24"/>
              </w:rPr>
              <w:t xml:space="preserve">Dovezi </w:t>
            </w:r>
          </w:p>
        </w:tc>
        <w:tc>
          <w:tcPr>
            <w:tcW w:w="7941" w:type="dxa"/>
            <w:gridSpan w:val="3"/>
            <w:shd w:val="clear" w:color="auto" w:fill="auto"/>
          </w:tcPr>
          <w:p w14:paraId="3CC0D4A5" w14:textId="77777777" w:rsidR="00F327D9" w:rsidRPr="00F327D9" w:rsidRDefault="00F327D9" w:rsidP="00FB4D00">
            <w:pPr>
              <w:pStyle w:val="a4"/>
              <w:numPr>
                <w:ilvl w:val="0"/>
                <w:numId w:val="55"/>
              </w:numPr>
              <w:ind w:left="254" w:hanging="183"/>
              <w:rPr>
                <w:szCs w:val="24"/>
              </w:rPr>
            </w:pPr>
            <w:r w:rsidRPr="00F327D9">
              <w:rPr>
                <w:szCs w:val="24"/>
              </w:rPr>
              <w:t>”Repere metodologice privind organizarea procesului educațional în instituțiile de educație timpurie în anul de studii 2020-2021”. Aprobarea modalității de proiectare a procesului instructiv-educativ ale cadrelor didactice în conformitate cu noile documente de politică educațională. (09. 09. 2020)</w:t>
            </w:r>
          </w:p>
          <w:p w14:paraId="4CAAA3FE" w14:textId="77777777" w:rsidR="00F327D9" w:rsidRPr="00F327D9" w:rsidRDefault="00F327D9" w:rsidP="00FB4D00">
            <w:pPr>
              <w:pStyle w:val="a4"/>
              <w:numPr>
                <w:ilvl w:val="0"/>
                <w:numId w:val="55"/>
              </w:numPr>
              <w:spacing w:line="274" w:lineRule="exact"/>
              <w:ind w:left="254" w:hanging="183"/>
              <w:rPr>
                <w:szCs w:val="24"/>
              </w:rPr>
            </w:pPr>
            <w:r w:rsidRPr="00F327D9">
              <w:rPr>
                <w:szCs w:val="24"/>
              </w:rPr>
              <w:t>Aplicarea Instrumentului de monitorizare și evaluare, a copiilor cu vârsta de 6-7 ani pentru școală: dezvoltarea fizică, socio-emoţională, cognitivă, limbajul şi  comunicarea.</w:t>
            </w:r>
          </w:p>
          <w:p w14:paraId="4962303F" w14:textId="55199EA6" w:rsidR="00986B72" w:rsidRPr="00F327D9" w:rsidRDefault="00F327D9" w:rsidP="001E2A8B">
            <w:pPr>
              <w:pStyle w:val="a4"/>
              <w:numPr>
                <w:ilvl w:val="0"/>
                <w:numId w:val="55"/>
              </w:numPr>
              <w:spacing w:line="274" w:lineRule="exact"/>
              <w:ind w:left="254" w:hanging="183"/>
              <w:rPr>
                <w:szCs w:val="24"/>
                <w:lang w:eastAsia="ro-RO"/>
              </w:rPr>
            </w:pPr>
            <w:r w:rsidRPr="00F327D9">
              <w:rPr>
                <w:szCs w:val="24"/>
              </w:rPr>
              <w:t>Optimizarea procesului educativ în ansamblu la  nivelul in</w:t>
            </w:r>
            <w:r w:rsidR="001E2A8B">
              <w:rPr>
                <w:szCs w:val="24"/>
              </w:rPr>
              <w:t>stituției de educație timpurie.</w:t>
            </w:r>
          </w:p>
        </w:tc>
      </w:tr>
      <w:tr w:rsidR="00B2690B" w:rsidRPr="0055320C" w14:paraId="29CDF2EA" w14:textId="77777777" w:rsidTr="00C009F5">
        <w:trPr>
          <w:trHeight w:val="488"/>
        </w:trPr>
        <w:tc>
          <w:tcPr>
            <w:tcW w:w="1765" w:type="dxa"/>
            <w:shd w:val="clear" w:color="auto" w:fill="auto"/>
          </w:tcPr>
          <w:p w14:paraId="2F85838F" w14:textId="77777777" w:rsidR="00B2690B" w:rsidRPr="0025428B" w:rsidRDefault="00B2690B" w:rsidP="00C009F5">
            <w:pPr>
              <w:pStyle w:val="a4"/>
              <w:ind w:left="0"/>
              <w:jc w:val="left"/>
              <w:rPr>
                <w:b/>
                <w:szCs w:val="24"/>
              </w:rPr>
            </w:pPr>
            <w:r w:rsidRPr="0025428B">
              <w:rPr>
                <w:b/>
                <w:szCs w:val="24"/>
              </w:rPr>
              <w:t>Constatări</w:t>
            </w:r>
          </w:p>
        </w:tc>
        <w:tc>
          <w:tcPr>
            <w:tcW w:w="7941" w:type="dxa"/>
            <w:gridSpan w:val="3"/>
            <w:shd w:val="clear" w:color="auto" w:fill="auto"/>
          </w:tcPr>
          <w:p w14:paraId="3014D220" w14:textId="76C48853" w:rsidR="00B2690B" w:rsidRPr="001E1BA8" w:rsidRDefault="00595AED" w:rsidP="001E2A8B">
            <w:pPr>
              <w:autoSpaceDE w:val="0"/>
              <w:autoSpaceDN w:val="0"/>
              <w:adjustRightInd w:val="0"/>
              <w:rPr>
                <w:rFonts w:ascii="Times New Roman" w:hAnsi="Times New Roman" w:cs="Times New Roman"/>
                <w:i/>
                <w:sz w:val="24"/>
                <w:szCs w:val="24"/>
                <w:lang w:val="en-US"/>
              </w:rPr>
            </w:pPr>
            <w:r>
              <w:rPr>
                <w:rFonts w:ascii="Times New Roman" w:hAnsi="Times New Roman" w:cs="Times New Roman"/>
                <w:sz w:val="24"/>
                <w:szCs w:val="24"/>
                <w:lang w:val="en-US"/>
              </w:rPr>
              <w:t xml:space="preserve">Instituția desfășoară </w:t>
            </w:r>
            <w:r w:rsidR="00B40711">
              <w:rPr>
                <w:rFonts w:ascii="Times New Roman" w:hAnsi="Times New Roman" w:cs="Times New Roman"/>
                <w:sz w:val="24"/>
                <w:szCs w:val="24"/>
                <w:lang w:val="en-US"/>
              </w:rPr>
              <w:t>sis</w:t>
            </w:r>
            <w:r>
              <w:rPr>
                <w:rFonts w:ascii="Times New Roman" w:hAnsi="Times New Roman" w:cs="Times New Roman"/>
                <w:sz w:val="24"/>
                <w:szCs w:val="24"/>
                <w:lang w:val="en-US"/>
              </w:rPr>
              <w:t xml:space="preserve">tematic procesul de evaluare a rezultatelor </w:t>
            </w:r>
            <w:r w:rsidR="00B40711">
              <w:rPr>
                <w:rFonts w:ascii="Times New Roman" w:hAnsi="Times New Roman" w:cs="Times New Roman"/>
                <w:sz w:val="24"/>
                <w:szCs w:val="24"/>
                <w:lang w:val="en-US"/>
              </w:rPr>
              <w:t>a învățării</w:t>
            </w:r>
            <w:r w:rsidR="00F15358">
              <w:rPr>
                <w:rFonts w:ascii="Times New Roman" w:hAnsi="Times New Roman" w:cs="Times New Roman"/>
                <w:sz w:val="24"/>
                <w:szCs w:val="24"/>
                <w:lang w:val="en-US"/>
              </w:rPr>
              <w:t xml:space="preserve"> în conformitate cu Standardele</w:t>
            </w:r>
            <w:r w:rsidR="001E2A8B">
              <w:rPr>
                <w:rFonts w:ascii="Times New Roman" w:hAnsi="Times New Roman" w:cs="Times New Roman"/>
                <w:sz w:val="24"/>
                <w:szCs w:val="24"/>
                <w:lang w:val="en-US"/>
              </w:rPr>
              <w:t xml:space="preserve"> și Curriculum</w:t>
            </w:r>
          </w:p>
        </w:tc>
      </w:tr>
      <w:tr w:rsidR="00B2690B" w:rsidRPr="0025428B" w14:paraId="4925CF9C" w14:textId="77777777" w:rsidTr="00C009F5">
        <w:tblPrEx>
          <w:tblLook w:val="00A0" w:firstRow="1" w:lastRow="0" w:firstColumn="1" w:lastColumn="0" w:noHBand="0" w:noVBand="0"/>
        </w:tblPrEx>
        <w:trPr>
          <w:trHeight w:val="564"/>
        </w:trPr>
        <w:tc>
          <w:tcPr>
            <w:tcW w:w="1765" w:type="dxa"/>
          </w:tcPr>
          <w:p w14:paraId="5CECB3F4" w14:textId="77777777" w:rsidR="00B2690B" w:rsidRPr="0025428B" w:rsidRDefault="00B2690B" w:rsidP="00C009F5">
            <w:pPr>
              <w:pStyle w:val="a4"/>
              <w:spacing w:after="0"/>
              <w:ind w:left="0"/>
              <w:jc w:val="left"/>
              <w:rPr>
                <w:szCs w:val="24"/>
              </w:rPr>
            </w:pPr>
            <w:r w:rsidRPr="0025428B">
              <w:rPr>
                <w:szCs w:val="24"/>
              </w:rPr>
              <w:t>Pondere și punctaj acordat</w:t>
            </w:r>
          </w:p>
        </w:tc>
        <w:tc>
          <w:tcPr>
            <w:tcW w:w="2059" w:type="dxa"/>
          </w:tcPr>
          <w:p w14:paraId="7FC07346" w14:textId="77777777" w:rsidR="00B2690B" w:rsidRPr="0025428B" w:rsidRDefault="00B2690B" w:rsidP="00C009F5">
            <w:pPr>
              <w:pStyle w:val="a4"/>
              <w:spacing w:after="0"/>
              <w:ind w:left="0"/>
              <w:rPr>
                <w:szCs w:val="24"/>
              </w:rPr>
            </w:pPr>
            <w:r w:rsidRPr="0025428B">
              <w:rPr>
                <w:szCs w:val="24"/>
              </w:rPr>
              <w:t>Pondere: 2</w:t>
            </w:r>
          </w:p>
        </w:tc>
        <w:tc>
          <w:tcPr>
            <w:tcW w:w="3823" w:type="dxa"/>
          </w:tcPr>
          <w:p w14:paraId="15134A41" w14:textId="77777777" w:rsidR="00B2690B" w:rsidRPr="0025428B" w:rsidRDefault="00B2690B" w:rsidP="00C009F5">
            <w:pPr>
              <w:pStyle w:val="a4"/>
              <w:spacing w:after="0"/>
              <w:ind w:left="0"/>
              <w:rPr>
                <w:szCs w:val="24"/>
              </w:rPr>
            </w:pPr>
            <w:r w:rsidRPr="0025428B">
              <w:rPr>
                <w:szCs w:val="24"/>
              </w:rPr>
              <w:t xml:space="preserve">Autoevaluare conform criteriilor: - </w:t>
            </w:r>
            <w:r w:rsidR="00241378" w:rsidRPr="0025428B">
              <w:rPr>
                <w:szCs w:val="24"/>
              </w:rPr>
              <w:t>0,75</w:t>
            </w:r>
          </w:p>
        </w:tc>
        <w:tc>
          <w:tcPr>
            <w:tcW w:w="2059" w:type="dxa"/>
          </w:tcPr>
          <w:p w14:paraId="201462FA" w14:textId="77777777" w:rsidR="00B2690B" w:rsidRPr="0025428B" w:rsidRDefault="00B2690B" w:rsidP="00C009F5">
            <w:pPr>
              <w:pStyle w:val="a4"/>
              <w:spacing w:after="0"/>
              <w:ind w:left="0"/>
              <w:rPr>
                <w:szCs w:val="24"/>
              </w:rPr>
            </w:pPr>
            <w:r w:rsidRPr="0025428B">
              <w:rPr>
                <w:szCs w:val="24"/>
              </w:rPr>
              <w:t xml:space="preserve">Punctaj acordat: - </w:t>
            </w:r>
            <w:r w:rsidR="00241378" w:rsidRPr="0025428B">
              <w:rPr>
                <w:szCs w:val="24"/>
              </w:rPr>
              <w:t>1,5</w:t>
            </w:r>
          </w:p>
        </w:tc>
      </w:tr>
    </w:tbl>
    <w:p w14:paraId="4A9A75C1" w14:textId="77777777" w:rsidR="00241378" w:rsidRPr="0025428B" w:rsidRDefault="00241378" w:rsidP="002868CE">
      <w:pPr>
        <w:jc w:val="both"/>
        <w:rPr>
          <w:rFonts w:ascii="Times New Roman" w:hAnsi="Times New Roman" w:cs="Times New Roman"/>
          <w:sz w:val="24"/>
          <w:szCs w:val="24"/>
        </w:rPr>
      </w:pPr>
    </w:p>
    <w:p w14:paraId="22A43E0A" w14:textId="77777777" w:rsidR="00B2690B" w:rsidRPr="00B40711" w:rsidRDefault="00B2690B"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Indicator</w:t>
      </w:r>
      <w:r w:rsidR="00313F82" w:rsidRPr="00832E19">
        <w:rPr>
          <w:rFonts w:ascii="Times New Roman" w:hAnsi="Times New Roman" w:cs="Times New Roman"/>
          <w:b/>
          <w:sz w:val="24"/>
          <w:szCs w:val="24"/>
          <w:lang w:val="en-US"/>
        </w:rPr>
        <w:t xml:space="preserve"> 4.2.7. </w:t>
      </w:r>
      <w:r w:rsidR="00045E69" w:rsidRPr="00B40711">
        <w:rPr>
          <w:rFonts w:ascii="Times New Roman" w:hAnsi="Times New Roman" w:cs="Times New Roman"/>
          <w:sz w:val="24"/>
          <w:szCs w:val="24"/>
          <w:lang w:val="en-US"/>
        </w:rPr>
        <w:t>Organizarea și desfășurarea activităților extracurriculare în concordanță cu misiunea școlii, cu obiectivele din curriculum și din documentele de planificare strategică și operațională</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24BA4AFE" w14:textId="77777777" w:rsidTr="00C009F5">
        <w:trPr>
          <w:trHeight w:val="500"/>
        </w:trPr>
        <w:tc>
          <w:tcPr>
            <w:tcW w:w="1765" w:type="dxa"/>
            <w:shd w:val="clear" w:color="auto" w:fill="auto"/>
          </w:tcPr>
          <w:p w14:paraId="11ECBFB5" w14:textId="77777777" w:rsidR="00B2690B" w:rsidRPr="0025428B" w:rsidRDefault="00B2690B" w:rsidP="00C009F5">
            <w:pPr>
              <w:pStyle w:val="a4"/>
              <w:ind w:left="0"/>
              <w:jc w:val="left"/>
              <w:rPr>
                <w:b/>
                <w:szCs w:val="24"/>
              </w:rPr>
            </w:pPr>
            <w:r w:rsidRPr="0025428B">
              <w:rPr>
                <w:b/>
                <w:szCs w:val="24"/>
              </w:rPr>
              <w:lastRenderedPageBreak/>
              <w:t xml:space="preserve">Dovezi </w:t>
            </w:r>
          </w:p>
        </w:tc>
        <w:tc>
          <w:tcPr>
            <w:tcW w:w="7941" w:type="dxa"/>
            <w:gridSpan w:val="3"/>
            <w:shd w:val="clear" w:color="auto" w:fill="auto"/>
          </w:tcPr>
          <w:p w14:paraId="42832D77" w14:textId="77777777" w:rsidR="00F15358" w:rsidRDefault="00F15358" w:rsidP="00F15358">
            <w:pPr>
              <w:rPr>
                <w:rFonts w:ascii="Times New Roman" w:hAnsi="Times New Roman" w:cs="Times New Roman"/>
                <w:sz w:val="24"/>
                <w:szCs w:val="24"/>
                <w:lang w:val="ro-RO"/>
              </w:rPr>
            </w:pPr>
            <w:r w:rsidRPr="00F15358">
              <w:rPr>
                <w:rFonts w:ascii="Times New Roman" w:hAnsi="Times New Roman" w:cs="Times New Roman"/>
                <w:sz w:val="24"/>
                <w:szCs w:val="24"/>
                <w:lang w:val="ro-RO"/>
              </w:rPr>
              <w:t>Recitalul de poezie  ”Grigore Vieru – poetul copiilor 2021”</w:t>
            </w:r>
            <w:r>
              <w:rPr>
                <w:rFonts w:ascii="Times New Roman" w:hAnsi="Times New Roman" w:cs="Times New Roman"/>
                <w:sz w:val="24"/>
                <w:szCs w:val="24"/>
                <w:lang w:val="ro-RO"/>
              </w:rPr>
              <w:t>;</w:t>
            </w:r>
          </w:p>
          <w:p w14:paraId="3D73F63D" w14:textId="77777777" w:rsidR="00DD54D6" w:rsidRPr="00B40711" w:rsidRDefault="00F15358" w:rsidP="00F15358">
            <w:pPr>
              <w:rPr>
                <w:rFonts w:ascii="Times New Roman" w:hAnsi="Times New Roman" w:cs="Times New Roman"/>
                <w:sz w:val="24"/>
                <w:szCs w:val="24"/>
                <w:lang w:val="en-US"/>
              </w:rPr>
            </w:pPr>
            <w:r>
              <w:rPr>
                <w:rFonts w:ascii="Times New Roman" w:hAnsi="Times New Roman" w:cs="Times New Roman"/>
                <w:sz w:val="24"/>
                <w:szCs w:val="24"/>
                <w:lang w:val="ro-RO"/>
              </w:rPr>
              <w:t>E</w:t>
            </w:r>
            <w:r w:rsidRPr="00F15358">
              <w:rPr>
                <w:rFonts w:ascii="Times New Roman" w:hAnsi="Times New Roman" w:cs="Times New Roman"/>
                <w:sz w:val="24"/>
                <w:szCs w:val="24"/>
                <w:lang w:val="ro-RO"/>
              </w:rPr>
              <w:t xml:space="preserve">xpozițiile tematice ”Mărțișor 2021”, ”O brad frumos”, ”Toamna de aur!” </w:t>
            </w:r>
          </w:p>
        </w:tc>
      </w:tr>
      <w:tr w:rsidR="00B2690B" w:rsidRPr="0055320C" w14:paraId="0D05E993" w14:textId="77777777" w:rsidTr="00C009F5">
        <w:trPr>
          <w:trHeight w:val="488"/>
        </w:trPr>
        <w:tc>
          <w:tcPr>
            <w:tcW w:w="1765" w:type="dxa"/>
            <w:shd w:val="clear" w:color="auto" w:fill="auto"/>
          </w:tcPr>
          <w:p w14:paraId="19DBBB08" w14:textId="77777777" w:rsidR="00B2690B" w:rsidRPr="0025428B" w:rsidRDefault="00B2690B" w:rsidP="00C009F5">
            <w:pPr>
              <w:pStyle w:val="a4"/>
              <w:ind w:left="0"/>
              <w:jc w:val="left"/>
              <w:rPr>
                <w:b/>
                <w:szCs w:val="24"/>
              </w:rPr>
            </w:pPr>
            <w:r w:rsidRPr="0025428B">
              <w:rPr>
                <w:b/>
                <w:szCs w:val="24"/>
              </w:rPr>
              <w:t>Constatări</w:t>
            </w:r>
          </w:p>
        </w:tc>
        <w:tc>
          <w:tcPr>
            <w:tcW w:w="7941" w:type="dxa"/>
            <w:gridSpan w:val="3"/>
            <w:shd w:val="clear" w:color="auto" w:fill="auto"/>
          </w:tcPr>
          <w:p w14:paraId="1DA2E3B2" w14:textId="77777777" w:rsidR="00B2690B" w:rsidRPr="003234B5" w:rsidRDefault="00B40711" w:rsidP="00F15358">
            <w:pPr>
              <w:autoSpaceDE w:val="0"/>
              <w:autoSpaceDN w:val="0"/>
              <w:adjustRightInd w:val="0"/>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 xml:space="preserve">Instituția organizează și desfășoară activități extracurriculare în care sunt implicați toți </w:t>
            </w:r>
            <w:r w:rsidR="00F15358">
              <w:rPr>
                <w:rFonts w:ascii="Times New Roman" w:hAnsi="Times New Roman" w:cs="Times New Roman"/>
                <w:sz w:val="24"/>
                <w:szCs w:val="24"/>
                <w:lang w:val="en-US"/>
              </w:rPr>
              <w:t>copiii împreună cu familiile lor.</w:t>
            </w:r>
          </w:p>
        </w:tc>
      </w:tr>
      <w:tr w:rsidR="00B2690B" w:rsidRPr="0025428B" w14:paraId="6BD6F0C1" w14:textId="77777777" w:rsidTr="00C009F5">
        <w:tblPrEx>
          <w:tblLook w:val="00A0" w:firstRow="1" w:lastRow="0" w:firstColumn="1" w:lastColumn="0" w:noHBand="0" w:noVBand="0"/>
        </w:tblPrEx>
        <w:trPr>
          <w:trHeight w:val="564"/>
        </w:trPr>
        <w:tc>
          <w:tcPr>
            <w:tcW w:w="1765" w:type="dxa"/>
          </w:tcPr>
          <w:p w14:paraId="36DE71F0" w14:textId="77777777" w:rsidR="00B2690B" w:rsidRPr="0025428B" w:rsidRDefault="00B2690B" w:rsidP="00C009F5">
            <w:pPr>
              <w:pStyle w:val="a4"/>
              <w:spacing w:after="0"/>
              <w:ind w:left="0"/>
              <w:jc w:val="left"/>
              <w:rPr>
                <w:szCs w:val="24"/>
              </w:rPr>
            </w:pPr>
            <w:r w:rsidRPr="0025428B">
              <w:rPr>
                <w:szCs w:val="24"/>
              </w:rPr>
              <w:t>Pondere și punctaj acordat</w:t>
            </w:r>
          </w:p>
        </w:tc>
        <w:tc>
          <w:tcPr>
            <w:tcW w:w="2059" w:type="dxa"/>
          </w:tcPr>
          <w:p w14:paraId="0EC5CD3F" w14:textId="77777777" w:rsidR="00B2690B" w:rsidRPr="0025428B" w:rsidRDefault="00B2690B" w:rsidP="00C009F5">
            <w:pPr>
              <w:pStyle w:val="a4"/>
              <w:spacing w:after="0"/>
              <w:ind w:left="0"/>
              <w:rPr>
                <w:szCs w:val="24"/>
              </w:rPr>
            </w:pPr>
            <w:r w:rsidRPr="0025428B">
              <w:rPr>
                <w:szCs w:val="24"/>
              </w:rPr>
              <w:t>Pondere: 2</w:t>
            </w:r>
          </w:p>
        </w:tc>
        <w:tc>
          <w:tcPr>
            <w:tcW w:w="3823" w:type="dxa"/>
          </w:tcPr>
          <w:p w14:paraId="555FA12F" w14:textId="77777777" w:rsidR="00B2690B" w:rsidRPr="0025428B" w:rsidRDefault="00B2690B" w:rsidP="00C009F5">
            <w:pPr>
              <w:pStyle w:val="a4"/>
              <w:spacing w:after="0"/>
              <w:ind w:left="0"/>
              <w:rPr>
                <w:szCs w:val="24"/>
              </w:rPr>
            </w:pPr>
            <w:r w:rsidRPr="0025428B">
              <w:rPr>
                <w:szCs w:val="24"/>
              </w:rPr>
              <w:t xml:space="preserve">Autoevaluare conform criteriilor: - </w:t>
            </w:r>
            <w:r w:rsidR="0085534C">
              <w:rPr>
                <w:szCs w:val="24"/>
              </w:rPr>
              <w:t>1</w:t>
            </w:r>
          </w:p>
        </w:tc>
        <w:tc>
          <w:tcPr>
            <w:tcW w:w="2059" w:type="dxa"/>
          </w:tcPr>
          <w:p w14:paraId="50B763DC" w14:textId="77777777" w:rsidR="00B2690B" w:rsidRPr="0025428B" w:rsidRDefault="00B2690B" w:rsidP="00C009F5">
            <w:pPr>
              <w:pStyle w:val="a4"/>
              <w:spacing w:after="0"/>
              <w:ind w:left="0"/>
              <w:rPr>
                <w:szCs w:val="24"/>
              </w:rPr>
            </w:pPr>
            <w:r w:rsidRPr="0025428B">
              <w:rPr>
                <w:szCs w:val="24"/>
              </w:rPr>
              <w:t xml:space="preserve">Punctaj acordat: - </w:t>
            </w:r>
          </w:p>
          <w:p w14:paraId="267EDC52" w14:textId="77777777" w:rsidR="00DD54D6" w:rsidRPr="0025428B" w:rsidRDefault="0085534C" w:rsidP="00C009F5">
            <w:pPr>
              <w:pStyle w:val="a4"/>
              <w:spacing w:after="0"/>
              <w:ind w:left="0"/>
              <w:rPr>
                <w:szCs w:val="24"/>
              </w:rPr>
            </w:pPr>
            <w:r>
              <w:rPr>
                <w:szCs w:val="24"/>
              </w:rPr>
              <w:t>2</w:t>
            </w:r>
          </w:p>
        </w:tc>
      </w:tr>
    </w:tbl>
    <w:p w14:paraId="2FDF1A72" w14:textId="77777777" w:rsidR="00306286" w:rsidRDefault="00306286" w:rsidP="002868CE">
      <w:pPr>
        <w:jc w:val="both"/>
        <w:rPr>
          <w:rFonts w:ascii="Times New Roman" w:hAnsi="Times New Roman" w:cs="Times New Roman"/>
          <w:sz w:val="24"/>
          <w:szCs w:val="24"/>
        </w:rPr>
      </w:pPr>
    </w:p>
    <w:p w14:paraId="1D06447C" w14:textId="77777777" w:rsidR="00B2690B" w:rsidRPr="00B40711" w:rsidRDefault="00B40711"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045E69" w:rsidRPr="00832E19">
        <w:rPr>
          <w:rFonts w:ascii="Times New Roman" w:hAnsi="Times New Roman" w:cs="Times New Roman"/>
          <w:b/>
          <w:sz w:val="24"/>
          <w:szCs w:val="24"/>
          <w:lang w:val="en-US"/>
        </w:rPr>
        <w:t xml:space="preserve"> 4.2.8. </w:t>
      </w:r>
      <w:r w:rsidR="00045E69" w:rsidRPr="00B40711">
        <w:rPr>
          <w:rFonts w:ascii="Times New Roman" w:hAnsi="Times New Roman" w:cs="Times New Roman"/>
          <w:sz w:val="24"/>
          <w:szCs w:val="24"/>
          <w:lang w:val="en-US"/>
        </w:rPr>
        <w:t>Asigurarea sprijinului individual pentru elevi/copii, intru a obține rezultate în confo</w:t>
      </w:r>
      <w:r w:rsidR="00BD69AB" w:rsidRPr="00B40711">
        <w:rPr>
          <w:rFonts w:ascii="Times New Roman" w:hAnsi="Times New Roman" w:cs="Times New Roman"/>
          <w:sz w:val="24"/>
          <w:szCs w:val="24"/>
          <w:lang w:val="en-US"/>
        </w:rPr>
        <w:t>rmitate cu standardele și referențialul de evaluare aprobate (inclusive pentru elevii cu CES care beneficiază de curriculum modificat și/sau PEI)</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6D795E1B" w14:textId="77777777" w:rsidTr="003C68A1">
        <w:trPr>
          <w:trHeight w:val="998"/>
        </w:trPr>
        <w:tc>
          <w:tcPr>
            <w:tcW w:w="1765" w:type="dxa"/>
            <w:shd w:val="clear" w:color="auto" w:fill="auto"/>
          </w:tcPr>
          <w:p w14:paraId="147DFDF3" w14:textId="77777777" w:rsidR="00B2690B" w:rsidRPr="005920D0" w:rsidRDefault="00B2690B" w:rsidP="00C009F5">
            <w:pPr>
              <w:pStyle w:val="a4"/>
              <w:ind w:left="0"/>
              <w:jc w:val="left"/>
              <w:rPr>
                <w:b/>
                <w:szCs w:val="24"/>
              </w:rPr>
            </w:pPr>
            <w:r w:rsidRPr="005920D0">
              <w:rPr>
                <w:b/>
                <w:szCs w:val="24"/>
              </w:rPr>
              <w:t xml:space="preserve">Dovezi </w:t>
            </w:r>
          </w:p>
        </w:tc>
        <w:tc>
          <w:tcPr>
            <w:tcW w:w="7941" w:type="dxa"/>
            <w:gridSpan w:val="3"/>
            <w:shd w:val="clear" w:color="auto" w:fill="auto"/>
          </w:tcPr>
          <w:p w14:paraId="40840FE5" w14:textId="77777777" w:rsidR="00FB767D" w:rsidRDefault="00FB767D" w:rsidP="00FB4D00">
            <w:pPr>
              <w:pStyle w:val="a4"/>
              <w:numPr>
                <w:ilvl w:val="0"/>
                <w:numId w:val="56"/>
              </w:numPr>
              <w:autoSpaceDE w:val="0"/>
              <w:autoSpaceDN w:val="0"/>
              <w:adjustRightInd w:val="0"/>
              <w:ind w:left="254" w:hanging="183"/>
              <w:rPr>
                <w:rFonts w:eastAsiaTheme="minorHAnsi"/>
                <w:szCs w:val="24"/>
                <w:lang w:val="en-US"/>
              </w:rPr>
            </w:pPr>
            <w:r w:rsidRPr="00F15358">
              <w:rPr>
                <w:rFonts w:eastAsiaTheme="minorHAnsi"/>
                <w:szCs w:val="24"/>
                <w:lang w:val="en-US"/>
              </w:rPr>
              <w:t xml:space="preserve">Asigurarea </w:t>
            </w:r>
            <w:r w:rsidR="00F15358" w:rsidRPr="00F15358">
              <w:rPr>
                <w:rFonts w:eastAsiaTheme="minorHAnsi"/>
                <w:szCs w:val="24"/>
                <w:lang w:val="en-US"/>
              </w:rPr>
              <w:t xml:space="preserve">copiilor </w:t>
            </w:r>
            <w:r w:rsidRPr="00F15358">
              <w:rPr>
                <w:rFonts w:eastAsiaTheme="minorHAnsi"/>
                <w:szCs w:val="24"/>
                <w:lang w:val="en-US"/>
              </w:rPr>
              <w:t xml:space="preserve">în proporție de 100% cu </w:t>
            </w:r>
            <w:r w:rsidR="00F15358" w:rsidRPr="00F15358">
              <w:rPr>
                <w:rFonts w:eastAsiaTheme="minorHAnsi"/>
                <w:szCs w:val="24"/>
                <w:lang w:val="en-US"/>
              </w:rPr>
              <w:t>resurse didactice</w:t>
            </w:r>
            <w:r w:rsidRPr="00F15358">
              <w:rPr>
                <w:rFonts w:eastAsiaTheme="minorHAnsi"/>
                <w:szCs w:val="24"/>
                <w:lang w:val="en-US"/>
              </w:rPr>
              <w:t>;</w:t>
            </w:r>
          </w:p>
          <w:p w14:paraId="25629C02" w14:textId="01AE2920" w:rsidR="00F15358" w:rsidRPr="00F15358" w:rsidRDefault="00F15358" w:rsidP="00FB4D00">
            <w:pPr>
              <w:pStyle w:val="a4"/>
              <w:numPr>
                <w:ilvl w:val="0"/>
                <w:numId w:val="56"/>
              </w:numPr>
              <w:autoSpaceDE w:val="0"/>
              <w:autoSpaceDN w:val="0"/>
              <w:adjustRightInd w:val="0"/>
              <w:ind w:left="254" w:hanging="183"/>
              <w:rPr>
                <w:rFonts w:eastAsiaTheme="minorHAnsi"/>
                <w:szCs w:val="24"/>
                <w:lang w:val="en-US"/>
              </w:rPr>
            </w:pPr>
            <w:r>
              <w:rPr>
                <w:rFonts w:eastAsiaTheme="minorHAnsi"/>
                <w:szCs w:val="24"/>
                <w:lang w:val="en-US"/>
              </w:rPr>
              <w:t xml:space="preserve">Multiplicarea materialelor didactice adaptate la cerințele </w:t>
            </w:r>
            <w:r w:rsidR="001E2A8B">
              <w:rPr>
                <w:rFonts w:eastAsiaTheme="minorHAnsi"/>
                <w:szCs w:val="24"/>
                <w:lang w:val="en-US"/>
              </w:rPr>
              <w:t>individuale;</w:t>
            </w:r>
          </w:p>
          <w:p w14:paraId="5307CE12" w14:textId="0F147249" w:rsidR="00EB6327" w:rsidRPr="00F15358" w:rsidRDefault="00095D09" w:rsidP="001E2A8B">
            <w:pPr>
              <w:pStyle w:val="a4"/>
              <w:numPr>
                <w:ilvl w:val="0"/>
                <w:numId w:val="56"/>
              </w:numPr>
              <w:autoSpaceDE w:val="0"/>
              <w:autoSpaceDN w:val="0"/>
              <w:adjustRightInd w:val="0"/>
              <w:ind w:left="254" w:hanging="183"/>
              <w:rPr>
                <w:rFonts w:eastAsiaTheme="minorHAnsi"/>
                <w:szCs w:val="24"/>
                <w:lang w:val="en-US"/>
              </w:rPr>
            </w:pPr>
            <w:r w:rsidRPr="00F15358">
              <w:rPr>
                <w:rFonts w:eastAsiaTheme="minorHAnsi"/>
                <w:szCs w:val="24"/>
                <w:lang w:val="en-US"/>
              </w:rPr>
              <w:t xml:space="preserve">Implicarea </w:t>
            </w:r>
            <w:r w:rsidR="00F15358" w:rsidRPr="00F15358">
              <w:rPr>
                <w:rFonts w:eastAsiaTheme="minorHAnsi"/>
                <w:szCs w:val="24"/>
                <w:lang w:val="en-US"/>
              </w:rPr>
              <w:t xml:space="preserve">tuturor copiilor </w:t>
            </w:r>
            <w:r w:rsidR="001E2A8B">
              <w:rPr>
                <w:rFonts w:eastAsiaTheme="minorHAnsi"/>
                <w:szCs w:val="24"/>
                <w:lang w:val="en-US"/>
              </w:rPr>
              <w:t>în actul educational.</w:t>
            </w:r>
            <w:r w:rsidR="002B4AA7" w:rsidRPr="00F15358">
              <w:rPr>
                <w:rFonts w:eastAsiaTheme="minorHAnsi"/>
                <w:szCs w:val="24"/>
                <w:lang w:val="en-US"/>
              </w:rPr>
              <w:t xml:space="preserve"> </w:t>
            </w:r>
          </w:p>
        </w:tc>
      </w:tr>
      <w:tr w:rsidR="00B2690B" w:rsidRPr="0055320C" w14:paraId="345FF3CF" w14:textId="77777777" w:rsidTr="00C009F5">
        <w:trPr>
          <w:trHeight w:val="488"/>
        </w:trPr>
        <w:tc>
          <w:tcPr>
            <w:tcW w:w="1765" w:type="dxa"/>
            <w:shd w:val="clear" w:color="auto" w:fill="auto"/>
          </w:tcPr>
          <w:p w14:paraId="641C1C48" w14:textId="77777777" w:rsidR="00B2690B" w:rsidRPr="005920D0" w:rsidRDefault="00B2690B" w:rsidP="00C009F5">
            <w:pPr>
              <w:pStyle w:val="a4"/>
              <w:ind w:left="0"/>
              <w:jc w:val="left"/>
              <w:rPr>
                <w:b/>
                <w:szCs w:val="24"/>
              </w:rPr>
            </w:pPr>
            <w:r w:rsidRPr="005920D0">
              <w:rPr>
                <w:b/>
                <w:szCs w:val="24"/>
              </w:rPr>
              <w:t>Constatări</w:t>
            </w:r>
          </w:p>
        </w:tc>
        <w:tc>
          <w:tcPr>
            <w:tcW w:w="7941" w:type="dxa"/>
            <w:gridSpan w:val="3"/>
            <w:shd w:val="clear" w:color="auto" w:fill="auto"/>
          </w:tcPr>
          <w:p w14:paraId="2575D458" w14:textId="766B6324" w:rsidR="00B2690B" w:rsidRPr="003234B5" w:rsidRDefault="00B40711" w:rsidP="001E2A8B">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Instituția asigură </w:t>
            </w:r>
            <w:r w:rsidR="001E2A8B">
              <w:rPr>
                <w:rFonts w:ascii="Times New Roman" w:eastAsiaTheme="minorHAnsi" w:hAnsi="Times New Roman" w:cs="Times New Roman"/>
                <w:sz w:val="24"/>
                <w:szCs w:val="24"/>
                <w:lang w:val="en-US" w:eastAsia="en-US"/>
              </w:rPr>
              <w:t>condiții fizice, didactice optime pentru actul educațional.</w:t>
            </w:r>
          </w:p>
        </w:tc>
      </w:tr>
      <w:tr w:rsidR="00B2690B" w:rsidRPr="005920D0" w14:paraId="3382111C" w14:textId="77777777" w:rsidTr="00C009F5">
        <w:tblPrEx>
          <w:tblLook w:val="00A0" w:firstRow="1" w:lastRow="0" w:firstColumn="1" w:lastColumn="0" w:noHBand="0" w:noVBand="0"/>
        </w:tblPrEx>
        <w:trPr>
          <w:trHeight w:val="564"/>
        </w:trPr>
        <w:tc>
          <w:tcPr>
            <w:tcW w:w="1765" w:type="dxa"/>
          </w:tcPr>
          <w:p w14:paraId="60191CBF" w14:textId="77777777" w:rsidR="00B2690B" w:rsidRPr="005920D0" w:rsidRDefault="00B2690B" w:rsidP="00C009F5">
            <w:pPr>
              <w:pStyle w:val="a4"/>
              <w:spacing w:after="0"/>
              <w:ind w:left="0"/>
              <w:jc w:val="left"/>
              <w:rPr>
                <w:szCs w:val="24"/>
              </w:rPr>
            </w:pPr>
            <w:r w:rsidRPr="005920D0">
              <w:rPr>
                <w:szCs w:val="24"/>
              </w:rPr>
              <w:t>Pondere și punctaj acordat</w:t>
            </w:r>
          </w:p>
        </w:tc>
        <w:tc>
          <w:tcPr>
            <w:tcW w:w="2059" w:type="dxa"/>
          </w:tcPr>
          <w:p w14:paraId="3E70AF57" w14:textId="77777777" w:rsidR="00B2690B" w:rsidRPr="005920D0" w:rsidRDefault="00B2690B" w:rsidP="00C009F5">
            <w:pPr>
              <w:pStyle w:val="a4"/>
              <w:spacing w:after="0"/>
              <w:ind w:left="0"/>
              <w:rPr>
                <w:szCs w:val="24"/>
              </w:rPr>
            </w:pPr>
            <w:r w:rsidRPr="005920D0">
              <w:rPr>
                <w:szCs w:val="24"/>
              </w:rPr>
              <w:t xml:space="preserve">Pondere: </w:t>
            </w:r>
            <w:r>
              <w:rPr>
                <w:szCs w:val="24"/>
              </w:rPr>
              <w:t>2</w:t>
            </w:r>
          </w:p>
        </w:tc>
        <w:tc>
          <w:tcPr>
            <w:tcW w:w="3823" w:type="dxa"/>
          </w:tcPr>
          <w:p w14:paraId="0403824A" w14:textId="77777777" w:rsidR="00B2690B" w:rsidRPr="005920D0" w:rsidRDefault="00B2690B" w:rsidP="00C009F5">
            <w:pPr>
              <w:pStyle w:val="a4"/>
              <w:spacing w:after="0"/>
              <w:ind w:left="0"/>
              <w:rPr>
                <w:szCs w:val="24"/>
              </w:rPr>
            </w:pPr>
            <w:r w:rsidRPr="005920D0">
              <w:rPr>
                <w:szCs w:val="24"/>
              </w:rPr>
              <w:t>Autoevaluare conform criteriilor: -</w:t>
            </w:r>
            <w:r>
              <w:rPr>
                <w:szCs w:val="24"/>
              </w:rPr>
              <w:t xml:space="preserve"> </w:t>
            </w:r>
            <w:r w:rsidR="00FB767D">
              <w:rPr>
                <w:szCs w:val="24"/>
              </w:rPr>
              <w:t>0,75</w:t>
            </w:r>
          </w:p>
        </w:tc>
        <w:tc>
          <w:tcPr>
            <w:tcW w:w="2059" w:type="dxa"/>
          </w:tcPr>
          <w:p w14:paraId="15A9F0A8" w14:textId="77777777" w:rsidR="00B2690B" w:rsidRPr="005920D0" w:rsidRDefault="00B2690B" w:rsidP="00C009F5">
            <w:pPr>
              <w:pStyle w:val="a4"/>
              <w:spacing w:after="0"/>
              <w:ind w:left="0"/>
              <w:rPr>
                <w:szCs w:val="24"/>
              </w:rPr>
            </w:pPr>
            <w:r w:rsidRPr="005920D0">
              <w:rPr>
                <w:szCs w:val="24"/>
              </w:rPr>
              <w:t>Punctaj acordat: -</w:t>
            </w:r>
            <w:r>
              <w:rPr>
                <w:szCs w:val="24"/>
              </w:rPr>
              <w:t xml:space="preserve"> </w:t>
            </w:r>
            <w:r w:rsidR="00FB767D">
              <w:rPr>
                <w:szCs w:val="24"/>
              </w:rPr>
              <w:t>1,5</w:t>
            </w:r>
          </w:p>
        </w:tc>
      </w:tr>
    </w:tbl>
    <w:p w14:paraId="1FD71BDE" w14:textId="77777777" w:rsidR="00C34E5B" w:rsidRDefault="00C34E5B" w:rsidP="002868CE">
      <w:pPr>
        <w:jc w:val="both"/>
        <w:rPr>
          <w:rFonts w:asciiTheme="minorHAnsi" w:eastAsiaTheme="minorHAnsi" w:hAnsiTheme="minorHAnsi" w:cs="TimesNewRomanPS-BoldMT"/>
          <w:b/>
          <w:bCs/>
          <w:color w:val="00B150"/>
          <w:sz w:val="23"/>
          <w:szCs w:val="23"/>
          <w:lang w:val="ro-RO" w:eastAsia="en-US"/>
        </w:rPr>
      </w:pPr>
    </w:p>
    <w:p w14:paraId="1A54CC12" w14:textId="77777777" w:rsidR="003848FA" w:rsidRPr="00B40711" w:rsidRDefault="00C34D08" w:rsidP="002868CE">
      <w:pPr>
        <w:jc w:val="both"/>
        <w:rPr>
          <w:rFonts w:ascii="Times New Roman" w:eastAsiaTheme="minorHAnsi" w:hAnsi="Times New Roman" w:cs="Times New Roman"/>
          <w:b/>
          <w:bCs/>
          <w:color w:val="00B150"/>
          <w:sz w:val="24"/>
          <w:szCs w:val="24"/>
          <w:lang w:val="en-US" w:eastAsia="en-US"/>
        </w:rPr>
      </w:pPr>
      <w:r w:rsidRPr="00B40711">
        <w:rPr>
          <w:rFonts w:ascii="Times New Roman" w:eastAsiaTheme="minorHAnsi" w:hAnsi="Times New Roman" w:cs="Times New Roman"/>
          <w:b/>
          <w:bCs/>
          <w:color w:val="00B150"/>
          <w:sz w:val="24"/>
          <w:szCs w:val="24"/>
          <w:lang w:val="en-US" w:eastAsia="en-US"/>
        </w:rPr>
        <w:t>Punctaj acumulat pe</w:t>
      </w:r>
      <w:r w:rsidR="00A56484">
        <w:rPr>
          <w:rFonts w:ascii="Times New Roman" w:eastAsiaTheme="minorHAnsi" w:hAnsi="Times New Roman" w:cs="Times New Roman"/>
          <w:b/>
          <w:bCs/>
          <w:color w:val="00B150"/>
          <w:sz w:val="24"/>
          <w:szCs w:val="24"/>
          <w:lang w:val="en-US" w:eastAsia="en-US"/>
        </w:rPr>
        <w:t>ntru standardul de calitate 4.2</w:t>
      </w:r>
      <w:r w:rsidRPr="00B40711">
        <w:rPr>
          <w:rFonts w:ascii="Times New Roman" w:eastAsiaTheme="minorHAnsi" w:hAnsi="Times New Roman" w:cs="Times New Roman"/>
          <w:b/>
          <w:bCs/>
          <w:color w:val="00B150"/>
          <w:sz w:val="24"/>
          <w:szCs w:val="24"/>
          <w:lang w:val="en-US" w:eastAsia="en-US"/>
        </w:rPr>
        <w:t xml:space="preserve">:        </w:t>
      </w:r>
      <w:r w:rsidR="00C34E5B" w:rsidRPr="00B40711">
        <w:rPr>
          <w:rFonts w:ascii="Times New Roman" w:eastAsiaTheme="minorHAnsi" w:hAnsi="Times New Roman" w:cs="Times New Roman"/>
          <w:b/>
          <w:bCs/>
          <w:color w:val="00B150"/>
          <w:sz w:val="24"/>
          <w:szCs w:val="24"/>
          <w:lang w:val="en-US" w:eastAsia="en-US"/>
        </w:rPr>
        <w:t>11,5</w:t>
      </w:r>
      <w:r w:rsidRPr="00B40711">
        <w:rPr>
          <w:rFonts w:ascii="Times New Roman" w:eastAsiaTheme="minorHAnsi" w:hAnsi="Times New Roman" w:cs="Times New Roman"/>
          <w:b/>
          <w:bCs/>
          <w:color w:val="00B150"/>
          <w:sz w:val="24"/>
          <w:szCs w:val="24"/>
          <w:lang w:val="en-US" w:eastAsia="en-US"/>
        </w:rPr>
        <w:t xml:space="preserve">       puncte</w:t>
      </w:r>
    </w:p>
    <w:p w14:paraId="42259FC3" w14:textId="77777777" w:rsidR="003848FA" w:rsidRPr="001E1BA8" w:rsidRDefault="003848FA" w:rsidP="002868CE">
      <w:pPr>
        <w:jc w:val="both"/>
        <w:rPr>
          <w:rFonts w:ascii="Times New Roman" w:hAnsi="Times New Roman" w:cs="Times New Roman"/>
          <w:sz w:val="24"/>
          <w:szCs w:val="24"/>
          <w:lang w:val="en-US"/>
        </w:rPr>
      </w:pPr>
    </w:p>
    <w:p w14:paraId="386ED1C9" w14:textId="77777777" w:rsidR="00B2690B" w:rsidRPr="00B40711" w:rsidRDefault="00B2690B" w:rsidP="002868CE">
      <w:pPr>
        <w:jc w:val="both"/>
        <w:rPr>
          <w:rFonts w:ascii="Times New Roman" w:hAnsi="Times New Roman" w:cs="Times New Roman"/>
          <w:b/>
          <w:sz w:val="24"/>
          <w:szCs w:val="24"/>
          <w:lang w:val="en-US"/>
        </w:rPr>
      </w:pPr>
      <w:r w:rsidRPr="00B40711">
        <w:rPr>
          <w:rFonts w:ascii="Times New Roman" w:hAnsi="Times New Roman" w:cs="Times New Roman"/>
          <w:b/>
          <w:sz w:val="24"/>
          <w:szCs w:val="24"/>
          <w:lang w:val="en-US"/>
        </w:rPr>
        <w:t xml:space="preserve">Standard: </w:t>
      </w:r>
      <w:r w:rsidR="00313F82" w:rsidRPr="00B40711">
        <w:rPr>
          <w:rFonts w:ascii="Times New Roman" w:hAnsi="Times New Roman" w:cs="Times New Roman"/>
          <w:b/>
          <w:sz w:val="24"/>
          <w:szCs w:val="24"/>
          <w:lang w:val="en-US"/>
        </w:rPr>
        <w:t>4.3. Toți copii demonstrează an</w:t>
      </w:r>
      <w:r w:rsidRPr="00B40711">
        <w:rPr>
          <w:rFonts w:ascii="Times New Roman" w:hAnsi="Times New Roman" w:cs="Times New Roman"/>
          <w:b/>
          <w:sz w:val="24"/>
          <w:szCs w:val="24"/>
          <w:lang w:val="en-US"/>
        </w:rPr>
        <w:t>gajament și implicare eficentă în procesul educațional</w:t>
      </w:r>
    </w:p>
    <w:p w14:paraId="0E72CC9C" w14:textId="77777777" w:rsidR="00B2690B" w:rsidRPr="00C34D08" w:rsidRDefault="00B2690B" w:rsidP="002868CE">
      <w:pPr>
        <w:jc w:val="both"/>
        <w:rPr>
          <w:rFonts w:ascii="Times New Roman" w:hAnsi="Times New Roman" w:cs="Times New Roman"/>
          <w:sz w:val="24"/>
          <w:szCs w:val="24"/>
          <w:lang w:val="en-US"/>
        </w:rPr>
      </w:pPr>
      <w:r w:rsidRPr="00B40711">
        <w:rPr>
          <w:rFonts w:ascii="Times New Roman" w:hAnsi="Times New Roman" w:cs="Times New Roman"/>
          <w:b/>
          <w:sz w:val="24"/>
          <w:szCs w:val="24"/>
          <w:lang w:val="en-US"/>
        </w:rPr>
        <w:t>Domeniu: Management</w:t>
      </w:r>
      <w:r w:rsidR="00C34D08" w:rsidRPr="00C34D08">
        <w:rPr>
          <w:rFonts w:ascii="TimesNewRomanPS-BoldItalicMT" w:eastAsiaTheme="minorHAnsi" w:hAnsi="TimesNewRomanPS-BoldItalicMT" w:cs="TimesNewRomanPS-BoldItalicMT"/>
          <w:b/>
          <w:bCs/>
          <w:i/>
          <w:iCs/>
          <w:color w:val="C10000"/>
          <w:sz w:val="24"/>
          <w:szCs w:val="24"/>
          <w:lang w:val="en-US" w:eastAsia="en-US"/>
        </w:rPr>
        <w:t xml:space="preserve"> (Punctaj maxim acordat – 7)</w:t>
      </w:r>
    </w:p>
    <w:p w14:paraId="6520462D" w14:textId="77777777" w:rsidR="00B2690B" w:rsidRPr="00832E19" w:rsidRDefault="00B2690B" w:rsidP="002868CE">
      <w:pPr>
        <w:jc w:val="both"/>
        <w:rPr>
          <w:rFonts w:ascii="Times New Roman" w:hAnsi="Times New Roman" w:cs="Times New Roman"/>
          <w:b/>
          <w:sz w:val="24"/>
          <w:szCs w:val="24"/>
          <w:lang w:val="en-US"/>
        </w:rPr>
      </w:pPr>
      <w:r w:rsidRPr="00832E19">
        <w:rPr>
          <w:rFonts w:ascii="Times New Roman" w:hAnsi="Times New Roman" w:cs="Times New Roman"/>
          <w:b/>
          <w:sz w:val="24"/>
          <w:szCs w:val="24"/>
          <w:lang w:val="en-US"/>
        </w:rPr>
        <w:t>Indicator:</w:t>
      </w:r>
      <w:r w:rsidR="00313F82" w:rsidRPr="00832E19">
        <w:rPr>
          <w:rFonts w:ascii="Times New Roman" w:hAnsi="Times New Roman" w:cs="Times New Roman"/>
          <w:b/>
          <w:sz w:val="24"/>
          <w:szCs w:val="24"/>
          <w:lang w:val="en-US"/>
        </w:rPr>
        <w:t xml:space="preserve"> </w:t>
      </w:r>
      <w:r w:rsidRPr="00832E19">
        <w:rPr>
          <w:rFonts w:ascii="Times New Roman" w:hAnsi="Times New Roman" w:cs="Times New Roman"/>
          <w:b/>
          <w:sz w:val="24"/>
          <w:szCs w:val="24"/>
          <w:lang w:val="en-US"/>
        </w:rPr>
        <w:t xml:space="preserve">4.3.1. </w:t>
      </w:r>
      <w:r w:rsidRPr="00B40711">
        <w:rPr>
          <w:rFonts w:ascii="Times New Roman" w:hAnsi="Times New Roman" w:cs="Times New Roman"/>
          <w:sz w:val="24"/>
          <w:szCs w:val="24"/>
          <w:lang w:val="en-US"/>
        </w:rPr>
        <w:t>Asigurarea accesului elevilor/copiilor la resurse</w:t>
      </w:r>
      <w:r w:rsidR="00313F82" w:rsidRPr="00B40711">
        <w:rPr>
          <w:rFonts w:ascii="Times New Roman" w:hAnsi="Times New Roman" w:cs="Times New Roman"/>
          <w:sz w:val="24"/>
          <w:szCs w:val="24"/>
          <w:lang w:val="en-US"/>
        </w:rPr>
        <w:t>le</w:t>
      </w:r>
      <w:r w:rsidRPr="00B40711">
        <w:rPr>
          <w:rFonts w:ascii="Times New Roman" w:hAnsi="Times New Roman" w:cs="Times New Roman"/>
          <w:sz w:val="24"/>
          <w:szCs w:val="24"/>
          <w:lang w:val="en-US"/>
        </w:rPr>
        <w:t xml:space="preserve"> educaționale (bibliot</w:t>
      </w:r>
      <w:r w:rsidR="00313F82" w:rsidRPr="00B40711">
        <w:rPr>
          <w:rFonts w:ascii="Times New Roman" w:hAnsi="Times New Roman" w:cs="Times New Roman"/>
          <w:sz w:val="24"/>
          <w:szCs w:val="24"/>
          <w:lang w:val="en-US"/>
        </w:rPr>
        <w:t>ecă, laboratoare, ateliere, sala</w:t>
      </w:r>
      <w:r w:rsidRPr="00B40711">
        <w:rPr>
          <w:rFonts w:ascii="Times New Roman" w:hAnsi="Times New Roman" w:cs="Times New Roman"/>
          <w:sz w:val="24"/>
          <w:szCs w:val="24"/>
          <w:lang w:val="en-US"/>
        </w:rPr>
        <w:t xml:space="preserve"> de festivități, de sport, etc) și a participării copiilor și părințilo</w:t>
      </w:r>
      <w:r w:rsidR="00313F82" w:rsidRPr="00B40711">
        <w:rPr>
          <w:rFonts w:ascii="Times New Roman" w:hAnsi="Times New Roman" w:cs="Times New Roman"/>
          <w:sz w:val="24"/>
          <w:szCs w:val="24"/>
          <w:lang w:val="en-US"/>
        </w:rPr>
        <w:t>r în procesul decizional cu privire</w:t>
      </w:r>
      <w:r w:rsidRPr="00B40711">
        <w:rPr>
          <w:rFonts w:ascii="Times New Roman" w:hAnsi="Times New Roman" w:cs="Times New Roman"/>
          <w:sz w:val="24"/>
          <w:szCs w:val="24"/>
          <w:lang w:val="en-US"/>
        </w:rPr>
        <w:t xml:space="preserve"> la optimizarea resurselor</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717071EA" w14:textId="77777777" w:rsidTr="00064A65">
        <w:trPr>
          <w:trHeight w:val="916"/>
        </w:trPr>
        <w:tc>
          <w:tcPr>
            <w:tcW w:w="1765" w:type="dxa"/>
            <w:shd w:val="clear" w:color="auto" w:fill="auto"/>
          </w:tcPr>
          <w:p w14:paraId="22310D75" w14:textId="77777777" w:rsidR="00B2690B" w:rsidRPr="005920D0" w:rsidRDefault="00B2690B" w:rsidP="00C009F5">
            <w:pPr>
              <w:pStyle w:val="a4"/>
              <w:ind w:left="0"/>
              <w:jc w:val="left"/>
              <w:rPr>
                <w:b/>
                <w:szCs w:val="24"/>
              </w:rPr>
            </w:pPr>
            <w:r w:rsidRPr="005920D0">
              <w:rPr>
                <w:b/>
                <w:szCs w:val="24"/>
              </w:rPr>
              <w:t xml:space="preserve">Dovezi </w:t>
            </w:r>
          </w:p>
        </w:tc>
        <w:tc>
          <w:tcPr>
            <w:tcW w:w="7941" w:type="dxa"/>
            <w:gridSpan w:val="3"/>
            <w:shd w:val="clear" w:color="auto" w:fill="auto"/>
          </w:tcPr>
          <w:p w14:paraId="4EDE0490" w14:textId="45BDF5D6" w:rsidR="00C34D08" w:rsidRPr="003234B5" w:rsidRDefault="000473D3" w:rsidP="00C34D08">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hAnsi="Times New Roman" w:cs="Times New Roman"/>
                <w:sz w:val="24"/>
                <w:szCs w:val="24"/>
                <w:lang w:val="ro-RO"/>
              </w:rPr>
              <w:t xml:space="preserve"> </w:t>
            </w:r>
            <w:r w:rsidR="00C34D08" w:rsidRPr="003234B5">
              <w:rPr>
                <w:rFonts w:ascii="Times New Roman" w:eastAsiaTheme="minorHAnsi" w:hAnsi="Times New Roman" w:cs="Times New Roman"/>
                <w:sz w:val="24"/>
                <w:szCs w:val="24"/>
                <w:lang w:val="en-US" w:eastAsia="en-US"/>
              </w:rPr>
              <w:t>Materiale</w:t>
            </w:r>
            <w:r w:rsidR="00C136FF">
              <w:rPr>
                <w:rFonts w:ascii="Times New Roman" w:eastAsiaTheme="minorHAnsi" w:hAnsi="Times New Roman" w:cs="Times New Roman"/>
                <w:sz w:val="24"/>
                <w:szCs w:val="24"/>
                <w:lang w:val="en-US" w:eastAsia="en-US"/>
              </w:rPr>
              <w:t xml:space="preserve"> </w:t>
            </w:r>
            <w:r w:rsidR="00A56484">
              <w:rPr>
                <w:rFonts w:ascii="Times New Roman" w:eastAsiaTheme="minorHAnsi" w:hAnsi="Times New Roman" w:cs="Times New Roman"/>
                <w:sz w:val="24"/>
                <w:szCs w:val="24"/>
                <w:lang w:val="en-US" w:eastAsia="en-US"/>
              </w:rPr>
              <w:t>didactice</w:t>
            </w:r>
            <w:r w:rsidR="00C34D08" w:rsidRPr="003234B5">
              <w:rPr>
                <w:rFonts w:ascii="Times New Roman" w:eastAsiaTheme="minorHAnsi" w:hAnsi="Times New Roman" w:cs="Times New Roman"/>
                <w:sz w:val="24"/>
                <w:szCs w:val="24"/>
                <w:lang w:val="en-US" w:eastAsia="en-US"/>
              </w:rPr>
              <w:t xml:space="preserve"> şi </w:t>
            </w:r>
            <w:r w:rsidR="00C136FF">
              <w:rPr>
                <w:rFonts w:ascii="Times New Roman" w:eastAsiaTheme="minorHAnsi" w:hAnsi="Times New Roman" w:cs="Times New Roman"/>
                <w:sz w:val="24"/>
                <w:szCs w:val="24"/>
                <w:lang w:val="en-US" w:eastAsia="en-US"/>
              </w:rPr>
              <w:t>resurse conform vîrtei;</w:t>
            </w:r>
          </w:p>
          <w:p w14:paraId="3661F7F5" w14:textId="77777777" w:rsidR="00F82685" w:rsidRPr="003234B5" w:rsidRDefault="00095D09" w:rsidP="00354BBF">
            <w:pPr>
              <w:spacing w:line="0" w:lineRule="atLeast"/>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56484">
              <w:rPr>
                <w:rFonts w:ascii="Times New Roman" w:hAnsi="Times New Roman" w:cs="Times New Roman"/>
                <w:sz w:val="24"/>
                <w:szCs w:val="24"/>
                <w:lang w:val="ro-RO"/>
              </w:rPr>
              <w:t>C</w:t>
            </w:r>
            <w:r>
              <w:rPr>
                <w:rFonts w:ascii="Times New Roman" w:hAnsi="Times New Roman" w:cs="Times New Roman"/>
                <w:sz w:val="24"/>
                <w:szCs w:val="24"/>
                <w:lang w:val="ro-RO"/>
              </w:rPr>
              <w:t>alculato</w:t>
            </w:r>
            <w:r w:rsidR="00A56484">
              <w:rPr>
                <w:rFonts w:ascii="Times New Roman" w:hAnsi="Times New Roman" w:cs="Times New Roman"/>
                <w:sz w:val="24"/>
                <w:szCs w:val="24"/>
                <w:lang w:val="ro-RO"/>
              </w:rPr>
              <w:t xml:space="preserve">are </w:t>
            </w:r>
            <w:r>
              <w:rPr>
                <w:rFonts w:ascii="Times New Roman" w:hAnsi="Times New Roman" w:cs="Times New Roman"/>
                <w:sz w:val="24"/>
                <w:szCs w:val="24"/>
                <w:lang w:val="ro-RO"/>
              </w:rPr>
              <w:t>conectat</w:t>
            </w:r>
            <w:r w:rsidR="00A56484">
              <w:rPr>
                <w:rFonts w:ascii="Times New Roman" w:hAnsi="Times New Roman" w:cs="Times New Roman"/>
                <w:sz w:val="24"/>
                <w:szCs w:val="24"/>
                <w:lang w:val="ro-RO"/>
              </w:rPr>
              <w:t>e</w:t>
            </w:r>
            <w:r>
              <w:rPr>
                <w:rFonts w:ascii="Times New Roman" w:hAnsi="Times New Roman" w:cs="Times New Roman"/>
                <w:sz w:val="24"/>
                <w:szCs w:val="24"/>
                <w:lang w:val="ro-RO"/>
              </w:rPr>
              <w:t xml:space="preserve"> la </w:t>
            </w:r>
            <w:r w:rsidR="00A56484">
              <w:rPr>
                <w:rFonts w:ascii="Times New Roman" w:hAnsi="Times New Roman" w:cs="Times New Roman"/>
                <w:sz w:val="24"/>
                <w:szCs w:val="24"/>
                <w:lang w:val="ro-RO"/>
              </w:rPr>
              <w:t>internet;</w:t>
            </w:r>
          </w:p>
          <w:p w14:paraId="67723E34" w14:textId="3E0F6C4C" w:rsidR="00C136FF" w:rsidRDefault="00557C98" w:rsidP="00C136FF">
            <w:pPr>
              <w:spacing w:line="0" w:lineRule="atLeast"/>
              <w:rPr>
                <w:rFonts w:ascii="Times New Roman" w:hAnsi="Times New Roman" w:cs="Times New Roman"/>
                <w:sz w:val="24"/>
                <w:szCs w:val="24"/>
                <w:lang w:val="en-US"/>
              </w:rPr>
            </w:pPr>
            <w:r w:rsidRPr="003234B5">
              <w:rPr>
                <w:rFonts w:ascii="Times New Roman" w:hAnsi="Times New Roman" w:cs="Times New Roman"/>
                <w:sz w:val="24"/>
                <w:szCs w:val="24"/>
                <w:lang w:val="ro-RO"/>
              </w:rPr>
              <w:t xml:space="preserve"> </w:t>
            </w:r>
            <w:r w:rsidR="00C136FF">
              <w:rPr>
                <w:rFonts w:ascii="Times New Roman" w:hAnsi="Times New Roman" w:cs="Times New Roman"/>
                <w:sz w:val="24"/>
                <w:szCs w:val="24"/>
                <w:lang w:val="en-US"/>
              </w:rPr>
              <w:t>Colaborare și parteneriate locale și international;</w:t>
            </w:r>
          </w:p>
          <w:p w14:paraId="58A9495E" w14:textId="3CD92FD2" w:rsidR="00A56484" w:rsidRPr="00C136FF" w:rsidRDefault="00C136FF" w:rsidP="00A56484">
            <w:pPr>
              <w:spacing w:line="0" w:lineRule="atLeast"/>
              <w:rPr>
                <w:rFonts w:ascii="Times New Roman" w:hAnsi="Times New Roman" w:cs="Times New Roman"/>
                <w:sz w:val="24"/>
                <w:szCs w:val="24"/>
                <w:lang w:val="en-US"/>
              </w:rPr>
            </w:pPr>
            <w:r>
              <w:rPr>
                <w:rFonts w:ascii="Times New Roman" w:hAnsi="Times New Roman" w:cs="Times New Roman"/>
                <w:sz w:val="24"/>
                <w:szCs w:val="24"/>
                <w:lang w:val="en-US"/>
              </w:rPr>
              <w:t>Disiminarea bunelor practici.</w:t>
            </w:r>
          </w:p>
        </w:tc>
      </w:tr>
      <w:tr w:rsidR="00B2690B" w:rsidRPr="0055320C" w14:paraId="2A16341A" w14:textId="77777777" w:rsidTr="00C009F5">
        <w:trPr>
          <w:trHeight w:val="488"/>
        </w:trPr>
        <w:tc>
          <w:tcPr>
            <w:tcW w:w="1765" w:type="dxa"/>
            <w:shd w:val="clear" w:color="auto" w:fill="auto"/>
          </w:tcPr>
          <w:p w14:paraId="01CF04E3" w14:textId="1806FB35" w:rsidR="00B2690B" w:rsidRPr="005920D0" w:rsidRDefault="00B2690B" w:rsidP="00C009F5">
            <w:pPr>
              <w:pStyle w:val="a4"/>
              <w:ind w:left="0"/>
              <w:jc w:val="left"/>
              <w:rPr>
                <w:b/>
                <w:szCs w:val="24"/>
              </w:rPr>
            </w:pPr>
            <w:r w:rsidRPr="005920D0">
              <w:rPr>
                <w:b/>
                <w:szCs w:val="24"/>
              </w:rPr>
              <w:t>Constatări</w:t>
            </w:r>
          </w:p>
        </w:tc>
        <w:tc>
          <w:tcPr>
            <w:tcW w:w="7941" w:type="dxa"/>
            <w:gridSpan w:val="3"/>
            <w:shd w:val="clear" w:color="auto" w:fill="auto"/>
          </w:tcPr>
          <w:p w14:paraId="7DFB3B13" w14:textId="77777777" w:rsidR="00B2690B" w:rsidRPr="001E1BA8" w:rsidRDefault="00B40711" w:rsidP="00A56484">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Instituția garantează accesul tuturor </w:t>
            </w:r>
            <w:r w:rsidR="00A56484">
              <w:rPr>
                <w:rFonts w:ascii="Times New Roman" w:hAnsi="Times New Roman" w:cs="Times New Roman"/>
                <w:sz w:val="24"/>
                <w:szCs w:val="24"/>
                <w:lang w:val="en-US"/>
              </w:rPr>
              <w:t>copiilor</w:t>
            </w:r>
            <w:r>
              <w:rPr>
                <w:rFonts w:ascii="Times New Roman" w:hAnsi="Times New Roman" w:cs="Times New Roman"/>
                <w:sz w:val="24"/>
                <w:szCs w:val="24"/>
                <w:lang w:val="en-US"/>
              </w:rPr>
              <w:t xml:space="preserve"> la toate resursele educaționale</w:t>
            </w:r>
          </w:p>
        </w:tc>
      </w:tr>
      <w:tr w:rsidR="00B2690B" w:rsidRPr="005920D0" w14:paraId="0525DFA3" w14:textId="77777777" w:rsidTr="00C009F5">
        <w:tblPrEx>
          <w:tblLook w:val="00A0" w:firstRow="1" w:lastRow="0" w:firstColumn="1" w:lastColumn="0" w:noHBand="0" w:noVBand="0"/>
        </w:tblPrEx>
        <w:trPr>
          <w:trHeight w:val="564"/>
        </w:trPr>
        <w:tc>
          <w:tcPr>
            <w:tcW w:w="1765" w:type="dxa"/>
          </w:tcPr>
          <w:p w14:paraId="30D99F17" w14:textId="77777777" w:rsidR="00B2690B" w:rsidRPr="005920D0" w:rsidRDefault="00B2690B" w:rsidP="00C009F5">
            <w:pPr>
              <w:pStyle w:val="a4"/>
              <w:spacing w:after="0"/>
              <w:ind w:left="0"/>
              <w:jc w:val="left"/>
              <w:rPr>
                <w:szCs w:val="24"/>
              </w:rPr>
            </w:pPr>
            <w:r w:rsidRPr="005920D0">
              <w:rPr>
                <w:szCs w:val="24"/>
              </w:rPr>
              <w:t>Pondere și punctaj acordat</w:t>
            </w:r>
          </w:p>
        </w:tc>
        <w:tc>
          <w:tcPr>
            <w:tcW w:w="2059" w:type="dxa"/>
          </w:tcPr>
          <w:p w14:paraId="27B9006F" w14:textId="77777777" w:rsidR="00B2690B" w:rsidRPr="005920D0" w:rsidRDefault="00B2690B" w:rsidP="00C009F5">
            <w:pPr>
              <w:pStyle w:val="a4"/>
              <w:spacing w:after="0"/>
              <w:ind w:left="0"/>
              <w:rPr>
                <w:szCs w:val="24"/>
              </w:rPr>
            </w:pPr>
            <w:r w:rsidRPr="005920D0">
              <w:rPr>
                <w:szCs w:val="24"/>
              </w:rPr>
              <w:t xml:space="preserve">Pondere: </w:t>
            </w:r>
            <w:r>
              <w:rPr>
                <w:szCs w:val="24"/>
              </w:rPr>
              <w:t>2</w:t>
            </w:r>
          </w:p>
        </w:tc>
        <w:tc>
          <w:tcPr>
            <w:tcW w:w="3823" w:type="dxa"/>
          </w:tcPr>
          <w:p w14:paraId="7F527C4F" w14:textId="77777777" w:rsidR="00B2690B" w:rsidRPr="005920D0" w:rsidRDefault="00B2690B" w:rsidP="00C009F5">
            <w:pPr>
              <w:pStyle w:val="a4"/>
              <w:spacing w:after="0"/>
              <w:ind w:left="0"/>
              <w:rPr>
                <w:szCs w:val="24"/>
              </w:rPr>
            </w:pPr>
            <w:r w:rsidRPr="005920D0">
              <w:rPr>
                <w:szCs w:val="24"/>
              </w:rPr>
              <w:t>Autoevaluare conform criteriilor: -</w:t>
            </w:r>
            <w:r>
              <w:rPr>
                <w:szCs w:val="24"/>
              </w:rPr>
              <w:t xml:space="preserve"> </w:t>
            </w:r>
            <w:r w:rsidR="00C34D08">
              <w:rPr>
                <w:szCs w:val="24"/>
              </w:rPr>
              <w:t>1</w:t>
            </w:r>
          </w:p>
        </w:tc>
        <w:tc>
          <w:tcPr>
            <w:tcW w:w="2059" w:type="dxa"/>
          </w:tcPr>
          <w:p w14:paraId="1A77E8AC" w14:textId="77777777" w:rsidR="00B2690B" w:rsidRPr="005920D0" w:rsidRDefault="00B2690B" w:rsidP="00C009F5">
            <w:pPr>
              <w:pStyle w:val="a4"/>
              <w:spacing w:after="0"/>
              <w:ind w:left="0"/>
              <w:rPr>
                <w:szCs w:val="24"/>
              </w:rPr>
            </w:pPr>
            <w:r w:rsidRPr="005920D0">
              <w:rPr>
                <w:szCs w:val="24"/>
              </w:rPr>
              <w:t>Punctaj acordat: -</w:t>
            </w:r>
            <w:r>
              <w:rPr>
                <w:szCs w:val="24"/>
              </w:rPr>
              <w:t xml:space="preserve"> </w:t>
            </w:r>
            <w:r w:rsidR="00C34D08">
              <w:rPr>
                <w:szCs w:val="24"/>
              </w:rPr>
              <w:t>2</w:t>
            </w:r>
          </w:p>
        </w:tc>
      </w:tr>
    </w:tbl>
    <w:p w14:paraId="190118D4" w14:textId="77777777" w:rsidR="003C68A1" w:rsidRDefault="003C68A1" w:rsidP="002868CE">
      <w:pPr>
        <w:jc w:val="both"/>
        <w:rPr>
          <w:rFonts w:ascii="Times New Roman" w:hAnsi="Times New Roman" w:cs="Times New Roman"/>
          <w:sz w:val="24"/>
          <w:szCs w:val="24"/>
        </w:rPr>
      </w:pPr>
    </w:p>
    <w:p w14:paraId="5A2241B9" w14:textId="77777777" w:rsidR="00B2690B" w:rsidRPr="00B40711" w:rsidRDefault="00B2690B" w:rsidP="002868CE">
      <w:pPr>
        <w:jc w:val="both"/>
        <w:rPr>
          <w:rFonts w:ascii="Times New Roman" w:hAnsi="Times New Roman" w:cs="Times New Roman"/>
          <w:b/>
          <w:sz w:val="24"/>
          <w:szCs w:val="24"/>
        </w:rPr>
      </w:pPr>
      <w:r w:rsidRPr="00B40711">
        <w:rPr>
          <w:rFonts w:ascii="Times New Roman" w:hAnsi="Times New Roman" w:cs="Times New Roman"/>
          <w:b/>
          <w:sz w:val="24"/>
          <w:szCs w:val="24"/>
        </w:rPr>
        <w:t>Domeniu: Capacitate instituțională</w:t>
      </w:r>
    </w:p>
    <w:p w14:paraId="6F4045B3" w14:textId="77777777" w:rsidR="00B2690B" w:rsidRPr="00B40711" w:rsidRDefault="00B40711" w:rsidP="002868CE">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B2690B" w:rsidRPr="00832E19">
        <w:rPr>
          <w:rFonts w:ascii="Times New Roman" w:hAnsi="Times New Roman" w:cs="Times New Roman"/>
          <w:b/>
          <w:sz w:val="24"/>
          <w:szCs w:val="24"/>
          <w:lang w:val="en-US"/>
        </w:rPr>
        <w:t xml:space="preserve"> 4.3.2. </w:t>
      </w:r>
      <w:r w:rsidR="00B2690B" w:rsidRPr="00B40711">
        <w:rPr>
          <w:rFonts w:ascii="Times New Roman" w:hAnsi="Times New Roman" w:cs="Times New Roman"/>
          <w:sz w:val="24"/>
          <w:szCs w:val="24"/>
          <w:lang w:val="en-US"/>
        </w:rPr>
        <w:t>Existența bazei de date privind performațele elevilor/copii</w:t>
      </w:r>
      <w:r w:rsidR="00313F82" w:rsidRPr="00B40711">
        <w:rPr>
          <w:rFonts w:ascii="Times New Roman" w:hAnsi="Times New Roman" w:cs="Times New Roman"/>
          <w:sz w:val="24"/>
          <w:szCs w:val="24"/>
          <w:lang w:val="en-US"/>
        </w:rPr>
        <w:t xml:space="preserve">lor </w:t>
      </w:r>
      <w:r w:rsidR="009B19BD" w:rsidRPr="00B40711">
        <w:rPr>
          <w:rFonts w:ascii="Times New Roman" w:hAnsi="Times New Roman" w:cs="Times New Roman"/>
          <w:sz w:val="24"/>
          <w:szCs w:val="24"/>
          <w:lang w:val="en-US"/>
        </w:rPr>
        <w:t>și mecanismele de valorificare a potențialului creative al acestora, inclusive rezultatele parcurgerii curriculumului modificat sau a PEI</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32162792" w14:textId="77777777" w:rsidTr="00C009F5">
        <w:trPr>
          <w:trHeight w:val="500"/>
        </w:trPr>
        <w:tc>
          <w:tcPr>
            <w:tcW w:w="1765" w:type="dxa"/>
            <w:shd w:val="clear" w:color="auto" w:fill="auto"/>
          </w:tcPr>
          <w:p w14:paraId="0FBEC8A9" w14:textId="77777777" w:rsidR="00B2690B" w:rsidRPr="005920D0" w:rsidRDefault="00B2690B" w:rsidP="00EE00AC">
            <w:pPr>
              <w:pStyle w:val="a4"/>
              <w:spacing w:after="0"/>
              <w:ind w:left="0"/>
              <w:jc w:val="left"/>
              <w:rPr>
                <w:b/>
                <w:szCs w:val="24"/>
              </w:rPr>
            </w:pPr>
            <w:r w:rsidRPr="005920D0">
              <w:rPr>
                <w:b/>
                <w:szCs w:val="24"/>
              </w:rPr>
              <w:t xml:space="preserve">Dovezi </w:t>
            </w:r>
          </w:p>
        </w:tc>
        <w:tc>
          <w:tcPr>
            <w:tcW w:w="7941" w:type="dxa"/>
            <w:gridSpan w:val="3"/>
            <w:shd w:val="clear" w:color="auto" w:fill="auto"/>
          </w:tcPr>
          <w:p w14:paraId="2524ACC6" w14:textId="77777777" w:rsidR="00A85163" w:rsidRPr="005F02F5" w:rsidRDefault="00FB588E" w:rsidP="00FB4D00">
            <w:pPr>
              <w:pStyle w:val="a4"/>
              <w:numPr>
                <w:ilvl w:val="0"/>
                <w:numId w:val="57"/>
              </w:numPr>
              <w:ind w:left="254" w:hanging="183"/>
              <w:rPr>
                <w:rFonts w:eastAsia="Times New Roman"/>
                <w:szCs w:val="24"/>
              </w:rPr>
            </w:pPr>
            <w:r w:rsidRPr="005F02F5">
              <w:rPr>
                <w:rFonts w:eastAsiaTheme="minorHAnsi"/>
                <w:szCs w:val="24"/>
                <w:lang w:val="en-US"/>
              </w:rPr>
              <w:t>Listele</w:t>
            </w:r>
            <w:r w:rsidR="00600B35" w:rsidRPr="005F02F5">
              <w:rPr>
                <w:rFonts w:eastAsiaTheme="minorHAnsi"/>
                <w:szCs w:val="24"/>
                <w:lang w:val="en-US"/>
              </w:rPr>
              <w:t xml:space="preserve"> </w:t>
            </w:r>
            <w:r w:rsidR="00A56484" w:rsidRPr="005F02F5">
              <w:rPr>
                <w:rFonts w:eastAsiaTheme="minorHAnsi"/>
                <w:szCs w:val="24"/>
                <w:lang w:val="en-US"/>
              </w:rPr>
              <w:t>copiilor cu Raport de evaluare complex eloborat de către SAP.</w:t>
            </w:r>
            <w:r w:rsidR="00EE00AC" w:rsidRPr="005F02F5">
              <w:rPr>
                <w:rFonts w:eastAsiaTheme="minorHAnsi"/>
                <w:bCs/>
                <w:szCs w:val="24"/>
                <w:lang w:val="en-US"/>
              </w:rPr>
              <w:t xml:space="preserve"> </w:t>
            </w:r>
            <w:r w:rsidR="008A5985" w:rsidRPr="005F02F5">
              <w:rPr>
                <w:rFonts w:eastAsia="SymbolMT"/>
                <w:szCs w:val="24"/>
                <w:lang w:val="en-US"/>
              </w:rPr>
              <w:t xml:space="preserve"> </w:t>
            </w:r>
          </w:p>
          <w:p w14:paraId="5869E806" w14:textId="4605F0FD" w:rsidR="005F02F5" w:rsidRDefault="00600B35" w:rsidP="00FB4D00">
            <w:pPr>
              <w:pStyle w:val="a4"/>
              <w:numPr>
                <w:ilvl w:val="0"/>
                <w:numId w:val="57"/>
              </w:numPr>
              <w:autoSpaceDE w:val="0"/>
              <w:autoSpaceDN w:val="0"/>
              <w:adjustRightInd w:val="0"/>
              <w:ind w:left="254" w:hanging="183"/>
              <w:rPr>
                <w:rFonts w:eastAsiaTheme="minorHAnsi"/>
                <w:szCs w:val="24"/>
                <w:lang w:val="en-US"/>
              </w:rPr>
            </w:pPr>
            <w:r w:rsidRPr="005F02F5">
              <w:rPr>
                <w:rFonts w:eastAsiaTheme="minorHAnsi"/>
                <w:szCs w:val="24"/>
                <w:lang w:val="en-US"/>
              </w:rPr>
              <w:t>Studierea și analiza rezultatelor evaluărilor</w:t>
            </w:r>
            <w:r w:rsidR="0099163E" w:rsidRPr="005F02F5">
              <w:rPr>
                <w:rFonts w:eastAsiaTheme="minorHAnsi"/>
                <w:szCs w:val="24"/>
                <w:lang w:val="en-US"/>
              </w:rPr>
              <w:t xml:space="preserve"> </w:t>
            </w:r>
            <w:r w:rsidR="00C136FF">
              <w:rPr>
                <w:rFonts w:eastAsiaTheme="minorHAnsi"/>
                <w:szCs w:val="24"/>
                <w:lang w:val="en-US"/>
              </w:rPr>
              <w:t>summative;</w:t>
            </w:r>
          </w:p>
          <w:p w14:paraId="71F71847" w14:textId="71F8A355" w:rsidR="00600B35" w:rsidRPr="005F02F5" w:rsidRDefault="00C136FF" w:rsidP="00FB4D00">
            <w:pPr>
              <w:pStyle w:val="a4"/>
              <w:numPr>
                <w:ilvl w:val="0"/>
                <w:numId w:val="57"/>
              </w:numPr>
              <w:autoSpaceDE w:val="0"/>
              <w:autoSpaceDN w:val="0"/>
              <w:adjustRightInd w:val="0"/>
              <w:ind w:left="254" w:hanging="183"/>
              <w:rPr>
                <w:rFonts w:eastAsiaTheme="minorHAnsi"/>
                <w:szCs w:val="24"/>
                <w:lang w:val="en-US"/>
              </w:rPr>
            </w:pPr>
            <w:r>
              <w:rPr>
                <w:rFonts w:eastAsiaTheme="minorHAnsi"/>
                <w:szCs w:val="24"/>
                <w:lang w:val="en-US"/>
              </w:rPr>
              <w:t>Întocmi</w:t>
            </w:r>
            <w:r w:rsidR="005F02F5">
              <w:rPr>
                <w:rFonts w:eastAsiaTheme="minorHAnsi"/>
                <w:szCs w:val="24"/>
                <w:lang w:val="en-US"/>
              </w:rPr>
              <w:t>rea</w:t>
            </w:r>
            <w:r w:rsidR="00A56484" w:rsidRPr="005F02F5">
              <w:rPr>
                <w:rFonts w:eastAsiaTheme="minorHAnsi"/>
                <w:szCs w:val="24"/>
                <w:lang w:val="en-US"/>
              </w:rPr>
              <w:t xml:space="preserve"> Rapo</w:t>
            </w:r>
            <w:r w:rsidR="005F02F5">
              <w:rPr>
                <w:rFonts w:eastAsiaTheme="minorHAnsi"/>
                <w:szCs w:val="24"/>
                <w:lang w:val="en-US"/>
              </w:rPr>
              <w:t>a</w:t>
            </w:r>
            <w:r w:rsidR="00A56484" w:rsidRPr="005F02F5">
              <w:rPr>
                <w:rFonts w:eastAsiaTheme="minorHAnsi"/>
                <w:szCs w:val="24"/>
                <w:lang w:val="en-US"/>
              </w:rPr>
              <w:t>rt</w:t>
            </w:r>
            <w:r w:rsidR="005F02F5">
              <w:rPr>
                <w:rFonts w:eastAsiaTheme="minorHAnsi"/>
                <w:szCs w:val="24"/>
                <w:lang w:val="en-US"/>
              </w:rPr>
              <w:t>elor</w:t>
            </w:r>
            <w:r w:rsidR="00A56484" w:rsidRPr="005F02F5">
              <w:rPr>
                <w:rFonts w:eastAsiaTheme="minorHAnsi"/>
                <w:szCs w:val="24"/>
                <w:lang w:val="en-US"/>
              </w:rPr>
              <w:t xml:space="preserve"> de dezvoltare fizice, cognitive, emoțională a preșcolarilor în pragul școlii.</w:t>
            </w:r>
          </w:p>
          <w:p w14:paraId="40204C26" w14:textId="2849195A" w:rsidR="00A56484" w:rsidRPr="00D54AD0" w:rsidRDefault="00C136FF" w:rsidP="00FB4D00">
            <w:pPr>
              <w:pStyle w:val="a4"/>
              <w:numPr>
                <w:ilvl w:val="0"/>
                <w:numId w:val="57"/>
              </w:numPr>
              <w:ind w:left="254" w:hanging="183"/>
              <w:rPr>
                <w:szCs w:val="24"/>
                <w:lang w:val="en-US"/>
              </w:rPr>
            </w:pPr>
            <w:r>
              <w:rPr>
                <w:rFonts w:eastAsiaTheme="minorHAnsi"/>
                <w:szCs w:val="24"/>
                <w:lang w:val="en-US"/>
              </w:rPr>
              <w:t>Colaborarea eficientă cu familia și instituțiile partenere.</w:t>
            </w:r>
          </w:p>
        </w:tc>
      </w:tr>
      <w:tr w:rsidR="00B2690B" w:rsidRPr="0055320C" w14:paraId="054799A0" w14:textId="77777777" w:rsidTr="003C68A1">
        <w:trPr>
          <w:trHeight w:val="870"/>
        </w:trPr>
        <w:tc>
          <w:tcPr>
            <w:tcW w:w="1765" w:type="dxa"/>
            <w:shd w:val="clear" w:color="auto" w:fill="auto"/>
          </w:tcPr>
          <w:p w14:paraId="16F8D6BF" w14:textId="77777777" w:rsidR="00B2690B" w:rsidRPr="005920D0" w:rsidRDefault="00B2690B" w:rsidP="00EE00AC">
            <w:pPr>
              <w:pStyle w:val="a4"/>
              <w:spacing w:after="0"/>
              <w:ind w:left="0"/>
              <w:jc w:val="left"/>
              <w:rPr>
                <w:b/>
                <w:szCs w:val="24"/>
              </w:rPr>
            </w:pPr>
            <w:r w:rsidRPr="005920D0">
              <w:rPr>
                <w:b/>
                <w:szCs w:val="24"/>
              </w:rPr>
              <w:t>Constatări</w:t>
            </w:r>
          </w:p>
        </w:tc>
        <w:tc>
          <w:tcPr>
            <w:tcW w:w="7941" w:type="dxa"/>
            <w:gridSpan w:val="3"/>
            <w:shd w:val="clear" w:color="auto" w:fill="auto"/>
          </w:tcPr>
          <w:p w14:paraId="63531488" w14:textId="77777777" w:rsidR="00B2690B" w:rsidRPr="00670FE8" w:rsidRDefault="00B40711" w:rsidP="005F02F5">
            <w:pPr>
              <w:autoSpaceDE w:val="0"/>
              <w:autoSpaceDN w:val="0"/>
              <w:adjustRightInd w:val="0"/>
              <w:rPr>
                <w:rFonts w:ascii="Times New Roman" w:hAnsi="Times New Roman" w:cs="Times New Roman"/>
                <w:sz w:val="24"/>
                <w:szCs w:val="24"/>
                <w:lang w:val="en-US"/>
              </w:rPr>
            </w:pPr>
            <w:r w:rsidRPr="00670FE8">
              <w:rPr>
                <w:rFonts w:ascii="Times New Roman" w:hAnsi="Times New Roman" w:cs="Times New Roman"/>
                <w:sz w:val="24"/>
                <w:szCs w:val="24"/>
                <w:lang w:val="en-US"/>
              </w:rPr>
              <w:t xml:space="preserve">Instituția </w:t>
            </w:r>
            <w:r w:rsidR="00670FE8">
              <w:rPr>
                <w:rFonts w:ascii="Times New Roman" w:hAnsi="Times New Roman" w:cs="Times New Roman"/>
                <w:sz w:val="24"/>
                <w:szCs w:val="24"/>
                <w:lang w:val="en-US"/>
              </w:rPr>
              <w:t>deține informații temeinice</w:t>
            </w:r>
            <w:r w:rsidRPr="00670FE8">
              <w:rPr>
                <w:rFonts w:ascii="Times New Roman" w:hAnsi="Times New Roman" w:cs="Times New Roman"/>
                <w:sz w:val="24"/>
                <w:szCs w:val="24"/>
                <w:lang w:val="en-US"/>
              </w:rPr>
              <w:t xml:space="preserve"> privind performanțele</w:t>
            </w:r>
            <w:r w:rsidR="00670FE8" w:rsidRPr="00670FE8">
              <w:rPr>
                <w:rFonts w:ascii="Times New Roman" w:hAnsi="Times New Roman" w:cs="Times New Roman"/>
                <w:sz w:val="24"/>
                <w:szCs w:val="24"/>
                <w:lang w:val="en-US"/>
              </w:rPr>
              <w:t xml:space="preserve"> </w:t>
            </w:r>
            <w:r w:rsidR="005F02F5">
              <w:rPr>
                <w:rFonts w:ascii="Times New Roman" w:hAnsi="Times New Roman" w:cs="Times New Roman"/>
                <w:sz w:val="24"/>
                <w:szCs w:val="24"/>
                <w:lang w:val="en-US"/>
              </w:rPr>
              <w:t>copiilor din toate domeniile de dezvoltare.</w:t>
            </w:r>
          </w:p>
        </w:tc>
      </w:tr>
      <w:tr w:rsidR="00B2690B" w:rsidRPr="005920D0" w14:paraId="4A6D0565" w14:textId="77777777" w:rsidTr="00C009F5">
        <w:tblPrEx>
          <w:tblLook w:val="00A0" w:firstRow="1" w:lastRow="0" w:firstColumn="1" w:lastColumn="0" w:noHBand="0" w:noVBand="0"/>
        </w:tblPrEx>
        <w:trPr>
          <w:trHeight w:val="564"/>
        </w:trPr>
        <w:tc>
          <w:tcPr>
            <w:tcW w:w="1765" w:type="dxa"/>
          </w:tcPr>
          <w:p w14:paraId="26DD380A" w14:textId="77777777" w:rsidR="00B2690B" w:rsidRPr="005920D0" w:rsidRDefault="00B2690B" w:rsidP="00C009F5">
            <w:pPr>
              <w:pStyle w:val="a4"/>
              <w:spacing w:after="0"/>
              <w:ind w:left="0"/>
              <w:jc w:val="left"/>
              <w:rPr>
                <w:szCs w:val="24"/>
              </w:rPr>
            </w:pPr>
            <w:r w:rsidRPr="005920D0">
              <w:rPr>
                <w:szCs w:val="24"/>
              </w:rPr>
              <w:t>Pondere și punctaj acordat</w:t>
            </w:r>
          </w:p>
        </w:tc>
        <w:tc>
          <w:tcPr>
            <w:tcW w:w="2059" w:type="dxa"/>
          </w:tcPr>
          <w:p w14:paraId="0FBB91DB" w14:textId="77777777" w:rsidR="00B2690B" w:rsidRPr="005920D0" w:rsidRDefault="00B2690B" w:rsidP="00C009F5">
            <w:pPr>
              <w:pStyle w:val="a4"/>
              <w:spacing w:after="0"/>
              <w:ind w:left="0"/>
              <w:rPr>
                <w:szCs w:val="24"/>
              </w:rPr>
            </w:pPr>
            <w:r w:rsidRPr="005920D0">
              <w:rPr>
                <w:szCs w:val="24"/>
              </w:rPr>
              <w:t xml:space="preserve">Pondere: </w:t>
            </w:r>
            <w:r>
              <w:rPr>
                <w:szCs w:val="24"/>
              </w:rPr>
              <w:t>2</w:t>
            </w:r>
          </w:p>
        </w:tc>
        <w:tc>
          <w:tcPr>
            <w:tcW w:w="3823" w:type="dxa"/>
          </w:tcPr>
          <w:p w14:paraId="29D73735" w14:textId="77777777" w:rsidR="00B2690B" w:rsidRPr="005920D0" w:rsidRDefault="00B2690B" w:rsidP="00C009F5">
            <w:pPr>
              <w:pStyle w:val="a4"/>
              <w:spacing w:after="0"/>
              <w:ind w:left="0"/>
              <w:rPr>
                <w:szCs w:val="24"/>
              </w:rPr>
            </w:pPr>
            <w:r w:rsidRPr="005920D0">
              <w:rPr>
                <w:szCs w:val="24"/>
              </w:rPr>
              <w:t>Autoevaluare conform criteriilor: -</w:t>
            </w:r>
            <w:r>
              <w:rPr>
                <w:szCs w:val="24"/>
              </w:rPr>
              <w:t xml:space="preserve"> </w:t>
            </w:r>
            <w:r w:rsidR="00BF14B5">
              <w:rPr>
                <w:szCs w:val="24"/>
              </w:rPr>
              <w:t>0,75</w:t>
            </w:r>
          </w:p>
        </w:tc>
        <w:tc>
          <w:tcPr>
            <w:tcW w:w="2059" w:type="dxa"/>
          </w:tcPr>
          <w:p w14:paraId="406DAC05" w14:textId="77777777" w:rsidR="00B2690B" w:rsidRPr="005920D0" w:rsidRDefault="00B2690B" w:rsidP="00C009F5">
            <w:pPr>
              <w:pStyle w:val="a4"/>
              <w:spacing w:after="0"/>
              <w:ind w:left="0"/>
              <w:rPr>
                <w:szCs w:val="24"/>
              </w:rPr>
            </w:pPr>
            <w:r w:rsidRPr="005920D0">
              <w:rPr>
                <w:szCs w:val="24"/>
              </w:rPr>
              <w:t>Punctaj acordat: -</w:t>
            </w:r>
            <w:r>
              <w:rPr>
                <w:szCs w:val="24"/>
              </w:rPr>
              <w:t xml:space="preserve"> </w:t>
            </w:r>
            <w:r w:rsidR="00BF14B5">
              <w:rPr>
                <w:szCs w:val="24"/>
              </w:rPr>
              <w:t>1,5</w:t>
            </w:r>
          </w:p>
        </w:tc>
      </w:tr>
    </w:tbl>
    <w:p w14:paraId="5374DBC4" w14:textId="77777777" w:rsidR="00EA5833" w:rsidRDefault="00EA5833" w:rsidP="002868CE">
      <w:pPr>
        <w:jc w:val="both"/>
        <w:rPr>
          <w:rFonts w:ascii="Times New Roman" w:hAnsi="Times New Roman" w:cs="Times New Roman"/>
          <w:sz w:val="24"/>
          <w:szCs w:val="24"/>
        </w:rPr>
      </w:pPr>
    </w:p>
    <w:p w14:paraId="451FD382" w14:textId="77777777" w:rsidR="00B2690B" w:rsidRPr="00670FE8" w:rsidRDefault="00B2690B" w:rsidP="002868CE">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Indicato</w:t>
      </w:r>
      <w:r w:rsidR="00670FE8">
        <w:rPr>
          <w:rFonts w:ascii="Times New Roman" w:hAnsi="Times New Roman" w:cs="Times New Roman"/>
          <w:b/>
          <w:sz w:val="24"/>
          <w:szCs w:val="24"/>
          <w:lang w:val="en-US"/>
        </w:rPr>
        <w:t>r</w:t>
      </w:r>
      <w:r w:rsidR="00DB5D5A" w:rsidRPr="00832E19">
        <w:rPr>
          <w:rFonts w:ascii="Times New Roman" w:hAnsi="Times New Roman" w:cs="Times New Roman"/>
          <w:b/>
          <w:sz w:val="24"/>
          <w:szCs w:val="24"/>
          <w:lang w:val="en-US"/>
        </w:rPr>
        <w:t xml:space="preserve"> 4.3.3. </w:t>
      </w:r>
      <w:r w:rsidR="00DB5D5A" w:rsidRPr="00670FE8">
        <w:rPr>
          <w:rFonts w:ascii="Times New Roman" w:hAnsi="Times New Roman" w:cs="Times New Roman"/>
          <w:sz w:val="24"/>
          <w:szCs w:val="24"/>
          <w:lang w:val="en-US"/>
        </w:rPr>
        <w:t xml:space="preserve">Realizarea unei politici </w:t>
      </w:r>
      <w:r w:rsidR="009B19BD" w:rsidRPr="00670FE8">
        <w:rPr>
          <w:rFonts w:ascii="Times New Roman" w:hAnsi="Times New Roman" w:cs="Times New Roman"/>
          <w:sz w:val="24"/>
          <w:szCs w:val="24"/>
          <w:lang w:val="en-US"/>
        </w:rPr>
        <w:t xml:space="preserve">obiective, </w:t>
      </w:r>
      <w:r w:rsidR="00DB5D5A" w:rsidRPr="00670FE8">
        <w:rPr>
          <w:rFonts w:ascii="Times New Roman" w:hAnsi="Times New Roman" w:cs="Times New Roman"/>
          <w:sz w:val="24"/>
          <w:szCs w:val="24"/>
          <w:lang w:val="en-US"/>
        </w:rPr>
        <w:t>echitabile și transparente de promovare a succesului</w:t>
      </w:r>
      <w:r w:rsidR="009B19BD" w:rsidRPr="00670FE8">
        <w:rPr>
          <w:rFonts w:ascii="Times New Roman" w:hAnsi="Times New Roman" w:cs="Times New Roman"/>
          <w:sz w:val="24"/>
          <w:szCs w:val="24"/>
          <w:lang w:val="en-US"/>
        </w:rPr>
        <w:t xml:space="preserve"> elevului/copilului</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B2690B" w:rsidRPr="0055320C" w14:paraId="5DC983F3" w14:textId="77777777" w:rsidTr="00C009F5">
        <w:trPr>
          <w:trHeight w:val="500"/>
        </w:trPr>
        <w:tc>
          <w:tcPr>
            <w:tcW w:w="1765" w:type="dxa"/>
            <w:shd w:val="clear" w:color="auto" w:fill="auto"/>
          </w:tcPr>
          <w:p w14:paraId="7101EBE1" w14:textId="77777777" w:rsidR="00B2690B" w:rsidRPr="005920D0" w:rsidRDefault="00B2690B" w:rsidP="00C009F5">
            <w:pPr>
              <w:pStyle w:val="a4"/>
              <w:ind w:left="0"/>
              <w:jc w:val="left"/>
              <w:rPr>
                <w:b/>
                <w:szCs w:val="24"/>
              </w:rPr>
            </w:pPr>
            <w:r w:rsidRPr="005920D0">
              <w:rPr>
                <w:b/>
                <w:szCs w:val="24"/>
              </w:rPr>
              <w:lastRenderedPageBreak/>
              <w:t xml:space="preserve">Dovezi </w:t>
            </w:r>
          </w:p>
        </w:tc>
        <w:tc>
          <w:tcPr>
            <w:tcW w:w="7941" w:type="dxa"/>
            <w:gridSpan w:val="3"/>
            <w:shd w:val="clear" w:color="auto" w:fill="auto"/>
          </w:tcPr>
          <w:p w14:paraId="71C305C8" w14:textId="77777777" w:rsidR="005F02F5" w:rsidRDefault="003C68A1" w:rsidP="003C68A1">
            <w:pPr>
              <w:autoSpaceDE w:val="0"/>
              <w:autoSpaceDN w:val="0"/>
              <w:adjustRightInd w:val="0"/>
              <w:rPr>
                <w:rFonts w:ascii="Times New Roman" w:eastAsiaTheme="minorHAnsi" w:hAnsi="Times New Roman" w:cs="Times New Roman"/>
                <w:sz w:val="24"/>
                <w:szCs w:val="24"/>
                <w:lang w:val="ro-RO" w:eastAsia="en-US"/>
              </w:rPr>
            </w:pPr>
            <w:r>
              <w:rPr>
                <w:rFonts w:ascii="Times New Roman" w:eastAsiaTheme="minorHAnsi" w:hAnsi="Times New Roman" w:cs="Times New Roman"/>
                <w:sz w:val="24"/>
                <w:szCs w:val="24"/>
                <w:lang w:val="ro-RO" w:eastAsia="en-US"/>
              </w:rPr>
              <w:t>Diplome</w:t>
            </w:r>
            <w:r w:rsidR="005F02F5">
              <w:rPr>
                <w:rFonts w:ascii="Times New Roman" w:eastAsiaTheme="minorHAnsi" w:hAnsi="Times New Roman" w:cs="Times New Roman"/>
                <w:sz w:val="24"/>
                <w:szCs w:val="24"/>
                <w:lang w:val="ro-RO" w:eastAsia="en-US"/>
              </w:rPr>
              <w:t xml:space="preserve"> pentru participare a copiilor la diverse activități extracurriculare intrainstituționale.</w:t>
            </w:r>
          </w:p>
          <w:p w14:paraId="61C1AAFD" w14:textId="52C3410F" w:rsidR="00DA2021" w:rsidRPr="003C68A1" w:rsidRDefault="005F02F5" w:rsidP="00C136FF">
            <w:pPr>
              <w:autoSpaceDE w:val="0"/>
              <w:autoSpaceDN w:val="0"/>
              <w:adjustRightInd w:val="0"/>
              <w:rPr>
                <w:rFonts w:ascii="Times New Roman" w:eastAsiaTheme="minorHAnsi" w:hAnsi="Times New Roman" w:cs="Times New Roman"/>
                <w:sz w:val="24"/>
                <w:szCs w:val="24"/>
                <w:lang w:val="ro-RO" w:eastAsia="en-US"/>
              </w:rPr>
            </w:pPr>
            <w:r>
              <w:rPr>
                <w:rFonts w:ascii="Times New Roman" w:eastAsiaTheme="minorHAnsi" w:hAnsi="Times New Roman" w:cs="Times New Roman"/>
                <w:sz w:val="24"/>
                <w:szCs w:val="24"/>
                <w:lang w:val="ro-RO" w:eastAsia="en-US"/>
              </w:rPr>
              <w:t>Participare al distanță în</w:t>
            </w:r>
            <w:r w:rsidRPr="005F02F5">
              <w:rPr>
                <w:lang w:val="en-US"/>
              </w:rPr>
              <w:t xml:space="preserve"> </w:t>
            </w:r>
            <w:r w:rsidRPr="005F02F5">
              <w:rPr>
                <w:rFonts w:ascii="Times New Roman" w:eastAsiaTheme="minorHAnsi" w:hAnsi="Times New Roman" w:cs="Times New Roman"/>
                <w:sz w:val="24"/>
                <w:szCs w:val="24"/>
                <w:lang w:val="ro-RO" w:eastAsia="en-US"/>
              </w:rPr>
              <w:t>Proiect de parteneriat internațional ,,</w:t>
            </w:r>
            <w:r w:rsidR="00C136FF">
              <w:rPr>
                <w:rFonts w:ascii="Times New Roman" w:eastAsiaTheme="minorHAnsi" w:hAnsi="Times New Roman" w:cs="Times New Roman"/>
                <w:sz w:val="24"/>
                <w:szCs w:val="24"/>
                <w:lang w:val="ro-RO" w:eastAsia="en-US"/>
              </w:rPr>
              <w:t>Ursulețul de pluș”</w:t>
            </w:r>
            <w:r>
              <w:rPr>
                <w:rFonts w:ascii="Times New Roman" w:eastAsiaTheme="minorHAnsi" w:hAnsi="Times New Roman" w:cs="Times New Roman"/>
                <w:sz w:val="24"/>
                <w:szCs w:val="24"/>
                <w:lang w:val="ro-RO" w:eastAsia="en-US"/>
              </w:rPr>
              <w:t xml:space="preserve"> </w:t>
            </w:r>
          </w:p>
        </w:tc>
      </w:tr>
      <w:tr w:rsidR="00B2690B" w:rsidRPr="0055320C" w14:paraId="09B3537D" w14:textId="77777777" w:rsidTr="00C009F5">
        <w:trPr>
          <w:trHeight w:val="488"/>
        </w:trPr>
        <w:tc>
          <w:tcPr>
            <w:tcW w:w="1765" w:type="dxa"/>
            <w:shd w:val="clear" w:color="auto" w:fill="auto"/>
          </w:tcPr>
          <w:p w14:paraId="16D7EB87" w14:textId="77777777" w:rsidR="00B2690B" w:rsidRPr="005920D0" w:rsidRDefault="00B2690B" w:rsidP="00C009F5">
            <w:pPr>
              <w:pStyle w:val="a4"/>
              <w:ind w:left="0"/>
              <w:jc w:val="left"/>
              <w:rPr>
                <w:b/>
                <w:szCs w:val="24"/>
              </w:rPr>
            </w:pPr>
            <w:r w:rsidRPr="005920D0">
              <w:rPr>
                <w:b/>
                <w:szCs w:val="24"/>
              </w:rPr>
              <w:t>Constatări</w:t>
            </w:r>
          </w:p>
        </w:tc>
        <w:tc>
          <w:tcPr>
            <w:tcW w:w="7941" w:type="dxa"/>
            <w:gridSpan w:val="3"/>
            <w:shd w:val="clear" w:color="auto" w:fill="auto"/>
          </w:tcPr>
          <w:p w14:paraId="7473633F" w14:textId="77777777" w:rsidR="00B2690B" w:rsidRPr="009008D7" w:rsidRDefault="00670FE8" w:rsidP="009008D7">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Instituția realizează o politică obiectivă de promovare a succesului școlar</w:t>
            </w:r>
            <w:r w:rsidR="005F02F5">
              <w:rPr>
                <w:rFonts w:ascii="Times New Roman" w:eastAsiaTheme="minorHAnsi" w:hAnsi="Times New Roman" w:cs="Times New Roman"/>
                <w:sz w:val="24"/>
                <w:szCs w:val="24"/>
                <w:lang w:val="en-US" w:eastAsia="en-US"/>
              </w:rPr>
              <w:t>.</w:t>
            </w:r>
          </w:p>
        </w:tc>
      </w:tr>
      <w:tr w:rsidR="00B2690B" w:rsidRPr="00A156DE" w14:paraId="69AC5706" w14:textId="77777777" w:rsidTr="00C009F5">
        <w:tblPrEx>
          <w:tblLook w:val="00A0" w:firstRow="1" w:lastRow="0" w:firstColumn="1" w:lastColumn="0" w:noHBand="0" w:noVBand="0"/>
        </w:tblPrEx>
        <w:trPr>
          <w:trHeight w:val="564"/>
        </w:trPr>
        <w:tc>
          <w:tcPr>
            <w:tcW w:w="1765" w:type="dxa"/>
          </w:tcPr>
          <w:p w14:paraId="3F968F98" w14:textId="77777777" w:rsidR="00B2690B" w:rsidRPr="005920D0" w:rsidRDefault="00B2690B" w:rsidP="00C009F5">
            <w:pPr>
              <w:pStyle w:val="a4"/>
              <w:spacing w:after="0"/>
              <w:ind w:left="0"/>
              <w:jc w:val="left"/>
              <w:rPr>
                <w:szCs w:val="24"/>
              </w:rPr>
            </w:pPr>
            <w:r w:rsidRPr="005920D0">
              <w:rPr>
                <w:szCs w:val="24"/>
              </w:rPr>
              <w:t>Pondere și punctaj acordat</w:t>
            </w:r>
          </w:p>
        </w:tc>
        <w:tc>
          <w:tcPr>
            <w:tcW w:w="2059" w:type="dxa"/>
          </w:tcPr>
          <w:p w14:paraId="0E0F8201" w14:textId="77777777" w:rsidR="00B2690B" w:rsidRPr="005920D0" w:rsidRDefault="00B2690B" w:rsidP="00C009F5">
            <w:pPr>
              <w:pStyle w:val="a4"/>
              <w:spacing w:after="0"/>
              <w:ind w:left="0"/>
              <w:rPr>
                <w:szCs w:val="24"/>
              </w:rPr>
            </w:pPr>
            <w:r w:rsidRPr="005920D0">
              <w:rPr>
                <w:szCs w:val="24"/>
              </w:rPr>
              <w:t xml:space="preserve">Pondere: </w:t>
            </w:r>
            <w:r>
              <w:rPr>
                <w:szCs w:val="24"/>
              </w:rPr>
              <w:t>1</w:t>
            </w:r>
          </w:p>
        </w:tc>
        <w:tc>
          <w:tcPr>
            <w:tcW w:w="3823" w:type="dxa"/>
          </w:tcPr>
          <w:p w14:paraId="03FB144B" w14:textId="77777777" w:rsidR="00B2690B" w:rsidRPr="005920D0" w:rsidRDefault="00B2690B" w:rsidP="00C009F5">
            <w:pPr>
              <w:pStyle w:val="a4"/>
              <w:spacing w:after="0"/>
              <w:ind w:left="0"/>
              <w:rPr>
                <w:szCs w:val="24"/>
              </w:rPr>
            </w:pPr>
            <w:r w:rsidRPr="005920D0">
              <w:rPr>
                <w:szCs w:val="24"/>
              </w:rPr>
              <w:t>Autoevaluare conform criteriilor: -</w:t>
            </w:r>
            <w:r>
              <w:rPr>
                <w:szCs w:val="24"/>
              </w:rPr>
              <w:t xml:space="preserve"> </w:t>
            </w:r>
            <w:r w:rsidR="00F238E0">
              <w:rPr>
                <w:szCs w:val="24"/>
              </w:rPr>
              <w:t>1</w:t>
            </w:r>
          </w:p>
        </w:tc>
        <w:tc>
          <w:tcPr>
            <w:tcW w:w="2059" w:type="dxa"/>
          </w:tcPr>
          <w:p w14:paraId="52463000" w14:textId="77777777" w:rsidR="00B2690B" w:rsidRPr="005920D0" w:rsidRDefault="00B2690B" w:rsidP="00C009F5">
            <w:pPr>
              <w:pStyle w:val="a4"/>
              <w:spacing w:after="0"/>
              <w:ind w:left="0"/>
              <w:rPr>
                <w:szCs w:val="24"/>
              </w:rPr>
            </w:pPr>
            <w:r w:rsidRPr="005920D0">
              <w:rPr>
                <w:szCs w:val="24"/>
              </w:rPr>
              <w:t>Punctaj acordat: -</w:t>
            </w:r>
            <w:r>
              <w:rPr>
                <w:szCs w:val="24"/>
              </w:rPr>
              <w:t xml:space="preserve"> </w:t>
            </w:r>
            <w:r w:rsidR="00F238E0">
              <w:rPr>
                <w:szCs w:val="24"/>
              </w:rPr>
              <w:t>1</w:t>
            </w:r>
          </w:p>
        </w:tc>
      </w:tr>
    </w:tbl>
    <w:p w14:paraId="13937805" w14:textId="77777777" w:rsidR="00EA5833" w:rsidRDefault="00EA5833" w:rsidP="002868CE">
      <w:pPr>
        <w:jc w:val="both"/>
        <w:rPr>
          <w:rFonts w:ascii="Times New Roman" w:hAnsi="Times New Roman" w:cs="Times New Roman"/>
          <w:sz w:val="24"/>
          <w:szCs w:val="24"/>
        </w:rPr>
      </w:pPr>
    </w:p>
    <w:p w14:paraId="1B700E71" w14:textId="77777777" w:rsidR="00EA5833" w:rsidRDefault="00EA5833" w:rsidP="002868CE">
      <w:pPr>
        <w:jc w:val="both"/>
        <w:rPr>
          <w:rFonts w:ascii="Times New Roman" w:hAnsi="Times New Roman" w:cs="Times New Roman"/>
          <w:sz w:val="24"/>
          <w:szCs w:val="24"/>
        </w:rPr>
      </w:pPr>
    </w:p>
    <w:p w14:paraId="34E6C87D" w14:textId="77777777" w:rsidR="00EE00AC" w:rsidRPr="00670FE8" w:rsidRDefault="00B2690B" w:rsidP="002868CE">
      <w:pPr>
        <w:jc w:val="both"/>
        <w:rPr>
          <w:rFonts w:ascii="Times New Roman" w:hAnsi="Times New Roman" w:cs="Times New Roman"/>
          <w:b/>
          <w:sz w:val="24"/>
          <w:szCs w:val="24"/>
        </w:rPr>
      </w:pPr>
      <w:r w:rsidRPr="00670FE8">
        <w:rPr>
          <w:rFonts w:ascii="Times New Roman" w:hAnsi="Times New Roman" w:cs="Times New Roman"/>
          <w:b/>
          <w:sz w:val="24"/>
          <w:szCs w:val="24"/>
        </w:rPr>
        <w:t>Domeniu: Curriculum/ proces educațional</w:t>
      </w:r>
    </w:p>
    <w:p w14:paraId="14A6292C" w14:textId="77777777" w:rsidR="00B2690B" w:rsidRPr="00670FE8" w:rsidRDefault="00D27F62" w:rsidP="00670FE8">
      <w:pPr>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 </w:t>
      </w:r>
      <w:r w:rsidR="00B2690B" w:rsidRPr="00832E19">
        <w:rPr>
          <w:rFonts w:ascii="Times New Roman" w:hAnsi="Times New Roman" w:cs="Times New Roman"/>
          <w:b/>
          <w:sz w:val="24"/>
          <w:szCs w:val="24"/>
          <w:lang w:val="en-US"/>
        </w:rPr>
        <w:t xml:space="preserve">Indicator: 4.3.4. </w:t>
      </w:r>
      <w:r w:rsidR="00B2690B" w:rsidRPr="00670FE8">
        <w:rPr>
          <w:rFonts w:ascii="Times New Roman" w:hAnsi="Times New Roman" w:cs="Times New Roman"/>
          <w:sz w:val="24"/>
          <w:szCs w:val="24"/>
          <w:lang w:val="en-US"/>
        </w:rPr>
        <w:t xml:space="preserve">Încadrarea elevilor/copiilor în învățarea interactivă prin cooperare, subliniindu-le capacitățile de dezvoltare </w:t>
      </w:r>
      <w:r w:rsidR="009B19BD" w:rsidRPr="00670FE8">
        <w:rPr>
          <w:rFonts w:ascii="Times New Roman" w:hAnsi="Times New Roman" w:cs="Times New Roman"/>
          <w:sz w:val="24"/>
          <w:szCs w:val="24"/>
          <w:lang w:val="en-US"/>
        </w:rPr>
        <w:t>individual, și consultare</w:t>
      </w:r>
      <w:r w:rsidR="00670FE8">
        <w:rPr>
          <w:rFonts w:ascii="Times New Roman" w:hAnsi="Times New Roman" w:cs="Times New Roman"/>
          <w:sz w:val="24"/>
          <w:szCs w:val="24"/>
          <w:lang w:val="en-US"/>
        </w:rPr>
        <w:t>a</w:t>
      </w:r>
      <w:r w:rsidR="009B19BD" w:rsidRPr="00670FE8">
        <w:rPr>
          <w:rFonts w:ascii="Times New Roman" w:hAnsi="Times New Roman" w:cs="Times New Roman"/>
          <w:sz w:val="24"/>
          <w:szCs w:val="24"/>
          <w:lang w:val="en-US"/>
        </w:rPr>
        <w:t xml:space="preserve"> lor în privința conceperii și aplicării CDS</w:t>
      </w:r>
      <w:r w:rsidR="00670FE8" w:rsidRPr="00670FE8">
        <w:rPr>
          <w:rFonts w:ascii="Times New Roman" w:hAnsi="Times New Roman" w:cs="Times New Roman"/>
          <w:sz w:val="24"/>
          <w:szCs w:val="24"/>
          <w:lang w:val="en-US"/>
        </w:rPr>
        <w:t xml:space="preserve"> [</w:t>
      </w:r>
      <w:r w:rsidR="00670FE8" w:rsidRPr="00351087">
        <w:rPr>
          <w:rFonts w:ascii="Times New Roman" w:hAnsi="Times New Roman" w:cs="Times New Roman"/>
          <w:i/>
          <w:iCs/>
          <w:sz w:val="24"/>
          <w:szCs w:val="24"/>
          <w:lang w:val="en-US"/>
        </w:rPr>
        <w:t>partea finală de după ultima virgulă nu se referă la IET</w:t>
      </w:r>
      <w:r w:rsidR="00670FE8" w:rsidRPr="00670FE8">
        <w:rPr>
          <w:rFonts w:ascii="Times New Roman" w:hAnsi="Times New Roman" w:cs="Times New Roman"/>
          <w:sz w:val="24"/>
          <w:szCs w:val="24"/>
          <w:lang w:val="en-US"/>
        </w:rPr>
        <w:t>]</w:t>
      </w:r>
      <w:r w:rsidR="009B19BD" w:rsidRPr="00670FE8">
        <w:rPr>
          <w:rFonts w:ascii="Times New Roman" w:hAnsi="Times New Roman" w:cs="Times New Roman"/>
          <w:sz w:val="24"/>
          <w:szCs w:val="24"/>
          <w:lang w:val="en-US"/>
        </w:rPr>
        <w:t xml:space="preserve"> </w:t>
      </w:r>
      <w:r w:rsidR="00B2690B" w:rsidRPr="00670FE8">
        <w:rPr>
          <w:rFonts w:ascii="Times New Roman" w:hAnsi="Times New Roman" w:cs="Times New Roman"/>
          <w:sz w:val="24"/>
          <w:szCs w:val="24"/>
          <w:lang w:val="en-US"/>
        </w:rPr>
        <w:t xml:space="preserve">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9F3CA7" w:rsidRPr="0055320C" w14:paraId="48176EDB" w14:textId="77777777" w:rsidTr="00C009F5">
        <w:trPr>
          <w:trHeight w:val="500"/>
        </w:trPr>
        <w:tc>
          <w:tcPr>
            <w:tcW w:w="1765" w:type="dxa"/>
            <w:shd w:val="clear" w:color="auto" w:fill="auto"/>
          </w:tcPr>
          <w:p w14:paraId="45863495" w14:textId="77777777" w:rsidR="009F3CA7" w:rsidRPr="005920D0" w:rsidRDefault="009F3CA7" w:rsidP="00C009F5">
            <w:pPr>
              <w:pStyle w:val="a4"/>
              <w:ind w:left="0"/>
              <w:jc w:val="left"/>
              <w:rPr>
                <w:b/>
                <w:szCs w:val="24"/>
              </w:rPr>
            </w:pPr>
            <w:r w:rsidRPr="005920D0">
              <w:rPr>
                <w:b/>
                <w:szCs w:val="24"/>
              </w:rPr>
              <w:t xml:space="preserve">Dovezi </w:t>
            </w:r>
          </w:p>
        </w:tc>
        <w:tc>
          <w:tcPr>
            <w:tcW w:w="7941" w:type="dxa"/>
            <w:gridSpan w:val="3"/>
            <w:shd w:val="clear" w:color="auto" w:fill="auto"/>
          </w:tcPr>
          <w:p w14:paraId="489C096D" w14:textId="77777777" w:rsidR="00EE2C06" w:rsidRDefault="005F02F5" w:rsidP="00FB4D00">
            <w:pPr>
              <w:pStyle w:val="a4"/>
              <w:numPr>
                <w:ilvl w:val="0"/>
                <w:numId w:val="59"/>
              </w:numPr>
              <w:autoSpaceDE w:val="0"/>
              <w:autoSpaceDN w:val="0"/>
              <w:adjustRightInd w:val="0"/>
              <w:ind w:left="254" w:hanging="183"/>
              <w:rPr>
                <w:rFonts w:eastAsiaTheme="minorHAnsi"/>
                <w:szCs w:val="24"/>
                <w:lang w:val="en-US"/>
              </w:rPr>
            </w:pPr>
            <w:r w:rsidRPr="00EE2C06">
              <w:rPr>
                <w:rFonts w:eastAsia="Times New Roman"/>
                <w:szCs w:val="24"/>
                <w:lang w:val="de-DE" w:eastAsia="de-DE"/>
              </w:rPr>
              <w:t>Implimentarea tehnicilor și strategiilor interactive, participative în activitățile tematice</w:t>
            </w:r>
            <w:r w:rsidR="00EE2C06" w:rsidRPr="00EE2C06">
              <w:rPr>
                <w:rFonts w:eastAsia="Times New Roman"/>
                <w:szCs w:val="24"/>
                <w:lang w:val="de-DE" w:eastAsia="de-DE"/>
              </w:rPr>
              <w:t xml:space="preserve"> </w:t>
            </w:r>
            <w:r w:rsidR="00EE2C06">
              <w:rPr>
                <w:rFonts w:eastAsiaTheme="minorHAnsi"/>
                <w:szCs w:val="24"/>
                <w:lang w:val="en-US"/>
              </w:rPr>
              <w:t xml:space="preserve">publice proiectate/realizate, cu </w:t>
            </w:r>
            <w:r w:rsidR="00EE2C06" w:rsidRPr="00EE2C06">
              <w:rPr>
                <w:rFonts w:eastAsiaTheme="minorHAnsi"/>
                <w:szCs w:val="24"/>
                <w:lang w:val="en-US"/>
              </w:rPr>
              <w:t>tematica;</w:t>
            </w:r>
          </w:p>
          <w:p w14:paraId="13D47FEA" w14:textId="77777777" w:rsidR="00C136FF" w:rsidRPr="00EE2C06" w:rsidRDefault="00C136FF" w:rsidP="00C136FF">
            <w:pPr>
              <w:pStyle w:val="a4"/>
              <w:autoSpaceDE w:val="0"/>
              <w:autoSpaceDN w:val="0"/>
              <w:adjustRightInd w:val="0"/>
              <w:ind w:left="254"/>
              <w:rPr>
                <w:rFonts w:eastAsiaTheme="minorHAnsi"/>
                <w:szCs w:val="24"/>
                <w:lang w:val="en-US"/>
              </w:rPr>
            </w:pPr>
          </w:p>
          <w:p w14:paraId="2732A33D" w14:textId="77777777" w:rsidR="00F639D6" w:rsidRDefault="00EE2C06" w:rsidP="00C136FF">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sidR="00C136FF">
              <w:rPr>
                <w:rFonts w:eastAsiaTheme="minorHAnsi"/>
                <w:szCs w:val="24"/>
                <w:lang w:val="en-US"/>
              </w:rPr>
              <w:t>integrat</w:t>
            </w:r>
            <w:r w:rsidR="00F639D6">
              <w:rPr>
                <w:rFonts w:eastAsiaTheme="minorHAnsi"/>
                <w:szCs w:val="24"/>
                <w:lang w:val="en-US"/>
              </w:rPr>
              <w:t>ă :</w:t>
            </w:r>
            <w:r w:rsidRPr="00EE2C06">
              <w:rPr>
                <w:rFonts w:eastAsiaTheme="minorHAnsi"/>
                <w:szCs w:val="24"/>
                <w:lang w:val="en-US"/>
              </w:rPr>
              <w:t>”</w:t>
            </w:r>
            <w:r w:rsidR="00C136FF">
              <w:rPr>
                <w:rFonts w:eastAsiaTheme="minorHAnsi"/>
                <w:szCs w:val="24"/>
                <w:lang w:val="en-US"/>
              </w:rPr>
              <w:t>Animalele domestice</w:t>
            </w:r>
            <w:r w:rsidRPr="00EE2C06">
              <w:rPr>
                <w:rFonts w:eastAsiaTheme="minorHAnsi"/>
                <w:szCs w:val="24"/>
                <w:lang w:val="en-US"/>
              </w:rPr>
              <w:t xml:space="preserve">”, </w:t>
            </w:r>
            <w:r w:rsidR="00C136FF">
              <w:rPr>
                <w:rFonts w:eastAsiaTheme="minorHAnsi"/>
                <w:szCs w:val="24"/>
                <w:lang w:val="en-US"/>
              </w:rPr>
              <w:t>Rusu Diana</w:t>
            </w:r>
          </w:p>
          <w:p w14:paraId="5A3C024E" w14:textId="5CAD34FF" w:rsidR="00C136FF" w:rsidRDefault="00EE2C06" w:rsidP="00F639D6">
            <w:pPr>
              <w:pStyle w:val="a4"/>
              <w:autoSpaceDE w:val="0"/>
              <w:autoSpaceDN w:val="0"/>
              <w:adjustRightInd w:val="0"/>
              <w:ind w:left="537"/>
              <w:rPr>
                <w:rFonts w:eastAsiaTheme="minorHAnsi"/>
                <w:szCs w:val="24"/>
                <w:lang w:val="en-US"/>
              </w:rPr>
            </w:pPr>
            <w:r w:rsidRPr="00EE2C06">
              <w:rPr>
                <w:rFonts w:eastAsiaTheme="minorHAnsi"/>
                <w:szCs w:val="24"/>
                <w:lang w:val="en-US"/>
              </w:rPr>
              <w:t>( 24.1</w:t>
            </w:r>
            <w:r w:rsidR="00C136FF">
              <w:rPr>
                <w:rFonts w:eastAsiaTheme="minorHAnsi"/>
                <w:szCs w:val="24"/>
                <w:lang w:val="en-US"/>
              </w:rPr>
              <w:t>0</w:t>
            </w:r>
            <w:r w:rsidRPr="00EE2C06">
              <w:rPr>
                <w:rFonts w:eastAsiaTheme="minorHAnsi"/>
                <w:szCs w:val="24"/>
                <w:lang w:val="en-US"/>
              </w:rPr>
              <w:t>.2020)</w:t>
            </w:r>
          </w:p>
          <w:p w14:paraId="1A127392" w14:textId="0DA87FB8" w:rsidR="00F639D6" w:rsidRDefault="00C136FF" w:rsidP="00C136FF">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sidR="00F639D6">
              <w:rPr>
                <w:rFonts w:eastAsiaTheme="minorHAnsi"/>
                <w:szCs w:val="24"/>
                <w:lang w:val="en-US"/>
              </w:rPr>
              <w:t xml:space="preserve">integrate: </w:t>
            </w:r>
            <w:r w:rsidRPr="00EE2C06">
              <w:rPr>
                <w:rFonts w:eastAsiaTheme="minorHAnsi"/>
                <w:szCs w:val="24"/>
                <w:lang w:val="en-US"/>
              </w:rPr>
              <w:t>”</w:t>
            </w:r>
            <w:r>
              <w:rPr>
                <w:rFonts w:eastAsiaTheme="minorHAnsi"/>
                <w:szCs w:val="24"/>
                <w:lang w:val="en-US"/>
              </w:rPr>
              <w:t>În lumea poveștilor</w:t>
            </w:r>
            <w:r w:rsidRPr="00EE2C06">
              <w:rPr>
                <w:rFonts w:eastAsiaTheme="minorHAnsi"/>
                <w:szCs w:val="24"/>
                <w:lang w:val="en-US"/>
              </w:rPr>
              <w:t xml:space="preserve">”, </w:t>
            </w:r>
            <w:r>
              <w:rPr>
                <w:rFonts w:eastAsiaTheme="minorHAnsi"/>
                <w:szCs w:val="24"/>
                <w:lang w:val="en-US"/>
              </w:rPr>
              <w:t>Elena Iosub</w:t>
            </w:r>
          </w:p>
          <w:p w14:paraId="3A0E9FF4" w14:textId="50E86FE5" w:rsidR="00C136FF" w:rsidRPr="00C136FF" w:rsidRDefault="00C136FF" w:rsidP="00F639D6">
            <w:pPr>
              <w:pStyle w:val="a4"/>
              <w:autoSpaceDE w:val="0"/>
              <w:autoSpaceDN w:val="0"/>
              <w:adjustRightInd w:val="0"/>
              <w:ind w:left="537"/>
              <w:rPr>
                <w:rFonts w:eastAsiaTheme="minorHAnsi"/>
                <w:szCs w:val="24"/>
                <w:lang w:val="en-US"/>
              </w:rPr>
            </w:pPr>
            <w:r w:rsidRPr="00EE2C06">
              <w:rPr>
                <w:rFonts w:eastAsiaTheme="minorHAnsi"/>
                <w:szCs w:val="24"/>
                <w:lang w:val="en-US"/>
              </w:rPr>
              <w:t xml:space="preserve">( </w:t>
            </w:r>
            <w:r w:rsidR="00F639D6">
              <w:rPr>
                <w:rFonts w:eastAsiaTheme="minorHAnsi"/>
                <w:szCs w:val="24"/>
                <w:lang w:val="en-US"/>
              </w:rPr>
              <w:t>3</w:t>
            </w:r>
            <w:r w:rsidRPr="00EE2C06">
              <w:rPr>
                <w:rFonts w:eastAsiaTheme="minorHAnsi"/>
                <w:szCs w:val="24"/>
                <w:lang w:val="en-US"/>
              </w:rPr>
              <w:t>.1</w:t>
            </w:r>
            <w:r w:rsidR="00F639D6">
              <w:rPr>
                <w:rFonts w:eastAsiaTheme="minorHAnsi"/>
                <w:szCs w:val="24"/>
                <w:lang w:val="en-US"/>
              </w:rPr>
              <w:t>1</w:t>
            </w:r>
            <w:r w:rsidRPr="00EE2C06">
              <w:rPr>
                <w:rFonts w:eastAsiaTheme="minorHAnsi"/>
                <w:szCs w:val="24"/>
                <w:lang w:val="en-US"/>
              </w:rPr>
              <w:t>.2020)</w:t>
            </w:r>
          </w:p>
          <w:p w14:paraId="564F3C61" w14:textId="77777777" w:rsidR="00F639D6"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 xml:space="preserve">integrate: </w:t>
            </w:r>
            <w:r w:rsidRPr="00EE2C06">
              <w:rPr>
                <w:rFonts w:eastAsiaTheme="minorHAnsi"/>
                <w:szCs w:val="24"/>
                <w:lang w:val="en-US"/>
              </w:rPr>
              <w:t>”</w:t>
            </w:r>
            <w:r>
              <w:rPr>
                <w:rFonts w:eastAsiaTheme="minorHAnsi"/>
                <w:szCs w:val="24"/>
                <w:lang w:val="en-US"/>
              </w:rPr>
              <w:t>Jocurile copilăriei</w:t>
            </w:r>
            <w:r w:rsidRPr="00EE2C06">
              <w:rPr>
                <w:rFonts w:eastAsiaTheme="minorHAnsi"/>
                <w:szCs w:val="24"/>
                <w:lang w:val="en-US"/>
              </w:rPr>
              <w:t xml:space="preserve">”, </w:t>
            </w:r>
            <w:r>
              <w:rPr>
                <w:rFonts w:eastAsiaTheme="minorHAnsi"/>
                <w:szCs w:val="24"/>
                <w:lang w:val="en-US"/>
              </w:rPr>
              <w:t>Ghimp Larisa</w:t>
            </w:r>
          </w:p>
          <w:p w14:paraId="44F3DF81" w14:textId="38CC2FC1" w:rsidR="00F639D6" w:rsidRDefault="00F639D6" w:rsidP="00F639D6">
            <w:pPr>
              <w:pStyle w:val="a4"/>
              <w:autoSpaceDE w:val="0"/>
              <w:autoSpaceDN w:val="0"/>
              <w:adjustRightInd w:val="0"/>
              <w:ind w:left="537"/>
              <w:rPr>
                <w:rFonts w:eastAsiaTheme="minorHAnsi"/>
                <w:szCs w:val="24"/>
                <w:lang w:val="en-US"/>
              </w:rPr>
            </w:pPr>
            <w:r w:rsidRPr="00EE2C06">
              <w:rPr>
                <w:rFonts w:eastAsiaTheme="minorHAnsi"/>
                <w:szCs w:val="24"/>
                <w:lang w:val="en-US"/>
              </w:rPr>
              <w:t xml:space="preserve">( </w:t>
            </w:r>
            <w:r>
              <w:rPr>
                <w:rFonts w:eastAsiaTheme="minorHAnsi"/>
                <w:szCs w:val="24"/>
                <w:lang w:val="en-US"/>
              </w:rPr>
              <w:t>10</w:t>
            </w:r>
            <w:r w:rsidRPr="00EE2C06">
              <w:rPr>
                <w:rFonts w:eastAsiaTheme="minorHAnsi"/>
                <w:szCs w:val="24"/>
                <w:lang w:val="en-US"/>
              </w:rPr>
              <w:t>.1</w:t>
            </w:r>
            <w:r>
              <w:rPr>
                <w:rFonts w:eastAsiaTheme="minorHAnsi"/>
                <w:szCs w:val="24"/>
                <w:lang w:val="en-US"/>
              </w:rPr>
              <w:t>2</w:t>
            </w:r>
            <w:r w:rsidRPr="00EE2C06">
              <w:rPr>
                <w:rFonts w:eastAsiaTheme="minorHAnsi"/>
                <w:szCs w:val="24"/>
                <w:lang w:val="en-US"/>
              </w:rPr>
              <w:t>.2020)</w:t>
            </w:r>
          </w:p>
          <w:p w14:paraId="739B326F" w14:textId="6B2D04B4" w:rsidR="00F639D6" w:rsidRPr="00C136FF"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integrate:</w:t>
            </w:r>
            <w:r w:rsidRPr="00EE2C06">
              <w:rPr>
                <w:rFonts w:eastAsiaTheme="minorHAnsi"/>
                <w:szCs w:val="24"/>
                <w:lang w:val="en-US"/>
              </w:rPr>
              <w:t>”</w:t>
            </w:r>
            <w:r>
              <w:rPr>
                <w:rFonts w:eastAsiaTheme="minorHAnsi"/>
                <w:szCs w:val="24"/>
                <w:lang w:val="en-US"/>
              </w:rPr>
              <w:t>Călătorie în lumea poveștilor</w:t>
            </w:r>
            <w:r w:rsidRPr="00EE2C06">
              <w:rPr>
                <w:rFonts w:eastAsiaTheme="minorHAnsi"/>
                <w:szCs w:val="24"/>
                <w:lang w:val="en-US"/>
              </w:rPr>
              <w:t xml:space="preserve">”, </w:t>
            </w:r>
            <w:r>
              <w:rPr>
                <w:rFonts w:eastAsiaTheme="minorHAnsi"/>
                <w:szCs w:val="24"/>
                <w:lang w:val="en-US"/>
              </w:rPr>
              <w:t>Foiu Nadejda (16</w:t>
            </w:r>
            <w:r w:rsidRPr="00EE2C06">
              <w:rPr>
                <w:rFonts w:eastAsiaTheme="minorHAnsi"/>
                <w:szCs w:val="24"/>
                <w:lang w:val="en-US"/>
              </w:rPr>
              <w:t>.1</w:t>
            </w:r>
            <w:r>
              <w:rPr>
                <w:rFonts w:eastAsiaTheme="minorHAnsi"/>
                <w:szCs w:val="24"/>
                <w:lang w:val="en-US"/>
              </w:rPr>
              <w:t>2</w:t>
            </w:r>
            <w:r w:rsidRPr="00EE2C06">
              <w:rPr>
                <w:rFonts w:eastAsiaTheme="minorHAnsi"/>
                <w:szCs w:val="24"/>
                <w:lang w:val="en-US"/>
              </w:rPr>
              <w:t>.2020)</w:t>
            </w:r>
          </w:p>
          <w:p w14:paraId="4D2DDE90" w14:textId="6DCDA8A9" w:rsidR="00F639D6" w:rsidRPr="00C136FF"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integrată :</w:t>
            </w:r>
            <w:r w:rsidRPr="00EE2C06">
              <w:rPr>
                <w:rFonts w:eastAsiaTheme="minorHAnsi"/>
                <w:szCs w:val="24"/>
                <w:lang w:val="en-US"/>
              </w:rPr>
              <w:t xml:space="preserve"> ”</w:t>
            </w:r>
            <w:r>
              <w:rPr>
                <w:rFonts w:eastAsiaTheme="minorHAnsi"/>
                <w:szCs w:val="24"/>
                <w:lang w:val="en-US"/>
              </w:rPr>
              <w:t>Jucării pentru brad</w:t>
            </w:r>
            <w:r w:rsidRPr="00EE2C06">
              <w:rPr>
                <w:rFonts w:eastAsiaTheme="minorHAnsi"/>
                <w:szCs w:val="24"/>
                <w:lang w:val="en-US"/>
              </w:rPr>
              <w:t xml:space="preserve">”, </w:t>
            </w:r>
            <w:r>
              <w:rPr>
                <w:rFonts w:eastAsiaTheme="minorHAnsi"/>
                <w:szCs w:val="24"/>
                <w:lang w:val="en-US"/>
              </w:rPr>
              <w:t>Ghirilă Victoria</w:t>
            </w:r>
            <w:r w:rsidRPr="00EE2C06">
              <w:rPr>
                <w:rFonts w:eastAsiaTheme="minorHAnsi"/>
                <w:szCs w:val="24"/>
                <w:lang w:val="en-US"/>
              </w:rPr>
              <w:t xml:space="preserve"> </w:t>
            </w:r>
            <w:r>
              <w:rPr>
                <w:rFonts w:eastAsiaTheme="minorHAnsi"/>
                <w:szCs w:val="24"/>
                <w:lang w:val="en-US"/>
              </w:rPr>
              <w:t>(17</w:t>
            </w:r>
            <w:r w:rsidRPr="00EE2C06">
              <w:rPr>
                <w:rFonts w:eastAsiaTheme="minorHAnsi"/>
                <w:szCs w:val="24"/>
                <w:lang w:val="en-US"/>
              </w:rPr>
              <w:t>.1</w:t>
            </w:r>
            <w:r>
              <w:rPr>
                <w:rFonts w:eastAsiaTheme="minorHAnsi"/>
                <w:szCs w:val="24"/>
                <w:lang w:val="en-US"/>
              </w:rPr>
              <w:t>2</w:t>
            </w:r>
            <w:r w:rsidRPr="00EE2C06">
              <w:rPr>
                <w:rFonts w:eastAsiaTheme="minorHAnsi"/>
                <w:szCs w:val="24"/>
                <w:lang w:val="en-US"/>
              </w:rPr>
              <w:t>.2020)</w:t>
            </w:r>
          </w:p>
          <w:p w14:paraId="4481D609" w14:textId="271B93BD" w:rsidR="00F639D6" w:rsidRPr="00C136FF"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 xml:space="preserve">integrate: </w:t>
            </w:r>
            <w:r w:rsidRPr="00EE2C06">
              <w:rPr>
                <w:rFonts w:eastAsiaTheme="minorHAnsi"/>
                <w:szCs w:val="24"/>
                <w:lang w:val="en-US"/>
              </w:rPr>
              <w:t>”</w:t>
            </w:r>
            <w:r>
              <w:rPr>
                <w:rFonts w:eastAsiaTheme="minorHAnsi"/>
                <w:szCs w:val="24"/>
                <w:lang w:val="en-US"/>
              </w:rPr>
              <w:t>Flori de primăvară”, Plăcintă Lidia (0</w:t>
            </w:r>
            <w:r w:rsidRPr="00EE2C06">
              <w:rPr>
                <w:rFonts w:eastAsiaTheme="minorHAnsi"/>
                <w:szCs w:val="24"/>
                <w:lang w:val="en-US"/>
              </w:rPr>
              <w:t>4.</w:t>
            </w:r>
            <w:r>
              <w:rPr>
                <w:rFonts w:eastAsiaTheme="minorHAnsi"/>
                <w:szCs w:val="24"/>
                <w:lang w:val="en-US"/>
              </w:rPr>
              <w:t>03</w:t>
            </w:r>
            <w:r w:rsidRPr="00EE2C06">
              <w:rPr>
                <w:rFonts w:eastAsiaTheme="minorHAnsi"/>
                <w:szCs w:val="24"/>
                <w:lang w:val="en-US"/>
              </w:rPr>
              <w:t>.202</w:t>
            </w:r>
            <w:r>
              <w:rPr>
                <w:rFonts w:eastAsiaTheme="minorHAnsi"/>
                <w:szCs w:val="24"/>
                <w:lang w:val="en-US"/>
              </w:rPr>
              <w:t>1</w:t>
            </w:r>
            <w:r w:rsidRPr="00EE2C06">
              <w:rPr>
                <w:rFonts w:eastAsiaTheme="minorHAnsi"/>
                <w:szCs w:val="24"/>
                <w:lang w:val="en-US"/>
              </w:rPr>
              <w:t>)</w:t>
            </w:r>
          </w:p>
          <w:p w14:paraId="41AF9E6A" w14:textId="77777777" w:rsidR="00F639D6"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integrate:</w:t>
            </w:r>
            <w:r w:rsidRPr="00EE2C06">
              <w:rPr>
                <w:rFonts w:eastAsiaTheme="minorHAnsi"/>
                <w:szCs w:val="24"/>
                <w:lang w:val="en-US"/>
              </w:rPr>
              <w:t>”</w:t>
            </w:r>
            <w:r>
              <w:rPr>
                <w:rFonts w:eastAsiaTheme="minorHAnsi"/>
                <w:szCs w:val="24"/>
                <w:lang w:val="en-US"/>
              </w:rPr>
              <w:t>Poienița veselă”,Rusu Diana</w:t>
            </w:r>
          </w:p>
          <w:p w14:paraId="786438C1" w14:textId="167E7516" w:rsidR="00F639D6" w:rsidRPr="00C136FF" w:rsidRDefault="00F639D6" w:rsidP="00F639D6">
            <w:pPr>
              <w:pStyle w:val="a4"/>
              <w:autoSpaceDE w:val="0"/>
              <w:autoSpaceDN w:val="0"/>
              <w:adjustRightInd w:val="0"/>
              <w:ind w:left="537"/>
              <w:rPr>
                <w:rFonts w:eastAsiaTheme="minorHAnsi"/>
                <w:szCs w:val="24"/>
                <w:lang w:val="en-US"/>
              </w:rPr>
            </w:pPr>
            <w:r>
              <w:rPr>
                <w:rFonts w:eastAsiaTheme="minorHAnsi"/>
                <w:szCs w:val="24"/>
                <w:lang w:val="en-US"/>
              </w:rPr>
              <w:t>(10.03</w:t>
            </w:r>
            <w:r w:rsidRPr="00EE2C06">
              <w:rPr>
                <w:rFonts w:eastAsiaTheme="minorHAnsi"/>
                <w:szCs w:val="24"/>
                <w:lang w:val="en-US"/>
              </w:rPr>
              <w:t>.202</w:t>
            </w:r>
            <w:r>
              <w:rPr>
                <w:rFonts w:eastAsiaTheme="minorHAnsi"/>
                <w:szCs w:val="24"/>
                <w:lang w:val="en-US"/>
              </w:rPr>
              <w:t>1</w:t>
            </w:r>
            <w:r w:rsidRPr="00EE2C06">
              <w:rPr>
                <w:rFonts w:eastAsiaTheme="minorHAnsi"/>
                <w:szCs w:val="24"/>
                <w:lang w:val="en-US"/>
              </w:rPr>
              <w:t>)</w:t>
            </w:r>
          </w:p>
          <w:p w14:paraId="39459307" w14:textId="77777777" w:rsidR="00F639D6"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 xml:space="preserve">integrate: </w:t>
            </w:r>
            <w:r w:rsidRPr="00EE2C06">
              <w:rPr>
                <w:rFonts w:eastAsiaTheme="minorHAnsi"/>
                <w:szCs w:val="24"/>
                <w:lang w:val="en-US"/>
              </w:rPr>
              <w:t>”</w:t>
            </w:r>
            <w:r>
              <w:rPr>
                <w:rFonts w:eastAsiaTheme="minorHAnsi"/>
                <w:szCs w:val="24"/>
                <w:lang w:val="en-US"/>
              </w:rPr>
              <w:t>Copacul Primăvara”, Balan Ina</w:t>
            </w:r>
          </w:p>
          <w:p w14:paraId="03769C3B" w14:textId="60559AEE" w:rsidR="00F639D6" w:rsidRPr="00C136FF" w:rsidRDefault="00F639D6" w:rsidP="00F639D6">
            <w:pPr>
              <w:pStyle w:val="a4"/>
              <w:autoSpaceDE w:val="0"/>
              <w:autoSpaceDN w:val="0"/>
              <w:adjustRightInd w:val="0"/>
              <w:ind w:left="537"/>
              <w:rPr>
                <w:rFonts w:eastAsiaTheme="minorHAnsi"/>
                <w:szCs w:val="24"/>
                <w:lang w:val="en-US"/>
              </w:rPr>
            </w:pPr>
            <w:r>
              <w:rPr>
                <w:rFonts w:eastAsiaTheme="minorHAnsi"/>
                <w:szCs w:val="24"/>
                <w:lang w:val="en-US"/>
              </w:rPr>
              <w:t>(11</w:t>
            </w:r>
            <w:r w:rsidRPr="00EE2C06">
              <w:rPr>
                <w:rFonts w:eastAsiaTheme="minorHAnsi"/>
                <w:szCs w:val="24"/>
                <w:lang w:val="en-US"/>
              </w:rPr>
              <w:t>.</w:t>
            </w:r>
            <w:r>
              <w:rPr>
                <w:rFonts w:eastAsiaTheme="minorHAnsi"/>
                <w:szCs w:val="24"/>
                <w:lang w:val="en-US"/>
              </w:rPr>
              <w:t>03</w:t>
            </w:r>
            <w:r w:rsidRPr="00EE2C06">
              <w:rPr>
                <w:rFonts w:eastAsiaTheme="minorHAnsi"/>
                <w:szCs w:val="24"/>
                <w:lang w:val="en-US"/>
              </w:rPr>
              <w:t>.202</w:t>
            </w:r>
            <w:r>
              <w:rPr>
                <w:rFonts w:eastAsiaTheme="minorHAnsi"/>
                <w:szCs w:val="24"/>
                <w:lang w:val="en-US"/>
              </w:rPr>
              <w:t>1</w:t>
            </w:r>
            <w:r w:rsidRPr="00EE2C06">
              <w:rPr>
                <w:rFonts w:eastAsiaTheme="minorHAnsi"/>
                <w:szCs w:val="24"/>
                <w:lang w:val="en-US"/>
              </w:rPr>
              <w:t>)</w:t>
            </w:r>
          </w:p>
          <w:p w14:paraId="7EF2BAEE" w14:textId="77777777" w:rsidR="00F639D6" w:rsidRDefault="00F639D6" w:rsidP="00F639D6">
            <w:pPr>
              <w:pStyle w:val="a4"/>
              <w:numPr>
                <w:ilvl w:val="1"/>
                <w:numId w:val="58"/>
              </w:numPr>
              <w:autoSpaceDE w:val="0"/>
              <w:autoSpaceDN w:val="0"/>
              <w:adjustRightInd w:val="0"/>
              <w:ind w:left="537"/>
              <w:rPr>
                <w:rFonts w:eastAsiaTheme="minorHAnsi"/>
                <w:szCs w:val="24"/>
                <w:lang w:val="en-US"/>
              </w:rPr>
            </w:pPr>
            <w:r w:rsidRPr="00EE2C06">
              <w:rPr>
                <w:rFonts w:eastAsiaTheme="minorHAnsi"/>
                <w:szCs w:val="24"/>
                <w:lang w:val="en-US"/>
              </w:rPr>
              <w:t xml:space="preserve">Activitate demonstrativă </w:t>
            </w:r>
            <w:r>
              <w:rPr>
                <w:rFonts w:eastAsiaTheme="minorHAnsi"/>
                <w:szCs w:val="24"/>
                <w:lang w:val="en-US"/>
              </w:rPr>
              <w:t>integrată :</w:t>
            </w:r>
            <w:r w:rsidRPr="00EE2C06">
              <w:rPr>
                <w:rFonts w:eastAsiaTheme="minorHAnsi"/>
                <w:szCs w:val="24"/>
                <w:lang w:val="en-US"/>
              </w:rPr>
              <w:t xml:space="preserve"> ”</w:t>
            </w:r>
            <w:r>
              <w:rPr>
                <w:rFonts w:eastAsiaTheme="minorHAnsi"/>
                <w:szCs w:val="24"/>
                <w:lang w:val="en-US"/>
              </w:rPr>
              <w:t>Flori de primăvară</w:t>
            </w:r>
            <w:r w:rsidRPr="00EE2C06">
              <w:rPr>
                <w:rFonts w:eastAsiaTheme="minorHAnsi"/>
                <w:szCs w:val="24"/>
                <w:lang w:val="en-US"/>
              </w:rPr>
              <w:t xml:space="preserve">”, </w:t>
            </w:r>
            <w:r>
              <w:rPr>
                <w:rFonts w:eastAsiaTheme="minorHAnsi"/>
                <w:szCs w:val="24"/>
                <w:lang w:val="en-US"/>
              </w:rPr>
              <w:t>Iosub Elena</w:t>
            </w:r>
          </w:p>
          <w:p w14:paraId="4CC54C93" w14:textId="55CA363B" w:rsidR="005F02F5" w:rsidRPr="00F639D6" w:rsidRDefault="00F639D6" w:rsidP="00F639D6">
            <w:pPr>
              <w:pStyle w:val="a4"/>
              <w:autoSpaceDE w:val="0"/>
              <w:autoSpaceDN w:val="0"/>
              <w:adjustRightInd w:val="0"/>
              <w:ind w:left="537"/>
              <w:rPr>
                <w:rFonts w:eastAsiaTheme="minorHAnsi"/>
                <w:szCs w:val="24"/>
                <w:lang w:val="en-US"/>
              </w:rPr>
            </w:pPr>
            <w:r>
              <w:rPr>
                <w:rFonts w:eastAsiaTheme="minorHAnsi"/>
                <w:szCs w:val="24"/>
                <w:lang w:val="en-US"/>
              </w:rPr>
              <w:t>(12</w:t>
            </w:r>
            <w:r w:rsidRPr="00EE2C06">
              <w:rPr>
                <w:rFonts w:eastAsiaTheme="minorHAnsi"/>
                <w:szCs w:val="24"/>
                <w:lang w:val="en-US"/>
              </w:rPr>
              <w:t>.</w:t>
            </w:r>
            <w:r>
              <w:rPr>
                <w:rFonts w:eastAsiaTheme="minorHAnsi"/>
                <w:szCs w:val="24"/>
                <w:lang w:val="en-US"/>
              </w:rPr>
              <w:t>03</w:t>
            </w:r>
            <w:r w:rsidRPr="00EE2C06">
              <w:rPr>
                <w:rFonts w:eastAsiaTheme="minorHAnsi"/>
                <w:szCs w:val="24"/>
                <w:lang w:val="en-US"/>
              </w:rPr>
              <w:t>.202</w:t>
            </w:r>
            <w:r>
              <w:rPr>
                <w:rFonts w:eastAsiaTheme="minorHAnsi"/>
                <w:szCs w:val="24"/>
                <w:lang w:val="en-US"/>
              </w:rPr>
              <w:t>1</w:t>
            </w:r>
            <w:r w:rsidRPr="00EE2C06">
              <w:rPr>
                <w:rFonts w:eastAsiaTheme="minorHAnsi"/>
                <w:szCs w:val="24"/>
                <w:lang w:val="en-US"/>
              </w:rPr>
              <w:t>)</w:t>
            </w:r>
          </w:p>
        </w:tc>
      </w:tr>
      <w:tr w:rsidR="009F3CA7" w:rsidRPr="0055320C" w14:paraId="4158F6E1" w14:textId="77777777" w:rsidTr="00C009F5">
        <w:trPr>
          <w:trHeight w:val="488"/>
        </w:trPr>
        <w:tc>
          <w:tcPr>
            <w:tcW w:w="1765" w:type="dxa"/>
            <w:shd w:val="clear" w:color="auto" w:fill="auto"/>
          </w:tcPr>
          <w:p w14:paraId="46049E07" w14:textId="77777777" w:rsidR="009F3CA7" w:rsidRPr="005920D0" w:rsidRDefault="009F3CA7" w:rsidP="00C009F5">
            <w:pPr>
              <w:pStyle w:val="a4"/>
              <w:ind w:left="0"/>
              <w:jc w:val="left"/>
              <w:rPr>
                <w:b/>
                <w:szCs w:val="24"/>
              </w:rPr>
            </w:pPr>
            <w:r w:rsidRPr="005920D0">
              <w:rPr>
                <w:b/>
                <w:szCs w:val="24"/>
              </w:rPr>
              <w:t>Constatări</w:t>
            </w:r>
          </w:p>
        </w:tc>
        <w:tc>
          <w:tcPr>
            <w:tcW w:w="7941" w:type="dxa"/>
            <w:gridSpan w:val="3"/>
            <w:shd w:val="clear" w:color="auto" w:fill="auto"/>
          </w:tcPr>
          <w:p w14:paraId="3A2F3D8C" w14:textId="77777777" w:rsidR="009F3CA7" w:rsidRPr="001E1BA8" w:rsidRDefault="00670FE8" w:rsidP="00EE2C06">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încadrează toți </w:t>
            </w:r>
            <w:r w:rsidR="00EE2C06">
              <w:rPr>
                <w:rFonts w:ascii="Times New Roman" w:hAnsi="Times New Roman" w:cs="Times New Roman"/>
                <w:sz w:val="24"/>
                <w:szCs w:val="24"/>
                <w:lang w:val="en-US"/>
              </w:rPr>
              <w:t>copiii</w:t>
            </w:r>
            <w:r>
              <w:rPr>
                <w:rFonts w:ascii="Times New Roman" w:hAnsi="Times New Roman" w:cs="Times New Roman"/>
                <w:sz w:val="24"/>
                <w:szCs w:val="24"/>
                <w:lang w:val="en-US"/>
              </w:rPr>
              <w:t xml:space="preserve"> în </w:t>
            </w:r>
            <w:r w:rsidR="00EE2C06">
              <w:rPr>
                <w:rFonts w:ascii="Times New Roman" w:hAnsi="Times New Roman" w:cs="Times New Roman"/>
                <w:sz w:val="24"/>
                <w:szCs w:val="24"/>
                <w:lang w:val="en-US"/>
              </w:rPr>
              <w:t xml:space="preserve">activitățile educaționale prin adaptări </w:t>
            </w:r>
            <w:r>
              <w:rPr>
                <w:rFonts w:ascii="Times New Roman" w:hAnsi="Times New Roman" w:cs="Times New Roman"/>
                <w:sz w:val="24"/>
                <w:szCs w:val="24"/>
                <w:lang w:val="en-US"/>
              </w:rPr>
              <w:t>individual</w:t>
            </w:r>
            <w:r w:rsidR="00EE2C06">
              <w:rPr>
                <w:rFonts w:ascii="Times New Roman" w:hAnsi="Times New Roman" w:cs="Times New Roman"/>
                <w:sz w:val="24"/>
                <w:szCs w:val="24"/>
                <w:lang w:val="en-US"/>
              </w:rPr>
              <w:t>izate</w:t>
            </w:r>
          </w:p>
        </w:tc>
      </w:tr>
      <w:tr w:rsidR="009F3CA7" w:rsidRPr="005920D0" w14:paraId="5D615F2D" w14:textId="77777777" w:rsidTr="00C009F5">
        <w:tblPrEx>
          <w:tblLook w:val="00A0" w:firstRow="1" w:lastRow="0" w:firstColumn="1" w:lastColumn="0" w:noHBand="0" w:noVBand="0"/>
        </w:tblPrEx>
        <w:trPr>
          <w:trHeight w:val="564"/>
        </w:trPr>
        <w:tc>
          <w:tcPr>
            <w:tcW w:w="1765" w:type="dxa"/>
          </w:tcPr>
          <w:p w14:paraId="0D03F979" w14:textId="77777777" w:rsidR="009F3CA7" w:rsidRPr="005920D0" w:rsidRDefault="009F3CA7" w:rsidP="00C009F5">
            <w:pPr>
              <w:pStyle w:val="a4"/>
              <w:spacing w:after="0"/>
              <w:ind w:left="0"/>
              <w:jc w:val="left"/>
              <w:rPr>
                <w:szCs w:val="24"/>
              </w:rPr>
            </w:pPr>
            <w:r w:rsidRPr="005920D0">
              <w:rPr>
                <w:szCs w:val="24"/>
              </w:rPr>
              <w:t>Pondere și punctaj acordat</w:t>
            </w:r>
          </w:p>
        </w:tc>
        <w:tc>
          <w:tcPr>
            <w:tcW w:w="2059" w:type="dxa"/>
          </w:tcPr>
          <w:p w14:paraId="6C86415D" w14:textId="77777777" w:rsidR="009F3CA7" w:rsidRPr="005920D0" w:rsidRDefault="009F3CA7" w:rsidP="00C009F5">
            <w:pPr>
              <w:pStyle w:val="a4"/>
              <w:spacing w:after="0"/>
              <w:ind w:left="0"/>
              <w:rPr>
                <w:szCs w:val="24"/>
              </w:rPr>
            </w:pPr>
            <w:r w:rsidRPr="005920D0">
              <w:rPr>
                <w:szCs w:val="24"/>
              </w:rPr>
              <w:t xml:space="preserve">Pondere: </w:t>
            </w:r>
            <w:r>
              <w:rPr>
                <w:szCs w:val="24"/>
              </w:rPr>
              <w:t>2</w:t>
            </w:r>
          </w:p>
        </w:tc>
        <w:tc>
          <w:tcPr>
            <w:tcW w:w="3823" w:type="dxa"/>
          </w:tcPr>
          <w:p w14:paraId="758685A4" w14:textId="77777777" w:rsidR="009F3CA7" w:rsidRPr="005920D0" w:rsidRDefault="009F3CA7" w:rsidP="00C009F5">
            <w:pPr>
              <w:pStyle w:val="a4"/>
              <w:spacing w:after="0"/>
              <w:ind w:left="0"/>
              <w:rPr>
                <w:szCs w:val="24"/>
              </w:rPr>
            </w:pPr>
            <w:r w:rsidRPr="005920D0">
              <w:rPr>
                <w:szCs w:val="24"/>
              </w:rPr>
              <w:t>Autoevaluare conform criteriilor: -</w:t>
            </w:r>
            <w:r>
              <w:rPr>
                <w:szCs w:val="24"/>
              </w:rPr>
              <w:t xml:space="preserve"> </w:t>
            </w:r>
            <w:r w:rsidR="00D7687E">
              <w:rPr>
                <w:szCs w:val="24"/>
              </w:rPr>
              <w:t>1</w:t>
            </w:r>
          </w:p>
        </w:tc>
        <w:tc>
          <w:tcPr>
            <w:tcW w:w="2059" w:type="dxa"/>
          </w:tcPr>
          <w:p w14:paraId="44C1E455" w14:textId="77777777" w:rsidR="009F3CA7" w:rsidRPr="005920D0" w:rsidRDefault="009F3CA7" w:rsidP="00C009F5">
            <w:pPr>
              <w:pStyle w:val="a4"/>
              <w:spacing w:after="0"/>
              <w:ind w:left="0"/>
              <w:rPr>
                <w:szCs w:val="24"/>
              </w:rPr>
            </w:pPr>
            <w:r w:rsidRPr="005920D0">
              <w:rPr>
                <w:szCs w:val="24"/>
              </w:rPr>
              <w:t>Punctaj acordat: -</w:t>
            </w:r>
            <w:r>
              <w:rPr>
                <w:szCs w:val="24"/>
              </w:rPr>
              <w:t xml:space="preserve"> </w:t>
            </w:r>
            <w:r w:rsidR="00D7687E">
              <w:rPr>
                <w:szCs w:val="24"/>
              </w:rPr>
              <w:t>2</w:t>
            </w:r>
          </w:p>
        </w:tc>
      </w:tr>
    </w:tbl>
    <w:p w14:paraId="7B8D3A6E" w14:textId="06D21350" w:rsidR="009F3CA7" w:rsidRDefault="00E154FC" w:rsidP="002868CE">
      <w:pPr>
        <w:jc w:val="both"/>
        <w:rPr>
          <w:rFonts w:ascii="Times New Roman" w:eastAsiaTheme="minorHAnsi" w:hAnsi="Times New Roman" w:cs="Times New Roman"/>
          <w:b/>
          <w:bCs/>
          <w:color w:val="00B150"/>
          <w:sz w:val="24"/>
          <w:szCs w:val="24"/>
          <w:lang w:val="en-US" w:eastAsia="en-US"/>
        </w:rPr>
      </w:pPr>
      <w:r w:rsidRPr="00670FE8">
        <w:rPr>
          <w:rFonts w:ascii="Times New Roman" w:eastAsiaTheme="minorHAnsi" w:hAnsi="Times New Roman" w:cs="Times New Roman"/>
          <w:b/>
          <w:bCs/>
          <w:color w:val="00B150"/>
          <w:sz w:val="24"/>
          <w:szCs w:val="24"/>
          <w:lang w:val="en-US" w:eastAsia="en-US"/>
        </w:rPr>
        <w:t>Punctaj acumulat pentru standardul de calitate 4.3: 6,5 puncte</w:t>
      </w:r>
    </w:p>
    <w:p w14:paraId="2F6B8583" w14:textId="77777777" w:rsidR="00F44596" w:rsidRPr="00670FE8" w:rsidRDefault="00F44596" w:rsidP="002868CE">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838"/>
        <w:gridCol w:w="3940"/>
        <w:gridCol w:w="3849"/>
      </w:tblGrid>
      <w:tr w:rsidR="009F3CA7" w14:paraId="7CBFEB84" w14:textId="77777777" w:rsidTr="00F44596">
        <w:tc>
          <w:tcPr>
            <w:tcW w:w="1838" w:type="dxa"/>
            <w:vMerge w:val="restart"/>
          </w:tcPr>
          <w:p w14:paraId="74077C2D"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Dimensiunea IV</w:t>
            </w:r>
          </w:p>
        </w:tc>
        <w:tc>
          <w:tcPr>
            <w:tcW w:w="3940" w:type="dxa"/>
          </w:tcPr>
          <w:p w14:paraId="5E33D20B"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Puncte forte</w:t>
            </w:r>
          </w:p>
        </w:tc>
        <w:tc>
          <w:tcPr>
            <w:tcW w:w="3849" w:type="dxa"/>
          </w:tcPr>
          <w:p w14:paraId="050DC80A"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Puncte slabe</w:t>
            </w:r>
          </w:p>
        </w:tc>
      </w:tr>
      <w:tr w:rsidR="009F3CA7" w:rsidRPr="0055320C" w14:paraId="41DF2893" w14:textId="77777777" w:rsidTr="00F44596">
        <w:trPr>
          <w:trHeight w:val="2827"/>
        </w:trPr>
        <w:tc>
          <w:tcPr>
            <w:tcW w:w="1838" w:type="dxa"/>
            <w:vMerge/>
          </w:tcPr>
          <w:p w14:paraId="69BB1685" w14:textId="77777777" w:rsidR="009F3CA7" w:rsidRDefault="009F3CA7" w:rsidP="00C009F5">
            <w:pPr>
              <w:jc w:val="both"/>
              <w:rPr>
                <w:rFonts w:ascii="Times New Roman" w:hAnsi="Times New Roman" w:cs="Times New Roman"/>
                <w:sz w:val="24"/>
                <w:szCs w:val="24"/>
              </w:rPr>
            </w:pPr>
          </w:p>
        </w:tc>
        <w:tc>
          <w:tcPr>
            <w:tcW w:w="3940" w:type="dxa"/>
          </w:tcPr>
          <w:p w14:paraId="495BD7FD" w14:textId="27A3BE75" w:rsidR="00F75FF6" w:rsidRPr="003234B5" w:rsidRDefault="004065DE" w:rsidP="00F75FF6">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Instruirea </w:t>
            </w:r>
            <w:r w:rsidR="00EE2C06">
              <w:rPr>
                <w:rFonts w:ascii="Times New Roman" w:eastAsiaTheme="minorHAnsi" w:hAnsi="Times New Roman" w:cs="Times New Roman"/>
                <w:sz w:val="24"/>
                <w:szCs w:val="24"/>
                <w:lang w:val="en-US" w:eastAsia="en-US"/>
              </w:rPr>
              <w:t>angajaților</w:t>
            </w:r>
            <w:r w:rsidR="00C136FF">
              <w:rPr>
                <w:rFonts w:ascii="Times New Roman" w:eastAsiaTheme="minorHAnsi" w:hAnsi="Times New Roman" w:cs="Times New Roman"/>
                <w:sz w:val="24"/>
                <w:szCs w:val="24"/>
                <w:lang w:val="en-US" w:eastAsia="en-US"/>
              </w:rPr>
              <w:t xml:space="preserve"> </w:t>
            </w:r>
            <w:r w:rsidR="00EE2C06">
              <w:rPr>
                <w:rFonts w:ascii="Times New Roman" w:eastAsiaTheme="minorHAnsi" w:hAnsi="Times New Roman" w:cs="Times New Roman"/>
                <w:sz w:val="24"/>
                <w:szCs w:val="24"/>
                <w:lang w:val="en-US" w:eastAsia="en-US"/>
              </w:rPr>
              <w:t>instituției</w:t>
            </w:r>
            <w:r w:rsidR="00DA0DA0" w:rsidRPr="003234B5">
              <w:rPr>
                <w:rFonts w:ascii="Times New Roman" w:eastAsiaTheme="minorHAnsi" w:hAnsi="Times New Roman" w:cs="Times New Roman"/>
                <w:sz w:val="24"/>
                <w:szCs w:val="24"/>
                <w:lang w:val="en-US" w:eastAsia="en-US"/>
              </w:rPr>
              <w:t xml:space="preserve">, </w:t>
            </w:r>
            <w:r w:rsidR="00F75FF6" w:rsidRPr="003234B5">
              <w:rPr>
                <w:rFonts w:ascii="Times New Roman" w:eastAsiaTheme="minorHAnsi" w:hAnsi="Times New Roman" w:cs="Times New Roman"/>
                <w:sz w:val="24"/>
                <w:szCs w:val="24"/>
                <w:lang w:val="en-US" w:eastAsia="en-US"/>
              </w:rPr>
              <w:t>a părinţilor</w:t>
            </w:r>
            <w:r w:rsidR="00DA0DA0" w:rsidRPr="003234B5">
              <w:rPr>
                <w:rFonts w:ascii="Times New Roman" w:eastAsiaTheme="minorHAnsi" w:hAnsi="Times New Roman" w:cs="Times New Roman"/>
                <w:sz w:val="24"/>
                <w:szCs w:val="24"/>
                <w:lang w:val="en-US" w:eastAsia="en-US"/>
              </w:rPr>
              <w:t xml:space="preserve"> </w:t>
            </w:r>
            <w:r w:rsidR="00F75FF6" w:rsidRPr="003234B5">
              <w:rPr>
                <w:rFonts w:ascii="Times New Roman" w:eastAsiaTheme="minorHAnsi" w:hAnsi="Times New Roman" w:cs="Times New Roman"/>
                <w:sz w:val="24"/>
                <w:szCs w:val="24"/>
                <w:lang w:val="en-US" w:eastAsia="en-US"/>
              </w:rPr>
              <w:t>pentru aplicarea procedurilor de intervenţie î</w:t>
            </w:r>
            <w:r w:rsidR="00DA0DA0" w:rsidRPr="003234B5">
              <w:rPr>
                <w:rFonts w:ascii="Times New Roman" w:eastAsiaTheme="minorHAnsi" w:hAnsi="Times New Roman" w:cs="Times New Roman"/>
                <w:sz w:val="24"/>
                <w:szCs w:val="24"/>
                <w:lang w:val="en-US" w:eastAsia="en-US"/>
              </w:rPr>
              <w:t>n caz</w:t>
            </w:r>
            <w:r w:rsidR="00F75FF6" w:rsidRPr="003234B5">
              <w:rPr>
                <w:rFonts w:ascii="Times New Roman" w:eastAsiaTheme="minorHAnsi" w:hAnsi="Times New Roman" w:cs="Times New Roman"/>
                <w:sz w:val="24"/>
                <w:szCs w:val="24"/>
                <w:lang w:val="en-US" w:eastAsia="en-US"/>
              </w:rPr>
              <w:t xml:space="preserve"> de </w:t>
            </w:r>
            <w:r w:rsidR="00DA0DA0" w:rsidRPr="003234B5">
              <w:rPr>
                <w:rFonts w:ascii="Times New Roman" w:eastAsiaTheme="minorHAnsi" w:hAnsi="Times New Roman" w:cs="Times New Roman"/>
                <w:sz w:val="24"/>
                <w:szCs w:val="24"/>
                <w:lang w:val="en-US" w:eastAsia="en-US"/>
              </w:rPr>
              <w:t>a</w:t>
            </w:r>
            <w:r w:rsidR="00F75FF6" w:rsidRPr="003234B5">
              <w:rPr>
                <w:rFonts w:ascii="Times New Roman" w:eastAsiaTheme="minorHAnsi" w:hAnsi="Times New Roman" w:cs="Times New Roman"/>
                <w:sz w:val="24"/>
                <w:szCs w:val="24"/>
                <w:lang w:val="en-US" w:eastAsia="en-US"/>
              </w:rPr>
              <w:t>buz,</w:t>
            </w:r>
            <w:r w:rsidR="00EE2C06">
              <w:rPr>
                <w:rFonts w:ascii="Times New Roman" w:eastAsiaTheme="minorHAnsi" w:hAnsi="Times New Roman" w:cs="Times New Roman"/>
                <w:sz w:val="24"/>
                <w:szCs w:val="24"/>
                <w:lang w:val="en-US" w:eastAsia="en-US"/>
              </w:rPr>
              <w:t xml:space="preserve"> </w:t>
            </w:r>
            <w:r w:rsidR="00F75FF6" w:rsidRPr="003234B5">
              <w:rPr>
                <w:rFonts w:ascii="Times New Roman" w:eastAsiaTheme="minorHAnsi" w:hAnsi="Times New Roman" w:cs="Times New Roman"/>
                <w:sz w:val="24"/>
                <w:szCs w:val="24"/>
                <w:lang w:val="en-US" w:eastAsia="en-US"/>
              </w:rPr>
              <w:t>neglijare, violenţă.</w:t>
            </w:r>
          </w:p>
          <w:p w14:paraId="6379DF6C" w14:textId="443BA8B2" w:rsidR="00F75FF6" w:rsidRPr="003234B5" w:rsidRDefault="00DA0DA0" w:rsidP="004065DE">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Proiectarea </w:t>
            </w:r>
            <w:r w:rsidR="00F75FF6" w:rsidRPr="003234B5">
              <w:rPr>
                <w:rFonts w:ascii="Times New Roman" w:eastAsiaTheme="minorHAnsi" w:hAnsi="Times New Roman" w:cs="Times New Roman"/>
                <w:sz w:val="24"/>
                <w:szCs w:val="24"/>
                <w:lang w:val="en-US" w:eastAsia="en-US"/>
              </w:rPr>
              <w:t>şi realizarea activităţi</w:t>
            </w:r>
            <w:r w:rsidR="003C68A1">
              <w:rPr>
                <w:rFonts w:ascii="Times New Roman" w:eastAsiaTheme="minorHAnsi" w:hAnsi="Times New Roman" w:cs="Times New Roman"/>
                <w:sz w:val="24"/>
                <w:szCs w:val="24"/>
                <w:lang w:val="en-US" w:eastAsia="en-US"/>
              </w:rPr>
              <w:t>lior</w:t>
            </w:r>
            <w:r w:rsidR="00F75FF6" w:rsidRPr="003234B5">
              <w:rPr>
                <w:rFonts w:ascii="Times New Roman" w:eastAsiaTheme="minorHAnsi" w:hAnsi="Times New Roman" w:cs="Times New Roman"/>
                <w:sz w:val="24"/>
                <w:szCs w:val="24"/>
                <w:lang w:val="en-US" w:eastAsia="en-US"/>
              </w:rPr>
              <w:t xml:space="preserve"> </w:t>
            </w:r>
            <w:r w:rsidR="00EE2C06">
              <w:rPr>
                <w:rFonts w:ascii="Times New Roman" w:eastAsiaTheme="minorHAnsi" w:hAnsi="Times New Roman" w:cs="Times New Roman"/>
                <w:sz w:val="24"/>
                <w:szCs w:val="24"/>
                <w:lang w:val="en-US" w:eastAsia="en-US"/>
              </w:rPr>
              <w:t xml:space="preserve">educaționale </w:t>
            </w:r>
            <w:r w:rsidR="00F75FF6" w:rsidRPr="003234B5">
              <w:rPr>
                <w:rFonts w:ascii="Times New Roman" w:eastAsiaTheme="minorHAnsi" w:hAnsi="Times New Roman" w:cs="Times New Roman"/>
                <w:sz w:val="24"/>
                <w:szCs w:val="24"/>
                <w:lang w:val="en-US" w:eastAsia="en-US"/>
              </w:rPr>
              <w:t>şi extra</w:t>
            </w:r>
            <w:r w:rsidR="00EE2C06">
              <w:rPr>
                <w:rFonts w:ascii="Times New Roman" w:eastAsiaTheme="minorHAnsi" w:hAnsi="Times New Roman" w:cs="Times New Roman"/>
                <w:sz w:val="24"/>
                <w:szCs w:val="24"/>
                <w:lang w:val="en-US" w:eastAsia="en-US"/>
              </w:rPr>
              <w:t>curriculare</w:t>
            </w:r>
            <w:r w:rsidR="00F75FF6" w:rsidRPr="003234B5">
              <w:rPr>
                <w:rFonts w:ascii="Times New Roman" w:eastAsiaTheme="minorHAnsi" w:hAnsi="Times New Roman" w:cs="Times New Roman"/>
                <w:sz w:val="24"/>
                <w:szCs w:val="24"/>
                <w:lang w:val="en-US" w:eastAsia="en-US"/>
              </w:rPr>
              <w:t xml:space="preserve"> de prevenire şi combatere a violenţei </w:t>
            </w:r>
          </w:p>
          <w:p w14:paraId="557D1C42" w14:textId="2145C126" w:rsidR="00F75FF6" w:rsidRPr="003234B5" w:rsidRDefault="00EE2C06" w:rsidP="00F75FF6">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Asigurarea accesului copiilor</w:t>
            </w:r>
            <w:r w:rsidR="00F75FF6" w:rsidRPr="003234B5">
              <w:rPr>
                <w:rFonts w:ascii="Times New Roman" w:eastAsiaTheme="minorHAnsi" w:hAnsi="Times New Roman" w:cs="Times New Roman"/>
                <w:sz w:val="24"/>
                <w:szCs w:val="24"/>
                <w:lang w:val="en-US" w:eastAsia="en-US"/>
              </w:rPr>
              <w:t xml:space="preserve"> la servicii de</w:t>
            </w:r>
            <w:r w:rsidR="00DA0DA0" w:rsidRPr="003234B5">
              <w:rPr>
                <w:rFonts w:ascii="Times New Roman" w:eastAsiaTheme="minorHAnsi" w:hAnsi="Times New Roman" w:cs="Times New Roman"/>
                <w:sz w:val="24"/>
                <w:szCs w:val="24"/>
                <w:lang w:val="en-US" w:eastAsia="en-US"/>
              </w:rPr>
              <w:t xml:space="preserve"> </w:t>
            </w:r>
            <w:r w:rsidR="00C136FF">
              <w:rPr>
                <w:rFonts w:ascii="Times New Roman" w:eastAsiaTheme="minorHAnsi" w:hAnsi="Times New Roman" w:cs="Times New Roman"/>
                <w:sz w:val="24"/>
                <w:szCs w:val="24"/>
                <w:lang w:val="en-US" w:eastAsia="en-US"/>
              </w:rPr>
              <w:t>educație de calitate;</w:t>
            </w:r>
          </w:p>
          <w:p w14:paraId="3BB1EAA4" w14:textId="77777777" w:rsidR="009F3CA7" w:rsidRPr="003234B5" w:rsidRDefault="00F75FF6" w:rsidP="00E154FC">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Acces la informaţie </w:t>
            </w:r>
            <w:r w:rsidR="00EE2C06">
              <w:rPr>
                <w:rFonts w:ascii="Times New Roman" w:eastAsiaTheme="minorHAnsi" w:hAnsi="Times New Roman" w:cs="Times New Roman"/>
                <w:sz w:val="24"/>
                <w:szCs w:val="24"/>
                <w:lang w:val="en-US" w:eastAsia="en-US"/>
              </w:rPr>
              <w:t>prin</w:t>
            </w:r>
            <w:r w:rsidR="00E154FC" w:rsidRPr="003234B5">
              <w:rPr>
                <w:rFonts w:ascii="Times New Roman" w:eastAsiaTheme="minorHAnsi" w:hAnsi="Times New Roman" w:cs="Times New Roman"/>
                <w:sz w:val="24"/>
                <w:szCs w:val="24"/>
                <w:lang w:val="en-US" w:eastAsia="en-US"/>
              </w:rPr>
              <w:t xml:space="preserve"> internet</w:t>
            </w:r>
            <w:r w:rsidR="00DA0DA0" w:rsidRPr="003234B5">
              <w:rPr>
                <w:rFonts w:ascii="Times New Roman" w:eastAsiaTheme="minorHAnsi" w:hAnsi="Times New Roman" w:cs="Times New Roman"/>
                <w:sz w:val="24"/>
                <w:szCs w:val="24"/>
                <w:lang w:val="en-US" w:eastAsia="en-US"/>
              </w:rPr>
              <w:t>.</w:t>
            </w:r>
          </w:p>
        </w:tc>
        <w:tc>
          <w:tcPr>
            <w:tcW w:w="3849" w:type="dxa"/>
          </w:tcPr>
          <w:p w14:paraId="3383672D" w14:textId="77777777" w:rsidR="00F75FF6" w:rsidRPr="003234B5" w:rsidRDefault="00F75FF6" w:rsidP="00F75FF6">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Volum mare de </w:t>
            </w:r>
            <w:r w:rsidR="00EE2C06">
              <w:rPr>
                <w:rFonts w:ascii="Times New Roman" w:eastAsiaTheme="minorHAnsi" w:hAnsi="Times New Roman" w:cs="Times New Roman"/>
                <w:sz w:val="24"/>
                <w:szCs w:val="24"/>
                <w:lang w:val="en-US" w:eastAsia="en-US"/>
              </w:rPr>
              <w:t xml:space="preserve">obiective </w:t>
            </w:r>
            <w:r w:rsidRPr="003234B5">
              <w:rPr>
                <w:rFonts w:ascii="Times New Roman" w:eastAsiaTheme="minorHAnsi" w:hAnsi="Times New Roman" w:cs="Times New Roman"/>
                <w:sz w:val="24"/>
                <w:szCs w:val="24"/>
                <w:lang w:val="en-US" w:eastAsia="en-US"/>
              </w:rPr>
              <w:t xml:space="preserve">didactice propuse </w:t>
            </w:r>
            <w:r w:rsidR="00EE2C06">
              <w:rPr>
                <w:rFonts w:ascii="Times New Roman" w:eastAsiaTheme="minorHAnsi" w:hAnsi="Times New Roman" w:cs="Times New Roman"/>
                <w:sz w:val="24"/>
                <w:szCs w:val="24"/>
                <w:lang w:val="en-US" w:eastAsia="en-US"/>
              </w:rPr>
              <w:t>spre realizare</w:t>
            </w:r>
            <w:r w:rsidRPr="003234B5">
              <w:rPr>
                <w:rFonts w:ascii="Times New Roman" w:eastAsiaTheme="minorHAnsi" w:hAnsi="Times New Roman" w:cs="Times New Roman"/>
                <w:sz w:val="24"/>
                <w:szCs w:val="24"/>
                <w:lang w:val="en-US" w:eastAsia="en-US"/>
              </w:rPr>
              <w:t>;</w:t>
            </w:r>
          </w:p>
          <w:p w14:paraId="5319FBC5" w14:textId="77777777" w:rsidR="00F75FF6" w:rsidRPr="003234B5" w:rsidRDefault="00F75FF6" w:rsidP="00F75FF6">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Buget insuficient pentru a</w:t>
            </w:r>
          </w:p>
          <w:p w14:paraId="26DC86EA" w14:textId="77777777" w:rsidR="00F75FF6" w:rsidRPr="003234B5" w:rsidRDefault="00F75FF6" w:rsidP="00F75FF6">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 xml:space="preserve">dezvolta baza materială a </w:t>
            </w:r>
            <w:r w:rsidR="00786518">
              <w:rPr>
                <w:rFonts w:ascii="Times New Roman" w:eastAsiaTheme="minorHAnsi" w:hAnsi="Times New Roman" w:cs="Times New Roman"/>
                <w:sz w:val="24"/>
                <w:szCs w:val="24"/>
                <w:lang w:val="en-US" w:eastAsia="en-US"/>
              </w:rPr>
              <w:t>instituției</w:t>
            </w:r>
            <w:r w:rsidRPr="003234B5">
              <w:rPr>
                <w:rFonts w:ascii="Times New Roman" w:eastAsiaTheme="minorHAnsi" w:hAnsi="Times New Roman" w:cs="Times New Roman"/>
                <w:sz w:val="24"/>
                <w:szCs w:val="24"/>
                <w:lang w:val="en-US" w:eastAsia="en-US"/>
              </w:rPr>
              <w:t>;</w:t>
            </w:r>
          </w:p>
          <w:p w14:paraId="75308A62" w14:textId="77777777" w:rsidR="00F75FF6" w:rsidRPr="003234B5" w:rsidRDefault="00F75FF6" w:rsidP="00F75FF6">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Proces educațional la distanță care</w:t>
            </w:r>
          </w:p>
          <w:p w14:paraId="6239C776" w14:textId="77777777" w:rsidR="00F75FF6" w:rsidRPr="003234B5" w:rsidRDefault="00F75FF6" w:rsidP="00F75FF6">
            <w:pPr>
              <w:autoSpaceDE w:val="0"/>
              <w:autoSpaceDN w:val="0"/>
              <w:adjustRightInd w:val="0"/>
              <w:rPr>
                <w:rFonts w:ascii="Times New Roman" w:eastAsiaTheme="minorHAnsi" w:hAnsi="Times New Roman" w:cs="Times New Roman"/>
                <w:sz w:val="24"/>
                <w:szCs w:val="24"/>
                <w:lang w:val="en-US" w:eastAsia="en-US"/>
              </w:rPr>
            </w:pPr>
            <w:r w:rsidRPr="003234B5">
              <w:rPr>
                <w:rFonts w:ascii="Times New Roman" w:eastAsiaTheme="minorHAnsi" w:hAnsi="Times New Roman" w:cs="Times New Roman"/>
                <w:sz w:val="24"/>
                <w:szCs w:val="24"/>
                <w:lang w:val="en-US" w:eastAsia="en-US"/>
              </w:rPr>
              <w:t>nu a permis participarea și implicarea</w:t>
            </w:r>
          </w:p>
          <w:p w14:paraId="5DA5EF6E" w14:textId="77777777" w:rsidR="00EA5833" w:rsidRPr="00786518" w:rsidRDefault="00F75FF6" w:rsidP="00786518">
            <w:pPr>
              <w:jc w:val="both"/>
              <w:rPr>
                <w:rFonts w:ascii="Times New Roman" w:hAnsi="Times New Roman" w:cs="Times New Roman"/>
                <w:sz w:val="24"/>
                <w:szCs w:val="24"/>
                <w:lang w:val="en-US"/>
              </w:rPr>
            </w:pPr>
            <w:r w:rsidRPr="00786518">
              <w:rPr>
                <w:rFonts w:ascii="Times New Roman" w:eastAsiaTheme="minorHAnsi" w:hAnsi="Times New Roman" w:cs="Times New Roman"/>
                <w:sz w:val="24"/>
                <w:szCs w:val="24"/>
                <w:lang w:val="en-US" w:eastAsia="en-US"/>
              </w:rPr>
              <w:t xml:space="preserve">tuturor </w:t>
            </w:r>
            <w:r w:rsidR="00786518">
              <w:rPr>
                <w:rFonts w:ascii="Times New Roman" w:eastAsiaTheme="minorHAnsi" w:hAnsi="Times New Roman" w:cs="Times New Roman"/>
                <w:sz w:val="24"/>
                <w:szCs w:val="24"/>
                <w:lang w:val="ro-RO" w:eastAsia="en-US"/>
              </w:rPr>
              <w:t>copiilo</w:t>
            </w:r>
            <w:r w:rsidRPr="00786518">
              <w:rPr>
                <w:rFonts w:ascii="Times New Roman" w:eastAsiaTheme="minorHAnsi" w:hAnsi="Times New Roman" w:cs="Times New Roman"/>
                <w:sz w:val="24"/>
                <w:szCs w:val="24"/>
                <w:lang w:val="en-US" w:eastAsia="en-US"/>
              </w:rPr>
              <w:t>r</w:t>
            </w:r>
            <w:r w:rsidR="00786518">
              <w:rPr>
                <w:rFonts w:ascii="Times New Roman" w:eastAsiaTheme="minorHAnsi" w:hAnsi="Times New Roman" w:cs="Times New Roman"/>
                <w:sz w:val="24"/>
                <w:szCs w:val="24"/>
                <w:lang w:val="ro-RO" w:eastAsia="en-US"/>
              </w:rPr>
              <w:t xml:space="preserve"> în realizarea acțiunilor preconizate în Planul anual</w:t>
            </w:r>
            <w:r w:rsidRPr="00786518">
              <w:rPr>
                <w:rFonts w:ascii="Times New Roman" w:eastAsiaTheme="minorHAnsi" w:hAnsi="Times New Roman" w:cs="Times New Roman"/>
                <w:sz w:val="24"/>
                <w:szCs w:val="24"/>
                <w:lang w:val="en-US" w:eastAsia="en-US"/>
              </w:rPr>
              <w:t>;</w:t>
            </w:r>
          </w:p>
        </w:tc>
      </w:tr>
    </w:tbl>
    <w:p w14:paraId="764AB128" w14:textId="77777777" w:rsidR="00EA5833" w:rsidRPr="00786518" w:rsidRDefault="00EA5833" w:rsidP="006A4F70">
      <w:pPr>
        <w:rPr>
          <w:rFonts w:ascii="Times New Roman" w:hAnsi="Times New Roman" w:cs="Times New Roman"/>
          <w:sz w:val="24"/>
          <w:szCs w:val="24"/>
          <w:lang w:val="en-US"/>
        </w:rPr>
      </w:pPr>
    </w:p>
    <w:p w14:paraId="2A7B3EFF" w14:textId="77777777" w:rsidR="009F3CA7" w:rsidRPr="001E1BA8" w:rsidRDefault="009F3CA7" w:rsidP="009F3CA7">
      <w:pPr>
        <w:jc w:val="center"/>
        <w:rPr>
          <w:rFonts w:ascii="Times New Roman" w:hAnsi="Times New Roman" w:cs="Times New Roman"/>
          <w:sz w:val="24"/>
          <w:szCs w:val="24"/>
          <w:lang w:val="en-US"/>
        </w:rPr>
      </w:pPr>
      <w:r w:rsidRPr="001E1BA8">
        <w:rPr>
          <w:rFonts w:ascii="Times New Roman" w:hAnsi="Times New Roman" w:cs="Times New Roman"/>
          <w:sz w:val="24"/>
          <w:szCs w:val="24"/>
          <w:lang w:val="en-US"/>
        </w:rPr>
        <w:t>Dimensiunea V. EDUCAȚIE SENSIBILĂ LA GEN</w:t>
      </w:r>
    </w:p>
    <w:p w14:paraId="552C9307" w14:textId="697B7E50" w:rsidR="009F3CA7" w:rsidRPr="00670FE8" w:rsidRDefault="00FA69A3" w:rsidP="009F3CA7">
      <w:pPr>
        <w:jc w:val="both"/>
        <w:rPr>
          <w:rFonts w:ascii="Times New Roman" w:hAnsi="Times New Roman" w:cs="Times New Roman"/>
          <w:b/>
          <w:sz w:val="24"/>
          <w:szCs w:val="24"/>
          <w:lang w:val="en-US"/>
        </w:rPr>
      </w:pPr>
      <w:r w:rsidRPr="00670FE8">
        <w:rPr>
          <w:rFonts w:ascii="Times New Roman" w:hAnsi="Times New Roman" w:cs="Times New Roman"/>
          <w:b/>
          <w:sz w:val="24"/>
          <w:szCs w:val="24"/>
          <w:lang w:val="en-US"/>
        </w:rPr>
        <w:lastRenderedPageBreak/>
        <w:t>Standard: 5</w:t>
      </w:r>
      <w:r w:rsidR="009F3CA7" w:rsidRPr="00670FE8">
        <w:rPr>
          <w:rFonts w:ascii="Times New Roman" w:hAnsi="Times New Roman" w:cs="Times New Roman"/>
          <w:b/>
          <w:sz w:val="24"/>
          <w:szCs w:val="24"/>
          <w:lang w:val="en-US"/>
        </w:rPr>
        <w:t>. Copii sunt educați, comunică și interacționează în conformitate cu principiile echității de gen</w:t>
      </w:r>
      <w:r w:rsidR="00E154FC" w:rsidRPr="00670FE8">
        <w:rPr>
          <w:rFonts w:ascii="Times New Roman" w:eastAsiaTheme="minorHAnsi" w:hAnsi="Times New Roman" w:cs="Times New Roman"/>
          <w:b/>
          <w:bCs/>
          <w:i/>
          <w:iCs/>
          <w:color w:val="C10000"/>
          <w:sz w:val="24"/>
          <w:szCs w:val="24"/>
          <w:lang w:val="en-US" w:eastAsia="en-US"/>
        </w:rPr>
        <w:t xml:space="preserve"> (Punctaj maxim acordat – 6)</w:t>
      </w:r>
    </w:p>
    <w:p w14:paraId="2A115DF1" w14:textId="77777777" w:rsidR="001B2EDE" w:rsidRPr="00670FE8" w:rsidRDefault="001B2EDE" w:rsidP="009F3CA7">
      <w:pPr>
        <w:jc w:val="both"/>
        <w:rPr>
          <w:rFonts w:ascii="Times New Roman" w:hAnsi="Times New Roman" w:cs="Times New Roman"/>
          <w:b/>
          <w:sz w:val="24"/>
          <w:szCs w:val="24"/>
          <w:lang w:val="en-US"/>
        </w:rPr>
      </w:pPr>
      <w:r w:rsidRPr="00670FE8">
        <w:rPr>
          <w:rFonts w:ascii="Times New Roman" w:hAnsi="Times New Roman" w:cs="Times New Roman"/>
          <w:b/>
          <w:sz w:val="24"/>
          <w:szCs w:val="24"/>
          <w:lang w:val="en-US"/>
        </w:rPr>
        <w:t>Domeniu: Management</w:t>
      </w:r>
    </w:p>
    <w:p w14:paraId="774DBDB0" w14:textId="3FC39D30" w:rsidR="00670FE8" w:rsidRPr="00670FE8" w:rsidRDefault="00670FE8" w:rsidP="00670FE8">
      <w:pPr>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FA69A3" w:rsidRPr="00832E19">
        <w:rPr>
          <w:rFonts w:ascii="Times New Roman" w:hAnsi="Times New Roman" w:cs="Times New Roman"/>
          <w:b/>
          <w:sz w:val="24"/>
          <w:szCs w:val="24"/>
          <w:lang w:val="en-US"/>
        </w:rPr>
        <w:t xml:space="preserve"> 5.1.1</w:t>
      </w:r>
      <w:r>
        <w:rPr>
          <w:rFonts w:ascii="Times New Roman" w:hAnsi="Times New Roman" w:cs="Times New Roman"/>
          <w:b/>
          <w:sz w:val="24"/>
          <w:szCs w:val="24"/>
          <w:lang w:val="en-US"/>
        </w:rPr>
        <w:t>.</w:t>
      </w:r>
      <w:r w:rsidR="001B2EDE" w:rsidRPr="00832E19">
        <w:rPr>
          <w:rFonts w:ascii="Times New Roman" w:hAnsi="Times New Roman" w:cs="Times New Roman"/>
          <w:b/>
          <w:sz w:val="24"/>
          <w:szCs w:val="24"/>
          <w:lang w:val="en-US"/>
        </w:rPr>
        <w:t xml:space="preserve"> </w:t>
      </w:r>
      <w:r w:rsidRPr="00670FE8">
        <w:rPr>
          <w:rFonts w:ascii="Times New Roman" w:hAnsi="Times New Roman" w:cs="Times New Roman"/>
          <w:sz w:val="24"/>
          <w:szCs w:val="24"/>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14:paraId="7C7312A7" w14:textId="77777777" w:rsidR="001B2EDE" w:rsidRPr="00670FE8" w:rsidRDefault="001B2EDE" w:rsidP="009F3CA7">
      <w:pPr>
        <w:jc w:val="both"/>
        <w:rPr>
          <w:rFonts w:ascii="Times New Roman" w:hAnsi="Times New Roman" w:cs="Times New Roman"/>
          <w:sz w:val="24"/>
          <w:szCs w:val="24"/>
          <w:lang w:val="en-US"/>
        </w:rPr>
      </w:pP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B2EDE" w:rsidRPr="00786518" w14:paraId="608895CF" w14:textId="77777777" w:rsidTr="003C68A1">
        <w:trPr>
          <w:trHeight w:val="1052"/>
        </w:trPr>
        <w:tc>
          <w:tcPr>
            <w:tcW w:w="1765" w:type="dxa"/>
            <w:shd w:val="clear" w:color="auto" w:fill="auto"/>
          </w:tcPr>
          <w:p w14:paraId="659F8B79" w14:textId="77777777" w:rsidR="001B2EDE" w:rsidRPr="005920D0" w:rsidRDefault="001B2EDE" w:rsidP="00C009F5">
            <w:pPr>
              <w:pStyle w:val="a4"/>
              <w:ind w:left="0"/>
              <w:jc w:val="left"/>
              <w:rPr>
                <w:b/>
                <w:szCs w:val="24"/>
              </w:rPr>
            </w:pPr>
            <w:r w:rsidRPr="005920D0">
              <w:rPr>
                <w:b/>
                <w:szCs w:val="24"/>
              </w:rPr>
              <w:t xml:space="preserve">Dovezi </w:t>
            </w:r>
          </w:p>
        </w:tc>
        <w:tc>
          <w:tcPr>
            <w:tcW w:w="7941" w:type="dxa"/>
            <w:gridSpan w:val="3"/>
            <w:shd w:val="clear" w:color="auto" w:fill="auto"/>
          </w:tcPr>
          <w:p w14:paraId="34B69612" w14:textId="2333C64F" w:rsidR="000F1EF4" w:rsidRPr="003C68A1" w:rsidRDefault="00786518" w:rsidP="000F1EF4">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iCs/>
                <w:sz w:val="24"/>
                <w:szCs w:val="24"/>
                <w:lang w:val="en-US" w:eastAsia="en-US"/>
              </w:rPr>
              <w:t xml:space="preserve">Regulamentul </w:t>
            </w:r>
            <w:r w:rsidR="000F1EF4" w:rsidRPr="003C68A1">
              <w:rPr>
                <w:rFonts w:ascii="Times New Roman" w:eastAsiaTheme="minorHAnsi" w:hAnsi="Times New Roman" w:cs="Times New Roman"/>
                <w:iCs/>
                <w:sz w:val="24"/>
                <w:szCs w:val="24"/>
                <w:lang w:val="en-US" w:eastAsia="en-US"/>
              </w:rPr>
              <w:t xml:space="preserve">Instituției </w:t>
            </w:r>
            <w:r>
              <w:rPr>
                <w:rFonts w:ascii="Times New Roman" w:eastAsiaTheme="minorHAnsi" w:hAnsi="Times New Roman" w:cs="Times New Roman"/>
                <w:iCs/>
                <w:sz w:val="24"/>
                <w:szCs w:val="24"/>
                <w:lang w:val="en-US" w:eastAsia="en-US"/>
              </w:rPr>
              <w:t xml:space="preserve">specială de educație timpurie nr. </w:t>
            </w:r>
            <w:r w:rsidR="00C136FF">
              <w:rPr>
                <w:rFonts w:ascii="Times New Roman" w:eastAsiaTheme="minorHAnsi" w:hAnsi="Times New Roman" w:cs="Times New Roman"/>
                <w:iCs/>
                <w:sz w:val="24"/>
                <w:szCs w:val="24"/>
                <w:lang w:val="en-US" w:eastAsia="en-US"/>
              </w:rPr>
              <w:t>1</w:t>
            </w:r>
            <w:r>
              <w:rPr>
                <w:rFonts w:ascii="Times New Roman" w:eastAsiaTheme="minorHAnsi" w:hAnsi="Times New Roman" w:cs="Times New Roman"/>
                <w:iCs/>
                <w:sz w:val="24"/>
                <w:szCs w:val="24"/>
                <w:lang w:val="en-US" w:eastAsia="en-US"/>
              </w:rPr>
              <w:t xml:space="preserve">  </w:t>
            </w:r>
          </w:p>
          <w:p w14:paraId="5BA806B5" w14:textId="77777777" w:rsidR="000F1EF4" w:rsidRPr="003C68A1" w:rsidRDefault="000F1EF4" w:rsidP="000F1EF4">
            <w:pPr>
              <w:autoSpaceDE w:val="0"/>
              <w:autoSpaceDN w:val="0"/>
              <w:adjustRightInd w:val="0"/>
              <w:rPr>
                <w:rFonts w:ascii="Times New Roman" w:eastAsiaTheme="minorHAnsi" w:hAnsi="Times New Roman" w:cs="Times New Roman"/>
                <w:sz w:val="24"/>
                <w:szCs w:val="24"/>
                <w:lang w:val="en-US" w:eastAsia="en-US"/>
              </w:rPr>
            </w:pPr>
            <w:r w:rsidRPr="003C68A1">
              <w:rPr>
                <w:rFonts w:ascii="Times New Roman" w:eastAsiaTheme="minorHAnsi" w:hAnsi="Times New Roman" w:cs="Times New Roman"/>
                <w:iCs/>
                <w:sz w:val="24"/>
                <w:szCs w:val="24"/>
                <w:lang w:val="en-US" w:eastAsia="en-US"/>
              </w:rPr>
              <w:t>Regulamentul intern</w:t>
            </w:r>
            <w:r w:rsidR="00786518">
              <w:rPr>
                <w:rFonts w:ascii="Times New Roman" w:eastAsiaTheme="minorHAnsi" w:hAnsi="Times New Roman" w:cs="Times New Roman"/>
                <w:iCs/>
                <w:sz w:val="24"/>
                <w:szCs w:val="24"/>
                <w:lang w:val="en-US" w:eastAsia="en-US"/>
              </w:rPr>
              <w:t xml:space="preserve"> </w:t>
            </w:r>
            <w:r w:rsidRPr="003C68A1">
              <w:rPr>
                <w:rFonts w:ascii="Times New Roman" w:eastAsiaTheme="minorHAnsi" w:hAnsi="Times New Roman" w:cs="Times New Roman"/>
                <w:iCs/>
                <w:sz w:val="24"/>
                <w:szCs w:val="24"/>
                <w:lang w:val="en-US" w:eastAsia="en-US"/>
              </w:rPr>
              <w:t>a</w:t>
            </w:r>
            <w:r w:rsidR="00786518">
              <w:rPr>
                <w:rFonts w:ascii="Times New Roman" w:eastAsiaTheme="minorHAnsi" w:hAnsi="Times New Roman" w:cs="Times New Roman"/>
                <w:iCs/>
                <w:sz w:val="24"/>
                <w:szCs w:val="24"/>
                <w:lang w:val="en-US" w:eastAsia="en-US"/>
              </w:rPr>
              <w:t>l</w:t>
            </w:r>
            <w:r w:rsidRPr="003C68A1">
              <w:rPr>
                <w:rFonts w:ascii="Times New Roman" w:eastAsiaTheme="minorHAnsi" w:hAnsi="Times New Roman" w:cs="Times New Roman"/>
                <w:iCs/>
                <w:sz w:val="24"/>
                <w:szCs w:val="24"/>
                <w:lang w:val="en-US" w:eastAsia="en-US"/>
              </w:rPr>
              <w:t xml:space="preserve"> instituției</w:t>
            </w:r>
            <w:r w:rsidRPr="003C68A1">
              <w:rPr>
                <w:rFonts w:ascii="Times New Roman" w:eastAsiaTheme="minorHAnsi" w:hAnsi="Times New Roman" w:cs="Times New Roman"/>
                <w:sz w:val="24"/>
                <w:szCs w:val="24"/>
                <w:lang w:val="en-US" w:eastAsia="en-US"/>
              </w:rPr>
              <w:t>.</w:t>
            </w:r>
          </w:p>
          <w:p w14:paraId="5816233F" w14:textId="32BBCB85" w:rsidR="000F1EF4" w:rsidRDefault="00786518" w:rsidP="000F1EF4">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iCs/>
                <w:sz w:val="24"/>
                <w:szCs w:val="24"/>
                <w:lang w:val="en-US" w:eastAsia="en-US"/>
              </w:rPr>
              <w:t>Planul</w:t>
            </w:r>
            <w:r w:rsidR="00064A65" w:rsidRPr="003C68A1">
              <w:rPr>
                <w:rFonts w:ascii="Times New Roman" w:eastAsiaTheme="minorHAnsi" w:hAnsi="Times New Roman" w:cs="Times New Roman"/>
                <w:sz w:val="24"/>
                <w:szCs w:val="24"/>
                <w:lang w:val="en-US" w:eastAsia="en-US"/>
              </w:rPr>
              <w:t xml:space="preserve"> anul de</w:t>
            </w:r>
            <w:r>
              <w:rPr>
                <w:rFonts w:ascii="Times New Roman" w:eastAsiaTheme="minorHAnsi" w:hAnsi="Times New Roman" w:cs="Times New Roman"/>
                <w:sz w:val="24"/>
                <w:szCs w:val="24"/>
                <w:lang w:val="en-US" w:eastAsia="en-US"/>
              </w:rPr>
              <w:t xml:space="preserve"> activtate în</w:t>
            </w:r>
            <w:r w:rsidR="00064A65" w:rsidRPr="003C68A1">
              <w:rPr>
                <w:rFonts w:ascii="Times New Roman" w:eastAsiaTheme="minorHAnsi" w:hAnsi="Times New Roman" w:cs="Times New Roman"/>
                <w:sz w:val="24"/>
                <w:szCs w:val="24"/>
                <w:lang w:val="en-US" w:eastAsia="en-US"/>
              </w:rPr>
              <w:t xml:space="preserve"> studii 2020-2021</w:t>
            </w:r>
            <w:r>
              <w:rPr>
                <w:rFonts w:ascii="Times New Roman" w:eastAsiaTheme="minorHAnsi" w:hAnsi="Times New Roman" w:cs="Times New Roman"/>
                <w:sz w:val="24"/>
                <w:szCs w:val="24"/>
                <w:lang w:val="en-US" w:eastAsia="en-US"/>
              </w:rPr>
              <w:t>.</w:t>
            </w:r>
          </w:p>
          <w:p w14:paraId="64530B64" w14:textId="77777777" w:rsidR="00786518" w:rsidRDefault="00786518" w:rsidP="000F1EF4">
            <w:pPr>
              <w:autoSpaceDE w:val="0"/>
              <w:autoSpaceDN w:val="0"/>
              <w:adjustRightInd w:val="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Consilierea parentală.</w:t>
            </w:r>
          </w:p>
          <w:p w14:paraId="60E8DD8F" w14:textId="77777777" w:rsidR="00B368EA" w:rsidRPr="003C68A1" w:rsidRDefault="00B368EA" w:rsidP="003C68A1">
            <w:pPr>
              <w:autoSpaceDE w:val="0"/>
              <w:autoSpaceDN w:val="0"/>
              <w:adjustRightInd w:val="0"/>
              <w:rPr>
                <w:rFonts w:ascii="Times New Roman" w:eastAsiaTheme="minorHAnsi" w:hAnsi="Times New Roman" w:cs="Times New Roman"/>
                <w:sz w:val="24"/>
                <w:szCs w:val="24"/>
                <w:lang w:val="en-US" w:eastAsia="en-US"/>
              </w:rPr>
            </w:pPr>
          </w:p>
        </w:tc>
      </w:tr>
      <w:tr w:rsidR="001B2EDE" w:rsidRPr="0055320C" w14:paraId="156CDD22" w14:textId="77777777" w:rsidTr="00C009F5">
        <w:trPr>
          <w:trHeight w:val="488"/>
        </w:trPr>
        <w:tc>
          <w:tcPr>
            <w:tcW w:w="1765" w:type="dxa"/>
            <w:shd w:val="clear" w:color="auto" w:fill="auto"/>
          </w:tcPr>
          <w:p w14:paraId="72E7FE63" w14:textId="77777777" w:rsidR="001B2EDE" w:rsidRPr="005920D0" w:rsidRDefault="001B2EDE" w:rsidP="00C009F5">
            <w:pPr>
              <w:pStyle w:val="a4"/>
              <w:ind w:left="0"/>
              <w:jc w:val="left"/>
              <w:rPr>
                <w:b/>
                <w:szCs w:val="24"/>
              </w:rPr>
            </w:pPr>
            <w:r w:rsidRPr="005920D0">
              <w:rPr>
                <w:b/>
                <w:szCs w:val="24"/>
              </w:rPr>
              <w:t>Constatări</w:t>
            </w:r>
          </w:p>
        </w:tc>
        <w:tc>
          <w:tcPr>
            <w:tcW w:w="7941" w:type="dxa"/>
            <w:gridSpan w:val="3"/>
            <w:shd w:val="clear" w:color="auto" w:fill="auto"/>
          </w:tcPr>
          <w:p w14:paraId="49171426" w14:textId="3316B0EE" w:rsidR="001B2EDE" w:rsidRPr="003234B5" w:rsidRDefault="00670FE8" w:rsidP="00C136F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implementează </w:t>
            </w:r>
            <w:r w:rsidR="00786518">
              <w:rPr>
                <w:rFonts w:ascii="Times New Roman" w:hAnsi="Times New Roman" w:cs="Times New Roman"/>
                <w:sz w:val="24"/>
                <w:szCs w:val="24"/>
                <w:lang w:val="en-US"/>
              </w:rPr>
              <w:t>acțiuni de</w:t>
            </w:r>
            <w:r>
              <w:rPr>
                <w:rFonts w:ascii="Times New Roman" w:hAnsi="Times New Roman" w:cs="Times New Roman"/>
                <w:sz w:val="24"/>
                <w:szCs w:val="24"/>
                <w:lang w:val="en-US"/>
              </w:rPr>
              <w:t xml:space="preserve"> priv</w:t>
            </w:r>
            <w:r w:rsidR="00C136FF">
              <w:rPr>
                <w:rFonts w:ascii="Times New Roman" w:hAnsi="Times New Roman" w:cs="Times New Roman"/>
                <w:sz w:val="24"/>
                <w:szCs w:val="24"/>
                <w:lang w:val="en-US"/>
              </w:rPr>
              <w:t>e</w:t>
            </w:r>
            <w:r>
              <w:rPr>
                <w:rFonts w:ascii="Times New Roman" w:hAnsi="Times New Roman" w:cs="Times New Roman"/>
                <w:sz w:val="24"/>
                <w:szCs w:val="24"/>
                <w:lang w:val="en-US"/>
              </w:rPr>
              <w:t>n</w:t>
            </w:r>
            <w:r w:rsidR="00786518">
              <w:rPr>
                <w:rFonts w:ascii="Times New Roman" w:hAnsi="Times New Roman" w:cs="Times New Roman"/>
                <w:sz w:val="24"/>
                <w:szCs w:val="24"/>
                <w:lang w:val="en-US"/>
              </w:rPr>
              <w:t>ire a descriminării</w:t>
            </w:r>
            <w:r>
              <w:rPr>
                <w:rFonts w:ascii="Times New Roman" w:hAnsi="Times New Roman" w:cs="Times New Roman"/>
                <w:sz w:val="24"/>
                <w:szCs w:val="24"/>
                <w:lang w:val="en-US"/>
              </w:rPr>
              <w:t xml:space="preserve"> de gen</w:t>
            </w:r>
            <w:r w:rsidR="00786518">
              <w:rPr>
                <w:rFonts w:ascii="Times New Roman" w:hAnsi="Times New Roman" w:cs="Times New Roman"/>
                <w:sz w:val="24"/>
                <w:szCs w:val="24"/>
                <w:lang w:val="en-US"/>
              </w:rPr>
              <w:t>.</w:t>
            </w:r>
          </w:p>
        </w:tc>
      </w:tr>
      <w:tr w:rsidR="001B2EDE" w:rsidRPr="00BF14B5" w14:paraId="0AA267FF" w14:textId="77777777" w:rsidTr="00C009F5">
        <w:tblPrEx>
          <w:tblLook w:val="00A0" w:firstRow="1" w:lastRow="0" w:firstColumn="1" w:lastColumn="0" w:noHBand="0" w:noVBand="0"/>
        </w:tblPrEx>
        <w:trPr>
          <w:trHeight w:val="564"/>
        </w:trPr>
        <w:tc>
          <w:tcPr>
            <w:tcW w:w="1765" w:type="dxa"/>
          </w:tcPr>
          <w:p w14:paraId="0C6C2757" w14:textId="77777777" w:rsidR="001B2EDE" w:rsidRPr="005920D0" w:rsidRDefault="001B2EDE" w:rsidP="00C009F5">
            <w:pPr>
              <w:pStyle w:val="a4"/>
              <w:spacing w:after="0"/>
              <w:ind w:left="0"/>
              <w:jc w:val="left"/>
              <w:rPr>
                <w:szCs w:val="24"/>
              </w:rPr>
            </w:pPr>
            <w:r w:rsidRPr="005920D0">
              <w:rPr>
                <w:szCs w:val="24"/>
              </w:rPr>
              <w:t>Pondere și punctaj acordat</w:t>
            </w:r>
          </w:p>
        </w:tc>
        <w:tc>
          <w:tcPr>
            <w:tcW w:w="2059" w:type="dxa"/>
          </w:tcPr>
          <w:p w14:paraId="2C2DDABF" w14:textId="77777777" w:rsidR="001B2EDE" w:rsidRPr="005920D0" w:rsidRDefault="001B2EDE" w:rsidP="00C009F5">
            <w:pPr>
              <w:pStyle w:val="a4"/>
              <w:spacing w:after="0"/>
              <w:ind w:left="0"/>
              <w:rPr>
                <w:szCs w:val="24"/>
              </w:rPr>
            </w:pPr>
            <w:r w:rsidRPr="005920D0">
              <w:rPr>
                <w:szCs w:val="24"/>
              </w:rPr>
              <w:t xml:space="preserve">Pondere: </w:t>
            </w:r>
            <w:r>
              <w:rPr>
                <w:szCs w:val="24"/>
              </w:rPr>
              <w:t>2</w:t>
            </w:r>
          </w:p>
        </w:tc>
        <w:tc>
          <w:tcPr>
            <w:tcW w:w="3823" w:type="dxa"/>
          </w:tcPr>
          <w:p w14:paraId="762D9651" w14:textId="77777777" w:rsidR="001B2EDE" w:rsidRPr="005920D0" w:rsidRDefault="001B2EDE" w:rsidP="00C009F5">
            <w:pPr>
              <w:pStyle w:val="a4"/>
              <w:spacing w:after="0"/>
              <w:ind w:left="0"/>
              <w:rPr>
                <w:szCs w:val="24"/>
              </w:rPr>
            </w:pPr>
            <w:r w:rsidRPr="005920D0">
              <w:rPr>
                <w:szCs w:val="24"/>
              </w:rPr>
              <w:t>Autoevaluare conform criteriilor: -</w:t>
            </w:r>
            <w:r w:rsidR="00D81357">
              <w:rPr>
                <w:szCs w:val="24"/>
              </w:rPr>
              <w:t>0,75</w:t>
            </w:r>
            <w:r>
              <w:rPr>
                <w:szCs w:val="24"/>
              </w:rPr>
              <w:t xml:space="preserve"> </w:t>
            </w:r>
          </w:p>
        </w:tc>
        <w:tc>
          <w:tcPr>
            <w:tcW w:w="2059" w:type="dxa"/>
          </w:tcPr>
          <w:p w14:paraId="4DECA5D3" w14:textId="77777777" w:rsidR="001B2EDE" w:rsidRPr="005920D0" w:rsidRDefault="001B2EDE" w:rsidP="00C009F5">
            <w:pPr>
              <w:pStyle w:val="a4"/>
              <w:spacing w:after="0"/>
              <w:ind w:left="0"/>
              <w:rPr>
                <w:szCs w:val="24"/>
              </w:rPr>
            </w:pPr>
            <w:r w:rsidRPr="005920D0">
              <w:rPr>
                <w:szCs w:val="24"/>
              </w:rPr>
              <w:t>Punctaj acordat: -</w:t>
            </w:r>
            <w:r>
              <w:rPr>
                <w:szCs w:val="24"/>
              </w:rPr>
              <w:t xml:space="preserve"> </w:t>
            </w:r>
            <w:r w:rsidR="00D81357">
              <w:rPr>
                <w:szCs w:val="24"/>
              </w:rPr>
              <w:t>1,5</w:t>
            </w:r>
          </w:p>
        </w:tc>
      </w:tr>
    </w:tbl>
    <w:p w14:paraId="137C5B09" w14:textId="77777777" w:rsidR="00D81357" w:rsidRDefault="00D81357" w:rsidP="009F3CA7">
      <w:pPr>
        <w:jc w:val="both"/>
        <w:rPr>
          <w:rFonts w:ascii="Times New Roman" w:hAnsi="Times New Roman" w:cs="Times New Roman"/>
          <w:sz w:val="24"/>
          <w:szCs w:val="24"/>
        </w:rPr>
      </w:pPr>
    </w:p>
    <w:p w14:paraId="24BD20FE" w14:textId="41A9AA77" w:rsidR="001B2EDE" w:rsidRPr="00B368EA" w:rsidRDefault="00B368EA" w:rsidP="009F3CA7">
      <w:pPr>
        <w:jc w:val="both"/>
        <w:rPr>
          <w:rFonts w:ascii="Times New Roman" w:hAnsi="Times New Roman" w:cs="Times New Roman"/>
          <w:sz w:val="24"/>
          <w:szCs w:val="24"/>
          <w:lang w:val="en-US"/>
        </w:rPr>
      </w:pPr>
      <w:r>
        <w:rPr>
          <w:rFonts w:ascii="Times New Roman" w:hAnsi="Times New Roman" w:cs="Times New Roman"/>
          <w:b/>
          <w:sz w:val="24"/>
          <w:szCs w:val="24"/>
          <w:lang w:val="en-US"/>
        </w:rPr>
        <w:t>Indicator</w:t>
      </w:r>
      <w:r w:rsidR="001B2EDE" w:rsidRPr="00832E19">
        <w:rPr>
          <w:rFonts w:ascii="Times New Roman" w:hAnsi="Times New Roman" w:cs="Times New Roman"/>
          <w:b/>
          <w:sz w:val="24"/>
          <w:szCs w:val="24"/>
          <w:lang w:val="en-US"/>
        </w:rPr>
        <w:t xml:space="preserve"> 5.1.2. </w:t>
      </w:r>
      <w:r w:rsidR="001B2EDE" w:rsidRPr="00B368EA">
        <w:rPr>
          <w:rFonts w:ascii="Times New Roman" w:hAnsi="Times New Roman" w:cs="Times New Roman"/>
          <w:sz w:val="24"/>
          <w:szCs w:val="24"/>
          <w:lang w:val="en-US"/>
        </w:rPr>
        <w:t xml:space="preserve">Asigurarea </w:t>
      </w:r>
      <w:r w:rsidR="009B19BD" w:rsidRPr="00B368EA">
        <w:rPr>
          <w:rFonts w:ascii="Times New Roman" w:hAnsi="Times New Roman" w:cs="Times New Roman"/>
          <w:sz w:val="24"/>
          <w:szCs w:val="24"/>
          <w:lang w:val="en-US"/>
        </w:rPr>
        <w:t>planificării resurselor pentru organizarea activităților și a formării cadrelor didactice în privința echității de gen</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B2EDE" w:rsidRPr="00065315" w14:paraId="04D6EC87" w14:textId="77777777" w:rsidTr="00C009F5">
        <w:trPr>
          <w:trHeight w:val="500"/>
        </w:trPr>
        <w:tc>
          <w:tcPr>
            <w:tcW w:w="1765" w:type="dxa"/>
            <w:shd w:val="clear" w:color="auto" w:fill="auto"/>
          </w:tcPr>
          <w:p w14:paraId="06A77702" w14:textId="77777777" w:rsidR="001B2EDE" w:rsidRPr="005920D0" w:rsidRDefault="001B2EDE" w:rsidP="00C009F5">
            <w:pPr>
              <w:pStyle w:val="a4"/>
              <w:ind w:left="0"/>
              <w:jc w:val="left"/>
              <w:rPr>
                <w:b/>
                <w:szCs w:val="24"/>
              </w:rPr>
            </w:pPr>
            <w:r w:rsidRPr="005920D0">
              <w:rPr>
                <w:b/>
                <w:szCs w:val="24"/>
              </w:rPr>
              <w:t xml:space="preserve">Dovezi </w:t>
            </w:r>
          </w:p>
        </w:tc>
        <w:tc>
          <w:tcPr>
            <w:tcW w:w="7941" w:type="dxa"/>
            <w:gridSpan w:val="3"/>
            <w:shd w:val="clear" w:color="auto" w:fill="auto"/>
          </w:tcPr>
          <w:p w14:paraId="618D4D2F" w14:textId="77777777" w:rsidR="001B2EDE" w:rsidRPr="003234B5" w:rsidRDefault="00B368EA" w:rsidP="00B368EA">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Nu există</w:t>
            </w:r>
          </w:p>
        </w:tc>
      </w:tr>
      <w:tr w:rsidR="001B2EDE" w:rsidRPr="00065315" w14:paraId="2EBD78B6" w14:textId="77777777" w:rsidTr="00C009F5">
        <w:trPr>
          <w:trHeight w:val="488"/>
        </w:trPr>
        <w:tc>
          <w:tcPr>
            <w:tcW w:w="1765" w:type="dxa"/>
            <w:shd w:val="clear" w:color="auto" w:fill="auto"/>
          </w:tcPr>
          <w:p w14:paraId="443CB276" w14:textId="77777777" w:rsidR="001B2EDE" w:rsidRPr="005920D0" w:rsidRDefault="001B2EDE" w:rsidP="00C009F5">
            <w:pPr>
              <w:pStyle w:val="a4"/>
              <w:ind w:left="0"/>
              <w:jc w:val="left"/>
              <w:rPr>
                <w:b/>
                <w:szCs w:val="24"/>
              </w:rPr>
            </w:pPr>
            <w:r w:rsidRPr="005920D0">
              <w:rPr>
                <w:b/>
                <w:szCs w:val="24"/>
              </w:rPr>
              <w:t>Constatări</w:t>
            </w:r>
          </w:p>
        </w:tc>
        <w:tc>
          <w:tcPr>
            <w:tcW w:w="7941" w:type="dxa"/>
            <w:gridSpan w:val="3"/>
            <w:shd w:val="clear" w:color="auto" w:fill="auto"/>
          </w:tcPr>
          <w:p w14:paraId="67973447" w14:textId="77777777" w:rsidR="001B2EDE" w:rsidRPr="001E1BA8" w:rsidRDefault="001B2EDE" w:rsidP="00C009F5">
            <w:pPr>
              <w:rPr>
                <w:rFonts w:ascii="Times New Roman" w:hAnsi="Times New Roman" w:cs="Times New Roman"/>
                <w:sz w:val="24"/>
                <w:szCs w:val="24"/>
                <w:lang w:val="en-US"/>
              </w:rPr>
            </w:pPr>
          </w:p>
        </w:tc>
      </w:tr>
      <w:tr w:rsidR="001B2EDE" w:rsidRPr="00F70D60" w14:paraId="4F86CF2A" w14:textId="77777777" w:rsidTr="00C009F5">
        <w:tblPrEx>
          <w:tblLook w:val="00A0" w:firstRow="1" w:lastRow="0" w:firstColumn="1" w:lastColumn="0" w:noHBand="0" w:noVBand="0"/>
        </w:tblPrEx>
        <w:trPr>
          <w:trHeight w:val="564"/>
        </w:trPr>
        <w:tc>
          <w:tcPr>
            <w:tcW w:w="1765" w:type="dxa"/>
          </w:tcPr>
          <w:p w14:paraId="35CCADB1" w14:textId="77777777" w:rsidR="001B2EDE" w:rsidRPr="005920D0" w:rsidRDefault="001B2EDE" w:rsidP="00C009F5">
            <w:pPr>
              <w:pStyle w:val="a4"/>
              <w:spacing w:after="0"/>
              <w:ind w:left="0"/>
              <w:jc w:val="left"/>
              <w:rPr>
                <w:szCs w:val="24"/>
              </w:rPr>
            </w:pPr>
            <w:r w:rsidRPr="005920D0">
              <w:rPr>
                <w:szCs w:val="24"/>
              </w:rPr>
              <w:t>Pondere și punctaj acordat</w:t>
            </w:r>
          </w:p>
        </w:tc>
        <w:tc>
          <w:tcPr>
            <w:tcW w:w="2059" w:type="dxa"/>
          </w:tcPr>
          <w:p w14:paraId="08303566" w14:textId="77777777" w:rsidR="001B2EDE" w:rsidRPr="005920D0" w:rsidRDefault="001B2EDE" w:rsidP="00C009F5">
            <w:pPr>
              <w:pStyle w:val="a4"/>
              <w:spacing w:after="0"/>
              <w:ind w:left="0"/>
              <w:rPr>
                <w:szCs w:val="24"/>
              </w:rPr>
            </w:pPr>
            <w:r w:rsidRPr="005920D0">
              <w:rPr>
                <w:szCs w:val="24"/>
              </w:rPr>
              <w:t xml:space="preserve">Pondere: </w:t>
            </w:r>
            <w:r>
              <w:rPr>
                <w:szCs w:val="24"/>
              </w:rPr>
              <w:t>2</w:t>
            </w:r>
          </w:p>
        </w:tc>
        <w:tc>
          <w:tcPr>
            <w:tcW w:w="3823" w:type="dxa"/>
          </w:tcPr>
          <w:p w14:paraId="3C7D3238" w14:textId="77777777" w:rsidR="001B2EDE" w:rsidRPr="005920D0" w:rsidRDefault="001B2EDE" w:rsidP="00C009F5">
            <w:pPr>
              <w:pStyle w:val="a4"/>
              <w:spacing w:after="0"/>
              <w:ind w:left="0"/>
              <w:rPr>
                <w:szCs w:val="24"/>
              </w:rPr>
            </w:pPr>
            <w:r w:rsidRPr="005920D0">
              <w:rPr>
                <w:szCs w:val="24"/>
              </w:rPr>
              <w:t>Autoevaluare conform criteriilor: -</w:t>
            </w:r>
            <w:r>
              <w:rPr>
                <w:szCs w:val="24"/>
              </w:rPr>
              <w:t xml:space="preserve"> </w:t>
            </w:r>
            <w:r w:rsidR="00B368EA">
              <w:rPr>
                <w:szCs w:val="24"/>
              </w:rPr>
              <w:t>0</w:t>
            </w:r>
          </w:p>
        </w:tc>
        <w:tc>
          <w:tcPr>
            <w:tcW w:w="2059" w:type="dxa"/>
          </w:tcPr>
          <w:p w14:paraId="29FC4F9C" w14:textId="77777777" w:rsidR="001B2EDE" w:rsidRPr="005920D0" w:rsidRDefault="001B2EDE" w:rsidP="00C009F5">
            <w:pPr>
              <w:pStyle w:val="a4"/>
              <w:spacing w:after="0"/>
              <w:ind w:left="0"/>
              <w:rPr>
                <w:szCs w:val="24"/>
              </w:rPr>
            </w:pPr>
            <w:r w:rsidRPr="005920D0">
              <w:rPr>
                <w:szCs w:val="24"/>
              </w:rPr>
              <w:t>Punctaj acordat: -</w:t>
            </w:r>
            <w:r>
              <w:rPr>
                <w:szCs w:val="24"/>
              </w:rPr>
              <w:t xml:space="preserve"> </w:t>
            </w:r>
          </w:p>
        </w:tc>
      </w:tr>
    </w:tbl>
    <w:p w14:paraId="01C660A5" w14:textId="77777777" w:rsidR="00DD3B41" w:rsidRDefault="00DD3B41" w:rsidP="009F3CA7">
      <w:pPr>
        <w:jc w:val="both"/>
        <w:rPr>
          <w:rFonts w:ascii="Times New Roman" w:hAnsi="Times New Roman" w:cs="Times New Roman"/>
          <w:sz w:val="24"/>
          <w:szCs w:val="24"/>
        </w:rPr>
      </w:pPr>
    </w:p>
    <w:p w14:paraId="32763A03" w14:textId="77777777" w:rsidR="00DD3B41" w:rsidRDefault="00DD3B41" w:rsidP="009F3CA7">
      <w:pPr>
        <w:jc w:val="both"/>
        <w:rPr>
          <w:rFonts w:ascii="Times New Roman" w:hAnsi="Times New Roman" w:cs="Times New Roman"/>
          <w:sz w:val="24"/>
          <w:szCs w:val="24"/>
        </w:rPr>
      </w:pPr>
    </w:p>
    <w:p w14:paraId="7C9C550A" w14:textId="77777777" w:rsidR="00F40752" w:rsidRPr="00B368EA" w:rsidRDefault="00F40752" w:rsidP="00F40752">
      <w:pPr>
        <w:jc w:val="both"/>
        <w:rPr>
          <w:rFonts w:ascii="Times New Roman" w:hAnsi="Times New Roman" w:cs="Times New Roman"/>
          <w:b/>
          <w:sz w:val="24"/>
          <w:szCs w:val="24"/>
        </w:rPr>
      </w:pPr>
      <w:r w:rsidRPr="00B368EA">
        <w:rPr>
          <w:rFonts w:ascii="Times New Roman" w:hAnsi="Times New Roman" w:cs="Times New Roman"/>
          <w:b/>
          <w:sz w:val="24"/>
          <w:szCs w:val="24"/>
        </w:rPr>
        <w:t>Domeniu: Capacitate instituțională</w:t>
      </w:r>
    </w:p>
    <w:p w14:paraId="14774A36" w14:textId="77777777" w:rsidR="001B2EDE" w:rsidRPr="00B368EA" w:rsidRDefault="00FB1334" w:rsidP="009F3CA7">
      <w:pPr>
        <w:jc w:val="both"/>
        <w:rPr>
          <w:rFonts w:ascii="Times New Roman" w:hAnsi="Times New Roman" w:cs="Times New Roman"/>
          <w:sz w:val="24"/>
          <w:szCs w:val="24"/>
          <w:lang w:val="en-US"/>
        </w:rPr>
      </w:pPr>
      <w:r w:rsidRPr="00832E19">
        <w:rPr>
          <w:rFonts w:ascii="Times New Roman" w:hAnsi="Times New Roman" w:cs="Times New Roman"/>
          <w:b/>
          <w:sz w:val="24"/>
          <w:szCs w:val="24"/>
          <w:lang w:val="en-US"/>
        </w:rPr>
        <w:t xml:space="preserve">Indicator: 5.1.3. </w:t>
      </w:r>
      <w:r w:rsidR="009B19BD" w:rsidRPr="00B368EA">
        <w:rPr>
          <w:rFonts w:ascii="Times New Roman" w:hAnsi="Times New Roman" w:cs="Times New Roman"/>
          <w:sz w:val="24"/>
          <w:szCs w:val="24"/>
          <w:lang w:val="en-US"/>
        </w:rPr>
        <w:t xml:space="preserve">Realizarea procesului educational-activități curriculare și extracurriculare-în vederea formării comportamentului nediscriminatoriu în raport cu genul, cu invățarea conceptelor-cheie ale educației de gen, cu eliminarea stereotipurilor și prejudecăților legate de gen </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059"/>
        <w:gridCol w:w="3823"/>
        <w:gridCol w:w="2059"/>
      </w:tblGrid>
      <w:tr w:rsidR="001B2EDE" w:rsidRPr="0055320C" w14:paraId="250EB62D" w14:textId="77777777" w:rsidTr="00C009F5">
        <w:trPr>
          <w:trHeight w:val="500"/>
        </w:trPr>
        <w:tc>
          <w:tcPr>
            <w:tcW w:w="1765" w:type="dxa"/>
            <w:shd w:val="clear" w:color="auto" w:fill="auto"/>
          </w:tcPr>
          <w:p w14:paraId="3F66AA8C" w14:textId="77777777" w:rsidR="001B2EDE" w:rsidRPr="005920D0" w:rsidRDefault="001B2EDE" w:rsidP="00C009F5">
            <w:pPr>
              <w:pStyle w:val="a4"/>
              <w:ind w:left="0"/>
              <w:jc w:val="left"/>
              <w:rPr>
                <w:b/>
                <w:szCs w:val="24"/>
              </w:rPr>
            </w:pPr>
            <w:r w:rsidRPr="005920D0">
              <w:rPr>
                <w:b/>
                <w:szCs w:val="24"/>
              </w:rPr>
              <w:t xml:space="preserve">Dovezi </w:t>
            </w:r>
          </w:p>
        </w:tc>
        <w:tc>
          <w:tcPr>
            <w:tcW w:w="7941" w:type="dxa"/>
            <w:gridSpan w:val="3"/>
            <w:shd w:val="clear" w:color="auto" w:fill="auto"/>
          </w:tcPr>
          <w:p w14:paraId="60A987C9" w14:textId="77777777" w:rsidR="00B368EA" w:rsidRDefault="00786518" w:rsidP="00B368EA">
            <w:pPr>
              <w:spacing w:line="0" w:lineRule="atLeast"/>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Acțiuni de promovare a codului Bunelor maniere în cadrul activităților tematice, tranzițiilor, activităților extracurriculare</w:t>
            </w:r>
            <w:r w:rsidR="00176A47">
              <w:rPr>
                <w:rFonts w:ascii="Times New Roman" w:hAnsi="Times New Roman" w:cs="Times New Roman"/>
                <w:sz w:val="24"/>
                <w:szCs w:val="24"/>
                <w:lang w:val="en-US" w:eastAsia="en-US"/>
              </w:rPr>
              <w:t>.</w:t>
            </w:r>
          </w:p>
          <w:p w14:paraId="62CB1C6F" w14:textId="77777777" w:rsidR="00176A47" w:rsidRPr="00AE0E0D" w:rsidRDefault="00176A47" w:rsidP="00176A47">
            <w:pPr>
              <w:spacing w:line="0" w:lineRule="atLeast"/>
              <w:rPr>
                <w:rFonts w:ascii="Times New Roman" w:hAnsi="Times New Roman" w:cs="Times New Roman"/>
                <w:sz w:val="24"/>
                <w:szCs w:val="24"/>
                <w:lang w:val="ro-RO"/>
              </w:rPr>
            </w:pPr>
            <w:r>
              <w:rPr>
                <w:rFonts w:ascii="Times New Roman" w:hAnsi="Times New Roman" w:cs="Times New Roman"/>
                <w:sz w:val="24"/>
                <w:szCs w:val="24"/>
                <w:lang w:val="en-US" w:eastAsia="en-US"/>
              </w:rPr>
              <w:t xml:space="preserve">Realizarea obiectivelor Curriculare, domeniul </w:t>
            </w:r>
            <w:r>
              <w:rPr>
                <w:lang w:val="en-US"/>
              </w:rPr>
              <w:t>”</w:t>
            </w:r>
            <w:r w:rsidRPr="00176A47">
              <w:rPr>
                <w:rFonts w:ascii="Times New Roman" w:hAnsi="Times New Roman" w:cs="Times New Roman"/>
                <w:sz w:val="24"/>
                <w:szCs w:val="24"/>
                <w:lang w:val="en-US" w:eastAsia="en-US"/>
              </w:rPr>
              <w:t>Eu, familia şi societatea</w:t>
            </w:r>
            <w:r>
              <w:rPr>
                <w:rFonts w:ascii="Times New Roman" w:hAnsi="Times New Roman" w:cs="Times New Roman"/>
                <w:sz w:val="24"/>
                <w:szCs w:val="24"/>
                <w:lang w:val="en-US" w:eastAsia="en-US"/>
              </w:rPr>
              <w:t>”</w:t>
            </w:r>
          </w:p>
        </w:tc>
      </w:tr>
      <w:tr w:rsidR="001B2EDE" w:rsidRPr="0055320C" w14:paraId="7E33EA56" w14:textId="77777777" w:rsidTr="00C009F5">
        <w:trPr>
          <w:trHeight w:val="488"/>
        </w:trPr>
        <w:tc>
          <w:tcPr>
            <w:tcW w:w="1765" w:type="dxa"/>
            <w:shd w:val="clear" w:color="auto" w:fill="auto"/>
          </w:tcPr>
          <w:p w14:paraId="406FACBF" w14:textId="77777777" w:rsidR="001B2EDE" w:rsidRPr="005920D0" w:rsidRDefault="001B2EDE" w:rsidP="00C009F5">
            <w:pPr>
              <w:pStyle w:val="a4"/>
              <w:ind w:left="0"/>
              <w:jc w:val="left"/>
              <w:rPr>
                <w:b/>
                <w:szCs w:val="24"/>
              </w:rPr>
            </w:pPr>
            <w:r w:rsidRPr="005920D0">
              <w:rPr>
                <w:b/>
                <w:szCs w:val="24"/>
              </w:rPr>
              <w:t>Constatări</w:t>
            </w:r>
          </w:p>
        </w:tc>
        <w:tc>
          <w:tcPr>
            <w:tcW w:w="7941" w:type="dxa"/>
            <w:gridSpan w:val="3"/>
            <w:shd w:val="clear" w:color="auto" w:fill="auto"/>
          </w:tcPr>
          <w:p w14:paraId="1742F168" w14:textId="77777777" w:rsidR="001B2EDE" w:rsidRPr="00AE0E0D" w:rsidRDefault="00B368EA" w:rsidP="00B368EA">
            <w:pPr>
              <w:jc w:val="both"/>
              <w:rPr>
                <w:rFonts w:ascii="Times New Roman" w:hAnsi="Times New Roman" w:cs="Times New Roman"/>
                <w:sz w:val="24"/>
                <w:szCs w:val="24"/>
                <w:lang w:val="ro-RO"/>
              </w:rPr>
            </w:pPr>
            <w:r>
              <w:rPr>
                <w:rFonts w:ascii="Times New Roman" w:hAnsi="Times New Roman" w:cs="Times New Roman"/>
                <w:sz w:val="24"/>
                <w:szCs w:val="24"/>
                <w:lang w:val="ro-RO"/>
              </w:rPr>
              <w:t>Instituția realizează sistematic activități</w:t>
            </w:r>
            <w:r w:rsidR="00176A47">
              <w:rPr>
                <w:rFonts w:ascii="Times New Roman" w:hAnsi="Times New Roman" w:cs="Times New Roman"/>
                <w:sz w:val="24"/>
                <w:szCs w:val="24"/>
                <w:lang w:val="ro-RO"/>
              </w:rPr>
              <w:t xml:space="preserve"> </w:t>
            </w:r>
            <w:r>
              <w:rPr>
                <w:rFonts w:ascii="Times New Roman" w:hAnsi="Times New Roman" w:cs="Times New Roman"/>
                <w:sz w:val="24"/>
                <w:szCs w:val="24"/>
                <w:lang w:val="ro-RO"/>
              </w:rPr>
              <w:t>și diseminează bunele practici în vederea formării comportamentului nediscriminatoriu în raport cu genul</w:t>
            </w:r>
          </w:p>
        </w:tc>
      </w:tr>
      <w:tr w:rsidR="001B2EDE" w:rsidRPr="005920D0" w14:paraId="79347382" w14:textId="77777777" w:rsidTr="00C009F5">
        <w:tblPrEx>
          <w:tblLook w:val="00A0" w:firstRow="1" w:lastRow="0" w:firstColumn="1" w:lastColumn="0" w:noHBand="0" w:noVBand="0"/>
        </w:tblPrEx>
        <w:trPr>
          <w:trHeight w:val="564"/>
        </w:trPr>
        <w:tc>
          <w:tcPr>
            <w:tcW w:w="1765" w:type="dxa"/>
          </w:tcPr>
          <w:p w14:paraId="28B1D0FE" w14:textId="77777777" w:rsidR="001B2EDE" w:rsidRPr="005920D0" w:rsidRDefault="001B2EDE" w:rsidP="00C009F5">
            <w:pPr>
              <w:pStyle w:val="a4"/>
              <w:spacing w:after="0"/>
              <w:ind w:left="0"/>
              <w:jc w:val="left"/>
              <w:rPr>
                <w:szCs w:val="24"/>
              </w:rPr>
            </w:pPr>
            <w:r w:rsidRPr="005920D0">
              <w:rPr>
                <w:szCs w:val="24"/>
              </w:rPr>
              <w:t>Pondere și punctaj acordat</w:t>
            </w:r>
          </w:p>
        </w:tc>
        <w:tc>
          <w:tcPr>
            <w:tcW w:w="2059" w:type="dxa"/>
          </w:tcPr>
          <w:p w14:paraId="48AB5B8B" w14:textId="77777777" w:rsidR="001B2EDE" w:rsidRPr="005920D0" w:rsidRDefault="001B2EDE" w:rsidP="00C009F5">
            <w:pPr>
              <w:pStyle w:val="a4"/>
              <w:spacing w:after="0"/>
              <w:ind w:left="0"/>
              <w:rPr>
                <w:szCs w:val="24"/>
              </w:rPr>
            </w:pPr>
            <w:r w:rsidRPr="005920D0">
              <w:rPr>
                <w:szCs w:val="24"/>
              </w:rPr>
              <w:t xml:space="preserve">Pondere: </w:t>
            </w:r>
            <w:r>
              <w:rPr>
                <w:szCs w:val="24"/>
              </w:rPr>
              <w:t>2</w:t>
            </w:r>
          </w:p>
        </w:tc>
        <w:tc>
          <w:tcPr>
            <w:tcW w:w="3823" w:type="dxa"/>
          </w:tcPr>
          <w:p w14:paraId="70E3B0F8" w14:textId="77777777" w:rsidR="001B2EDE" w:rsidRPr="005920D0" w:rsidRDefault="001B2EDE" w:rsidP="00C009F5">
            <w:pPr>
              <w:pStyle w:val="a4"/>
              <w:spacing w:after="0"/>
              <w:ind w:left="0"/>
              <w:rPr>
                <w:szCs w:val="24"/>
              </w:rPr>
            </w:pPr>
            <w:r w:rsidRPr="005920D0">
              <w:rPr>
                <w:szCs w:val="24"/>
              </w:rPr>
              <w:t>Autoevaluare conform criteriilor: -</w:t>
            </w:r>
            <w:r>
              <w:rPr>
                <w:szCs w:val="24"/>
              </w:rPr>
              <w:t xml:space="preserve"> </w:t>
            </w:r>
            <w:r w:rsidR="00B368EA">
              <w:rPr>
                <w:szCs w:val="24"/>
              </w:rPr>
              <w:t>1</w:t>
            </w:r>
          </w:p>
        </w:tc>
        <w:tc>
          <w:tcPr>
            <w:tcW w:w="2059" w:type="dxa"/>
          </w:tcPr>
          <w:p w14:paraId="6A091340" w14:textId="77777777" w:rsidR="001B2EDE" w:rsidRPr="005920D0" w:rsidRDefault="001B2EDE" w:rsidP="00C009F5">
            <w:pPr>
              <w:pStyle w:val="a4"/>
              <w:spacing w:after="0"/>
              <w:ind w:left="0"/>
              <w:rPr>
                <w:szCs w:val="24"/>
              </w:rPr>
            </w:pPr>
            <w:r w:rsidRPr="005920D0">
              <w:rPr>
                <w:szCs w:val="24"/>
              </w:rPr>
              <w:t>Punctaj acordat: -</w:t>
            </w:r>
            <w:r>
              <w:rPr>
                <w:szCs w:val="24"/>
              </w:rPr>
              <w:t xml:space="preserve"> </w:t>
            </w:r>
            <w:r w:rsidR="00B368EA">
              <w:rPr>
                <w:szCs w:val="24"/>
              </w:rPr>
              <w:t>2</w:t>
            </w:r>
          </w:p>
        </w:tc>
      </w:tr>
    </w:tbl>
    <w:p w14:paraId="6C404CB1" w14:textId="77777777" w:rsidR="00F40752" w:rsidRDefault="00F40752" w:rsidP="002868CE">
      <w:pPr>
        <w:jc w:val="both"/>
        <w:rPr>
          <w:rFonts w:ascii="TimesNewRomanPS-BoldMT" w:eastAsiaTheme="minorHAnsi" w:hAnsi="TimesNewRomanPS-BoldMT" w:cs="TimesNewRomanPS-BoldMT"/>
          <w:b/>
          <w:bCs/>
          <w:color w:val="00B150"/>
          <w:sz w:val="23"/>
          <w:szCs w:val="23"/>
          <w:lang w:val="en-US" w:eastAsia="en-US"/>
        </w:rPr>
      </w:pPr>
    </w:p>
    <w:p w14:paraId="79CB15E9" w14:textId="4E722330" w:rsidR="009F3CA7" w:rsidRDefault="00F40752" w:rsidP="002868CE">
      <w:pPr>
        <w:jc w:val="both"/>
        <w:rPr>
          <w:rFonts w:ascii="TimesNewRomanPS-BoldMT" w:eastAsiaTheme="minorHAnsi" w:hAnsi="TimesNewRomanPS-BoldMT" w:cs="TimesNewRomanPS-BoldMT"/>
          <w:b/>
          <w:bCs/>
          <w:color w:val="00B150"/>
          <w:sz w:val="24"/>
          <w:szCs w:val="24"/>
          <w:lang w:val="en-US" w:eastAsia="en-US"/>
        </w:rPr>
      </w:pPr>
      <w:r>
        <w:rPr>
          <w:rFonts w:ascii="TimesNewRomanPS-BoldMT" w:eastAsiaTheme="minorHAnsi" w:hAnsi="TimesNewRomanPS-BoldMT" w:cs="TimesNewRomanPS-BoldMT"/>
          <w:b/>
          <w:bCs/>
          <w:color w:val="00B150"/>
          <w:sz w:val="23"/>
          <w:szCs w:val="23"/>
          <w:lang w:val="en-US" w:eastAsia="en-US"/>
        </w:rPr>
        <w:t>P</w:t>
      </w:r>
      <w:r w:rsidR="002D1E78" w:rsidRPr="002D1E78">
        <w:rPr>
          <w:rFonts w:ascii="TimesNewRomanPS-BoldMT" w:eastAsiaTheme="minorHAnsi" w:hAnsi="TimesNewRomanPS-BoldMT" w:cs="TimesNewRomanPS-BoldMT"/>
          <w:b/>
          <w:bCs/>
          <w:color w:val="00B150"/>
          <w:sz w:val="23"/>
          <w:szCs w:val="23"/>
          <w:lang w:val="en-US" w:eastAsia="en-US"/>
        </w:rPr>
        <w:t>unctaj acumulat pe</w:t>
      </w:r>
      <w:r w:rsidR="00176A47">
        <w:rPr>
          <w:rFonts w:ascii="TimesNewRomanPS-BoldMT" w:eastAsiaTheme="minorHAnsi" w:hAnsi="TimesNewRomanPS-BoldMT" w:cs="TimesNewRomanPS-BoldMT"/>
          <w:b/>
          <w:bCs/>
          <w:color w:val="00B150"/>
          <w:sz w:val="23"/>
          <w:szCs w:val="23"/>
          <w:lang w:val="en-US" w:eastAsia="en-US"/>
        </w:rPr>
        <w:t>ntru standardul de calitate 5.1</w:t>
      </w:r>
      <w:r w:rsidR="002D1E78" w:rsidRPr="002D1E78">
        <w:rPr>
          <w:rFonts w:ascii="TimesNewRomanPS-BoldMT" w:eastAsiaTheme="minorHAnsi" w:hAnsi="TimesNewRomanPS-BoldMT" w:cs="TimesNewRomanPS-BoldMT"/>
          <w:b/>
          <w:bCs/>
          <w:color w:val="00B150"/>
          <w:sz w:val="23"/>
          <w:szCs w:val="23"/>
          <w:lang w:val="en-US" w:eastAsia="en-US"/>
        </w:rPr>
        <w:t xml:space="preserve">: </w:t>
      </w:r>
      <w:r w:rsidR="00B368EA">
        <w:rPr>
          <w:rFonts w:ascii="TimesNewRomanPS-BoldMT" w:eastAsiaTheme="minorHAnsi" w:hAnsi="TimesNewRomanPS-BoldMT" w:cs="TimesNewRomanPS-BoldMT"/>
          <w:b/>
          <w:bCs/>
          <w:color w:val="00B150"/>
          <w:sz w:val="24"/>
          <w:szCs w:val="24"/>
          <w:lang w:val="en-US" w:eastAsia="en-US"/>
        </w:rPr>
        <w:t>3</w:t>
      </w:r>
      <w:r w:rsidR="002D1E78" w:rsidRPr="002D1E78">
        <w:rPr>
          <w:rFonts w:ascii="TimesNewRomanPS-BoldMT" w:eastAsiaTheme="minorHAnsi" w:hAnsi="TimesNewRomanPS-BoldMT" w:cs="TimesNewRomanPS-BoldMT"/>
          <w:b/>
          <w:bCs/>
          <w:color w:val="00B150"/>
          <w:sz w:val="24"/>
          <w:szCs w:val="24"/>
          <w:lang w:val="en-US" w:eastAsia="en-US"/>
        </w:rPr>
        <w:t>,5 puncte</w:t>
      </w:r>
    </w:p>
    <w:p w14:paraId="0BBCBFBC" w14:textId="77777777" w:rsidR="00F44596" w:rsidRPr="002D1E78" w:rsidRDefault="00F44596" w:rsidP="002868CE">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668"/>
        <w:gridCol w:w="3969"/>
        <w:gridCol w:w="4216"/>
      </w:tblGrid>
      <w:tr w:rsidR="009F3CA7" w14:paraId="0AB5A4FE" w14:textId="77777777" w:rsidTr="004A4E6E">
        <w:tc>
          <w:tcPr>
            <w:tcW w:w="1668" w:type="dxa"/>
            <w:vMerge w:val="restart"/>
          </w:tcPr>
          <w:p w14:paraId="7F149655"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Dimensiunea V</w:t>
            </w:r>
          </w:p>
        </w:tc>
        <w:tc>
          <w:tcPr>
            <w:tcW w:w="3969" w:type="dxa"/>
          </w:tcPr>
          <w:p w14:paraId="53D84379"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Puncte forte</w:t>
            </w:r>
          </w:p>
        </w:tc>
        <w:tc>
          <w:tcPr>
            <w:tcW w:w="4216" w:type="dxa"/>
          </w:tcPr>
          <w:p w14:paraId="2AA157E5" w14:textId="77777777" w:rsidR="009F3CA7" w:rsidRDefault="009F3CA7" w:rsidP="00C009F5">
            <w:pPr>
              <w:jc w:val="both"/>
              <w:rPr>
                <w:rFonts w:ascii="Times New Roman" w:hAnsi="Times New Roman" w:cs="Times New Roman"/>
                <w:sz w:val="24"/>
                <w:szCs w:val="24"/>
              </w:rPr>
            </w:pPr>
            <w:r>
              <w:rPr>
                <w:rFonts w:ascii="Times New Roman" w:hAnsi="Times New Roman" w:cs="Times New Roman"/>
                <w:sz w:val="24"/>
                <w:szCs w:val="24"/>
              </w:rPr>
              <w:t>Puncte slabe</w:t>
            </w:r>
          </w:p>
        </w:tc>
      </w:tr>
      <w:tr w:rsidR="009F3CA7" w:rsidRPr="0055320C" w14:paraId="68CBD304" w14:textId="77777777" w:rsidTr="00064A65">
        <w:trPr>
          <w:trHeight w:val="1956"/>
        </w:trPr>
        <w:tc>
          <w:tcPr>
            <w:tcW w:w="1668" w:type="dxa"/>
            <w:vMerge/>
          </w:tcPr>
          <w:p w14:paraId="75874B9C" w14:textId="77777777" w:rsidR="009F3CA7" w:rsidRDefault="009F3CA7" w:rsidP="00C009F5">
            <w:pPr>
              <w:jc w:val="both"/>
              <w:rPr>
                <w:rFonts w:ascii="Times New Roman" w:hAnsi="Times New Roman" w:cs="Times New Roman"/>
                <w:sz w:val="24"/>
                <w:szCs w:val="24"/>
              </w:rPr>
            </w:pPr>
          </w:p>
        </w:tc>
        <w:tc>
          <w:tcPr>
            <w:tcW w:w="3969" w:type="dxa"/>
          </w:tcPr>
          <w:p w14:paraId="626C875F" w14:textId="293C98CF" w:rsidR="009F3CA7" w:rsidRPr="001E1BA8" w:rsidRDefault="001777EA" w:rsidP="002D1E78">
            <w:pPr>
              <w:rPr>
                <w:rFonts w:ascii="Times New Roman" w:hAnsi="Times New Roman" w:cs="Times New Roman"/>
                <w:sz w:val="24"/>
                <w:szCs w:val="24"/>
                <w:lang w:val="en-US"/>
              </w:rPr>
            </w:pPr>
            <w:r w:rsidRPr="001E1BA8">
              <w:rPr>
                <w:rFonts w:ascii="Times New Roman" w:hAnsi="Times New Roman" w:cs="Times New Roman"/>
                <w:sz w:val="24"/>
                <w:szCs w:val="24"/>
                <w:lang w:val="en-US"/>
              </w:rPr>
              <w:t>*</w:t>
            </w:r>
            <w:r w:rsidR="00C136FF">
              <w:rPr>
                <w:rFonts w:ascii="Times New Roman" w:hAnsi="Times New Roman" w:cs="Times New Roman"/>
                <w:sz w:val="24"/>
                <w:szCs w:val="24"/>
                <w:lang w:val="en-US"/>
              </w:rPr>
              <w:t>Se promovează toleranța</w:t>
            </w:r>
          </w:p>
          <w:p w14:paraId="78923055" w14:textId="77777777" w:rsidR="004A4E6E" w:rsidRPr="002D1E78" w:rsidRDefault="004A4E6E" w:rsidP="002D1E78">
            <w:pPr>
              <w:rPr>
                <w:rFonts w:ascii="Times New Roman" w:eastAsia="Arial" w:hAnsi="Times New Roman" w:cs="Times New Roman"/>
                <w:sz w:val="24"/>
                <w:szCs w:val="24"/>
                <w:lang w:val="ro-RO" w:eastAsia="en-US"/>
              </w:rPr>
            </w:pPr>
            <w:r w:rsidRPr="002D1E78">
              <w:rPr>
                <w:rFonts w:ascii="Times New Roman" w:eastAsia="Arial" w:hAnsi="Times New Roman" w:cs="Times New Roman"/>
                <w:sz w:val="24"/>
                <w:szCs w:val="24"/>
                <w:lang w:val="ro-RO" w:eastAsia="en-US"/>
              </w:rPr>
              <w:t>*Cadrele didactice demonstrează comportament nedescriminatoriu în raport cu genul</w:t>
            </w:r>
          </w:p>
          <w:p w14:paraId="1B553181" w14:textId="77777777" w:rsidR="004A4E6E" w:rsidRPr="004A4E6E" w:rsidRDefault="004A4E6E" w:rsidP="002D1E78">
            <w:pPr>
              <w:autoSpaceDE w:val="0"/>
              <w:autoSpaceDN w:val="0"/>
              <w:adjustRightInd w:val="0"/>
              <w:rPr>
                <w:rFonts w:ascii="Times New Roman" w:hAnsi="Times New Roman" w:cs="Times New Roman"/>
                <w:sz w:val="24"/>
                <w:szCs w:val="24"/>
                <w:lang w:val="en-US"/>
              </w:rPr>
            </w:pPr>
            <w:r w:rsidRPr="002D1E78">
              <w:rPr>
                <w:rFonts w:ascii="Times New Roman" w:eastAsia="Arial" w:hAnsi="Times New Roman" w:cs="Times New Roman"/>
                <w:sz w:val="24"/>
                <w:szCs w:val="24"/>
                <w:lang w:val="ro-RO" w:eastAsia="en-US"/>
              </w:rPr>
              <w:t>*</w:t>
            </w:r>
            <w:r w:rsidRPr="002D1E78">
              <w:rPr>
                <w:rFonts w:ascii="Times New Roman" w:eastAsiaTheme="minorHAnsi" w:hAnsi="Times New Roman" w:cs="Times New Roman"/>
                <w:sz w:val="24"/>
                <w:szCs w:val="24"/>
                <w:lang w:val="en-US" w:eastAsia="en-US"/>
              </w:rPr>
              <w:t xml:space="preserve"> Organizarea activităţilor curriculare şi</w:t>
            </w:r>
            <w:r w:rsidR="002D1E78">
              <w:rPr>
                <w:rFonts w:ascii="Times New Roman" w:eastAsiaTheme="minorHAnsi" w:hAnsi="Times New Roman" w:cs="Times New Roman"/>
                <w:sz w:val="24"/>
                <w:szCs w:val="24"/>
                <w:lang w:val="ro-RO" w:eastAsia="en-US"/>
              </w:rPr>
              <w:t xml:space="preserve"> </w:t>
            </w:r>
            <w:r w:rsidRPr="002D1E78">
              <w:rPr>
                <w:rFonts w:ascii="Times New Roman" w:eastAsiaTheme="minorHAnsi" w:hAnsi="Times New Roman" w:cs="Times New Roman"/>
                <w:sz w:val="24"/>
                <w:szCs w:val="24"/>
                <w:lang w:val="en-US" w:eastAsia="en-US"/>
              </w:rPr>
              <w:t>extracurriculare de promovare a echităţii de gen;</w:t>
            </w:r>
          </w:p>
        </w:tc>
        <w:tc>
          <w:tcPr>
            <w:tcW w:w="4216" w:type="dxa"/>
          </w:tcPr>
          <w:p w14:paraId="2E58E8D2" w14:textId="77777777" w:rsidR="004A4E6E" w:rsidRPr="00B368EA" w:rsidRDefault="001777EA" w:rsidP="00C009F5">
            <w:pPr>
              <w:jc w:val="both"/>
              <w:rPr>
                <w:rFonts w:ascii="Times New Roman" w:hAnsi="Times New Roman" w:cs="Times New Roman"/>
                <w:sz w:val="24"/>
                <w:szCs w:val="24"/>
                <w:lang w:val="en-US"/>
              </w:rPr>
            </w:pPr>
            <w:r w:rsidRPr="00B368EA">
              <w:rPr>
                <w:rFonts w:ascii="Times New Roman" w:hAnsi="Times New Roman" w:cs="Times New Roman"/>
                <w:sz w:val="24"/>
                <w:szCs w:val="24"/>
                <w:lang w:val="en-US"/>
              </w:rPr>
              <w:t>*</w:t>
            </w:r>
            <w:r w:rsidR="007E2C4D" w:rsidRPr="00B368EA">
              <w:rPr>
                <w:rFonts w:ascii="Times New Roman" w:hAnsi="Times New Roman" w:cs="Times New Roman"/>
                <w:sz w:val="24"/>
                <w:szCs w:val="24"/>
                <w:lang w:val="en-US"/>
              </w:rPr>
              <w:t>Părinții slab se implică în subiecte ce reflectă echitatea de gen</w:t>
            </w:r>
          </w:p>
          <w:p w14:paraId="23E89AA8" w14:textId="01CCAD58" w:rsidR="004A4E6E" w:rsidRPr="00B368EA" w:rsidRDefault="004A4E6E" w:rsidP="004A4E6E">
            <w:pPr>
              <w:autoSpaceDE w:val="0"/>
              <w:autoSpaceDN w:val="0"/>
              <w:adjustRightInd w:val="0"/>
              <w:rPr>
                <w:rFonts w:ascii="Times New Roman" w:eastAsiaTheme="minorHAnsi" w:hAnsi="Times New Roman" w:cs="Times New Roman"/>
                <w:sz w:val="24"/>
                <w:szCs w:val="24"/>
                <w:lang w:val="en-US" w:eastAsia="en-US"/>
              </w:rPr>
            </w:pPr>
            <w:r w:rsidRPr="00B368EA">
              <w:rPr>
                <w:rFonts w:ascii="Times New Roman" w:eastAsiaTheme="minorHAnsi" w:hAnsi="Times New Roman" w:cs="Times New Roman"/>
                <w:sz w:val="24"/>
                <w:szCs w:val="24"/>
                <w:lang w:val="en-US" w:eastAsia="en-US"/>
              </w:rPr>
              <w:t>*</w:t>
            </w:r>
            <w:r w:rsidR="00C136FF">
              <w:rPr>
                <w:rFonts w:ascii="Times New Roman" w:eastAsiaTheme="minorHAnsi" w:hAnsi="Times New Roman" w:cs="Times New Roman"/>
                <w:sz w:val="24"/>
                <w:szCs w:val="24"/>
                <w:lang w:val="en-US" w:eastAsia="en-US"/>
              </w:rPr>
              <w:t>F</w:t>
            </w:r>
            <w:r w:rsidRPr="00B368EA">
              <w:rPr>
                <w:rFonts w:ascii="Times New Roman" w:eastAsiaTheme="minorHAnsi" w:hAnsi="Times New Roman" w:cs="Times New Roman"/>
                <w:sz w:val="24"/>
                <w:szCs w:val="24"/>
                <w:lang w:val="en-US" w:eastAsia="en-US"/>
              </w:rPr>
              <w:t>ormare a cadrelor didactice în privința echității</w:t>
            </w:r>
            <w:r w:rsidR="006A4F70" w:rsidRPr="00B368EA">
              <w:rPr>
                <w:rFonts w:ascii="Times New Roman" w:eastAsiaTheme="minorHAnsi" w:hAnsi="Times New Roman" w:cs="Times New Roman"/>
                <w:sz w:val="24"/>
                <w:szCs w:val="24"/>
                <w:lang w:val="en-US" w:eastAsia="en-US"/>
              </w:rPr>
              <w:t xml:space="preserve"> </w:t>
            </w:r>
            <w:r w:rsidRPr="00B368EA">
              <w:rPr>
                <w:rFonts w:ascii="Times New Roman" w:eastAsiaTheme="minorHAnsi" w:hAnsi="Times New Roman" w:cs="Times New Roman"/>
                <w:sz w:val="24"/>
                <w:szCs w:val="24"/>
                <w:lang w:val="en-US" w:eastAsia="en-US"/>
              </w:rPr>
              <w:t>de gen.</w:t>
            </w:r>
          </w:p>
          <w:p w14:paraId="2D81D4C2" w14:textId="631433DC" w:rsidR="004A4E6E" w:rsidRPr="004A4E6E" w:rsidRDefault="004A4E6E" w:rsidP="006A4F70">
            <w:pPr>
              <w:autoSpaceDE w:val="0"/>
              <w:autoSpaceDN w:val="0"/>
              <w:adjustRightInd w:val="0"/>
              <w:rPr>
                <w:rFonts w:ascii="Times New Roman" w:hAnsi="Times New Roman" w:cs="Times New Roman"/>
                <w:sz w:val="24"/>
                <w:szCs w:val="24"/>
                <w:lang w:val="en-US"/>
              </w:rPr>
            </w:pPr>
            <w:r w:rsidRPr="00B368EA">
              <w:rPr>
                <w:rFonts w:ascii="Times New Roman" w:eastAsiaTheme="minorHAnsi" w:hAnsi="Times New Roman" w:cs="Times New Roman"/>
                <w:sz w:val="24"/>
                <w:szCs w:val="24"/>
                <w:lang w:val="en-US" w:eastAsia="en-US"/>
              </w:rPr>
              <w:t xml:space="preserve"> *Implicarea scăzută a părinţilor şi a comunităţii</w:t>
            </w:r>
            <w:r w:rsidR="006A4F70" w:rsidRPr="00B368EA">
              <w:rPr>
                <w:rFonts w:ascii="Times New Roman" w:eastAsiaTheme="minorHAnsi" w:hAnsi="Times New Roman" w:cs="Times New Roman"/>
                <w:sz w:val="24"/>
                <w:szCs w:val="24"/>
                <w:lang w:val="en-US" w:eastAsia="en-US"/>
              </w:rPr>
              <w:t xml:space="preserve"> </w:t>
            </w:r>
            <w:r w:rsidRPr="00B368EA">
              <w:rPr>
                <w:rFonts w:ascii="Times New Roman" w:eastAsiaTheme="minorHAnsi" w:hAnsi="Times New Roman" w:cs="Times New Roman"/>
                <w:sz w:val="24"/>
                <w:szCs w:val="24"/>
                <w:lang w:val="en-US" w:eastAsia="en-US"/>
              </w:rPr>
              <w:t>în activităţi cu teme privind echitatea de gen.</w:t>
            </w:r>
          </w:p>
        </w:tc>
      </w:tr>
    </w:tbl>
    <w:p w14:paraId="6E6B37A9" w14:textId="77777777" w:rsidR="009F3CA7" w:rsidRPr="001E1BA8" w:rsidRDefault="009F3CA7" w:rsidP="002868CE">
      <w:pPr>
        <w:jc w:val="both"/>
        <w:rPr>
          <w:rFonts w:ascii="Times New Roman" w:hAnsi="Times New Roman" w:cs="Times New Roman"/>
          <w:sz w:val="24"/>
          <w:szCs w:val="24"/>
          <w:lang w:val="en-US"/>
        </w:rPr>
      </w:pPr>
    </w:p>
    <w:p w14:paraId="22434E39" w14:textId="77777777" w:rsidR="00F82685" w:rsidRPr="00C65324" w:rsidRDefault="00F82685" w:rsidP="00C65324">
      <w:pPr>
        <w:autoSpaceDN w:val="0"/>
        <w:spacing w:line="0" w:lineRule="atLeast"/>
        <w:rPr>
          <w:rFonts w:ascii="Times New Roman" w:eastAsia="Times New Roman" w:hAnsi="Times New Roman"/>
          <w:b/>
          <w:color w:val="00B050"/>
          <w:sz w:val="24"/>
          <w:lang w:val="en-US"/>
        </w:rPr>
      </w:pPr>
      <w:r w:rsidRPr="00F82685">
        <w:rPr>
          <w:rFonts w:ascii="Times New Roman" w:eastAsia="Times New Roman" w:hAnsi="Times New Roman"/>
          <w:b/>
          <w:color w:val="00B050"/>
          <w:sz w:val="24"/>
          <w:lang w:val="en-US"/>
        </w:rPr>
        <w:t>Analiza SWOT a activității instituției de învățămâ</w:t>
      </w:r>
      <w:r w:rsidR="00C65324">
        <w:rPr>
          <w:rFonts w:ascii="Times New Roman" w:eastAsia="Times New Roman" w:hAnsi="Times New Roman"/>
          <w:b/>
          <w:color w:val="00B050"/>
          <w:sz w:val="24"/>
          <w:lang w:val="en-US"/>
        </w:rPr>
        <w:t>nt general în perioada evaluată</w:t>
      </w:r>
    </w:p>
    <w:tbl>
      <w:tblPr>
        <w:tblStyle w:val="a3"/>
        <w:tblpPr w:leftFromText="180" w:rightFromText="180" w:vertAnchor="text" w:horzAnchor="margin" w:tblpY="185"/>
        <w:tblW w:w="0" w:type="auto"/>
        <w:tblLook w:val="04A0" w:firstRow="1" w:lastRow="0" w:firstColumn="1" w:lastColumn="0" w:noHBand="0" w:noVBand="1"/>
      </w:tblPr>
      <w:tblGrid>
        <w:gridCol w:w="4780"/>
        <w:gridCol w:w="4847"/>
      </w:tblGrid>
      <w:tr w:rsidR="00FA0140" w:rsidRPr="00351087" w14:paraId="570F8F5B" w14:textId="77777777" w:rsidTr="004065DE">
        <w:trPr>
          <w:trHeight w:val="423"/>
        </w:trPr>
        <w:tc>
          <w:tcPr>
            <w:tcW w:w="4780" w:type="dxa"/>
          </w:tcPr>
          <w:p w14:paraId="0B1CB60E" w14:textId="77777777" w:rsidR="00FA0140" w:rsidRPr="00351087" w:rsidRDefault="00FA0140" w:rsidP="00FA0140">
            <w:pPr>
              <w:autoSpaceDN w:val="0"/>
              <w:spacing w:line="276" w:lineRule="auto"/>
              <w:ind w:right="340"/>
              <w:rPr>
                <w:rFonts w:ascii="Times New Roman" w:eastAsia="Times New Roman" w:hAnsi="Times New Roman" w:cs="Times New Roman"/>
                <w:sz w:val="24"/>
                <w:szCs w:val="24"/>
                <w:lang w:val="ro-RO"/>
              </w:rPr>
            </w:pPr>
            <w:r w:rsidRPr="00351087">
              <w:rPr>
                <w:rFonts w:ascii="Times New Roman" w:eastAsiaTheme="minorHAnsi" w:hAnsi="Times New Roman" w:cs="Times New Roman"/>
                <w:b/>
                <w:bCs/>
                <w:sz w:val="24"/>
                <w:szCs w:val="24"/>
                <w:lang w:eastAsia="en-US"/>
              </w:rPr>
              <w:lastRenderedPageBreak/>
              <w:t xml:space="preserve">Puncte forte </w:t>
            </w:r>
          </w:p>
        </w:tc>
        <w:tc>
          <w:tcPr>
            <w:tcW w:w="4847" w:type="dxa"/>
          </w:tcPr>
          <w:p w14:paraId="6780E64A" w14:textId="77777777" w:rsidR="00FA0140" w:rsidRPr="00351087" w:rsidRDefault="00FA0140" w:rsidP="00FA0140">
            <w:pPr>
              <w:autoSpaceDN w:val="0"/>
              <w:spacing w:line="276" w:lineRule="auto"/>
              <w:ind w:right="340"/>
              <w:rPr>
                <w:rFonts w:ascii="Times New Roman" w:eastAsia="Times New Roman" w:hAnsi="Times New Roman" w:cs="Times New Roman"/>
                <w:sz w:val="24"/>
                <w:szCs w:val="24"/>
                <w:lang w:val="en-US"/>
              </w:rPr>
            </w:pPr>
            <w:r w:rsidRPr="00351087">
              <w:rPr>
                <w:rFonts w:ascii="Times New Roman" w:eastAsiaTheme="minorHAnsi" w:hAnsi="Times New Roman" w:cs="Times New Roman"/>
                <w:b/>
                <w:bCs/>
                <w:sz w:val="24"/>
                <w:szCs w:val="24"/>
                <w:lang w:eastAsia="en-US"/>
              </w:rPr>
              <w:t>Puncte slabe</w:t>
            </w:r>
          </w:p>
        </w:tc>
      </w:tr>
      <w:tr w:rsidR="00FA0140" w:rsidRPr="0055320C" w14:paraId="3119B9E8" w14:textId="77777777" w:rsidTr="004065DE">
        <w:trPr>
          <w:trHeight w:val="262"/>
        </w:trPr>
        <w:tc>
          <w:tcPr>
            <w:tcW w:w="4780" w:type="dxa"/>
          </w:tcPr>
          <w:p w14:paraId="0AFB742C" w14:textId="77777777" w:rsidR="00394881" w:rsidRPr="00176A47" w:rsidRDefault="006A4F70" w:rsidP="00FB4D00">
            <w:pPr>
              <w:pStyle w:val="a4"/>
              <w:numPr>
                <w:ilvl w:val="0"/>
                <w:numId w:val="60"/>
              </w:numPr>
              <w:tabs>
                <w:tab w:val="left" w:pos="4395"/>
              </w:tabs>
              <w:autoSpaceDN w:val="0"/>
              <w:ind w:left="284" w:right="169" w:hanging="153"/>
              <w:rPr>
                <w:rFonts w:eastAsia="Arial"/>
                <w:szCs w:val="24"/>
              </w:rPr>
            </w:pPr>
            <w:r w:rsidRPr="00176A47">
              <w:rPr>
                <w:rFonts w:eastAsia="Arial"/>
                <w:szCs w:val="24"/>
              </w:rPr>
              <w:t>C</w:t>
            </w:r>
            <w:r w:rsidR="004065DE" w:rsidRPr="00176A47">
              <w:rPr>
                <w:rFonts w:eastAsia="Arial"/>
                <w:szCs w:val="24"/>
              </w:rPr>
              <w:t>adre didactice</w:t>
            </w:r>
            <w:r w:rsidR="00394881" w:rsidRPr="00176A47">
              <w:rPr>
                <w:rFonts w:eastAsia="Arial"/>
                <w:szCs w:val="24"/>
              </w:rPr>
              <w:t xml:space="preserve"> pregătit</w:t>
            </w:r>
            <w:r w:rsidR="004065DE" w:rsidRPr="00176A47">
              <w:rPr>
                <w:rFonts w:eastAsia="Arial"/>
                <w:szCs w:val="24"/>
              </w:rPr>
              <w:t>e</w:t>
            </w:r>
            <w:r w:rsidR="00394881" w:rsidRPr="00176A47">
              <w:rPr>
                <w:rFonts w:eastAsia="Arial"/>
                <w:szCs w:val="24"/>
              </w:rPr>
              <w:t xml:space="preserve"> pentru desfășurarea procesului instructiv </w:t>
            </w:r>
            <w:r w:rsidR="004065DE" w:rsidRPr="00176A47">
              <w:rPr>
                <w:rFonts w:eastAsia="Arial"/>
                <w:szCs w:val="24"/>
              </w:rPr>
              <w:t>–</w:t>
            </w:r>
            <w:r w:rsidR="00394881" w:rsidRPr="00176A47">
              <w:rPr>
                <w:rFonts w:eastAsia="Arial"/>
                <w:szCs w:val="24"/>
              </w:rPr>
              <w:t xml:space="preserve"> educativ</w:t>
            </w:r>
            <w:r w:rsidR="004065DE" w:rsidRPr="00176A47">
              <w:rPr>
                <w:rFonts w:eastAsia="Arial"/>
                <w:szCs w:val="24"/>
              </w:rPr>
              <w:t>.</w:t>
            </w:r>
          </w:p>
          <w:p w14:paraId="6BA474DA" w14:textId="77777777" w:rsidR="004A169A" w:rsidRPr="00176A47" w:rsidRDefault="004A169A" w:rsidP="00FB4D00">
            <w:pPr>
              <w:pStyle w:val="a4"/>
              <w:numPr>
                <w:ilvl w:val="0"/>
                <w:numId w:val="60"/>
              </w:numPr>
              <w:ind w:left="284" w:hanging="153"/>
              <w:rPr>
                <w:rFonts w:eastAsia="Times New Roman"/>
                <w:szCs w:val="24"/>
              </w:rPr>
            </w:pPr>
            <w:r w:rsidRPr="00176A47">
              <w:rPr>
                <w:rFonts w:eastAsia="Times New Roman"/>
                <w:szCs w:val="24"/>
              </w:rPr>
              <w:t>Instituția comunică sistematic și implică familia și comunitatea în procesul decizional;</w:t>
            </w:r>
          </w:p>
          <w:p w14:paraId="1F23CA3B" w14:textId="77777777" w:rsidR="00FA0140" w:rsidRPr="00176A47" w:rsidRDefault="00FA0140" w:rsidP="00FB4D00">
            <w:pPr>
              <w:pStyle w:val="a4"/>
              <w:numPr>
                <w:ilvl w:val="0"/>
                <w:numId w:val="60"/>
              </w:numPr>
              <w:autoSpaceDE w:val="0"/>
              <w:autoSpaceDN w:val="0"/>
              <w:adjustRightInd w:val="0"/>
              <w:ind w:left="284" w:hanging="153"/>
              <w:rPr>
                <w:rFonts w:eastAsiaTheme="minorHAnsi"/>
                <w:szCs w:val="24"/>
                <w:lang w:val="en-US"/>
              </w:rPr>
            </w:pPr>
            <w:r w:rsidRPr="00176A47">
              <w:rPr>
                <w:rFonts w:eastAsiaTheme="minorHAnsi"/>
                <w:szCs w:val="24"/>
                <w:lang w:val="en-US"/>
              </w:rPr>
              <w:t xml:space="preserve">Acces la </w:t>
            </w:r>
            <w:r w:rsidR="004065DE" w:rsidRPr="00176A47">
              <w:rPr>
                <w:rFonts w:eastAsiaTheme="minorHAnsi"/>
                <w:szCs w:val="24"/>
                <w:lang w:val="en-US"/>
              </w:rPr>
              <w:t>internet</w:t>
            </w:r>
          </w:p>
          <w:p w14:paraId="3B35E73F" w14:textId="77777777" w:rsidR="00FA0140" w:rsidRPr="00176A47" w:rsidRDefault="00FA0140" w:rsidP="00FB4D00">
            <w:pPr>
              <w:pStyle w:val="a4"/>
              <w:numPr>
                <w:ilvl w:val="0"/>
                <w:numId w:val="60"/>
              </w:numPr>
              <w:autoSpaceDE w:val="0"/>
              <w:autoSpaceDN w:val="0"/>
              <w:adjustRightInd w:val="0"/>
              <w:ind w:left="284" w:hanging="153"/>
              <w:rPr>
                <w:rFonts w:eastAsiaTheme="minorHAnsi"/>
                <w:szCs w:val="24"/>
                <w:lang w:val="en-US"/>
              </w:rPr>
            </w:pPr>
            <w:r w:rsidRPr="00176A47">
              <w:rPr>
                <w:rFonts w:eastAsiaTheme="minorHAnsi"/>
                <w:szCs w:val="24"/>
                <w:lang w:val="en-US"/>
              </w:rPr>
              <w:t>Comunic</w:t>
            </w:r>
            <w:r w:rsidR="00176A47" w:rsidRPr="00176A47">
              <w:rPr>
                <w:rFonts w:eastAsiaTheme="minorHAnsi"/>
                <w:szCs w:val="24"/>
                <w:lang w:val="en-US"/>
              </w:rPr>
              <w:t>area on-line in cadrul realizării reuniunilor metodice;</w:t>
            </w:r>
          </w:p>
          <w:p w14:paraId="1DF52E63" w14:textId="77777777" w:rsidR="002D1E78" w:rsidRPr="00176A47" w:rsidRDefault="004A169A" w:rsidP="00FB4D00">
            <w:pPr>
              <w:pStyle w:val="a4"/>
              <w:numPr>
                <w:ilvl w:val="0"/>
                <w:numId w:val="60"/>
              </w:numPr>
              <w:autoSpaceDE w:val="0"/>
              <w:autoSpaceDN w:val="0"/>
              <w:adjustRightInd w:val="0"/>
              <w:ind w:left="284" w:hanging="153"/>
              <w:rPr>
                <w:rFonts w:eastAsiaTheme="minorHAnsi"/>
                <w:szCs w:val="24"/>
                <w:lang w:val="en-US"/>
              </w:rPr>
            </w:pPr>
            <w:r w:rsidRPr="00176A47">
              <w:rPr>
                <w:rFonts w:eastAsiaTheme="minorHAnsi"/>
                <w:szCs w:val="24"/>
                <w:lang w:val="en-US"/>
              </w:rPr>
              <w:t>O</w:t>
            </w:r>
            <w:r w:rsidR="002D1E78" w:rsidRPr="00176A47">
              <w:rPr>
                <w:rFonts w:eastAsiaTheme="minorHAnsi"/>
                <w:szCs w:val="24"/>
                <w:lang w:val="en-US"/>
              </w:rPr>
              <w:t xml:space="preserve">rganizarea alimentației </w:t>
            </w:r>
            <w:r w:rsidR="00176A47" w:rsidRPr="00176A47">
              <w:rPr>
                <w:rFonts w:eastAsiaTheme="minorHAnsi"/>
                <w:szCs w:val="24"/>
                <w:lang w:val="en-US"/>
              </w:rPr>
              <w:t>gratuite;</w:t>
            </w:r>
            <w:r w:rsidRPr="00176A47">
              <w:rPr>
                <w:rFonts w:eastAsiaTheme="minorHAnsi"/>
                <w:szCs w:val="24"/>
                <w:lang w:val="en-US"/>
              </w:rPr>
              <w:t xml:space="preserve"> </w:t>
            </w:r>
          </w:p>
          <w:p w14:paraId="62013EEA" w14:textId="77777777" w:rsidR="00394881" w:rsidRPr="00351087" w:rsidRDefault="00394881" w:rsidP="00411203">
            <w:pPr>
              <w:autoSpaceDE w:val="0"/>
              <w:autoSpaceDN w:val="0"/>
              <w:adjustRightInd w:val="0"/>
              <w:rPr>
                <w:rFonts w:ascii="Times New Roman" w:eastAsiaTheme="minorHAnsi" w:hAnsi="Times New Roman" w:cs="Times New Roman"/>
                <w:sz w:val="24"/>
                <w:szCs w:val="24"/>
                <w:lang w:val="en-US" w:eastAsia="en-US"/>
              </w:rPr>
            </w:pPr>
          </w:p>
        </w:tc>
        <w:tc>
          <w:tcPr>
            <w:tcW w:w="4847" w:type="dxa"/>
            <w:vAlign w:val="bottom"/>
          </w:tcPr>
          <w:p w14:paraId="3B07E45D" w14:textId="1B9D0411" w:rsidR="00FA0140" w:rsidRPr="00176A47" w:rsidRDefault="00176A47" w:rsidP="00FB4D00">
            <w:pPr>
              <w:pStyle w:val="a4"/>
              <w:numPr>
                <w:ilvl w:val="0"/>
                <w:numId w:val="61"/>
              </w:numPr>
              <w:autoSpaceDE w:val="0"/>
              <w:autoSpaceDN w:val="0"/>
              <w:adjustRightInd w:val="0"/>
              <w:ind w:left="323" w:hanging="255"/>
              <w:rPr>
                <w:rFonts w:eastAsiaTheme="minorHAnsi"/>
                <w:szCs w:val="24"/>
                <w:lang w:val="en-US"/>
              </w:rPr>
            </w:pPr>
            <w:r w:rsidRPr="00176A47">
              <w:rPr>
                <w:rFonts w:eastAsiaTheme="minorHAnsi"/>
                <w:szCs w:val="24"/>
                <w:lang w:val="en-US"/>
              </w:rPr>
              <w:t>I</w:t>
            </w:r>
            <w:r w:rsidR="006A4F70" w:rsidRPr="00176A47">
              <w:rPr>
                <w:rFonts w:eastAsiaTheme="minorHAnsi"/>
                <w:szCs w:val="24"/>
                <w:lang w:val="en-US"/>
              </w:rPr>
              <w:t xml:space="preserve">mplicarea </w:t>
            </w:r>
            <w:r w:rsidR="00F639D6">
              <w:rPr>
                <w:rFonts w:eastAsiaTheme="minorHAnsi"/>
                <w:szCs w:val="24"/>
                <w:lang w:val="en-US"/>
              </w:rPr>
              <w:t xml:space="preserve">redusă a </w:t>
            </w:r>
            <w:r w:rsidR="00FA0140" w:rsidRPr="00176A47">
              <w:rPr>
                <w:rFonts w:eastAsiaTheme="minorHAnsi"/>
                <w:szCs w:val="24"/>
                <w:lang w:val="en-US"/>
              </w:rPr>
              <w:t>părinţilor şi a comunităţii</w:t>
            </w:r>
            <w:r w:rsidRPr="00176A47">
              <w:rPr>
                <w:rFonts w:eastAsiaTheme="minorHAnsi"/>
                <w:szCs w:val="24"/>
                <w:lang w:val="en-US"/>
              </w:rPr>
              <w:t xml:space="preserve"> </w:t>
            </w:r>
            <w:r w:rsidR="00893901" w:rsidRPr="00176A47">
              <w:rPr>
                <w:rFonts w:eastAsiaTheme="minorHAnsi"/>
                <w:szCs w:val="24"/>
                <w:lang w:val="en-US"/>
              </w:rPr>
              <w:t xml:space="preserve">în activităţile </w:t>
            </w:r>
            <w:r>
              <w:rPr>
                <w:rFonts w:eastAsiaTheme="minorHAnsi"/>
                <w:szCs w:val="24"/>
                <w:lang w:val="en-US"/>
              </w:rPr>
              <w:t>organizate în instituție</w:t>
            </w:r>
            <w:r w:rsidR="00F639D6">
              <w:rPr>
                <w:rFonts w:eastAsiaTheme="minorHAnsi"/>
                <w:szCs w:val="24"/>
                <w:lang w:val="en-US"/>
              </w:rPr>
              <w:t xml:space="preserve"> din cauza pandemiei;</w:t>
            </w:r>
          </w:p>
          <w:p w14:paraId="38D08F63" w14:textId="77777777" w:rsidR="00FA0140" w:rsidRPr="0079490A" w:rsidRDefault="00FA0140" w:rsidP="00FB4D00">
            <w:pPr>
              <w:pStyle w:val="a4"/>
              <w:numPr>
                <w:ilvl w:val="0"/>
                <w:numId w:val="61"/>
              </w:numPr>
              <w:autoSpaceDE w:val="0"/>
              <w:autoSpaceDN w:val="0"/>
              <w:adjustRightInd w:val="0"/>
              <w:ind w:left="323" w:hanging="255"/>
              <w:rPr>
                <w:rFonts w:eastAsiaTheme="minorHAnsi"/>
                <w:szCs w:val="24"/>
              </w:rPr>
            </w:pPr>
            <w:r w:rsidRPr="0079490A">
              <w:rPr>
                <w:rFonts w:eastAsiaTheme="minorHAnsi"/>
                <w:szCs w:val="24"/>
                <w:lang w:val="en-US"/>
              </w:rPr>
              <w:t>Volum mare de responsabilităţi la cadrele</w:t>
            </w:r>
            <w:r w:rsidR="0079490A" w:rsidRPr="0079490A">
              <w:rPr>
                <w:rFonts w:eastAsiaTheme="minorHAnsi"/>
                <w:szCs w:val="24"/>
                <w:lang w:val="en-US"/>
              </w:rPr>
              <w:t xml:space="preserve"> </w:t>
            </w:r>
            <w:r w:rsidRPr="0079490A">
              <w:rPr>
                <w:rFonts w:eastAsiaTheme="minorHAnsi"/>
                <w:szCs w:val="24"/>
                <w:lang w:val="en-US"/>
              </w:rPr>
              <w:t>didactice şi manageriale</w:t>
            </w:r>
            <w:r w:rsidR="00893901" w:rsidRPr="0079490A">
              <w:rPr>
                <w:rFonts w:eastAsiaTheme="minorHAnsi"/>
                <w:szCs w:val="24"/>
                <w:lang w:val="en-US"/>
              </w:rPr>
              <w:t>.</w:t>
            </w:r>
          </w:p>
          <w:p w14:paraId="581CD846" w14:textId="7CC56087" w:rsidR="0019575B" w:rsidRPr="0079490A" w:rsidRDefault="00FA0140" w:rsidP="00FB4D00">
            <w:pPr>
              <w:pStyle w:val="a4"/>
              <w:numPr>
                <w:ilvl w:val="0"/>
                <w:numId w:val="61"/>
              </w:numPr>
              <w:autoSpaceDE w:val="0"/>
              <w:autoSpaceDN w:val="0"/>
              <w:adjustRightInd w:val="0"/>
              <w:ind w:left="323" w:hanging="255"/>
              <w:rPr>
                <w:rFonts w:eastAsiaTheme="minorHAnsi"/>
                <w:szCs w:val="24"/>
                <w:lang w:val="en-US"/>
              </w:rPr>
            </w:pPr>
            <w:r w:rsidRPr="0079490A">
              <w:rPr>
                <w:rFonts w:eastAsiaTheme="minorHAnsi"/>
                <w:szCs w:val="24"/>
                <w:lang w:val="en-US"/>
              </w:rPr>
              <w:t xml:space="preserve">Uzura fizică şi morală a unor </w:t>
            </w:r>
            <w:r w:rsidR="0079490A" w:rsidRPr="0079490A">
              <w:rPr>
                <w:rFonts w:eastAsiaTheme="minorHAnsi"/>
                <w:szCs w:val="24"/>
                <w:lang w:val="en-US"/>
              </w:rPr>
              <w:t>materia</w:t>
            </w:r>
            <w:r w:rsidR="00B049CF">
              <w:rPr>
                <w:rFonts w:eastAsiaTheme="minorHAnsi"/>
                <w:szCs w:val="24"/>
                <w:lang w:val="en-US"/>
              </w:rPr>
              <w:t>le</w:t>
            </w:r>
            <w:r w:rsidR="0079490A">
              <w:rPr>
                <w:rFonts w:eastAsiaTheme="minorHAnsi"/>
                <w:szCs w:val="24"/>
                <w:lang w:val="en-US"/>
              </w:rPr>
              <w:t xml:space="preserve"> </w:t>
            </w:r>
            <w:r w:rsidR="006A4F70" w:rsidRPr="0079490A">
              <w:rPr>
                <w:rFonts w:eastAsiaTheme="minorHAnsi"/>
                <w:szCs w:val="24"/>
                <w:lang w:val="en-US"/>
              </w:rPr>
              <w:t>d</w:t>
            </w:r>
            <w:r w:rsidRPr="0079490A">
              <w:rPr>
                <w:rFonts w:eastAsiaTheme="minorHAnsi"/>
                <w:szCs w:val="24"/>
                <w:lang w:val="en-US"/>
              </w:rPr>
              <w:t>idactice</w:t>
            </w:r>
            <w:r w:rsidR="0019575B" w:rsidRPr="0079490A">
              <w:rPr>
                <w:rFonts w:eastAsiaTheme="minorHAnsi"/>
                <w:szCs w:val="24"/>
                <w:lang w:val="en-US"/>
              </w:rPr>
              <w:t>.</w:t>
            </w:r>
          </w:p>
          <w:p w14:paraId="65A1C933" w14:textId="77777777" w:rsidR="0079490A" w:rsidRPr="0079490A" w:rsidRDefault="00893901" w:rsidP="00FB4D00">
            <w:pPr>
              <w:pStyle w:val="a4"/>
              <w:numPr>
                <w:ilvl w:val="0"/>
                <w:numId w:val="61"/>
              </w:numPr>
              <w:ind w:left="323" w:hanging="255"/>
              <w:rPr>
                <w:rFonts w:eastAsia="Times New Roman"/>
                <w:szCs w:val="24"/>
              </w:rPr>
            </w:pPr>
            <w:r w:rsidRPr="00176A47">
              <w:rPr>
                <w:szCs w:val="24"/>
              </w:rPr>
              <w:t xml:space="preserve">Dotarea insuficientă cu mijloace tehnice a sălilor de </w:t>
            </w:r>
            <w:r w:rsidR="0079490A">
              <w:rPr>
                <w:szCs w:val="24"/>
              </w:rPr>
              <w:t xml:space="preserve">grupă; </w:t>
            </w:r>
          </w:p>
          <w:p w14:paraId="0AB08638" w14:textId="77777777" w:rsidR="00FA0140" w:rsidRPr="00176A47" w:rsidRDefault="00893901" w:rsidP="00FB4D00">
            <w:pPr>
              <w:pStyle w:val="a4"/>
              <w:numPr>
                <w:ilvl w:val="0"/>
                <w:numId w:val="61"/>
              </w:numPr>
              <w:ind w:left="323" w:hanging="255"/>
              <w:rPr>
                <w:rFonts w:eastAsia="Times New Roman"/>
                <w:szCs w:val="24"/>
              </w:rPr>
            </w:pPr>
            <w:r w:rsidRPr="00176A47">
              <w:rPr>
                <w:szCs w:val="24"/>
              </w:rPr>
              <w:t>Resurse financiare limitate pentru formare continuă</w:t>
            </w:r>
            <w:r w:rsidR="0079490A">
              <w:rPr>
                <w:szCs w:val="24"/>
              </w:rPr>
              <w:t xml:space="preserve"> a cadrelor didactice</w:t>
            </w:r>
            <w:r w:rsidRPr="00176A47">
              <w:rPr>
                <w:szCs w:val="24"/>
              </w:rPr>
              <w:t>.</w:t>
            </w:r>
          </w:p>
        </w:tc>
      </w:tr>
      <w:tr w:rsidR="00FA0140" w:rsidRPr="00351087" w14:paraId="45EA5876" w14:textId="77777777" w:rsidTr="004065DE">
        <w:tc>
          <w:tcPr>
            <w:tcW w:w="4780" w:type="dxa"/>
          </w:tcPr>
          <w:p w14:paraId="42FDCF86" w14:textId="77777777" w:rsidR="00FA0140" w:rsidRPr="00351087" w:rsidRDefault="00FA0140" w:rsidP="00FA0140">
            <w:pPr>
              <w:autoSpaceDE w:val="0"/>
              <w:autoSpaceDN w:val="0"/>
              <w:adjustRightInd w:val="0"/>
              <w:rPr>
                <w:rFonts w:ascii="Times New Roman" w:eastAsiaTheme="minorHAnsi" w:hAnsi="Times New Roman" w:cs="Times New Roman"/>
                <w:b/>
                <w:bCs/>
                <w:sz w:val="24"/>
                <w:szCs w:val="24"/>
                <w:lang w:val="ro-RO" w:eastAsia="en-US"/>
              </w:rPr>
            </w:pPr>
            <w:r w:rsidRPr="00351087">
              <w:rPr>
                <w:rFonts w:ascii="Times New Roman" w:eastAsiaTheme="minorHAnsi" w:hAnsi="Times New Roman" w:cs="Times New Roman"/>
                <w:b/>
                <w:bCs/>
                <w:sz w:val="24"/>
                <w:szCs w:val="24"/>
                <w:lang w:eastAsia="en-US"/>
              </w:rPr>
              <w:t>Oportunități</w:t>
            </w:r>
          </w:p>
        </w:tc>
        <w:tc>
          <w:tcPr>
            <w:tcW w:w="4847" w:type="dxa"/>
            <w:vAlign w:val="bottom"/>
          </w:tcPr>
          <w:p w14:paraId="1E0F2425" w14:textId="77777777" w:rsidR="00FA0140" w:rsidRPr="00351087" w:rsidRDefault="00FA0140" w:rsidP="00FA0140">
            <w:pPr>
              <w:autoSpaceDN w:val="0"/>
              <w:spacing w:line="0" w:lineRule="atLeast"/>
              <w:ind w:left="100"/>
              <w:rPr>
                <w:rFonts w:ascii="Times New Roman" w:eastAsia="Arial" w:hAnsi="Times New Roman" w:cs="Times New Roman"/>
                <w:sz w:val="24"/>
                <w:szCs w:val="24"/>
                <w:lang w:val="en-US" w:eastAsia="en-US"/>
              </w:rPr>
            </w:pPr>
          </w:p>
        </w:tc>
      </w:tr>
      <w:tr w:rsidR="00FA0140" w:rsidRPr="006A5B81" w14:paraId="03D418AF" w14:textId="77777777" w:rsidTr="004065DE">
        <w:tc>
          <w:tcPr>
            <w:tcW w:w="4780" w:type="dxa"/>
          </w:tcPr>
          <w:p w14:paraId="4A508979" w14:textId="77777777" w:rsidR="00411203" w:rsidRPr="0079490A" w:rsidRDefault="00411203" w:rsidP="00FB4D00">
            <w:pPr>
              <w:pStyle w:val="a4"/>
              <w:numPr>
                <w:ilvl w:val="0"/>
                <w:numId w:val="62"/>
              </w:numPr>
              <w:autoSpaceDE w:val="0"/>
              <w:autoSpaceDN w:val="0"/>
              <w:adjustRightInd w:val="0"/>
              <w:ind w:left="426" w:hanging="294"/>
              <w:rPr>
                <w:rFonts w:eastAsiaTheme="minorHAnsi"/>
                <w:szCs w:val="24"/>
                <w:lang w:val="en-US"/>
              </w:rPr>
            </w:pPr>
            <w:r w:rsidRPr="0079490A">
              <w:rPr>
                <w:rFonts w:eastAsiaTheme="minorHAnsi"/>
                <w:szCs w:val="24"/>
                <w:lang w:val="en-US"/>
              </w:rPr>
              <w:t>Diversificarea ofertei de formare continuă a</w:t>
            </w:r>
            <w:r w:rsidR="0079490A" w:rsidRPr="0079490A">
              <w:rPr>
                <w:rFonts w:eastAsiaTheme="minorHAnsi"/>
                <w:szCs w:val="24"/>
                <w:lang w:val="en-US"/>
              </w:rPr>
              <w:t xml:space="preserve"> </w:t>
            </w:r>
            <w:r w:rsidRPr="0079490A">
              <w:rPr>
                <w:rFonts w:eastAsiaTheme="minorHAnsi"/>
                <w:szCs w:val="24"/>
                <w:lang w:val="en-US"/>
              </w:rPr>
              <w:t>personalulu</w:t>
            </w:r>
            <w:r w:rsidR="0079490A">
              <w:rPr>
                <w:rFonts w:eastAsiaTheme="minorHAnsi"/>
                <w:szCs w:val="24"/>
                <w:lang w:val="en-US"/>
              </w:rPr>
              <w:t>i didactic prin multiple formări</w:t>
            </w:r>
            <w:r w:rsidRPr="0079490A">
              <w:rPr>
                <w:rFonts w:eastAsiaTheme="minorHAnsi"/>
                <w:szCs w:val="24"/>
                <w:lang w:val="en-US"/>
              </w:rPr>
              <w:t>;</w:t>
            </w:r>
          </w:p>
          <w:p w14:paraId="1448A133" w14:textId="77777777" w:rsidR="00DD6926" w:rsidRPr="0079490A" w:rsidRDefault="00DD6926" w:rsidP="00FB4D00">
            <w:pPr>
              <w:pStyle w:val="a4"/>
              <w:numPr>
                <w:ilvl w:val="0"/>
                <w:numId w:val="62"/>
              </w:numPr>
              <w:autoSpaceDE w:val="0"/>
              <w:autoSpaceDN w:val="0"/>
              <w:adjustRightInd w:val="0"/>
              <w:ind w:left="426" w:hanging="294"/>
              <w:rPr>
                <w:rFonts w:eastAsiaTheme="minorHAnsi"/>
                <w:szCs w:val="24"/>
                <w:lang w:val="en-US"/>
              </w:rPr>
            </w:pPr>
            <w:r w:rsidRPr="0079490A">
              <w:rPr>
                <w:rFonts w:eastAsiaTheme="minorHAnsi"/>
                <w:szCs w:val="24"/>
                <w:lang w:val="en-US"/>
              </w:rPr>
              <w:t xml:space="preserve">Creşterea </w:t>
            </w:r>
            <w:r w:rsidR="009A3DB8" w:rsidRPr="0079490A">
              <w:rPr>
                <w:rFonts w:eastAsiaTheme="minorHAnsi"/>
                <w:szCs w:val="24"/>
                <w:lang w:val="en-US"/>
              </w:rPr>
              <w:t>accesului la surse de informare</w:t>
            </w:r>
            <w:r w:rsidR="0079490A">
              <w:rPr>
                <w:rFonts w:eastAsiaTheme="minorHAnsi"/>
                <w:szCs w:val="24"/>
                <w:lang w:val="en-US"/>
              </w:rPr>
              <w:t xml:space="preserve"> a CD</w:t>
            </w:r>
            <w:r w:rsidR="009A3DB8" w:rsidRPr="0079490A">
              <w:rPr>
                <w:rFonts w:eastAsiaTheme="minorHAnsi"/>
                <w:szCs w:val="24"/>
                <w:lang w:val="en-US"/>
              </w:rPr>
              <w:t>;</w:t>
            </w:r>
          </w:p>
          <w:p w14:paraId="415CCEDC" w14:textId="77777777" w:rsidR="00DD6926" w:rsidRPr="0079490A" w:rsidRDefault="00DD6926" w:rsidP="00FB4D00">
            <w:pPr>
              <w:pStyle w:val="a4"/>
              <w:numPr>
                <w:ilvl w:val="0"/>
                <w:numId w:val="62"/>
              </w:numPr>
              <w:autoSpaceDE w:val="0"/>
              <w:autoSpaceDN w:val="0"/>
              <w:adjustRightInd w:val="0"/>
              <w:ind w:left="426" w:hanging="294"/>
              <w:rPr>
                <w:rFonts w:eastAsia="Times New Roman"/>
                <w:szCs w:val="24"/>
                <w:lang w:val="en-US"/>
              </w:rPr>
            </w:pPr>
            <w:r w:rsidRPr="0079490A">
              <w:rPr>
                <w:rFonts w:eastAsiaTheme="minorHAnsi"/>
                <w:szCs w:val="24"/>
                <w:lang w:val="en-US"/>
              </w:rPr>
              <w:t>Dezvoltarea unor parteneriate</w:t>
            </w:r>
            <w:r w:rsidR="00770B44">
              <w:rPr>
                <w:rFonts w:eastAsiaTheme="minorHAnsi"/>
                <w:szCs w:val="24"/>
                <w:lang w:val="en-US"/>
              </w:rPr>
              <w:t xml:space="preserve"> /</w:t>
            </w:r>
            <w:r w:rsidR="00770B44">
              <w:t xml:space="preserve"> </w:t>
            </w:r>
            <w:r w:rsidR="00770B44" w:rsidRPr="00770B44">
              <w:rPr>
                <w:rFonts w:eastAsiaTheme="minorHAnsi"/>
                <w:szCs w:val="24"/>
                <w:lang w:val="en-US"/>
              </w:rPr>
              <w:t>proiectele educaționale și investiționa</w:t>
            </w:r>
            <w:r w:rsidR="00770B44">
              <w:rPr>
                <w:rFonts w:eastAsiaTheme="minorHAnsi"/>
                <w:szCs w:val="24"/>
                <w:lang w:val="en-US"/>
              </w:rPr>
              <w:t>le</w:t>
            </w:r>
            <w:r w:rsidRPr="0079490A">
              <w:rPr>
                <w:rFonts w:eastAsiaTheme="minorHAnsi"/>
                <w:szCs w:val="24"/>
                <w:lang w:val="en-US"/>
              </w:rPr>
              <w:t xml:space="preserve"> cu asociații </w:t>
            </w:r>
            <w:r w:rsidR="0079490A">
              <w:rPr>
                <w:rFonts w:eastAsiaTheme="minorHAnsi"/>
                <w:szCs w:val="24"/>
                <w:lang w:val="en-US"/>
              </w:rPr>
              <w:t>obștești din țară</w:t>
            </w:r>
            <w:r w:rsidR="00770B44">
              <w:rPr>
                <w:rFonts w:eastAsiaTheme="minorHAnsi"/>
                <w:szCs w:val="24"/>
                <w:lang w:val="en-US"/>
              </w:rPr>
              <w:t xml:space="preserve"> </w:t>
            </w:r>
          </w:p>
        </w:tc>
        <w:tc>
          <w:tcPr>
            <w:tcW w:w="4847" w:type="dxa"/>
          </w:tcPr>
          <w:p w14:paraId="2078A3A4" w14:textId="77777777" w:rsidR="00FA0140" w:rsidRPr="00351087" w:rsidRDefault="00411203" w:rsidP="00FB4D00">
            <w:pPr>
              <w:pStyle w:val="a4"/>
              <w:numPr>
                <w:ilvl w:val="0"/>
                <w:numId w:val="63"/>
              </w:numPr>
              <w:autoSpaceDN w:val="0"/>
              <w:ind w:left="323" w:right="340" w:hanging="153"/>
              <w:rPr>
                <w:rFonts w:eastAsia="Times New Roman"/>
                <w:szCs w:val="24"/>
                <w:lang w:val="en-US"/>
              </w:rPr>
            </w:pPr>
            <w:r w:rsidRPr="00351087">
              <w:rPr>
                <w:rFonts w:eastAsia="Times New Roman"/>
                <w:szCs w:val="24"/>
                <w:lang w:val="en-US"/>
              </w:rPr>
              <w:t xml:space="preserve">Scăderea numărului de </w:t>
            </w:r>
            <w:r w:rsidR="0079490A">
              <w:rPr>
                <w:rFonts w:eastAsia="Times New Roman"/>
                <w:szCs w:val="24"/>
                <w:lang w:val="en-US"/>
              </w:rPr>
              <w:t>copii</w:t>
            </w:r>
            <w:r w:rsidRPr="00351087">
              <w:rPr>
                <w:rFonts w:eastAsia="Times New Roman"/>
                <w:szCs w:val="24"/>
                <w:lang w:val="en-US"/>
              </w:rPr>
              <w:t xml:space="preserve"> în </w:t>
            </w:r>
            <w:r w:rsidR="0079490A">
              <w:rPr>
                <w:rFonts w:eastAsia="Times New Roman"/>
                <w:szCs w:val="24"/>
                <w:lang w:val="en-US"/>
              </w:rPr>
              <w:t>instituție.</w:t>
            </w:r>
          </w:p>
          <w:p w14:paraId="4F2A9CA0" w14:textId="77777777" w:rsidR="006E5EFA" w:rsidRPr="0079490A" w:rsidRDefault="006E5EFA" w:rsidP="00FB4D00">
            <w:pPr>
              <w:pStyle w:val="a4"/>
              <w:numPr>
                <w:ilvl w:val="0"/>
                <w:numId w:val="63"/>
              </w:numPr>
              <w:autoSpaceDE w:val="0"/>
              <w:autoSpaceDN w:val="0"/>
              <w:adjustRightInd w:val="0"/>
              <w:ind w:left="323" w:hanging="153"/>
              <w:rPr>
                <w:rFonts w:eastAsiaTheme="minorHAnsi"/>
                <w:szCs w:val="24"/>
                <w:lang w:val="en-US"/>
              </w:rPr>
            </w:pPr>
            <w:r w:rsidRPr="0079490A">
              <w:rPr>
                <w:rFonts w:eastAsiaTheme="minorHAnsi"/>
                <w:szCs w:val="24"/>
                <w:lang w:val="en-US"/>
              </w:rPr>
              <w:t>Preocuparea în mică măsură a părinţilor în</w:t>
            </w:r>
            <w:r w:rsidR="0079490A">
              <w:rPr>
                <w:rFonts w:eastAsiaTheme="minorHAnsi"/>
                <w:szCs w:val="24"/>
                <w:lang w:val="en-US"/>
              </w:rPr>
              <w:t xml:space="preserve"> </w:t>
            </w:r>
            <w:r w:rsidRPr="0079490A">
              <w:rPr>
                <w:rFonts w:eastAsiaTheme="minorHAnsi"/>
                <w:szCs w:val="24"/>
                <w:lang w:val="en-US"/>
              </w:rPr>
              <w:t>educaţia şi instruirea propriilor copii;</w:t>
            </w:r>
          </w:p>
          <w:p w14:paraId="30C77BFE" w14:textId="77777777" w:rsidR="006E5EFA" w:rsidRPr="0079490A" w:rsidRDefault="006E5EFA" w:rsidP="00FB4D00">
            <w:pPr>
              <w:pStyle w:val="a4"/>
              <w:numPr>
                <w:ilvl w:val="0"/>
                <w:numId w:val="63"/>
              </w:numPr>
              <w:autoSpaceDE w:val="0"/>
              <w:autoSpaceDN w:val="0"/>
              <w:adjustRightInd w:val="0"/>
              <w:ind w:left="323" w:hanging="153"/>
              <w:rPr>
                <w:rFonts w:eastAsiaTheme="minorHAnsi"/>
                <w:szCs w:val="24"/>
                <w:lang w:val="en-US"/>
              </w:rPr>
            </w:pPr>
            <w:r w:rsidRPr="0079490A">
              <w:rPr>
                <w:rFonts w:eastAsiaTheme="minorHAnsi"/>
                <w:szCs w:val="24"/>
                <w:lang w:val="en-US"/>
              </w:rPr>
              <w:t>Scăderea interesului pentru profesia</w:t>
            </w:r>
            <w:r w:rsidR="0079490A" w:rsidRPr="0079490A">
              <w:rPr>
                <w:rFonts w:eastAsiaTheme="minorHAnsi"/>
                <w:szCs w:val="24"/>
                <w:lang w:val="en-US"/>
              </w:rPr>
              <w:t xml:space="preserve"> </w:t>
            </w:r>
            <w:r w:rsidR="0079490A">
              <w:rPr>
                <w:rFonts w:eastAsiaTheme="minorHAnsi"/>
                <w:szCs w:val="24"/>
                <w:lang w:val="en-US"/>
              </w:rPr>
              <w:t>de pedagog</w:t>
            </w:r>
            <w:r w:rsidRPr="0079490A">
              <w:rPr>
                <w:rFonts w:eastAsiaTheme="minorHAnsi"/>
                <w:szCs w:val="24"/>
                <w:lang w:val="en-US"/>
              </w:rPr>
              <w:t>;</w:t>
            </w:r>
          </w:p>
          <w:p w14:paraId="6FEC9F41" w14:textId="330DF9B5" w:rsidR="006E5EFA" w:rsidRPr="0079490A" w:rsidRDefault="006E5EFA" w:rsidP="00FB4D00">
            <w:pPr>
              <w:pStyle w:val="a4"/>
              <w:numPr>
                <w:ilvl w:val="0"/>
                <w:numId w:val="63"/>
              </w:numPr>
              <w:autoSpaceDE w:val="0"/>
              <w:autoSpaceDN w:val="0"/>
              <w:adjustRightInd w:val="0"/>
              <w:ind w:left="323" w:right="340" w:hanging="153"/>
              <w:rPr>
                <w:rFonts w:eastAsiaTheme="minorHAnsi"/>
                <w:szCs w:val="24"/>
                <w:lang w:val="en-US"/>
              </w:rPr>
            </w:pPr>
            <w:r w:rsidRPr="0079490A">
              <w:rPr>
                <w:rFonts w:eastAsiaTheme="minorHAnsi"/>
                <w:szCs w:val="24"/>
                <w:lang w:val="en-US"/>
              </w:rPr>
              <w:t xml:space="preserve">Insuficienţa fondurilor financiare </w:t>
            </w:r>
            <w:r w:rsidR="00B049CF">
              <w:rPr>
                <w:rFonts w:eastAsiaTheme="minorHAnsi"/>
                <w:szCs w:val="24"/>
                <w:lang w:val="en-US"/>
              </w:rPr>
              <w:t>al</w:t>
            </w:r>
            <w:r w:rsidR="0079490A" w:rsidRPr="0079490A">
              <w:rPr>
                <w:rFonts w:eastAsiaTheme="minorHAnsi"/>
                <w:szCs w:val="24"/>
                <w:lang w:val="en-US"/>
              </w:rPr>
              <w:t>ocate</w:t>
            </w:r>
            <w:r w:rsidR="0079490A">
              <w:rPr>
                <w:rFonts w:eastAsiaTheme="minorHAnsi"/>
                <w:szCs w:val="24"/>
                <w:lang w:val="en-US"/>
              </w:rPr>
              <w:t xml:space="preserve"> pentru instituție. </w:t>
            </w:r>
          </w:p>
          <w:p w14:paraId="63A6749A" w14:textId="77777777" w:rsidR="00394881" w:rsidRPr="00770B44" w:rsidRDefault="00394881" w:rsidP="00FB4D00">
            <w:pPr>
              <w:pStyle w:val="a4"/>
              <w:numPr>
                <w:ilvl w:val="0"/>
                <w:numId w:val="63"/>
              </w:numPr>
              <w:ind w:left="323" w:hanging="153"/>
              <w:rPr>
                <w:rFonts w:eastAsiaTheme="minorHAnsi"/>
                <w:szCs w:val="24"/>
                <w:lang w:val="en-US"/>
              </w:rPr>
            </w:pPr>
            <w:r w:rsidRPr="00351087">
              <w:rPr>
                <w:rFonts w:eastAsiaTheme="minorHAnsi"/>
                <w:szCs w:val="24"/>
                <w:lang w:val="en-US"/>
              </w:rPr>
              <w:t>Pandemia cu Covid-19;</w:t>
            </w:r>
            <w:r w:rsidR="00893901" w:rsidRPr="00351087">
              <w:rPr>
                <w:rFonts w:eastAsiaTheme="minorHAnsi"/>
                <w:szCs w:val="24"/>
                <w:lang w:val="en-US"/>
              </w:rPr>
              <w:t xml:space="preserve"> </w:t>
            </w:r>
          </w:p>
        </w:tc>
      </w:tr>
    </w:tbl>
    <w:p w14:paraId="500C50FE" w14:textId="77777777" w:rsidR="00A83832" w:rsidRPr="00F82685" w:rsidRDefault="00A83832" w:rsidP="00A27FA9">
      <w:pPr>
        <w:autoSpaceDN w:val="0"/>
        <w:spacing w:line="276" w:lineRule="auto"/>
        <w:ind w:right="340"/>
        <w:rPr>
          <w:rFonts w:ascii="Times New Roman" w:eastAsia="Times New Roman" w:hAnsi="Times New Roman"/>
          <w:sz w:val="24"/>
          <w:lang w:val="en-US"/>
        </w:rPr>
      </w:pPr>
    </w:p>
    <w:p w14:paraId="6B0EF89D" w14:textId="77777777" w:rsidR="00F82685" w:rsidRPr="00F82685" w:rsidRDefault="00F82685" w:rsidP="00F82685">
      <w:pPr>
        <w:autoSpaceDN w:val="0"/>
        <w:spacing w:line="276" w:lineRule="auto"/>
        <w:ind w:left="720" w:right="340"/>
        <w:rPr>
          <w:rFonts w:ascii="Times New Roman" w:eastAsia="Times New Roman" w:hAnsi="Times New Roman"/>
          <w:sz w:val="24"/>
          <w:lang w:val="en-US"/>
        </w:rPr>
      </w:pPr>
      <w:r w:rsidRPr="00F82685">
        <w:rPr>
          <w:rFonts w:ascii="Times New Roman" w:eastAsia="Times New Roman" w:hAnsi="Times New Roman"/>
          <w:sz w:val="24"/>
          <w:lang w:val="en-US"/>
        </w:rPr>
        <w:t>Tabel privind nivelul de realizare a standardelor:</w:t>
      </w:r>
    </w:p>
    <w:p w14:paraId="38647D5F" w14:textId="77777777" w:rsidR="00F82685" w:rsidRPr="00F82685" w:rsidRDefault="00F82685" w:rsidP="00F82685">
      <w:pPr>
        <w:autoSpaceDN w:val="0"/>
        <w:spacing w:line="200" w:lineRule="exact"/>
        <w:rPr>
          <w:rFonts w:ascii="Times New Roman" w:eastAsia="Times New Roman" w:hAnsi="Times New Roman"/>
          <w:lang w:val="en-US"/>
        </w:rPr>
      </w:pPr>
    </w:p>
    <w:tbl>
      <w:tblPr>
        <w:tblpPr w:leftFromText="180" w:rightFromText="180" w:bottomFromText="200" w:vertAnchor="text" w:tblpY="1"/>
        <w:tblOverlap w:val="never"/>
        <w:tblW w:w="0" w:type="auto"/>
        <w:tblLayout w:type="fixed"/>
        <w:tblCellMar>
          <w:left w:w="0" w:type="dxa"/>
          <w:right w:w="0" w:type="dxa"/>
        </w:tblCellMar>
        <w:tblLook w:val="04A0" w:firstRow="1" w:lastRow="0" w:firstColumn="1" w:lastColumn="0" w:noHBand="0" w:noVBand="1"/>
      </w:tblPr>
      <w:tblGrid>
        <w:gridCol w:w="1286"/>
        <w:gridCol w:w="1276"/>
        <w:gridCol w:w="1417"/>
        <w:gridCol w:w="1418"/>
      </w:tblGrid>
      <w:tr w:rsidR="00C42F7A" w:rsidRPr="00351087" w14:paraId="7BED1EBA" w14:textId="77777777" w:rsidTr="00C42F7A">
        <w:trPr>
          <w:trHeight w:val="545"/>
        </w:trPr>
        <w:tc>
          <w:tcPr>
            <w:tcW w:w="1286" w:type="dxa"/>
            <w:vMerge w:val="restart"/>
            <w:tcBorders>
              <w:top w:val="single" w:sz="8" w:space="0" w:color="auto"/>
              <w:left w:val="single" w:sz="8" w:space="0" w:color="auto"/>
              <w:right w:val="single" w:sz="8" w:space="0" w:color="auto"/>
            </w:tcBorders>
            <w:vAlign w:val="bottom"/>
          </w:tcPr>
          <w:p w14:paraId="022A735E" w14:textId="77777777" w:rsidR="00C42F7A" w:rsidRPr="00351087" w:rsidRDefault="00C42F7A" w:rsidP="00C42F7A">
            <w:pPr>
              <w:autoSpaceDN w:val="0"/>
              <w:spacing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Standard de </w:t>
            </w:r>
            <w:r w:rsidRPr="00C42F7A">
              <w:rPr>
                <w:rFonts w:ascii="Times New Roman" w:eastAsia="Times New Roman" w:hAnsi="Times New Roman" w:cs="Times New Roman"/>
                <w:sz w:val="24"/>
                <w:szCs w:val="24"/>
                <w:lang w:eastAsia="en-US"/>
              </w:rPr>
              <w:t xml:space="preserve"> de calitate</w:t>
            </w:r>
          </w:p>
        </w:tc>
        <w:tc>
          <w:tcPr>
            <w:tcW w:w="1276" w:type="dxa"/>
            <w:vMerge w:val="restart"/>
            <w:tcBorders>
              <w:top w:val="single" w:sz="8" w:space="0" w:color="auto"/>
              <w:left w:val="nil"/>
              <w:right w:val="single" w:sz="8" w:space="0" w:color="auto"/>
            </w:tcBorders>
            <w:vAlign w:val="bottom"/>
            <w:hideMark/>
          </w:tcPr>
          <w:p w14:paraId="3198860F" w14:textId="77777777" w:rsidR="00C42F7A" w:rsidRPr="00351087" w:rsidRDefault="00C42F7A" w:rsidP="00C42F7A">
            <w:pPr>
              <w:autoSpaceDN w:val="0"/>
              <w:spacing w:line="149" w:lineRule="exact"/>
              <w:jc w:val="center"/>
              <w:rPr>
                <w:rFonts w:ascii="Times New Roman" w:eastAsia="Times New Roman" w:hAnsi="Times New Roman" w:cs="Times New Roman"/>
                <w:sz w:val="24"/>
                <w:szCs w:val="24"/>
                <w:lang w:eastAsia="en-US"/>
              </w:rPr>
            </w:pPr>
            <w:r w:rsidRPr="00C42F7A">
              <w:rPr>
                <w:rFonts w:ascii="Times New Roman" w:eastAsia="Times New Roman" w:hAnsi="Times New Roman" w:cs="Times New Roman"/>
                <w:sz w:val="24"/>
                <w:szCs w:val="24"/>
                <w:lang w:val="ro-RO" w:eastAsia="en-US"/>
              </w:rPr>
              <w:t>Punctaj</w:t>
            </w:r>
          </w:p>
          <w:p w14:paraId="435BCE09" w14:textId="77777777" w:rsidR="00C42F7A" w:rsidRPr="00351087" w:rsidRDefault="00C42F7A" w:rsidP="00C42F7A">
            <w:pPr>
              <w:autoSpaceDN w:val="0"/>
              <w:spacing w:line="0" w:lineRule="atLeast"/>
              <w:jc w:val="center"/>
              <w:rPr>
                <w:rFonts w:ascii="Times New Roman" w:eastAsia="Times New Roman" w:hAnsi="Times New Roman" w:cs="Times New Roman"/>
                <w:sz w:val="24"/>
                <w:szCs w:val="24"/>
                <w:lang w:eastAsia="en-US"/>
              </w:rPr>
            </w:pPr>
            <w:r w:rsidRPr="00C42F7A">
              <w:rPr>
                <w:rFonts w:ascii="Times New Roman" w:eastAsia="Times New Roman" w:hAnsi="Times New Roman" w:cs="Times New Roman"/>
                <w:sz w:val="24"/>
                <w:szCs w:val="24"/>
                <w:lang w:eastAsia="en-US"/>
              </w:rPr>
              <w:t>maxim</w:t>
            </w:r>
          </w:p>
        </w:tc>
        <w:tc>
          <w:tcPr>
            <w:tcW w:w="2835" w:type="dxa"/>
            <w:gridSpan w:val="2"/>
            <w:tcBorders>
              <w:top w:val="single" w:sz="8" w:space="0" w:color="auto"/>
              <w:left w:val="nil"/>
              <w:right w:val="single" w:sz="8" w:space="0" w:color="auto"/>
            </w:tcBorders>
            <w:vAlign w:val="bottom"/>
            <w:hideMark/>
          </w:tcPr>
          <w:p w14:paraId="33FBFEEB" w14:textId="77777777" w:rsidR="00C42F7A" w:rsidRPr="00351087" w:rsidRDefault="00C42F7A" w:rsidP="00C42F7A">
            <w:pPr>
              <w:autoSpaceDN w:val="0"/>
              <w:spacing w:line="0" w:lineRule="atLeast"/>
              <w:jc w:val="center"/>
              <w:rPr>
                <w:rFonts w:ascii="Times New Roman" w:eastAsia="Times New Roman" w:hAnsi="Times New Roman" w:cs="Times New Roman"/>
                <w:sz w:val="24"/>
                <w:szCs w:val="24"/>
                <w:lang w:eastAsia="en-US"/>
              </w:rPr>
            </w:pPr>
            <w:r w:rsidRPr="00C42F7A">
              <w:rPr>
                <w:rFonts w:ascii="Times New Roman" w:eastAsia="Times New Roman" w:hAnsi="Times New Roman" w:cs="Times New Roman"/>
                <w:sz w:val="24"/>
                <w:szCs w:val="24"/>
                <w:lang w:eastAsia="en-US"/>
              </w:rPr>
              <w:t>Anul de studiu</w:t>
            </w:r>
          </w:p>
          <w:p w14:paraId="656F5A6E" w14:textId="77777777" w:rsidR="00C42F7A" w:rsidRPr="00351087" w:rsidRDefault="00C42F7A" w:rsidP="00C42F7A">
            <w:pPr>
              <w:autoSpaceDN w:val="0"/>
              <w:spacing w:line="0" w:lineRule="atLeast"/>
              <w:jc w:val="center"/>
              <w:rPr>
                <w:rFonts w:ascii="Times New Roman" w:eastAsia="Times New Roman" w:hAnsi="Times New Roman" w:cs="Times New Roman"/>
                <w:w w:val="99"/>
                <w:sz w:val="24"/>
                <w:szCs w:val="24"/>
                <w:lang w:eastAsia="en-US"/>
              </w:rPr>
            </w:pPr>
            <w:r w:rsidRPr="00C42F7A">
              <w:rPr>
                <w:rFonts w:ascii="Times New Roman" w:eastAsia="Times New Roman" w:hAnsi="Times New Roman" w:cs="Times New Roman"/>
                <w:sz w:val="24"/>
                <w:szCs w:val="24"/>
                <w:lang w:eastAsia="en-US"/>
              </w:rPr>
              <w:t>2020 - 2021</w:t>
            </w:r>
          </w:p>
        </w:tc>
      </w:tr>
      <w:tr w:rsidR="00C42F7A" w:rsidRPr="00351087" w14:paraId="0C4D3096" w14:textId="77777777" w:rsidTr="00616639">
        <w:trPr>
          <w:trHeight w:val="546"/>
        </w:trPr>
        <w:tc>
          <w:tcPr>
            <w:tcW w:w="1286" w:type="dxa"/>
            <w:vMerge/>
            <w:tcBorders>
              <w:left w:val="single" w:sz="8" w:space="0" w:color="auto"/>
              <w:bottom w:val="single" w:sz="8" w:space="0" w:color="auto"/>
              <w:right w:val="single" w:sz="8" w:space="0" w:color="auto"/>
            </w:tcBorders>
            <w:vAlign w:val="center"/>
            <w:hideMark/>
          </w:tcPr>
          <w:p w14:paraId="52C0AD92" w14:textId="77777777" w:rsidR="00C42F7A" w:rsidRPr="00351087" w:rsidRDefault="00C42F7A" w:rsidP="00616639">
            <w:pPr>
              <w:autoSpaceDN w:val="0"/>
              <w:spacing w:line="0" w:lineRule="atLeast"/>
              <w:rPr>
                <w:rFonts w:ascii="Times New Roman" w:eastAsia="Times New Roman" w:hAnsi="Times New Roman" w:cs="Times New Roman"/>
                <w:sz w:val="24"/>
                <w:szCs w:val="24"/>
                <w:lang w:eastAsia="en-US"/>
              </w:rPr>
            </w:pPr>
          </w:p>
        </w:tc>
        <w:tc>
          <w:tcPr>
            <w:tcW w:w="1276" w:type="dxa"/>
            <w:vMerge/>
            <w:tcBorders>
              <w:left w:val="nil"/>
              <w:bottom w:val="single" w:sz="8" w:space="0" w:color="auto"/>
              <w:right w:val="single" w:sz="8" w:space="0" w:color="auto"/>
            </w:tcBorders>
            <w:vAlign w:val="bottom"/>
            <w:hideMark/>
          </w:tcPr>
          <w:p w14:paraId="44CF9860" w14:textId="77777777" w:rsidR="00C42F7A" w:rsidRPr="00C42F7A" w:rsidRDefault="00C42F7A" w:rsidP="00616639">
            <w:pPr>
              <w:autoSpaceDN w:val="0"/>
              <w:spacing w:line="0" w:lineRule="atLeast"/>
              <w:rPr>
                <w:rFonts w:ascii="Times New Roman" w:eastAsia="Times New Roman" w:hAnsi="Times New Roman" w:cs="Times New Roman"/>
                <w:sz w:val="24"/>
                <w:szCs w:val="24"/>
                <w:lang w:val="ro-RO" w:eastAsia="en-US"/>
              </w:rPr>
            </w:pPr>
          </w:p>
        </w:tc>
        <w:tc>
          <w:tcPr>
            <w:tcW w:w="1417" w:type="dxa"/>
            <w:tcBorders>
              <w:top w:val="nil"/>
              <w:left w:val="nil"/>
              <w:bottom w:val="single" w:sz="8" w:space="0" w:color="auto"/>
              <w:right w:val="single" w:sz="8" w:space="0" w:color="auto"/>
            </w:tcBorders>
            <w:vAlign w:val="bottom"/>
            <w:hideMark/>
          </w:tcPr>
          <w:p w14:paraId="6B1568A6" w14:textId="77777777" w:rsidR="00C42F7A" w:rsidRPr="00351087" w:rsidRDefault="00C42F7A" w:rsidP="00F82685">
            <w:pPr>
              <w:autoSpaceDN w:val="0"/>
              <w:spacing w:line="149" w:lineRule="exact"/>
              <w:jc w:val="center"/>
              <w:rPr>
                <w:rFonts w:ascii="Times New Roman" w:eastAsia="Times New Roman" w:hAnsi="Times New Roman" w:cs="Times New Roman"/>
                <w:w w:val="99"/>
                <w:sz w:val="24"/>
                <w:szCs w:val="24"/>
                <w:lang w:eastAsia="en-US"/>
              </w:rPr>
            </w:pPr>
            <w:r w:rsidRPr="00C42F7A">
              <w:rPr>
                <w:rFonts w:ascii="Times New Roman" w:eastAsia="Times New Roman" w:hAnsi="Times New Roman" w:cs="Times New Roman"/>
                <w:w w:val="99"/>
                <w:sz w:val="24"/>
                <w:szCs w:val="24"/>
                <w:lang w:eastAsia="en-US"/>
              </w:rPr>
              <w:t>Autoevaluare</w:t>
            </w:r>
            <w:r w:rsidRPr="00351087">
              <w:rPr>
                <w:rFonts w:ascii="Times New Roman" w:eastAsia="Times New Roman" w:hAnsi="Times New Roman" w:cs="Times New Roman"/>
                <w:w w:val="99"/>
                <w:sz w:val="24"/>
                <w:szCs w:val="24"/>
                <w:lang w:eastAsia="en-US"/>
              </w:rPr>
              <w:t>,</w:t>
            </w:r>
          </w:p>
          <w:p w14:paraId="2F5C96FA" w14:textId="77777777" w:rsidR="00C42F7A" w:rsidRPr="00351087" w:rsidRDefault="00C42F7A" w:rsidP="00616639">
            <w:pPr>
              <w:autoSpaceDN w:val="0"/>
              <w:spacing w:line="0" w:lineRule="atLeas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sz w:val="24"/>
                <w:szCs w:val="24"/>
                <w:lang w:eastAsia="en-US"/>
              </w:rPr>
              <w:t>puncte</w:t>
            </w:r>
          </w:p>
        </w:tc>
        <w:tc>
          <w:tcPr>
            <w:tcW w:w="1418" w:type="dxa"/>
            <w:tcBorders>
              <w:top w:val="nil"/>
              <w:left w:val="nil"/>
              <w:bottom w:val="single" w:sz="8" w:space="0" w:color="auto"/>
              <w:right w:val="single" w:sz="8" w:space="0" w:color="auto"/>
            </w:tcBorders>
            <w:vAlign w:val="bottom"/>
            <w:hideMark/>
          </w:tcPr>
          <w:p w14:paraId="0E18B33D" w14:textId="77777777" w:rsidR="00C42F7A" w:rsidRPr="00351087" w:rsidRDefault="00C42F7A" w:rsidP="00F82685">
            <w:pPr>
              <w:autoSpaceDN w:val="0"/>
              <w:spacing w:line="149" w:lineRule="exact"/>
              <w:jc w:val="center"/>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Nivel</w:t>
            </w:r>
          </w:p>
          <w:p w14:paraId="64A0EA66" w14:textId="77777777" w:rsidR="00C42F7A" w:rsidRPr="00351087" w:rsidRDefault="00C42F7A" w:rsidP="00616639">
            <w:pPr>
              <w:autoSpaceDN w:val="0"/>
              <w:spacing w:line="0" w:lineRule="atLeast"/>
              <w:jc w:val="center"/>
              <w:rPr>
                <w:rFonts w:ascii="Times New Roman" w:eastAsia="Times New Roman" w:hAnsi="Times New Roman" w:cs="Times New Roman"/>
                <w:sz w:val="24"/>
                <w:szCs w:val="24"/>
                <w:lang w:eastAsia="en-US"/>
              </w:rPr>
            </w:pPr>
            <w:r w:rsidRPr="00351087">
              <w:rPr>
                <w:rFonts w:ascii="Times New Roman" w:eastAsia="Times New Roman" w:hAnsi="Times New Roman" w:cs="Times New Roman"/>
                <w:w w:val="99"/>
                <w:sz w:val="24"/>
                <w:szCs w:val="24"/>
                <w:lang w:eastAsia="en-US"/>
              </w:rPr>
              <w:t>realizare, %</w:t>
            </w:r>
          </w:p>
        </w:tc>
      </w:tr>
      <w:tr w:rsidR="00F82685" w:rsidRPr="00351087" w14:paraId="3ED60E7D"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084DA2B1"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1.1</w:t>
            </w:r>
          </w:p>
        </w:tc>
        <w:tc>
          <w:tcPr>
            <w:tcW w:w="1276" w:type="dxa"/>
            <w:tcBorders>
              <w:top w:val="nil"/>
              <w:left w:val="nil"/>
              <w:bottom w:val="single" w:sz="8" w:space="0" w:color="auto"/>
              <w:right w:val="single" w:sz="8" w:space="0" w:color="auto"/>
            </w:tcBorders>
            <w:vAlign w:val="bottom"/>
            <w:hideMark/>
          </w:tcPr>
          <w:p w14:paraId="25671C9F"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10</w:t>
            </w:r>
          </w:p>
        </w:tc>
        <w:tc>
          <w:tcPr>
            <w:tcW w:w="1417" w:type="dxa"/>
            <w:tcBorders>
              <w:top w:val="nil"/>
              <w:left w:val="nil"/>
              <w:bottom w:val="single" w:sz="8" w:space="0" w:color="auto"/>
              <w:right w:val="single" w:sz="8" w:space="0" w:color="auto"/>
            </w:tcBorders>
            <w:vAlign w:val="bottom"/>
          </w:tcPr>
          <w:p w14:paraId="7FC1BBB3"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8,5</w:t>
            </w:r>
          </w:p>
        </w:tc>
        <w:tc>
          <w:tcPr>
            <w:tcW w:w="1418" w:type="dxa"/>
            <w:tcBorders>
              <w:top w:val="nil"/>
              <w:left w:val="nil"/>
              <w:bottom w:val="single" w:sz="8" w:space="0" w:color="auto"/>
              <w:right w:val="single" w:sz="8" w:space="0" w:color="auto"/>
            </w:tcBorders>
            <w:vAlign w:val="bottom"/>
          </w:tcPr>
          <w:p w14:paraId="464ACE38" w14:textId="77777777" w:rsidR="00F82685" w:rsidRPr="00351087" w:rsidRDefault="00EE272C"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85</w:t>
            </w:r>
          </w:p>
        </w:tc>
      </w:tr>
      <w:tr w:rsidR="00F82685" w:rsidRPr="00351087" w14:paraId="68F54BA0"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34F6AA93"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1.2</w:t>
            </w:r>
          </w:p>
        </w:tc>
        <w:tc>
          <w:tcPr>
            <w:tcW w:w="1276" w:type="dxa"/>
            <w:tcBorders>
              <w:top w:val="nil"/>
              <w:left w:val="nil"/>
              <w:bottom w:val="single" w:sz="8" w:space="0" w:color="auto"/>
              <w:right w:val="single" w:sz="8" w:space="0" w:color="auto"/>
            </w:tcBorders>
            <w:vAlign w:val="bottom"/>
            <w:hideMark/>
          </w:tcPr>
          <w:p w14:paraId="75FAA915"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5</w:t>
            </w:r>
          </w:p>
        </w:tc>
        <w:tc>
          <w:tcPr>
            <w:tcW w:w="1417" w:type="dxa"/>
            <w:tcBorders>
              <w:top w:val="nil"/>
              <w:left w:val="nil"/>
              <w:bottom w:val="single" w:sz="8" w:space="0" w:color="auto"/>
              <w:right w:val="single" w:sz="8" w:space="0" w:color="auto"/>
            </w:tcBorders>
            <w:vAlign w:val="bottom"/>
          </w:tcPr>
          <w:p w14:paraId="2C35891C"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4,5</w:t>
            </w:r>
          </w:p>
        </w:tc>
        <w:tc>
          <w:tcPr>
            <w:tcW w:w="1418" w:type="dxa"/>
            <w:tcBorders>
              <w:top w:val="nil"/>
              <w:left w:val="nil"/>
              <w:bottom w:val="single" w:sz="8" w:space="0" w:color="auto"/>
              <w:right w:val="single" w:sz="8" w:space="0" w:color="auto"/>
            </w:tcBorders>
            <w:vAlign w:val="bottom"/>
          </w:tcPr>
          <w:p w14:paraId="1CD9C207" w14:textId="77777777" w:rsidR="00F82685" w:rsidRPr="00351087" w:rsidRDefault="00EE272C"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90</w:t>
            </w:r>
          </w:p>
        </w:tc>
      </w:tr>
      <w:tr w:rsidR="00F82685" w:rsidRPr="00351087" w14:paraId="4943C2A6"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25632519"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1.3</w:t>
            </w:r>
          </w:p>
        </w:tc>
        <w:tc>
          <w:tcPr>
            <w:tcW w:w="1276" w:type="dxa"/>
            <w:tcBorders>
              <w:top w:val="nil"/>
              <w:left w:val="nil"/>
              <w:bottom w:val="single" w:sz="8" w:space="0" w:color="auto"/>
              <w:right w:val="single" w:sz="8" w:space="0" w:color="auto"/>
            </w:tcBorders>
            <w:vAlign w:val="bottom"/>
            <w:hideMark/>
          </w:tcPr>
          <w:p w14:paraId="6793001A"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5</w:t>
            </w:r>
          </w:p>
        </w:tc>
        <w:tc>
          <w:tcPr>
            <w:tcW w:w="1417" w:type="dxa"/>
            <w:tcBorders>
              <w:top w:val="nil"/>
              <w:left w:val="nil"/>
              <w:bottom w:val="single" w:sz="8" w:space="0" w:color="auto"/>
              <w:right w:val="single" w:sz="8" w:space="0" w:color="auto"/>
            </w:tcBorders>
            <w:vAlign w:val="bottom"/>
          </w:tcPr>
          <w:p w14:paraId="0D77E55A"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4,25</w:t>
            </w:r>
          </w:p>
        </w:tc>
        <w:tc>
          <w:tcPr>
            <w:tcW w:w="1418" w:type="dxa"/>
            <w:tcBorders>
              <w:top w:val="nil"/>
              <w:left w:val="nil"/>
              <w:bottom w:val="single" w:sz="8" w:space="0" w:color="auto"/>
              <w:right w:val="single" w:sz="8" w:space="0" w:color="auto"/>
            </w:tcBorders>
            <w:vAlign w:val="bottom"/>
          </w:tcPr>
          <w:p w14:paraId="4BA6637E" w14:textId="77777777" w:rsidR="00F82685" w:rsidRPr="00351087" w:rsidRDefault="00EE272C"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85</w:t>
            </w:r>
          </w:p>
        </w:tc>
      </w:tr>
      <w:tr w:rsidR="00F82685" w:rsidRPr="00351087" w14:paraId="31658A68" w14:textId="77777777" w:rsidTr="00C42F7A">
        <w:trPr>
          <w:trHeight w:val="268"/>
        </w:trPr>
        <w:tc>
          <w:tcPr>
            <w:tcW w:w="1286" w:type="dxa"/>
            <w:tcBorders>
              <w:top w:val="nil"/>
              <w:left w:val="single" w:sz="8" w:space="0" w:color="auto"/>
              <w:bottom w:val="single" w:sz="8" w:space="0" w:color="auto"/>
              <w:right w:val="single" w:sz="8" w:space="0" w:color="auto"/>
            </w:tcBorders>
            <w:vAlign w:val="bottom"/>
            <w:hideMark/>
          </w:tcPr>
          <w:p w14:paraId="478F2708" w14:textId="77777777" w:rsidR="00F82685" w:rsidRPr="00351087" w:rsidRDefault="00F82685" w:rsidP="00F82685">
            <w:pPr>
              <w:autoSpaceDN w:val="0"/>
              <w:spacing w:line="268"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2.1</w:t>
            </w:r>
          </w:p>
        </w:tc>
        <w:tc>
          <w:tcPr>
            <w:tcW w:w="1276" w:type="dxa"/>
            <w:tcBorders>
              <w:top w:val="nil"/>
              <w:left w:val="nil"/>
              <w:bottom w:val="single" w:sz="8" w:space="0" w:color="auto"/>
              <w:right w:val="single" w:sz="8" w:space="0" w:color="auto"/>
            </w:tcBorders>
            <w:vAlign w:val="bottom"/>
            <w:hideMark/>
          </w:tcPr>
          <w:p w14:paraId="59D937BE"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6</w:t>
            </w:r>
          </w:p>
        </w:tc>
        <w:tc>
          <w:tcPr>
            <w:tcW w:w="1417" w:type="dxa"/>
            <w:tcBorders>
              <w:top w:val="nil"/>
              <w:left w:val="nil"/>
              <w:bottom w:val="single" w:sz="8" w:space="0" w:color="auto"/>
              <w:right w:val="single" w:sz="8" w:space="0" w:color="auto"/>
            </w:tcBorders>
            <w:vAlign w:val="bottom"/>
          </w:tcPr>
          <w:p w14:paraId="7D3C6C0E" w14:textId="2F00257D" w:rsidR="00F82685" w:rsidRPr="00351087" w:rsidRDefault="008079D8" w:rsidP="00F82685">
            <w:pPr>
              <w:autoSpaceDN w:val="0"/>
              <w:spacing w:line="0" w:lineRule="atLeast"/>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5</w:t>
            </w:r>
          </w:p>
        </w:tc>
        <w:tc>
          <w:tcPr>
            <w:tcW w:w="1418" w:type="dxa"/>
            <w:tcBorders>
              <w:top w:val="nil"/>
              <w:left w:val="nil"/>
              <w:bottom w:val="single" w:sz="8" w:space="0" w:color="auto"/>
              <w:right w:val="single" w:sz="8" w:space="0" w:color="auto"/>
            </w:tcBorders>
            <w:vAlign w:val="bottom"/>
          </w:tcPr>
          <w:p w14:paraId="120A54D8" w14:textId="1BD4C8BB" w:rsidR="00F82685" w:rsidRPr="00351087" w:rsidRDefault="008079D8" w:rsidP="00F82685">
            <w:pPr>
              <w:autoSpaceDN w:val="0"/>
              <w:spacing w:line="0" w:lineRule="atLeast"/>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83,3</w:t>
            </w:r>
          </w:p>
        </w:tc>
      </w:tr>
      <w:tr w:rsidR="00F82685" w:rsidRPr="00351087" w14:paraId="017D3E75"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1F7B8A81"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2.2</w:t>
            </w:r>
          </w:p>
        </w:tc>
        <w:tc>
          <w:tcPr>
            <w:tcW w:w="1276" w:type="dxa"/>
            <w:tcBorders>
              <w:top w:val="nil"/>
              <w:left w:val="nil"/>
              <w:bottom w:val="single" w:sz="8" w:space="0" w:color="auto"/>
              <w:right w:val="single" w:sz="8" w:space="0" w:color="auto"/>
            </w:tcBorders>
            <w:vAlign w:val="bottom"/>
            <w:hideMark/>
          </w:tcPr>
          <w:p w14:paraId="617D3EB8"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6</w:t>
            </w:r>
          </w:p>
        </w:tc>
        <w:tc>
          <w:tcPr>
            <w:tcW w:w="1417" w:type="dxa"/>
            <w:tcBorders>
              <w:top w:val="nil"/>
              <w:left w:val="nil"/>
              <w:bottom w:val="single" w:sz="8" w:space="0" w:color="auto"/>
              <w:right w:val="single" w:sz="8" w:space="0" w:color="auto"/>
            </w:tcBorders>
            <w:vAlign w:val="bottom"/>
          </w:tcPr>
          <w:p w14:paraId="1CDBFA1A"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4,5</w:t>
            </w:r>
          </w:p>
        </w:tc>
        <w:tc>
          <w:tcPr>
            <w:tcW w:w="1418" w:type="dxa"/>
            <w:tcBorders>
              <w:top w:val="nil"/>
              <w:left w:val="nil"/>
              <w:bottom w:val="single" w:sz="8" w:space="0" w:color="auto"/>
              <w:right w:val="single" w:sz="8" w:space="0" w:color="auto"/>
            </w:tcBorders>
            <w:vAlign w:val="bottom"/>
          </w:tcPr>
          <w:p w14:paraId="3E168871" w14:textId="77777777" w:rsidR="00F82685" w:rsidRPr="00351087" w:rsidRDefault="00EE272C"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75</w:t>
            </w:r>
          </w:p>
        </w:tc>
      </w:tr>
      <w:tr w:rsidR="00F82685" w:rsidRPr="00351087" w14:paraId="65843F7E"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3CD1B518"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2.3</w:t>
            </w:r>
          </w:p>
        </w:tc>
        <w:tc>
          <w:tcPr>
            <w:tcW w:w="1276" w:type="dxa"/>
            <w:tcBorders>
              <w:top w:val="nil"/>
              <w:left w:val="nil"/>
              <w:bottom w:val="single" w:sz="8" w:space="0" w:color="auto"/>
              <w:right w:val="single" w:sz="8" w:space="0" w:color="auto"/>
            </w:tcBorders>
            <w:vAlign w:val="bottom"/>
            <w:hideMark/>
          </w:tcPr>
          <w:p w14:paraId="541D221A"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6</w:t>
            </w:r>
          </w:p>
        </w:tc>
        <w:tc>
          <w:tcPr>
            <w:tcW w:w="1417" w:type="dxa"/>
            <w:tcBorders>
              <w:top w:val="nil"/>
              <w:left w:val="nil"/>
              <w:bottom w:val="single" w:sz="8" w:space="0" w:color="auto"/>
              <w:right w:val="single" w:sz="8" w:space="0" w:color="auto"/>
            </w:tcBorders>
            <w:vAlign w:val="bottom"/>
          </w:tcPr>
          <w:p w14:paraId="7CB21037" w14:textId="77777777" w:rsidR="00F82685" w:rsidRPr="00351087" w:rsidRDefault="00B967CB"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4,75</w:t>
            </w:r>
          </w:p>
        </w:tc>
        <w:tc>
          <w:tcPr>
            <w:tcW w:w="1418" w:type="dxa"/>
            <w:tcBorders>
              <w:top w:val="nil"/>
              <w:left w:val="nil"/>
              <w:bottom w:val="single" w:sz="8" w:space="0" w:color="auto"/>
              <w:right w:val="single" w:sz="8" w:space="0" w:color="auto"/>
            </w:tcBorders>
            <w:vAlign w:val="bottom"/>
          </w:tcPr>
          <w:p w14:paraId="562506D7" w14:textId="77777777" w:rsidR="00F82685" w:rsidRPr="00351087" w:rsidRDefault="000409B1"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79,1</w:t>
            </w:r>
          </w:p>
        </w:tc>
      </w:tr>
      <w:tr w:rsidR="00F82685" w:rsidRPr="00351087" w14:paraId="2DD74E9B"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1D84B95D"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3.1</w:t>
            </w:r>
          </w:p>
        </w:tc>
        <w:tc>
          <w:tcPr>
            <w:tcW w:w="1276" w:type="dxa"/>
            <w:tcBorders>
              <w:top w:val="nil"/>
              <w:left w:val="nil"/>
              <w:bottom w:val="single" w:sz="8" w:space="0" w:color="auto"/>
              <w:right w:val="single" w:sz="8" w:space="0" w:color="auto"/>
            </w:tcBorders>
            <w:vAlign w:val="bottom"/>
            <w:hideMark/>
          </w:tcPr>
          <w:p w14:paraId="07C7F08B"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8</w:t>
            </w:r>
          </w:p>
        </w:tc>
        <w:tc>
          <w:tcPr>
            <w:tcW w:w="1417" w:type="dxa"/>
            <w:tcBorders>
              <w:top w:val="nil"/>
              <w:left w:val="nil"/>
              <w:bottom w:val="single" w:sz="8" w:space="0" w:color="auto"/>
              <w:right w:val="single" w:sz="8" w:space="0" w:color="auto"/>
            </w:tcBorders>
            <w:vAlign w:val="bottom"/>
          </w:tcPr>
          <w:p w14:paraId="1C63AA1D"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7</w:t>
            </w:r>
            <w:r w:rsidR="00B967CB" w:rsidRPr="00351087">
              <w:rPr>
                <w:rFonts w:ascii="Times New Roman" w:eastAsia="Times New Roman" w:hAnsi="Times New Roman" w:cs="Times New Roman"/>
                <w:sz w:val="24"/>
                <w:szCs w:val="24"/>
                <w:lang w:val="ro-RO" w:eastAsia="en-US"/>
              </w:rPr>
              <w:t>.5</w:t>
            </w:r>
          </w:p>
        </w:tc>
        <w:tc>
          <w:tcPr>
            <w:tcW w:w="1418" w:type="dxa"/>
            <w:tcBorders>
              <w:top w:val="nil"/>
              <w:left w:val="nil"/>
              <w:bottom w:val="single" w:sz="8" w:space="0" w:color="auto"/>
              <w:right w:val="single" w:sz="8" w:space="0" w:color="auto"/>
            </w:tcBorders>
            <w:vAlign w:val="bottom"/>
          </w:tcPr>
          <w:p w14:paraId="3681D50E" w14:textId="77777777" w:rsidR="00F82685" w:rsidRPr="00351087" w:rsidRDefault="00E75C86"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w:t>
            </w:r>
            <w:r w:rsidR="00EE272C" w:rsidRPr="00351087">
              <w:rPr>
                <w:rFonts w:ascii="Times New Roman" w:eastAsia="Times New Roman" w:hAnsi="Times New Roman" w:cs="Times New Roman"/>
                <w:sz w:val="24"/>
                <w:szCs w:val="24"/>
                <w:lang w:val="ro-RO" w:eastAsia="en-US"/>
              </w:rPr>
              <w:t>7</w:t>
            </w:r>
            <w:r w:rsidRPr="00351087">
              <w:rPr>
                <w:rFonts w:ascii="Times New Roman" w:eastAsia="Times New Roman" w:hAnsi="Times New Roman" w:cs="Times New Roman"/>
                <w:sz w:val="24"/>
                <w:szCs w:val="24"/>
                <w:lang w:val="ro-RO" w:eastAsia="en-US"/>
              </w:rPr>
              <w:t>,</w:t>
            </w:r>
            <w:r w:rsidR="00EE272C" w:rsidRPr="00351087">
              <w:rPr>
                <w:rFonts w:ascii="Times New Roman" w:eastAsia="Times New Roman" w:hAnsi="Times New Roman" w:cs="Times New Roman"/>
                <w:sz w:val="24"/>
                <w:szCs w:val="24"/>
                <w:lang w:val="ro-RO" w:eastAsia="en-US"/>
              </w:rPr>
              <w:t>5</w:t>
            </w:r>
          </w:p>
        </w:tc>
      </w:tr>
      <w:tr w:rsidR="00F82685" w:rsidRPr="00351087" w14:paraId="131304EE"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37EF65F4"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3.2</w:t>
            </w:r>
          </w:p>
        </w:tc>
        <w:tc>
          <w:tcPr>
            <w:tcW w:w="1276" w:type="dxa"/>
            <w:tcBorders>
              <w:top w:val="nil"/>
              <w:left w:val="nil"/>
              <w:bottom w:val="single" w:sz="8" w:space="0" w:color="auto"/>
              <w:right w:val="single" w:sz="8" w:space="0" w:color="auto"/>
            </w:tcBorders>
            <w:vAlign w:val="bottom"/>
            <w:hideMark/>
          </w:tcPr>
          <w:p w14:paraId="76270CB7"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7</w:t>
            </w:r>
          </w:p>
        </w:tc>
        <w:tc>
          <w:tcPr>
            <w:tcW w:w="1417" w:type="dxa"/>
            <w:tcBorders>
              <w:top w:val="nil"/>
              <w:left w:val="nil"/>
              <w:bottom w:val="single" w:sz="8" w:space="0" w:color="auto"/>
              <w:right w:val="single" w:sz="8" w:space="0" w:color="auto"/>
            </w:tcBorders>
            <w:vAlign w:val="bottom"/>
          </w:tcPr>
          <w:p w14:paraId="531FC8D5" w14:textId="77777777" w:rsidR="00F82685" w:rsidRPr="00351087" w:rsidRDefault="00B967CB"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w:t>
            </w:r>
            <w:r w:rsidR="0021098A" w:rsidRPr="00351087">
              <w:rPr>
                <w:rFonts w:ascii="Times New Roman" w:eastAsia="Times New Roman" w:hAnsi="Times New Roman" w:cs="Times New Roman"/>
                <w:sz w:val="24"/>
                <w:szCs w:val="24"/>
                <w:lang w:val="ro-RO" w:eastAsia="en-US"/>
              </w:rPr>
              <w:t>,5</w:t>
            </w:r>
          </w:p>
        </w:tc>
        <w:tc>
          <w:tcPr>
            <w:tcW w:w="1418" w:type="dxa"/>
            <w:tcBorders>
              <w:top w:val="nil"/>
              <w:left w:val="nil"/>
              <w:bottom w:val="single" w:sz="8" w:space="0" w:color="auto"/>
              <w:right w:val="single" w:sz="8" w:space="0" w:color="auto"/>
            </w:tcBorders>
            <w:vAlign w:val="bottom"/>
          </w:tcPr>
          <w:p w14:paraId="05687311" w14:textId="77777777" w:rsidR="00F82685" w:rsidRPr="00351087" w:rsidRDefault="00582047"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64,28</w:t>
            </w:r>
          </w:p>
        </w:tc>
      </w:tr>
      <w:tr w:rsidR="00F82685" w:rsidRPr="00351087" w14:paraId="6A2DBEC2"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5BB0E950"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3.3</w:t>
            </w:r>
          </w:p>
        </w:tc>
        <w:tc>
          <w:tcPr>
            <w:tcW w:w="1276" w:type="dxa"/>
            <w:tcBorders>
              <w:top w:val="nil"/>
              <w:left w:val="nil"/>
              <w:bottom w:val="single" w:sz="8" w:space="0" w:color="auto"/>
              <w:right w:val="single" w:sz="8" w:space="0" w:color="auto"/>
            </w:tcBorders>
            <w:vAlign w:val="bottom"/>
            <w:hideMark/>
          </w:tcPr>
          <w:p w14:paraId="2CF38D83"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7</w:t>
            </w:r>
          </w:p>
        </w:tc>
        <w:tc>
          <w:tcPr>
            <w:tcW w:w="1417" w:type="dxa"/>
            <w:tcBorders>
              <w:top w:val="nil"/>
              <w:left w:val="nil"/>
              <w:bottom w:val="single" w:sz="8" w:space="0" w:color="auto"/>
              <w:right w:val="single" w:sz="8" w:space="0" w:color="auto"/>
            </w:tcBorders>
            <w:vAlign w:val="bottom"/>
          </w:tcPr>
          <w:p w14:paraId="1688A033"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4,5</w:t>
            </w:r>
          </w:p>
        </w:tc>
        <w:tc>
          <w:tcPr>
            <w:tcW w:w="1418" w:type="dxa"/>
            <w:tcBorders>
              <w:top w:val="nil"/>
              <w:left w:val="nil"/>
              <w:bottom w:val="single" w:sz="8" w:space="0" w:color="auto"/>
              <w:right w:val="single" w:sz="8" w:space="0" w:color="auto"/>
            </w:tcBorders>
            <w:vAlign w:val="bottom"/>
          </w:tcPr>
          <w:p w14:paraId="1276948E" w14:textId="77777777" w:rsidR="00F82685" w:rsidRPr="00351087" w:rsidRDefault="00D4284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64,28</w:t>
            </w:r>
          </w:p>
        </w:tc>
      </w:tr>
      <w:tr w:rsidR="00F82685" w:rsidRPr="00351087" w14:paraId="7B92F514" w14:textId="77777777" w:rsidTr="00C42F7A">
        <w:trPr>
          <w:trHeight w:val="268"/>
        </w:trPr>
        <w:tc>
          <w:tcPr>
            <w:tcW w:w="1286" w:type="dxa"/>
            <w:tcBorders>
              <w:top w:val="nil"/>
              <w:left w:val="single" w:sz="8" w:space="0" w:color="auto"/>
              <w:bottom w:val="single" w:sz="8" w:space="0" w:color="auto"/>
              <w:right w:val="single" w:sz="8" w:space="0" w:color="auto"/>
            </w:tcBorders>
            <w:vAlign w:val="bottom"/>
            <w:hideMark/>
          </w:tcPr>
          <w:p w14:paraId="77FC1B00" w14:textId="77777777" w:rsidR="00F82685" w:rsidRPr="00351087" w:rsidRDefault="00F82685" w:rsidP="00F82685">
            <w:pPr>
              <w:autoSpaceDN w:val="0"/>
              <w:spacing w:line="268"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4.1</w:t>
            </w:r>
          </w:p>
        </w:tc>
        <w:tc>
          <w:tcPr>
            <w:tcW w:w="1276" w:type="dxa"/>
            <w:tcBorders>
              <w:top w:val="nil"/>
              <w:left w:val="nil"/>
              <w:bottom w:val="single" w:sz="8" w:space="0" w:color="auto"/>
              <w:right w:val="single" w:sz="8" w:space="0" w:color="auto"/>
            </w:tcBorders>
            <w:vAlign w:val="bottom"/>
            <w:hideMark/>
          </w:tcPr>
          <w:p w14:paraId="1DA4B8E0"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13</w:t>
            </w:r>
          </w:p>
        </w:tc>
        <w:tc>
          <w:tcPr>
            <w:tcW w:w="1417" w:type="dxa"/>
            <w:tcBorders>
              <w:top w:val="nil"/>
              <w:left w:val="nil"/>
              <w:bottom w:val="single" w:sz="8" w:space="0" w:color="auto"/>
              <w:right w:val="single" w:sz="8" w:space="0" w:color="auto"/>
            </w:tcBorders>
            <w:vAlign w:val="bottom"/>
          </w:tcPr>
          <w:p w14:paraId="5355362D" w14:textId="77777777" w:rsidR="00F82685" w:rsidRPr="00351087" w:rsidRDefault="00B967CB"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8,5</w:t>
            </w:r>
          </w:p>
        </w:tc>
        <w:tc>
          <w:tcPr>
            <w:tcW w:w="1418" w:type="dxa"/>
            <w:tcBorders>
              <w:top w:val="nil"/>
              <w:left w:val="nil"/>
              <w:bottom w:val="single" w:sz="8" w:space="0" w:color="auto"/>
              <w:right w:val="single" w:sz="8" w:space="0" w:color="auto"/>
            </w:tcBorders>
            <w:vAlign w:val="bottom"/>
          </w:tcPr>
          <w:p w14:paraId="070C3D29" w14:textId="77777777" w:rsidR="00F82685" w:rsidRPr="00351087" w:rsidRDefault="000409B1"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65,3</w:t>
            </w:r>
          </w:p>
        </w:tc>
      </w:tr>
      <w:tr w:rsidR="00F82685" w:rsidRPr="00351087" w14:paraId="6C1DC1B3"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4FD10064"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4.2</w:t>
            </w:r>
          </w:p>
        </w:tc>
        <w:tc>
          <w:tcPr>
            <w:tcW w:w="1276" w:type="dxa"/>
            <w:tcBorders>
              <w:top w:val="nil"/>
              <w:left w:val="nil"/>
              <w:bottom w:val="single" w:sz="8" w:space="0" w:color="auto"/>
              <w:right w:val="single" w:sz="8" w:space="0" w:color="auto"/>
            </w:tcBorders>
            <w:vAlign w:val="bottom"/>
            <w:hideMark/>
          </w:tcPr>
          <w:p w14:paraId="2008ED8C"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14</w:t>
            </w:r>
          </w:p>
        </w:tc>
        <w:tc>
          <w:tcPr>
            <w:tcW w:w="1417" w:type="dxa"/>
            <w:tcBorders>
              <w:top w:val="nil"/>
              <w:left w:val="nil"/>
              <w:bottom w:val="single" w:sz="8" w:space="0" w:color="auto"/>
              <w:right w:val="single" w:sz="8" w:space="0" w:color="auto"/>
            </w:tcBorders>
            <w:vAlign w:val="bottom"/>
          </w:tcPr>
          <w:p w14:paraId="118DD8F2"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11,5</w:t>
            </w:r>
          </w:p>
        </w:tc>
        <w:tc>
          <w:tcPr>
            <w:tcW w:w="1418" w:type="dxa"/>
            <w:tcBorders>
              <w:top w:val="nil"/>
              <w:left w:val="nil"/>
              <w:bottom w:val="single" w:sz="8" w:space="0" w:color="auto"/>
              <w:right w:val="single" w:sz="8" w:space="0" w:color="auto"/>
            </w:tcBorders>
            <w:vAlign w:val="bottom"/>
          </w:tcPr>
          <w:p w14:paraId="09C88187" w14:textId="77777777" w:rsidR="00F82685" w:rsidRPr="00351087" w:rsidRDefault="00D4284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82,14</w:t>
            </w:r>
          </w:p>
        </w:tc>
      </w:tr>
      <w:tr w:rsidR="00F82685" w:rsidRPr="00351087" w14:paraId="66C51E97"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4C9CEFEE"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4.3</w:t>
            </w:r>
          </w:p>
        </w:tc>
        <w:tc>
          <w:tcPr>
            <w:tcW w:w="1276" w:type="dxa"/>
            <w:tcBorders>
              <w:top w:val="nil"/>
              <w:left w:val="nil"/>
              <w:bottom w:val="single" w:sz="8" w:space="0" w:color="auto"/>
              <w:right w:val="single" w:sz="8" w:space="0" w:color="auto"/>
            </w:tcBorders>
            <w:vAlign w:val="bottom"/>
            <w:hideMark/>
          </w:tcPr>
          <w:p w14:paraId="3BAD59B3"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7</w:t>
            </w:r>
          </w:p>
        </w:tc>
        <w:tc>
          <w:tcPr>
            <w:tcW w:w="1417" w:type="dxa"/>
            <w:tcBorders>
              <w:top w:val="nil"/>
              <w:left w:val="nil"/>
              <w:bottom w:val="single" w:sz="8" w:space="0" w:color="auto"/>
              <w:right w:val="single" w:sz="8" w:space="0" w:color="auto"/>
            </w:tcBorders>
            <w:vAlign w:val="bottom"/>
          </w:tcPr>
          <w:p w14:paraId="0456F283" w14:textId="77777777" w:rsidR="00F82685" w:rsidRPr="00351087" w:rsidRDefault="0021098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6,5</w:t>
            </w:r>
          </w:p>
        </w:tc>
        <w:tc>
          <w:tcPr>
            <w:tcW w:w="1418" w:type="dxa"/>
            <w:tcBorders>
              <w:top w:val="nil"/>
              <w:left w:val="nil"/>
              <w:bottom w:val="single" w:sz="8" w:space="0" w:color="auto"/>
              <w:right w:val="single" w:sz="8" w:space="0" w:color="auto"/>
            </w:tcBorders>
            <w:vAlign w:val="bottom"/>
          </w:tcPr>
          <w:p w14:paraId="16A22DD6" w14:textId="77777777" w:rsidR="00F82685" w:rsidRPr="00351087" w:rsidRDefault="00D4284A"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92,85</w:t>
            </w:r>
          </w:p>
        </w:tc>
      </w:tr>
      <w:tr w:rsidR="00F82685" w:rsidRPr="00351087" w14:paraId="70195D61" w14:textId="77777777" w:rsidTr="00C42F7A">
        <w:trPr>
          <w:trHeight w:val="266"/>
        </w:trPr>
        <w:tc>
          <w:tcPr>
            <w:tcW w:w="1286" w:type="dxa"/>
            <w:tcBorders>
              <w:top w:val="nil"/>
              <w:left w:val="single" w:sz="8" w:space="0" w:color="auto"/>
              <w:bottom w:val="single" w:sz="8" w:space="0" w:color="auto"/>
              <w:right w:val="single" w:sz="8" w:space="0" w:color="auto"/>
            </w:tcBorders>
            <w:vAlign w:val="bottom"/>
            <w:hideMark/>
          </w:tcPr>
          <w:p w14:paraId="33337B5F" w14:textId="77777777" w:rsidR="00F82685" w:rsidRPr="00351087" w:rsidRDefault="00F82685" w:rsidP="00F82685">
            <w:pPr>
              <w:autoSpaceDN w:val="0"/>
              <w:spacing w:line="265" w:lineRule="exact"/>
              <w:jc w:val="center"/>
              <w:rPr>
                <w:rFonts w:ascii="Times New Roman" w:eastAsia="Times New Roman" w:hAnsi="Times New Roman" w:cs="Times New Roman"/>
                <w:w w:val="99"/>
                <w:sz w:val="24"/>
                <w:szCs w:val="24"/>
                <w:lang w:eastAsia="en-US"/>
              </w:rPr>
            </w:pPr>
            <w:r w:rsidRPr="00351087">
              <w:rPr>
                <w:rFonts w:ascii="Times New Roman" w:eastAsia="Times New Roman" w:hAnsi="Times New Roman" w:cs="Times New Roman"/>
                <w:w w:val="99"/>
                <w:sz w:val="24"/>
                <w:szCs w:val="24"/>
                <w:lang w:eastAsia="en-US"/>
              </w:rPr>
              <w:t>5.1</w:t>
            </w:r>
          </w:p>
        </w:tc>
        <w:tc>
          <w:tcPr>
            <w:tcW w:w="1276" w:type="dxa"/>
            <w:tcBorders>
              <w:top w:val="nil"/>
              <w:left w:val="nil"/>
              <w:bottom w:val="single" w:sz="8" w:space="0" w:color="auto"/>
              <w:right w:val="single" w:sz="8" w:space="0" w:color="auto"/>
            </w:tcBorders>
            <w:vAlign w:val="bottom"/>
            <w:hideMark/>
          </w:tcPr>
          <w:p w14:paraId="5910B04B" w14:textId="77777777" w:rsidR="00F82685" w:rsidRPr="00351087" w:rsidRDefault="00F82685" w:rsidP="00F82685">
            <w:pPr>
              <w:autoSpaceDN w:val="0"/>
              <w:spacing w:line="0" w:lineRule="atLeast"/>
              <w:ind w:left="100"/>
              <w:rPr>
                <w:rFonts w:ascii="Times New Roman" w:eastAsia="Times New Roman" w:hAnsi="Times New Roman" w:cs="Times New Roman"/>
                <w:sz w:val="24"/>
                <w:szCs w:val="24"/>
                <w:lang w:eastAsia="en-US"/>
              </w:rPr>
            </w:pPr>
            <w:r w:rsidRPr="00351087">
              <w:rPr>
                <w:rFonts w:ascii="Times New Roman" w:eastAsia="Times New Roman" w:hAnsi="Times New Roman" w:cs="Times New Roman"/>
                <w:sz w:val="24"/>
                <w:szCs w:val="24"/>
                <w:lang w:eastAsia="en-US"/>
              </w:rPr>
              <w:t>6</w:t>
            </w:r>
          </w:p>
        </w:tc>
        <w:tc>
          <w:tcPr>
            <w:tcW w:w="1417" w:type="dxa"/>
            <w:tcBorders>
              <w:top w:val="nil"/>
              <w:left w:val="nil"/>
              <w:bottom w:val="single" w:sz="8" w:space="0" w:color="auto"/>
              <w:right w:val="single" w:sz="8" w:space="0" w:color="auto"/>
            </w:tcBorders>
            <w:vAlign w:val="bottom"/>
          </w:tcPr>
          <w:p w14:paraId="704823B5" w14:textId="77777777" w:rsidR="00F82685" w:rsidRPr="00351087" w:rsidRDefault="00B967CB"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3</w:t>
            </w:r>
            <w:r w:rsidR="00EE272C" w:rsidRPr="00351087">
              <w:rPr>
                <w:rFonts w:ascii="Times New Roman" w:eastAsia="Times New Roman" w:hAnsi="Times New Roman" w:cs="Times New Roman"/>
                <w:sz w:val="24"/>
                <w:szCs w:val="24"/>
                <w:lang w:val="ro-RO" w:eastAsia="en-US"/>
              </w:rPr>
              <w:t>,5</w:t>
            </w:r>
          </w:p>
        </w:tc>
        <w:tc>
          <w:tcPr>
            <w:tcW w:w="1418" w:type="dxa"/>
            <w:tcBorders>
              <w:top w:val="nil"/>
              <w:left w:val="nil"/>
              <w:bottom w:val="single" w:sz="8" w:space="0" w:color="auto"/>
              <w:right w:val="single" w:sz="8" w:space="0" w:color="auto"/>
            </w:tcBorders>
            <w:vAlign w:val="bottom"/>
          </w:tcPr>
          <w:p w14:paraId="1A8EB744" w14:textId="77777777" w:rsidR="00F82685" w:rsidRPr="00351087" w:rsidRDefault="000409B1"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58,3</w:t>
            </w:r>
          </w:p>
        </w:tc>
      </w:tr>
      <w:tr w:rsidR="00F82685" w:rsidRPr="00351087" w14:paraId="6305353D" w14:textId="77777777" w:rsidTr="00C42F7A">
        <w:trPr>
          <w:trHeight w:val="244"/>
        </w:trPr>
        <w:tc>
          <w:tcPr>
            <w:tcW w:w="1286" w:type="dxa"/>
            <w:tcBorders>
              <w:top w:val="nil"/>
              <w:left w:val="single" w:sz="8" w:space="0" w:color="auto"/>
              <w:bottom w:val="single" w:sz="8" w:space="0" w:color="auto"/>
              <w:right w:val="single" w:sz="8" w:space="0" w:color="auto"/>
            </w:tcBorders>
            <w:vAlign w:val="bottom"/>
            <w:hideMark/>
          </w:tcPr>
          <w:p w14:paraId="18203C7D" w14:textId="77777777" w:rsidR="00F82685" w:rsidRPr="00351087" w:rsidRDefault="00F82685" w:rsidP="00F82685">
            <w:pPr>
              <w:autoSpaceDN w:val="0"/>
              <w:spacing w:line="244" w:lineRule="exact"/>
              <w:jc w:val="center"/>
              <w:rPr>
                <w:rFonts w:ascii="Times New Roman" w:eastAsia="Times New Roman" w:hAnsi="Times New Roman" w:cs="Times New Roman"/>
                <w:w w:val="98"/>
                <w:sz w:val="24"/>
                <w:szCs w:val="24"/>
                <w:lang w:eastAsia="en-US"/>
              </w:rPr>
            </w:pPr>
            <w:r w:rsidRPr="00351087">
              <w:rPr>
                <w:rFonts w:ascii="Times New Roman" w:eastAsia="Times New Roman" w:hAnsi="Times New Roman" w:cs="Times New Roman"/>
                <w:w w:val="98"/>
                <w:sz w:val="24"/>
                <w:szCs w:val="24"/>
                <w:lang w:eastAsia="en-US"/>
              </w:rPr>
              <w:t>Total</w:t>
            </w:r>
          </w:p>
        </w:tc>
        <w:tc>
          <w:tcPr>
            <w:tcW w:w="1276" w:type="dxa"/>
            <w:tcBorders>
              <w:top w:val="nil"/>
              <w:left w:val="nil"/>
              <w:bottom w:val="single" w:sz="8" w:space="0" w:color="auto"/>
              <w:right w:val="single" w:sz="8" w:space="0" w:color="auto"/>
            </w:tcBorders>
            <w:vAlign w:val="bottom"/>
          </w:tcPr>
          <w:p w14:paraId="27BD50C4" w14:textId="77777777" w:rsidR="00F82685" w:rsidRPr="00351087" w:rsidRDefault="004A4E6E" w:rsidP="00F82685">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100</w:t>
            </w:r>
          </w:p>
        </w:tc>
        <w:tc>
          <w:tcPr>
            <w:tcW w:w="1417" w:type="dxa"/>
            <w:tcBorders>
              <w:top w:val="nil"/>
              <w:left w:val="nil"/>
              <w:bottom w:val="single" w:sz="8" w:space="0" w:color="auto"/>
              <w:right w:val="single" w:sz="8" w:space="0" w:color="auto"/>
            </w:tcBorders>
            <w:vAlign w:val="bottom"/>
          </w:tcPr>
          <w:p w14:paraId="24D04260" w14:textId="42A5BC39" w:rsidR="00F82685" w:rsidRPr="00351087" w:rsidRDefault="00B967CB" w:rsidP="00770B44">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7</w:t>
            </w:r>
            <w:r w:rsidR="008079D8">
              <w:rPr>
                <w:rFonts w:ascii="Times New Roman" w:eastAsia="Times New Roman" w:hAnsi="Times New Roman" w:cs="Times New Roman"/>
                <w:sz w:val="24"/>
                <w:szCs w:val="24"/>
                <w:lang w:val="ro-RO" w:eastAsia="en-US"/>
              </w:rPr>
              <w:t>8</w:t>
            </w:r>
          </w:p>
        </w:tc>
        <w:tc>
          <w:tcPr>
            <w:tcW w:w="1418" w:type="dxa"/>
            <w:tcBorders>
              <w:top w:val="nil"/>
              <w:left w:val="nil"/>
              <w:bottom w:val="single" w:sz="8" w:space="0" w:color="auto"/>
              <w:right w:val="single" w:sz="8" w:space="0" w:color="auto"/>
            </w:tcBorders>
            <w:vAlign w:val="bottom"/>
          </w:tcPr>
          <w:p w14:paraId="648F282D" w14:textId="569327C7" w:rsidR="00F82685" w:rsidRPr="00351087" w:rsidRDefault="000409B1" w:rsidP="00770B44">
            <w:pPr>
              <w:autoSpaceDN w:val="0"/>
              <w:spacing w:line="0" w:lineRule="atLeast"/>
              <w:rPr>
                <w:rFonts w:ascii="Times New Roman" w:eastAsia="Times New Roman" w:hAnsi="Times New Roman" w:cs="Times New Roman"/>
                <w:sz w:val="24"/>
                <w:szCs w:val="24"/>
                <w:lang w:val="ro-RO" w:eastAsia="en-US"/>
              </w:rPr>
            </w:pPr>
            <w:r w:rsidRPr="00351087">
              <w:rPr>
                <w:rFonts w:ascii="Times New Roman" w:eastAsia="Times New Roman" w:hAnsi="Times New Roman" w:cs="Times New Roman"/>
                <w:sz w:val="24"/>
                <w:szCs w:val="24"/>
                <w:lang w:val="ro-RO" w:eastAsia="en-US"/>
              </w:rPr>
              <w:t>7</w:t>
            </w:r>
            <w:r w:rsidR="00770B44">
              <w:rPr>
                <w:rFonts w:ascii="Times New Roman" w:eastAsia="Times New Roman" w:hAnsi="Times New Roman" w:cs="Times New Roman"/>
                <w:sz w:val="24"/>
                <w:szCs w:val="24"/>
                <w:lang w:val="ro-RO" w:eastAsia="en-US"/>
              </w:rPr>
              <w:t>7</w:t>
            </w:r>
            <w:r w:rsidRPr="00351087">
              <w:rPr>
                <w:rFonts w:ascii="Times New Roman" w:eastAsia="Times New Roman" w:hAnsi="Times New Roman" w:cs="Times New Roman"/>
                <w:sz w:val="24"/>
                <w:szCs w:val="24"/>
                <w:lang w:val="ro-RO" w:eastAsia="en-US"/>
              </w:rPr>
              <w:t>,</w:t>
            </w:r>
            <w:r w:rsidR="00294619">
              <w:rPr>
                <w:rFonts w:ascii="Times New Roman" w:eastAsia="Times New Roman" w:hAnsi="Times New Roman" w:cs="Times New Roman"/>
                <w:sz w:val="24"/>
                <w:szCs w:val="24"/>
                <w:lang w:val="ro-RO" w:eastAsia="en-US"/>
              </w:rPr>
              <w:t>85</w:t>
            </w:r>
          </w:p>
        </w:tc>
      </w:tr>
    </w:tbl>
    <w:tbl>
      <w:tblPr>
        <w:tblStyle w:val="11"/>
        <w:tblW w:w="0" w:type="auto"/>
        <w:tblInd w:w="502" w:type="dxa"/>
        <w:tblLook w:val="04A0" w:firstRow="1" w:lastRow="0" w:firstColumn="1" w:lastColumn="0" w:noHBand="0" w:noVBand="1"/>
      </w:tblPr>
      <w:tblGrid>
        <w:gridCol w:w="2270"/>
        <w:gridCol w:w="1504"/>
      </w:tblGrid>
      <w:tr w:rsidR="00294619" w:rsidRPr="00F82685" w14:paraId="1C598F6D" w14:textId="77777777" w:rsidTr="00294619">
        <w:tc>
          <w:tcPr>
            <w:tcW w:w="3774" w:type="dxa"/>
            <w:gridSpan w:val="2"/>
            <w:tcBorders>
              <w:top w:val="single" w:sz="4" w:space="0" w:color="auto"/>
              <w:left w:val="single" w:sz="4" w:space="0" w:color="auto"/>
              <w:bottom w:val="single" w:sz="4" w:space="0" w:color="auto"/>
              <w:right w:val="single" w:sz="4" w:space="0" w:color="auto"/>
            </w:tcBorders>
            <w:vAlign w:val="center"/>
            <w:hideMark/>
          </w:tcPr>
          <w:p w14:paraId="6C733F8A"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ACORDAREA CALIFICATIVULUI</w:t>
            </w:r>
          </w:p>
        </w:tc>
      </w:tr>
      <w:tr w:rsidR="00294619" w:rsidRPr="00F82685" w14:paraId="52637A0E" w14:textId="77777777" w:rsidTr="00294619">
        <w:tc>
          <w:tcPr>
            <w:tcW w:w="2270" w:type="dxa"/>
            <w:tcBorders>
              <w:top w:val="single" w:sz="4" w:space="0" w:color="auto"/>
              <w:left w:val="single" w:sz="4" w:space="0" w:color="auto"/>
              <w:bottom w:val="single" w:sz="4" w:space="0" w:color="auto"/>
              <w:right w:val="single" w:sz="4" w:space="0" w:color="auto"/>
            </w:tcBorders>
            <w:hideMark/>
          </w:tcPr>
          <w:p w14:paraId="32E01540"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Foarte bine</w:t>
            </w:r>
          </w:p>
        </w:tc>
        <w:tc>
          <w:tcPr>
            <w:tcW w:w="1504" w:type="dxa"/>
            <w:tcBorders>
              <w:top w:val="single" w:sz="4" w:space="0" w:color="auto"/>
              <w:left w:val="single" w:sz="4" w:space="0" w:color="auto"/>
              <w:bottom w:val="single" w:sz="4" w:space="0" w:color="auto"/>
              <w:right w:val="single" w:sz="4" w:space="0" w:color="auto"/>
            </w:tcBorders>
            <w:hideMark/>
          </w:tcPr>
          <w:p w14:paraId="599C0B1F"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86 – 100%</w:t>
            </w:r>
          </w:p>
        </w:tc>
      </w:tr>
      <w:tr w:rsidR="00294619" w:rsidRPr="00F82685" w14:paraId="21F81729" w14:textId="77777777" w:rsidTr="00294619">
        <w:tc>
          <w:tcPr>
            <w:tcW w:w="2270" w:type="dxa"/>
            <w:tcBorders>
              <w:top w:val="single" w:sz="4" w:space="0" w:color="auto"/>
              <w:left w:val="single" w:sz="4" w:space="0" w:color="auto"/>
              <w:bottom w:val="single" w:sz="4" w:space="0" w:color="auto"/>
              <w:right w:val="single" w:sz="4" w:space="0" w:color="auto"/>
            </w:tcBorders>
            <w:hideMark/>
          </w:tcPr>
          <w:p w14:paraId="4D4E441A"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 xml:space="preserve">Bine </w:t>
            </w:r>
          </w:p>
        </w:tc>
        <w:tc>
          <w:tcPr>
            <w:tcW w:w="1504" w:type="dxa"/>
            <w:tcBorders>
              <w:top w:val="single" w:sz="4" w:space="0" w:color="auto"/>
              <w:left w:val="single" w:sz="4" w:space="0" w:color="auto"/>
              <w:bottom w:val="single" w:sz="4" w:space="0" w:color="auto"/>
              <w:right w:val="single" w:sz="4" w:space="0" w:color="auto"/>
            </w:tcBorders>
            <w:hideMark/>
          </w:tcPr>
          <w:p w14:paraId="4E976B31"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64 – 85,99%</w:t>
            </w:r>
          </w:p>
        </w:tc>
      </w:tr>
      <w:tr w:rsidR="00294619" w:rsidRPr="00F82685" w14:paraId="5320F071" w14:textId="77777777" w:rsidTr="00294619">
        <w:tc>
          <w:tcPr>
            <w:tcW w:w="2270" w:type="dxa"/>
            <w:tcBorders>
              <w:top w:val="single" w:sz="4" w:space="0" w:color="auto"/>
              <w:left w:val="single" w:sz="4" w:space="0" w:color="auto"/>
              <w:bottom w:val="single" w:sz="4" w:space="0" w:color="auto"/>
              <w:right w:val="single" w:sz="4" w:space="0" w:color="auto"/>
            </w:tcBorders>
            <w:hideMark/>
          </w:tcPr>
          <w:p w14:paraId="459D4A00"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 xml:space="preserve">Satisfăcător </w:t>
            </w:r>
          </w:p>
        </w:tc>
        <w:tc>
          <w:tcPr>
            <w:tcW w:w="1504" w:type="dxa"/>
            <w:tcBorders>
              <w:top w:val="single" w:sz="4" w:space="0" w:color="auto"/>
              <w:left w:val="single" w:sz="4" w:space="0" w:color="auto"/>
              <w:bottom w:val="single" w:sz="4" w:space="0" w:color="auto"/>
              <w:right w:val="single" w:sz="4" w:space="0" w:color="auto"/>
            </w:tcBorders>
            <w:hideMark/>
          </w:tcPr>
          <w:p w14:paraId="3E2CAE21"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50 – 63,99%</w:t>
            </w:r>
          </w:p>
        </w:tc>
      </w:tr>
      <w:tr w:rsidR="00294619" w:rsidRPr="00F82685" w14:paraId="33D335B3" w14:textId="77777777" w:rsidTr="00294619">
        <w:tc>
          <w:tcPr>
            <w:tcW w:w="2270" w:type="dxa"/>
            <w:tcBorders>
              <w:top w:val="single" w:sz="4" w:space="0" w:color="auto"/>
              <w:left w:val="single" w:sz="4" w:space="0" w:color="auto"/>
              <w:bottom w:val="single" w:sz="4" w:space="0" w:color="auto"/>
              <w:right w:val="single" w:sz="4" w:space="0" w:color="auto"/>
            </w:tcBorders>
            <w:hideMark/>
          </w:tcPr>
          <w:p w14:paraId="31B511B1"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 xml:space="preserve">Nesatisfăcător </w:t>
            </w:r>
          </w:p>
        </w:tc>
        <w:tc>
          <w:tcPr>
            <w:tcW w:w="1504" w:type="dxa"/>
            <w:tcBorders>
              <w:top w:val="single" w:sz="4" w:space="0" w:color="auto"/>
              <w:left w:val="single" w:sz="4" w:space="0" w:color="auto"/>
              <w:bottom w:val="single" w:sz="4" w:space="0" w:color="auto"/>
              <w:right w:val="single" w:sz="4" w:space="0" w:color="auto"/>
            </w:tcBorders>
            <w:hideMark/>
          </w:tcPr>
          <w:p w14:paraId="0A7489B2" w14:textId="77777777" w:rsidR="00294619" w:rsidRPr="00F82685" w:rsidRDefault="00294619" w:rsidP="00000E29">
            <w:pPr>
              <w:autoSpaceDN w:val="0"/>
              <w:spacing w:line="305" w:lineRule="exact"/>
              <w:rPr>
                <w:rFonts w:ascii="Times New Roman" w:eastAsia="Times New Roman" w:hAnsi="Times New Roman"/>
                <w:lang w:val="ro-RO" w:eastAsia="en-US"/>
              </w:rPr>
            </w:pPr>
            <w:r w:rsidRPr="00F82685">
              <w:rPr>
                <w:rFonts w:ascii="Times New Roman" w:eastAsia="Times New Roman" w:hAnsi="Times New Roman"/>
                <w:lang w:val="ro-RO" w:eastAsia="en-US"/>
              </w:rPr>
              <w:t>0-49,99%</w:t>
            </w:r>
          </w:p>
        </w:tc>
      </w:tr>
    </w:tbl>
    <w:p w14:paraId="59D85EC4" w14:textId="77777777" w:rsidR="00770B44" w:rsidRDefault="00770B44" w:rsidP="00F82685">
      <w:pPr>
        <w:autoSpaceDN w:val="0"/>
        <w:spacing w:line="305" w:lineRule="exact"/>
        <w:rPr>
          <w:rFonts w:ascii="Times New Roman" w:eastAsia="Times New Roman" w:hAnsi="Times New Roman"/>
          <w:lang w:val="ro-RO"/>
        </w:rPr>
      </w:pPr>
    </w:p>
    <w:p w14:paraId="5CB87DD6" w14:textId="77777777" w:rsidR="00770B44" w:rsidRDefault="00770B44" w:rsidP="00F82685">
      <w:pPr>
        <w:autoSpaceDN w:val="0"/>
        <w:spacing w:line="305" w:lineRule="exact"/>
        <w:rPr>
          <w:rFonts w:ascii="Times New Roman" w:eastAsia="Times New Roman" w:hAnsi="Times New Roman"/>
          <w:lang w:val="ro-RO"/>
        </w:rPr>
      </w:pPr>
    </w:p>
    <w:p w14:paraId="2CC06584" w14:textId="77777777" w:rsidR="00770B44" w:rsidRDefault="00770B44" w:rsidP="00F82685">
      <w:pPr>
        <w:autoSpaceDN w:val="0"/>
        <w:spacing w:line="305" w:lineRule="exact"/>
        <w:rPr>
          <w:rFonts w:ascii="Times New Roman" w:eastAsia="Times New Roman" w:hAnsi="Times New Roman"/>
          <w:lang w:val="ro-RO"/>
        </w:rPr>
      </w:pPr>
    </w:p>
    <w:p w14:paraId="6C034C92" w14:textId="77777777" w:rsidR="00F82685" w:rsidRDefault="00F82685" w:rsidP="00F82685">
      <w:pPr>
        <w:autoSpaceDN w:val="0"/>
        <w:spacing w:line="305" w:lineRule="exact"/>
        <w:rPr>
          <w:rFonts w:ascii="Times New Roman" w:eastAsia="Times New Roman" w:hAnsi="Times New Roman"/>
          <w:lang w:val="ro-RO"/>
        </w:rPr>
      </w:pPr>
    </w:p>
    <w:p w14:paraId="559D7227" w14:textId="77777777" w:rsidR="00770B44" w:rsidRPr="00F82685" w:rsidRDefault="00770B44" w:rsidP="00F82685">
      <w:pPr>
        <w:autoSpaceDN w:val="0"/>
        <w:spacing w:line="305" w:lineRule="exact"/>
        <w:rPr>
          <w:rFonts w:ascii="Times New Roman" w:eastAsia="Times New Roman" w:hAnsi="Times New Roman"/>
        </w:rPr>
      </w:pPr>
    </w:p>
    <w:p w14:paraId="2C952A32" w14:textId="77777777" w:rsidR="00F82685" w:rsidRPr="00770B44" w:rsidRDefault="00F82685" w:rsidP="00FB4D00">
      <w:pPr>
        <w:widowControl w:val="0"/>
        <w:numPr>
          <w:ilvl w:val="0"/>
          <w:numId w:val="3"/>
        </w:numPr>
        <w:tabs>
          <w:tab w:val="left" w:pos="900"/>
        </w:tabs>
        <w:autoSpaceDE w:val="0"/>
        <w:autoSpaceDN w:val="0"/>
        <w:adjustRightInd w:val="0"/>
        <w:spacing w:line="228" w:lineRule="auto"/>
        <w:ind w:right="440" w:firstLine="2"/>
        <w:rPr>
          <w:rFonts w:ascii="Times New Roman" w:eastAsia="Times New Roman" w:hAnsi="Times New Roman"/>
          <w:sz w:val="24"/>
          <w:szCs w:val="24"/>
          <w:lang w:val="fr-FR"/>
        </w:rPr>
      </w:pPr>
      <w:r w:rsidRPr="00770B44">
        <w:rPr>
          <w:rFonts w:ascii="Times New Roman" w:eastAsia="Times New Roman" w:hAnsi="Times New Roman"/>
          <w:sz w:val="24"/>
          <w:szCs w:val="24"/>
          <w:lang w:val="fr-FR"/>
        </w:rPr>
        <w:t xml:space="preserve">În cazul în care un anumit standard sau anumiți indicatori nu se aplică la evaluarea instituției date, la </w:t>
      </w:r>
      <w:r w:rsidRPr="00770B44">
        <w:rPr>
          <w:rFonts w:ascii="Times New Roman" w:eastAsia="Times New Roman" w:hAnsi="Times New Roman"/>
          <w:i/>
          <w:sz w:val="24"/>
          <w:szCs w:val="24"/>
          <w:lang w:val="fr-FR"/>
        </w:rPr>
        <w:t>Total</w:t>
      </w:r>
      <w:r w:rsidRPr="00770B44">
        <w:rPr>
          <w:rFonts w:ascii="Times New Roman" w:eastAsia="Times New Roman" w:hAnsi="Times New Roman"/>
          <w:sz w:val="24"/>
          <w:szCs w:val="24"/>
          <w:lang w:val="fr-FR"/>
        </w:rPr>
        <w:t xml:space="preserve"> se va înscrie suma punctelor acordate prin indicatorii evaluabili.</w:t>
      </w:r>
    </w:p>
    <w:p w14:paraId="71808864" w14:textId="77777777" w:rsidR="00F82685" w:rsidRPr="00770B44" w:rsidRDefault="00F82685" w:rsidP="00F82685">
      <w:pPr>
        <w:autoSpaceDE w:val="0"/>
        <w:autoSpaceDN w:val="0"/>
        <w:adjustRightInd w:val="0"/>
        <w:spacing w:before="34"/>
        <w:ind w:left="418"/>
        <w:jc w:val="both"/>
        <w:rPr>
          <w:rFonts w:ascii="Times New Roman" w:eastAsia="Times New Roman" w:hAnsi="Times New Roman" w:cs="Times New Roman"/>
          <w:sz w:val="24"/>
          <w:szCs w:val="24"/>
          <w:lang w:val="ro-RO" w:eastAsia="ro-RO"/>
        </w:rPr>
      </w:pPr>
      <w:r w:rsidRPr="00770B44">
        <w:rPr>
          <w:rFonts w:ascii="Times New Roman" w:eastAsia="Times New Roman" w:hAnsi="Times New Roman" w:cs="Times New Roman"/>
          <w:sz w:val="24"/>
          <w:szCs w:val="24"/>
          <w:lang w:val="ro-RO" w:eastAsia="ro-RO"/>
        </w:rPr>
        <w:t>Rezultatele evaluării anuale a personalului didactic:</w:t>
      </w:r>
    </w:p>
    <w:p w14:paraId="6AFD686D" w14:textId="77777777" w:rsidR="00F82685" w:rsidRPr="00770B44" w:rsidRDefault="00F82685" w:rsidP="00F82685">
      <w:pPr>
        <w:autoSpaceDE w:val="0"/>
        <w:autoSpaceDN w:val="0"/>
        <w:adjustRightInd w:val="0"/>
        <w:spacing w:after="216" w:line="1" w:lineRule="exact"/>
        <w:rPr>
          <w:rFonts w:ascii="Times New Roman" w:eastAsia="Times New Roman" w:hAnsi="Times New Roman" w:cs="Times New Roman"/>
          <w:sz w:val="24"/>
          <w:szCs w:val="24"/>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1339"/>
        <w:gridCol w:w="1462"/>
        <w:gridCol w:w="1501"/>
        <w:gridCol w:w="1501"/>
        <w:gridCol w:w="1501"/>
        <w:gridCol w:w="1768"/>
      </w:tblGrid>
      <w:tr w:rsidR="00F82685" w:rsidRPr="00770B44" w14:paraId="4BE49329" w14:textId="77777777" w:rsidTr="00770B44">
        <w:tc>
          <w:tcPr>
            <w:tcW w:w="1339" w:type="dxa"/>
            <w:vMerge w:val="restart"/>
            <w:tcBorders>
              <w:top w:val="single" w:sz="6" w:space="0" w:color="auto"/>
              <w:left w:val="single" w:sz="6" w:space="0" w:color="auto"/>
              <w:bottom w:val="single" w:sz="6" w:space="0" w:color="auto"/>
              <w:right w:val="single" w:sz="6" w:space="0" w:color="auto"/>
            </w:tcBorders>
            <w:hideMark/>
          </w:tcPr>
          <w:p w14:paraId="169C006E" w14:textId="77777777" w:rsidR="00F82685" w:rsidRPr="00770B44" w:rsidRDefault="00F82685" w:rsidP="00F82685">
            <w:pPr>
              <w:autoSpaceDE w:val="0"/>
              <w:autoSpaceDN w:val="0"/>
              <w:adjustRightInd w:val="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Anul de studiu</w:t>
            </w:r>
          </w:p>
        </w:tc>
        <w:tc>
          <w:tcPr>
            <w:tcW w:w="1462" w:type="dxa"/>
            <w:vMerge w:val="restart"/>
            <w:tcBorders>
              <w:top w:val="single" w:sz="6" w:space="0" w:color="auto"/>
              <w:left w:val="single" w:sz="6" w:space="0" w:color="auto"/>
              <w:bottom w:val="single" w:sz="6" w:space="0" w:color="auto"/>
              <w:right w:val="single" w:sz="6" w:space="0" w:color="auto"/>
            </w:tcBorders>
            <w:hideMark/>
          </w:tcPr>
          <w:p w14:paraId="79C945E9" w14:textId="77777777" w:rsidR="00F82685" w:rsidRPr="00770B44" w:rsidRDefault="00F82685" w:rsidP="00F82685">
            <w:pPr>
              <w:autoSpaceDE w:val="0"/>
              <w:autoSpaceDN w:val="0"/>
              <w:adjustRightInd w:val="0"/>
              <w:spacing w:line="216" w:lineRule="exact"/>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Nr. total cadre didactice</w:t>
            </w:r>
          </w:p>
        </w:tc>
        <w:tc>
          <w:tcPr>
            <w:tcW w:w="6271" w:type="dxa"/>
            <w:gridSpan w:val="4"/>
            <w:tcBorders>
              <w:top w:val="single" w:sz="6" w:space="0" w:color="auto"/>
              <w:left w:val="single" w:sz="6" w:space="0" w:color="auto"/>
              <w:bottom w:val="single" w:sz="6" w:space="0" w:color="auto"/>
              <w:right w:val="single" w:sz="6" w:space="0" w:color="auto"/>
            </w:tcBorders>
            <w:hideMark/>
          </w:tcPr>
          <w:p w14:paraId="398C0690" w14:textId="77777777" w:rsidR="00F82685" w:rsidRPr="00770B44" w:rsidRDefault="00F82685" w:rsidP="00F82685">
            <w:pPr>
              <w:autoSpaceDE w:val="0"/>
              <w:autoSpaceDN w:val="0"/>
              <w:adjustRightInd w:val="0"/>
              <w:ind w:left="1937"/>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Distribuţia calificativelor</w:t>
            </w:r>
          </w:p>
        </w:tc>
      </w:tr>
      <w:tr w:rsidR="00F82685" w:rsidRPr="00770B44" w14:paraId="4307F6D5" w14:textId="77777777" w:rsidTr="00B049CF">
        <w:trPr>
          <w:trHeight w:val="532"/>
        </w:trPr>
        <w:tc>
          <w:tcPr>
            <w:tcW w:w="1339" w:type="dxa"/>
            <w:vMerge/>
            <w:tcBorders>
              <w:top w:val="single" w:sz="6" w:space="0" w:color="auto"/>
              <w:left w:val="single" w:sz="6" w:space="0" w:color="auto"/>
              <w:bottom w:val="single" w:sz="6" w:space="0" w:color="auto"/>
              <w:right w:val="single" w:sz="6" w:space="0" w:color="auto"/>
            </w:tcBorders>
            <w:vAlign w:val="center"/>
            <w:hideMark/>
          </w:tcPr>
          <w:p w14:paraId="1AEE655D" w14:textId="77777777" w:rsidR="00F82685" w:rsidRPr="00770B44" w:rsidRDefault="00F82685" w:rsidP="00F82685">
            <w:pPr>
              <w:rPr>
                <w:rFonts w:ascii="Times New Roman" w:eastAsia="Times New Roman" w:hAnsi="Times New Roman" w:cs="Times New Roman"/>
                <w:b/>
                <w:bCs/>
                <w:sz w:val="24"/>
                <w:szCs w:val="24"/>
                <w:lang w:val="ro-RO" w:eastAsia="ro-RO"/>
              </w:rPr>
            </w:pPr>
          </w:p>
        </w:tc>
        <w:tc>
          <w:tcPr>
            <w:tcW w:w="1462" w:type="dxa"/>
            <w:vMerge/>
            <w:tcBorders>
              <w:top w:val="single" w:sz="6" w:space="0" w:color="auto"/>
              <w:left w:val="single" w:sz="6" w:space="0" w:color="auto"/>
              <w:bottom w:val="single" w:sz="6" w:space="0" w:color="auto"/>
              <w:right w:val="single" w:sz="6" w:space="0" w:color="auto"/>
            </w:tcBorders>
            <w:vAlign w:val="center"/>
            <w:hideMark/>
          </w:tcPr>
          <w:p w14:paraId="46B34F9E" w14:textId="77777777" w:rsidR="00F82685" w:rsidRPr="00770B44" w:rsidRDefault="00F82685" w:rsidP="00F82685">
            <w:pPr>
              <w:rPr>
                <w:rFonts w:ascii="Times New Roman" w:eastAsia="Times New Roman" w:hAnsi="Times New Roman" w:cs="Times New Roman"/>
                <w:b/>
                <w:bCs/>
                <w:sz w:val="24"/>
                <w:szCs w:val="24"/>
                <w:lang w:val="ro-RO" w:eastAsia="ro-RO"/>
              </w:rPr>
            </w:pPr>
          </w:p>
        </w:tc>
        <w:tc>
          <w:tcPr>
            <w:tcW w:w="1501" w:type="dxa"/>
            <w:tcBorders>
              <w:top w:val="single" w:sz="6" w:space="0" w:color="auto"/>
              <w:left w:val="single" w:sz="6" w:space="0" w:color="auto"/>
              <w:bottom w:val="single" w:sz="6" w:space="0" w:color="auto"/>
              <w:right w:val="single" w:sz="6" w:space="0" w:color="auto"/>
            </w:tcBorders>
          </w:tcPr>
          <w:p w14:paraId="68022807" w14:textId="77777777" w:rsidR="00F82685" w:rsidRPr="00770B44" w:rsidRDefault="00F82685" w:rsidP="00ED31F6">
            <w:pPr>
              <w:autoSpaceDE w:val="0"/>
              <w:autoSpaceDN w:val="0"/>
              <w:adjustRightInd w:val="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foarte bine</w:t>
            </w:r>
          </w:p>
        </w:tc>
        <w:tc>
          <w:tcPr>
            <w:tcW w:w="1501" w:type="dxa"/>
            <w:tcBorders>
              <w:top w:val="single" w:sz="6" w:space="0" w:color="auto"/>
              <w:left w:val="single" w:sz="6" w:space="0" w:color="auto"/>
              <w:bottom w:val="single" w:sz="6" w:space="0" w:color="auto"/>
              <w:right w:val="single" w:sz="6" w:space="0" w:color="auto"/>
            </w:tcBorders>
            <w:hideMark/>
          </w:tcPr>
          <w:p w14:paraId="35C68742" w14:textId="77777777" w:rsidR="00F82685" w:rsidRPr="00770B44" w:rsidRDefault="00F82685" w:rsidP="00F82685">
            <w:pPr>
              <w:autoSpaceDE w:val="0"/>
              <w:autoSpaceDN w:val="0"/>
              <w:adjustRightInd w:val="0"/>
              <w:ind w:left="461"/>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bine</w:t>
            </w:r>
          </w:p>
        </w:tc>
        <w:tc>
          <w:tcPr>
            <w:tcW w:w="1501" w:type="dxa"/>
            <w:tcBorders>
              <w:top w:val="single" w:sz="6" w:space="0" w:color="auto"/>
              <w:left w:val="single" w:sz="6" w:space="0" w:color="auto"/>
              <w:bottom w:val="single" w:sz="6" w:space="0" w:color="auto"/>
              <w:right w:val="single" w:sz="6" w:space="0" w:color="auto"/>
            </w:tcBorders>
            <w:hideMark/>
          </w:tcPr>
          <w:p w14:paraId="1C3FCC57" w14:textId="77777777" w:rsidR="00F82685" w:rsidRPr="00770B44" w:rsidRDefault="00F82685" w:rsidP="00770B44">
            <w:pPr>
              <w:autoSpaceDE w:val="0"/>
              <w:autoSpaceDN w:val="0"/>
              <w:adjustRightInd w:val="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satisfăcător</w:t>
            </w:r>
          </w:p>
        </w:tc>
        <w:tc>
          <w:tcPr>
            <w:tcW w:w="1768" w:type="dxa"/>
            <w:tcBorders>
              <w:top w:val="single" w:sz="6" w:space="0" w:color="auto"/>
              <w:left w:val="single" w:sz="6" w:space="0" w:color="auto"/>
              <w:bottom w:val="single" w:sz="6" w:space="0" w:color="auto"/>
              <w:right w:val="single" w:sz="6" w:space="0" w:color="auto"/>
            </w:tcBorders>
            <w:hideMark/>
          </w:tcPr>
          <w:p w14:paraId="568EE585" w14:textId="77777777" w:rsidR="00F82685" w:rsidRPr="00770B44" w:rsidRDefault="00F82685" w:rsidP="00F82685">
            <w:pPr>
              <w:autoSpaceDE w:val="0"/>
              <w:autoSpaceDN w:val="0"/>
              <w:adjustRightInd w:val="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nesatisfăcător</w:t>
            </w:r>
          </w:p>
        </w:tc>
      </w:tr>
      <w:tr w:rsidR="00F82685" w:rsidRPr="00770B44" w14:paraId="34950512" w14:textId="77777777" w:rsidTr="00770B44">
        <w:tc>
          <w:tcPr>
            <w:tcW w:w="1339" w:type="dxa"/>
            <w:tcBorders>
              <w:top w:val="single" w:sz="6" w:space="0" w:color="auto"/>
              <w:left w:val="single" w:sz="6" w:space="0" w:color="auto"/>
              <w:bottom w:val="single" w:sz="6" w:space="0" w:color="auto"/>
              <w:right w:val="single" w:sz="6" w:space="0" w:color="auto"/>
            </w:tcBorders>
          </w:tcPr>
          <w:p w14:paraId="23952937" w14:textId="77777777" w:rsidR="00F82685" w:rsidRPr="00770B44" w:rsidRDefault="00770B44"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sidRPr="00770B44">
              <w:rPr>
                <w:rFonts w:ascii="Times New Roman" w:eastAsia="Times New Roman" w:hAnsi="Times New Roman" w:cs="Times New Roman"/>
                <w:sz w:val="24"/>
                <w:szCs w:val="24"/>
                <w:lang w:val="ro-RO" w:eastAsia="en-US"/>
              </w:rPr>
              <w:t>2020-2021</w:t>
            </w:r>
          </w:p>
        </w:tc>
        <w:tc>
          <w:tcPr>
            <w:tcW w:w="1462" w:type="dxa"/>
            <w:tcBorders>
              <w:top w:val="single" w:sz="6" w:space="0" w:color="auto"/>
              <w:left w:val="single" w:sz="6" w:space="0" w:color="auto"/>
              <w:bottom w:val="single" w:sz="6" w:space="0" w:color="auto"/>
              <w:right w:val="single" w:sz="6" w:space="0" w:color="auto"/>
            </w:tcBorders>
          </w:tcPr>
          <w:p w14:paraId="2C5AE2AC" w14:textId="2850E5E3" w:rsidR="00F82685" w:rsidRPr="00C10E84" w:rsidRDefault="00B049CF"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10</w:t>
            </w:r>
          </w:p>
        </w:tc>
        <w:tc>
          <w:tcPr>
            <w:tcW w:w="1501" w:type="dxa"/>
            <w:tcBorders>
              <w:top w:val="single" w:sz="6" w:space="0" w:color="auto"/>
              <w:left w:val="single" w:sz="6" w:space="0" w:color="auto"/>
              <w:bottom w:val="single" w:sz="6" w:space="0" w:color="auto"/>
              <w:right w:val="single" w:sz="6" w:space="0" w:color="auto"/>
            </w:tcBorders>
          </w:tcPr>
          <w:p w14:paraId="35B6A319" w14:textId="28A597AB" w:rsidR="00F82685" w:rsidRPr="00C10E84" w:rsidRDefault="00C10E84" w:rsidP="00B049CF">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1</w:t>
            </w:r>
            <w:r w:rsidR="00B049CF">
              <w:rPr>
                <w:rFonts w:ascii="Times New Roman" w:eastAsia="Times New Roman" w:hAnsi="Times New Roman" w:cs="Times New Roman"/>
                <w:sz w:val="24"/>
                <w:szCs w:val="24"/>
                <w:lang w:val="ro-RO" w:eastAsia="en-US"/>
              </w:rPr>
              <w:t>0</w:t>
            </w:r>
          </w:p>
        </w:tc>
        <w:tc>
          <w:tcPr>
            <w:tcW w:w="1501" w:type="dxa"/>
            <w:tcBorders>
              <w:top w:val="single" w:sz="6" w:space="0" w:color="auto"/>
              <w:left w:val="single" w:sz="6" w:space="0" w:color="auto"/>
              <w:bottom w:val="single" w:sz="6" w:space="0" w:color="auto"/>
              <w:right w:val="single" w:sz="6" w:space="0" w:color="auto"/>
            </w:tcBorders>
          </w:tcPr>
          <w:p w14:paraId="3A9BBBEA" w14:textId="005881C9" w:rsidR="00F82685" w:rsidRPr="00C10E84" w:rsidRDefault="00B049CF"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0</w:t>
            </w:r>
          </w:p>
        </w:tc>
        <w:tc>
          <w:tcPr>
            <w:tcW w:w="1501" w:type="dxa"/>
            <w:tcBorders>
              <w:top w:val="single" w:sz="6" w:space="0" w:color="auto"/>
              <w:left w:val="single" w:sz="6" w:space="0" w:color="auto"/>
              <w:bottom w:val="single" w:sz="6" w:space="0" w:color="auto"/>
              <w:right w:val="single" w:sz="6" w:space="0" w:color="auto"/>
            </w:tcBorders>
          </w:tcPr>
          <w:p w14:paraId="0384E4F1" w14:textId="31ED5D4B" w:rsidR="00F82685" w:rsidRPr="00C10E84" w:rsidRDefault="00B049CF"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0</w:t>
            </w:r>
          </w:p>
        </w:tc>
        <w:tc>
          <w:tcPr>
            <w:tcW w:w="1768" w:type="dxa"/>
            <w:tcBorders>
              <w:top w:val="single" w:sz="6" w:space="0" w:color="auto"/>
              <w:left w:val="single" w:sz="6" w:space="0" w:color="auto"/>
              <w:bottom w:val="single" w:sz="6" w:space="0" w:color="auto"/>
              <w:right w:val="single" w:sz="6" w:space="0" w:color="auto"/>
            </w:tcBorders>
          </w:tcPr>
          <w:p w14:paraId="1C4F985E" w14:textId="1F4D3BCA" w:rsidR="00F82685" w:rsidRPr="00C10E84" w:rsidRDefault="00C10E84"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0</w:t>
            </w:r>
          </w:p>
        </w:tc>
      </w:tr>
      <w:tr w:rsidR="00F82685" w:rsidRPr="00770B44" w14:paraId="127AC1FF" w14:textId="77777777" w:rsidTr="00770B44">
        <w:tc>
          <w:tcPr>
            <w:tcW w:w="1339" w:type="dxa"/>
            <w:tcBorders>
              <w:top w:val="single" w:sz="6" w:space="0" w:color="auto"/>
              <w:left w:val="single" w:sz="6" w:space="0" w:color="auto"/>
              <w:bottom w:val="single" w:sz="6" w:space="0" w:color="auto"/>
              <w:right w:val="single" w:sz="6" w:space="0" w:color="auto"/>
            </w:tcBorders>
          </w:tcPr>
          <w:p w14:paraId="53F062D9"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462" w:type="dxa"/>
            <w:tcBorders>
              <w:top w:val="single" w:sz="6" w:space="0" w:color="auto"/>
              <w:left w:val="single" w:sz="6" w:space="0" w:color="auto"/>
              <w:bottom w:val="single" w:sz="6" w:space="0" w:color="auto"/>
              <w:right w:val="single" w:sz="6" w:space="0" w:color="auto"/>
            </w:tcBorders>
          </w:tcPr>
          <w:p w14:paraId="480CFA78"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34F1AD0E"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3688B54C"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359FFBD4"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768" w:type="dxa"/>
            <w:tcBorders>
              <w:top w:val="single" w:sz="6" w:space="0" w:color="auto"/>
              <w:left w:val="single" w:sz="6" w:space="0" w:color="auto"/>
              <w:bottom w:val="single" w:sz="6" w:space="0" w:color="auto"/>
              <w:right w:val="single" w:sz="6" w:space="0" w:color="auto"/>
            </w:tcBorders>
          </w:tcPr>
          <w:p w14:paraId="558CB7F9"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r w:rsidR="00F82685" w:rsidRPr="00770B44" w14:paraId="5575E630" w14:textId="77777777" w:rsidTr="00770B44">
        <w:tc>
          <w:tcPr>
            <w:tcW w:w="1339" w:type="dxa"/>
            <w:tcBorders>
              <w:top w:val="single" w:sz="6" w:space="0" w:color="auto"/>
              <w:left w:val="single" w:sz="6" w:space="0" w:color="auto"/>
              <w:bottom w:val="single" w:sz="6" w:space="0" w:color="auto"/>
              <w:right w:val="single" w:sz="6" w:space="0" w:color="auto"/>
            </w:tcBorders>
          </w:tcPr>
          <w:p w14:paraId="0A7114C1"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462" w:type="dxa"/>
            <w:tcBorders>
              <w:top w:val="single" w:sz="6" w:space="0" w:color="auto"/>
              <w:left w:val="single" w:sz="6" w:space="0" w:color="auto"/>
              <w:bottom w:val="single" w:sz="6" w:space="0" w:color="auto"/>
              <w:right w:val="single" w:sz="6" w:space="0" w:color="auto"/>
            </w:tcBorders>
          </w:tcPr>
          <w:p w14:paraId="2F35DDAC"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4085D3BF"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69190C11"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501" w:type="dxa"/>
            <w:tcBorders>
              <w:top w:val="single" w:sz="6" w:space="0" w:color="auto"/>
              <w:left w:val="single" w:sz="6" w:space="0" w:color="auto"/>
              <w:bottom w:val="single" w:sz="6" w:space="0" w:color="auto"/>
              <w:right w:val="single" w:sz="6" w:space="0" w:color="auto"/>
            </w:tcBorders>
          </w:tcPr>
          <w:p w14:paraId="00F0E589"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768" w:type="dxa"/>
            <w:tcBorders>
              <w:top w:val="single" w:sz="6" w:space="0" w:color="auto"/>
              <w:left w:val="single" w:sz="6" w:space="0" w:color="auto"/>
              <w:bottom w:val="single" w:sz="6" w:space="0" w:color="auto"/>
              <w:right w:val="single" w:sz="6" w:space="0" w:color="auto"/>
            </w:tcBorders>
          </w:tcPr>
          <w:p w14:paraId="34A267D3" w14:textId="77777777" w:rsidR="00F82685" w:rsidRPr="00770B44"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bl>
    <w:p w14:paraId="6F5B4701" w14:textId="77777777" w:rsidR="00F82685" w:rsidRPr="00770B44" w:rsidRDefault="00F82685" w:rsidP="00F82685">
      <w:pPr>
        <w:autoSpaceDE w:val="0"/>
        <w:autoSpaceDN w:val="0"/>
        <w:adjustRightInd w:val="0"/>
        <w:spacing w:before="238"/>
        <w:ind w:left="410"/>
        <w:jc w:val="both"/>
        <w:rPr>
          <w:rFonts w:ascii="Times New Roman" w:eastAsia="Times New Roman" w:hAnsi="Times New Roman" w:cs="Times New Roman"/>
          <w:sz w:val="24"/>
          <w:szCs w:val="24"/>
          <w:lang w:val="ro-RO" w:eastAsia="ro-RO"/>
        </w:rPr>
      </w:pPr>
      <w:r w:rsidRPr="00770B44">
        <w:rPr>
          <w:rFonts w:ascii="Times New Roman" w:eastAsia="Times New Roman" w:hAnsi="Times New Roman" w:cs="Times New Roman"/>
          <w:sz w:val="24"/>
          <w:szCs w:val="24"/>
          <w:lang w:val="ro-RO" w:eastAsia="ro-RO"/>
        </w:rPr>
        <w:lastRenderedPageBreak/>
        <w:t>Rezultatele evaluării anuale a cadrelor de conducere:</w:t>
      </w:r>
    </w:p>
    <w:p w14:paraId="1BBFEDD2" w14:textId="77777777" w:rsidR="00F82685" w:rsidRPr="00F82685" w:rsidRDefault="00F82685" w:rsidP="00F82685">
      <w:pPr>
        <w:autoSpaceDE w:val="0"/>
        <w:autoSpaceDN w:val="0"/>
        <w:adjustRightInd w:val="0"/>
        <w:spacing w:after="252" w:line="1" w:lineRule="exact"/>
        <w:rPr>
          <w:rFonts w:ascii="Times New Roman" w:eastAsia="Times New Roman" w:hAnsi="Times New Roman" w:cs="Times New Roman"/>
          <w:sz w:val="24"/>
          <w:szCs w:val="24"/>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1346"/>
        <w:gridCol w:w="1462"/>
        <w:gridCol w:w="3190"/>
        <w:gridCol w:w="3074"/>
      </w:tblGrid>
      <w:tr w:rsidR="00F82685" w:rsidRPr="0055320C" w14:paraId="4CBC1CD4" w14:textId="77777777" w:rsidTr="00770B44">
        <w:tc>
          <w:tcPr>
            <w:tcW w:w="1346" w:type="dxa"/>
            <w:vMerge w:val="restart"/>
            <w:tcBorders>
              <w:top w:val="single" w:sz="6" w:space="0" w:color="auto"/>
              <w:left w:val="single" w:sz="6" w:space="0" w:color="auto"/>
              <w:bottom w:val="single" w:sz="6" w:space="0" w:color="auto"/>
              <w:right w:val="single" w:sz="6" w:space="0" w:color="auto"/>
            </w:tcBorders>
            <w:hideMark/>
          </w:tcPr>
          <w:p w14:paraId="2D135FE4" w14:textId="77777777" w:rsidR="00F82685" w:rsidRPr="00770B44" w:rsidRDefault="00F82685" w:rsidP="00F82685">
            <w:pPr>
              <w:autoSpaceDE w:val="0"/>
              <w:autoSpaceDN w:val="0"/>
              <w:adjustRightInd w:val="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Anui de studiu</w:t>
            </w:r>
          </w:p>
        </w:tc>
        <w:tc>
          <w:tcPr>
            <w:tcW w:w="1462" w:type="dxa"/>
            <w:vMerge w:val="restart"/>
            <w:tcBorders>
              <w:top w:val="single" w:sz="6" w:space="0" w:color="auto"/>
              <w:left w:val="single" w:sz="6" w:space="0" w:color="auto"/>
              <w:bottom w:val="single" w:sz="6" w:space="0" w:color="auto"/>
              <w:right w:val="single" w:sz="6" w:space="0" w:color="auto"/>
            </w:tcBorders>
            <w:hideMark/>
          </w:tcPr>
          <w:p w14:paraId="5B52760F" w14:textId="77777777" w:rsidR="00F82685" w:rsidRPr="00770B44" w:rsidRDefault="00770B44" w:rsidP="00F82685">
            <w:pPr>
              <w:autoSpaceDE w:val="0"/>
              <w:autoSpaceDN w:val="0"/>
              <w:adjustRightInd w:val="0"/>
              <w:spacing w:line="209" w:lineRule="exact"/>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Nr. total cadre de </w:t>
            </w:r>
            <w:r w:rsidR="00F82685" w:rsidRPr="00770B44">
              <w:rPr>
                <w:rFonts w:ascii="Times New Roman" w:eastAsia="Times New Roman" w:hAnsi="Times New Roman" w:cs="Times New Roman"/>
                <w:b/>
                <w:bCs/>
                <w:sz w:val="24"/>
                <w:szCs w:val="24"/>
                <w:lang w:val="ro-RO" w:eastAsia="ro-RO"/>
              </w:rPr>
              <w:t>conducere</w:t>
            </w:r>
          </w:p>
        </w:tc>
        <w:tc>
          <w:tcPr>
            <w:tcW w:w="6264" w:type="dxa"/>
            <w:gridSpan w:val="2"/>
            <w:tcBorders>
              <w:top w:val="single" w:sz="6" w:space="0" w:color="auto"/>
              <w:left w:val="single" w:sz="6" w:space="0" w:color="auto"/>
              <w:bottom w:val="single" w:sz="6" w:space="0" w:color="auto"/>
              <w:right w:val="single" w:sz="6" w:space="0" w:color="auto"/>
            </w:tcBorders>
            <w:hideMark/>
          </w:tcPr>
          <w:p w14:paraId="0587FB30" w14:textId="77777777" w:rsidR="00F82685" w:rsidRPr="00770B44" w:rsidRDefault="00F82685" w:rsidP="00F82685">
            <w:pPr>
              <w:autoSpaceDE w:val="0"/>
              <w:autoSpaceDN w:val="0"/>
              <w:adjustRightInd w:val="0"/>
              <w:ind w:left="900"/>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Rezultatele prezentării Raportului anual de activitate</w:t>
            </w:r>
          </w:p>
        </w:tc>
      </w:tr>
      <w:tr w:rsidR="00F82685" w:rsidRPr="00F82685" w14:paraId="20AF5682" w14:textId="77777777" w:rsidTr="00770B44">
        <w:tc>
          <w:tcPr>
            <w:tcW w:w="1346" w:type="dxa"/>
            <w:vMerge/>
            <w:tcBorders>
              <w:top w:val="single" w:sz="6" w:space="0" w:color="auto"/>
              <w:left w:val="single" w:sz="6" w:space="0" w:color="auto"/>
              <w:bottom w:val="single" w:sz="6" w:space="0" w:color="auto"/>
              <w:right w:val="single" w:sz="6" w:space="0" w:color="auto"/>
            </w:tcBorders>
            <w:vAlign w:val="center"/>
            <w:hideMark/>
          </w:tcPr>
          <w:p w14:paraId="67AADA4A" w14:textId="77777777" w:rsidR="00F82685" w:rsidRPr="00F82685" w:rsidRDefault="00F82685" w:rsidP="00F82685">
            <w:pPr>
              <w:rPr>
                <w:rFonts w:ascii="Times New Roman" w:eastAsia="Times New Roman" w:hAnsi="Times New Roman" w:cs="Times New Roman"/>
                <w:b/>
                <w:bCs/>
                <w:sz w:val="16"/>
                <w:szCs w:val="16"/>
                <w:lang w:val="ro-RO" w:eastAsia="ro-RO"/>
              </w:rPr>
            </w:pPr>
          </w:p>
        </w:tc>
        <w:tc>
          <w:tcPr>
            <w:tcW w:w="1462" w:type="dxa"/>
            <w:vMerge/>
            <w:tcBorders>
              <w:top w:val="single" w:sz="6" w:space="0" w:color="auto"/>
              <w:left w:val="single" w:sz="6" w:space="0" w:color="auto"/>
              <w:bottom w:val="single" w:sz="6" w:space="0" w:color="auto"/>
              <w:right w:val="single" w:sz="6" w:space="0" w:color="auto"/>
            </w:tcBorders>
            <w:vAlign w:val="center"/>
            <w:hideMark/>
          </w:tcPr>
          <w:p w14:paraId="20852A97" w14:textId="77777777" w:rsidR="00F82685" w:rsidRPr="00F82685" w:rsidRDefault="00F82685" w:rsidP="00F82685">
            <w:pPr>
              <w:rPr>
                <w:rFonts w:ascii="Times New Roman" w:eastAsia="Times New Roman" w:hAnsi="Times New Roman" w:cs="Times New Roman"/>
                <w:b/>
                <w:bCs/>
                <w:sz w:val="16"/>
                <w:szCs w:val="16"/>
                <w:lang w:val="ro-RO" w:eastAsia="ro-RO"/>
              </w:rPr>
            </w:pPr>
          </w:p>
        </w:tc>
        <w:tc>
          <w:tcPr>
            <w:tcW w:w="3190" w:type="dxa"/>
            <w:tcBorders>
              <w:top w:val="single" w:sz="6" w:space="0" w:color="auto"/>
              <w:left w:val="single" w:sz="6" w:space="0" w:color="auto"/>
              <w:bottom w:val="single" w:sz="6" w:space="0" w:color="auto"/>
              <w:right w:val="single" w:sz="6" w:space="0" w:color="auto"/>
            </w:tcBorders>
          </w:tcPr>
          <w:p w14:paraId="2FBFB74D" w14:textId="77777777" w:rsidR="00F82685" w:rsidRPr="00770B44" w:rsidRDefault="00F82685" w:rsidP="00F82685">
            <w:pPr>
              <w:autoSpaceDE w:val="0"/>
              <w:autoSpaceDN w:val="0"/>
              <w:adjustRightInd w:val="0"/>
              <w:ind w:left="1123"/>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se aprobă</w:t>
            </w:r>
          </w:p>
        </w:tc>
        <w:tc>
          <w:tcPr>
            <w:tcW w:w="3074" w:type="dxa"/>
            <w:tcBorders>
              <w:top w:val="single" w:sz="6" w:space="0" w:color="auto"/>
              <w:left w:val="single" w:sz="6" w:space="0" w:color="auto"/>
              <w:bottom w:val="single" w:sz="6" w:space="0" w:color="auto"/>
              <w:right w:val="single" w:sz="6" w:space="0" w:color="auto"/>
            </w:tcBorders>
            <w:hideMark/>
          </w:tcPr>
          <w:p w14:paraId="68E7D3A5" w14:textId="77777777" w:rsidR="00F82685" w:rsidRPr="00770B44" w:rsidRDefault="00F82685" w:rsidP="00F82685">
            <w:pPr>
              <w:autoSpaceDE w:val="0"/>
              <w:autoSpaceDN w:val="0"/>
              <w:adjustRightInd w:val="0"/>
              <w:ind w:left="821"/>
              <w:rPr>
                <w:rFonts w:ascii="Times New Roman" w:eastAsia="Times New Roman" w:hAnsi="Times New Roman" w:cs="Times New Roman"/>
                <w:b/>
                <w:bCs/>
                <w:sz w:val="24"/>
                <w:szCs w:val="24"/>
                <w:lang w:val="ro-RO" w:eastAsia="ro-RO"/>
              </w:rPr>
            </w:pPr>
            <w:r w:rsidRPr="00770B44">
              <w:rPr>
                <w:rFonts w:ascii="Times New Roman" w:eastAsia="Times New Roman" w:hAnsi="Times New Roman" w:cs="Times New Roman"/>
                <w:b/>
                <w:bCs/>
                <w:sz w:val="24"/>
                <w:szCs w:val="24"/>
                <w:lang w:val="ro-RO" w:eastAsia="ro-RO"/>
              </w:rPr>
              <w:t>nu se aprobă</w:t>
            </w:r>
          </w:p>
        </w:tc>
      </w:tr>
      <w:tr w:rsidR="00F82685" w:rsidRPr="00F82685" w14:paraId="303618BA" w14:textId="77777777" w:rsidTr="00770B44">
        <w:tc>
          <w:tcPr>
            <w:tcW w:w="1346" w:type="dxa"/>
            <w:tcBorders>
              <w:top w:val="single" w:sz="6" w:space="0" w:color="auto"/>
              <w:left w:val="single" w:sz="6" w:space="0" w:color="auto"/>
              <w:bottom w:val="single" w:sz="6" w:space="0" w:color="auto"/>
              <w:right w:val="single" w:sz="6" w:space="0" w:color="auto"/>
            </w:tcBorders>
          </w:tcPr>
          <w:p w14:paraId="01966C7B" w14:textId="77777777" w:rsidR="00F82685" w:rsidRPr="00770B44" w:rsidRDefault="00770B44"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2020-2021</w:t>
            </w:r>
          </w:p>
        </w:tc>
        <w:tc>
          <w:tcPr>
            <w:tcW w:w="1462" w:type="dxa"/>
            <w:tcBorders>
              <w:top w:val="single" w:sz="6" w:space="0" w:color="auto"/>
              <w:left w:val="single" w:sz="6" w:space="0" w:color="auto"/>
              <w:bottom w:val="single" w:sz="6" w:space="0" w:color="auto"/>
              <w:right w:val="single" w:sz="6" w:space="0" w:color="auto"/>
            </w:tcBorders>
          </w:tcPr>
          <w:p w14:paraId="02CC6774" w14:textId="77777777" w:rsidR="00F82685" w:rsidRPr="00770B44" w:rsidRDefault="00770B44" w:rsidP="00F82685">
            <w:pPr>
              <w:autoSpaceDE w:val="0"/>
              <w:autoSpaceDN w:val="0"/>
              <w:adjustRightInd w:val="0"/>
              <w:spacing w:line="276" w:lineRule="auto"/>
              <w:rPr>
                <w:rFonts w:ascii="Times New Roman" w:eastAsia="Times New Roman" w:hAnsi="Times New Roman" w:cs="Times New Roman"/>
                <w:sz w:val="24"/>
                <w:szCs w:val="24"/>
                <w:lang w:val="ro-RO" w:eastAsia="en-US"/>
              </w:rPr>
            </w:pPr>
            <w:r>
              <w:rPr>
                <w:rFonts w:ascii="Times New Roman" w:eastAsia="Times New Roman" w:hAnsi="Times New Roman" w:cs="Times New Roman"/>
                <w:sz w:val="24"/>
                <w:szCs w:val="24"/>
                <w:lang w:val="ro-RO" w:eastAsia="en-US"/>
              </w:rPr>
              <w:t xml:space="preserve">1 </w:t>
            </w:r>
          </w:p>
        </w:tc>
        <w:tc>
          <w:tcPr>
            <w:tcW w:w="3190" w:type="dxa"/>
            <w:tcBorders>
              <w:top w:val="single" w:sz="6" w:space="0" w:color="auto"/>
              <w:left w:val="single" w:sz="6" w:space="0" w:color="auto"/>
              <w:bottom w:val="single" w:sz="6" w:space="0" w:color="auto"/>
              <w:right w:val="single" w:sz="6" w:space="0" w:color="auto"/>
            </w:tcBorders>
          </w:tcPr>
          <w:p w14:paraId="76A98C87"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074" w:type="dxa"/>
            <w:tcBorders>
              <w:top w:val="single" w:sz="6" w:space="0" w:color="auto"/>
              <w:left w:val="single" w:sz="6" w:space="0" w:color="auto"/>
              <w:bottom w:val="single" w:sz="6" w:space="0" w:color="auto"/>
              <w:right w:val="single" w:sz="6" w:space="0" w:color="auto"/>
            </w:tcBorders>
          </w:tcPr>
          <w:p w14:paraId="61811601"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r w:rsidR="00F82685" w:rsidRPr="00F82685" w14:paraId="3EC7001A" w14:textId="77777777" w:rsidTr="00770B44">
        <w:tc>
          <w:tcPr>
            <w:tcW w:w="1346" w:type="dxa"/>
            <w:tcBorders>
              <w:top w:val="single" w:sz="6" w:space="0" w:color="auto"/>
              <w:left w:val="single" w:sz="6" w:space="0" w:color="auto"/>
              <w:bottom w:val="single" w:sz="6" w:space="0" w:color="auto"/>
              <w:right w:val="single" w:sz="6" w:space="0" w:color="auto"/>
            </w:tcBorders>
          </w:tcPr>
          <w:p w14:paraId="265F74C8"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462" w:type="dxa"/>
            <w:tcBorders>
              <w:top w:val="single" w:sz="6" w:space="0" w:color="auto"/>
              <w:left w:val="single" w:sz="6" w:space="0" w:color="auto"/>
              <w:bottom w:val="single" w:sz="6" w:space="0" w:color="auto"/>
              <w:right w:val="single" w:sz="6" w:space="0" w:color="auto"/>
            </w:tcBorders>
          </w:tcPr>
          <w:p w14:paraId="370FF4FF"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190" w:type="dxa"/>
            <w:tcBorders>
              <w:top w:val="single" w:sz="6" w:space="0" w:color="auto"/>
              <w:left w:val="single" w:sz="6" w:space="0" w:color="auto"/>
              <w:bottom w:val="single" w:sz="6" w:space="0" w:color="auto"/>
              <w:right w:val="single" w:sz="6" w:space="0" w:color="auto"/>
            </w:tcBorders>
          </w:tcPr>
          <w:p w14:paraId="7A36BA64"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074" w:type="dxa"/>
            <w:tcBorders>
              <w:top w:val="single" w:sz="6" w:space="0" w:color="auto"/>
              <w:left w:val="single" w:sz="6" w:space="0" w:color="auto"/>
              <w:bottom w:val="single" w:sz="6" w:space="0" w:color="auto"/>
              <w:right w:val="single" w:sz="6" w:space="0" w:color="auto"/>
            </w:tcBorders>
          </w:tcPr>
          <w:p w14:paraId="209993C7"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r w:rsidR="00F82685" w:rsidRPr="00F82685" w14:paraId="69A1AB22" w14:textId="77777777" w:rsidTr="00770B44">
        <w:tc>
          <w:tcPr>
            <w:tcW w:w="1346" w:type="dxa"/>
            <w:tcBorders>
              <w:top w:val="single" w:sz="6" w:space="0" w:color="auto"/>
              <w:left w:val="single" w:sz="6" w:space="0" w:color="auto"/>
              <w:bottom w:val="single" w:sz="6" w:space="0" w:color="auto"/>
              <w:right w:val="single" w:sz="6" w:space="0" w:color="auto"/>
            </w:tcBorders>
          </w:tcPr>
          <w:p w14:paraId="735BB1DF"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462" w:type="dxa"/>
            <w:tcBorders>
              <w:top w:val="single" w:sz="6" w:space="0" w:color="auto"/>
              <w:left w:val="single" w:sz="6" w:space="0" w:color="auto"/>
              <w:bottom w:val="single" w:sz="6" w:space="0" w:color="auto"/>
              <w:right w:val="single" w:sz="6" w:space="0" w:color="auto"/>
            </w:tcBorders>
          </w:tcPr>
          <w:p w14:paraId="1FC39C58"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190" w:type="dxa"/>
            <w:tcBorders>
              <w:top w:val="single" w:sz="6" w:space="0" w:color="auto"/>
              <w:left w:val="single" w:sz="6" w:space="0" w:color="auto"/>
              <w:bottom w:val="single" w:sz="6" w:space="0" w:color="auto"/>
              <w:right w:val="single" w:sz="6" w:space="0" w:color="auto"/>
            </w:tcBorders>
          </w:tcPr>
          <w:p w14:paraId="2E5197D6"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074" w:type="dxa"/>
            <w:tcBorders>
              <w:top w:val="single" w:sz="6" w:space="0" w:color="auto"/>
              <w:left w:val="single" w:sz="6" w:space="0" w:color="auto"/>
              <w:bottom w:val="single" w:sz="6" w:space="0" w:color="auto"/>
              <w:right w:val="single" w:sz="6" w:space="0" w:color="auto"/>
            </w:tcBorders>
          </w:tcPr>
          <w:p w14:paraId="0B3ACB9B"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r w:rsidR="00F82685" w:rsidRPr="00F82685" w14:paraId="120A10E9" w14:textId="77777777" w:rsidTr="00770B44">
        <w:tc>
          <w:tcPr>
            <w:tcW w:w="1346" w:type="dxa"/>
            <w:tcBorders>
              <w:top w:val="single" w:sz="6" w:space="0" w:color="auto"/>
              <w:left w:val="single" w:sz="6" w:space="0" w:color="auto"/>
              <w:bottom w:val="single" w:sz="6" w:space="0" w:color="auto"/>
              <w:right w:val="single" w:sz="6" w:space="0" w:color="auto"/>
            </w:tcBorders>
          </w:tcPr>
          <w:p w14:paraId="7A2F2F89"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1462" w:type="dxa"/>
            <w:tcBorders>
              <w:top w:val="single" w:sz="6" w:space="0" w:color="auto"/>
              <w:left w:val="single" w:sz="6" w:space="0" w:color="auto"/>
              <w:bottom w:val="single" w:sz="6" w:space="0" w:color="auto"/>
              <w:right w:val="single" w:sz="6" w:space="0" w:color="auto"/>
            </w:tcBorders>
          </w:tcPr>
          <w:p w14:paraId="7F3F8218"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190" w:type="dxa"/>
            <w:tcBorders>
              <w:top w:val="single" w:sz="6" w:space="0" w:color="auto"/>
              <w:left w:val="single" w:sz="6" w:space="0" w:color="auto"/>
              <w:bottom w:val="single" w:sz="6" w:space="0" w:color="auto"/>
              <w:right w:val="single" w:sz="6" w:space="0" w:color="auto"/>
            </w:tcBorders>
          </w:tcPr>
          <w:p w14:paraId="426EBF24"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c>
          <w:tcPr>
            <w:tcW w:w="3074" w:type="dxa"/>
            <w:tcBorders>
              <w:top w:val="single" w:sz="6" w:space="0" w:color="auto"/>
              <w:left w:val="single" w:sz="6" w:space="0" w:color="auto"/>
              <w:bottom w:val="single" w:sz="6" w:space="0" w:color="auto"/>
              <w:right w:val="single" w:sz="6" w:space="0" w:color="auto"/>
            </w:tcBorders>
          </w:tcPr>
          <w:p w14:paraId="2DA79BA0" w14:textId="77777777" w:rsidR="00F82685" w:rsidRPr="00F82685" w:rsidRDefault="00F82685" w:rsidP="00F82685">
            <w:pPr>
              <w:autoSpaceDE w:val="0"/>
              <w:autoSpaceDN w:val="0"/>
              <w:adjustRightInd w:val="0"/>
              <w:spacing w:line="276" w:lineRule="auto"/>
              <w:rPr>
                <w:rFonts w:ascii="Times New Roman" w:eastAsia="Times New Roman" w:hAnsi="Times New Roman" w:cs="Times New Roman"/>
                <w:sz w:val="24"/>
                <w:szCs w:val="24"/>
                <w:lang w:eastAsia="en-US"/>
              </w:rPr>
            </w:pPr>
          </w:p>
        </w:tc>
      </w:tr>
    </w:tbl>
    <w:p w14:paraId="2A882174"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729CAFFA"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61FD019"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125A64A9"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5C1C80CA" w14:textId="1916715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0D06D819" w14:textId="5A9CE11E"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F7511EA" w14:textId="593D2BED"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1ACB0ED9" w14:textId="7B0555F2"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16BF312F" w14:textId="3FCE8CC0"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71FA6FD3" w14:textId="2FA0D5D5"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83820AC" w14:textId="2C4A4D96"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98F4AEF" w14:textId="493A8BB0"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60DC91C" w14:textId="39E91FC6"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F74B849" w14:textId="7BCE9BB0"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037A09B" w14:textId="311922EA"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2C5D4539" w14:textId="113569DC"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92AE1B5" w14:textId="0D21ACDB"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5FF107B4" w14:textId="3CC15C6F"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103D235" w14:textId="6AA42AD2"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70BA5E3" w14:textId="54E7C902"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5B173FDF" w14:textId="25FA284D"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08E8E718" w14:textId="69F64461"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27AA3414" w14:textId="479C99E3"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5DC88343" w14:textId="70608D75"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31FC5D4" w14:textId="34F52777"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BF7C4B7" w14:textId="2B427B12"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0782C2B" w14:textId="0D43442B"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89AD13A" w14:textId="16599356"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057607FD" w14:textId="1C1D1BCD"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23C0455E" w14:textId="2231DBFA"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DD0BB77" w14:textId="7BB4C687"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1312473" w14:textId="35502FE9"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604AD935" w14:textId="327B9EBF"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B85CCB8" w14:textId="670B85AF"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014786B" w14:textId="6C5C85A6"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48016E9" w14:textId="77777777" w:rsidR="00F44596" w:rsidRDefault="00F44596"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D625D92"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4F55428D"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7D53F877"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73D54596"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1A8E3461"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231965F8"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11BC6D18"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A6181ED"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3D2AA60A" w14:textId="77777777" w:rsidR="00000E29" w:rsidRDefault="00000E29" w:rsidP="00F82685">
      <w:pPr>
        <w:autoSpaceDE w:val="0"/>
        <w:autoSpaceDN w:val="0"/>
        <w:adjustRightInd w:val="0"/>
        <w:spacing w:before="50"/>
        <w:ind w:left="3377"/>
        <w:jc w:val="both"/>
        <w:rPr>
          <w:rFonts w:ascii="Times New Roman" w:eastAsia="Times New Roman" w:hAnsi="Times New Roman" w:cs="Times New Roman"/>
          <w:i/>
          <w:iCs/>
          <w:lang w:val="ro-RO" w:eastAsia="ro-RO"/>
        </w:rPr>
      </w:pPr>
    </w:p>
    <w:p w14:paraId="27376E92" w14:textId="010F44DB" w:rsidR="00F82685" w:rsidRDefault="00F82685" w:rsidP="00F82685">
      <w:pPr>
        <w:autoSpaceDE w:val="0"/>
        <w:autoSpaceDN w:val="0"/>
        <w:adjustRightInd w:val="0"/>
        <w:spacing w:before="50"/>
        <w:ind w:left="3377"/>
        <w:jc w:val="both"/>
        <w:rPr>
          <w:rFonts w:ascii="Times New Roman" w:eastAsia="Times New Roman" w:hAnsi="Times New Roman" w:cs="Times New Roman"/>
          <w:i/>
          <w:iCs/>
          <w:lang w:val="ro-RO" w:eastAsia="ro-RO"/>
        </w:rPr>
      </w:pPr>
      <w:r w:rsidRPr="00F82685">
        <w:rPr>
          <w:rFonts w:ascii="Times New Roman" w:eastAsia="Times New Roman" w:hAnsi="Times New Roman" w:cs="Times New Roman"/>
          <w:i/>
          <w:iCs/>
          <w:lang w:val="ro-RO" w:eastAsia="ro-RO"/>
        </w:rPr>
        <w:t>Anexa 6 la Metodologia de evaluare a instituţiilor de învăţământ</w:t>
      </w:r>
    </w:p>
    <w:p w14:paraId="1499AC29" w14:textId="66324499" w:rsidR="00F82685" w:rsidRPr="00F82685" w:rsidRDefault="00F82685" w:rsidP="00F82685">
      <w:pPr>
        <w:autoSpaceDE w:val="0"/>
        <w:autoSpaceDN w:val="0"/>
        <w:adjustRightInd w:val="0"/>
        <w:spacing w:before="180" w:line="302" w:lineRule="exact"/>
        <w:ind w:left="2794" w:hanging="2124"/>
        <w:rPr>
          <w:rFonts w:ascii="Times New Roman" w:eastAsia="Times New Roman" w:hAnsi="Times New Roman" w:cs="Times New Roman"/>
          <w:lang w:val="en-US"/>
        </w:rPr>
      </w:pPr>
      <w:r w:rsidRPr="00F82685">
        <w:rPr>
          <w:rFonts w:ascii="Times New Roman" w:eastAsia="Times New Roman" w:hAnsi="Times New Roman" w:cs="Times New Roman"/>
          <w:lang w:val="ro-RO" w:eastAsia="ro-RO"/>
        </w:rPr>
        <w:t>Abrevieri utilizate în Metodologia de evaluare a instituţiilor de învăţământ general şi în documentele aferente acesteia:</w:t>
      </w:r>
    </w:p>
    <w:p w14:paraId="666E618E" w14:textId="77777777" w:rsidR="00F82685" w:rsidRPr="00F82685" w:rsidRDefault="00F82685" w:rsidP="00F82685">
      <w:pPr>
        <w:autoSpaceDE w:val="0"/>
        <w:autoSpaceDN w:val="0"/>
        <w:adjustRightInd w:val="0"/>
        <w:spacing w:line="240" w:lineRule="exact"/>
        <w:rPr>
          <w:rFonts w:ascii="Times New Roman" w:eastAsia="Times New Roman" w:hAnsi="Times New Roman" w:cs="Times New Roman"/>
          <w:sz w:val="24"/>
          <w:szCs w:val="24"/>
          <w:lang w:val="en-US"/>
        </w:rPr>
      </w:pPr>
    </w:p>
    <w:p w14:paraId="33A17B6C" w14:textId="77777777" w:rsidR="00F82685" w:rsidRPr="00F82685" w:rsidRDefault="00F82685" w:rsidP="00F82685">
      <w:pPr>
        <w:autoSpaceDE w:val="0"/>
        <w:autoSpaceDN w:val="0"/>
        <w:adjustRightInd w:val="0"/>
        <w:spacing w:before="70"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ANACEC - Agenţia Naţională de Asigurare a Calităţii în Educaţie şi Cercetare ANEX - (situaţie de) abuz, neglijare, exploatare, trafic al copilului APL - Administraţia Publică Locală</w:t>
      </w:r>
    </w:p>
    <w:p w14:paraId="5508BB38"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CA - Consiliul de administraţie al instituţiei de învăţământ general</w:t>
      </w:r>
    </w:p>
    <w:p w14:paraId="4B033D24"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CDŞ - Curriculum la decizia şcolii</w:t>
      </w:r>
    </w:p>
    <w:p w14:paraId="564D7A33" w14:textId="77777777" w:rsidR="00F82685" w:rsidRPr="00F82685" w:rsidRDefault="00F82685" w:rsidP="00F82685">
      <w:pPr>
        <w:autoSpaceDE w:val="0"/>
        <w:autoSpaceDN w:val="0"/>
        <w:adjustRightInd w:val="0"/>
        <w:spacing w:before="7"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CEE - Comisie de evaluare externă</w:t>
      </w:r>
    </w:p>
    <w:p w14:paraId="7555D47C"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CE - Consiliu] elevilor</w:t>
      </w:r>
    </w:p>
    <w:p w14:paraId="78C590B4"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CES - Cerinţe Educaţionale Speciale</w:t>
      </w:r>
    </w:p>
    <w:p w14:paraId="4E4D4CBD"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CMI - Comisia multidisciplinară intraşcolară</w:t>
      </w:r>
    </w:p>
    <w:p w14:paraId="0685D88A"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CP — Consiliul profesoral/ pedagogic al instituţiei de învăţământ general</w:t>
      </w:r>
    </w:p>
    <w:p w14:paraId="57D0CC7F"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EI - Educaţie incluzivă</w:t>
      </w:r>
    </w:p>
    <w:p w14:paraId="0041FDFB"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HG - Hotărâre de Guvern</w:t>
      </w:r>
    </w:p>
    <w:p w14:paraId="7EB9317D"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IET - Instituţie de educaţie timpurie</w:t>
      </w:r>
    </w:p>
    <w:p w14:paraId="21AC882B"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ISCED - Clasificarea Internaţională Standard a Educaţiei</w:t>
      </w:r>
    </w:p>
    <w:p w14:paraId="72F08FF1"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MECC - Ministerul Educaţiei, Culturii şi Cercetării</w:t>
      </w:r>
    </w:p>
    <w:p w14:paraId="11CF04D8"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OLSDÎ - Organ local de specialitate în domeniul învăţământului</w:t>
      </w:r>
    </w:p>
    <w:p w14:paraId="4DF98259"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PAI - Proiect de activitate al instituţiei</w:t>
      </w:r>
    </w:p>
    <w:p w14:paraId="780A6CCA"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PDI - Plan de dezvoltare al instituţiei</w:t>
      </w:r>
    </w:p>
    <w:p w14:paraId="42FC8721"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PEI - Plan educaţional individualizat</w:t>
      </w:r>
    </w:p>
    <w:p w14:paraId="6CD8DFAB"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RA - Raport de activitate a instituţiei</w:t>
      </w:r>
    </w:p>
    <w:p w14:paraId="5709856D"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REE - Raport de evaluare externă</w:t>
      </w:r>
    </w:p>
    <w:p w14:paraId="23508C6D" w14:textId="77777777" w:rsidR="00F82685" w:rsidRPr="00F82685" w:rsidRDefault="00F82685" w:rsidP="00F82685">
      <w:pPr>
        <w:autoSpaceDE w:val="0"/>
        <w:autoSpaceDN w:val="0"/>
        <w:adjustRightInd w:val="0"/>
        <w:spacing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SAP - Serviciul de Asistenţă Psihopedagogică</w:t>
      </w:r>
    </w:p>
    <w:p w14:paraId="642805AA" w14:textId="77777777" w:rsidR="00F82685" w:rsidRPr="00F82685" w:rsidRDefault="00F82685" w:rsidP="00F82685">
      <w:pPr>
        <w:autoSpaceDE w:val="0"/>
        <w:autoSpaceDN w:val="0"/>
        <w:adjustRightInd w:val="0"/>
        <w:spacing w:before="7" w:line="295" w:lineRule="exact"/>
        <w:rPr>
          <w:rFonts w:ascii="Times New Roman" w:eastAsia="Times New Roman" w:hAnsi="Times New Roman" w:cs="Times New Roman"/>
          <w:lang w:val="ro-RO" w:eastAsia="ro-RO"/>
        </w:rPr>
      </w:pPr>
      <w:r w:rsidRPr="00F82685">
        <w:rPr>
          <w:rFonts w:ascii="Times New Roman" w:eastAsia="Times New Roman" w:hAnsi="Times New Roman" w:cs="Times New Roman"/>
          <w:lang w:val="ro-RO" w:eastAsia="ro-RO"/>
        </w:rPr>
        <w:t>SIME - Sistemul Informaţional de Management în Educaţie</w:t>
      </w:r>
    </w:p>
    <w:p w14:paraId="6E6E4351" w14:textId="41618EC2" w:rsidR="00157AFE" w:rsidRDefault="00F82685" w:rsidP="00157AFE">
      <w:pPr>
        <w:spacing w:line="274" w:lineRule="exact"/>
        <w:rPr>
          <w:sz w:val="22"/>
          <w:szCs w:val="22"/>
          <w:lang w:val="ro-RO" w:eastAsia="ro-RO"/>
        </w:rPr>
      </w:pPr>
      <w:r w:rsidRPr="00F82685">
        <w:rPr>
          <w:rFonts w:ascii="Times New Roman" w:eastAsia="Times New Roman" w:hAnsi="Times New Roman" w:cs="Times New Roman"/>
          <w:lang w:val="ro-RO" w:eastAsia="ro-RO"/>
        </w:rPr>
        <w:t>TIC - Tehnologii Infor</w:t>
      </w:r>
      <w:r w:rsidR="00F44596">
        <w:rPr>
          <w:rFonts w:ascii="Times New Roman" w:eastAsia="Times New Roman" w:hAnsi="Times New Roman" w:cs="Times New Roman"/>
          <w:lang w:val="ro-RO" w:eastAsia="ro-RO"/>
        </w:rPr>
        <w:t xml:space="preserve"> </w:t>
      </w:r>
    </w:p>
    <w:p w14:paraId="17195E3C" w14:textId="77777777" w:rsidR="00157AFE" w:rsidRDefault="00157AFE" w:rsidP="00157AFE">
      <w:pPr>
        <w:spacing w:line="274" w:lineRule="exact"/>
        <w:rPr>
          <w:sz w:val="22"/>
          <w:szCs w:val="22"/>
          <w:lang w:val="ro-RO" w:eastAsia="ro-RO"/>
        </w:rPr>
      </w:pPr>
    </w:p>
    <w:p w14:paraId="4340D52D" w14:textId="77777777" w:rsidR="00157AFE" w:rsidRDefault="00157AFE" w:rsidP="00157AFE">
      <w:pPr>
        <w:spacing w:line="274" w:lineRule="exact"/>
        <w:rPr>
          <w:sz w:val="22"/>
          <w:szCs w:val="22"/>
          <w:lang w:val="ro-RO" w:eastAsia="ro-RO"/>
        </w:rPr>
      </w:pPr>
    </w:p>
    <w:p w14:paraId="293EEDB9" w14:textId="77777777" w:rsidR="00157AFE" w:rsidRDefault="00157AFE" w:rsidP="00157AFE">
      <w:pPr>
        <w:spacing w:line="274" w:lineRule="exact"/>
        <w:rPr>
          <w:sz w:val="22"/>
          <w:szCs w:val="22"/>
          <w:lang w:val="ro-RO" w:eastAsia="ro-RO"/>
        </w:rPr>
      </w:pPr>
    </w:p>
    <w:p w14:paraId="6E32ABE5" w14:textId="77777777" w:rsidR="00157AFE" w:rsidRDefault="00157AFE" w:rsidP="00157AFE">
      <w:pPr>
        <w:spacing w:line="274" w:lineRule="exact"/>
        <w:rPr>
          <w:sz w:val="22"/>
          <w:szCs w:val="22"/>
          <w:lang w:val="ro-RO" w:eastAsia="ro-RO"/>
        </w:rPr>
      </w:pPr>
    </w:p>
    <w:sectPr w:rsidR="00157AFE" w:rsidSect="00F44596">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C724" w14:textId="77777777" w:rsidR="00CD6157" w:rsidRDefault="00CD6157" w:rsidP="00000E29">
      <w:r>
        <w:separator/>
      </w:r>
    </w:p>
  </w:endnote>
  <w:endnote w:type="continuationSeparator" w:id="0">
    <w:p w14:paraId="2D2FFFC3" w14:textId="77777777" w:rsidR="00CD6157" w:rsidRDefault="00CD6157" w:rsidP="0000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ItalicMT">
    <w:altName w:val="Times New Roman"/>
    <w:panose1 w:val="00000000000000000000"/>
    <w:charset w:val="CC"/>
    <w:family w:val="auto"/>
    <w:notTrueType/>
    <w:pitch w:val="default"/>
    <w:sig w:usb0="00000205" w:usb1="00000000" w:usb2="00000000" w:usb3="00000000" w:csb0="00000006" w:csb1="00000000"/>
  </w:font>
  <w:font w:name="TimesNewRomanPS-Bold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898157336"/>
      <w:docPartObj>
        <w:docPartGallery w:val="Page Numbers (Bottom of Page)"/>
        <w:docPartUnique/>
      </w:docPartObj>
    </w:sdtPr>
    <w:sdtContent>
      <w:p w14:paraId="071D875C" w14:textId="7BF9AC47" w:rsidR="00F639D6" w:rsidRDefault="00F639D6" w:rsidP="00F44596">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0B278B74" w14:textId="77777777" w:rsidR="00F639D6" w:rsidRDefault="00F639D6" w:rsidP="00000E2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364754469"/>
      <w:docPartObj>
        <w:docPartGallery w:val="Page Numbers (Bottom of Page)"/>
        <w:docPartUnique/>
      </w:docPartObj>
    </w:sdtPr>
    <w:sdtContent>
      <w:p w14:paraId="16B591F1" w14:textId="18F20B3E" w:rsidR="00F639D6" w:rsidRDefault="00F639D6" w:rsidP="00F44596">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ED3687">
          <w:rPr>
            <w:rStyle w:val="ad"/>
            <w:noProof/>
          </w:rPr>
          <w:t>27</w:t>
        </w:r>
        <w:r>
          <w:rPr>
            <w:rStyle w:val="ad"/>
          </w:rPr>
          <w:fldChar w:fldCharType="end"/>
        </w:r>
      </w:p>
    </w:sdtContent>
  </w:sdt>
  <w:p w14:paraId="6A8280DF" w14:textId="77777777" w:rsidR="00F639D6" w:rsidRDefault="00F639D6" w:rsidP="00000E2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1E3E" w14:textId="77777777" w:rsidR="00CD6157" w:rsidRDefault="00CD6157" w:rsidP="00000E29">
      <w:r>
        <w:separator/>
      </w:r>
    </w:p>
  </w:footnote>
  <w:footnote w:type="continuationSeparator" w:id="0">
    <w:p w14:paraId="05542C75" w14:textId="77777777" w:rsidR="00CD6157" w:rsidRDefault="00CD6157" w:rsidP="0000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E91F98"/>
    <w:multiLevelType w:val="hybridMultilevel"/>
    <w:tmpl w:val="A7D8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673D9"/>
    <w:multiLevelType w:val="hybridMultilevel"/>
    <w:tmpl w:val="1618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524F3"/>
    <w:multiLevelType w:val="hybridMultilevel"/>
    <w:tmpl w:val="8C22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11E52"/>
    <w:multiLevelType w:val="hybridMultilevel"/>
    <w:tmpl w:val="CE088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6C7777"/>
    <w:multiLevelType w:val="hybridMultilevel"/>
    <w:tmpl w:val="C978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E3E8D"/>
    <w:multiLevelType w:val="hybridMultilevel"/>
    <w:tmpl w:val="F53E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87DB0"/>
    <w:multiLevelType w:val="hybridMultilevel"/>
    <w:tmpl w:val="332A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B490B"/>
    <w:multiLevelType w:val="hybridMultilevel"/>
    <w:tmpl w:val="D29E9898"/>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D3DF1"/>
    <w:multiLevelType w:val="hybridMultilevel"/>
    <w:tmpl w:val="F8E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A0FA1"/>
    <w:multiLevelType w:val="hybridMultilevel"/>
    <w:tmpl w:val="7EF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3604"/>
    <w:multiLevelType w:val="hybridMultilevel"/>
    <w:tmpl w:val="ED26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549EE"/>
    <w:multiLevelType w:val="hybridMultilevel"/>
    <w:tmpl w:val="93EA25C4"/>
    <w:lvl w:ilvl="0" w:tplc="42DC63F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F7C30"/>
    <w:multiLevelType w:val="hybridMultilevel"/>
    <w:tmpl w:val="4606E900"/>
    <w:lvl w:ilvl="0" w:tplc="F3B400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B373A"/>
    <w:multiLevelType w:val="hybridMultilevel"/>
    <w:tmpl w:val="E248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8703F6"/>
    <w:multiLevelType w:val="hybridMultilevel"/>
    <w:tmpl w:val="4BEA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334BF"/>
    <w:multiLevelType w:val="hybridMultilevel"/>
    <w:tmpl w:val="6C0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35DFC"/>
    <w:multiLevelType w:val="hybridMultilevel"/>
    <w:tmpl w:val="2E18C274"/>
    <w:lvl w:ilvl="0" w:tplc="F3B40082">
      <w:numFmt w:val="bullet"/>
      <w:lvlText w:val="-"/>
      <w:lvlJc w:val="left"/>
      <w:pPr>
        <w:ind w:left="720" w:hanging="360"/>
      </w:pPr>
      <w:rPr>
        <w:rFonts w:ascii="Times New Roman" w:eastAsiaTheme="minorHAnsi" w:hAnsi="Times New Roman" w:cs="Times New Roman" w:hint="default"/>
      </w:rPr>
    </w:lvl>
    <w:lvl w:ilvl="1" w:tplc="96A22B7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2A2C85"/>
    <w:multiLevelType w:val="hybridMultilevel"/>
    <w:tmpl w:val="2F505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5F0C0F"/>
    <w:multiLevelType w:val="hybridMultilevel"/>
    <w:tmpl w:val="8786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D75C2F"/>
    <w:multiLevelType w:val="hybridMultilevel"/>
    <w:tmpl w:val="78FE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2A5EDE"/>
    <w:multiLevelType w:val="hybridMultilevel"/>
    <w:tmpl w:val="54885E88"/>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8CD783C"/>
    <w:multiLevelType w:val="hybridMultilevel"/>
    <w:tmpl w:val="CF92A63C"/>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4">
    <w:nsid w:val="29CD5104"/>
    <w:multiLevelType w:val="hybridMultilevel"/>
    <w:tmpl w:val="B7F2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524441"/>
    <w:multiLevelType w:val="hybridMultilevel"/>
    <w:tmpl w:val="8B221E9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C11A0F"/>
    <w:multiLevelType w:val="hybridMultilevel"/>
    <w:tmpl w:val="E3F835F4"/>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AC7DDD"/>
    <w:multiLevelType w:val="hybridMultilevel"/>
    <w:tmpl w:val="D87EE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416913"/>
    <w:multiLevelType w:val="hybridMultilevel"/>
    <w:tmpl w:val="80E8E378"/>
    <w:lvl w:ilvl="0" w:tplc="F3B40082">
      <w:numFmt w:val="bullet"/>
      <w:lvlText w:val="-"/>
      <w:lvlJc w:val="left"/>
      <w:pPr>
        <w:ind w:left="506" w:hanging="360"/>
      </w:pPr>
      <w:rPr>
        <w:rFonts w:ascii="Times New Roman" w:eastAsiaTheme="minorHAnsi" w:hAnsi="Times New Roman" w:cs="Times New Roman" w:hint="default"/>
      </w:rPr>
    </w:lvl>
    <w:lvl w:ilvl="1" w:tplc="04190003">
      <w:start w:val="1"/>
      <w:numFmt w:val="bullet"/>
      <w:lvlText w:val="o"/>
      <w:lvlJc w:val="left"/>
      <w:pPr>
        <w:ind w:left="1226" w:hanging="360"/>
      </w:pPr>
      <w:rPr>
        <w:rFonts w:ascii="Courier New" w:hAnsi="Courier New" w:cs="Courier New" w:hint="default"/>
      </w:rPr>
    </w:lvl>
    <w:lvl w:ilvl="2" w:tplc="04190005">
      <w:start w:val="1"/>
      <w:numFmt w:val="bullet"/>
      <w:lvlText w:val=""/>
      <w:lvlJc w:val="left"/>
      <w:pPr>
        <w:ind w:left="1946" w:hanging="360"/>
      </w:pPr>
      <w:rPr>
        <w:rFonts w:ascii="Wingdings" w:hAnsi="Wingdings" w:hint="default"/>
      </w:rPr>
    </w:lvl>
    <w:lvl w:ilvl="3" w:tplc="04190001" w:tentative="1">
      <w:start w:val="1"/>
      <w:numFmt w:val="bullet"/>
      <w:lvlText w:val=""/>
      <w:lvlJc w:val="left"/>
      <w:pPr>
        <w:ind w:left="2666" w:hanging="360"/>
      </w:pPr>
      <w:rPr>
        <w:rFonts w:ascii="Symbol" w:hAnsi="Symbol" w:hint="default"/>
      </w:rPr>
    </w:lvl>
    <w:lvl w:ilvl="4" w:tplc="04190003" w:tentative="1">
      <w:start w:val="1"/>
      <w:numFmt w:val="bullet"/>
      <w:lvlText w:val="o"/>
      <w:lvlJc w:val="left"/>
      <w:pPr>
        <w:ind w:left="3386" w:hanging="360"/>
      </w:pPr>
      <w:rPr>
        <w:rFonts w:ascii="Courier New" w:hAnsi="Courier New" w:cs="Courier New" w:hint="default"/>
      </w:rPr>
    </w:lvl>
    <w:lvl w:ilvl="5" w:tplc="04190005" w:tentative="1">
      <w:start w:val="1"/>
      <w:numFmt w:val="bullet"/>
      <w:lvlText w:val=""/>
      <w:lvlJc w:val="left"/>
      <w:pPr>
        <w:ind w:left="4106" w:hanging="360"/>
      </w:pPr>
      <w:rPr>
        <w:rFonts w:ascii="Wingdings" w:hAnsi="Wingdings" w:hint="default"/>
      </w:rPr>
    </w:lvl>
    <w:lvl w:ilvl="6" w:tplc="04190001" w:tentative="1">
      <w:start w:val="1"/>
      <w:numFmt w:val="bullet"/>
      <w:lvlText w:val=""/>
      <w:lvlJc w:val="left"/>
      <w:pPr>
        <w:ind w:left="4826" w:hanging="360"/>
      </w:pPr>
      <w:rPr>
        <w:rFonts w:ascii="Symbol" w:hAnsi="Symbol" w:hint="default"/>
      </w:rPr>
    </w:lvl>
    <w:lvl w:ilvl="7" w:tplc="04190003" w:tentative="1">
      <w:start w:val="1"/>
      <w:numFmt w:val="bullet"/>
      <w:lvlText w:val="o"/>
      <w:lvlJc w:val="left"/>
      <w:pPr>
        <w:ind w:left="5546" w:hanging="360"/>
      </w:pPr>
      <w:rPr>
        <w:rFonts w:ascii="Courier New" w:hAnsi="Courier New" w:cs="Courier New" w:hint="default"/>
      </w:rPr>
    </w:lvl>
    <w:lvl w:ilvl="8" w:tplc="04190005" w:tentative="1">
      <w:start w:val="1"/>
      <w:numFmt w:val="bullet"/>
      <w:lvlText w:val=""/>
      <w:lvlJc w:val="left"/>
      <w:pPr>
        <w:ind w:left="6266" w:hanging="360"/>
      </w:pPr>
      <w:rPr>
        <w:rFonts w:ascii="Wingdings" w:hAnsi="Wingdings" w:hint="default"/>
      </w:rPr>
    </w:lvl>
  </w:abstractNum>
  <w:abstractNum w:abstractNumId="29">
    <w:nsid w:val="381D6EB5"/>
    <w:multiLevelType w:val="hybridMultilevel"/>
    <w:tmpl w:val="CE842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A4E105E"/>
    <w:multiLevelType w:val="hybridMultilevel"/>
    <w:tmpl w:val="3A4C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5A2DE3"/>
    <w:multiLevelType w:val="hybridMultilevel"/>
    <w:tmpl w:val="17EE4648"/>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D01368"/>
    <w:multiLevelType w:val="hybridMultilevel"/>
    <w:tmpl w:val="84286564"/>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B60DB2"/>
    <w:multiLevelType w:val="hybridMultilevel"/>
    <w:tmpl w:val="2AD2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C97E33"/>
    <w:multiLevelType w:val="hybridMultilevel"/>
    <w:tmpl w:val="79481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045950"/>
    <w:multiLevelType w:val="hybridMultilevel"/>
    <w:tmpl w:val="2E4A2C5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5B760B"/>
    <w:multiLevelType w:val="hybridMultilevel"/>
    <w:tmpl w:val="9F20F94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9538DC"/>
    <w:multiLevelType w:val="hybridMultilevel"/>
    <w:tmpl w:val="4148C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166947"/>
    <w:multiLevelType w:val="hybridMultilevel"/>
    <w:tmpl w:val="1378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967A62"/>
    <w:multiLevelType w:val="hybridMultilevel"/>
    <w:tmpl w:val="BF32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E14ADC"/>
    <w:multiLevelType w:val="hybridMultilevel"/>
    <w:tmpl w:val="4B9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7376AF"/>
    <w:multiLevelType w:val="hybridMultilevel"/>
    <w:tmpl w:val="F70E9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DD2EFB"/>
    <w:multiLevelType w:val="hybridMultilevel"/>
    <w:tmpl w:val="0D782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CB5262"/>
    <w:multiLevelType w:val="hybridMultilevel"/>
    <w:tmpl w:val="F44A51F0"/>
    <w:lvl w:ilvl="0" w:tplc="C1E646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0E1781"/>
    <w:multiLevelType w:val="hybridMultilevel"/>
    <w:tmpl w:val="C9B2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C5AC4"/>
    <w:multiLevelType w:val="hybridMultilevel"/>
    <w:tmpl w:val="D12C3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9F0757"/>
    <w:multiLevelType w:val="hybridMultilevel"/>
    <w:tmpl w:val="7BDE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B71402"/>
    <w:multiLevelType w:val="hybridMultilevel"/>
    <w:tmpl w:val="88A235F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DA53B7"/>
    <w:multiLevelType w:val="hybridMultilevel"/>
    <w:tmpl w:val="CE785AA0"/>
    <w:lvl w:ilvl="0" w:tplc="F3B400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F73774"/>
    <w:multiLevelType w:val="hybridMultilevel"/>
    <w:tmpl w:val="2CC0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AF1FC2"/>
    <w:multiLevelType w:val="hybridMultilevel"/>
    <w:tmpl w:val="8FFE95A2"/>
    <w:lvl w:ilvl="0" w:tplc="F3B400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C0D205E"/>
    <w:multiLevelType w:val="hybridMultilevel"/>
    <w:tmpl w:val="E06C12B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C35667"/>
    <w:multiLevelType w:val="hybridMultilevel"/>
    <w:tmpl w:val="0672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895E52"/>
    <w:multiLevelType w:val="hybridMultilevel"/>
    <w:tmpl w:val="81DAF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F17F31"/>
    <w:multiLevelType w:val="hybridMultilevel"/>
    <w:tmpl w:val="A962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F310E1"/>
    <w:multiLevelType w:val="hybridMultilevel"/>
    <w:tmpl w:val="7E4CC5E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6">
    <w:nsid w:val="655419D2"/>
    <w:multiLevelType w:val="hybridMultilevel"/>
    <w:tmpl w:val="8818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EA7E96"/>
    <w:multiLevelType w:val="hybridMultilevel"/>
    <w:tmpl w:val="1C3E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26414C"/>
    <w:multiLevelType w:val="hybridMultilevel"/>
    <w:tmpl w:val="9A72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803611"/>
    <w:multiLevelType w:val="hybridMultilevel"/>
    <w:tmpl w:val="F760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AA39FC"/>
    <w:multiLevelType w:val="hybridMultilevel"/>
    <w:tmpl w:val="5812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E81F05"/>
    <w:multiLevelType w:val="hybridMultilevel"/>
    <w:tmpl w:val="9A90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FA2339"/>
    <w:multiLevelType w:val="hybridMultilevel"/>
    <w:tmpl w:val="D3A6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3A0D4D"/>
    <w:multiLevelType w:val="hybridMultilevel"/>
    <w:tmpl w:val="E8FC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4F7007"/>
    <w:multiLevelType w:val="hybridMultilevel"/>
    <w:tmpl w:val="1EB0CCC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5">
    <w:nsid w:val="6FB24BED"/>
    <w:multiLevelType w:val="hybridMultilevel"/>
    <w:tmpl w:val="1EC6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965928"/>
    <w:multiLevelType w:val="hybridMultilevel"/>
    <w:tmpl w:val="3FEE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9C629E"/>
    <w:multiLevelType w:val="hybridMultilevel"/>
    <w:tmpl w:val="1F40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187065"/>
    <w:multiLevelType w:val="hybridMultilevel"/>
    <w:tmpl w:val="31A29F2A"/>
    <w:lvl w:ilvl="0" w:tplc="F3B40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AA31B6"/>
    <w:multiLevelType w:val="hybridMultilevel"/>
    <w:tmpl w:val="C0BA43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50"/>
  </w:num>
  <w:num w:numId="3">
    <w:abstractNumId w:val="0"/>
  </w:num>
  <w:num w:numId="4">
    <w:abstractNumId w:val="4"/>
  </w:num>
  <w:num w:numId="5">
    <w:abstractNumId w:val="69"/>
  </w:num>
  <w:num w:numId="6">
    <w:abstractNumId w:val="29"/>
  </w:num>
  <w:num w:numId="7">
    <w:abstractNumId w:val="45"/>
  </w:num>
  <w:num w:numId="8">
    <w:abstractNumId w:val="14"/>
  </w:num>
  <w:num w:numId="9">
    <w:abstractNumId w:val="49"/>
  </w:num>
  <w:num w:numId="10">
    <w:abstractNumId w:val="12"/>
  </w:num>
  <w:num w:numId="11">
    <w:abstractNumId w:val="41"/>
  </w:num>
  <w:num w:numId="12">
    <w:abstractNumId w:val="26"/>
  </w:num>
  <w:num w:numId="13">
    <w:abstractNumId w:val="33"/>
  </w:num>
  <w:num w:numId="14">
    <w:abstractNumId w:val="67"/>
  </w:num>
  <w:num w:numId="15">
    <w:abstractNumId w:val="53"/>
  </w:num>
  <w:num w:numId="16">
    <w:abstractNumId w:val="38"/>
  </w:num>
  <w:num w:numId="17">
    <w:abstractNumId w:val="64"/>
  </w:num>
  <w:num w:numId="18">
    <w:abstractNumId w:val="16"/>
  </w:num>
  <w:num w:numId="19">
    <w:abstractNumId w:val="27"/>
  </w:num>
  <w:num w:numId="20">
    <w:abstractNumId w:val="62"/>
  </w:num>
  <w:num w:numId="21">
    <w:abstractNumId w:val="66"/>
  </w:num>
  <w:num w:numId="22">
    <w:abstractNumId w:val="5"/>
  </w:num>
  <w:num w:numId="23">
    <w:abstractNumId w:val="43"/>
  </w:num>
  <w:num w:numId="24">
    <w:abstractNumId w:val="9"/>
  </w:num>
  <w:num w:numId="25">
    <w:abstractNumId w:val="56"/>
  </w:num>
  <w:num w:numId="26">
    <w:abstractNumId w:val="3"/>
  </w:num>
  <w:num w:numId="27">
    <w:abstractNumId w:val="32"/>
  </w:num>
  <w:num w:numId="28">
    <w:abstractNumId w:val="1"/>
  </w:num>
  <w:num w:numId="29">
    <w:abstractNumId w:val="15"/>
  </w:num>
  <w:num w:numId="30">
    <w:abstractNumId w:val="40"/>
  </w:num>
  <w:num w:numId="31">
    <w:abstractNumId w:val="17"/>
  </w:num>
  <w:num w:numId="32">
    <w:abstractNumId w:val="52"/>
  </w:num>
  <w:num w:numId="33">
    <w:abstractNumId w:val="10"/>
  </w:num>
  <w:num w:numId="34">
    <w:abstractNumId w:val="7"/>
  </w:num>
  <w:num w:numId="35">
    <w:abstractNumId w:val="28"/>
  </w:num>
  <w:num w:numId="36">
    <w:abstractNumId w:val="48"/>
  </w:num>
  <w:num w:numId="37">
    <w:abstractNumId w:val="59"/>
  </w:num>
  <w:num w:numId="38">
    <w:abstractNumId w:val="2"/>
  </w:num>
  <w:num w:numId="39">
    <w:abstractNumId w:val="42"/>
  </w:num>
  <w:num w:numId="40">
    <w:abstractNumId w:val="65"/>
  </w:num>
  <w:num w:numId="41">
    <w:abstractNumId w:val="23"/>
  </w:num>
  <w:num w:numId="42">
    <w:abstractNumId w:val="34"/>
  </w:num>
  <w:num w:numId="43">
    <w:abstractNumId w:val="58"/>
  </w:num>
  <w:num w:numId="44">
    <w:abstractNumId w:val="46"/>
  </w:num>
  <w:num w:numId="45">
    <w:abstractNumId w:val="24"/>
  </w:num>
  <w:num w:numId="46">
    <w:abstractNumId w:val="8"/>
  </w:num>
  <w:num w:numId="47">
    <w:abstractNumId w:val="54"/>
  </w:num>
  <w:num w:numId="48">
    <w:abstractNumId w:val="63"/>
  </w:num>
  <w:num w:numId="49">
    <w:abstractNumId w:val="6"/>
  </w:num>
  <w:num w:numId="50">
    <w:abstractNumId w:val="68"/>
  </w:num>
  <w:num w:numId="51">
    <w:abstractNumId w:val="44"/>
  </w:num>
  <w:num w:numId="52">
    <w:abstractNumId w:val="60"/>
  </w:num>
  <w:num w:numId="53">
    <w:abstractNumId w:val="61"/>
  </w:num>
  <w:num w:numId="54">
    <w:abstractNumId w:val="31"/>
  </w:num>
  <w:num w:numId="55">
    <w:abstractNumId w:val="20"/>
  </w:num>
  <w:num w:numId="56">
    <w:abstractNumId w:val="57"/>
  </w:num>
  <w:num w:numId="57">
    <w:abstractNumId w:val="39"/>
  </w:num>
  <w:num w:numId="58">
    <w:abstractNumId w:val="13"/>
  </w:num>
  <w:num w:numId="59">
    <w:abstractNumId w:val="19"/>
  </w:num>
  <w:num w:numId="60">
    <w:abstractNumId w:val="30"/>
  </w:num>
  <w:num w:numId="61">
    <w:abstractNumId w:val="18"/>
  </w:num>
  <w:num w:numId="62">
    <w:abstractNumId w:val="11"/>
  </w:num>
  <w:num w:numId="63">
    <w:abstractNumId w:val="55"/>
  </w:num>
  <w:num w:numId="64">
    <w:abstractNumId w:val="47"/>
  </w:num>
  <w:num w:numId="65">
    <w:abstractNumId w:val="25"/>
  </w:num>
  <w:num w:numId="66">
    <w:abstractNumId w:val="35"/>
  </w:num>
  <w:num w:numId="67">
    <w:abstractNumId w:val="21"/>
  </w:num>
  <w:num w:numId="68">
    <w:abstractNumId w:val="51"/>
  </w:num>
  <w:num w:numId="69">
    <w:abstractNumId w:val="36"/>
  </w:num>
  <w:num w:numId="70">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85"/>
    <w:rsid w:val="00000E29"/>
    <w:rsid w:val="0000611F"/>
    <w:rsid w:val="00011A76"/>
    <w:rsid w:val="00014064"/>
    <w:rsid w:val="00021A2A"/>
    <w:rsid w:val="000222D0"/>
    <w:rsid w:val="00022359"/>
    <w:rsid w:val="00023485"/>
    <w:rsid w:val="00024729"/>
    <w:rsid w:val="00025FE8"/>
    <w:rsid w:val="00032C82"/>
    <w:rsid w:val="00034F36"/>
    <w:rsid w:val="000376F7"/>
    <w:rsid w:val="00037965"/>
    <w:rsid w:val="000409B1"/>
    <w:rsid w:val="00041568"/>
    <w:rsid w:val="000427A6"/>
    <w:rsid w:val="00043B8F"/>
    <w:rsid w:val="00045E69"/>
    <w:rsid w:val="00046649"/>
    <w:rsid w:val="000473D3"/>
    <w:rsid w:val="00051951"/>
    <w:rsid w:val="0005349F"/>
    <w:rsid w:val="000545DA"/>
    <w:rsid w:val="00057DE1"/>
    <w:rsid w:val="00064A65"/>
    <w:rsid w:val="000652D2"/>
    <w:rsid w:val="00065315"/>
    <w:rsid w:val="0007242C"/>
    <w:rsid w:val="0008122C"/>
    <w:rsid w:val="00087CBA"/>
    <w:rsid w:val="00087CE2"/>
    <w:rsid w:val="00092F38"/>
    <w:rsid w:val="00095D09"/>
    <w:rsid w:val="000A25E3"/>
    <w:rsid w:val="000B0638"/>
    <w:rsid w:val="000B06B6"/>
    <w:rsid w:val="000B1BFD"/>
    <w:rsid w:val="000B298E"/>
    <w:rsid w:val="000B76C8"/>
    <w:rsid w:val="000C16BD"/>
    <w:rsid w:val="000C3B4E"/>
    <w:rsid w:val="000C7E74"/>
    <w:rsid w:val="000D22D5"/>
    <w:rsid w:val="000D391A"/>
    <w:rsid w:val="000D395E"/>
    <w:rsid w:val="000D67D0"/>
    <w:rsid w:val="000D6DC0"/>
    <w:rsid w:val="000E199F"/>
    <w:rsid w:val="000E3CD9"/>
    <w:rsid w:val="000E41F4"/>
    <w:rsid w:val="000E632A"/>
    <w:rsid w:val="000E79ED"/>
    <w:rsid w:val="000F1EF4"/>
    <w:rsid w:val="000F3B0A"/>
    <w:rsid w:val="000F6289"/>
    <w:rsid w:val="000F76E5"/>
    <w:rsid w:val="000F7BDD"/>
    <w:rsid w:val="00100470"/>
    <w:rsid w:val="00104178"/>
    <w:rsid w:val="00110670"/>
    <w:rsid w:val="00111626"/>
    <w:rsid w:val="001169E4"/>
    <w:rsid w:val="00124091"/>
    <w:rsid w:val="00124992"/>
    <w:rsid w:val="00124DFA"/>
    <w:rsid w:val="00131113"/>
    <w:rsid w:val="00134A4C"/>
    <w:rsid w:val="00137C2A"/>
    <w:rsid w:val="00141F48"/>
    <w:rsid w:val="00150414"/>
    <w:rsid w:val="001527CD"/>
    <w:rsid w:val="00153C68"/>
    <w:rsid w:val="00155CEB"/>
    <w:rsid w:val="00157AFE"/>
    <w:rsid w:val="0016013E"/>
    <w:rsid w:val="0016101D"/>
    <w:rsid w:val="0016266B"/>
    <w:rsid w:val="00163EB8"/>
    <w:rsid w:val="00165F4E"/>
    <w:rsid w:val="00171096"/>
    <w:rsid w:val="00176A47"/>
    <w:rsid w:val="00176E4A"/>
    <w:rsid w:val="001777EA"/>
    <w:rsid w:val="00185A14"/>
    <w:rsid w:val="00194124"/>
    <w:rsid w:val="00195572"/>
    <w:rsid w:val="0019575B"/>
    <w:rsid w:val="00197539"/>
    <w:rsid w:val="001B06D3"/>
    <w:rsid w:val="001B2EDE"/>
    <w:rsid w:val="001B4DE9"/>
    <w:rsid w:val="001B6FF5"/>
    <w:rsid w:val="001B722F"/>
    <w:rsid w:val="001C3085"/>
    <w:rsid w:val="001D269F"/>
    <w:rsid w:val="001D59D7"/>
    <w:rsid w:val="001E1BA8"/>
    <w:rsid w:val="001E2A8B"/>
    <w:rsid w:val="001E3ABE"/>
    <w:rsid w:val="001E5080"/>
    <w:rsid w:val="001E58D6"/>
    <w:rsid w:val="001E788D"/>
    <w:rsid w:val="001E7DD9"/>
    <w:rsid w:val="001F2487"/>
    <w:rsid w:val="001F26D9"/>
    <w:rsid w:val="001F3569"/>
    <w:rsid w:val="001F3768"/>
    <w:rsid w:val="001F4115"/>
    <w:rsid w:val="001F5D6C"/>
    <w:rsid w:val="001F68D3"/>
    <w:rsid w:val="00203BD4"/>
    <w:rsid w:val="00204AD9"/>
    <w:rsid w:val="0021098A"/>
    <w:rsid w:val="0021135C"/>
    <w:rsid w:val="00212612"/>
    <w:rsid w:val="0021436F"/>
    <w:rsid w:val="00214D36"/>
    <w:rsid w:val="00217B42"/>
    <w:rsid w:val="00220BD9"/>
    <w:rsid w:val="002229CE"/>
    <w:rsid w:val="002244C1"/>
    <w:rsid w:val="00224521"/>
    <w:rsid w:val="00234989"/>
    <w:rsid w:val="0023670A"/>
    <w:rsid w:val="00237B4F"/>
    <w:rsid w:val="00241378"/>
    <w:rsid w:val="0024383B"/>
    <w:rsid w:val="00250A90"/>
    <w:rsid w:val="0025112D"/>
    <w:rsid w:val="00251C3D"/>
    <w:rsid w:val="002525B2"/>
    <w:rsid w:val="002532FB"/>
    <w:rsid w:val="0025428B"/>
    <w:rsid w:val="002612DF"/>
    <w:rsid w:val="00261C12"/>
    <w:rsid w:val="00263F1F"/>
    <w:rsid w:val="0026413C"/>
    <w:rsid w:val="00266B20"/>
    <w:rsid w:val="0027343E"/>
    <w:rsid w:val="00275ECB"/>
    <w:rsid w:val="00276252"/>
    <w:rsid w:val="002766C7"/>
    <w:rsid w:val="002803CE"/>
    <w:rsid w:val="00281471"/>
    <w:rsid w:val="002838D3"/>
    <w:rsid w:val="002868CE"/>
    <w:rsid w:val="0028699D"/>
    <w:rsid w:val="002877CF"/>
    <w:rsid w:val="002918B5"/>
    <w:rsid w:val="00293EBA"/>
    <w:rsid w:val="00294619"/>
    <w:rsid w:val="00295EF4"/>
    <w:rsid w:val="002A2285"/>
    <w:rsid w:val="002A251D"/>
    <w:rsid w:val="002A46E0"/>
    <w:rsid w:val="002B4069"/>
    <w:rsid w:val="002B4AA7"/>
    <w:rsid w:val="002C2DF4"/>
    <w:rsid w:val="002C58EB"/>
    <w:rsid w:val="002D1E78"/>
    <w:rsid w:val="002D328B"/>
    <w:rsid w:val="002E71D7"/>
    <w:rsid w:val="002F0182"/>
    <w:rsid w:val="00303767"/>
    <w:rsid w:val="00304D48"/>
    <w:rsid w:val="00306286"/>
    <w:rsid w:val="003066CB"/>
    <w:rsid w:val="00306C4C"/>
    <w:rsid w:val="00306D17"/>
    <w:rsid w:val="00310CE2"/>
    <w:rsid w:val="00313B97"/>
    <w:rsid w:val="00313F82"/>
    <w:rsid w:val="00316278"/>
    <w:rsid w:val="00316BE3"/>
    <w:rsid w:val="003209ED"/>
    <w:rsid w:val="003234B5"/>
    <w:rsid w:val="003244A3"/>
    <w:rsid w:val="00325AAE"/>
    <w:rsid w:val="00341521"/>
    <w:rsid w:val="00342658"/>
    <w:rsid w:val="00347D73"/>
    <w:rsid w:val="00351068"/>
    <w:rsid w:val="00351087"/>
    <w:rsid w:val="00352011"/>
    <w:rsid w:val="00352606"/>
    <w:rsid w:val="00353834"/>
    <w:rsid w:val="00354BBF"/>
    <w:rsid w:val="003560D2"/>
    <w:rsid w:val="0036273D"/>
    <w:rsid w:val="003637AE"/>
    <w:rsid w:val="00377F7E"/>
    <w:rsid w:val="00380306"/>
    <w:rsid w:val="003848FA"/>
    <w:rsid w:val="00386866"/>
    <w:rsid w:val="003876F9"/>
    <w:rsid w:val="00391676"/>
    <w:rsid w:val="003928AC"/>
    <w:rsid w:val="00394881"/>
    <w:rsid w:val="00394924"/>
    <w:rsid w:val="003A0357"/>
    <w:rsid w:val="003A4DC5"/>
    <w:rsid w:val="003B004A"/>
    <w:rsid w:val="003B14E3"/>
    <w:rsid w:val="003C38A6"/>
    <w:rsid w:val="003C57D0"/>
    <w:rsid w:val="003C68A1"/>
    <w:rsid w:val="003D26A2"/>
    <w:rsid w:val="003D417B"/>
    <w:rsid w:val="003E0AC5"/>
    <w:rsid w:val="003E2313"/>
    <w:rsid w:val="003E4D10"/>
    <w:rsid w:val="003F37D9"/>
    <w:rsid w:val="003F6950"/>
    <w:rsid w:val="004000D6"/>
    <w:rsid w:val="004065DE"/>
    <w:rsid w:val="00407F58"/>
    <w:rsid w:val="00411203"/>
    <w:rsid w:val="00430415"/>
    <w:rsid w:val="004312BE"/>
    <w:rsid w:val="00431F7A"/>
    <w:rsid w:val="0043426A"/>
    <w:rsid w:val="00434D5B"/>
    <w:rsid w:val="004403A0"/>
    <w:rsid w:val="0044652F"/>
    <w:rsid w:val="00451487"/>
    <w:rsid w:val="00451C2C"/>
    <w:rsid w:val="00452153"/>
    <w:rsid w:val="00452CEA"/>
    <w:rsid w:val="00457F1A"/>
    <w:rsid w:val="00463097"/>
    <w:rsid w:val="0046554F"/>
    <w:rsid w:val="004710D2"/>
    <w:rsid w:val="00471808"/>
    <w:rsid w:val="0047270C"/>
    <w:rsid w:val="00473AEE"/>
    <w:rsid w:val="0047424F"/>
    <w:rsid w:val="00476F89"/>
    <w:rsid w:val="00484012"/>
    <w:rsid w:val="00484B01"/>
    <w:rsid w:val="00493367"/>
    <w:rsid w:val="0049440C"/>
    <w:rsid w:val="004949FB"/>
    <w:rsid w:val="0049747C"/>
    <w:rsid w:val="004A0285"/>
    <w:rsid w:val="004A169A"/>
    <w:rsid w:val="004A4E6E"/>
    <w:rsid w:val="004B052A"/>
    <w:rsid w:val="004B0847"/>
    <w:rsid w:val="004B5ADA"/>
    <w:rsid w:val="004B6345"/>
    <w:rsid w:val="004E4186"/>
    <w:rsid w:val="004F1AA3"/>
    <w:rsid w:val="004F5C2F"/>
    <w:rsid w:val="004F7E56"/>
    <w:rsid w:val="00504176"/>
    <w:rsid w:val="00507CA2"/>
    <w:rsid w:val="005116EE"/>
    <w:rsid w:val="00512C7C"/>
    <w:rsid w:val="00512D43"/>
    <w:rsid w:val="005146CE"/>
    <w:rsid w:val="005154A7"/>
    <w:rsid w:val="005165DF"/>
    <w:rsid w:val="00523AD5"/>
    <w:rsid w:val="005304EC"/>
    <w:rsid w:val="00532167"/>
    <w:rsid w:val="005332D3"/>
    <w:rsid w:val="00535C85"/>
    <w:rsid w:val="00546144"/>
    <w:rsid w:val="005464DE"/>
    <w:rsid w:val="00547834"/>
    <w:rsid w:val="005503EE"/>
    <w:rsid w:val="0055320C"/>
    <w:rsid w:val="005539AB"/>
    <w:rsid w:val="00557C98"/>
    <w:rsid w:val="00560F4C"/>
    <w:rsid w:val="005619FF"/>
    <w:rsid w:val="00563F53"/>
    <w:rsid w:val="00573EA7"/>
    <w:rsid w:val="00574347"/>
    <w:rsid w:val="005746B2"/>
    <w:rsid w:val="00576794"/>
    <w:rsid w:val="00582047"/>
    <w:rsid w:val="00583393"/>
    <w:rsid w:val="005836E9"/>
    <w:rsid w:val="00586EFE"/>
    <w:rsid w:val="005929DF"/>
    <w:rsid w:val="005934E6"/>
    <w:rsid w:val="00593CC3"/>
    <w:rsid w:val="00594AAD"/>
    <w:rsid w:val="00595AED"/>
    <w:rsid w:val="00596C5E"/>
    <w:rsid w:val="0059711A"/>
    <w:rsid w:val="005A42D2"/>
    <w:rsid w:val="005A5819"/>
    <w:rsid w:val="005A7943"/>
    <w:rsid w:val="005B15F4"/>
    <w:rsid w:val="005B3E51"/>
    <w:rsid w:val="005B53C7"/>
    <w:rsid w:val="005B6E0D"/>
    <w:rsid w:val="005B7DB9"/>
    <w:rsid w:val="005C4905"/>
    <w:rsid w:val="005D0CDC"/>
    <w:rsid w:val="005D5C93"/>
    <w:rsid w:val="005D7B61"/>
    <w:rsid w:val="005D7C06"/>
    <w:rsid w:val="005E5CB2"/>
    <w:rsid w:val="005E5CE7"/>
    <w:rsid w:val="005F02F5"/>
    <w:rsid w:val="005F2157"/>
    <w:rsid w:val="00600B35"/>
    <w:rsid w:val="00602147"/>
    <w:rsid w:val="00604761"/>
    <w:rsid w:val="0060569C"/>
    <w:rsid w:val="00616639"/>
    <w:rsid w:val="006170F3"/>
    <w:rsid w:val="0062123E"/>
    <w:rsid w:val="00622ED9"/>
    <w:rsid w:val="006252E4"/>
    <w:rsid w:val="00630DF5"/>
    <w:rsid w:val="00634A18"/>
    <w:rsid w:val="00642F21"/>
    <w:rsid w:val="00650D76"/>
    <w:rsid w:val="00654C77"/>
    <w:rsid w:val="006577D5"/>
    <w:rsid w:val="00663A80"/>
    <w:rsid w:val="00667237"/>
    <w:rsid w:val="006707B1"/>
    <w:rsid w:val="00670FE8"/>
    <w:rsid w:val="006735CA"/>
    <w:rsid w:val="00681FA7"/>
    <w:rsid w:val="006846E6"/>
    <w:rsid w:val="00684828"/>
    <w:rsid w:val="00690811"/>
    <w:rsid w:val="00691A8C"/>
    <w:rsid w:val="006949D4"/>
    <w:rsid w:val="00695FB7"/>
    <w:rsid w:val="006A10B5"/>
    <w:rsid w:val="006A18EA"/>
    <w:rsid w:val="006A36A1"/>
    <w:rsid w:val="006A4F57"/>
    <w:rsid w:val="006A4F70"/>
    <w:rsid w:val="006A5184"/>
    <w:rsid w:val="006A5B81"/>
    <w:rsid w:val="006B0F34"/>
    <w:rsid w:val="006B1609"/>
    <w:rsid w:val="006B4B7E"/>
    <w:rsid w:val="006B4D9E"/>
    <w:rsid w:val="006B4E16"/>
    <w:rsid w:val="006C0AEA"/>
    <w:rsid w:val="006C25E5"/>
    <w:rsid w:val="006C47BE"/>
    <w:rsid w:val="006D4052"/>
    <w:rsid w:val="006D733D"/>
    <w:rsid w:val="006E0B31"/>
    <w:rsid w:val="006E5EFA"/>
    <w:rsid w:val="006E780D"/>
    <w:rsid w:val="006F2F5C"/>
    <w:rsid w:val="006F6437"/>
    <w:rsid w:val="006F6EA3"/>
    <w:rsid w:val="00700C16"/>
    <w:rsid w:val="00705DBC"/>
    <w:rsid w:val="00707B09"/>
    <w:rsid w:val="007125BF"/>
    <w:rsid w:val="00712CA8"/>
    <w:rsid w:val="0071588B"/>
    <w:rsid w:val="007171AC"/>
    <w:rsid w:val="00720696"/>
    <w:rsid w:val="00731938"/>
    <w:rsid w:val="00735975"/>
    <w:rsid w:val="007361D9"/>
    <w:rsid w:val="00740867"/>
    <w:rsid w:val="007436CE"/>
    <w:rsid w:val="00744AC3"/>
    <w:rsid w:val="007503B4"/>
    <w:rsid w:val="00757AD0"/>
    <w:rsid w:val="00760B7F"/>
    <w:rsid w:val="007616B6"/>
    <w:rsid w:val="007665FA"/>
    <w:rsid w:val="00770B44"/>
    <w:rsid w:val="00771469"/>
    <w:rsid w:val="00777DCF"/>
    <w:rsid w:val="00780D05"/>
    <w:rsid w:val="00781570"/>
    <w:rsid w:val="00786518"/>
    <w:rsid w:val="0079452E"/>
    <w:rsid w:val="0079490A"/>
    <w:rsid w:val="007A05B6"/>
    <w:rsid w:val="007A2F58"/>
    <w:rsid w:val="007A61B5"/>
    <w:rsid w:val="007A6FA2"/>
    <w:rsid w:val="007B10B5"/>
    <w:rsid w:val="007B276C"/>
    <w:rsid w:val="007B2C22"/>
    <w:rsid w:val="007B3A3A"/>
    <w:rsid w:val="007B4339"/>
    <w:rsid w:val="007B7E9C"/>
    <w:rsid w:val="007C3CAB"/>
    <w:rsid w:val="007D04CB"/>
    <w:rsid w:val="007D1355"/>
    <w:rsid w:val="007D31D0"/>
    <w:rsid w:val="007D42BC"/>
    <w:rsid w:val="007D5C55"/>
    <w:rsid w:val="007D6EEC"/>
    <w:rsid w:val="007E2C4D"/>
    <w:rsid w:val="007E4AD4"/>
    <w:rsid w:val="007E4E41"/>
    <w:rsid w:val="007F5D53"/>
    <w:rsid w:val="007F6B4E"/>
    <w:rsid w:val="0080456D"/>
    <w:rsid w:val="00804917"/>
    <w:rsid w:val="0080704F"/>
    <w:rsid w:val="008079D8"/>
    <w:rsid w:val="008132C5"/>
    <w:rsid w:val="00827022"/>
    <w:rsid w:val="0082766A"/>
    <w:rsid w:val="00832E19"/>
    <w:rsid w:val="00833657"/>
    <w:rsid w:val="0084025E"/>
    <w:rsid w:val="00840F86"/>
    <w:rsid w:val="0085534C"/>
    <w:rsid w:val="00857FA7"/>
    <w:rsid w:val="008629DF"/>
    <w:rsid w:val="008667D9"/>
    <w:rsid w:val="00871170"/>
    <w:rsid w:val="00880B58"/>
    <w:rsid w:val="008810B9"/>
    <w:rsid w:val="00883D44"/>
    <w:rsid w:val="00884B72"/>
    <w:rsid w:val="00886BE9"/>
    <w:rsid w:val="008935C7"/>
    <w:rsid w:val="00893901"/>
    <w:rsid w:val="00895422"/>
    <w:rsid w:val="0089595B"/>
    <w:rsid w:val="008A05E5"/>
    <w:rsid w:val="008A1121"/>
    <w:rsid w:val="008A1CAA"/>
    <w:rsid w:val="008A385E"/>
    <w:rsid w:val="008A5985"/>
    <w:rsid w:val="008B0581"/>
    <w:rsid w:val="008B501B"/>
    <w:rsid w:val="008B54F8"/>
    <w:rsid w:val="008B5CE0"/>
    <w:rsid w:val="008C452D"/>
    <w:rsid w:val="008D11BC"/>
    <w:rsid w:val="008D3976"/>
    <w:rsid w:val="008D3F24"/>
    <w:rsid w:val="008D4771"/>
    <w:rsid w:val="008D4B0D"/>
    <w:rsid w:val="008D6EBC"/>
    <w:rsid w:val="008E2157"/>
    <w:rsid w:val="008E3701"/>
    <w:rsid w:val="008E5EF1"/>
    <w:rsid w:val="008F3052"/>
    <w:rsid w:val="008F3E1C"/>
    <w:rsid w:val="009008D7"/>
    <w:rsid w:val="0090488D"/>
    <w:rsid w:val="00911471"/>
    <w:rsid w:val="009136FD"/>
    <w:rsid w:val="00913A58"/>
    <w:rsid w:val="00916925"/>
    <w:rsid w:val="00921DB0"/>
    <w:rsid w:val="00932318"/>
    <w:rsid w:val="00933036"/>
    <w:rsid w:val="009333E3"/>
    <w:rsid w:val="009350D4"/>
    <w:rsid w:val="00937846"/>
    <w:rsid w:val="00942054"/>
    <w:rsid w:val="009426CC"/>
    <w:rsid w:val="00946841"/>
    <w:rsid w:val="0095207F"/>
    <w:rsid w:val="00952368"/>
    <w:rsid w:val="00955B4B"/>
    <w:rsid w:val="00956172"/>
    <w:rsid w:val="00962C97"/>
    <w:rsid w:val="009772E8"/>
    <w:rsid w:val="00980465"/>
    <w:rsid w:val="00982974"/>
    <w:rsid w:val="00984D36"/>
    <w:rsid w:val="0098558D"/>
    <w:rsid w:val="0098569B"/>
    <w:rsid w:val="00986B72"/>
    <w:rsid w:val="00987FE0"/>
    <w:rsid w:val="0099163E"/>
    <w:rsid w:val="00991C70"/>
    <w:rsid w:val="00994C88"/>
    <w:rsid w:val="00997760"/>
    <w:rsid w:val="009A0B1E"/>
    <w:rsid w:val="009A1DD0"/>
    <w:rsid w:val="009A3DB8"/>
    <w:rsid w:val="009A5123"/>
    <w:rsid w:val="009B19BD"/>
    <w:rsid w:val="009C3232"/>
    <w:rsid w:val="009C42D6"/>
    <w:rsid w:val="009C529B"/>
    <w:rsid w:val="009C52BD"/>
    <w:rsid w:val="009C5F58"/>
    <w:rsid w:val="009C7AA5"/>
    <w:rsid w:val="009E09CB"/>
    <w:rsid w:val="009E15D7"/>
    <w:rsid w:val="009E43A2"/>
    <w:rsid w:val="009E443B"/>
    <w:rsid w:val="009E451C"/>
    <w:rsid w:val="009F08DA"/>
    <w:rsid w:val="009F1F23"/>
    <w:rsid w:val="009F2A87"/>
    <w:rsid w:val="009F3CA7"/>
    <w:rsid w:val="009F5A08"/>
    <w:rsid w:val="009F6678"/>
    <w:rsid w:val="009F7D5D"/>
    <w:rsid w:val="009F7EAC"/>
    <w:rsid w:val="00A00408"/>
    <w:rsid w:val="00A05364"/>
    <w:rsid w:val="00A10A8B"/>
    <w:rsid w:val="00A112A2"/>
    <w:rsid w:val="00A14571"/>
    <w:rsid w:val="00A145B5"/>
    <w:rsid w:val="00A15177"/>
    <w:rsid w:val="00A156DE"/>
    <w:rsid w:val="00A20068"/>
    <w:rsid w:val="00A20638"/>
    <w:rsid w:val="00A253B4"/>
    <w:rsid w:val="00A27FA9"/>
    <w:rsid w:val="00A31FF8"/>
    <w:rsid w:val="00A328A8"/>
    <w:rsid w:val="00A32D23"/>
    <w:rsid w:val="00A34E50"/>
    <w:rsid w:val="00A35053"/>
    <w:rsid w:val="00A368F5"/>
    <w:rsid w:val="00A372C3"/>
    <w:rsid w:val="00A43A47"/>
    <w:rsid w:val="00A46EC3"/>
    <w:rsid w:val="00A5125B"/>
    <w:rsid w:val="00A52D9F"/>
    <w:rsid w:val="00A538DF"/>
    <w:rsid w:val="00A56484"/>
    <w:rsid w:val="00A5728D"/>
    <w:rsid w:val="00A578B1"/>
    <w:rsid w:val="00A63B6B"/>
    <w:rsid w:val="00A63C35"/>
    <w:rsid w:val="00A72369"/>
    <w:rsid w:val="00A72AA8"/>
    <w:rsid w:val="00A74090"/>
    <w:rsid w:val="00A7426B"/>
    <w:rsid w:val="00A7581E"/>
    <w:rsid w:val="00A821BC"/>
    <w:rsid w:val="00A83832"/>
    <w:rsid w:val="00A85163"/>
    <w:rsid w:val="00A91686"/>
    <w:rsid w:val="00A92E82"/>
    <w:rsid w:val="00A947BD"/>
    <w:rsid w:val="00AA0719"/>
    <w:rsid w:val="00AA2F4C"/>
    <w:rsid w:val="00AA6939"/>
    <w:rsid w:val="00AB01DE"/>
    <w:rsid w:val="00AB13B1"/>
    <w:rsid w:val="00AB200C"/>
    <w:rsid w:val="00AB287C"/>
    <w:rsid w:val="00AB44B5"/>
    <w:rsid w:val="00AB44D0"/>
    <w:rsid w:val="00AC183E"/>
    <w:rsid w:val="00AD1E8C"/>
    <w:rsid w:val="00AD40A2"/>
    <w:rsid w:val="00AD6E2E"/>
    <w:rsid w:val="00AE08EB"/>
    <w:rsid w:val="00AE0E0D"/>
    <w:rsid w:val="00AE295D"/>
    <w:rsid w:val="00AE477C"/>
    <w:rsid w:val="00AE4EC9"/>
    <w:rsid w:val="00AE7227"/>
    <w:rsid w:val="00AF021F"/>
    <w:rsid w:val="00AF4074"/>
    <w:rsid w:val="00B02ED5"/>
    <w:rsid w:val="00B049CF"/>
    <w:rsid w:val="00B11ADF"/>
    <w:rsid w:val="00B13CD8"/>
    <w:rsid w:val="00B142AC"/>
    <w:rsid w:val="00B20855"/>
    <w:rsid w:val="00B2561C"/>
    <w:rsid w:val="00B2690B"/>
    <w:rsid w:val="00B3682A"/>
    <w:rsid w:val="00B368EA"/>
    <w:rsid w:val="00B372D0"/>
    <w:rsid w:val="00B40711"/>
    <w:rsid w:val="00B46464"/>
    <w:rsid w:val="00B50A24"/>
    <w:rsid w:val="00B5286D"/>
    <w:rsid w:val="00B5560A"/>
    <w:rsid w:val="00B601C1"/>
    <w:rsid w:val="00B6375D"/>
    <w:rsid w:val="00B66220"/>
    <w:rsid w:val="00B926C3"/>
    <w:rsid w:val="00B967CB"/>
    <w:rsid w:val="00BA32D1"/>
    <w:rsid w:val="00BA3E3C"/>
    <w:rsid w:val="00BA49B3"/>
    <w:rsid w:val="00BB2721"/>
    <w:rsid w:val="00BB6C71"/>
    <w:rsid w:val="00BC0F48"/>
    <w:rsid w:val="00BC1D32"/>
    <w:rsid w:val="00BC6DE5"/>
    <w:rsid w:val="00BC7FF7"/>
    <w:rsid w:val="00BD47B5"/>
    <w:rsid w:val="00BD5B29"/>
    <w:rsid w:val="00BD69AB"/>
    <w:rsid w:val="00BD6DC8"/>
    <w:rsid w:val="00BE3AAD"/>
    <w:rsid w:val="00BE5697"/>
    <w:rsid w:val="00BE7563"/>
    <w:rsid w:val="00BF05C6"/>
    <w:rsid w:val="00BF14B5"/>
    <w:rsid w:val="00BF70A2"/>
    <w:rsid w:val="00BF7EF5"/>
    <w:rsid w:val="00C009F5"/>
    <w:rsid w:val="00C07342"/>
    <w:rsid w:val="00C10D11"/>
    <w:rsid w:val="00C10E84"/>
    <w:rsid w:val="00C111A9"/>
    <w:rsid w:val="00C12763"/>
    <w:rsid w:val="00C136FF"/>
    <w:rsid w:val="00C150FE"/>
    <w:rsid w:val="00C20C7D"/>
    <w:rsid w:val="00C25DF0"/>
    <w:rsid w:val="00C32247"/>
    <w:rsid w:val="00C3291A"/>
    <w:rsid w:val="00C32A0A"/>
    <w:rsid w:val="00C34D08"/>
    <w:rsid w:val="00C34E5B"/>
    <w:rsid w:val="00C375CD"/>
    <w:rsid w:val="00C42F7A"/>
    <w:rsid w:val="00C44AAE"/>
    <w:rsid w:val="00C44CDA"/>
    <w:rsid w:val="00C44E9A"/>
    <w:rsid w:val="00C46A4E"/>
    <w:rsid w:val="00C51720"/>
    <w:rsid w:val="00C52D36"/>
    <w:rsid w:val="00C572D2"/>
    <w:rsid w:val="00C6130F"/>
    <w:rsid w:val="00C63461"/>
    <w:rsid w:val="00C639AF"/>
    <w:rsid w:val="00C65324"/>
    <w:rsid w:val="00C65D90"/>
    <w:rsid w:val="00C66F27"/>
    <w:rsid w:val="00C72DC6"/>
    <w:rsid w:val="00C75E87"/>
    <w:rsid w:val="00C8502F"/>
    <w:rsid w:val="00C877E9"/>
    <w:rsid w:val="00C93894"/>
    <w:rsid w:val="00C9713E"/>
    <w:rsid w:val="00C97E2C"/>
    <w:rsid w:val="00CA298D"/>
    <w:rsid w:val="00CA4EB0"/>
    <w:rsid w:val="00CB209E"/>
    <w:rsid w:val="00CB5CA9"/>
    <w:rsid w:val="00CB7AC6"/>
    <w:rsid w:val="00CC4475"/>
    <w:rsid w:val="00CC48D4"/>
    <w:rsid w:val="00CD6157"/>
    <w:rsid w:val="00CE056C"/>
    <w:rsid w:val="00CF007C"/>
    <w:rsid w:val="00CF4FB7"/>
    <w:rsid w:val="00CF7194"/>
    <w:rsid w:val="00CF79EB"/>
    <w:rsid w:val="00D047F6"/>
    <w:rsid w:val="00D141B6"/>
    <w:rsid w:val="00D145C0"/>
    <w:rsid w:val="00D21084"/>
    <w:rsid w:val="00D27B00"/>
    <w:rsid w:val="00D27F62"/>
    <w:rsid w:val="00D33F87"/>
    <w:rsid w:val="00D34B32"/>
    <w:rsid w:val="00D4171E"/>
    <w:rsid w:val="00D4284A"/>
    <w:rsid w:val="00D54AD0"/>
    <w:rsid w:val="00D60D7B"/>
    <w:rsid w:val="00D6310C"/>
    <w:rsid w:val="00D63A58"/>
    <w:rsid w:val="00D64383"/>
    <w:rsid w:val="00D64780"/>
    <w:rsid w:val="00D65DD3"/>
    <w:rsid w:val="00D66B32"/>
    <w:rsid w:val="00D67094"/>
    <w:rsid w:val="00D731DD"/>
    <w:rsid w:val="00D73765"/>
    <w:rsid w:val="00D7603D"/>
    <w:rsid w:val="00D7686C"/>
    <w:rsid w:val="00D7687E"/>
    <w:rsid w:val="00D80791"/>
    <w:rsid w:val="00D81357"/>
    <w:rsid w:val="00D83C5B"/>
    <w:rsid w:val="00D85013"/>
    <w:rsid w:val="00D90F8F"/>
    <w:rsid w:val="00DA0DA0"/>
    <w:rsid w:val="00DA2021"/>
    <w:rsid w:val="00DA23C1"/>
    <w:rsid w:val="00DA47AB"/>
    <w:rsid w:val="00DA7465"/>
    <w:rsid w:val="00DB4234"/>
    <w:rsid w:val="00DB53C2"/>
    <w:rsid w:val="00DB5D5A"/>
    <w:rsid w:val="00DD2006"/>
    <w:rsid w:val="00DD3B41"/>
    <w:rsid w:val="00DD54D6"/>
    <w:rsid w:val="00DD5E21"/>
    <w:rsid w:val="00DD649A"/>
    <w:rsid w:val="00DD6926"/>
    <w:rsid w:val="00DE06F6"/>
    <w:rsid w:val="00DE1070"/>
    <w:rsid w:val="00DE47CE"/>
    <w:rsid w:val="00DE4FE3"/>
    <w:rsid w:val="00DE67C2"/>
    <w:rsid w:val="00DF3B24"/>
    <w:rsid w:val="00DF3DF1"/>
    <w:rsid w:val="00DF63D1"/>
    <w:rsid w:val="00E01D82"/>
    <w:rsid w:val="00E100A4"/>
    <w:rsid w:val="00E1067A"/>
    <w:rsid w:val="00E10D67"/>
    <w:rsid w:val="00E1242E"/>
    <w:rsid w:val="00E154FC"/>
    <w:rsid w:val="00E20779"/>
    <w:rsid w:val="00E250C0"/>
    <w:rsid w:val="00E32209"/>
    <w:rsid w:val="00E33807"/>
    <w:rsid w:val="00E377BA"/>
    <w:rsid w:val="00E45044"/>
    <w:rsid w:val="00E5021C"/>
    <w:rsid w:val="00E5576E"/>
    <w:rsid w:val="00E56975"/>
    <w:rsid w:val="00E609DB"/>
    <w:rsid w:val="00E67AE2"/>
    <w:rsid w:val="00E726CE"/>
    <w:rsid w:val="00E72BE9"/>
    <w:rsid w:val="00E7484B"/>
    <w:rsid w:val="00E75C86"/>
    <w:rsid w:val="00E86EE5"/>
    <w:rsid w:val="00E90D40"/>
    <w:rsid w:val="00E927FA"/>
    <w:rsid w:val="00E93852"/>
    <w:rsid w:val="00E94D52"/>
    <w:rsid w:val="00E95C60"/>
    <w:rsid w:val="00E961A3"/>
    <w:rsid w:val="00E970ED"/>
    <w:rsid w:val="00EA3893"/>
    <w:rsid w:val="00EA5833"/>
    <w:rsid w:val="00EB6327"/>
    <w:rsid w:val="00EB6FE7"/>
    <w:rsid w:val="00EB7F42"/>
    <w:rsid w:val="00EC3FB8"/>
    <w:rsid w:val="00EC4B12"/>
    <w:rsid w:val="00EC5B8D"/>
    <w:rsid w:val="00ED0C72"/>
    <w:rsid w:val="00ED2BFD"/>
    <w:rsid w:val="00ED31F6"/>
    <w:rsid w:val="00ED3687"/>
    <w:rsid w:val="00ED51BC"/>
    <w:rsid w:val="00ED7969"/>
    <w:rsid w:val="00EE00AC"/>
    <w:rsid w:val="00EE272C"/>
    <w:rsid w:val="00EE2C06"/>
    <w:rsid w:val="00EE3D04"/>
    <w:rsid w:val="00EE55B2"/>
    <w:rsid w:val="00EF6E10"/>
    <w:rsid w:val="00F01657"/>
    <w:rsid w:val="00F04412"/>
    <w:rsid w:val="00F074B8"/>
    <w:rsid w:val="00F15358"/>
    <w:rsid w:val="00F20BD9"/>
    <w:rsid w:val="00F238E0"/>
    <w:rsid w:val="00F2667D"/>
    <w:rsid w:val="00F31A3B"/>
    <w:rsid w:val="00F327D9"/>
    <w:rsid w:val="00F369D6"/>
    <w:rsid w:val="00F37541"/>
    <w:rsid w:val="00F40752"/>
    <w:rsid w:val="00F40D17"/>
    <w:rsid w:val="00F41DB2"/>
    <w:rsid w:val="00F44390"/>
    <w:rsid w:val="00F44596"/>
    <w:rsid w:val="00F50BD1"/>
    <w:rsid w:val="00F567CF"/>
    <w:rsid w:val="00F57D5B"/>
    <w:rsid w:val="00F639D6"/>
    <w:rsid w:val="00F70D60"/>
    <w:rsid w:val="00F72666"/>
    <w:rsid w:val="00F75FF6"/>
    <w:rsid w:val="00F775F5"/>
    <w:rsid w:val="00F77C33"/>
    <w:rsid w:val="00F82685"/>
    <w:rsid w:val="00F85BAE"/>
    <w:rsid w:val="00F870D2"/>
    <w:rsid w:val="00F9683A"/>
    <w:rsid w:val="00FA0140"/>
    <w:rsid w:val="00FA152C"/>
    <w:rsid w:val="00FA1DF3"/>
    <w:rsid w:val="00FA219C"/>
    <w:rsid w:val="00FA3BE2"/>
    <w:rsid w:val="00FA69A3"/>
    <w:rsid w:val="00FB0BD4"/>
    <w:rsid w:val="00FB1334"/>
    <w:rsid w:val="00FB467A"/>
    <w:rsid w:val="00FB4D00"/>
    <w:rsid w:val="00FB588E"/>
    <w:rsid w:val="00FB6125"/>
    <w:rsid w:val="00FB767D"/>
    <w:rsid w:val="00FC3F8B"/>
    <w:rsid w:val="00FC6E01"/>
    <w:rsid w:val="00FD3DB3"/>
    <w:rsid w:val="00FD5035"/>
    <w:rsid w:val="00FD75C3"/>
    <w:rsid w:val="00FE04CB"/>
    <w:rsid w:val="00FE0960"/>
    <w:rsid w:val="00FE2C7E"/>
    <w:rsid w:val="00FE46A7"/>
    <w:rsid w:val="00FF00E2"/>
    <w:rsid w:val="00FF2CC3"/>
    <w:rsid w:val="00FF2D30"/>
    <w:rsid w:val="00FF48DE"/>
    <w:rsid w:val="00FF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85"/>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FE09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0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List Paragraph1,Resume Title,List Paragraph11,Абзац списка2,Ŕáçŕö ńďčńęŕ2"/>
    <w:basedOn w:val="a"/>
    <w:link w:val="a5"/>
    <w:uiPriority w:val="34"/>
    <w:qFormat/>
    <w:rsid w:val="008D3F24"/>
    <w:pPr>
      <w:spacing w:after="200"/>
      <w:ind w:left="720"/>
      <w:contextualSpacing/>
      <w:jc w:val="both"/>
    </w:pPr>
    <w:rPr>
      <w:rFonts w:ascii="Times New Roman" w:hAnsi="Times New Roman" w:cs="Times New Roman"/>
      <w:sz w:val="24"/>
      <w:lang w:val="ro-RO" w:eastAsia="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rsid w:val="008D3F24"/>
    <w:rPr>
      <w:rFonts w:ascii="Times New Roman" w:eastAsia="Calibri" w:hAnsi="Times New Roman" w:cs="Times New Roman"/>
      <w:sz w:val="24"/>
      <w:szCs w:val="20"/>
      <w:lang w:val="ro-RO"/>
    </w:rPr>
  </w:style>
  <w:style w:type="character" w:styleId="a6">
    <w:name w:val="Hyperlink"/>
    <w:uiPriority w:val="99"/>
    <w:rsid w:val="00FF2CC3"/>
    <w:rPr>
      <w:color w:val="0563C1"/>
      <w:u w:val="single"/>
    </w:rPr>
  </w:style>
  <w:style w:type="character" w:customStyle="1" w:styleId="10">
    <w:name w:val="Заголовок 1 Знак"/>
    <w:basedOn w:val="a0"/>
    <w:link w:val="1"/>
    <w:uiPriority w:val="9"/>
    <w:rsid w:val="00FE0960"/>
    <w:rPr>
      <w:rFonts w:asciiTheme="majorHAnsi" w:eastAsiaTheme="majorEastAsia" w:hAnsiTheme="majorHAnsi" w:cstheme="majorBidi"/>
      <w:b/>
      <w:bCs/>
      <w:color w:val="365F91" w:themeColor="accent1" w:themeShade="BF"/>
      <w:sz w:val="28"/>
      <w:szCs w:val="28"/>
      <w:lang w:eastAsia="ru-RU"/>
    </w:rPr>
  </w:style>
  <w:style w:type="paragraph" w:customStyle="1" w:styleId="Style30">
    <w:name w:val="Style30"/>
    <w:basedOn w:val="a"/>
    <w:uiPriority w:val="99"/>
    <w:rsid w:val="00E01D82"/>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7">
    <w:name w:val="Font Style97"/>
    <w:basedOn w:val="a0"/>
    <w:uiPriority w:val="99"/>
    <w:rsid w:val="00563F53"/>
    <w:rPr>
      <w:rFonts w:ascii="Times New Roman" w:hAnsi="Times New Roman" w:cs="Times New Roman" w:hint="default"/>
      <w:sz w:val="22"/>
      <w:szCs w:val="22"/>
    </w:rPr>
  </w:style>
  <w:style w:type="paragraph" w:customStyle="1" w:styleId="Default">
    <w:name w:val="Default"/>
    <w:rsid w:val="00A31F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4">
    <w:name w:val="Style24"/>
    <w:basedOn w:val="a"/>
    <w:uiPriority w:val="99"/>
    <w:rsid w:val="007B7E9C"/>
    <w:pPr>
      <w:widowControl w:val="0"/>
      <w:autoSpaceDE w:val="0"/>
      <w:autoSpaceDN w:val="0"/>
      <w:adjustRightInd w:val="0"/>
      <w:spacing w:line="278" w:lineRule="exact"/>
      <w:jc w:val="both"/>
    </w:pPr>
    <w:rPr>
      <w:rFonts w:ascii="Times New Roman" w:eastAsia="Times New Roman" w:hAnsi="Times New Roman" w:cs="Times New Roman"/>
      <w:sz w:val="24"/>
      <w:szCs w:val="24"/>
    </w:rPr>
  </w:style>
  <w:style w:type="character" w:customStyle="1" w:styleId="FontStyle94">
    <w:name w:val="Font Style94"/>
    <w:basedOn w:val="a0"/>
    <w:uiPriority w:val="99"/>
    <w:rsid w:val="00535C85"/>
    <w:rPr>
      <w:rFonts w:ascii="Times New Roman" w:hAnsi="Times New Roman" w:cs="Times New Roman" w:hint="default"/>
      <w:b/>
      <w:bCs/>
      <w:i/>
      <w:iCs/>
      <w:sz w:val="22"/>
      <w:szCs w:val="22"/>
    </w:rPr>
  </w:style>
  <w:style w:type="paragraph" w:customStyle="1" w:styleId="Style17">
    <w:name w:val="Style17"/>
    <w:basedOn w:val="a"/>
    <w:uiPriority w:val="99"/>
    <w:rsid w:val="00BB6C71"/>
    <w:pPr>
      <w:widowControl w:val="0"/>
      <w:autoSpaceDE w:val="0"/>
      <w:autoSpaceDN w:val="0"/>
      <w:adjustRightInd w:val="0"/>
      <w:spacing w:line="274" w:lineRule="exact"/>
    </w:pPr>
    <w:rPr>
      <w:rFonts w:ascii="Times New Roman" w:eastAsia="Times New Roman" w:hAnsi="Times New Roman" w:cs="Times New Roman"/>
      <w:sz w:val="24"/>
      <w:szCs w:val="24"/>
    </w:rPr>
  </w:style>
  <w:style w:type="table" w:customStyle="1" w:styleId="11">
    <w:name w:val="Сетка таблицы1"/>
    <w:basedOn w:val="a1"/>
    <w:uiPriority w:val="59"/>
    <w:rsid w:val="00F82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E5080"/>
    <w:rPr>
      <w:rFonts w:asciiTheme="majorHAnsi" w:eastAsiaTheme="majorEastAsia" w:hAnsiTheme="majorHAnsi" w:cstheme="majorBidi"/>
      <w:b/>
      <w:bCs/>
      <w:color w:val="4F81BD" w:themeColor="accent1"/>
      <w:sz w:val="26"/>
      <w:szCs w:val="26"/>
      <w:lang w:eastAsia="ru-RU"/>
    </w:rPr>
  </w:style>
  <w:style w:type="paragraph" w:customStyle="1" w:styleId="al">
    <w:name w:val="a_l"/>
    <w:basedOn w:val="a"/>
    <w:rsid w:val="002229CE"/>
    <w:pPr>
      <w:spacing w:before="100" w:beforeAutospacing="1" w:after="100" w:afterAutospacing="1"/>
    </w:pPr>
    <w:rPr>
      <w:rFonts w:ascii="Times New Roman" w:eastAsia="Times New Roman" w:hAnsi="Times New Roman" w:cs="Times New Roman"/>
      <w:sz w:val="24"/>
      <w:szCs w:val="24"/>
    </w:rPr>
  </w:style>
  <w:style w:type="paragraph" w:customStyle="1" w:styleId="Style15">
    <w:name w:val="Style15"/>
    <w:basedOn w:val="a"/>
    <w:uiPriority w:val="99"/>
    <w:rsid w:val="0062123E"/>
    <w:pPr>
      <w:widowControl w:val="0"/>
      <w:autoSpaceDE w:val="0"/>
      <w:autoSpaceDN w:val="0"/>
      <w:adjustRightInd w:val="0"/>
      <w:spacing w:line="254" w:lineRule="exact"/>
      <w:jc w:val="center"/>
    </w:pPr>
    <w:rPr>
      <w:rFonts w:ascii="Times New Roman" w:eastAsiaTheme="minorEastAsia" w:hAnsi="Times New Roman" w:cs="Times New Roman"/>
      <w:sz w:val="24"/>
      <w:szCs w:val="24"/>
    </w:rPr>
  </w:style>
  <w:style w:type="character" w:customStyle="1" w:styleId="FontStyle118">
    <w:name w:val="Font Style118"/>
    <w:basedOn w:val="a0"/>
    <w:uiPriority w:val="99"/>
    <w:rsid w:val="0062123E"/>
    <w:rPr>
      <w:rFonts w:ascii="Times New Roman" w:hAnsi="Times New Roman" w:cs="Times New Roman" w:hint="default"/>
      <w:sz w:val="20"/>
      <w:szCs w:val="20"/>
    </w:rPr>
  </w:style>
  <w:style w:type="paragraph" w:customStyle="1" w:styleId="Style16">
    <w:name w:val="Style16"/>
    <w:basedOn w:val="a"/>
    <w:uiPriority w:val="99"/>
    <w:rsid w:val="00DD649A"/>
    <w:pPr>
      <w:widowControl w:val="0"/>
      <w:autoSpaceDE w:val="0"/>
      <w:autoSpaceDN w:val="0"/>
      <w:adjustRightInd w:val="0"/>
    </w:pPr>
    <w:rPr>
      <w:rFonts w:ascii="Times New Roman" w:eastAsia="Times New Roman" w:hAnsi="Times New Roman" w:cs="Times New Roman"/>
      <w:sz w:val="24"/>
      <w:szCs w:val="24"/>
    </w:rPr>
  </w:style>
  <w:style w:type="paragraph" w:customStyle="1" w:styleId="Style19">
    <w:name w:val="Style19"/>
    <w:basedOn w:val="a"/>
    <w:uiPriority w:val="99"/>
    <w:rsid w:val="00DD649A"/>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6">
    <w:name w:val="Font Style96"/>
    <w:basedOn w:val="a0"/>
    <w:uiPriority w:val="99"/>
    <w:rsid w:val="00DD649A"/>
    <w:rPr>
      <w:rFonts w:ascii="Times New Roman" w:hAnsi="Times New Roman" w:cs="Times New Roman" w:hint="default"/>
      <w:i/>
      <w:iCs/>
      <w:sz w:val="20"/>
      <w:szCs w:val="20"/>
    </w:rPr>
  </w:style>
  <w:style w:type="paragraph" w:customStyle="1" w:styleId="Style29">
    <w:name w:val="Style29"/>
    <w:basedOn w:val="a"/>
    <w:uiPriority w:val="99"/>
    <w:rsid w:val="00352606"/>
    <w:pPr>
      <w:widowControl w:val="0"/>
      <w:autoSpaceDE w:val="0"/>
      <w:autoSpaceDN w:val="0"/>
      <w:adjustRightInd w:val="0"/>
      <w:spacing w:line="250" w:lineRule="exact"/>
    </w:pPr>
    <w:rPr>
      <w:rFonts w:ascii="Times New Roman" w:eastAsiaTheme="minorEastAsia" w:hAnsi="Times New Roman" w:cs="Times New Roman"/>
      <w:sz w:val="24"/>
      <w:szCs w:val="24"/>
    </w:rPr>
  </w:style>
  <w:style w:type="paragraph" w:customStyle="1" w:styleId="Style45">
    <w:name w:val="Style45"/>
    <w:basedOn w:val="a"/>
    <w:uiPriority w:val="99"/>
    <w:rsid w:val="003209ED"/>
    <w:pPr>
      <w:widowControl w:val="0"/>
      <w:autoSpaceDE w:val="0"/>
      <w:autoSpaceDN w:val="0"/>
      <w:adjustRightInd w:val="0"/>
      <w:spacing w:line="283" w:lineRule="exact"/>
      <w:jc w:val="center"/>
    </w:pPr>
    <w:rPr>
      <w:rFonts w:ascii="Times New Roman" w:eastAsia="Times New Roman" w:hAnsi="Times New Roman" w:cs="Times New Roman"/>
      <w:sz w:val="24"/>
      <w:szCs w:val="24"/>
    </w:rPr>
  </w:style>
  <w:style w:type="paragraph" w:customStyle="1" w:styleId="Style71">
    <w:name w:val="Style71"/>
    <w:basedOn w:val="a"/>
    <w:uiPriority w:val="99"/>
    <w:rsid w:val="00452CEA"/>
    <w:pPr>
      <w:widowControl w:val="0"/>
      <w:autoSpaceDE w:val="0"/>
      <w:autoSpaceDN w:val="0"/>
      <w:adjustRightInd w:val="0"/>
      <w:spacing w:line="283" w:lineRule="exact"/>
      <w:ind w:hanging="346"/>
    </w:pPr>
    <w:rPr>
      <w:rFonts w:ascii="Times New Roman" w:eastAsiaTheme="minorEastAsia" w:hAnsi="Times New Roman" w:cs="Times New Roman"/>
      <w:sz w:val="24"/>
      <w:szCs w:val="24"/>
    </w:rPr>
  </w:style>
  <w:style w:type="paragraph" w:customStyle="1" w:styleId="Style37">
    <w:name w:val="Style37"/>
    <w:basedOn w:val="a"/>
    <w:uiPriority w:val="99"/>
    <w:rsid w:val="00CF7194"/>
    <w:pPr>
      <w:widowControl w:val="0"/>
      <w:autoSpaceDE w:val="0"/>
      <w:autoSpaceDN w:val="0"/>
      <w:adjustRightInd w:val="0"/>
      <w:spacing w:line="253" w:lineRule="exact"/>
    </w:pPr>
    <w:rPr>
      <w:rFonts w:ascii="Times New Roman" w:eastAsiaTheme="minorEastAsia" w:hAnsi="Times New Roman" w:cs="Times New Roman"/>
      <w:sz w:val="24"/>
      <w:szCs w:val="24"/>
    </w:rPr>
  </w:style>
  <w:style w:type="character" w:customStyle="1" w:styleId="FontStyle108">
    <w:name w:val="Font Style108"/>
    <w:basedOn w:val="a0"/>
    <w:uiPriority w:val="99"/>
    <w:rsid w:val="00CF7194"/>
    <w:rPr>
      <w:rFonts w:ascii="Times New Roman" w:hAnsi="Times New Roman" w:cs="Times New Roman" w:hint="default"/>
      <w:b/>
      <w:bCs/>
      <w:sz w:val="20"/>
      <w:szCs w:val="20"/>
    </w:rPr>
  </w:style>
  <w:style w:type="paragraph" w:styleId="a7">
    <w:name w:val="Balloon Text"/>
    <w:basedOn w:val="a"/>
    <w:link w:val="a8"/>
    <w:uiPriority w:val="99"/>
    <w:semiHidden/>
    <w:unhideWhenUsed/>
    <w:rsid w:val="00720696"/>
    <w:rPr>
      <w:rFonts w:ascii="Segoe UI" w:hAnsi="Segoe UI" w:cs="Segoe UI"/>
      <w:sz w:val="18"/>
      <w:szCs w:val="18"/>
    </w:rPr>
  </w:style>
  <w:style w:type="character" w:customStyle="1" w:styleId="a8">
    <w:name w:val="Текст выноски Знак"/>
    <w:basedOn w:val="a0"/>
    <w:link w:val="a7"/>
    <w:uiPriority w:val="99"/>
    <w:semiHidden/>
    <w:rsid w:val="00720696"/>
    <w:rPr>
      <w:rFonts w:ascii="Segoe UI" w:eastAsia="Calibri" w:hAnsi="Segoe UI" w:cs="Segoe UI"/>
      <w:sz w:val="18"/>
      <w:szCs w:val="18"/>
      <w:lang w:eastAsia="ru-RU"/>
    </w:rPr>
  </w:style>
  <w:style w:type="character" w:customStyle="1" w:styleId="FontStyle88">
    <w:name w:val="Font Style88"/>
    <w:uiPriority w:val="99"/>
    <w:rsid w:val="00F775F5"/>
    <w:rPr>
      <w:rFonts w:ascii="Times New Roman" w:hAnsi="Times New Roman" w:cs="Times New Roman" w:hint="default"/>
      <w:sz w:val="22"/>
      <w:szCs w:val="22"/>
    </w:rPr>
  </w:style>
  <w:style w:type="paragraph" w:customStyle="1" w:styleId="Style53">
    <w:name w:val="Style53"/>
    <w:basedOn w:val="a"/>
    <w:uiPriority w:val="99"/>
    <w:rsid w:val="00F85BAE"/>
    <w:pPr>
      <w:widowControl w:val="0"/>
      <w:autoSpaceDE w:val="0"/>
      <w:autoSpaceDN w:val="0"/>
      <w:adjustRightInd w:val="0"/>
      <w:spacing w:line="278" w:lineRule="exact"/>
      <w:ind w:hanging="355"/>
    </w:pPr>
    <w:rPr>
      <w:rFonts w:ascii="Times New Roman" w:eastAsia="Times New Roman" w:hAnsi="Times New Roman" w:cs="Times New Roman"/>
      <w:sz w:val="24"/>
      <w:szCs w:val="24"/>
    </w:rPr>
  </w:style>
  <w:style w:type="paragraph" w:styleId="12">
    <w:name w:val="toc 1"/>
    <w:basedOn w:val="a"/>
    <w:next w:val="a"/>
    <w:autoRedefine/>
    <w:uiPriority w:val="39"/>
    <w:rsid w:val="00735975"/>
    <w:pPr>
      <w:spacing w:before="240" w:after="120"/>
    </w:pPr>
    <w:rPr>
      <w:rFonts w:asciiTheme="minorHAnsi" w:hAnsiTheme="minorHAnsi"/>
      <w:b/>
      <w:bCs/>
    </w:rPr>
  </w:style>
  <w:style w:type="paragraph" w:styleId="21">
    <w:name w:val="toc 2"/>
    <w:basedOn w:val="a"/>
    <w:next w:val="a"/>
    <w:autoRedefine/>
    <w:uiPriority w:val="39"/>
    <w:rsid w:val="00735975"/>
    <w:pPr>
      <w:spacing w:before="120"/>
      <w:ind w:left="200"/>
    </w:pPr>
    <w:rPr>
      <w:rFonts w:asciiTheme="minorHAnsi" w:hAnsiTheme="minorHAnsi"/>
      <w:i/>
      <w:iCs/>
    </w:rPr>
  </w:style>
  <w:style w:type="character" w:styleId="a9">
    <w:name w:val="FollowedHyperlink"/>
    <w:uiPriority w:val="99"/>
    <w:semiHidden/>
    <w:rsid w:val="00735975"/>
    <w:rPr>
      <w:rFonts w:cs="Times New Roman"/>
      <w:color w:val="954F72"/>
      <w:u w:val="single"/>
    </w:rPr>
  </w:style>
  <w:style w:type="paragraph" w:styleId="aa">
    <w:name w:val="Normal (Web)"/>
    <w:basedOn w:val="a"/>
    <w:uiPriority w:val="99"/>
    <w:unhideWhenUsed/>
    <w:rsid w:val="00F41DB2"/>
    <w:pPr>
      <w:spacing w:before="100" w:beforeAutospacing="1" w:after="100" w:afterAutospacing="1"/>
    </w:pPr>
    <w:rPr>
      <w:rFonts w:ascii="Times New Roman" w:eastAsia="Times New Roman" w:hAnsi="Times New Roman" w:cs="Times New Roman"/>
      <w:sz w:val="24"/>
      <w:szCs w:val="24"/>
    </w:rPr>
  </w:style>
  <w:style w:type="paragraph" w:styleId="ab">
    <w:name w:val="footer"/>
    <w:basedOn w:val="a"/>
    <w:link w:val="ac"/>
    <w:uiPriority w:val="99"/>
    <w:unhideWhenUsed/>
    <w:rsid w:val="00000E29"/>
    <w:pPr>
      <w:tabs>
        <w:tab w:val="center" w:pos="4677"/>
        <w:tab w:val="right" w:pos="9355"/>
      </w:tabs>
    </w:pPr>
  </w:style>
  <w:style w:type="character" w:customStyle="1" w:styleId="ac">
    <w:name w:val="Нижний колонтитул Знак"/>
    <w:basedOn w:val="a0"/>
    <w:link w:val="ab"/>
    <w:uiPriority w:val="99"/>
    <w:rsid w:val="00000E29"/>
    <w:rPr>
      <w:rFonts w:ascii="Calibri" w:eastAsia="Calibri" w:hAnsi="Calibri" w:cs="Arial"/>
      <w:sz w:val="20"/>
      <w:szCs w:val="20"/>
      <w:lang w:eastAsia="ru-RU"/>
    </w:rPr>
  </w:style>
  <w:style w:type="character" w:styleId="ad">
    <w:name w:val="page number"/>
    <w:basedOn w:val="a0"/>
    <w:uiPriority w:val="99"/>
    <w:semiHidden/>
    <w:unhideWhenUsed/>
    <w:rsid w:val="00000E29"/>
  </w:style>
  <w:style w:type="paragraph" w:styleId="3">
    <w:name w:val="toc 3"/>
    <w:basedOn w:val="a"/>
    <w:next w:val="a"/>
    <w:autoRedefine/>
    <w:uiPriority w:val="39"/>
    <w:unhideWhenUsed/>
    <w:rsid w:val="00F20BD9"/>
    <w:pPr>
      <w:ind w:left="400"/>
    </w:pPr>
    <w:rPr>
      <w:rFonts w:asciiTheme="minorHAnsi" w:hAnsiTheme="minorHAnsi"/>
    </w:rPr>
  </w:style>
  <w:style w:type="paragraph" w:styleId="4">
    <w:name w:val="toc 4"/>
    <w:basedOn w:val="a"/>
    <w:next w:val="a"/>
    <w:autoRedefine/>
    <w:uiPriority w:val="39"/>
    <w:unhideWhenUsed/>
    <w:rsid w:val="00F20BD9"/>
    <w:pPr>
      <w:ind w:left="600"/>
    </w:pPr>
    <w:rPr>
      <w:rFonts w:asciiTheme="minorHAnsi" w:hAnsiTheme="minorHAnsi"/>
    </w:rPr>
  </w:style>
  <w:style w:type="paragraph" w:styleId="5">
    <w:name w:val="toc 5"/>
    <w:basedOn w:val="a"/>
    <w:next w:val="a"/>
    <w:autoRedefine/>
    <w:uiPriority w:val="39"/>
    <w:unhideWhenUsed/>
    <w:rsid w:val="00F20BD9"/>
    <w:pPr>
      <w:ind w:left="800"/>
    </w:pPr>
    <w:rPr>
      <w:rFonts w:asciiTheme="minorHAnsi" w:hAnsiTheme="minorHAnsi"/>
    </w:rPr>
  </w:style>
  <w:style w:type="paragraph" w:styleId="6">
    <w:name w:val="toc 6"/>
    <w:basedOn w:val="a"/>
    <w:next w:val="a"/>
    <w:autoRedefine/>
    <w:uiPriority w:val="39"/>
    <w:unhideWhenUsed/>
    <w:rsid w:val="00F20BD9"/>
    <w:pPr>
      <w:ind w:left="1000"/>
    </w:pPr>
    <w:rPr>
      <w:rFonts w:asciiTheme="minorHAnsi" w:hAnsiTheme="minorHAnsi"/>
    </w:rPr>
  </w:style>
  <w:style w:type="paragraph" w:styleId="7">
    <w:name w:val="toc 7"/>
    <w:basedOn w:val="a"/>
    <w:next w:val="a"/>
    <w:autoRedefine/>
    <w:uiPriority w:val="39"/>
    <w:unhideWhenUsed/>
    <w:rsid w:val="00F20BD9"/>
    <w:pPr>
      <w:ind w:left="1200"/>
    </w:pPr>
    <w:rPr>
      <w:rFonts w:asciiTheme="minorHAnsi" w:hAnsiTheme="minorHAnsi"/>
    </w:rPr>
  </w:style>
  <w:style w:type="paragraph" w:styleId="8">
    <w:name w:val="toc 8"/>
    <w:basedOn w:val="a"/>
    <w:next w:val="a"/>
    <w:autoRedefine/>
    <w:uiPriority w:val="39"/>
    <w:unhideWhenUsed/>
    <w:rsid w:val="00F20BD9"/>
    <w:pPr>
      <w:ind w:left="1400"/>
    </w:pPr>
    <w:rPr>
      <w:rFonts w:asciiTheme="minorHAnsi" w:hAnsiTheme="minorHAnsi"/>
    </w:rPr>
  </w:style>
  <w:style w:type="paragraph" w:styleId="9">
    <w:name w:val="toc 9"/>
    <w:basedOn w:val="a"/>
    <w:next w:val="a"/>
    <w:autoRedefine/>
    <w:uiPriority w:val="39"/>
    <w:unhideWhenUsed/>
    <w:rsid w:val="00F20BD9"/>
    <w:pPr>
      <w:ind w:left="160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85"/>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FE09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0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List Paragraph1,Resume Title,List Paragraph11,Абзац списка2,Ŕáçŕö ńďčńęŕ2"/>
    <w:basedOn w:val="a"/>
    <w:link w:val="a5"/>
    <w:uiPriority w:val="34"/>
    <w:qFormat/>
    <w:rsid w:val="008D3F24"/>
    <w:pPr>
      <w:spacing w:after="200"/>
      <w:ind w:left="720"/>
      <w:contextualSpacing/>
      <w:jc w:val="both"/>
    </w:pPr>
    <w:rPr>
      <w:rFonts w:ascii="Times New Roman" w:hAnsi="Times New Roman" w:cs="Times New Roman"/>
      <w:sz w:val="24"/>
      <w:lang w:val="ro-RO" w:eastAsia="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rsid w:val="008D3F24"/>
    <w:rPr>
      <w:rFonts w:ascii="Times New Roman" w:eastAsia="Calibri" w:hAnsi="Times New Roman" w:cs="Times New Roman"/>
      <w:sz w:val="24"/>
      <w:szCs w:val="20"/>
      <w:lang w:val="ro-RO"/>
    </w:rPr>
  </w:style>
  <w:style w:type="character" w:styleId="a6">
    <w:name w:val="Hyperlink"/>
    <w:uiPriority w:val="99"/>
    <w:rsid w:val="00FF2CC3"/>
    <w:rPr>
      <w:color w:val="0563C1"/>
      <w:u w:val="single"/>
    </w:rPr>
  </w:style>
  <w:style w:type="character" w:customStyle="1" w:styleId="10">
    <w:name w:val="Заголовок 1 Знак"/>
    <w:basedOn w:val="a0"/>
    <w:link w:val="1"/>
    <w:uiPriority w:val="9"/>
    <w:rsid w:val="00FE0960"/>
    <w:rPr>
      <w:rFonts w:asciiTheme="majorHAnsi" w:eastAsiaTheme="majorEastAsia" w:hAnsiTheme="majorHAnsi" w:cstheme="majorBidi"/>
      <w:b/>
      <w:bCs/>
      <w:color w:val="365F91" w:themeColor="accent1" w:themeShade="BF"/>
      <w:sz w:val="28"/>
      <w:szCs w:val="28"/>
      <w:lang w:eastAsia="ru-RU"/>
    </w:rPr>
  </w:style>
  <w:style w:type="paragraph" w:customStyle="1" w:styleId="Style30">
    <w:name w:val="Style30"/>
    <w:basedOn w:val="a"/>
    <w:uiPriority w:val="99"/>
    <w:rsid w:val="00E01D82"/>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7">
    <w:name w:val="Font Style97"/>
    <w:basedOn w:val="a0"/>
    <w:uiPriority w:val="99"/>
    <w:rsid w:val="00563F53"/>
    <w:rPr>
      <w:rFonts w:ascii="Times New Roman" w:hAnsi="Times New Roman" w:cs="Times New Roman" w:hint="default"/>
      <w:sz w:val="22"/>
      <w:szCs w:val="22"/>
    </w:rPr>
  </w:style>
  <w:style w:type="paragraph" w:customStyle="1" w:styleId="Default">
    <w:name w:val="Default"/>
    <w:rsid w:val="00A31F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4">
    <w:name w:val="Style24"/>
    <w:basedOn w:val="a"/>
    <w:uiPriority w:val="99"/>
    <w:rsid w:val="007B7E9C"/>
    <w:pPr>
      <w:widowControl w:val="0"/>
      <w:autoSpaceDE w:val="0"/>
      <w:autoSpaceDN w:val="0"/>
      <w:adjustRightInd w:val="0"/>
      <w:spacing w:line="278" w:lineRule="exact"/>
      <w:jc w:val="both"/>
    </w:pPr>
    <w:rPr>
      <w:rFonts w:ascii="Times New Roman" w:eastAsia="Times New Roman" w:hAnsi="Times New Roman" w:cs="Times New Roman"/>
      <w:sz w:val="24"/>
      <w:szCs w:val="24"/>
    </w:rPr>
  </w:style>
  <w:style w:type="character" w:customStyle="1" w:styleId="FontStyle94">
    <w:name w:val="Font Style94"/>
    <w:basedOn w:val="a0"/>
    <w:uiPriority w:val="99"/>
    <w:rsid w:val="00535C85"/>
    <w:rPr>
      <w:rFonts w:ascii="Times New Roman" w:hAnsi="Times New Roman" w:cs="Times New Roman" w:hint="default"/>
      <w:b/>
      <w:bCs/>
      <w:i/>
      <w:iCs/>
      <w:sz w:val="22"/>
      <w:szCs w:val="22"/>
    </w:rPr>
  </w:style>
  <w:style w:type="paragraph" w:customStyle="1" w:styleId="Style17">
    <w:name w:val="Style17"/>
    <w:basedOn w:val="a"/>
    <w:uiPriority w:val="99"/>
    <w:rsid w:val="00BB6C71"/>
    <w:pPr>
      <w:widowControl w:val="0"/>
      <w:autoSpaceDE w:val="0"/>
      <w:autoSpaceDN w:val="0"/>
      <w:adjustRightInd w:val="0"/>
      <w:spacing w:line="274" w:lineRule="exact"/>
    </w:pPr>
    <w:rPr>
      <w:rFonts w:ascii="Times New Roman" w:eastAsia="Times New Roman" w:hAnsi="Times New Roman" w:cs="Times New Roman"/>
      <w:sz w:val="24"/>
      <w:szCs w:val="24"/>
    </w:rPr>
  </w:style>
  <w:style w:type="table" w:customStyle="1" w:styleId="11">
    <w:name w:val="Сетка таблицы1"/>
    <w:basedOn w:val="a1"/>
    <w:uiPriority w:val="59"/>
    <w:rsid w:val="00F826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E5080"/>
    <w:rPr>
      <w:rFonts w:asciiTheme="majorHAnsi" w:eastAsiaTheme="majorEastAsia" w:hAnsiTheme="majorHAnsi" w:cstheme="majorBidi"/>
      <w:b/>
      <w:bCs/>
      <w:color w:val="4F81BD" w:themeColor="accent1"/>
      <w:sz w:val="26"/>
      <w:szCs w:val="26"/>
      <w:lang w:eastAsia="ru-RU"/>
    </w:rPr>
  </w:style>
  <w:style w:type="paragraph" w:customStyle="1" w:styleId="al">
    <w:name w:val="a_l"/>
    <w:basedOn w:val="a"/>
    <w:rsid w:val="002229CE"/>
    <w:pPr>
      <w:spacing w:before="100" w:beforeAutospacing="1" w:after="100" w:afterAutospacing="1"/>
    </w:pPr>
    <w:rPr>
      <w:rFonts w:ascii="Times New Roman" w:eastAsia="Times New Roman" w:hAnsi="Times New Roman" w:cs="Times New Roman"/>
      <w:sz w:val="24"/>
      <w:szCs w:val="24"/>
    </w:rPr>
  </w:style>
  <w:style w:type="paragraph" w:customStyle="1" w:styleId="Style15">
    <w:name w:val="Style15"/>
    <w:basedOn w:val="a"/>
    <w:uiPriority w:val="99"/>
    <w:rsid w:val="0062123E"/>
    <w:pPr>
      <w:widowControl w:val="0"/>
      <w:autoSpaceDE w:val="0"/>
      <w:autoSpaceDN w:val="0"/>
      <w:adjustRightInd w:val="0"/>
      <w:spacing w:line="254" w:lineRule="exact"/>
      <w:jc w:val="center"/>
    </w:pPr>
    <w:rPr>
      <w:rFonts w:ascii="Times New Roman" w:eastAsiaTheme="minorEastAsia" w:hAnsi="Times New Roman" w:cs="Times New Roman"/>
      <w:sz w:val="24"/>
      <w:szCs w:val="24"/>
    </w:rPr>
  </w:style>
  <w:style w:type="character" w:customStyle="1" w:styleId="FontStyle118">
    <w:name w:val="Font Style118"/>
    <w:basedOn w:val="a0"/>
    <w:uiPriority w:val="99"/>
    <w:rsid w:val="0062123E"/>
    <w:rPr>
      <w:rFonts w:ascii="Times New Roman" w:hAnsi="Times New Roman" w:cs="Times New Roman" w:hint="default"/>
      <w:sz w:val="20"/>
      <w:szCs w:val="20"/>
    </w:rPr>
  </w:style>
  <w:style w:type="paragraph" w:customStyle="1" w:styleId="Style16">
    <w:name w:val="Style16"/>
    <w:basedOn w:val="a"/>
    <w:uiPriority w:val="99"/>
    <w:rsid w:val="00DD649A"/>
    <w:pPr>
      <w:widowControl w:val="0"/>
      <w:autoSpaceDE w:val="0"/>
      <w:autoSpaceDN w:val="0"/>
      <w:adjustRightInd w:val="0"/>
    </w:pPr>
    <w:rPr>
      <w:rFonts w:ascii="Times New Roman" w:eastAsia="Times New Roman" w:hAnsi="Times New Roman" w:cs="Times New Roman"/>
      <w:sz w:val="24"/>
      <w:szCs w:val="24"/>
    </w:rPr>
  </w:style>
  <w:style w:type="paragraph" w:customStyle="1" w:styleId="Style19">
    <w:name w:val="Style19"/>
    <w:basedOn w:val="a"/>
    <w:uiPriority w:val="99"/>
    <w:rsid w:val="00DD649A"/>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96">
    <w:name w:val="Font Style96"/>
    <w:basedOn w:val="a0"/>
    <w:uiPriority w:val="99"/>
    <w:rsid w:val="00DD649A"/>
    <w:rPr>
      <w:rFonts w:ascii="Times New Roman" w:hAnsi="Times New Roman" w:cs="Times New Roman" w:hint="default"/>
      <w:i/>
      <w:iCs/>
      <w:sz w:val="20"/>
      <w:szCs w:val="20"/>
    </w:rPr>
  </w:style>
  <w:style w:type="paragraph" w:customStyle="1" w:styleId="Style29">
    <w:name w:val="Style29"/>
    <w:basedOn w:val="a"/>
    <w:uiPriority w:val="99"/>
    <w:rsid w:val="00352606"/>
    <w:pPr>
      <w:widowControl w:val="0"/>
      <w:autoSpaceDE w:val="0"/>
      <w:autoSpaceDN w:val="0"/>
      <w:adjustRightInd w:val="0"/>
      <w:spacing w:line="250" w:lineRule="exact"/>
    </w:pPr>
    <w:rPr>
      <w:rFonts w:ascii="Times New Roman" w:eastAsiaTheme="minorEastAsia" w:hAnsi="Times New Roman" w:cs="Times New Roman"/>
      <w:sz w:val="24"/>
      <w:szCs w:val="24"/>
    </w:rPr>
  </w:style>
  <w:style w:type="paragraph" w:customStyle="1" w:styleId="Style45">
    <w:name w:val="Style45"/>
    <w:basedOn w:val="a"/>
    <w:uiPriority w:val="99"/>
    <w:rsid w:val="003209ED"/>
    <w:pPr>
      <w:widowControl w:val="0"/>
      <w:autoSpaceDE w:val="0"/>
      <w:autoSpaceDN w:val="0"/>
      <w:adjustRightInd w:val="0"/>
      <w:spacing w:line="283" w:lineRule="exact"/>
      <w:jc w:val="center"/>
    </w:pPr>
    <w:rPr>
      <w:rFonts w:ascii="Times New Roman" w:eastAsia="Times New Roman" w:hAnsi="Times New Roman" w:cs="Times New Roman"/>
      <w:sz w:val="24"/>
      <w:szCs w:val="24"/>
    </w:rPr>
  </w:style>
  <w:style w:type="paragraph" w:customStyle="1" w:styleId="Style71">
    <w:name w:val="Style71"/>
    <w:basedOn w:val="a"/>
    <w:uiPriority w:val="99"/>
    <w:rsid w:val="00452CEA"/>
    <w:pPr>
      <w:widowControl w:val="0"/>
      <w:autoSpaceDE w:val="0"/>
      <w:autoSpaceDN w:val="0"/>
      <w:adjustRightInd w:val="0"/>
      <w:spacing w:line="283" w:lineRule="exact"/>
      <w:ind w:hanging="346"/>
    </w:pPr>
    <w:rPr>
      <w:rFonts w:ascii="Times New Roman" w:eastAsiaTheme="minorEastAsia" w:hAnsi="Times New Roman" w:cs="Times New Roman"/>
      <w:sz w:val="24"/>
      <w:szCs w:val="24"/>
    </w:rPr>
  </w:style>
  <w:style w:type="paragraph" w:customStyle="1" w:styleId="Style37">
    <w:name w:val="Style37"/>
    <w:basedOn w:val="a"/>
    <w:uiPriority w:val="99"/>
    <w:rsid w:val="00CF7194"/>
    <w:pPr>
      <w:widowControl w:val="0"/>
      <w:autoSpaceDE w:val="0"/>
      <w:autoSpaceDN w:val="0"/>
      <w:adjustRightInd w:val="0"/>
      <w:spacing w:line="253" w:lineRule="exact"/>
    </w:pPr>
    <w:rPr>
      <w:rFonts w:ascii="Times New Roman" w:eastAsiaTheme="minorEastAsia" w:hAnsi="Times New Roman" w:cs="Times New Roman"/>
      <w:sz w:val="24"/>
      <w:szCs w:val="24"/>
    </w:rPr>
  </w:style>
  <w:style w:type="character" w:customStyle="1" w:styleId="FontStyle108">
    <w:name w:val="Font Style108"/>
    <w:basedOn w:val="a0"/>
    <w:uiPriority w:val="99"/>
    <w:rsid w:val="00CF7194"/>
    <w:rPr>
      <w:rFonts w:ascii="Times New Roman" w:hAnsi="Times New Roman" w:cs="Times New Roman" w:hint="default"/>
      <w:b/>
      <w:bCs/>
      <w:sz w:val="20"/>
      <w:szCs w:val="20"/>
    </w:rPr>
  </w:style>
  <w:style w:type="paragraph" w:styleId="a7">
    <w:name w:val="Balloon Text"/>
    <w:basedOn w:val="a"/>
    <w:link w:val="a8"/>
    <w:uiPriority w:val="99"/>
    <w:semiHidden/>
    <w:unhideWhenUsed/>
    <w:rsid w:val="00720696"/>
    <w:rPr>
      <w:rFonts w:ascii="Segoe UI" w:hAnsi="Segoe UI" w:cs="Segoe UI"/>
      <w:sz w:val="18"/>
      <w:szCs w:val="18"/>
    </w:rPr>
  </w:style>
  <w:style w:type="character" w:customStyle="1" w:styleId="a8">
    <w:name w:val="Текст выноски Знак"/>
    <w:basedOn w:val="a0"/>
    <w:link w:val="a7"/>
    <w:uiPriority w:val="99"/>
    <w:semiHidden/>
    <w:rsid w:val="00720696"/>
    <w:rPr>
      <w:rFonts w:ascii="Segoe UI" w:eastAsia="Calibri" w:hAnsi="Segoe UI" w:cs="Segoe UI"/>
      <w:sz w:val="18"/>
      <w:szCs w:val="18"/>
      <w:lang w:eastAsia="ru-RU"/>
    </w:rPr>
  </w:style>
  <w:style w:type="character" w:customStyle="1" w:styleId="FontStyle88">
    <w:name w:val="Font Style88"/>
    <w:uiPriority w:val="99"/>
    <w:rsid w:val="00F775F5"/>
    <w:rPr>
      <w:rFonts w:ascii="Times New Roman" w:hAnsi="Times New Roman" w:cs="Times New Roman" w:hint="default"/>
      <w:sz w:val="22"/>
      <w:szCs w:val="22"/>
    </w:rPr>
  </w:style>
  <w:style w:type="paragraph" w:customStyle="1" w:styleId="Style53">
    <w:name w:val="Style53"/>
    <w:basedOn w:val="a"/>
    <w:uiPriority w:val="99"/>
    <w:rsid w:val="00F85BAE"/>
    <w:pPr>
      <w:widowControl w:val="0"/>
      <w:autoSpaceDE w:val="0"/>
      <w:autoSpaceDN w:val="0"/>
      <w:adjustRightInd w:val="0"/>
      <w:spacing w:line="278" w:lineRule="exact"/>
      <w:ind w:hanging="355"/>
    </w:pPr>
    <w:rPr>
      <w:rFonts w:ascii="Times New Roman" w:eastAsia="Times New Roman" w:hAnsi="Times New Roman" w:cs="Times New Roman"/>
      <w:sz w:val="24"/>
      <w:szCs w:val="24"/>
    </w:rPr>
  </w:style>
  <w:style w:type="paragraph" w:styleId="12">
    <w:name w:val="toc 1"/>
    <w:basedOn w:val="a"/>
    <w:next w:val="a"/>
    <w:autoRedefine/>
    <w:uiPriority w:val="39"/>
    <w:rsid w:val="00735975"/>
    <w:pPr>
      <w:spacing w:before="240" w:after="120"/>
    </w:pPr>
    <w:rPr>
      <w:rFonts w:asciiTheme="minorHAnsi" w:hAnsiTheme="minorHAnsi"/>
      <w:b/>
      <w:bCs/>
    </w:rPr>
  </w:style>
  <w:style w:type="paragraph" w:styleId="21">
    <w:name w:val="toc 2"/>
    <w:basedOn w:val="a"/>
    <w:next w:val="a"/>
    <w:autoRedefine/>
    <w:uiPriority w:val="39"/>
    <w:rsid w:val="00735975"/>
    <w:pPr>
      <w:spacing w:before="120"/>
      <w:ind w:left="200"/>
    </w:pPr>
    <w:rPr>
      <w:rFonts w:asciiTheme="minorHAnsi" w:hAnsiTheme="minorHAnsi"/>
      <w:i/>
      <w:iCs/>
    </w:rPr>
  </w:style>
  <w:style w:type="character" w:styleId="a9">
    <w:name w:val="FollowedHyperlink"/>
    <w:uiPriority w:val="99"/>
    <w:semiHidden/>
    <w:rsid w:val="00735975"/>
    <w:rPr>
      <w:rFonts w:cs="Times New Roman"/>
      <w:color w:val="954F72"/>
      <w:u w:val="single"/>
    </w:rPr>
  </w:style>
  <w:style w:type="paragraph" w:styleId="aa">
    <w:name w:val="Normal (Web)"/>
    <w:basedOn w:val="a"/>
    <w:uiPriority w:val="99"/>
    <w:unhideWhenUsed/>
    <w:rsid w:val="00F41DB2"/>
    <w:pPr>
      <w:spacing w:before="100" w:beforeAutospacing="1" w:after="100" w:afterAutospacing="1"/>
    </w:pPr>
    <w:rPr>
      <w:rFonts w:ascii="Times New Roman" w:eastAsia="Times New Roman" w:hAnsi="Times New Roman" w:cs="Times New Roman"/>
      <w:sz w:val="24"/>
      <w:szCs w:val="24"/>
    </w:rPr>
  </w:style>
  <w:style w:type="paragraph" w:styleId="ab">
    <w:name w:val="footer"/>
    <w:basedOn w:val="a"/>
    <w:link w:val="ac"/>
    <w:uiPriority w:val="99"/>
    <w:unhideWhenUsed/>
    <w:rsid w:val="00000E29"/>
    <w:pPr>
      <w:tabs>
        <w:tab w:val="center" w:pos="4677"/>
        <w:tab w:val="right" w:pos="9355"/>
      </w:tabs>
    </w:pPr>
  </w:style>
  <w:style w:type="character" w:customStyle="1" w:styleId="ac">
    <w:name w:val="Нижний колонтитул Знак"/>
    <w:basedOn w:val="a0"/>
    <w:link w:val="ab"/>
    <w:uiPriority w:val="99"/>
    <w:rsid w:val="00000E29"/>
    <w:rPr>
      <w:rFonts w:ascii="Calibri" w:eastAsia="Calibri" w:hAnsi="Calibri" w:cs="Arial"/>
      <w:sz w:val="20"/>
      <w:szCs w:val="20"/>
      <w:lang w:eastAsia="ru-RU"/>
    </w:rPr>
  </w:style>
  <w:style w:type="character" w:styleId="ad">
    <w:name w:val="page number"/>
    <w:basedOn w:val="a0"/>
    <w:uiPriority w:val="99"/>
    <w:semiHidden/>
    <w:unhideWhenUsed/>
    <w:rsid w:val="00000E29"/>
  </w:style>
  <w:style w:type="paragraph" w:styleId="3">
    <w:name w:val="toc 3"/>
    <w:basedOn w:val="a"/>
    <w:next w:val="a"/>
    <w:autoRedefine/>
    <w:uiPriority w:val="39"/>
    <w:unhideWhenUsed/>
    <w:rsid w:val="00F20BD9"/>
    <w:pPr>
      <w:ind w:left="400"/>
    </w:pPr>
    <w:rPr>
      <w:rFonts w:asciiTheme="minorHAnsi" w:hAnsiTheme="minorHAnsi"/>
    </w:rPr>
  </w:style>
  <w:style w:type="paragraph" w:styleId="4">
    <w:name w:val="toc 4"/>
    <w:basedOn w:val="a"/>
    <w:next w:val="a"/>
    <w:autoRedefine/>
    <w:uiPriority w:val="39"/>
    <w:unhideWhenUsed/>
    <w:rsid w:val="00F20BD9"/>
    <w:pPr>
      <w:ind w:left="600"/>
    </w:pPr>
    <w:rPr>
      <w:rFonts w:asciiTheme="minorHAnsi" w:hAnsiTheme="minorHAnsi"/>
    </w:rPr>
  </w:style>
  <w:style w:type="paragraph" w:styleId="5">
    <w:name w:val="toc 5"/>
    <w:basedOn w:val="a"/>
    <w:next w:val="a"/>
    <w:autoRedefine/>
    <w:uiPriority w:val="39"/>
    <w:unhideWhenUsed/>
    <w:rsid w:val="00F20BD9"/>
    <w:pPr>
      <w:ind w:left="800"/>
    </w:pPr>
    <w:rPr>
      <w:rFonts w:asciiTheme="minorHAnsi" w:hAnsiTheme="minorHAnsi"/>
    </w:rPr>
  </w:style>
  <w:style w:type="paragraph" w:styleId="6">
    <w:name w:val="toc 6"/>
    <w:basedOn w:val="a"/>
    <w:next w:val="a"/>
    <w:autoRedefine/>
    <w:uiPriority w:val="39"/>
    <w:unhideWhenUsed/>
    <w:rsid w:val="00F20BD9"/>
    <w:pPr>
      <w:ind w:left="1000"/>
    </w:pPr>
    <w:rPr>
      <w:rFonts w:asciiTheme="minorHAnsi" w:hAnsiTheme="minorHAnsi"/>
    </w:rPr>
  </w:style>
  <w:style w:type="paragraph" w:styleId="7">
    <w:name w:val="toc 7"/>
    <w:basedOn w:val="a"/>
    <w:next w:val="a"/>
    <w:autoRedefine/>
    <w:uiPriority w:val="39"/>
    <w:unhideWhenUsed/>
    <w:rsid w:val="00F20BD9"/>
    <w:pPr>
      <w:ind w:left="1200"/>
    </w:pPr>
    <w:rPr>
      <w:rFonts w:asciiTheme="minorHAnsi" w:hAnsiTheme="minorHAnsi"/>
    </w:rPr>
  </w:style>
  <w:style w:type="paragraph" w:styleId="8">
    <w:name w:val="toc 8"/>
    <w:basedOn w:val="a"/>
    <w:next w:val="a"/>
    <w:autoRedefine/>
    <w:uiPriority w:val="39"/>
    <w:unhideWhenUsed/>
    <w:rsid w:val="00F20BD9"/>
    <w:pPr>
      <w:ind w:left="1400"/>
    </w:pPr>
    <w:rPr>
      <w:rFonts w:asciiTheme="minorHAnsi" w:hAnsiTheme="minorHAnsi"/>
    </w:rPr>
  </w:style>
  <w:style w:type="paragraph" w:styleId="9">
    <w:name w:val="toc 9"/>
    <w:basedOn w:val="a"/>
    <w:next w:val="a"/>
    <w:autoRedefine/>
    <w:uiPriority w:val="39"/>
    <w:unhideWhenUsed/>
    <w:rsid w:val="00F20BD9"/>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07">
      <w:bodyDiv w:val="1"/>
      <w:marLeft w:val="0"/>
      <w:marRight w:val="0"/>
      <w:marTop w:val="0"/>
      <w:marBottom w:val="0"/>
      <w:divBdr>
        <w:top w:val="none" w:sz="0" w:space="0" w:color="auto"/>
        <w:left w:val="none" w:sz="0" w:space="0" w:color="auto"/>
        <w:bottom w:val="none" w:sz="0" w:space="0" w:color="auto"/>
        <w:right w:val="none" w:sz="0" w:space="0" w:color="auto"/>
      </w:divBdr>
    </w:div>
    <w:div w:id="22946553">
      <w:bodyDiv w:val="1"/>
      <w:marLeft w:val="0"/>
      <w:marRight w:val="0"/>
      <w:marTop w:val="0"/>
      <w:marBottom w:val="0"/>
      <w:divBdr>
        <w:top w:val="none" w:sz="0" w:space="0" w:color="auto"/>
        <w:left w:val="none" w:sz="0" w:space="0" w:color="auto"/>
        <w:bottom w:val="none" w:sz="0" w:space="0" w:color="auto"/>
        <w:right w:val="none" w:sz="0" w:space="0" w:color="auto"/>
      </w:divBdr>
    </w:div>
    <w:div w:id="26488548">
      <w:bodyDiv w:val="1"/>
      <w:marLeft w:val="0"/>
      <w:marRight w:val="0"/>
      <w:marTop w:val="0"/>
      <w:marBottom w:val="0"/>
      <w:divBdr>
        <w:top w:val="none" w:sz="0" w:space="0" w:color="auto"/>
        <w:left w:val="none" w:sz="0" w:space="0" w:color="auto"/>
        <w:bottom w:val="none" w:sz="0" w:space="0" w:color="auto"/>
        <w:right w:val="none" w:sz="0" w:space="0" w:color="auto"/>
      </w:divBdr>
    </w:div>
    <w:div w:id="74015158">
      <w:bodyDiv w:val="1"/>
      <w:marLeft w:val="0"/>
      <w:marRight w:val="0"/>
      <w:marTop w:val="0"/>
      <w:marBottom w:val="0"/>
      <w:divBdr>
        <w:top w:val="none" w:sz="0" w:space="0" w:color="auto"/>
        <w:left w:val="none" w:sz="0" w:space="0" w:color="auto"/>
        <w:bottom w:val="none" w:sz="0" w:space="0" w:color="auto"/>
        <w:right w:val="none" w:sz="0" w:space="0" w:color="auto"/>
      </w:divBdr>
    </w:div>
    <w:div w:id="99379372">
      <w:bodyDiv w:val="1"/>
      <w:marLeft w:val="0"/>
      <w:marRight w:val="0"/>
      <w:marTop w:val="0"/>
      <w:marBottom w:val="0"/>
      <w:divBdr>
        <w:top w:val="none" w:sz="0" w:space="0" w:color="auto"/>
        <w:left w:val="none" w:sz="0" w:space="0" w:color="auto"/>
        <w:bottom w:val="none" w:sz="0" w:space="0" w:color="auto"/>
        <w:right w:val="none" w:sz="0" w:space="0" w:color="auto"/>
      </w:divBdr>
    </w:div>
    <w:div w:id="113140892">
      <w:bodyDiv w:val="1"/>
      <w:marLeft w:val="0"/>
      <w:marRight w:val="0"/>
      <w:marTop w:val="0"/>
      <w:marBottom w:val="0"/>
      <w:divBdr>
        <w:top w:val="none" w:sz="0" w:space="0" w:color="auto"/>
        <w:left w:val="none" w:sz="0" w:space="0" w:color="auto"/>
        <w:bottom w:val="none" w:sz="0" w:space="0" w:color="auto"/>
        <w:right w:val="none" w:sz="0" w:space="0" w:color="auto"/>
      </w:divBdr>
    </w:div>
    <w:div w:id="129984768">
      <w:bodyDiv w:val="1"/>
      <w:marLeft w:val="0"/>
      <w:marRight w:val="0"/>
      <w:marTop w:val="0"/>
      <w:marBottom w:val="0"/>
      <w:divBdr>
        <w:top w:val="none" w:sz="0" w:space="0" w:color="auto"/>
        <w:left w:val="none" w:sz="0" w:space="0" w:color="auto"/>
        <w:bottom w:val="none" w:sz="0" w:space="0" w:color="auto"/>
        <w:right w:val="none" w:sz="0" w:space="0" w:color="auto"/>
      </w:divBdr>
    </w:div>
    <w:div w:id="145054186">
      <w:bodyDiv w:val="1"/>
      <w:marLeft w:val="0"/>
      <w:marRight w:val="0"/>
      <w:marTop w:val="0"/>
      <w:marBottom w:val="0"/>
      <w:divBdr>
        <w:top w:val="none" w:sz="0" w:space="0" w:color="auto"/>
        <w:left w:val="none" w:sz="0" w:space="0" w:color="auto"/>
        <w:bottom w:val="none" w:sz="0" w:space="0" w:color="auto"/>
        <w:right w:val="none" w:sz="0" w:space="0" w:color="auto"/>
      </w:divBdr>
    </w:div>
    <w:div w:id="160439016">
      <w:bodyDiv w:val="1"/>
      <w:marLeft w:val="0"/>
      <w:marRight w:val="0"/>
      <w:marTop w:val="0"/>
      <w:marBottom w:val="0"/>
      <w:divBdr>
        <w:top w:val="none" w:sz="0" w:space="0" w:color="auto"/>
        <w:left w:val="none" w:sz="0" w:space="0" w:color="auto"/>
        <w:bottom w:val="none" w:sz="0" w:space="0" w:color="auto"/>
        <w:right w:val="none" w:sz="0" w:space="0" w:color="auto"/>
      </w:divBdr>
    </w:div>
    <w:div w:id="162670465">
      <w:bodyDiv w:val="1"/>
      <w:marLeft w:val="0"/>
      <w:marRight w:val="0"/>
      <w:marTop w:val="0"/>
      <w:marBottom w:val="0"/>
      <w:divBdr>
        <w:top w:val="none" w:sz="0" w:space="0" w:color="auto"/>
        <w:left w:val="none" w:sz="0" w:space="0" w:color="auto"/>
        <w:bottom w:val="none" w:sz="0" w:space="0" w:color="auto"/>
        <w:right w:val="none" w:sz="0" w:space="0" w:color="auto"/>
      </w:divBdr>
    </w:div>
    <w:div w:id="183590380">
      <w:bodyDiv w:val="1"/>
      <w:marLeft w:val="0"/>
      <w:marRight w:val="0"/>
      <w:marTop w:val="0"/>
      <w:marBottom w:val="0"/>
      <w:divBdr>
        <w:top w:val="none" w:sz="0" w:space="0" w:color="auto"/>
        <w:left w:val="none" w:sz="0" w:space="0" w:color="auto"/>
        <w:bottom w:val="none" w:sz="0" w:space="0" w:color="auto"/>
        <w:right w:val="none" w:sz="0" w:space="0" w:color="auto"/>
      </w:divBdr>
    </w:div>
    <w:div w:id="189531355">
      <w:bodyDiv w:val="1"/>
      <w:marLeft w:val="0"/>
      <w:marRight w:val="0"/>
      <w:marTop w:val="0"/>
      <w:marBottom w:val="0"/>
      <w:divBdr>
        <w:top w:val="none" w:sz="0" w:space="0" w:color="auto"/>
        <w:left w:val="none" w:sz="0" w:space="0" w:color="auto"/>
        <w:bottom w:val="none" w:sz="0" w:space="0" w:color="auto"/>
        <w:right w:val="none" w:sz="0" w:space="0" w:color="auto"/>
      </w:divBdr>
    </w:div>
    <w:div w:id="215043449">
      <w:bodyDiv w:val="1"/>
      <w:marLeft w:val="0"/>
      <w:marRight w:val="0"/>
      <w:marTop w:val="0"/>
      <w:marBottom w:val="0"/>
      <w:divBdr>
        <w:top w:val="none" w:sz="0" w:space="0" w:color="auto"/>
        <w:left w:val="none" w:sz="0" w:space="0" w:color="auto"/>
        <w:bottom w:val="none" w:sz="0" w:space="0" w:color="auto"/>
        <w:right w:val="none" w:sz="0" w:space="0" w:color="auto"/>
      </w:divBdr>
    </w:div>
    <w:div w:id="229120695">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51551504">
      <w:bodyDiv w:val="1"/>
      <w:marLeft w:val="0"/>
      <w:marRight w:val="0"/>
      <w:marTop w:val="0"/>
      <w:marBottom w:val="0"/>
      <w:divBdr>
        <w:top w:val="none" w:sz="0" w:space="0" w:color="auto"/>
        <w:left w:val="none" w:sz="0" w:space="0" w:color="auto"/>
        <w:bottom w:val="none" w:sz="0" w:space="0" w:color="auto"/>
        <w:right w:val="none" w:sz="0" w:space="0" w:color="auto"/>
      </w:divBdr>
    </w:div>
    <w:div w:id="322665164">
      <w:bodyDiv w:val="1"/>
      <w:marLeft w:val="0"/>
      <w:marRight w:val="0"/>
      <w:marTop w:val="0"/>
      <w:marBottom w:val="0"/>
      <w:divBdr>
        <w:top w:val="none" w:sz="0" w:space="0" w:color="auto"/>
        <w:left w:val="none" w:sz="0" w:space="0" w:color="auto"/>
        <w:bottom w:val="none" w:sz="0" w:space="0" w:color="auto"/>
        <w:right w:val="none" w:sz="0" w:space="0" w:color="auto"/>
      </w:divBdr>
    </w:div>
    <w:div w:id="336344509">
      <w:bodyDiv w:val="1"/>
      <w:marLeft w:val="0"/>
      <w:marRight w:val="0"/>
      <w:marTop w:val="0"/>
      <w:marBottom w:val="0"/>
      <w:divBdr>
        <w:top w:val="none" w:sz="0" w:space="0" w:color="auto"/>
        <w:left w:val="none" w:sz="0" w:space="0" w:color="auto"/>
        <w:bottom w:val="none" w:sz="0" w:space="0" w:color="auto"/>
        <w:right w:val="none" w:sz="0" w:space="0" w:color="auto"/>
      </w:divBdr>
    </w:div>
    <w:div w:id="344215137">
      <w:bodyDiv w:val="1"/>
      <w:marLeft w:val="0"/>
      <w:marRight w:val="0"/>
      <w:marTop w:val="0"/>
      <w:marBottom w:val="0"/>
      <w:divBdr>
        <w:top w:val="none" w:sz="0" w:space="0" w:color="auto"/>
        <w:left w:val="none" w:sz="0" w:space="0" w:color="auto"/>
        <w:bottom w:val="none" w:sz="0" w:space="0" w:color="auto"/>
        <w:right w:val="none" w:sz="0" w:space="0" w:color="auto"/>
      </w:divBdr>
    </w:div>
    <w:div w:id="348216316">
      <w:bodyDiv w:val="1"/>
      <w:marLeft w:val="0"/>
      <w:marRight w:val="0"/>
      <w:marTop w:val="0"/>
      <w:marBottom w:val="0"/>
      <w:divBdr>
        <w:top w:val="none" w:sz="0" w:space="0" w:color="auto"/>
        <w:left w:val="none" w:sz="0" w:space="0" w:color="auto"/>
        <w:bottom w:val="none" w:sz="0" w:space="0" w:color="auto"/>
        <w:right w:val="none" w:sz="0" w:space="0" w:color="auto"/>
      </w:divBdr>
    </w:div>
    <w:div w:id="366149872">
      <w:bodyDiv w:val="1"/>
      <w:marLeft w:val="0"/>
      <w:marRight w:val="0"/>
      <w:marTop w:val="0"/>
      <w:marBottom w:val="0"/>
      <w:divBdr>
        <w:top w:val="none" w:sz="0" w:space="0" w:color="auto"/>
        <w:left w:val="none" w:sz="0" w:space="0" w:color="auto"/>
        <w:bottom w:val="none" w:sz="0" w:space="0" w:color="auto"/>
        <w:right w:val="none" w:sz="0" w:space="0" w:color="auto"/>
      </w:divBdr>
    </w:div>
    <w:div w:id="368532482">
      <w:bodyDiv w:val="1"/>
      <w:marLeft w:val="0"/>
      <w:marRight w:val="0"/>
      <w:marTop w:val="0"/>
      <w:marBottom w:val="0"/>
      <w:divBdr>
        <w:top w:val="none" w:sz="0" w:space="0" w:color="auto"/>
        <w:left w:val="none" w:sz="0" w:space="0" w:color="auto"/>
        <w:bottom w:val="none" w:sz="0" w:space="0" w:color="auto"/>
        <w:right w:val="none" w:sz="0" w:space="0" w:color="auto"/>
      </w:divBdr>
    </w:div>
    <w:div w:id="376976766">
      <w:bodyDiv w:val="1"/>
      <w:marLeft w:val="0"/>
      <w:marRight w:val="0"/>
      <w:marTop w:val="0"/>
      <w:marBottom w:val="0"/>
      <w:divBdr>
        <w:top w:val="none" w:sz="0" w:space="0" w:color="auto"/>
        <w:left w:val="none" w:sz="0" w:space="0" w:color="auto"/>
        <w:bottom w:val="none" w:sz="0" w:space="0" w:color="auto"/>
        <w:right w:val="none" w:sz="0" w:space="0" w:color="auto"/>
      </w:divBdr>
    </w:div>
    <w:div w:id="389883616">
      <w:bodyDiv w:val="1"/>
      <w:marLeft w:val="0"/>
      <w:marRight w:val="0"/>
      <w:marTop w:val="0"/>
      <w:marBottom w:val="0"/>
      <w:divBdr>
        <w:top w:val="none" w:sz="0" w:space="0" w:color="auto"/>
        <w:left w:val="none" w:sz="0" w:space="0" w:color="auto"/>
        <w:bottom w:val="none" w:sz="0" w:space="0" w:color="auto"/>
        <w:right w:val="none" w:sz="0" w:space="0" w:color="auto"/>
      </w:divBdr>
    </w:div>
    <w:div w:id="395666759">
      <w:bodyDiv w:val="1"/>
      <w:marLeft w:val="0"/>
      <w:marRight w:val="0"/>
      <w:marTop w:val="0"/>
      <w:marBottom w:val="0"/>
      <w:divBdr>
        <w:top w:val="none" w:sz="0" w:space="0" w:color="auto"/>
        <w:left w:val="none" w:sz="0" w:space="0" w:color="auto"/>
        <w:bottom w:val="none" w:sz="0" w:space="0" w:color="auto"/>
        <w:right w:val="none" w:sz="0" w:space="0" w:color="auto"/>
      </w:divBdr>
    </w:div>
    <w:div w:id="410465651">
      <w:bodyDiv w:val="1"/>
      <w:marLeft w:val="0"/>
      <w:marRight w:val="0"/>
      <w:marTop w:val="0"/>
      <w:marBottom w:val="0"/>
      <w:divBdr>
        <w:top w:val="none" w:sz="0" w:space="0" w:color="auto"/>
        <w:left w:val="none" w:sz="0" w:space="0" w:color="auto"/>
        <w:bottom w:val="none" w:sz="0" w:space="0" w:color="auto"/>
        <w:right w:val="none" w:sz="0" w:space="0" w:color="auto"/>
      </w:divBdr>
    </w:div>
    <w:div w:id="414716505">
      <w:bodyDiv w:val="1"/>
      <w:marLeft w:val="0"/>
      <w:marRight w:val="0"/>
      <w:marTop w:val="0"/>
      <w:marBottom w:val="0"/>
      <w:divBdr>
        <w:top w:val="none" w:sz="0" w:space="0" w:color="auto"/>
        <w:left w:val="none" w:sz="0" w:space="0" w:color="auto"/>
        <w:bottom w:val="none" w:sz="0" w:space="0" w:color="auto"/>
        <w:right w:val="none" w:sz="0" w:space="0" w:color="auto"/>
      </w:divBdr>
    </w:div>
    <w:div w:id="447622733">
      <w:bodyDiv w:val="1"/>
      <w:marLeft w:val="0"/>
      <w:marRight w:val="0"/>
      <w:marTop w:val="0"/>
      <w:marBottom w:val="0"/>
      <w:divBdr>
        <w:top w:val="none" w:sz="0" w:space="0" w:color="auto"/>
        <w:left w:val="none" w:sz="0" w:space="0" w:color="auto"/>
        <w:bottom w:val="none" w:sz="0" w:space="0" w:color="auto"/>
        <w:right w:val="none" w:sz="0" w:space="0" w:color="auto"/>
      </w:divBdr>
    </w:div>
    <w:div w:id="453058207">
      <w:bodyDiv w:val="1"/>
      <w:marLeft w:val="0"/>
      <w:marRight w:val="0"/>
      <w:marTop w:val="0"/>
      <w:marBottom w:val="0"/>
      <w:divBdr>
        <w:top w:val="none" w:sz="0" w:space="0" w:color="auto"/>
        <w:left w:val="none" w:sz="0" w:space="0" w:color="auto"/>
        <w:bottom w:val="none" w:sz="0" w:space="0" w:color="auto"/>
        <w:right w:val="none" w:sz="0" w:space="0" w:color="auto"/>
      </w:divBdr>
    </w:div>
    <w:div w:id="462160376">
      <w:bodyDiv w:val="1"/>
      <w:marLeft w:val="0"/>
      <w:marRight w:val="0"/>
      <w:marTop w:val="0"/>
      <w:marBottom w:val="0"/>
      <w:divBdr>
        <w:top w:val="none" w:sz="0" w:space="0" w:color="auto"/>
        <w:left w:val="none" w:sz="0" w:space="0" w:color="auto"/>
        <w:bottom w:val="none" w:sz="0" w:space="0" w:color="auto"/>
        <w:right w:val="none" w:sz="0" w:space="0" w:color="auto"/>
      </w:divBdr>
    </w:div>
    <w:div w:id="542182729">
      <w:bodyDiv w:val="1"/>
      <w:marLeft w:val="0"/>
      <w:marRight w:val="0"/>
      <w:marTop w:val="0"/>
      <w:marBottom w:val="0"/>
      <w:divBdr>
        <w:top w:val="none" w:sz="0" w:space="0" w:color="auto"/>
        <w:left w:val="none" w:sz="0" w:space="0" w:color="auto"/>
        <w:bottom w:val="none" w:sz="0" w:space="0" w:color="auto"/>
        <w:right w:val="none" w:sz="0" w:space="0" w:color="auto"/>
      </w:divBdr>
    </w:div>
    <w:div w:id="585192106">
      <w:bodyDiv w:val="1"/>
      <w:marLeft w:val="0"/>
      <w:marRight w:val="0"/>
      <w:marTop w:val="0"/>
      <w:marBottom w:val="0"/>
      <w:divBdr>
        <w:top w:val="none" w:sz="0" w:space="0" w:color="auto"/>
        <w:left w:val="none" w:sz="0" w:space="0" w:color="auto"/>
        <w:bottom w:val="none" w:sz="0" w:space="0" w:color="auto"/>
        <w:right w:val="none" w:sz="0" w:space="0" w:color="auto"/>
      </w:divBdr>
    </w:div>
    <w:div w:id="587345976">
      <w:bodyDiv w:val="1"/>
      <w:marLeft w:val="0"/>
      <w:marRight w:val="0"/>
      <w:marTop w:val="0"/>
      <w:marBottom w:val="0"/>
      <w:divBdr>
        <w:top w:val="none" w:sz="0" w:space="0" w:color="auto"/>
        <w:left w:val="none" w:sz="0" w:space="0" w:color="auto"/>
        <w:bottom w:val="none" w:sz="0" w:space="0" w:color="auto"/>
        <w:right w:val="none" w:sz="0" w:space="0" w:color="auto"/>
      </w:divBdr>
    </w:div>
    <w:div w:id="595947628">
      <w:bodyDiv w:val="1"/>
      <w:marLeft w:val="0"/>
      <w:marRight w:val="0"/>
      <w:marTop w:val="0"/>
      <w:marBottom w:val="0"/>
      <w:divBdr>
        <w:top w:val="none" w:sz="0" w:space="0" w:color="auto"/>
        <w:left w:val="none" w:sz="0" w:space="0" w:color="auto"/>
        <w:bottom w:val="none" w:sz="0" w:space="0" w:color="auto"/>
        <w:right w:val="none" w:sz="0" w:space="0" w:color="auto"/>
      </w:divBdr>
    </w:div>
    <w:div w:id="600994203">
      <w:bodyDiv w:val="1"/>
      <w:marLeft w:val="0"/>
      <w:marRight w:val="0"/>
      <w:marTop w:val="0"/>
      <w:marBottom w:val="0"/>
      <w:divBdr>
        <w:top w:val="none" w:sz="0" w:space="0" w:color="auto"/>
        <w:left w:val="none" w:sz="0" w:space="0" w:color="auto"/>
        <w:bottom w:val="none" w:sz="0" w:space="0" w:color="auto"/>
        <w:right w:val="none" w:sz="0" w:space="0" w:color="auto"/>
      </w:divBdr>
    </w:div>
    <w:div w:id="605574350">
      <w:bodyDiv w:val="1"/>
      <w:marLeft w:val="0"/>
      <w:marRight w:val="0"/>
      <w:marTop w:val="0"/>
      <w:marBottom w:val="0"/>
      <w:divBdr>
        <w:top w:val="none" w:sz="0" w:space="0" w:color="auto"/>
        <w:left w:val="none" w:sz="0" w:space="0" w:color="auto"/>
        <w:bottom w:val="none" w:sz="0" w:space="0" w:color="auto"/>
        <w:right w:val="none" w:sz="0" w:space="0" w:color="auto"/>
      </w:divBdr>
    </w:div>
    <w:div w:id="649988798">
      <w:bodyDiv w:val="1"/>
      <w:marLeft w:val="0"/>
      <w:marRight w:val="0"/>
      <w:marTop w:val="0"/>
      <w:marBottom w:val="0"/>
      <w:divBdr>
        <w:top w:val="none" w:sz="0" w:space="0" w:color="auto"/>
        <w:left w:val="none" w:sz="0" w:space="0" w:color="auto"/>
        <w:bottom w:val="none" w:sz="0" w:space="0" w:color="auto"/>
        <w:right w:val="none" w:sz="0" w:space="0" w:color="auto"/>
      </w:divBdr>
    </w:div>
    <w:div w:id="672297984">
      <w:bodyDiv w:val="1"/>
      <w:marLeft w:val="0"/>
      <w:marRight w:val="0"/>
      <w:marTop w:val="0"/>
      <w:marBottom w:val="0"/>
      <w:divBdr>
        <w:top w:val="none" w:sz="0" w:space="0" w:color="auto"/>
        <w:left w:val="none" w:sz="0" w:space="0" w:color="auto"/>
        <w:bottom w:val="none" w:sz="0" w:space="0" w:color="auto"/>
        <w:right w:val="none" w:sz="0" w:space="0" w:color="auto"/>
      </w:divBdr>
    </w:div>
    <w:div w:id="687407716">
      <w:bodyDiv w:val="1"/>
      <w:marLeft w:val="0"/>
      <w:marRight w:val="0"/>
      <w:marTop w:val="0"/>
      <w:marBottom w:val="0"/>
      <w:divBdr>
        <w:top w:val="none" w:sz="0" w:space="0" w:color="auto"/>
        <w:left w:val="none" w:sz="0" w:space="0" w:color="auto"/>
        <w:bottom w:val="none" w:sz="0" w:space="0" w:color="auto"/>
        <w:right w:val="none" w:sz="0" w:space="0" w:color="auto"/>
      </w:divBdr>
    </w:div>
    <w:div w:id="709651797">
      <w:bodyDiv w:val="1"/>
      <w:marLeft w:val="0"/>
      <w:marRight w:val="0"/>
      <w:marTop w:val="0"/>
      <w:marBottom w:val="0"/>
      <w:divBdr>
        <w:top w:val="none" w:sz="0" w:space="0" w:color="auto"/>
        <w:left w:val="none" w:sz="0" w:space="0" w:color="auto"/>
        <w:bottom w:val="none" w:sz="0" w:space="0" w:color="auto"/>
        <w:right w:val="none" w:sz="0" w:space="0" w:color="auto"/>
      </w:divBdr>
    </w:div>
    <w:div w:id="714087544">
      <w:bodyDiv w:val="1"/>
      <w:marLeft w:val="0"/>
      <w:marRight w:val="0"/>
      <w:marTop w:val="0"/>
      <w:marBottom w:val="0"/>
      <w:divBdr>
        <w:top w:val="none" w:sz="0" w:space="0" w:color="auto"/>
        <w:left w:val="none" w:sz="0" w:space="0" w:color="auto"/>
        <w:bottom w:val="none" w:sz="0" w:space="0" w:color="auto"/>
        <w:right w:val="none" w:sz="0" w:space="0" w:color="auto"/>
      </w:divBdr>
    </w:div>
    <w:div w:id="726225584">
      <w:bodyDiv w:val="1"/>
      <w:marLeft w:val="0"/>
      <w:marRight w:val="0"/>
      <w:marTop w:val="0"/>
      <w:marBottom w:val="0"/>
      <w:divBdr>
        <w:top w:val="none" w:sz="0" w:space="0" w:color="auto"/>
        <w:left w:val="none" w:sz="0" w:space="0" w:color="auto"/>
        <w:bottom w:val="none" w:sz="0" w:space="0" w:color="auto"/>
        <w:right w:val="none" w:sz="0" w:space="0" w:color="auto"/>
      </w:divBdr>
    </w:div>
    <w:div w:id="750003943">
      <w:bodyDiv w:val="1"/>
      <w:marLeft w:val="0"/>
      <w:marRight w:val="0"/>
      <w:marTop w:val="0"/>
      <w:marBottom w:val="0"/>
      <w:divBdr>
        <w:top w:val="none" w:sz="0" w:space="0" w:color="auto"/>
        <w:left w:val="none" w:sz="0" w:space="0" w:color="auto"/>
        <w:bottom w:val="none" w:sz="0" w:space="0" w:color="auto"/>
        <w:right w:val="none" w:sz="0" w:space="0" w:color="auto"/>
      </w:divBdr>
    </w:div>
    <w:div w:id="774208286">
      <w:bodyDiv w:val="1"/>
      <w:marLeft w:val="0"/>
      <w:marRight w:val="0"/>
      <w:marTop w:val="0"/>
      <w:marBottom w:val="0"/>
      <w:divBdr>
        <w:top w:val="none" w:sz="0" w:space="0" w:color="auto"/>
        <w:left w:val="none" w:sz="0" w:space="0" w:color="auto"/>
        <w:bottom w:val="none" w:sz="0" w:space="0" w:color="auto"/>
        <w:right w:val="none" w:sz="0" w:space="0" w:color="auto"/>
      </w:divBdr>
    </w:div>
    <w:div w:id="776944737">
      <w:bodyDiv w:val="1"/>
      <w:marLeft w:val="0"/>
      <w:marRight w:val="0"/>
      <w:marTop w:val="0"/>
      <w:marBottom w:val="0"/>
      <w:divBdr>
        <w:top w:val="none" w:sz="0" w:space="0" w:color="auto"/>
        <w:left w:val="none" w:sz="0" w:space="0" w:color="auto"/>
        <w:bottom w:val="none" w:sz="0" w:space="0" w:color="auto"/>
        <w:right w:val="none" w:sz="0" w:space="0" w:color="auto"/>
      </w:divBdr>
    </w:div>
    <w:div w:id="819615989">
      <w:bodyDiv w:val="1"/>
      <w:marLeft w:val="0"/>
      <w:marRight w:val="0"/>
      <w:marTop w:val="0"/>
      <w:marBottom w:val="0"/>
      <w:divBdr>
        <w:top w:val="none" w:sz="0" w:space="0" w:color="auto"/>
        <w:left w:val="none" w:sz="0" w:space="0" w:color="auto"/>
        <w:bottom w:val="none" w:sz="0" w:space="0" w:color="auto"/>
        <w:right w:val="none" w:sz="0" w:space="0" w:color="auto"/>
      </w:divBdr>
    </w:div>
    <w:div w:id="830751597">
      <w:bodyDiv w:val="1"/>
      <w:marLeft w:val="0"/>
      <w:marRight w:val="0"/>
      <w:marTop w:val="0"/>
      <w:marBottom w:val="0"/>
      <w:divBdr>
        <w:top w:val="none" w:sz="0" w:space="0" w:color="auto"/>
        <w:left w:val="none" w:sz="0" w:space="0" w:color="auto"/>
        <w:bottom w:val="none" w:sz="0" w:space="0" w:color="auto"/>
        <w:right w:val="none" w:sz="0" w:space="0" w:color="auto"/>
      </w:divBdr>
    </w:div>
    <w:div w:id="835418573">
      <w:bodyDiv w:val="1"/>
      <w:marLeft w:val="0"/>
      <w:marRight w:val="0"/>
      <w:marTop w:val="0"/>
      <w:marBottom w:val="0"/>
      <w:divBdr>
        <w:top w:val="none" w:sz="0" w:space="0" w:color="auto"/>
        <w:left w:val="none" w:sz="0" w:space="0" w:color="auto"/>
        <w:bottom w:val="none" w:sz="0" w:space="0" w:color="auto"/>
        <w:right w:val="none" w:sz="0" w:space="0" w:color="auto"/>
      </w:divBdr>
    </w:div>
    <w:div w:id="852650378">
      <w:bodyDiv w:val="1"/>
      <w:marLeft w:val="0"/>
      <w:marRight w:val="0"/>
      <w:marTop w:val="0"/>
      <w:marBottom w:val="0"/>
      <w:divBdr>
        <w:top w:val="none" w:sz="0" w:space="0" w:color="auto"/>
        <w:left w:val="none" w:sz="0" w:space="0" w:color="auto"/>
        <w:bottom w:val="none" w:sz="0" w:space="0" w:color="auto"/>
        <w:right w:val="none" w:sz="0" w:space="0" w:color="auto"/>
      </w:divBdr>
    </w:div>
    <w:div w:id="854880231">
      <w:bodyDiv w:val="1"/>
      <w:marLeft w:val="0"/>
      <w:marRight w:val="0"/>
      <w:marTop w:val="0"/>
      <w:marBottom w:val="0"/>
      <w:divBdr>
        <w:top w:val="none" w:sz="0" w:space="0" w:color="auto"/>
        <w:left w:val="none" w:sz="0" w:space="0" w:color="auto"/>
        <w:bottom w:val="none" w:sz="0" w:space="0" w:color="auto"/>
        <w:right w:val="none" w:sz="0" w:space="0" w:color="auto"/>
      </w:divBdr>
    </w:div>
    <w:div w:id="875581648">
      <w:bodyDiv w:val="1"/>
      <w:marLeft w:val="0"/>
      <w:marRight w:val="0"/>
      <w:marTop w:val="0"/>
      <w:marBottom w:val="0"/>
      <w:divBdr>
        <w:top w:val="none" w:sz="0" w:space="0" w:color="auto"/>
        <w:left w:val="none" w:sz="0" w:space="0" w:color="auto"/>
        <w:bottom w:val="none" w:sz="0" w:space="0" w:color="auto"/>
        <w:right w:val="none" w:sz="0" w:space="0" w:color="auto"/>
      </w:divBdr>
    </w:div>
    <w:div w:id="893858893">
      <w:bodyDiv w:val="1"/>
      <w:marLeft w:val="0"/>
      <w:marRight w:val="0"/>
      <w:marTop w:val="0"/>
      <w:marBottom w:val="0"/>
      <w:divBdr>
        <w:top w:val="none" w:sz="0" w:space="0" w:color="auto"/>
        <w:left w:val="none" w:sz="0" w:space="0" w:color="auto"/>
        <w:bottom w:val="none" w:sz="0" w:space="0" w:color="auto"/>
        <w:right w:val="none" w:sz="0" w:space="0" w:color="auto"/>
      </w:divBdr>
      <w:divsChild>
        <w:div w:id="409010231">
          <w:marLeft w:val="0"/>
          <w:marRight w:val="0"/>
          <w:marTop w:val="0"/>
          <w:marBottom w:val="0"/>
          <w:divBdr>
            <w:top w:val="none" w:sz="0" w:space="0" w:color="auto"/>
            <w:left w:val="none" w:sz="0" w:space="0" w:color="auto"/>
            <w:bottom w:val="none" w:sz="0" w:space="0" w:color="auto"/>
            <w:right w:val="none" w:sz="0" w:space="0" w:color="auto"/>
          </w:divBdr>
        </w:div>
      </w:divsChild>
    </w:div>
    <w:div w:id="935944656">
      <w:bodyDiv w:val="1"/>
      <w:marLeft w:val="0"/>
      <w:marRight w:val="0"/>
      <w:marTop w:val="0"/>
      <w:marBottom w:val="0"/>
      <w:divBdr>
        <w:top w:val="none" w:sz="0" w:space="0" w:color="auto"/>
        <w:left w:val="none" w:sz="0" w:space="0" w:color="auto"/>
        <w:bottom w:val="none" w:sz="0" w:space="0" w:color="auto"/>
        <w:right w:val="none" w:sz="0" w:space="0" w:color="auto"/>
      </w:divBdr>
    </w:div>
    <w:div w:id="940261665">
      <w:bodyDiv w:val="1"/>
      <w:marLeft w:val="0"/>
      <w:marRight w:val="0"/>
      <w:marTop w:val="0"/>
      <w:marBottom w:val="0"/>
      <w:divBdr>
        <w:top w:val="none" w:sz="0" w:space="0" w:color="auto"/>
        <w:left w:val="none" w:sz="0" w:space="0" w:color="auto"/>
        <w:bottom w:val="none" w:sz="0" w:space="0" w:color="auto"/>
        <w:right w:val="none" w:sz="0" w:space="0" w:color="auto"/>
      </w:divBdr>
    </w:div>
    <w:div w:id="946624464">
      <w:bodyDiv w:val="1"/>
      <w:marLeft w:val="0"/>
      <w:marRight w:val="0"/>
      <w:marTop w:val="0"/>
      <w:marBottom w:val="0"/>
      <w:divBdr>
        <w:top w:val="none" w:sz="0" w:space="0" w:color="auto"/>
        <w:left w:val="none" w:sz="0" w:space="0" w:color="auto"/>
        <w:bottom w:val="none" w:sz="0" w:space="0" w:color="auto"/>
        <w:right w:val="none" w:sz="0" w:space="0" w:color="auto"/>
      </w:divBdr>
    </w:div>
    <w:div w:id="971591176">
      <w:bodyDiv w:val="1"/>
      <w:marLeft w:val="0"/>
      <w:marRight w:val="0"/>
      <w:marTop w:val="0"/>
      <w:marBottom w:val="0"/>
      <w:divBdr>
        <w:top w:val="none" w:sz="0" w:space="0" w:color="auto"/>
        <w:left w:val="none" w:sz="0" w:space="0" w:color="auto"/>
        <w:bottom w:val="none" w:sz="0" w:space="0" w:color="auto"/>
        <w:right w:val="none" w:sz="0" w:space="0" w:color="auto"/>
      </w:divBdr>
    </w:div>
    <w:div w:id="1000499892">
      <w:bodyDiv w:val="1"/>
      <w:marLeft w:val="0"/>
      <w:marRight w:val="0"/>
      <w:marTop w:val="0"/>
      <w:marBottom w:val="0"/>
      <w:divBdr>
        <w:top w:val="none" w:sz="0" w:space="0" w:color="auto"/>
        <w:left w:val="none" w:sz="0" w:space="0" w:color="auto"/>
        <w:bottom w:val="none" w:sz="0" w:space="0" w:color="auto"/>
        <w:right w:val="none" w:sz="0" w:space="0" w:color="auto"/>
      </w:divBdr>
    </w:div>
    <w:div w:id="1022249100">
      <w:bodyDiv w:val="1"/>
      <w:marLeft w:val="0"/>
      <w:marRight w:val="0"/>
      <w:marTop w:val="0"/>
      <w:marBottom w:val="0"/>
      <w:divBdr>
        <w:top w:val="none" w:sz="0" w:space="0" w:color="auto"/>
        <w:left w:val="none" w:sz="0" w:space="0" w:color="auto"/>
        <w:bottom w:val="none" w:sz="0" w:space="0" w:color="auto"/>
        <w:right w:val="none" w:sz="0" w:space="0" w:color="auto"/>
      </w:divBdr>
    </w:div>
    <w:div w:id="1029529036">
      <w:bodyDiv w:val="1"/>
      <w:marLeft w:val="0"/>
      <w:marRight w:val="0"/>
      <w:marTop w:val="0"/>
      <w:marBottom w:val="0"/>
      <w:divBdr>
        <w:top w:val="none" w:sz="0" w:space="0" w:color="auto"/>
        <w:left w:val="none" w:sz="0" w:space="0" w:color="auto"/>
        <w:bottom w:val="none" w:sz="0" w:space="0" w:color="auto"/>
        <w:right w:val="none" w:sz="0" w:space="0" w:color="auto"/>
      </w:divBdr>
    </w:div>
    <w:div w:id="1062097951">
      <w:bodyDiv w:val="1"/>
      <w:marLeft w:val="0"/>
      <w:marRight w:val="0"/>
      <w:marTop w:val="0"/>
      <w:marBottom w:val="0"/>
      <w:divBdr>
        <w:top w:val="none" w:sz="0" w:space="0" w:color="auto"/>
        <w:left w:val="none" w:sz="0" w:space="0" w:color="auto"/>
        <w:bottom w:val="none" w:sz="0" w:space="0" w:color="auto"/>
        <w:right w:val="none" w:sz="0" w:space="0" w:color="auto"/>
      </w:divBdr>
    </w:div>
    <w:div w:id="1113327731">
      <w:bodyDiv w:val="1"/>
      <w:marLeft w:val="0"/>
      <w:marRight w:val="0"/>
      <w:marTop w:val="0"/>
      <w:marBottom w:val="0"/>
      <w:divBdr>
        <w:top w:val="none" w:sz="0" w:space="0" w:color="auto"/>
        <w:left w:val="none" w:sz="0" w:space="0" w:color="auto"/>
        <w:bottom w:val="none" w:sz="0" w:space="0" w:color="auto"/>
        <w:right w:val="none" w:sz="0" w:space="0" w:color="auto"/>
      </w:divBdr>
    </w:div>
    <w:div w:id="1113749533">
      <w:bodyDiv w:val="1"/>
      <w:marLeft w:val="0"/>
      <w:marRight w:val="0"/>
      <w:marTop w:val="0"/>
      <w:marBottom w:val="0"/>
      <w:divBdr>
        <w:top w:val="none" w:sz="0" w:space="0" w:color="auto"/>
        <w:left w:val="none" w:sz="0" w:space="0" w:color="auto"/>
        <w:bottom w:val="none" w:sz="0" w:space="0" w:color="auto"/>
        <w:right w:val="none" w:sz="0" w:space="0" w:color="auto"/>
      </w:divBdr>
    </w:div>
    <w:div w:id="1115513955">
      <w:bodyDiv w:val="1"/>
      <w:marLeft w:val="0"/>
      <w:marRight w:val="0"/>
      <w:marTop w:val="0"/>
      <w:marBottom w:val="0"/>
      <w:divBdr>
        <w:top w:val="none" w:sz="0" w:space="0" w:color="auto"/>
        <w:left w:val="none" w:sz="0" w:space="0" w:color="auto"/>
        <w:bottom w:val="none" w:sz="0" w:space="0" w:color="auto"/>
        <w:right w:val="none" w:sz="0" w:space="0" w:color="auto"/>
      </w:divBdr>
    </w:div>
    <w:div w:id="1133057491">
      <w:bodyDiv w:val="1"/>
      <w:marLeft w:val="0"/>
      <w:marRight w:val="0"/>
      <w:marTop w:val="0"/>
      <w:marBottom w:val="0"/>
      <w:divBdr>
        <w:top w:val="none" w:sz="0" w:space="0" w:color="auto"/>
        <w:left w:val="none" w:sz="0" w:space="0" w:color="auto"/>
        <w:bottom w:val="none" w:sz="0" w:space="0" w:color="auto"/>
        <w:right w:val="none" w:sz="0" w:space="0" w:color="auto"/>
      </w:divBdr>
    </w:div>
    <w:div w:id="1145705510">
      <w:bodyDiv w:val="1"/>
      <w:marLeft w:val="0"/>
      <w:marRight w:val="0"/>
      <w:marTop w:val="0"/>
      <w:marBottom w:val="0"/>
      <w:divBdr>
        <w:top w:val="none" w:sz="0" w:space="0" w:color="auto"/>
        <w:left w:val="none" w:sz="0" w:space="0" w:color="auto"/>
        <w:bottom w:val="none" w:sz="0" w:space="0" w:color="auto"/>
        <w:right w:val="none" w:sz="0" w:space="0" w:color="auto"/>
      </w:divBdr>
    </w:div>
    <w:div w:id="1181507903">
      <w:bodyDiv w:val="1"/>
      <w:marLeft w:val="0"/>
      <w:marRight w:val="0"/>
      <w:marTop w:val="0"/>
      <w:marBottom w:val="0"/>
      <w:divBdr>
        <w:top w:val="none" w:sz="0" w:space="0" w:color="auto"/>
        <w:left w:val="none" w:sz="0" w:space="0" w:color="auto"/>
        <w:bottom w:val="none" w:sz="0" w:space="0" w:color="auto"/>
        <w:right w:val="none" w:sz="0" w:space="0" w:color="auto"/>
      </w:divBdr>
    </w:div>
    <w:div w:id="1224834048">
      <w:bodyDiv w:val="1"/>
      <w:marLeft w:val="0"/>
      <w:marRight w:val="0"/>
      <w:marTop w:val="0"/>
      <w:marBottom w:val="0"/>
      <w:divBdr>
        <w:top w:val="none" w:sz="0" w:space="0" w:color="auto"/>
        <w:left w:val="none" w:sz="0" w:space="0" w:color="auto"/>
        <w:bottom w:val="none" w:sz="0" w:space="0" w:color="auto"/>
        <w:right w:val="none" w:sz="0" w:space="0" w:color="auto"/>
      </w:divBdr>
    </w:div>
    <w:div w:id="1248422125">
      <w:bodyDiv w:val="1"/>
      <w:marLeft w:val="0"/>
      <w:marRight w:val="0"/>
      <w:marTop w:val="0"/>
      <w:marBottom w:val="0"/>
      <w:divBdr>
        <w:top w:val="none" w:sz="0" w:space="0" w:color="auto"/>
        <w:left w:val="none" w:sz="0" w:space="0" w:color="auto"/>
        <w:bottom w:val="none" w:sz="0" w:space="0" w:color="auto"/>
        <w:right w:val="none" w:sz="0" w:space="0" w:color="auto"/>
      </w:divBdr>
    </w:div>
    <w:div w:id="1312832523">
      <w:bodyDiv w:val="1"/>
      <w:marLeft w:val="0"/>
      <w:marRight w:val="0"/>
      <w:marTop w:val="0"/>
      <w:marBottom w:val="0"/>
      <w:divBdr>
        <w:top w:val="none" w:sz="0" w:space="0" w:color="auto"/>
        <w:left w:val="none" w:sz="0" w:space="0" w:color="auto"/>
        <w:bottom w:val="none" w:sz="0" w:space="0" w:color="auto"/>
        <w:right w:val="none" w:sz="0" w:space="0" w:color="auto"/>
      </w:divBdr>
    </w:div>
    <w:div w:id="1340506071">
      <w:bodyDiv w:val="1"/>
      <w:marLeft w:val="0"/>
      <w:marRight w:val="0"/>
      <w:marTop w:val="0"/>
      <w:marBottom w:val="0"/>
      <w:divBdr>
        <w:top w:val="none" w:sz="0" w:space="0" w:color="auto"/>
        <w:left w:val="none" w:sz="0" w:space="0" w:color="auto"/>
        <w:bottom w:val="none" w:sz="0" w:space="0" w:color="auto"/>
        <w:right w:val="none" w:sz="0" w:space="0" w:color="auto"/>
      </w:divBdr>
    </w:div>
    <w:div w:id="1342703283">
      <w:bodyDiv w:val="1"/>
      <w:marLeft w:val="0"/>
      <w:marRight w:val="0"/>
      <w:marTop w:val="0"/>
      <w:marBottom w:val="0"/>
      <w:divBdr>
        <w:top w:val="none" w:sz="0" w:space="0" w:color="auto"/>
        <w:left w:val="none" w:sz="0" w:space="0" w:color="auto"/>
        <w:bottom w:val="none" w:sz="0" w:space="0" w:color="auto"/>
        <w:right w:val="none" w:sz="0" w:space="0" w:color="auto"/>
      </w:divBdr>
    </w:div>
    <w:div w:id="1347899410">
      <w:bodyDiv w:val="1"/>
      <w:marLeft w:val="0"/>
      <w:marRight w:val="0"/>
      <w:marTop w:val="0"/>
      <w:marBottom w:val="0"/>
      <w:divBdr>
        <w:top w:val="none" w:sz="0" w:space="0" w:color="auto"/>
        <w:left w:val="none" w:sz="0" w:space="0" w:color="auto"/>
        <w:bottom w:val="none" w:sz="0" w:space="0" w:color="auto"/>
        <w:right w:val="none" w:sz="0" w:space="0" w:color="auto"/>
      </w:divBdr>
    </w:div>
    <w:div w:id="1355571119">
      <w:bodyDiv w:val="1"/>
      <w:marLeft w:val="0"/>
      <w:marRight w:val="0"/>
      <w:marTop w:val="0"/>
      <w:marBottom w:val="0"/>
      <w:divBdr>
        <w:top w:val="none" w:sz="0" w:space="0" w:color="auto"/>
        <w:left w:val="none" w:sz="0" w:space="0" w:color="auto"/>
        <w:bottom w:val="none" w:sz="0" w:space="0" w:color="auto"/>
        <w:right w:val="none" w:sz="0" w:space="0" w:color="auto"/>
      </w:divBdr>
    </w:div>
    <w:div w:id="1368604517">
      <w:bodyDiv w:val="1"/>
      <w:marLeft w:val="0"/>
      <w:marRight w:val="0"/>
      <w:marTop w:val="0"/>
      <w:marBottom w:val="0"/>
      <w:divBdr>
        <w:top w:val="none" w:sz="0" w:space="0" w:color="auto"/>
        <w:left w:val="none" w:sz="0" w:space="0" w:color="auto"/>
        <w:bottom w:val="none" w:sz="0" w:space="0" w:color="auto"/>
        <w:right w:val="none" w:sz="0" w:space="0" w:color="auto"/>
      </w:divBdr>
    </w:div>
    <w:div w:id="1369067392">
      <w:bodyDiv w:val="1"/>
      <w:marLeft w:val="0"/>
      <w:marRight w:val="0"/>
      <w:marTop w:val="0"/>
      <w:marBottom w:val="0"/>
      <w:divBdr>
        <w:top w:val="none" w:sz="0" w:space="0" w:color="auto"/>
        <w:left w:val="none" w:sz="0" w:space="0" w:color="auto"/>
        <w:bottom w:val="none" w:sz="0" w:space="0" w:color="auto"/>
        <w:right w:val="none" w:sz="0" w:space="0" w:color="auto"/>
      </w:divBdr>
    </w:div>
    <w:div w:id="1383358805">
      <w:bodyDiv w:val="1"/>
      <w:marLeft w:val="0"/>
      <w:marRight w:val="0"/>
      <w:marTop w:val="0"/>
      <w:marBottom w:val="0"/>
      <w:divBdr>
        <w:top w:val="none" w:sz="0" w:space="0" w:color="auto"/>
        <w:left w:val="none" w:sz="0" w:space="0" w:color="auto"/>
        <w:bottom w:val="none" w:sz="0" w:space="0" w:color="auto"/>
        <w:right w:val="none" w:sz="0" w:space="0" w:color="auto"/>
      </w:divBdr>
    </w:div>
    <w:div w:id="1464470872">
      <w:bodyDiv w:val="1"/>
      <w:marLeft w:val="0"/>
      <w:marRight w:val="0"/>
      <w:marTop w:val="0"/>
      <w:marBottom w:val="0"/>
      <w:divBdr>
        <w:top w:val="none" w:sz="0" w:space="0" w:color="auto"/>
        <w:left w:val="none" w:sz="0" w:space="0" w:color="auto"/>
        <w:bottom w:val="none" w:sz="0" w:space="0" w:color="auto"/>
        <w:right w:val="none" w:sz="0" w:space="0" w:color="auto"/>
      </w:divBdr>
    </w:div>
    <w:div w:id="1466240544">
      <w:bodyDiv w:val="1"/>
      <w:marLeft w:val="0"/>
      <w:marRight w:val="0"/>
      <w:marTop w:val="0"/>
      <w:marBottom w:val="0"/>
      <w:divBdr>
        <w:top w:val="none" w:sz="0" w:space="0" w:color="auto"/>
        <w:left w:val="none" w:sz="0" w:space="0" w:color="auto"/>
        <w:bottom w:val="none" w:sz="0" w:space="0" w:color="auto"/>
        <w:right w:val="none" w:sz="0" w:space="0" w:color="auto"/>
      </w:divBdr>
    </w:div>
    <w:div w:id="1475566667">
      <w:bodyDiv w:val="1"/>
      <w:marLeft w:val="0"/>
      <w:marRight w:val="0"/>
      <w:marTop w:val="0"/>
      <w:marBottom w:val="0"/>
      <w:divBdr>
        <w:top w:val="none" w:sz="0" w:space="0" w:color="auto"/>
        <w:left w:val="none" w:sz="0" w:space="0" w:color="auto"/>
        <w:bottom w:val="none" w:sz="0" w:space="0" w:color="auto"/>
        <w:right w:val="none" w:sz="0" w:space="0" w:color="auto"/>
      </w:divBdr>
    </w:div>
    <w:div w:id="1513911221">
      <w:bodyDiv w:val="1"/>
      <w:marLeft w:val="0"/>
      <w:marRight w:val="0"/>
      <w:marTop w:val="0"/>
      <w:marBottom w:val="0"/>
      <w:divBdr>
        <w:top w:val="none" w:sz="0" w:space="0" w:color="auto"/>
        <w:left w:val="none" w:sz="0" w:space="0" w:color="auto"/>
        <w:bottom w:val="none" w:sz="0" w:space="0" w:color="auto"/>
        <w:right w:val="none" w:sz="0" w:space="0" w:color="auto"/>
      </w:divBdr>
    </w:div>
    <w:div w:id="1517842479">
      <w:bodyDiv w:val="1"/>
      <w:marLeft w:val="0"/>
      <w:marRight w:val="0"/>
      <w:marTop w:val="0"/>
      <w:marBottom w:val="0"/>
      <w:divBdr>
        <w:top w:val="none" w:sz="0" w:space="0" w:color="auto"/>
        <w:left w:val="none" w:sz="0" w:space="0" w:color="auto"/>
        <w:bottom w:val="none" w:sz="0" w:space="0" w:color="auto"/>
        <w:right w:val="none" w:sz="0" w:space="0" w:color="auto"/>
      </w:divBdr>
    </w:div>
    <w:div w:id="1540046770">
      <w:bodyDiv w:val="1"/>
      <w:marLeft w:val="0"/>
      <w:marRight w:val="0"/>
      <w:marTop w:val="0"/>
      <w:marBottom w:val="0"/>
      <w:divBdr>
        <w:top w:val="none" w:sz="0" w:space="0" w:color="auto"/>
        <w:left w:val="none" w:sz="0" w:space="0" w:color="auto"/>
        <w:bottom w:val="none" w:sz="0" w:space="0" w:color="auto"/>
        <w:right w:val="none" w:sz="0" w:space="0" w:color="auto"/>
      </w:divBdr>
    </w:div>
    <w:div w:id="1561477679">
      <w:bodyDiv w:val="1"/>
      <w:marLeft w:val="0"/>
      <w:marRight w:val="0"/>
      <w:marTop w:val="0"/>
      <w:marBottom w:val="0"/>
      <w:divBdr>
        <w:top w:val="none" w:sz="0" w:space="0" w:color="auto"/>
        <w:left w:val="none" w:sz="0" w:space="0" w:color="auto"/>
        <w:bottom w:val="none" w:sz="0" w:space="0" w:color="auto"/>
        <w:right w:val="none" w:sz="0" w:space="0" w:color="auto"/>
      </w:divBdr>
    </w:div>
    <w:div w:id="1592814616">
      <w:bodyDiv w:val="1"/>
      <w:marLeft w:val="0"/>
      <w:marRight w:val="0"/>
      <w:marTop w:val="0"/>
      <w:marBottom w:val="0"/>
      <w:divBdr>
        <w:top w:val="none" w:sz="0" w:space="0" w:color="auto"/>
        <w:left w:val="none" w:sz="0" w:space="0" w:color="auto"/>
        <w:bottom w:val="none" w:sz="0" w:space="0" w:color="auto"/>
        <w:right w:val="none" w:sz="0" w:space="0" w:color="auto"/>
      </w:divBdr>
    </w:div>
    <w:div w:id="1610771151">
      <w:bodyDiv w:val="1"/>
      <w:marLeft w:val="0"/>
      <w:marRight w:val="0"/>
      <w:marTop w:val="0"/>
      <w:marBottom w:val="0"/>
      <w:divBdr>
        <w:top w:val="none" w:sz="0" w:space="0" w:color="auto"/>
        <w:left w:val="none" w:sz="0" w:space="0" w:color="auto"/>
        <w:bottom w:val="none" w:sz="0" w:space="0" w:color="auto"/>
        <w:right w:val="none" w:sz="0" w:space="0" w:color="auto"/>
      </w:divBdr>
    </w:div>
    <w:div w:id="1629553316">
      <w:bodyDiv w:val="1"/>
      <w:marLeft w:val="0"/>
      <w:marRight w:val="0"/>
      <w:marTop w:val="0"/>
      <w:marBottom w:val="0"/>
      <w:divBdr>
        <w:top w:val="none" w:sz="0" w:space="0" w:color="auto"/>
        <w:left w:val="none" w:sz="0" w:space="0" w:color="auto"/>
        <w:bottom w:val="none" w:sz="0" w:space="0" w:color="auto"/>
        <w:right w:val="none" w:sz="0" w:space="0" w:color="auto"/>
      </w:divBdr>
    </w:div>
    <w:div w:id="1631280561">
      <w:bodyDiv w:val="1"/>
      <w:marLeft w:val="0"/>
      <w:marRight w:val="0"/>
      <w:marTop w:val="0"/>
      <w:marBottom w:val="0"/>
      <w:divBdr>
        <w:top w:val="none" w:sz="0" w:space="0" w:color="auto"/>
        <w:left w:val="none" w:sz="0" w:space="0" w:color="auto"/>
        <w:bottom w:val="none" w:sz="0" w:space="0" w:color="auto"/>
        <w:right w:val="none" w:sz="0" w:space="0" w:color="auto"/>
      </w:divBdr>
    </w:div>
    <w:div w:id="1631671300">
      <w:bodyDiv w:val="1"/>
      <w:marLeft w:val="0"/>
      <w:marRight w:val="0"/>
      <w:marTop w:val="0"/>
      <w:marBottom w:val="0"/>
      <w:divBdr>
        <w:top w:val="none" w:sz="0" w:space="0" w:color="auto"/>
        <w:left w:val="none" w:sz="0" w:space="0" w:color="auto"/>
        <w:bottom w:val="none" w:sz="0" w:space="0" w:color="auto"/>
        <w:right w:val="none" w:sz="0" w:space="0" w:color="auto"/>
      </w:divBdr>
    </w:div>
    <w:div w:id="1654069488">
      <w:bodyDiv w:val="1"/>
      <w:marLeft w:val="0"/>
      <w:marRight w:val="0"/>
      <w:marTop w:val="0"/>
      <w:marBottom w:val="0"/>
      <w:divBdr>
        <w:top w:val="none" w:sz="0" w:space="0" w:color="auto"/>
        <w:left w:val="none" w:sz="0" w:space="0" w:color="auto"/>
        <w:bottom w:val="none" w:sz="0" w:space="0" w:color="auto"/>
        <w:right w:val="none" w:sz="0" w:space="0" w:color="auto"/>
      </w:divBdr>
    </w:div>
    <w:div w:id="1655792090">
      <w:bodyDiv w:val="1"/>
      <w:marLeft w:val="0"/>
      <w:marRight w:val="0"/>
      <w:marTop w:val="0"/>
      <w:marBottom w:val="0"/>
      <w:divBdr>
        <w:top w:val="none" w:sz="0" w:space="0" w:color="auto"/>
        <w:left w:val="none" w:sz="0" w:space="0" w:color="auto"/>
        <w:bottom w:val="none" w:sz="0" w:space="0" w:color="auto"/>
        <w:right w:val="none" w:sz="0" w:space="0" w:color="auto"/>
      </w:divBdr>
    </w:div>
    <w:div w:id="1666712426">
      <w:bodyDiv w:val="1"/>
      <w:marLeft w:val="0"/>
      <w:marRight w:val="0"/>
      <w:marTop w:val="0"/>
      <w:marBottom w:val="0"/>
      <w:divBdr>
        <w:top w:val="none" w:sz="0" w:space="0" w:color="auto"/>
        <w:left w:val="none" w:sz="0" w:space="0" w:color="auto"/>
        <w:bottom w:val="none" w:sz="0" w:space="0" w:color="auto"/>
        <w:right w:val="none" w:sz="0" w:space="0" w:color="auto"/>
      </w:divBdr>
    </w:div>
    <w:div w:id="1699237412">
      <w:bodyDiv w:val="1"/>
      <w:marLeft w:val="0"/>
      <w:marRight w:val="0"/>
      <w:marTop w:val="0"/>
      <w:marBottom w:val="0"/>
      <w:divBdr>
        <w:top w:val="none" w:sz="0" w:space="0" w:color="auto"/>
        <w:left w:val="none" w:sz="0" w:space="0" w:color="auto"/>
        <w:bottom w:val="none" w:sz="0" w:space="0" w:color="auto"/>
        <w:right w:val="none" w:sz="0" w:space="0" w:color="auto"/>
      </w:divBdr>
    </w:div>
    <w:div w:id="1703168256">
      <w:bodyDiv w:val="1"/>
      <w:marLeft w:val="0"/>
      <w:marRight w:val="0"/>
      <w:marTop w:val="0"/>
      <w:marBottom w:val="0"/>
      <w:divBdr>
        <w:top w:val="none" w:sz="0" w:space="0" w:color="auto"/>
        <w:left w:val="none" w:sz="0" w:space="0" w:color="auto"/>
        <w:bottom w:val="none" w:sz="0" w:space="0" w:color="auto"/>
        <w:right w:val="none" w:sz="0" w:space="0" w:color="auto"/>
      </w:divBdr>
    </w:div>
    <w:div w:id="1706640770">
      <w:bodyDiv w:val="1"/>
      <w:marLeft w:val="0"/>
      <w:marRight w:val="0"/>
      <w:marTop w:val="0"/>
      <w:marBottom w:val="0"/>
      <w:divBdr>
        <w:top w:val="none" w:sz="0" w:space="0" w:color="auto"/>
        <w:left w:val="none" w:sz="0" w:space="0" w:color="auto"/>
        <w:bottom w:val="none" w:sz="0" w:space="0" w:color="auto"/>
        <w:right w:val="none" w:sz="0" w:space="0" w:color="auto"/>
      </w:divBdr>
    </w:div>
    <w:div w:id="1707945367">
      <w:bodyDiv w:val="1"/>
      <w:marLeft w:val="0"/>
      <w:marRight w:val="0"/>
      <w:marTop w:val="0"/>
      <w:marBottom w:val="0"/>
      <w:divBdr>
        <w:top w:val="none" w:sz="0" w:space="0" w:color="auto"/>
        <w:left w:val="none" w:sz="0" w:space="0" w:color="auto"/>
        <w:bottom w:val="none" w:sz="0" w:space="0" w:color="auto"/>
        <w:right w:val="none" w:sz="0" w:space="0" w:color="auto"/>
      </w:divBdr>
    </w:div>
    <w:div w:id="1715305865">
      <w:bodyDiv w:val="1"/>
      <w:marLeft w:val="0"/>
      <w:marRight w:val="0"/>
      <w:marTop w:val="0"/>
      <w:marBottom w:val="0"/>
      <w:divBdr>
        <w:top w:val="none" w:sz="0" w:space="0" w:color="auto"/>
        <w:left w:val="none" w:sz="0" w:space="0" w:color="auto"/>
        <w:bottom w:val="none" w:sz="0" w:space="0" w:color="auto"/>
        <w:right w:val="none" w:sz="0" w:space="0" w:color="auto"/>
      </w:divBdr>
    </w:div>
    <w:div w:id="1757479364">
      <w:bodyDiv w:val="1"/>
      <w:marLeft w:val="0"/>
      <w:marRight w:val="0"/>
      <w:marTop w:val="0"/>
      <w:marBottom w:val="0"/>
      <w:divBdr>
        <w:top w:val="none" w:sz="0" w:space="0" w:color="auto"/>
        <w:left w:val="none" w:sz="0" w:space="0" w:color="auto"/>
        <w:bottom w:val="none" w:sz="0" w:space="0" w:color="auto"/>
        <w:right w:val="none" w:sz="0" w:space="0" w:color="auto"/>
      </w:divBdr>
    </w:div>
    <w:div w:id="1770201210">
      <w:bodyDiv w:val="1"/>
      <w:marLeft w:val="0"/>
      <w:marRight w:val="0"/>
      <w:marTop w:val="0"/>
      <w:marBottom w:val="0"/>
      <w:divBdr>
        <w:top w:val="none" w:sz="0" w:space="0" w:color="auto"/>
        <w:left w:val="none" w:sz="0" w:space="0" w:color="auto"/>
        <w:bottom w:val="none" w:sz="0" w:space="0" w:color="auto"/>
        <w:right w:val="none" w:sz="0" w:space="0" w:color="auto"/>
      </w:divBdr>
    </w:div>
    <w:div w:id="1785421179">
      <w:bodyDiv w:val="1"/>
      <w:marLeft w:val="0"/>
      <w:marRight w:val="0"/>
      <w:marTop w:val="0"/>
      <w:marBottom w:val="0"/>
      <w:divBdr>
        <w:top w:val="none" w:sz="0" w:space="0" w:color="auto"/>
        <w:left w:val="none" w:sz="0" w:space="0" w:color="auto"/>
        <w:bottom w:val="none" w:sz="0" w:space="0" w:color="auto"/>
        <w:right w:val="none" w:sz="0" w:space="0" w:color="auto"/>
      </w:divBdr>
    </w:div>
    <w:div w:id="1785726645">
      <w:bodyDiv w:val="1"/>
      <w:marLeft w:val="0"/>
      <w:marRight w:val="0"/>
      <w:marTop w:val="0"/>
      <w:marBottom w:val="0"/>
      <w:divBdr>
        <w:top w:val="none" w:sz="0" w:space="0" w:color="auto"/>
        <w:left w:val="none" w:sz="0" w:space="0" w:color="auto"/>
        <w:bottom w:val="none" w:sz="0" w:space="0" w:color="auto"/>
        <w:right w:val="none" w:sz="0" w:space="0" w:color="auto"/>
      </w:divBdr>
    </w:div>
    <w:div w:id="1828203782">
      <w:bodyDiv w:val="1"/>
      <w:marLeft w:val="0"/>
      <w:marRight w:val="0"/>
      <w:marTop w:val="0"/>
      <w:marBottom w:val="0"/>
      <w:divBdr>
        <w:top w:val="none" w:sz="0" w:space="0" w:color="auto"/>
        <w:left w:val="none" w:sz="0" w:space="0" w:color="auto"/>
        <w:bottom w:val="none" w:sz="0" w:space="0" w:color="auto"/>
        <w:right w:val="none" w:sz="0" w:space="0" w:color="auto"/>
      </w:divBdr>
    </w:div>
    <w:div w:id="1828938248">
      <w:bodyDiv w:val="1"/>
      <w:marLeft w:val="0"/>
      <w:marRight w:val="0"/>
      <w:marTop w:val="0"/>
      <w:marBottom w:val="0"/>
      <w:divBdr>
        <w:top w:val="none" w:sz="0" w:space="0" w:color="auto"/>
        <w:left w:val="none" w:sz="0" w:space="0" w:color="auto"/>
        <w:bottom w:val="none" w:sz="0" w:space="0" w:color="auto"/>
        <w:right w:val="none" w:sz="0" w:space="0" w:color="auto"/>
      </w:divBdr>
    </w:div>
    <w:div w:id="1836602156">
      <w:bodyDiv w:val="1"/>
      <w:marLeft w:val="0"/>
      <w:marRight w:val="0"/>
      <w:marTop w:val="0"/>
      <w:marBottom w:val="0"/>
      <w:divBdr>
        <w:top w:val="none" w:sz="0" w:space="0" w:color="auto"/>
        <w:left w:val="none" w:sz="0" w:space="0" w:color="auto"/>
        <w:bottom w:val="none" w:sz="0" w:space="0" w:color="auto"/>
        <w:right w:val="none" w:sz="0" w:space="0" w:color="auto"/>
      </w:divBdr>
    </w:div>
    <w:div w:id="1852841949">
      <w:bodyDiv w:val="1"/>
      <w:marLeft w:val="0"/>
      <w:marRight w:val="0"/>
      <w:marTop w:val="0"/>
      <w:marBottom w:val="0"/>
      <w:divBdr>
        <w:top w:val="none" w:sz="0" w:space="0" w:color="auto"/>
        <w:left w:val="none" w:sz="0" w:space="0" w:color="auto"/>
        <w:bottom w:val="none" w:sz="0" w:space="0" w:color="auto"/>
        <w:right w:val="none" w:sz="0" w:space="0" w:color="auto"/>
      </w:divBdr>
    </w:div>
    <w:div w:id="1856459570">
      <w:bodyDiv w:val="1"/>
      <w:marLeft w:val="0"/>
      <w:marRight w:val="0"/>
      <w:marTop w:val="0"/>
      <w:marBottom w:val="0"/>
      <w:divBdr>
        <w:top w:val="none" w:sz="0" w:space="0" w:color="auto"/>
        <w:left w:val="none" w:sz="0" w:space="0" w:color="auto"/>
        <w:bottom w:val="none" w:sz="0" w:space="0" w:color="auto"/>
        <w:right w:val="none" w:sz="0" w:space="0" w:color="auto"/>
      </w:divBdr>
    </w:div>
    <w:div w:id="1876305351">
      <w:bodyDiv w:val="1"/>
      <w:marLeft w:val="0"/>
      <w:marRight w:val="0"/>
      <w:marTop w:val="0"/>
      <w:marBottom w:val="0"/>
      <w:divBdr>
        <w:top w:val="none" w:sz="0" w:space="0" w:color="auto"/>
        <w:left w:val="none" w:sz="0" w:space="0" w:color="auto"/>
        <w:bottom w:val="none" w:sz="0" w:space="0" w:color="auto"/>
        <w:right w:val="none" w:sz="0" w:space="0" w:color="auto"/>
      </w:divBdr>
    </w:div>
    <w:div w:id="1884753621">
      <w:bodyDiv w:val="1"/>
      <w:marLeft w:val="0"/>
      <w:marRight w:val="0"/>
      <w:marTop w:val="0"/>
      <w:marBottom w:val="0"/>
      <w:divBdr>
        <w:top w:val="none" w:sz="0" w:space="0" w:color="auto"/>
        <w:left w:val="none" w:sz="0" w:space="0" w:color="auto"/>
        <w:bottom w:val="none" w:sz="0" w:space="0" w:color="auto"/>
        <w:right w:val="none" w:sz="0" w:space="0" w:color="auto"/>
      </w:divBdr>
    </w:div>
    <w:div w:id="1887450880">
      <w:bodyDiv w:val="1"/>
      <w:marLeft w:val="0"/>
      <w:marRight w:val="0"/>
      <w:marTop w:val="0"/>
      <w:marBottom w:val="0"/>
      <w:divBdr>
        <w:top w:val="none" w:sz="0" w:space="0" w:color="auto"/>
        <w:left w:val="none" w:sz="0" w:space="0" w:color="auto"/>
        <w:bottom w:val="none" w:sz="0" w:space="0" w:color="auto"/>
        <w:right w:val="none" w:sz="0" w:space="0" w:color="auto"/>
      </w:divBdr>
    </w:div>
    <w:div w:id="1893154083">
      <w:bodyDiv w:val="1"/>
      <w:marLeft w:val="0"/>
      <w:marRight w:val="0"/>
      <w:marTop w:val="0"/>
      <w:marBottom w:val="0"/>
      <w:divBdr>
        <w:top w:val="none" w:sz="0" w:space="0" w:color="auto"/>
        <w:left w:val="none" w:sz="0" w:space="0" w:color="auto"/>
        <w:bottom w:val="none" w:sz="0" w:space="0" w:color="auto"/>
        <w:right w:val="none" w:sz="0" w:space="0" w:color="auto"/>
      </w:divBdr>
    </w:div>
    <w:div w:id="1910731793">
      <w:bodyDiv w:val="1"/>
      <w:marLeft w:val="0"/>
      <w:marRight w:val="0"/>
      <w:marTop w:val="0"/>
      <w:marBottom w:val="0"/>
      <w:divBdr>
        <w:top w:val="none" w:sz="0" w:space="0" w:color="auto"/>
        <w:left w:val="none" w:sz="0" w:space="0" w:color="auto"/>
        <w:bottom w:val="none" w:sz="0" w:space="0" w:color="auto"/>
        <w:right w:val="none" w:sz="0" w:space="0" w:color="auto"/>
      </w:divBdr>
    </w:div>
    <w:div w:id="1923100315">
      <w:bodyDiv w:val="1"/>
      <w:marLeft w:val="0"/>
      <w:marRight w:val="0"/>
      <w:marTop w:val="0"/>
      <w:marBottom w:val="0"/>
      <w:divBdr>
        <w:top w:val="none" w:sz="0" w:space="0" w:color="auto"/>
        <w:left w:val="none" w:sz="0" w:space="0" w:color="auto"/>
        <w:bottom w:val="none" w:sz="0" w:space="0" w:color="auto"/>
        <w:right w:val="none" w:sz="0" w:space="0" w:color="auto"/>
      </w:divBdr>
    </w:div>
    <w:div w:id="1972513354">
      <w:bodyDiv w:val="1"/>
      <w:marLeft w:val="0"/>
      <w:marRight w:val="0"/>
      <w:marTop w:val="0"/>
      <w:marBottom w:val="0"/>
      <w:divBdr>
        <w:top w:val="none" w:sz="0" w:space="0" w:color="auto"/>
        <w:left w:val="none" w:sz="0" w:space="0" w:color="auto"/>
        <w:bottom w:val="none" w:sz="0" w:space="0" w:color="auto"/>
        <w:right w:val="none" w:sz="0" w:space="0" w:color="auto"/>
      </w:divBdr>
    </w:div>
    <w:div w:id="1985965520">
      <w:bodyDiv w:val="1"/>
      <w:marLeft w:val="0"/>
      <w:marRight w:val="0"/>
      <w:marTop w:val="0"/>
      <w:marBottom w:val="0"/>
      <w:divBdr>
        <w:top w:val="none" w:sz="0" w:space="0" w:color="auto"/>
        <w:left w:val="none" w:sz="0" w:space="0" w:color="auto"/>
        <w:bottom w:val="none" w:sz="0" w:space="0" w:color="auto"/>
        <w:right w:val="none" w:sz="0" w:space="0" w:color="auto"/>
      </w:divBdr>
    </w:div>
    <w:div w:id="1992056235">
      <w:bodyDiv w:val="1"/>
      <w:marLeft w:val="0"/>
      <w:marRight w:val="0"/>
      <w:marTop w:val="0"/>
      <w:marBottom w:val="0"/>
      <w:divBdr>
        <w:top w:val="none" w:sz="0" w:space="0" w:color="auto"/>
        <w:left w:val="none" w:sz="0" w:space="0" w:color="auto"/>
        <w:bottom w:val="none" w:sz="0" w:space="0" w:color="auto"/>
        <w:right w:val="none" w:sz="0" w:space="0" w:color="auto"/>
      </w:divBdr>
    </w:div>
    <w:div w:id="1998416787">
      <w:bodyDiv w:val="1"/>
      <w:marLeft w:val="0"/>
      <w:marRight w:val="0"/>
      <w:marTop w:val="0"/>
      <w:marBottom w:val="0"/>
      <w:divBdr>
        <w:top w:val="none" w:sz="0" w:space="0" w:color="auto"/>
        <w:left w:val="none" w:sz="0" w:space="0" w:color="auto"/>
        <w:bottom w:val="none" w:sz="0" w:space="0" w:color="auto"/>
        <w:right w:val="none" w:sz="0" w:space="0" w:color="auto"/>
      </w:divBdr>
    </w:div>
    <w:div w:id="1998872781">
      <w:bodyDiv w:val="1"/>
      <w:marLeft w:val="0"/>
      <w:marRight w:val="0"/>
      <w:marTop w:val="0"/>
      <w:marBottom w:val="0"/>
      <w:divBdr>
        <w:top w:val="none" w:sz="0" w:space="0" w:color="auto"/>
        <w:left w:val="none" w:sz="0" w:space="0" w:color="auto"/>
        <w:bottom w:val="none" w:sz="0" w:space="0" w:color="auto"/>
        <w:right w:val="none" w:sz="0" w:space="0" w:color="auto"/>
      </w:divBdr>
    </w:div>
    <w:div w:id="2004888785">
      <w:bodyDiv w:val="1"/>
      <w:marLeft w:val="0"/>
      <w:marRight w:val="0"/>
      <w:marTop w:val="0"/>
      <w:marBottom w:val="0"/>
      <w:divBdr>
        <w:top w:val="none" w:sz="0" w:space="0" w:color="auto"/>
        <w:left w:val="none" w:sz="0" w:space="0" w:color="auto"/>
        <w:bottom w:val="none" w:sz="0" w:space="0" w:color="auto"/>
        <w:right w:val="none" w:sz="0" w:space="0" w:color="auto"/>
      </w:divBdr>
    </w:div>
    <w:div w:id="2017998690">
      <w:bodyDiv w:val="1"/>
      <w:marLeft w:val="0"/>
      <w:marRight w:val="0"/>
      <w:marTop w:val="0"/>
      <w:marBottom w:val="0"/>
      <w:divBdr>
        <w:top w:val="none" w:sz="0" w:space="0" w:color="auto"/>
        <w:left w:val="none" w:sz="0" w:space="0" w:color="auto"/>
        <w:bottom w:val="none" w:sz="0" w:space="0" w:color="auto"/>
        <w:right w:val="none" w:sz="0" w:space="0" w:color="auto"/>
      </w:divBdr>
    </w:div>
    <w:div w:id="2024504244">
      <w:bodyDiv w:val="1"/>
      <w:marLeft w:val="0"/>
      <w:marRight w:val="0"/>
      <w:marTop w:val="0"/>
      <w:marBottom w:val="0"/>
      <w:divBdr>
        <w:top w:val="none" w:sz="0" w:space="0" w:color="auto"/>
        <w:left w:val="none" w:sz="0" w:space="0" w:color="auto"/>
        <w:bottom w:val="none" w:sz="0" w:space="0" w:color="auto"/>
        <w:right w:val="none" w:sz="0" w:space="0" w:color="auto"/>
      </w:divBdr>
    </w:div>
    <w:div w:id="2060666641">
      <w:bodyDiv w:val="1"/>
      <w:marLeft w:val="0"/>
      <w:marRight w:val="0"/>
      <w:marTop w:val="0"/>
      <w:marBottom w:val="0"/>
      <w:divBdr>
        <w:top w:val="none" w:sz="0" w:space="0" w:color="auto"/>
        <w:left w:val="none" w:sz="0" w:space="0" w:color="auto"/>
        <w:bottom w:val="none" w:sz="0" w:space="0" w:color="auto"/>
        <w:right w:val="none" w:sz="0" w:space="0" w:color="auto"/>
      </w:divBdr>
    </w:div>
    <w:div w:id="2060860264">
      <w:bodyDiv w:val="1"/>
      <w:marLeft w:val="0"/>
      <w:marRight w:val="0"/>
      <w:marTop w:val="0"/>
      <w:marBottom w:val="0"/>
      <w:divBdr>
        <w:top w:val="none" w:sz="0" w:space="0" w:color="auto"/>
        <w:left w:val="none" w:sz="0" w:space="0" w:color="auto"/>
        <w:bottom w:val="none" w:sz="0" w:space="0" w:color="auto"/>
        <w:right w:val="none" w:sz="0" w:space="0" w:color="auto"/>
      </w:divBdr>
    </w:div>
    <w:div w:id="2063022575">
      <w:bodyDiv w:val="1"/>
      <w:marLeft w:val="0"/>
      <w:marRight w:val="0"/>
      <w:marTop w:val="0"/>
      <w:marBottom w:val="0"/>
      <w:divBdr>
        <w:top w:val="none" w:sz="0" w:space="0" w:color="auto"/>
        <w:left w:val="none" w:sz="0" w:space="0" w:color="auto"/>
        <w:bottom w:val="none" w:sz="0" w:space="0" w:color="auto"/>
        <w:right w:val="none" w:sz="0" w:space="0" w:color="auto"/>
      </w:divBdr>
    </w:div>
    <w:div w:id="2079089370">
      <w:bodyDiv w:val="1"/>
      <w:marLeft w:val="0"/>
      <w:marRight w:val="0"/>
      <w:marTop w:val="0"/>
      <w:marBottom w:val="0"/>
      <w:divBdr>
        <w:top w:val="none" w:sz="0" w:space="0" w:color="auto"/>
        <w:left w:val="none" w:sz="0" w:space="0" w:color="auto"/>
        <w:bottom w:val="none" w:sz="0" w:space="0" w:color="auto"/>
        <w:right w:val="none" w:sz="0" w:space="0" w:color="auto"/>
      </w:divBdr>
    </w:div>
    <w:div w:id="2079401257">
      <w:bodyDiv w:val="1"/>
      <w:marLeft w:val="0"/>
      <w:marRight w:val="0"/>
      <w:marTop w:val="0"/>
      <w:marBottom w:val="0"/>
      <w:divBdr>
        <w:top w:val="none" w:sz="0" w:space="0" w:color="auto"/>
        <w:left w:val="none" w:sz="0" w:space="0" w:color="auto"/>
        <w:bottom w:val="none" w:sz="0" w:space="0" w:color="auto"/>
        <w:right w:val="none" w:sz="0" w:space="0" w:color="auto"/>
      </w:divBdr>
    </w:div>
    <w:div w:id="2085372632">
      <w:bodyDiv w:val="1"/>
      <w:marLeft w:val="0"/>
      <w:marRight w:val="0"/>
      <w:marTop w:val="0"/>
      <w:marBottom w:val="0"/>
      <w:divBdr>
        <w:top w:val="none" w:sz="0" w:space="0" w:color="auto"/>
        <w:left w:val="none" w:sz="0" w:space="0" w:color="auto"/>
        <w:bottom w:val="none" w:sz="0" w:space="0" w:color="auto"/>
        <w:right w:val="none" w:sz="0" w:space="0" w:color="auto"/>
      </w:divBdr>
    </w:div>
    <w:div w:id="2095659454">
      <w:bodyDiv w:val="1"/>
      <w:marLeft w:val="0"/>
      <w:marRight w:val="0"/>
      <w:marTop w:val="0"/>
      <w:marBottom w:val="0"/>
      <w:divBdr>
        <w:top w:val="none" w:sz="0" w:space="0" w:color="auto"/>
        <w:left w:val="none" w:sz="0" w:space="0" w:color="auto"/>
        <w:bottom w:val="none" w:sz="0" w:space="0" w:color="auto"/>
        <w:right w:val="none" w:sz="0" w:space="0" w:color="auto"/>
      </w:divBdr>
    </w:div>
    <w:div w:id="2114590901">
      <w:bodyDiv w:val="1"/>
      <w:marLeft w:val="0"/>
      <w:marRight w:val="0"/>
      <w:marTop w:val="0"/>
      <w:marBottom w:val="0"/>
      <w:divBdr>
        <w:top w:val="none" w:sz="0" w:space="0" w:color="auto"/>
        <w:left w:val="none" w:sz="0" w:space="0" w:color="auto"/>
        <w:bottom w:val="none" w:sz="0" w:space="0" w:color="auto"/>
        <w:right w:val="none" w:sz="0" w:space="0" w:color="auto"/>
      </w:divBdr>
    </w:div>
    <w:div w:id="2126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C387-9D74-4C5D-AB6D-F49D7452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11041</Words>
  <Characters>62935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Gradinita Budesti</cp:lastModifiedBy>
  <cp:revision>2</cp:revision>
  <cp:lastPrinted>2021-10-25T12:18:00Z</cp:lastPrinted>
  <dcterms:created xsi:type="dcterms:W3CDTF">2021-11-03T14:06:00Z</dcterms:created>
  <dcterms:modified xsi:type="dcterms:W3CDTF">2021-11-03T14:06:00Z</dcterms:modified>
</cp:coreProperties>
</file>