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90" w:rsidRDefault="00DD4D6C">
      <w:pPr>
        <w:spacing w:after="7"/>
        <w:ind w:right="19"/>
        <w:jc w:val="right"/>
      </w:pPr>
      <w:r>
        <w:rPr>
          <w:rFonts w:ascii="Times New Roman" w:eastAsia="Times New Roman" w:hAnsi="Times New Roman" w:cs="Times New Roman"/>
          <w:i/>
          <w:sz w:val="24"/>
        </w:rPr>
        <w:t xml:space="preserve">Anexa </w:t>
      </w:r>
      <w:proofErr w:type="gramStart"/>
      <w:r>
        <w:rPr>
          <w:rFonts w:ascii="Times New Roman" w:eastAsia="Times New Roman" w:hAnsi="Times New Roman" w:cs="Times New Roman"/>
          <w:i/>
          <w:sz w:val="24"/>
        </w:rPr>
        <w:t xml:space="preserve">5 </w:t>
      </w:r>
      <w:r>
        <w:rPr>
          <w:rFonts w:ascii="Times New Roman" w:eastAsia="Times New Roman" w:hAnsi="Times New Roman" w:cs="Times New Roman"/>
          <w:sz w:val="24"/>
        </w:rPr>
        <w:t xml:space="preserve"> </w:t>
      </w:r>
      <w:r>
        <w:rPr>
          <w:rFonts w:ascii="Times New Roman" w:eastAsia="Times New Roman" w:hAnsi="Times New Roman" w:cs="Times New Roman"/>
          <w:i/>
          <w:sz w:val="24"/>
        </w:rPr>
        <w:t>Metodologia</w:t>
      </w:r>
      <w:proofErr w:type="gramEnd"/>
      <w:r>
        <w:rPr>
          <w:rFonts w:ascii="Times New Roman" w:eastAsia="Times New Roman" w:hAnsi="Times New Roman" w:cs="Times New Roman"/>
          <w:i/>
          <w:sz w:val="24"/>
        </w:rPr>
        <w:t xml:space="preserve"> de evaluare a instituțiilor de învățământ </w:t>
      </w:r>
    </w:p>
    <w:p w:rsidR="001B2690" w:rsidRDefault="00DD4D6C">
      <w:pPr>
        <w:spacing w:after="0"/>
        <w:ind w:left="10" w:right="10" w:hanging="10"/>
        <w:jc w:val="right"/>
      </w:pPr>
      <w:r>
        <w:rPr>
          <w:rFonts w:ascii="Times New Roman" w:eastAsia="Times New Roman" w:hAnsi="Times New Roman" w:cs="Times New Roman"/>
          <w:sz w:val="24"/>
        </w:rPr>
        <w:t xml:space="preserve">Formular de Raport de activitate </w:t>
      </w:r>
    </w:p>
    <w:p w:rsidR="001B2690" w:rsidRDefault="00966045">
      <w:pPr>
        <w:spacing w:after="0"/>
        <w:ind w:left="10" w:right="10" w:hanging="10"/>
        <w:jc w:val="right"/>
      </w:pPr>
      <w:r>
        <w:rPr>
          <w:rFonts w:ascii="Times New Roman" w:eastAsia="Times New Roman" w:hAnsi="Times New Roman" w:cs="Times New Roman"/>
          <w:sz w:val="24"/>
        </w:rPr>
        <w:t>a institu</w:t>
      </w:r>
      <w:r>
        <w:rPr>
          <w:rFonts w:ascii="Times New Roman" w:eastAsia="Times New Roman" w:hAnsi="Times New Roman" w:cs="Times New Roman"/>
          <w:sz w:val="24"/>
          <w:lang w:val="ro-RO"/>
        </w:rPr>
        <w:t>ției</w:t>
      </w:r>
      <w:r>
        <w:rPr>
          <w:rFonts w:ascii="Times New Roman" w:eastAsia="Times New Roman" w:hAnsi="Times New Roman" w:cs="Times New Roman"/>
          <w:sz w:val="24"/>
        </w:rPr>
        <w:t xml:space="preserve"> </w:t>
      </w:r>
      <w:r w:rsidR="00A17AB0">
        <w:rPr>
          <w:rFonts w:ascii="Times New Roman" w:eastAsia="Times New Roman" w:hAnsi="Times New Roman" w:cs="Times New Roman"/>
          <w:sz w:val="24"/>
        </w:rPr>
        <w:t xml:space="preserve"> de î</w:t>
      </w:r>
      <w:r w:rsidR="00DD4D6C">
        <w:rPr>
          <w:rFonts w:ascii="Times New Roman" w:eastAsia="Times New Roman" w:hAnsi="Times New Roman" w:cs="Times New Roman"/>
          <w:sz w:val="24"/>
        </w:rPr>
        <w:t xml:space="preserve">nvățământ general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5" w:line="250" w:lineRule="auto"/>
        <w:ind w:left="2199" w:hanging="10"/>
      </w:pPr>
      <w:r>
        <w:rPr>
          <w:rFonts w:ascii="Times New Roman" w:eastAsia="Times New Roman" w:hAnsi="Times New Roman" w:cs="Times New Roman"/>
          <w:sz w:val="24"/>
        </w:rPr>
        <w:t xml:space="preserve">Ministerul Educației, Culturii și Cercetării al Republicii Moldova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966045">
      <w:pPr>
        <w:spacing w:after="0"/>
        <w:ind w:left="534" w:hanging="10"/>
        <w:jc w:val="center"/>
      </w:pPr>
      <w:r>
        <w:rPr>
          <w:rFonts w:ascii="Times New Roman" w:eastAsia="Times New Roman" w:hAnsi="Times New Roman" w:cs="Times New Roman"/>
          <w:sz w:val="24"/>
        </w:rPr>
        <w:t>Instit</w:t>
      </w:r>
      <w:r w:rsidR="00BC0D69">
        <w:rPr>
          <w:rFonts w:ascii="Times New Roman" w:eastAsia="Times New Roman" w:hAnsi="Times New Roman" w:cs="Times New Roman"/>
          <w:sz w:val="24"/>
        </w:rPr>
        <w:t>uția de Educație Timpurie nr.47</w:t>
      </w:r>
      <w:r w:rsidR="00DD4D6C">
        <w:rPr>
          <w:rFonts w:ascii="Times New Roman" w:eastAsia="Times New Roman" w:hAnsi="Times New Roman" w:cs="Times New Roman"/>
          <w:sz w:val="24"/>
        </w:rPr>
        <w:t xml:space="preserve"> </w:t>
      </w:r>
    </w:p>
    <w:p w:rsidR="001B2690" w:rsidRDefault="00F55A09">
      <w:pPr>
        <w:spacing w:after="28"/>
        <w:ind w:left="2162"/>
      </w:pPr>
      <w:r>
        <w:rPr>
          <w:noProof/>
          <w:lang w:val="ru-RU" w:eastAsia="ru-RU" w:bidi="ar-SA"/>
        </w:rPr>
      </w:r>
      <w:r w:rsidRPr="00F55A09">
        <w:rPr>
          <w:noProof/>
          <w:lang w:val="ru-RU" w:eastAsia="ru-RU" w:bidi="ar-SA"/>
        </w:rPr>
        <w:pict>
          <v:group id="Group 65228" o:spid="_x0000_s1026" style="width:360.95pt;height:.95pt;mso-position-horizontal-relative:char;mso-position-vertical-relative:line" coordsize="45840,121">
            <v:shape id="Shape 4474" o:spid="_x0000_s1027" style="position:absolute;width:45840;height:0" coordsize="4584065,0" path="m,l4584065,e" filled="f" fillcolor="black" strokeweight=".3385mm">
              <v:fill opacity="0"/>
            </v:shape>
            <w10:wrap type="none"/>
            <w10:anchorlock/>
          </v:group>
        </w:pict>
      </w:r>
    </w:p>
    <w:p w:rsidR="001B2690" w:rsidRDefault="00A17AB0">
      <w:pPr>
        <w:spacing w:after="0"/>
        <w:ind w:left="534" w:right="6" w:hanging="10"/>
        <w:jc w:val="center"/>
      </w:pPr>
      <w:r>
        <w:rPr>
          <w:rFonts w:ascii="Times New Roman" w:eastAsia="Times New Roman" w:hAnsi="Times New Roman" w:cs="Times New Roman"/>
          <w:sz w:val="24"/>
        </w:rPr>
        <w:t>(denumirea completă</w:t>
      </w:r>
      <w:r w:rsidR="00DD4D6C">
        <w:rPr>
          <w:rFonts w:ascii="Times New Roman" w:eastAsia="Times New Roman" w:hAnsi="Times New Roman" w:cs="Times New Roman"/>
          <w:sz w:val="24"/>
        </w:rPr>
        <w:t xml:space="preserve"> a </w:t>
      </w:r>
      <w:r w:rsidR="00DD4D6C">
        <w:rPr>
          <w:rFonts w:ascii="Times New Roman" w:eastAsia="Times New Roman" w:hAnsi="Times New Roman" w:cs="Times New Roman"/>
          <w:i/>
          <w:sz w:val="24"/>
        </w:rPr>
        <w:t xml:space="preserve">Instituției)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966045" w:rsidP="00966045">
      <w:pPr>
        <w:spacing w:after="0"/>
        <w:ind w:left="10" w:right="10" w:hanging="10"/>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APROBAT </w:t>
      </w:r>
    </w:p>
    <w:p w:rsidR="001B2690" w:rsidRDefault="00966045">
      <w:pPr>
        <w:spacing w:after="5" w:line="250" w:lineRule="auto"/>
        <w:ind w:left="5421" w:hanging="5364"/>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la ședința </w:t>
      </w:r>
      <w:r w:rsidR="00A17AB0">
        <w:rPr>
          <w:rFonts w:ascii="Times New Roman" w:eastAsia="Times New Roman" w:hAnsi="Times New Roman" w:cs="Times New Roman"/>
          <w:sz w:val="24"/>
        </w:rPr>
        <w:t xml:space="preserve">comună a Consiliului </w:t>
      </w:r>
      <w:r w:rsidR="00DD4D6C">
        <w:rPr>
          <w:rFonts w:ascii="Times New Roman" w:eastAsia="Times New Roman" w:hAnsi="Times New Roman" w:cs="Times New Roman"/>
          <w:sz w:val="24"/>
        </w:rPr>
        <w:t xml:space="preserve"> pedagogic </w:t>
      </w:r>
      <w:r w:rsidR="00A17AB0">
        <w:rPr>
          <w:rFonts w:ascii="Times New Roman" w:eastAsia="Times New Roman" w:hAnsi="Times New Roman" w:cs="Times New Roman"/>
          <w:sz w:val="24"/>
        </w:rPr>
        <w:t>nr.1</w:t>
      </w:r>
    </w:p>
    <w:p w:rsidR="001B2690" w:rsidRDefault="00DD4D6C">
      <w:pPr>
        <w:spacing w:after="69"/>
        <w:ind w:left="10" w:right="10" w:hanging="10"/>
        <w:jc w:val="right"/>
      </w:pPr>
      <w:r>
        <w:rPr>
          <w:rFonts w:ascii="Times New Roman" w:eastAsia="Times New Roman" w:hAnsi="Times New Roman" w:cs="Times New Roman"/>
          <w:sz w:val="24"/>
        </w:rPr>
        <w:t xml:space="preserve">și Consiliului  de administrație </w:t>
      </w:r>
      <w:r w:rsidR="00A17AB0">
        <w:rPr>
          <w:rFonts w:ascii="Times New Roman" w:eastAsia="Times New Roman" w:hAnsi="Times New Roman" w:cs="Times New Roman"/>
          <w:sz w:val="24"/>
        </w:rPr>
        <w:t>nr.1</w:t>
      </w:r>
    </w:p>
    <w:p w:rsidR="001B2690" w:rsidRDefault="00DD4D6C">
      <w:pPr>
        <w:tabs>
          <w:tab w:val="center" w:pos="7075"/>
          <w:tab w:val="center" w:pos="9392"/>
        </w:tabs>
        <w:spacing w:after="0"/>
      </w:pPr>
      <w:r>
        <w:tab/>
      </w:r>
      <w:r>
        <w:rPr>
          <w:rFonts w:ascii="Times New Roman" w:eastAsia="Times New Roman" w:hAnsi="Times New Roman" w:cs="Times New Roman"/>
          <w:sz w:val="24"/>
        </w:rPr>
        <w:t>Proces-verbal nr.</w:t>
      </w:r>
      <w:r w:rsidR="00966045">
        <w:rPr>
          <w:rFonts w:ascii="Times New Roman" w:eastAsia="Times New Roman" w:hAnsi="Times New Roman" w:cs="Times New Roman"/>
          <w:sz w:val="24"/>
          <w:u w:val="single" w:color="000000"/>
        </w:rPr>
        <w:t xml:space="preserve">   1</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din</w:t>
      </w:r>
      <w:r w:rsidR="006E337E">
        <w:rPr>
          <w:rFonts w:ascii="Times New Roman" w:eastAsia="Times New Roman" w:hAnsi="Times New Roman" w:cs="Times New Roman"/>
          <w:sz w:val="24"/>
          <w:u w:val="single" w:color="000000"/>
        </w:rPr>
        <w:t xml:space="preserve">       02.09.202</w:t>
      </w:r>
      <w:r w:rsidR="00E55691">
        <w:rPr>
          <w:rFonts w:ascii="Times New Roman" w:eastAsia="Times New Roman" w:hAnsi="Times New Roman" w:cs="Times New Roman"/>
          <w:sz w:val="24"/>
          <w:u w:val="single" w:color="000000"/>
        </w:rPr>
        <w:t>0</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ind w:left="534" w:right="25" w:hanging="10"/>
        <w:jc w:val="center"/>
      </w:pPr>
      <w:r>
        <w:rPr>
          <w:rFonts w:ascii="Times New Roman" w:eastAsia="Times New Roman" w:hAnsi="Times New Roman" w:cs="Times New Roman"/>
          <w:sz w:val="24"/>
        </w:rPr>
        <w:t xml:space="preserve">RAPORT DE ACTIVITATE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ind w:left="596"/>
        <w:jc w:val="center"/>
      </w:pPr>
      <w:r>
        <w:rPr>
          <w:rFonts w:ascii="Times New Roman" w:eastAsia="Times New Roman" w:hAnsi="Times New Roman" w:cs="Times New Roman"/>
          <w:sz w:val="24"/>
        </w:rPr>
        <w:t xml:space="preserve">Anul   </w:t>
      </w:r>
      <w:r w:rsidR="005B0571">
        <w:rPr>
          <w:rFonts w:ascii="Times New Roman" w:eastAsia="Times New Roman" w:hAnsi="Times New Roman" w:cs="Times New Roman"/>
          <w:sz w:val="24"/>
          <w:u w:val="single" w:color="000000"/>
        </w:rPr>
        <w:t xml:space="preserve"> 2020-2021</w:t>
      </w:r>
    </w:p>
    <w:p w:rsidR="001B2690" w:rsidRDefault="001B2690">
      <w:pPr>
        <w:sectPr w:rsidR="001B2690">
          <w:pgSz w:w="11899" w:h="16838"/>
          <w:pgMar w:top="1440" w:right="1183" w:bottom="1440" w:left="567" w:header="708" w:footer="708" w:gutter="0"/>
          <w:cols w:space="708"/>
        </w:sectPr>
      </w:pPr>
    </w:p>
    <w:p w:rsidR="001B2690" w:rsidRDefault="00DD4D6C">
      <w:pPr>
        <w:spacing w:after="36"/>
      </w:pPr>
      <w:r>
        <w:rPr>
          <w:rFonts w:ascii="Times New Roman" w:eastAsia="Times New Roman" w:hAnsi="Times New Roman" w:cs="Times New Roman"/>
          <w:sz w:val="24"/>
        </w:rPr>
        <w:lastRenderedPageBreak/>
        <w:t xml:space="preserve"> </w:t>
      </w:r>
    </w:p>
    <w:p w:rsidR="001B2690" w:rsidRDefault="00DD4D6C">
      <w:pPr>
        <w:spacing w:after="0"/>
        <w:ind w:left="534" w:right="506" w:hanging="10"/>
        <w:jc w:val="center"/>
      </w:pPr>
      <w:r>
        <w:rPr>
          <w:rFonts w:ascii="Times New Roman" w:eastAsia="Times New Roman" w:hAnsi="Times New Roman" w:cs="Times New Roman"/>
          <w:sz w:val="24"/>
        </w:rPr>
        <w:t xml:space="preserve">Date generale </w:t>
      </w:r>
      <w:r w:rsidR="00A17AB0">
        <w:rPr>
          <w:rFonts w:ascii="Times New Roman" w:eastAsia="Times New Roman" w:hAnsi="Times New Roman" w:cs="Times New Roman"/>
          <w:sz w:val="24"/>
        </w:rPr>
        <w:t xml:space="preserve">    </w:t>
      </w:r>
    </w:p>
    <w:tbl>
      <w:tblPr>
        <w:tblStyle w:val="TableGrid"/>
        <w:tblW w:w="8825" w:type="dxa"/>
        <w:tblInd w:w="144" w:type="dxa"/>
        <w:tblCellMar>
          <w:left w:w="14" w:type="dxa"/>
          <w:right w:w="74" w:type="dxa"/>
        </w:tblCellMar>
        <w:tblLook w:val="04A0"/>
      </w:tblPr>
      <w:tblGrid>
        <w:gridCol w:w="3697"/>
        <w:gridCol w:w="5128"/>
      </w:tblGrid>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Chișinău</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Chișinău</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Instituția de Educație Timpurie nr.</w:t>
            </w:r>
            <w:r w:rsidR="00BC0D69">
              <w:rPr>
                <w:rFonts w:ascii="Times New Roman" w:eastAsia="Times New Roman" w:hAnsi="Times New Roman" w:cs="Times New Roman"/>
                <w:sz w:val="24"/>
              </w:rPr>
              <w:t>47</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rsidR="001B2690" w:rsidRPr="00BC0D69" w:rsidRDefault="00966045" w:rsidP="00966045">
            <w:pPr>
              <w:rPr>
                <w:lang w:val="ro-RO"/>
              </w:rPr>
            </w:pPr>
            <w:r>
              <w:rPr>
                <w:rFonts w:ascii="Times New Roman" w:eastAsia="Times New Roman" w:hAnsi="Times New Roman" w:cs="Times New Roman"/>
                <w:sz w:val="24"/>
              </w:rPr>
              <w:t>Str.</w:t>
            </w:r>
            <w:r w:rsidR="00BC0D69">
              <w:rPr>
                <w:rFonts w:ascii="Times New Roman" w:eastAsia="Times New Roman" w:hAnsi="Times New Roman" w:cs="Times New Roman"/>
                <w:sz w:val="24"/>
              </w:rPr>
              <w:t>D.Rîşcanu 10</w:t>
            </w:r>
          </w:p>
        </w:tc>
      </w:tr>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30"/>
            </w:pPr>
            <w:r>
              <w:rPr>
                <w:rFonts w:ascii="Times New Roman" w:eastAsia="Times New Roman" w:hAnsi="Times New Roman" w:cs="Times New Roman"/>
                <w:sz w:val="24"/>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 </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02</w:t>
            </w:r>
            <w:r w:rsidR="00966045">
              <w:rPr>
                <w:rFonts w:ascii="Times New Roman" w:eastAsia="Times New Roman" w:hAnsi="Times New Roman" w:cs="Times New Roman"/>
                <w:sz w:val="24"/>
              </w:rPr>
              <w:t>2</w:t>
            </w:r>
            <w:r w:rsidR="0086759C">
              <w:rPr>
                <w:rFonts w:ascii="Times New Roman" w:eastAsia="Times New Roman" w:hAnsi="Times New Roman" w:cs="Times New Roman"/>
                <w:sz w:val="24"/>
              </w:rPr>
              <w:t>440104</w:t>
            </w:r>
          </w:p>
        </w:tc>
      </w:tr>
      <w:tr w:rsidR="001B2690">
        <w:trPr>
          <w:trHeight w:val="285"/>
        </w:trPr>
        <w:tc>
          <w:tcPr>
            <w:tcW w:w="3697" w:type="dxa"/>
            <w:tcBorders>
              <w:top w:val="single" w:sz="12" w:space="0" w:color="000000"/>
              <w:left w:val="single" w:sz="12" w:space="0" w:color="000000"/>
              <w:bottom w:val="double" w:sz="4"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BC0D69">
            <w:r>
              <w:rPr>
                <w:rFonts w:ascii="Times New Roman" w:eastAsia="Times New Roman" w:hAnsi="Times New Roman" w:cs="Times New Roman"/>
                <w:color w:val="0563C1"/>
                <w:sz w:val="24"/>
              </w:rPr>
              <w:t>Riscanigradi47</w:t>
            </w:r>
            <w:r w:rsidR="00DD4D6C">
              <w:rPr>
                <w:rFonts w:ascii="Times New Roman" w:eastAsia="Times New Roman" w:hAnsi="Times New Roman" w:cs="Times New Roman"/>
                <w:color w:val="0563C1"/>
                <w:sz w:val="24"/>
              </w:rPr>
              <w:t>@</w:t>
            </w:r>
            <w:r w:rsidR="00966045">
              <w:rPr>
                <w:rFonts w:ascii="Times New Roman" w:eastAsia="Times New Roman" w:hAnsi="Times New Roman" w:cs="Times New Roman"/>
                <w:color w:val="0563C1"/>
                <w:sz w:val="24"/>
              </w:rPr>
              <w:t>gmail.com</w:t>
            </w:r>
            <w:r w:rsidR="00DD4D6C">
              <w:rPr>
                <w:rFonts w:ascii="Times New Roman" w:eastAsia="Times New Roman" w:hAnsi="Times New Roman" w:cs="Times New Roman"/>
                <w:sz w:val="24"/>
              </w:rPr>
              <w:t xml:space="preserve"> </w:t>
            </w:r>
          </w:p>
        </w:tc>
      </w:tr>
      <w:tr w:rsidR="001B2690">
        <w:trPr>
          <w:trHeight w:val="308"/>
        </w:trPr>
        <w:tc>
          <w:tcPr>
            <w:tcW w:w="3697" w:type="dxa"/>
            <w:tcBorders>
              <w:top w:val="double" w:sz="4" w:space="0" w:color="000000"/>
              <w:left w:val="single" w:sz="12" w:space="0" w:color="000000"/>
              <w:bottom w:val="single" w:sz="12" w:space="0" w:color="000000"/>
              <w:right w:val="single" w:sz="12" w:space="0" w:color="000000"/>
            </w:tcBorders>
          </w:tcPr>
          <w:p w:rsidR="001B2690" w:rsidRDefault="00DD4D6C">
            <w:pPr>
              <w:ind w:left="130"/>
            </w:pPr>
            <w:r>
              <w:rPr>
                <w:rFonts w:ascii="Times New Roman" w:eastAsia="Times New Roman" w:hAnsi="Times New Roman" w:cs="Times New Roman"/>
                <w:sz w:val="24"/>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F55A09">
            <w:hyperlink r:id="rId6" w:history="1">
              <w:r w:rsidR="00966045" w:rsidRPr="009F6A75">
                <w:rPr>
                  <w:rStyle w:val="a3"/>
                  <w:rFonts w:ascii="Times New Roman" w:eastAsia="Times New Roman" w:hAnsi="Times New Roman" w:cs="Times New Roman"/>
                  <w:sz w:val="24"/>
                </w:rPr>
                <w:t>http://riscanigradi.educ.md/</w:t>
              </w:r>
            </w:hyperlink>
            <w:hyperlink r:id="rId7">
              <w:r w:rsidR="00DD4D6C">
                <w:rPr>
                  <w:rFonts w:ascii="Times New Roman" w:eastAsia="Times New Roman" w:hAnsi="Times New Roman" w:cs="Times New Roman"/>
                  <w:sz w:val="24"/>
                </w:rPr>
                <w:t xml:space="preserve"> </w:t>
              </w:r>
            </w:hyperlink>
          </w:p>
        </w:tc>
      </w:tr>
      <w:tr w:rsidR="001B2690">
        <w:trPr>
          <w:trHeight w:val="324"/>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Grădiniță</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Stat </w:t>
            </w:r>
          </w:p>
        </w:tc>
      </w:tr>
      <w:tr w:rsidR="001B2690">
        <w:trPr>
          <w:trHeight w:val="304"/>
        </w:trPr>
        <w:tc>
          <w:tcPr>
            <w:tcW w:w="3697" w:type="dxa"/>
            <w:tcBorders>
              <w:top w:val="single" w:sz="12" w:space="0" w:color="000000"/>
              <w:left w:val="single" w:sz="12" w:space="0" w:color="000000"/>
              <w:bottom w:val="double" w:sz="4"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1B2690"/>
        </w:tc>
      </w:tr>
      <w:tr w:rsidR="001B2690">
        <w:trPr>
          <w:trHeight w:val="311"/>
        </w:trPr>
        <w:tc>
          <w:tcPr>
            <w:tcW w:w="3697" w:type="dxa"/>
            <w:tcBorders>
              <w:top w:val="double" w:sz="4"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Română  </w:t>
            </w:r>
          </w:p>
        </w:tc>
      </w:tr>
      <w:tr w:rsidR="001B2690">
        <w:trPr>
          <w:trHeight w:val="299"/>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u w:val="single" w:color="000000"/>
              </w:rPr>
              <w:t>Numărul to</w:t>
            </w:r>
            <w:r>
              <w:rPr>
                <w:rFonts w:ascii="Times New Roman" w:eastAsia="Times New Roman" w:hAnsi="Times New Roman" w:cs="Times New Roman"/>
                <w:sz w:val="24"/>
              </w:rPr>
              <w:t xml:space="preserve">tal elevi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BC0D69">
            <w:r>
              <w:rPr>
                <w:rFonts w:ascii="Times New Roman" w:eastAsia="Times New Roman" w:hAnsi="Times New Roman" w:cs="Times New Roman"/>
                <w:sz w:val="24"/>
              </w:rPr>
              <w:t>1</w:t>
            </w:r>
            <w:r w:rsidR="0086759C">
              <w:rPr>
                <w:rFonts w:ascii="Times New Roman" w:eastAsia="Times New Roman" w:hAnsi="Times New Roman" w:cs="Times New Roman"/>
                <w:sz w:val="24"/>
              </w:rPr>
              <w:t>55</w:t>
            </w:r>
          </w:p>
        </w:tc>
      </w:tr>
      <w:tr w:rsidR="001B2690">
        <w:trPr>
          <w:trHeight w:val="310"/>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06"/>
            </w:pPr>
            <w:r>
              <w:rPr>
                <w:rFonts w:ascii="Times New Roman" w:eastAsia="Times New Roman" w:hAnsi="Times New Roman" w:cs="Times New Roman"/>
                <w:sz w:val="24"/>
              </w:rPr>
              <w:t xml:space="preserve">Numărul total clase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BC0D69">
            <w:r>
              <w:rPr>
                <w:rFonts w:ascii="Times New Roman" w:eastAsia="Times New Roman" w:hAnsi="Times New Roman" w:cs="Times New Roman"/>
                <w:sz w:val="24"/>
              </w:rPr>
              <w:t>8</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06"/>
            </w:pPr>
            <w:r>
              <w:rPr>
                <w:rFonts w:ascii="Times New Roman" w:eastAsia="Times New Roman" w:hAnsi="Times New Roman" w:cs="Times New Roman"/>
                <w:sz w:val="24"/>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1</w:t>
            </w:r>
            <w:r w:rsidR="00DD4D6C">
              <w:rPr>
                <w:rFonts w:ascii="Times New Roman" w:eastAsia="Times New Roman" w:hAnsi="Times New Roman" w:cs="Times New Roman"/>
                <w:sz w:val="24"/>
              </w:rPr>
              <w:t xml:space="preserve"> </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1</w:t>
            </w:r>
            <w:r w:rsidR="00BC0D69">
              <w:rPr>
                <w:rFonts w:ascii="Times New Roman" w:eastAsia="Times New Roman" w:hAnsi="Times New Roman" w:cs="Times New Roman"/>
                <w:sz w:val="24"/>
              </w:rPr>
              <w:t>2</w:t>
            </w:r>
          </w:p>
        </w:tc>
      </w:tr>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5"/>
            </w:pPr>
            <w:r>
              <w:rPr>
                <w:rFonts w:ascii="Times New Roman" w:eastAsia="Times New Roman" w:hAnsi="Times New Roman" w:cs="Times New Roman"/>
                <w:sz w:val="24"/>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zi </w:t>
            </w:r>
          </w:p>
        </w:tc>
      </w:tr>
      <w:tr w:rsidR="001B2690">
        <w:trPr>
          <w:trHeight w:val="336"/>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pPr>
              <w:tabs>
                <w:tab w:val="center" w:pos="2178"/>
              </w:tabs>
            </w:pPr>
            <w:r>
              <w:rPr>
                <w:rFonts w:ascii="Times New Roman" w:eastAsia="Times New Roman" w:hAnsi="Times New Roman" w:cs="Times New Roman"/>
                <w:sz w:val="24"/>
              </w:rPr>
              <w:t>Anul de studii 2020</w:t>
            </w:r>
            <w:r w:rsidR="00DD4D6C">
              <w:rPr>
                <w:rFonts w:ascii="Times New Roman" w:eastAsia="Times New Roman" w:hAnsi="Times New Roman" w:cs="Times New Roman"/>
                <w:sz w:val="37"/>
                <w:vertAlign w:val="subscript"/>
              </w:rPr>
              <w:t xml:space="preserve"> </w:t>
            </w:r>
            <w:r w:rsidR="00DD4D6C">
              <w:rPr>
                <w:rFonts w:ascii="Times New Roman" w:eastAsia="Times New Roman" w:hAnsi="Times New Roman" w:cs="Times New Roman"/>
                <w:sz w:val="37"/>
                <w:vertAlign w:val="subscript"/>
              </w:rPr>
              <w:tab/>
            </w:r>
            <w:r>
              <w:rPr>
                <w:rFonts w:ascii="Times New Roman" w:eastAsia="Times New Roman" w:hAnsi="Times New Roman" w:cs="Times New Roman"/>
                <w:sz w:val="24"/>
              </w:rPr>
              <w:t>-2021</w:t>
            </w:r>
            <w:r w:rsidR="00DD4D6C">
              <w:rPr>
                <w:rFonts w:ascii="Times New Roman" w:eastAsia="Times New Roman" w:hAnsi="Times New Roman" w:cs="Times New Roman"/>
                <w:sz w:val="24"/>
              </w:rPr>
              <w:t xml:space="preserve"> </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BC0D69">
            <w:r>
              <w:rPr>
                <w:rFonts w:ascii="Times New Roman" w:eastAsia="Times New Roman" w:hAnsi="Times New Roman" w:cs="Times New Roman"/>
                <w:sz w:val="24"/>
              </w:rPr>
              <w:t xml:space="preserve"> Gorceag Olga</w:t>
            </w:r>
          </w:p>
        </w:tc>
      </w:tr>
    </w:tbl>
    <w:p w:rsidR="001B2690" w:rsidRDefault="00DD4D6C">
      <w:pPr>
        <w:pStyle w:val="1"/>
      </w:pPr>
      <w:r>
        <w:t xml:space="preserve">Dimensiune I. SĂNĂTATE, SIGURANȚĂ, PROTECȚIE </w:t>
      </w:r>
    </w:p>
    <w:p w:rsidR="001B2690" w:rsidRDefault="00DD4D6C">
      <w:pPr>
        <w:spacing w:after="14" w:line="248" w:lineRule="auto"/>
        <w:ind w:left="553" w:right="173" w:hanging="10"/>
      </w:pPr>
      <w:r>
        <w:rPr>
          <w:rFonts w:ascii="Times New Roman" w:eastAsia="Times New Roman" w:hAnsi="Times New Roman" w:cs="Times New Roman"/>
          <w:b/>
          <w:i/>
          <w:sz w:val="24"/>
        </w:rPr>
        <w:t xml:space="preserve">Standard 1.1. Asigurarea securității și protecției tuturor copiilor/elevilor </w:t>
      </w:r>
    </w:p>
    <w:p w:rsidR="001B2690" w:rsidRDefault="00DD4D6C">
      <w:pPr>
        <w:spacing w:after="14" w:line="248" w:lineRule="auto"/>
        <w:ind w:left="553" w:right="173" w:hanging="10"/>
      </w:pPr>
      <w:r>
        <w:rPr>
          <w:rFonts w:ascii="Times New Roman" w:eastAsia="Times New Roman" w:hAnsi="Times New Roman" w:cs="Times New Roman"/>
          <w:b/>
          <w:i/>
          <w:sz w:val="24"/>
        </w:rPr>
        <w:t xml:space="preserve">Domeniu: Management </w:t>
      </w:r>
    </w:p>
    <w:p w:rsidR="001B2690" w:rsidRDefault="00DD4D6C">
      <w:pPr>
        <w:spacing w:after="0"/>
        <w:ind w:right="739"/>
        <w:jc w:val="right"/>
      </w:pPr>
      <w:r>
        <w:rPr>
          <w:rFonts w:ascii="Times New Roman" w:eastAsia="Times New Roman" w:hAnsi="Times New Roman" w:cs="Times New Roman"/>
          <w:b/>
          <w:sz w:val="24"/>
        </w:rPr>
        <w:t xml:space="preserve">Indicator 1.1.1. Prezența documentației tehnice, sanitaro-igienice și medicale și monitorizarea permanentă a respectării normelor sanitaro-igienice </w:t>
      </w:r>
    </w:p>
    <w:tbl>
      <w:tblPr>
        <w:tblStyle w:val="TableGrid"/>
        <w:tblW w:w="15523" w:type="dxa"/>
        <w:tblInd w:w="644" w:type="dxa"/>
        <w:tblCellMar>
          <w:right w:w="115" w:type="dxa"/>
        </w:tblCellMar>
        <w:tblLook w:val="04A0"/>
      </w:tblPr>
      <w:tblGrid>
        <w:gridCol w:w="1767"/>
        <w:gridCol w:w="830"/>
        <w:gridCol w:w="812"/>
        <w:gridCol w:w="3462"/>
        <w:gridCol w:w="8652"/>
      </w:tblGrid>
      <w:tr w:rsidR="001B2690">
        <w:trPr>
          <w:trHeight w:val="267"/>
        </w:trPr>
        <w:tc>
          <w:tcPr>
            <w:tcW w:w="1767" w:type="dxa"/>
            <w:tcBorders>
              <w:top w:val="single" w:sz="4" w:space="0" w:color="000000"/>
              <w:left w:val="single" w:sz="4" w:space="0" w:color="000000"/>
              <w:bottom w:val="nil"/>
              <w:right w:val="single" w:sz="4" w:space="0" w:color="000000"/>
            </w:tcBorders>
          </w:tcPr>
          <w:p w:rsidR="001B2690" w:rsidRDefault="00DD4D6C">
            <w:pPr>
              <w:ind w:left="110"/>
            </w:pPr>
            <w:r>
              <w:rPr>
                <w:rFonts w:ascii="Times New Roman" w:eastAsia="Times New Roman" w:hAnsi="Times New Roman" w:cs="Times New Roman"/>
                <w:sz w:val="24"/>
              </w:rPr>
              <w:t xml:space="preserve">Dovezi </w:t>
            </w:r>
          </w:p>
        </w:tc>
        <w:tc>
          <w:tcPr>
            <w:tcW w:w="830" w:type="dxa"/>
            <w:tcBorders>
              <w:top w:val="single" w:sz="4" w:space="0" w:color="000000"/>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single" w:sz="4" w:space="0" w:color="000000"/>
              <w:left w:val="nil"/>
              <w:bottom w:val="nil"/>
              <w:right w:val="single" w:sz="4" w:space="0" w:color="000000"/>
            </w:tcBorders>
          </w:tcPr>
          <w:p w:rsidR="001B2690" w:rsidRDefault="00DD4D6C">
            <w:pPr>
              <w:ind w:left="24"/>
            </w:pPr>
            <w:r>
              <w:rPr>
                <w:rFonts w:ascii="Times New Roman" w:eastAsia="Times New Roman" w:hAnsi="Times New Roman" w:cs="Times New Roman"/>
                <w:sz w:val="24"/>
              </w:rPr>
              <w:t xml:space="preserve">Organizarea controlului medical al angajaţilor </w:t>
            </w:r>
          </w:p>
        </w:tc>
      </w:tr>
      <w:tr w:rsidR="001B2690">
        <w:trPr>
          <w:trHeight w:val="26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pPr>
              <w:ind w:left="24"/>
            </w:pPr>
            <w:r>
              <w:rPr>
                <w:rFonts w:ascii="Times New Roman" w:eastAsia="Times New Roman" w:hAnsi="Times New Roman" w:cs="Times New Roman"/>
                <w:sz w:val="24"/>
              </w:rPr>
              <w:t xml:space="preserve">Organizarea </w:t>
            </w:r>
            <w:r w:rsidR="00C865CD">
              <w:rPr>
                <w:rFonts w:ascii="Times New Roman" w:eastAsia="Times New Roman" w:hAnsi="Times New Roman" w:cs="Times New Roman"/>
                <w:sz w:val="24"/>
              </w:rPr>
              <w:t>controlului medical al copiilor</w:t>
            </w:r>
          </w:p>
        </w:tc>
      </w:tr>
      <w:tr w:rsidR="001B2690">
        <w:trPr>
          <w:trHeight w:val="259"/>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pPr>
              <w:ind w:left="24"/>
            </w:pPr>
            <w:r>
              <w:rPr>
                <w:rFonts w:ascii="Times New Roman" w:eastAsia="Times New Roman" w:hAnsi="Times New Roman" w:cs="Times New Roman"/>
                <w:sz w:val="24"/>
              </w:rPr>
              <w:t xml:space="preserve">Elaborarea meniului model 10 zile meniul zilnic </w:t>
            </w:r>
          </w:p>
        </w:tc>
      </w:tr>
      <w:tr w:rsidR="001B2690">
        <w:trPr>
          <w:trHeight w:val="26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Monitorizarea respectării cerinţelor sanitaro-igienice , discuţii </w:t>
            </w:r>
          </w:p>
        </w:tc>
      </w:tr>
      <w:tr w:rsidR="001B2690">
        <w:trPr>
          <w:trHeight w:val="265"/>
        </w:trPr>
        <w:tc>
          <w:tcPr>
            <w:tcW w:w="1767" w:type="dxa"/>
            <w:tcBorders>
              <w:top w:val="nil"/>
              <w:left w:val="single" w:sz="4" w:space="0" w:color="000000"/>
              <w:bottom w:val="single" w:sz="4" w:space="0" w:color="000000"/>
              <w:right w:val="single" w:sz="4" w:space="0" w:color="000000"/>
            </w:tcBorders>
          </w:tcPr>
          <w:p w:rsidR="001B2690" w:rsidRDefault="001B2690"/>
        </w:tc>
        <w:tc>
          <w:tcPr>
            <w:tcW w:w="830" w:type="dxa"/>
            <w:tcBorders>
              <w:top w:val="nil"/>
              <w:left w:val="single" w:sz="4" w:space="0" w:color="000000"/>
              <w:bottom w:val="single" w:sz="4" w:space="0" w:color="000000"/>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single" w:sz="4" w:space="0" w:color="000000"/>
              <w:right w:val="single" w:sz="4" w:space="0" w:color="000000"/>
            </w:tcBorders>
          </w:tcPr>
          <w:p w:rsidR="001B2690" w:rsidRDefault="00DD4D6C">
            <w:r>
              <w:rPr>
                <w:rFonts w:ascii="Times New Roman" w:eastAsia="Times New Roman" w:hAnsi="Times New Roman" w:cs="Times New Roman"/>
                <w:sz w:val="24"/>
              </w:rPr>
              <w:t>S-a elaborat, completat Fișa de dezvo</w:t>
            </w:r>
            <w:r w:rsidR="00C865CD">
              <w:rPr>
                <w:rFonts w:ascii="Times New Roman" w:eastAsia="Times New Roman" w:hAnsi="Times New Roman" w:cs="Times New Roman"/>
                <w:sz w:val="24"/>
              </w:rPr>
              <w:t>ltare psihopedagogica a copilului</w:t>
            </w:r>
            <w:r>
              <w:rPr>
                <w:rFonts w:ascii="Times New Roman" w:eastAsia="Times New Roman" w:hAnsi="Times New Roman" w:cs="Times New Roman"/>
                <w:sz w:val="24"/>
              </w:rPr>
              <w:t xml:space="preserve"> </w:t>
            </w:r>
          </w:p>
        </w:tc>
      </w:tr>
      <w:tr w:rsidR="001B2690">
        <w:trPr>
          <w:trHeight w:val="301"/>
        </w:trPr>
        <w:tc>
          <w:tcPr>
            <w:tcW w:w="1767" w:type="dxa"/>
            <w:tcBorders>
              <w:top w:val="single" w:sz="4" w:space="0" w:color="000000"/>
              <w:left w:val="single" w:sz="4" w:space="0" w:color="000000"/>
              <w:bottom w:val="nil"/>
              <w:right w:val="single" w:sz="4" w:space="0" w:color="000000"/>
            </w:tcBorders>
          </w:tcPr>
          <w:p w:rsidR="001B2690" w:rsidRDefault="00DD4D6C">
            <w:pPr>
              <w:ind w:left="110"/>
            </w:pPr>
            <w:r>
              <w:rPr>
                <w:rFonts w:ascii="Times New Roman" w:eastAsia="Times New Roman" w:hAnsi="Times New Roman" w:cs="Times New Roman"/>
                <w:sz w:val="24"/>
              </w:rPr>
              <w:t xml:space="preserve">Constatări </w:t>
            </w:r>
          </w:p>
        </w:tc>
        <w:tc>
          <w:tcPr>
            <w:tcW w:w="830" w:type="dxa"/>
            <w:tcBorders>
              <w:top w:val="single" w:sz="4" w:space="0" w:color="000000"/>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single" w:sz="4" w:space="0" w:color="000000"/>
              <w:left w:val="nil"/>
              <w:bottom w:val="nil"/>
              <w:right w:val="single" w:sz="4" w:space="0" w:color="000000"/>
            </w:tcBorders>
          </w:tcPr>
          <w:p w:rsidR="001B2690" w:rsidRDefault="00C865CD">
            <w:r>
              <w:rPr>
                <w:rFonts w:ascii="Times New Roman" w:eastAsia="Times New Roman" w:hAnsi="Times New Roman" w:cs="Times New Roman"/>
                <w:sz w:val="24"/>
              </w:rPr>
              <w:t xml:space="preserve"> cartele medicale ș</w:t>
            </w:r>
            <w:r w:rsidR="00DD4D6C">
              <w:rPr>
                <w:rFonts w:ascii="Times New Roman" w:eastAsia="Times New Roman" w:hAnsi="Times New Roman" w:cs="Times New Roman"/>
                <w:sz w:val="24"/>
              </w:rPr>
              <w:t xml:space="preserve">i controlul medical efectuat </w:t>
            </w:r>
          </w:p>
        </w:tc>
      </w:tr>
      <w:tr w:rsidR="001B2690">
        <w:trPr>
          <w:trHeight w:val="290"/>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Cartele medicale F-026e </w:t>
            </w:r>
          </w:p>
        </w:tc>
      </w:tr>
      <w:tr w:rsidR="001B2690">
        <w:trPr>
          <w:trHeight w:val="31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Meniu model pentru respectarea normelor fiziologice de consum </w:t>
            </w:r>
          </w:p>
        </w:tc>
      </w:tr>
      <w:tr w:rsidR="001B2690">
        <w:trPr>
          <w:trHeight w:val="268"/>
        </w:trPr>
        <w:tc>
          <w:tcPr>
            <w:tcW w:w="1767" w:type="dxa"/>
            <w:tcBorders>
              <w:top w:val="nil"/>
              <w:left w:val="single" w:sz="4" w:space="0" w:color="000000"/>
              <w:bottom w:val="single" w:sz="4" w:space="0" w:color="000000"/>
              <w:right w:val="single" w:sz="4" w:space="0" w:color="000000"/>
            </w:tcBorders>
          </w:tcPr>
          <w:p w:rsidR="001B2690" w:rsidRDefault="001B2690"/>
        </w:tc>
        <w:tc>
          <w:tcPr>
            <w:tcW w:w="830" w:type="dxa"/>
            <w:tcBorders>
              <w:top w:val="nil"/>
              <w:left w:val="single" w:sz="4" w:space="0" w:color="000000"/>
              <w:bottom w:val="single" w:sz="4" w:space="0" w:color="000000"/>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single" w:sz="4" w:space="0" w:color="000000"/>
              <w:right w:val="single" w:sz="4" w:space="0" w:color="000000"/>
            </w:tcBorders>
          </w:tcPr>
          <w:p w:rsidR="001B2690" w:rsidRDefault="00DD4D6C">
            <w:r>
              <w:rPr>
                <w:rFonts w:ascii="Times New Roman" w:eastAsia="Times New Roman" w:hAnsi="Times New Roman" w:cs="Times New Roman"/>
                <w:sz w:val="24"/>
              </w:rPr>
              <w:t>Discuţii conform planului de activitate</w:t>
            </w:r>
            <w:r w:rsidR="00BC0D69">
              <w:rPr>
                <w:rFonts w:ascii="Times New Roman" w:eastAsia="Times New Roman" w:hAnsi="Times New Roman" w:cs="Times New Roman"/>
                <w:sz w:val="24"/>
              </w:rPr>
              <w:t xml:space="preserve"> a sistentului medical cu copii</w:t>
            </w:r>
            <w:r>
              <w:rPr>
                <w:rFonts w:ascii="Times New Roman" w:eastAsia="Times New Roman" w:hAnsi="Times New Roman" w:cs="Times New Roman"/>
                <w:sz w:val="24"/>
              </w:rPr>
              <w:t xml:space="preserve">, personalul didactic, nondidactic </w:t>
            </w:r>
          </w:p>
        </w:tc>
      </w:tr>
      <w:tr w:rsidR="001B2690">
        <w:trPr>
          <w:trHeight w:val="303"/>
        </w:trPr>
        <w:tc>
          <w:tcPr>
            <w:tcW w:w="1767" w:type="dxa"/>
            <w:tcBorders>
              <w:top w:val="single" w:sz="4" w:space="0" w:color="000000"/>
              <w:left w:val="single" w:sz="4" w:space="0" w:color="000000"/>
              <w:bottom w:val="single" w:sz="4" w:space="0" w:color="000000"/>
              <w:right w:val="single" w:sz="4" w:space="0" w:color="000000"/>
            </w:tcBorders>
          </w:tcPr>
          <w:p w:rsidR="001B2690" w:rsidRDefault="001B2690"/>
        </w:tc>
        <w:tc>
          <w:tcPr>
            <w:tcW w:w="13756" w:type="dxa"/>
            <w:gridSpan w:val="4"/>
            <w:tcBorders>
              <w:top w:val="single" w:sz="4" w:space="0" w:color="000000"/>
              <w:left w:val="single" w:sz="4" w:space="0" w:color="000000"/>
              <w:bottom w:val="single" w:sz="4" w:space="0" w:color="000000"/>
              <w:right w:val="single" w:sz="4" w:space="0" w:color="000000"/>
            </w:tcBorders>
          </w:tcPr>
          <w:p w:rsidR="001B2690" w:rsidRDefault="00DD4D6C">
            <w:pPr>
              <w:ind w:left="365"/>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w:t>
            </w:r>
            <w:proofErr w:type="gramStart"/>
            <w:r>
              <w:rPr>
                <w:rFonts w:ascii="Times New Roman" w:eastAsia="Times New Roman" w:hAnsi="Times New Roman" w:cs="Times New Roman"/>
                <w:sz w:val="24"/>
              </w:rPr>
              <w:t>a  monitorizat</w:t>
            </w:r>
            <w:proofErr w:type="gramEnd"/>
            <w:r>
              <w:rPr>
                <w:rFonts w:ascii="Times New Roman" w:eastAsia="Times New Roman" w:hAnsi="Times New Roman" w:cs="Times New Roman"/>
                <w:sz w:val="24"/>
              </w:rPr>
              <w:t xml:space="preserve"> în dinamică  dezvoltarea</w:t>
            </w:r>
            <w:r w:rsidR="00C865CD">
              <w:rPr>
                <w:rFonts w:ascii="Times New Roman" w:eastAsia="Times New Roman" w:hAnsi="Times New Roman" w:cs="Times New Roman"/>
                <w:sz w:val="24"/>
              </w:rPr>
              <w:t xml:space="preserve"> individuală a tuturor copiilor .</w:t>
            </w:r>
            <w:r>
              <w:rPr>
                <w:rFonts w:ascii="Times New Roman" w:eastAsia="Times New Roman" w:hAnsi="Times New Roman" w:cs="Times New Roman"/>
                <w:sz w:val="24"/>
              </w:rPr>
              <w:t xml:space="preserve"> </w:t>
            </w:r>
          </w:p>
        </w:tc>
      </w:tr>
      <w:tr w:rsidR="001B2690">
        <w:trPr>
          <w:trHeight w:val="562"/>
        </w:trPr>
        <w:tc>
          <w:tcPr>
            <w:tcW w:w="1767" w:type="dxa"/>
            <w:tcBorders>
              <w:top w:val="single" w:sz="4" w:space="0" w:color="000000"/>
              <w:left w:val="single" w:sz="4" w:space="0" w:color="000000"/>
              <w:bottom w:val="single" w:sz="4" w:space="0" w:color="000000"/>
              <w:right w:val="single" w:sz="4" w:space="0" w:color="000000"/>
            </w:tcBorders>
          </w:tcPr>
          <w:p w:rsidR="001B2690" w:rsidRDefault="00DD4D6C">
            <w:pPr>
              <w:ind w:left="5"/>
              <w:jc w:val="both"/>
            </w:pPr>
            <w:r>
              <w:rPr>
                <w:rFonts w:ascii="Times New Roman" w:eastAsia="Times New Roman" w:hAnsi="Times New Roman" w:cs="Times New Roman"/>
                <w:sz w:val="24"/>
              </w:rPr>
              <w:t xml:space="preserve">Pondere şi punctaj acordat </w:t>
            </w:r>
          </w:p>
        </w:tc>
        <w:tc>
          <w:tcPr>
            <w:tcW w:w="1642" w:type="dxa"/>
            <w:gridSpan w:val="2"/>
            <w:tcBorders>
              <w:top w:val="single" w:sz="4" w:space="0" w:color="000000"/>
              <w:left w:val="single" w:sz="4" w:space="0" w:color="000000"/>
              <w:bottom w:val="single" w:sz="4" w:space="0" w:color="000000"/>
              <w:right w:val="single" w:sz="4" w:space="0" w:color="000000"/>
            </w:tcBorders>
          </w:tcPr>
          <w:p w:rsidR="001B2690" w:rsidRDefault="005213B5">
            <w:pPr>
              <w:ind w:left="5"/>
            </w:pPr>
            <w:r>
              <w:rPr>
                <w:rFonts w:ascii="Times New Roman" w:eastAsia="Times New Roman" w:hAnsi="Times New Roman" w:cs="Times New Roman"/>
                <w:sz w:val="24"/>
              </w:rPr>
              <w:t>Pondere: 2</w:t>
            </w:r>
          </w:p>
          <w:p w:rsidR="001B2690" w:rsidRDefault="00DD4D6C">
            <w:pPr>
              <w:ind w:left="5"/>
            </w:pPr>
            <w:r>
              <w:rPr>
                <w:rFonts w:ascii="Times New Roman" w:eastAsia="Times New Roman" w:hAnsi="Times New Roman" w:cs="Times New Roman"/>
                <w:sz w:val="24"/>
              </w:rPr>
              <w:t xml:space="preserve"> </w:t>
            </w:r>
          </w:p>
        </w:tc>
        <w:tc>
          <w:tcPr>
            <w:tcW w:w="3462"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sz w:val="24"/>
              </w:rPr>
              <w:t>Autoevaluare conform crite</w:t>
            </w:r>
            <w:r w:rsidR="005213B5">
              <w:rPr>
                <w:rFonts w:ascii="Times New Roman" w:eastAsia="Times New Roman" w:hAnsi="Times New Roman" w:cs="Times New Roman"/>
                <w:sz w:val="24"/>
              </w:rPr>
              <w:t>riilor: 2</w:t>
            </w:r>
          </w:p>
        </w:tc>
        <w:tc>
          <w:tcPr>
            <w:tcW w:w="8652" w:type="dxa"/>
            <w:tcBorders>
              <w:top w:val="single" w:sz="4" w:space="0" w:color="000000"/>
              <w:left w:val="single" w:sz="4" w:space="0" w:color="000000"/>
              <w:bottom w:val="single" w:sz="4" w:space="0" w:color="000000"/>
              <w:right w:val="single" w:sz="4" w:space="0" w:color="000000"/>
            </w:tcBorders>
          </w:tcPr>
          <w:p w:rsidR="001B2690" w:rsidRDefault="005213B5">
            <w:pPr>
              <w:ind w:left="5"/>
            </w:pPr>
            <w:r>
              <w:rPr>
                <w:rFonts w:ascii="Times New Roman" w:eastAsia="Times New Roman" w:hAnsi="Times New Roman" w:cs="Times New Roman"/>
                <w:sz w:val="24"/>
              </w:rPr>
              <w:t>Punctaj acordat: 2</w:t>
            </w:r>
          </w:p>
        </w:tc>
      </w:tr>
    </w:tbl>
    <w:p w:rsidR="001B2690" w:rsidRDefault="00DD4D6C">
      <w:pPr>
        <w:spacing w:after="4" w:line="252" w:lineRule="auto"/>
        <w:ind w:left="548" w:firstLine="4"/>
      </w:pPr>
      <w:r>
        <w:rPr>
          <w:rFonts w:ascii="Times New Roman" w:eastAsia="Times New Roman" w:hAnsi="Times New Roman" w:cs="Times New Roman"/>
          <w:b/>
          <w:sz w:val="24"/>
        </w:rPr>
        <w:t xml:space="preserve">lndicator 1.1.2 Asigurarea pazei şi a securității instituției și a siguranţei tuturor elevilor/ copiilor pe toate durata programului educativ </w:t>
      </w:r>
    </w:p>
    <w:tbl>
      <w:tblPr>
        <w:tblStyle w:val="TableGrid"/>
        <w:tblW w:w="15624" w:type="dxa"/>
        <w:tblInd w:w="540" w:type="dxa"/>
        <w:tblCellMar>
          <w:left w:w="7" w:type="dxa"/>
        </w:tblCellMar>
        <w:tblLook w:val="04A0"/>
      </w:tblPr>
      <w:tblGrid>
        <w:gridCol w:w="1935"/>
        <w:gridCol w:w="1656"/>
        <w:gridCol w:w="3601"/>
        <w:gridCol w:w="8432"/>
      </w:tblGrid>
      <w:tr w:rsidR="001B2690">
        <w:trPr>
          <w:trHeight w:val="2223"/>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Dovezi </w:t>
            </w:r>
          </w:p>
        </w:tc>
        <w:tc>
          <w:tcPr>
            <w:tcW w:w="13689"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line="253" w:lineRule="auto"/>
              <w:ind w:left="5" w:right="519"/>
            </w:pPr>
            <w:r>
              <w:rPr>
                <w:rFonts w:ascii="Times New Roman" w:eastAsia="Times New Roman" w:hAnsi="Times New Roman" w:cs="Times New Roman"/>
                <w:sz w:val="24"/>
              </w:rPr>
              <w:t>Prezența și completarea documentației</w:t>
            </w:r>
            <w:r w:rsidR="00C865CD">
              <w:rPr>
                <w:rFonts w:ascii="Times New Roman" w:eastAsia="Times New Roman" w:hAnsi="Times New Roman" w:cs="Times New Roman"/>
                <w:sz w:val="24"/>
              </w:rPr>
              <w:t xml:space="preserve"> cu privire la evidența copiilor</w:t>
            </w:r>
            <w:r>
              <w:rPr>
                <w:rFonts w:ascii="Times New Roman" w:eastAsia="Times New Roman" w:hAnsi="Times New Roman" w:cs="Times New Roman"/>
                <w:sz w:val="24"/>
              </w:rPr>
              <w:t xml:space="preserve"> în situații de risc (registru stat</w:t>
            </w:r>
            <w:r w:rsidR="00C865CD">
              <w:rPr>
                <w:rFonts w:ascii="Times New Roman" w:eastAsia="Times New Roman" w:hAnsi="Times New Roman" w:cs="Times New Roman"/>
                <w:sz w:val="24"/>
              </w:rPr>
              <w:t xml:space="preserve">istic al fiecarei </w:t>
            </w:r>
            <w:proofErr w:type="gramStart"/>
            <w:r w:rsidR="00C865CD">
              <w:rPr>
                <w:rFonts w:ascii="Times New Roman" w:eastAsia="Times New Roman" w:hAnsi="Times New Roman" w:cs="Times New Roman"/>
                <w:sz w:val="24"/>
              </w:rPr>
              <w:t>grupe ,</w:t>
            </w:r>
            <w:proofErr w:type="gramEnd"/>
            <w:r w:rsidR="00C865CD">
              <w:rPr>
                <w:rFonts w:ascii="Times New Roman" w:eastAsia="Times New Roman" w:hAnsi="Times New Roman" w:cs="Times New Roman"/>
                <w:sz w:val="24"/>
              </w:rPr>
              <w:t xml:space="preserve"> registru copiilor </w:t>
            </w:r>
            <w:r>
              <w:rPr>
                <w:rFonts w:ascii="Times New Roman" w:eastAsia="Times New Roman" w:hAnsi="Times New Roman" w:cs="Times New Roman"/>
                <w:sz w:val="24"/>
              </w:rPr>
              <w:t xml:space="preserve">cu comportament de risc, registru consilierilor inopinate cu diferiți actori </w:t>
            </w:r>
            <w:r w:rsidR="00BC0D69">
              <w:rPr>
                <w:rFonts w:ascii="Times New Roman" w:eastAsia="Times New Roman" w:hAnsi="Times New Roman" w:cs="Times New Roman"/>
                <w:sz w:val="24"/>
              </w:rPr>
              <w:t>educaționali. Supraveghere  permanent a IET</w:t>
            </w:r>
            <w:r>
              <w:rPr>
                <w:rFonts w:ascii="Times New Roman" w:eastAsia="Times New Roman" w:hAnsi="Times New Roman" w:cs="Times New Roman"/>
                <w:sz w:val="24"/>
              </w:rPr>
              <w:t xml:space="preserve"> </w:t>
            </w:r>
          </w:p>
          <w:p w:rsidR="001B2690" w:rsidRDefault="00DD4D6C">
            <w:pPr>
              <w:spacing w:after="5" w:line="276" w:lineRule="auto"/>
              <w:ind w:left="5" w:right="9484"/>
              <w:jc w:val="both"/>
            </w:pPr>
            <w:r>
              <w:rPr>
                <w:rFonts w:ascii="Times New Roman" w:eastAsia="Times New Roman" w:hAnsi="Times New Roman" w:cs="Times New Roman"/>
                <w:sz w:val="24"/>
              </w:rPr>
              <w:t>Grafi</w:t>
            </w:r>
            <w:r w:rsidR="00A17AB0">
              <w:rPr>
                <w:rFonts w:ascii="Times New Roman" w:eastAsia="Times New Roman" w:hAnsi="Times New Roman" w:cs="Times New Roman"/>
                <w:sz w:val="24"/>
              </w:rPr>
              <w:t>cul de serviciu al administrației</w:t>
            </w:r>
          </w:p>
          <w:p w:rsidR="001B2690" w:rsidRDefault="00DD4D6C">
            <w:pPr>
              <w:spacing w:after="15"/>
              <w:ind w:left="5"/>
            </w:pPr>
            <w:r>
              <w:rPr>
                <w:rFonts w:ascii="Times New Roman" w:eastAsia="Times New Roman" w:hAnsi="Times New Roman" w:cs="Times New Roman"/>
                <w:sz w:val="24"/>
              </w:rPr>
              <w:t xml:space="preserve">Registrul de evidență a vizitatorului </w:t>
            </w:r>
          </w:p>
          <w:p w:rsidR="001B2690" w:rsidRDefault="00DD4D6C" w:rsidP="00C865CD">
            <w:pPr>
              <w:spacing w:after="25"/>
              <w:ind w:left="5"/>
            </w:pPr>
            <w:r>
              <w:rPr>
                <w:rFonts w:ascii="Times New Roman" w:eastAsia="Times New Roman" w:hAnsi="Times New Roman" w:cs="Times New Roman"/>
                <w:sz w:val="24"/>
              </w:rPr>
              <w:t>Registrul de t</w:t>
            </w:r>
            <w:r w:rsidR="00C865CD">
              <w:rPr>
                <w:rFonts w:ascii="Times New Roman" w:eastAsia="Times New Roman" w:hAnsi="Times New Roman" w:cs="Times New Roman"/>
                <w:sz w:val="24"/>
              </w:rPr>
              <w:t>ehnica securității pentru angajați</w:t>
            </w:r>
          </w:p>
        </w:tc>
      </w:tr>
      <w:tr w:rsidR="001B2690">
        <w:trPr>
          <w:trHeight w:val="567"/>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Constatări </w:t>
            </w:r>
          </w:p>
        </w:tc>
        <w:tc>
          <w:tcPr>
            <w:tcW w:w="13689"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Este util pentru a monitoriza </w:t>
            </w:r>
            <w:r w:rsidR="00C865CD">
              <w:rPr>
                <w:rFonts w:ascii="Times New Roman" w:eastAsia="Times New Roman" w:hAnsi="Times New Roman" w:cs="Times New Roman"/>
                <w:sz w:val="24"/>
              </w:rPr>
              <w:t>cât mai eficient de către educatorul fiecărei grupe</w:t>
            </w:r>
            <w:r>
              <w:rPr>
                <w:rFonts w:ascii="Times New Roman" w:eastAsia="Times New Roman" w:hAnsi="Times New Roman" w:cs="Times New Roman"/>
                <w:sz w:val="24"/>
              </w:rPr>
              <w:t xml:space="preserve"> a situației in care se află copilul. Ajută la dezvoltarea conecsiunii mai multor </w:t>
            </w:r>
            <w:proofErr w:type="gramStart"/>
            <w:r>
              <w:rPr>
                <w:rFonts w:ascii="Times New Roman" w:eastAsia="Times New Roman" w:hAnsi="Times New Roman" w:cs="Times New Roman"/>
                <w:sz w:val="24"/>
              </w:rPr>
              <w:t>servicii  ce</w:t>
            </w:r>
            <w:proofErr w:type="gramEnd"/>
            <w:r>
              <w:rPr>
                <w:rFonts w:ascii="Times New Roman" w:eastAsia="Times New Roman" w:hAnsi="Times New Roman" w:cs="Times New Roman"/>
                <w:sz w:val="24"/>
              </w:rPr>
              <w:t xml:space="preserve"> oferă protecție familiei și copilului.</w:t>
            </w:r>
            <w:r>
              <w:rPr>
                <w:rFonts w:ascii="Times New Roman" w:eastAsia="Times New Roman" w:hAnsi="Times New Roman" w:cs="Times New Roman"/>
                <w:sz w:val="28"/>
              </w:rPr>
              <w:t xml:space="preserve"> </w:t>
            </w:r>
          </w:p>
        </w:tc>
      </w:tr>
      <w:tr w:rsidR="001B2690">
        <w:trPr>
          <w:trHeight w:val="490"/>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6" w:hanging="10"/>
            </w:pPr>
            <w:r>
              <w:rPr>
                <w:rFonts w:ascii="Times New Roman" w:eastAsia="Times New Roman" w:hAnsi="Times New Roman" w:cs="Times New Roman"/>
                <w:sz w:val="24"/>
              </w:rPr>
              <w:t xml:space="preserve">Pondere și punctaj acordat </w:t>
            </w:r>
          </w:p>
        </w:tc>
        <w:tc>
          <w:tcPr>
            <w:tcW w:w="165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5"/>
            </w:pPr>
            <w:r>
              <w:rPr>
                <w:rFonts w:ascii="Times New Roman" w:eastAsia="Times New Roman" w:hAnsi="Times New Roman" w:cs="Times New Roman"/>
                <w:sz w:val="24"/>
              </w:rPr>
              <w:t xml:space="preserve">Autoevaluare conform criteriilor:1 </w:t>
            </w:r>
          </w:p>
        </w:tc>
        <w:tc>
          <w:tcPr>
            <w:tcW w:w="8431"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Punctaj acordat:1 </w:t>
            </w:r>
          </w:p>
        </w:tc>
      </w:tr>
    </w:tbl>
    <w:p w:rsidR="001B2690" w:rsidRDefault="00DD4D6C">
      <w:pPr>
        <w:spacing w:after="4" w:line="252" w:lineRule="auto"/>
        <w:ind w:firstLine="4"/>
      </w:pPr>
      <w:r>
        <w:rPr>
          <w:rFonts w:ascii="Times New Roman" w:eastAsia="Times New Roman" w:hAnsi="Times New Roman" w:cs="Times New Roman"/>
          <w:b/>
          <w:sz w:val="24"/>
        </w:rPr>
        <w:t xml:space="preserve">Indicator 1.1.3. Elaborarea unui program/ </w:t>
      </w:r>
      <w:proofErr w:type="gramStart"/>
      <w:r>
        <w:rPr>
          <w:rFonts w:ascii="Times New Roman" w:eastAsia="Times New Roman" w:hAnsi="Times New Roman" w:cs="Times New Roman"/>
          <w:b/>
          <w:sz w:val="24"/>
        </w:rPr>
        <w:t>orar  al</w:t>
      </w:r>
      <w:proofErr w:type="gramEnd"/>
      <w:r>
        <w:rPr>
          <w:rFonts w:ascii="Times New Roman" w:eastAsia="Times New Roman" w:hAnsi="Times New Roman" w:cs="Times New Roman"/>
          <w:b/>
          <w:sz w:val="24"/>
        </w:rPr>
        <w:t xml:space="preserve">  activităților echilibrat și flexibil </w:t>
      </w:r>
    </w:p>
    <w:tbl>
      <w:tblPr>
        <w:tblStyle w:val="TableGrid"/>
        <w:tblW w:w="16166" w:type="dxa"/>
        <w:tblInd w:w="-2" w:type="dxa"/>
        <w:tblCellMar>
          <w:left w:w="7" w:type="dxa"/>
          <w:right w:w="96" w:type="dxa"/>
        </w:tblCellMar>
        <w:tblLook w:val="04A0"/>
      </w:tblPr>
      <w:tblGrid>
        <w:gridCol w:w="2271"/>
        <w:gridCol w:w="1863"/>
        <w:gridCol w:w="3601"/>
        <w:gridCol w:w="8431"/>
      </w:tblGrid>
      <w:tr w:rsidR="001B2690">
        <w:trPr>
          <w:trHeight w:val="567"/>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895"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•In</w:t>
            </w:r>
            <w:r w:rsidR="005213B5">
              <w:rPr>
                <w:rFonts w:ascii="Times New Roman" w:eastAsia="Times New Roman" w:hAnsi="Times New Roman" w:cs="Times New Roman"/>
                <w:sz w:val="24"/>
              </w:rPr>
              <w:t>stituţia deţine orarul activităților,graficul flexibil de prezență a fiecărei grupe,graficul livrării hranei pe grupe ,</w:t>
            </w:r>
            <w:r>
              <w:rPr>
                <w:rFonts w:ascii="Times New Roman" w:eastAsia="Times New Roman" w:hAnsi="Times New Roman" w:cs="Times New Roman"/>
                <w:sz w:val="24"/>
              </w:rPr>
              <w:t xml:space="preserve"> la p</w:t>
            </w:r>
            <w:r w:rsidR="005213B5">
              <w:rPr>
                <w:rFonts w:ascii="Times New Roman" w:eastAsia="Times New Roman" w:hAnsi="Times New Roman" w:cs="Times New Roman"/>
                <w:sz w:val="24"/>
              </w:rPr>
              <w:t>anoul informational pentru părinți</w:t>
            </w:r>
            <w:r>
              <w:rPr>
                <w:rFonts w:ascii="Times New Roman" w:eastAsia="Times New Roman" w:hAnsi="Times New Roman" w:cs="Times New Roman"/>
                <w:sz w:val="24"/>
              </w:rPr>
              <w:t xml:space="preserve">, în variant Excel prezentată Direcţiei </w:t>
            </w:r>
            <w:r w:rsidR="005213B5">
              <w:rPr>
                <w:rFonts w:ascii="Times New Roman" w:eastAsia="Times New Roman" w:hAnsi="Times New Roman" w:cs="Times New Roman"/>
                <w:sz w:val="24"/>
              </w:rPr>
              <w:t>Educației,Tineret și sport,sectorul Râșcani.</w:t>
            </w:r>
          </w:p>
        </w:tc>
      </w:tr>
      <w:tr w:rsidR="001B2690">
        <w:trPr>
          <w:trHeight w:val="1671"/>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3895" w:type="dxa"/>
            <w:gridSpan w:val="3"/>
            <w:tcBorders>
              <w:top w:val="single" w:sz="6" w:space="0" w:color="000000"/>
              <w:left w:val="single" w:sz="6" w:space="0" w:color="000000"/>
              <w:bottom w:val="single" w:sz="6" w:space="0" w:color="000000"/>
              <w:right w:val="single" w:sz="6" w:space="0" w:color="000000"/>
            </w:tcBorders>
          </w:tcPr>
          <w:p w:rsidR="001B2690" w:rsidRDefault="001B2690">
            <w:pPr>
              <w:spacing w:after="15" w:line="263" w:lineRule="auto"/>
            </w:pPr>
          </w:p>
          <w:p w:rsidR="001B2690" w:rsidRDefault="005213B5">
            <w:pPr>
              <w:spacing w:after="25"/>
            </w:pPr>
            <w:r>
              <w:rPr>
                <w:rFonts w:ascii="Times New Roman" w:eastAsia="Times New Roman" w:hAnsi="Times New Roman" w:cs="Times New Roman"/>
                <w:sz w:val="24"/>
              </w:rPr>
              <w:t xml:space="preserve"> S-a ţinut cont şi </w:t>
            </w:r>
            <w:r w:rsidR="00DD4D6C">
              <w:rPr>
                <w:rFonts w:ascii="Times New Roman" w:eastAsia="Times New Roman" w:hAnsi="Times New Roman" w:cs="Times New Roman"/>
                <w:sz w:val="24"/>
              </w:rPr>
              <w:t xml:space="preserve"> la elaborarea orarului activităţilor extracurriculare </w:t>
            </w:r>
          </w:p>
          <w:p w:rsidR="001B2690" w:rsidRDefault="00DD4D6C">
            <w:r>
              <w:rPr>
                <w:rFonts w:ascii="Times New Roman" w:eastAsia="Times New Roman" w:hAnsi="Times New Roman" w:cs="Times New Roman"/>
                <w:sz w:val="24"/>
              </w:rPr>
              <w:t>Orarul activităților extrac</w:t>
            </w:r>
            <w:r w:rsidR="005213B5">
              <w:rPr>
                <w:rFonts w:ascii="Times New Roman" w:eastAsia="Times New Roman" w:hAnsi="Times New Roman" w:cs="Times New Roman"/>
                <w:sz w:val="24"/>
              </w:rPr>
              <w:t>urriculare elaborat conform cerințelor curriculare</w:t>
            </w:r>
          </w:p>
        </w:tc>
      </w:tr>
      <w:tr w:rsidR="001B2690">
        <w:trPr>
          <w:trHeight w:val="490"/>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863"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0"/>
            </w:pPr>
            <w:r>
              <w:rPr>
                <w:rFonts w:ascii="Times New Roman" w:eastAsia="Times New Roman" w:hAnsi="Times New Roman" w:cs="Times New Roman"/>
                <w:sz w:val="24"/>
              </w:rPr>
              <w:t xml:space="preserve">Autoevaluare conform criteriilor:2 </w:t>
            </w:r>
          </w:p>
        </w:tc>
        <w:tc>
          <w:tcPr>
            <w:tcW w:w="8431"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Punctaj acordat:  2 </w:t>
            </w:r>
          </w:p>
        </w:tc>
      </w:tr>
    </w:tbl>
    <w:p w:rsidR="001B2690" w:rsidRDefault="00DD4D6C">
      <w:pPr>
        <w:spacing w:after="4"/>
        <w:ind w:left="-5" w:hanging="10"/>
      </w:pPr>
      <w:r>
        <w:rPr>
          <w:rFonts w:ascii="Times New Roman" w:eastAsia="Times New Roman" w:hAnsi="Times New Roman" w:cs="Times New Roman"/>
          <w:b/>
          <w:i/>
          <w:sz w:val="24"/>
          <w:u w:val="single" w:color="000000"/>
        </w:rPr>
        <w:t>Domeniu: Capacitate instituţională:</w:t>
      </w:r>
      <w:r>
        <w:rPr>
          <w:rFonts w:ascii="Times New Roman" w:eastAsia="Times New Roman" w:hAnsi="Times New Roman" w:cs="Times New Roman"/>
          <w:b/>
          <w:i/>
          <w:sz w:val="24"/>
        </w:rPr>
        <w:t xml:space="preserve"> </w:t>
      </w:r>
    </w:p>
    <w:p w:rsidR="001B2690" w:rsidRDefault="00DD4D6C">
      <w:pPr>
        <w:spacing w:after="4" w:line="252" w:lineRule="auto"/>
        <w:ind w:firstLine="4"/>
      </w:pPr>
      <w:r>
        <w:rPr>
          <w:rFonts w:ascii="Times New Roman" w:eastAsia="Times New Roman" w:hAnsi="Times New Roman" w:cs="Times New Roman"/>
          <w:b/>
          <w:sz w:val="24"/>
        </w:rPr>
        <w:t xml:space="preserve">Indicator 1.1.4.   Asigurare pentru fiecare elev/copil a câte un loc în bancă/la masă ect., corespunzător particularităţilor psihofiziologice individuale </w:t>
      </w:r>
    </w:p>
    <w:tbl>
      <w:tblPr>
        <w:tblStyle w:val="TableGrid"/>
        <w:tblW w:w="16166" w:type="dxa"/>
        <w:tblInd w:w="-2" w:type="dxa"/>
        <w:tblCellMar>
          <w:left w:w="7" w:type="dxa"/>
        </w:tblCellMar>
        <w:tblLook w:val="04A0"/>
      </w:tblPr>
      <w:tblGrid>
        <w:gridCol w:w="1940"/>
        <w:gridCol w:w="1657"/>
        <w:gridCol w:w="3596"/>
        <w:gridCol w:w="8973"/>
      </w:tblGrid>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Instituţia dispune de spaţii educaţio</w:t>
            </w:r>
            <w:r w:rsidR="005213B5">
              <w:rPr>
                <w:rFonts w:ascii="Cambria" w:eastAsia="Cambria" w:hAnsi="Cambria" w:cs="Cambria"/>
              </w:rPr>
              <w:t>nale adecvate pentru toţi copiii din instituție</w:t>
            </w:r>
            <w:r w:rsidR="00A17AB0">
              <w:rPr>
                <w:rFonts w:ascii="Cambria" w:eastAsia="Cambria" w:hAnsi="Cambria" w:cs="Cambria"/>
              </w:rPr>
              <w:t>.</w:t>
            </w:r>
          </w:p>
        </w:tc>
      </w:tr>
      <w:tr w:rsidR="001B2690">
        <w:trPr>
          <w:trHeight w:val="104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5213B5">
            <w:pPr>
              <w:spacing w:line="239" w:lineRule="auto"/>
              <w:jc w:val="both"/>
            </w:pPr>
            <w:r>
              <w:rPr>
                <w:rFonts w:ascii="Cambria" w:eastAsia="Cambria" w:hAnsi="Cambria" w:cs="Cambria"/>
              </w:rPr>
              <w:t xml:space="preserve"> Copiii în timpu</w:t>
            </w:r>
            <w:r w:rsidR="0067241B">
              <w:rPr>
                <w:rFonts w:ascii="Cambria" w:eastAsia="Cambria" w:hAnsi="Cambria" w:cs="Cambria"/>
              </w:rPr>
              <w:t>l</w:t>
            </w:r>
            <w:r>
              <w:rPr>
                <w:rFonts w:ascii="Cambria" w:eastAsia="Cambria" w:hAnsi="Cambria" w:cs="Cambria"/>
              </w:rPr>
              <w:t xml:space="preserve"> activităților</w:t>
            </w:r>
            <w:r w:rsidR="0067241B">
              <w:rPr>
                <w:rFonts w:ascii="Cambria" w:eastAsia="Cambria" w:hAnsi="Cambria" w:cs="Cambria"/>
              </w:rPr>
              <w:t xml:space="preserve"> trec prin rotaţie.  </w:t>
            </w:r>
            <w:proofErr w:type="gramStart"/>
            <w:r w:rsidR="0067241B">
              <w:rPr>
                <w:rFonts w:ascii="Cambria" w:eastAsia="Cambria" w:hAnsi="Cambria" w:cs="Cambria"/>
              </w:rPr>
              <w:t>în</w:t>
            </w:r>
            <w:proofErr w:type="gramEnd"/>
            <w:r w:rsidR="0067241B">
              <w:rPr>
                <w:rFonts w:ascii="Cambria" w:eastAsia="Cambria" w:hAnsi="Cambria" w:cs="Cambria"/>
              </w:rPr>
              <w:t xml:space="preserve"> fiecare grupă  copiii mai scunzi se așează în fața mai aproape de educator.</w:t>
            </w:r>
          </w:p>
          <w:p w:rsidR="001B2690" w:rsidRDefault="00DD4D6C">
            <w:r>
              <w:rPr>
                <w:rFonts w:ascii="Cambria" w:eastAsia="Cambria" w:hAnsi="Cambria" w:cs="Cambria"/>
              </w:rPr>
              <w:t xml:space="preserve">  În ur</w:t>
            </w:r>
            <w:r w:rsidR="0067241B">
              <w:rPr>
                <w:rFonts w:ascii="Cambria" w:eastAsia="Cambria" w:hAnsi="Cambria" w:cs="Cambria"/>
              </w:rPr>
              <w:t xml:space="preserve">ma controlului </w:t>
            </w:r>
            <w:r>
              <w:rPr>
                <w:rFonts w:ascii="Cambria" w:eastAsia="Cambria" w:hAnsi="Cambria" w:cs="Cambria"/>
              </w:rPr>
              <w:t xml:space="preserve"> efectuat de echipa de la Centrul de sănătate </w:t>
            </w:r>
            <w:r w:rsidR="0067241B">
              <w:rPr>
                <w:rFonts w:ascii="Cambria" w:eastAsia="Cambria" w:hAnsi="Cambria" w:cs="Cambria"/>
              </w:rPr>
              <w:t>,</w:t>
            </w:r>
            <w:r>
              <w:rPr>
                <w:rFonts w:ascii="Cambria" w:eastAsia="Cambria" w:hAnsi="Cambria" w:cs="Cambria"/>
              </w:rPr>
              <w:t>asistenta medicală discută cu</w:t>
            </w:r>
            <w:r w:rsidR="0067241B">
              <w:rPr>
                <w:rFonts w:ascii="Cambria" w:eastAsia="Cambria" w:hAnsi="Cambria" w:cs="Cambria"/>
              </w:rPr>
              <w:t xml:space="preserve"> cadrele didactice </w:t>
            </w:r>
            <w:r>
              <w:rPr>
                <w:rFonts w:ascii="Cambria" w:eastAsia="Cambria" w:hAnsi="Cambria" w:cs="Cambria"/>
              </w:rPr>
              <w:t xml:space="preserve"> despre un</w:t>
            </w:r>
            <w:r w:rsidR="00A17AB0">
              <w:rPr>
                <w:rFonts w:ascii="Cambria" w:eastAsia="Cambria" w:hAnsi="Cambria" w:cs="Cambria"/>
              </w:rPr>
              <w:t xml:space="preserve">ele maladii cronice ale </w:t>
            </w:r>
            <w:r w:rsidR="0067241B">
              <w:rPr>
                <w:rFonts w:ascii="Cambria" w:eastAsia="Cambria" w:hAnsi="Cambria" w:cs="Cambria"/>
              </w:rPr>
              <w:t>copiilor</w:t>
            </w:r>
            <w:r>
              <w:rPr>
                <w:rFonts w:ascii="Cambria" w:eastAsia="Cambria" w:hAnsi="Cambria" w:cs="Cambria"/>
              </w:rPr>
              <w:t xml:space="preserve"> ce ar necesita aşezarea</w:t>
            </w:r>
            <w:r w:rsidR="0067241B">
              <w:rPr>
                <w:rFonts w:ascii="Cambria" w:eastAsia="Cambria" w:hAnsi="Cambria" w:cs="Cambria"/>
              </w:rPr>
              <w:t xml:space="preserve"> lor în băncile din faţa grupei.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7241B">
            <w:pPr>
              <w:ind w:left="110"/>
            </w:pPr>
            <w:r>
              <w:rPr>
                <w:rFonts w:ascii="Times New Roman" w:eastAsia="Times New Roman" w:hAnsi="Times New Roman" w:cs="Times New Roman"/>
                <w:sz w:val="24"/>
              </w:rPr>
              <w:t>Pondere:2</w:t>
            </w:r>
            <w:r w:rsidR="00DD4D6C">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Au</w:t>
            </w:r>
            <w:r w:rsidR="0067241B">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A17AB0">
            <w:pPr>
              <w:ind w:left="116"/>
            </w:pPr>
            <w:r>
              <w:rPr>
                <w:rFonts w:ascii="Times New Roman" w:eastAsia="Times New Roman" w:hAnsi="Times New Roman" w:cs="Times New Roman"/>
                <w:sz w:val="24"/>
              </w:rPr>
              <w:t xml:space="preserve">Punctaj acordat:  </w:t>
            </w:r>
            <w:r w:rsidR="0067241B">
              <w:rPr>
                <w:rFonts w:ascii="Times New Roman" w:eastAsia="Times New Roman" w:hAnsi="Times New Roman" w:cs="Times New Roman"/>
                <w:sz w:val="24"/>
              </w:rPr>
              <w:t>2</w:t>
            </w:r>
          </w:p>
        </w:tc>
      </w:tr>
    </w:tbl>
    <w:p w:rsidR="001B2690" w:rsidRDefault="00DD4D6C">
      <w:pPr>
        <w:spacing w:after="4" w:line="252" w:lineRule="auto"/>
        <w:ind w:firstLine="4"/>
      </w:pPr>
      <w:r>
        <w:rPr>
          <w:rFonts w:ascii="Times New Roman" w:eastAsia="Times New Roman" w:hAnsi="Times New Roman" w:cs="Times New Roman"/>
          <w:b/>
          <w:sz w:val="24"/>
        </w:rPr>
        <w:t xml:space="preserve">Indicator 1.1.5.   Asigurarea cu materiale de sprijin (echipamente, utilaje, dispozitive, ustensile etc.), în corespundere cu parametrii sanitaro-igienici şi cu cerinţele de securitate </w:t>
      </w:r>
    </w:p>
    <w:tbl>
      <w:tblPr>
        <w:tblStyle w:val="TableGrid"/>
        <w:tblW w:w="16166" w:type="dxa"/>
        <w:tblInd w:w="-2" w:type="dxa"/>
        <w:tblCellMar>
          <w:left w:w="118" w:type="dxa"/>
        </w:tblCellMar>
        <w:tblLook w:val="04A0"/>
      </w:tblPr>
      <w:tblGrid>
        <w:gridCol w:w="1940"/>
        <w:gridCol w:w="1657"/>
        <w:gridCol w:w="3596"/>
        <w:gridCol w:w="8973"/>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•monitorizarea asigurării cu material de sprijin conform cerinţelor sanitaro-igienice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•aprovizionarea persoanalului nondidactic cu echipament, căldări, mope, mături, pentru sctivitate conform normelor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w:t>
            </w:r>
            <w:r w:rsidR="0067241B">
              <w:rPr>
                <w:rFonts w:ascii="Times New Roman" w:eastAsia="Times New Roman" w:hAnsi="Times New Roman" w:cs="Times New Roman"/>
                <w:sz w:val="24"/>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 </w:t>
            </w:r>
            <w:r w:rsidR="0067241B">
              <w:rPr>
                <w:rFonts w:ascii="Times New Roman" w:eastAsia="Times New Roman" w:hAnsi="Times New Roman" w:cs="Times New Roman"/>
                <w:sz w:val="24"/>
              </w:rPr>
              <w:t>2</w:t>
            </w:r>
          </w:p>
        </w:tc>
        <w:tc>
          <w:tcPr>
            <w:tcW w:w="8974" w:type="dxa"/>
            <w:tcBorders>
              <w:top w:val="single" w:sz="6" w:space="0" w:color="000000"/>
              <w:left w:val="single" w:sz="6" w:space="0" w:color="000000"/>
              <w:bottom w:val="single" w:sz="6" w:space="0" w:color="000000"/>
              <w:right w:val="single" w:sz="6" w:space="0" w:color="000000"/>
            </w:tcBorders>
          </w:tcPr>
          <w:p w:rsidR="001B2690" w:rsidRDefault="0067241B">
            <w:pPr>
              <w:ind w:left="5"/>
            </w:pPr>
            <w:r>
              <w:rPr>
                <w:rFonts w:ascii="Times New Roman" w:eastAsia="Times New Roman" w:hAnsi="Times New Roman" w:cs="Times New Roman"/>
                <w:sz w:val="24"/>
              </w:rPr>
              <w:t>Punctaj acordat:  2</w:t>
            </w:r>
            <w:r w:rsidR="00DD4D6C">
              <w:rPr>
                <w:rFonts w:ascii="Times New Roman" w:eastAsia="Times New Roman" w:hAnsi="Times New Roman" w:cs="Times New Roman"/>
                <w:sz w:val="24"/>
              </w:rPr>
              <w:t xml:space="preserve"> </w:t>
            </w:r>
          </w:p>
        </w:tc>
      </w:tr>
    </w:tbl>
    <w:p w:rsidR="001B2690" w:rsidRDefault="00DD4D6C">
      <w:pPr>
        <w:spacing w:after="4" w:line="252" w:lineRule="auto"/>
        <w:ind w:left="119" w:firstLine="4"/>
      </w:pPr>
      <w:r>
        <w:rPr>
          <w:rFonts w:ascii="Times New Roman" w:eastAsia="Times New Roman" w:hAnsi="Times New Roman" w:cs="Times New Roman"/>
          <w:b/>
          <w:sz w:val="24"/>
        </w:rPr>
        <w:t>Indicator 1.1.6.   Asigurarea cu spaţii pentru prepararea şi servirea hranei, care corespund normelor sanitare în vigoare privind siguranţa, accesibilitatea</w:t>
      </w:r>
      <w:proofErr w:type="gramStart"/>
      <w:r>
        <w:rPr>
          <w:rFonts w:ascii="Times New Roman" w:eastAsia="Times New Roman" w:hAnsi="Times New Roman" w:cs="Times New Roman"/>
          <w:b/>
          <w:sz w:val="24"/>
        </w:rPr>
        <w:t>,funcţio</w:t>
      </w:r>
      <w:r w:rsidR="00BC0D69">
        <w:rPr>
          <w:rFonts w:ascii="Times New Roman" w:eastAsia="Times New Roman" w:hAnsi="Times New Roman" w:cs="Times New Roman"/>
          <w:b/>
          <w:sz w:val="24"/>
        </w:rPr>
        <w:t>naliiatea</w:t>
      </w:r>
      <w:proofErr w:type="gramEnd"/>
      <w:r w:rsidR="00BC0D69">
        <w:rPr>
          <w:rFonts w:ascii="Times New Roman" w:eastAsia="Times New Roman" w:hAnsi="Times New Roman" w:cs="Times New Roman"/>
          <w:b/>
          <w:sz w:val="24"/>
        </w:rPr>
        <w:t xml:space="preserve"> şi confortul </w:t>
      </w:r>
      <w:r>
        <w:rPr>
          <w:rFonts w:ascii="Times New Roman" w:eastAsia="Times New Roman" w:hAnsi="Times New Roman" w:cs="Times New Roman"/>
          <w:b/>
          <w:sz w:val="24"/>
        </w:rPr>
        <w:t xml:space="preserve"> copiilor• (dupa caz) </w:t>
      </w:r>
    </w:p>
    <w:tbl>
      <w:tblPr>
        <w:tblStyle w:val="TableGrid"/>
        <w:tblW w:w="16166" w:type="dxa"/>
        <w:tblInd w:w="-2" w:type="dxa"/>
        <w:tblCellMar>
          <w:left w:w="118" w:type="dxa"/>
        </w:tblCellMar>
        <w:tblLook w:val="04A0"/>
      </w:tblPr>
      <w:tblGrid>
        <w:gridCol w:w="1940"/>
        <w:gridCol w:w="1657"/>
        <w:gridCol w:w="3596"/>
        <w:gridCol w:w="8973"/>
      </w:tblGrid>
      <w:tr w:rsidR="001B2690">
        <w:trPr>
          <w:trHeight w:val="88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numPr>
                <w:ilvl w:val="0"/>
                <w:numId w:val="1"/>
              </w:numPr>
              <w:spacing w:line="216" w:lineRule="auto"/>
            </w:pPr>
            <w:r>
              <w:rPr>
                <w:rFonts w:ascii="Times New Roman" w:eastAsia="Times New Roman" w:hAnsi="Times New Roman" w:cs="Times New Roman"/>
                <w:sz w:val="24"/>
              </w:rPr>
              <w:t xml:space="preserve">monitorizare respectării normelor sanitare în spaţiile de pregătire, servire şi păstrare a hranei. Discuţii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Plan acţiune profilaxia intoxicare alimentare </w:t>
            </w:r>
          </w:p>
          <w:p w:rsidR="001B2690" w:rsidRDefault="00DD4D6C">
            <w:pPr>
              <w:numPr>
                <w:ilvl w:val="0"/>
                <w:numId w:val="1"/>
              </w:numPr>
            </w:pPr>
            <w:r>
              <w:rPr>
                <w:rFonts w:ascii="Times New Roman" w:eastAsia="Times New Roman" w:hAnsi="Times New Roman" w:cs="Times New Roman"/>
                <w:sz w:val="24"/>
              </w:rPr>
              <w:t xml:space="preserve">Paşaport sanitar </w:t>
            </w:r>
          </w:p>
          <w:p w:rsidR="001B2690" w:rsidRDefault="00DD4D6C">
            <w:pPr>
              <w:numPr>
                <w:ilvl w:val="0"/>
                <w:numId w:val="1"/>
              </w:numPr>
            </w:pPr>
            <w:r>
              <w:rPr>
                <w:rFonts w:ascii="Times New Roman" w:eastAsia="Times New Roman" w:hAnsi="Times New Roman" w:cs="Times New Roman"/>
                <w:sz w:val="24"/>
              </w:rPr>
              <w:t xml:space="preserve">Ordin cu comisia de rebutare </w:t>
            </w:r>
          </w:p>
        </w:tc>
      </w:tr>
      <w:tr w:rsidR="001B2690">
        <w:trPr>
          <w:trHeight w:val="63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right="1827" w:firstLine="361"/>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Instituţia dispune de spaţiile necesare pentru servire şi pregătirea hranei, de personal instruit în bucătărie cu examenul sanitar efectuat. Dispune de depozit pentru legume şi mini depozit pentru alimente, frigidere, congelatoare pentru păstrarea hranei conform normelor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Afişat în pachetul cu documentele bucătăriei </w:t>
            </w:r>
            <w:r w:rsidR="0067241B">
              <w:rPr>
                <w:rFonts w:ascii="Times New Roman" w:eastAsia="Times New Roman" w:hAnsi="Times New Roman" w:cs="Times New Roman"/>
                <w:sz w:val="24"/>
              </w:rPr>
              <w:t>.</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tbl>
      <w:tblPr>
        <w:tblStyle w:val="TableGrid"/>
        <w:tblpPr w:vertAnchor="text" w:tblpX="-2" w:tblpY="224"/>
        <w:tblOverlap w:val="never"/>
        <w:tblW w:w="16166" w:type="dxa"/>
        <w:tblInd w:w="0" w:type="dxa"/>
        <w:tblCellMar>
          <w:left w:w="118" w:type="dxa"/>
        </w:tblCellMar>
        <w:tblLook w:val="04A0"/>
      </w:tblPr>
      <w:tblGrid>
        <w:gridCol w:w="1940"/>
        <w:gridCol w:w="1657"/>
        <w:gridCol w:w="3596"/>
        <w:gridCol w:w="8973"/>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365"/>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Elaborarea buletinelor sanitare , reguli de spălare pe mâini </w:t>
            </w:r>
          </w:p>
        </w:tc>
      </w:tr>
      <w:tr w:rsidR="001B2690">
        <w:trPr>
          <w:trHeight w:val="24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365"/>
            </w:pPr>
            <w:r>
              <w:rPr>
                <w:rFonts w:ascii="Segoe UI Symbol" w:eastAsia="Segoe UI Symbol" w:hAnsi="Segoe UI Symbol" w:cs="Segoe UI Symbol"/>
                <w:sz w:val="24"/>
              </w:rPr>
              <w:t></w:t>
            </w:r>
            <w:r>
              <w:rPr>
                <w:rFonts w:ascii="Arial" w:eastAsia="Arial" w:hAnsi="Arial" w:cs="Arial"/>
                <w:sz w:val="24"/>
              </w:rPr>
              <w:t xml:space="preserve"> </w:t>
            </w:r>
            <w:r w:rsidR="00F84EC2">
              <w:rPr>
                <w:rFonts w:ascii="Times New Roman" w:eastAsia="Times New Roman" w:hAnsi="Times New Roman" w:cs="Times New Roman"/>
                <w:sz w:val="24"/>
              </w:rPr>
              <w:t>Afişate în grupe</w:t>
            </w:r>
            <w:r>
              <w:rPr>
                <w:rFonts w:ascii="Times New Roman" w:eastAsia="Times New Roman" w:hAnsi="Times New Roman" w:cs="Times New Roman"/>
                <w:sz w:val="24"/>
              </w:rPr>
              <w:t>, wc, coridoare</w:t>
            </w:r>
            <w:r w:rsidR="00BC0D69">
              <w:rPr>
                <w:rFonts w:ascii="Times New Roman" w:eastAsia="Times New Roman" w:hAnsi="Times New Roman" w:cs="Times New Roman"/>
                <w:sz w:val="24"/>
              </w:rPr>
              <w:t>.</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F84EC2">
            <w:r>
              <w:rPr>
                <w:rFonts w:ascii="Times New Roman" w:eastAsia="Times New Roman" w:hAnsi="Times New Roman" w:cs="Times New Roman"/>
                <w:sz w:val="24"/>
              </w:rPr>
              <w:t>Pondere:2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Au</w:t>
            </w:r>
            <w:r w:rsidR="00F84EC2">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F84EC2">
            <w:pPr>
              <w:ind w:left="5"/>
            </w:pPr>
            <w:r>
              <w:rPr>
                <w:rFonts w:ascii="Times New Roman" w:eastAsia="Times New Roman" w:hAnsi="Times New Roman" w:cs="Times New Roman"/>
                <w:sz w:val="24"/>
              </w:rPr>
              <w:t>Punctaj acordat:  2</w:t>
            </w:r>
          </w:p>
        </w:tc>
      </w:tr>
    </w:tbl>
    <w:p w:rsidR="00F8553A" w:rsidRDefault="00DD4D6C">
      <w:pPr>
        <w:spacing w:after="4" w:line="252" w:lineRule="auto"/>
        <w:ind w:right="2039" w:firstLine="130"/>
        <w:rPr>
          <w:rFonts w:ascii="Times New Roman" w:eastAsia="Times New Roman" w:hAnsi="Times New Roman" w:cs="Times New Roman"/>
          <w:b/>
          <w:sz w:val="24"/>
        </w:rPr>
      </w:pPr>
      <w:r>
        <w:rPr>
          <w:rFonts w:ascii="Times New Roman" w:eastAsia="Times New Roman" w:hAnsi="Times New Roman" w:cs="Times New Roman"/>
          <w:b/>
          <w:sz w:val="24"/>
        </w:rPr>
        <w:t xml:space="preserve">Indicator 1.1.7.   Prezenţa spaţiilor sanitare, cu respectarea criteriilor de accesibilitate, funcţionalitate şi confort pentru elevi/ </w:t>
      </w:r>
      <w:r w:rsidR="00F8553A">
        <w:rPr>
          <w:rFonts w:ascii="Times New Roman" w:eastAsia="Times New Roman" w:hAnsi="Times New Roman" w:cs="Times New Roman"/>
          <w:b/>
          <w:sz w:val="24"/>
        </w:rPr>
        <w:t xml:space="preserve">copii </w:t>
      </w:r>
    </w:p>
    <w:tbl>
      <w:tblPr>
        <w:tblStyle w:val="TableGrid"/>
        <w:tblW w:w="16210" w:type="dxa"/>
        <w:tblInd w:w="-8" w:type="dxa"/>
        <w:tblCellMar>
          <w:left w:w="118" w:type="dxa"/>
          <w:right w:w="24" w:type="dxa"/>
        </w:tblCellMar>
        <w:tblLook w:val="04A0"/>
      </w:tblPr>
      <w:tblGrid>
        <w:gridCol w:w="1988"/>
        <w:gridCol w:w="1652"/>
        <w:gridCol w:w="3601"/>
        <w:gridCol w:w="8969"/>
      </w:tblGrid>
      <w:tr w:rsidR="00F8553A" w:rsidTr="00F8553A">
        <w:trPr>
          <w:trHeight w:val="668"/>
        </w:trPr>
        <w:tc>
          <w:tcPr>
            <w:tcW w:w="1988"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w:t>
            </w:r>
            <w:r>
              <w:rPr>
                <w:rFonts w:ascii="Times New Roman" w:eastAsia="Times New Roman" w:hAnsi="Times New Roman" w:cs="Times New Roman"/>
              </w:rPr>
              <w:t>Instituţia dispune de spaț</w:t>
            </w:r>
            <w:proofErr w:type="gramStart"/>
            <w:r>
              <w:rPr>
                <w:rFonts w:ascii="Times New Roman" w:eastAsia="Times New Roman" w:hAnsi="Times New Roman" w:cs="Times New Roman"/>
              </w:rPr>
              <w:t>ii  sanitare</w:t>
            </w:r>
            <w:proofErr w:type="gramEnd"/>
            <w:r>
              <w:rPr>
                <w:rFonts w:ascii="Times New Roman" w:eastAsia="Times New Roman" w:hAnsi="Times New Roman" w:cs="Times New Roman"/>
              </w:rPr>
              <w:t xml:space="preserve"> în toate grupele </w:t>
            </w:r>
            <w:r w:rsidR="00393E83">
              <w:rPr>
                <w:rFonts w:ascii="Times New Roman" w:eastAsia="Times New Roman" w:hAnsi="Times New Roman" w:cs="Times New Roman"/>
              </w:rPr>
              <w:t>de vărstă,sunt prezente panouri cu pespectarea</w:t>
            </w:r>
            <w:r w:rsidR="00BC0D69">
              <w:rPr>
                <w:rFonts w:ascii="Times New Roman" w:eastAsia="Times New Roman" w:hAnsi="Times New Roman" w:cs="Times New Roman"/>
              </w:rPr>
              <w:t xml:space="preserve"> </w:t>
            </w:r>
            <w:r w:rsidR="00393E83">
              <w:rPr>
                <w:rFonts w:ascii="Times New Roman" w:eastAsia="Times New Roman" w:hAnsi="Times New Roman" w:cs="Times New Roman"/>
              </w:rPr>
              <w:t>regulilor sanitare.</w:t>
            </w:r>
            <w:r>
              <w:rPr>
                <w:rFonts w:ascii="Times New Roman" w:eastAsia="Times New Roman" w:hAnsi="Times New Roman" w:cs="Times New Roman"/>
              </w:rPr>
              <w:t xml:space="preserve"> Copiii se instruiesc periodic cum s</w:t>
            </w:r>
            <w:r w:rsidR="00BC0D69">
              <w:rPr>
                <w:rFonts w:ascii="Times New Roman" w:eastAsia="Times New Roman" w:hAnsi="Times New Roman" w:cs="Times New Roman"/>
              </w:rPr>
              <w:t>ă respecte reg</w:t>
            </w:r>
            <w:r w:rsidR="00393E83">
              <w:rPr>
                <w:rFonts w:ascii="Times New Roman" w:eastAsia="Times New Roman" w:hAnsi="Times New Roman" w:cs="Times New Roman"/>
              </w:rPr>
              <w:t>ulile igieno-sanitate copform particularităților de vârstă.</w:t>
            </w:r>
            <w:r>
              <w:rPr>
                <w:rFonts w:ascii="Times New Roman" w:eastAsia="Times New Roman" w:hAnsi="Times New Roman" w:cs="Times New Roman"/>
                <w:sz w:val="24"/>
              </w:rPr>
              <w:t xml:space="preserve"> </w:t>
            </w:r>
          </w:p>
        </w:tc>
      </w:tr>
      <w:tr w:rsidR="00F8553A" w:rsidTr="00F8553A">
        <w:trPr>
          <w:trHeight w:val="490"/>
        </w:trPr>
        <w:tc>
          <w:tcPr>
            <w:tcW w:w="1988" w:type="dxa"/>
            <w:tcBorders>
              <w:top w:val="single" w:sz="6" w:space="0" w:color="000000"/>
              <w:left w:val="single" w:sz="6" w:space="0" w:color="000000"/>
              <w:bottom w:val="single" w:sz="6" w:space="0" w:color="000000"/>
              <w:right w:val="single" w:sz="6" w:space="0" w:color="000000"/>
            </w:tcBorders>
          </w:tcPr>
          <w:p w:rsidR="00F8553A" w:rsidRDefault="00F8553A" w:rsidP="00F8553A">
            <w:r>
              <w:rPr>
                <w:rFonts w:ascii="Times New Roman" w:eastAsia="Times New Roman" w:hAnsi="Times New Roman" w:cs="Times New Roman"/>
                <w:sz w:val="24"/>
              </w:rPr>
              <w:t xml:space="preserve">Pondere și punctaj </w:t>
            </w:r>
          </w:p>
          <w:p w:rsidR="00F8553A" w:rsidRDefault="00F8553A" w:rsidP="00F8553A">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F8553A" w:rsidRDefault="00F8553A" w:rsidP="00F8553A">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1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 xml:space="preserve">Punctaj acordat:  1 </w:t>
            </w:r>
          </w:p>
        </w:tc>
      </w:tr>
    </w:tbl>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1B2690" w:rsidRDefault="00F8553A">
      <w:pPr>
        <w:spacing w:after="4" w:line="252" w:lineRule="auto"/>
        <w:ind w:right="2039" w:firstLine="130"/>
      </w:pPr>
      <w:r>
        <w:rPr>
          <w:rFonts w:ascii="Times New Roman" w:eastAsia="Times New Roman" w:hAnsi="Times New Roman" w:cs="Times New Roman"/>
          <w:sz w:val="24"/>
        </w:rPr>
        <w:t>Indicator</w:t>
      </w:r>
      <w:r w:rsidR="00DD4D6C">
        <w:rPr>
          <w:rFonts w:ascii="Times New Roman" w:eastAsia="Times New Roman" w:hAnsi="Times New Roman" w:cs="Times New Roman"/>
          <w:b/>
          <w:sz w:val="24"/>
        </w:rPr>
        <w:t xml:space="preserve"> 1.1.8.   Existenţa şi funcţionalitatea mijloacelor antiincendiare şi a ieşirílor de rezervă </w:t>
      </w:r>
    </w:p>
    <w:tbl>
      <w:tblPr>
        <w:tblStyle w:val="TableGrid"/>
        <w:tblW w:w="16210" w:type="dxa"/>
        <w:tblInd w:w="-8" w:type="dxa"/>
        <w:tblCellMar>
          <w:left w:w="118" w:type="dxa"/>
          <w:right w:w="24" w:type="dxa"/>
        </w:tblCellMar>
        <w:tblLook w:val="04A0"/>
      </w:tblPr>
      <w:tblGrid>
        <w:gridCol w:w="1988"/>
        <w:gridCol w:w="1652"/>
        <w:gridCol w:w="3601"/>
        <w:gridCol w:w="8969"/>
      </w:tblGrid>
      <w:tr w:rsidR="001B2690" w:rsidTr="00F8553A">
        <w:trPr>
          <w:trHeight w:val="668"/>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w:t>
            </w:r>
            <w:r>
              <w:rPr>
                <w:rFonts w:ascii="Times New Roman" w:eastAsia="Times New Roman" w:hAnsi="Times New Roman" w:cs="Times New Roman"/>
              </w:rPr>
              <w:t xml:space="preserve">Instituţia dispune de Sistem antiincendiar, </w:t>
            </w:r>
            <w:r w:rsidR="00F84EC2">
              <w:rPr>
                <w:rFonts w:ascii="Times New Roman" w:eastAsia="Times New Roman" w:hAnsi="Times New Roman" w:cs="Times New Roman"/>
              </w:rPr>
              <w:t>4</w:t>
            </w:r>
            <w:r>
              <w:rPr>
                <w:rFonts w:ascii="Times New Roman" w:eastAsia="Times New Roman" w:hAnsi="Times New Roman" w:cs="Times New Roman"/>
              </w:rPr>
              <w:t xml:space="preserve"> panouri antiincendiare, marcaje informaţi</w:t>
            </w:r>
            <w:r w:rsidR="00F84EC2">
              <w:rPr>
                <w:rFonts w:ascii="Times New Roman" w:eastAsia="Times New Roman" w:hAnsi="Times New Roman" w:cs="Times New Roman"/>
              </w:rPr>
              <w:t xml:space="preserve">onale privind acţiunile copiilor și </w:t>
            </w:r>
            <w:r>
              <w:rPr>
                <w:rFonts w:ascii="Times New Roman" w:eastAsia="Times New Roman" w:hAnsi="Times New Roman" w:cs="Times New Roman"/>
              </w:rPr>
              <w:t>a persona</w:t>
            </w:r>
            <w:r w:rsidR="00F84EC2">
              <w:rPr>
                <w:rFonts w:ascii="Times New Roman" w:eastAsia="Times New Roman" w:hAnsi="Times New Roman" w:cs="Times New Roman"/>
              </w:rPr>
              <w:t>lului în caz de incendiu. Copiii</w:t>
            </w:r>
            <w:r>
              <w:rPr>
                <w:rFonts w:ascii="Times New Roman" w:eastAsia="Times New Roman" w:hAnsi="Times New Roman" w:cs="Times New Roman"/>
              </w:rPr>
              <w:t xml:space="preserve"> se instruiesc periodic cum să acţioneze</w:t>
            </w:r>
            <w:r w:rsidR="00F84EC2">
              <w:rPr>
                <w:rFonts w:ascii="Times New Roman" w:eastAsia="Times New Roman" w:hAnsi="Times New Roman" w:cs="Times New Roman"/>
              </w:rPr>
              <w:t xml:space="preserve"> în caz de incendiu. </w:t>
            </w:r>
            <w:r>
              <w:rPr>
                <w:rFonts w:ascii="Times New Roman" w:eastAsia="Times New Roman" w:hAnsi="Times New Roman" w:cs="Times New Roman"/>
                <w:sz w:val="24"/>
              </w:rPr>
              <w:t xml:space="preserve"> </w:t>
            </w:r>
          </w:p>
        </w:tc>
      </w:tr>
      <w:tr w:rsidR="001B2690" w:rsidTr="00F8553A">
        <w:trPr>
          <w:trHeight w:val="490"/>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p w:rsidR="001B2690" w:rsidRDefault="00DD4D6C">
      <w:pPr>
        <w:spacing w:after="4"/>
        <w:ind w:left="-5" w:hanging="10"/>
      </w:pPr>
      <w:r>
        <w:rPr>
          <w:rFonts w:ascii="Times New Roman" w:eastAsia="Times New Roman" w:hAnsi="Times New Roman" w:cs="Times New Roman"/>
          <w:b/>
          <w:i/>
          <w:sz w:val="24"/>
          <w:u w:val="single" w:color="000000"/>
        </w:rPr>
        <w:t>Domeniu: Curriculum/proces educaţional:</w:t>
      </w:r>
      <w:r>
        <w:rPr>
          <w:rFonts w:ascii="Times New Roman" w:eastAsia="Times New Roman" w:hAnsi="Times New Roman" w:cs="Times New Roman"/>
          <w:b/>
          <w:i/>
          <w:sz w:val="24"/>
        </w:rPr>
        <w:t xml:space="preserve"> </w:t>
      </w:r>
    </w:p>
    <w:p w:rsidR="001B2690" w:rsidRDefault="00DD4D6C">
      <w:pPr>
        <w:spacing w:after="4" w:line="252" w:lineRule="auto"/>
        <w:ind w:firstLine="4"/>
      </w:pPr>
      <w:r>
        <w:rPr>
          <w:rFonts w:ascii="Times New Roman" w:eastAsia="Times New Roman" w:hAnsi="Times New Roman" w:cs="Times New Roman"/>
          <w:b/>
          <w:sz w:val="24"/>
        </w:rPr>
        <w:t>Indicator 1.1.9.   Desfăşurarea activităţilor de învăţare şi respectare a regulilor de circulaţie rutieră, a tehnicii securităţii, de prevenire a situaţiilor de risc şi de acordare a priului ajutor</w:t>
      </w:r>
      <w:r>
        <w:rPr>
          <w:rFonts w:ascii="Times New Roman" w:eastAsia="Times New Roman" w:hAnsi="Times New Roman" w:cs="Times New Roman"/>
          <w:sz w:val="24"/>
        </w:rPr>
        <w:t xml:space="preserve"> </w:t>
      </w:r>
    </w:p>
    <w:tbl>
      <w:tblPr>
        <w:tblStyle w:val="TableGrid"/>
        <w:tblW w:w="16210" w:type="dxa"/>
        <w:tblInd w:w="-2" w:type="dxa"/>
        <w:tblCellMar>
          <w:left w:w="7" w:type="dxa"/>
          <w:right w:w="38" w:type="dxa"/>
        </w:tblCellMar>
        <w:tblLook w:val="04A0"/>
      </w:tblPr>
      <w:tblGrid>
        <w:gridCol w:w="1988"/>
        <w:gridCol w:w="1652"/>
        <w:gridCol w:w="3601"/>
        <w:gridCol w:w="8969"/>
      </w:tblGrid>
      <w:tr w:rsidR="001B2690">
        <w:trPr>
          <w:trHeight w:val="1652"/>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S</w:t>
            </w:r>
            <w:r w:rsidR="005E21C8">
              <w:rPr>
                <w:rFonts w:ascii="Times New Roman" w:eastAsia="Times New Roman" w:hAnsi="Times New Roman" w:cs="Times New Roman"/>
                <w:sz w:val="24"/>
              </w:rPr>
              <w:t>ăptămâna siguranței ”SUNT ȘINGUR ACASĂ</w:t>
            </w:r>
            <w:bookmarkStart w:id="0" w:name="_GoBack"/>
            <w:bookmarkEnd w:id="0"/>
            <w:r w:rsidR="00F84EC2">
              <w:rPr>
                <w:rFonts w:ascii="Times New Roman" w:eastAsia="Times New Roman" w:hAnsi="Times New Roman" w:cs="Times New Roman"/>
                <w:sz w:val="24"/>
              </w:rPr>
              <w:t xml:space="preserve">” </w:t>
            </w:r>
          </w:p>
          <w:p w:rsidR="001B2690" w:rsidRDefault="00DD4D6C">
            <w:pPr>
              <w:ind w:left="115"/>
            </w:pPr>
            <w:r>
              <w:rPr>
                <w:rFonts w:ascii="Times New Roman" w:eastAsia="Times New Roman" w:hAnsi="Times New Roman" w:cs="Times New Roman"/>
                <w:sz w:val="24"/>
              </w:rPr>
              <w:t>Activități</w:t>
            </w:r>
            <w:r w:rsidR="00F84EC2">
              <w:rPr>
                <w:rFonts w:ascii="Times New Roman" w:eastAsia="Times New Roman" w:hAnsi="Times New Roman" w:cs="Times New Roman"/>
                <w:sz w:val="24"/>
              </w:rPr>
              <w:t xml:space="preserve"> de instruire a copiilor</w:t>
            </w:r>
            <w:r>
              <w:rPr>
                <w:rFonts w:ascii="Times New Roman" w:eastAsia="Times New Roman" w:hAnsi="Times New Roman" w:cs="Times New Roman"/>
                <w:sz w:val="24"/>
              </w:rPr>
              <w:t xml:space="preserve"> cu</w:t>
            </w:r>
            <w:r w:rsidR="00A17AB0">
              <w:rPr>
                <w:rFonts w:ascii="Times New Roman" w:eastAsia="Times New Roman" w:hAnsi="Times New Roman" w:cs="Times New Roman"/>
                <w:sz w:val="24"/>
              </w:rPr>
              <w:t xml:space="preserve"> privire la securitatea lo</w:t>
            </w:r>
            <w:r w:rsidR="00F84EC2">
              <w:rPr>
                <w:rFonts w:ascii="Times New Roman" w:eastAsia="Times New Roman" w:hAnsi="Times New Roman" w:cs="Times New Roman"/>
                <w:sz w:val="24"/>
              </w:rPr>
              <w:t>r.</w:t>
            </w:r>
            <w:r>
              <w:rPr>
                <w:rFonts w:ascii="Times New Roman" w:eastAsia="Times New Roman" w:hAnsi="Times New Roman" w:cs="Times New Roman"/>
                <w:sz w:val="24"/>
              </w:rPr>
              <w:t xml:space="preserve"> </w:t>
            </w:r>
          </w:p>
          <w:p w:rsidR="001B2690" w:rsidRDefault="00A17AB0" w:rsidP="00A17AB0">
            <w:pPr>
              <w:ind w:left="115"/>
            </w:pPr>
            <w:r>
              <w:rPr>
                <w:rFonts w:ascii="Times New Roman" w:eastAsia="Times New Roman" w:hAnsi="Times New Roman" w:cs="Times New Roman"/>
                <w:sz w:val="24"/>
              </w:rPr>
              <w:t>Atelier de lucru cu educatorii</w:t>
            </w:r>
            <w:r w:rsidR="00DD4D6C">
              <w:rPr>
                <w:rFonts w:ascii="Times New Roman" w:eastAsia="Times New Roman" w:hAnsi="Times New Roman" w:cs="Times New Roman"/>
                <w:sz w:val="24"/>
              </w:rPr>
              <w:t>”</w:t>
            </w:r>
            <w:r>
              <w:rPr>
                <w:rFonts w:ascii="Times New Roman" w:eastAsia="Times New Roman" w:hAnsi="Times New Roman" w:cs="Times New Roman"/>
                <w:sz w:val="24"/>
              </w:rPr>
              <w:t xml:space="preserve">Norme de securitate pentru copii” </w:t>
            </w:r>
            <w:r w:rsidR="00DD4D6C">
              <w:rPr>
                <w:rFonts w:ascii="Times New Roman" w:eastAsia="Times New Roman" w:hAnsi="Times New Roman" w:cs="Times New Roman"/>
                <w:sz w:val="24"/>
              </w:rPr>
              <w:t xml:space="preserve"> </w:t>
            </w:r>
          </w:p>
          <w:p w:rsidR="001B2690" w:rsidRDefault="00DD4D6C">
            <w:r>
              <w:rPr>
                <w:rFonts w:ascii="Times New Roman" w:eastAsia="Times New Roman" w:hAnsi="Times New Roman" w:cs="Times New Roman"/>
                <w:sz w:val="24"/>
              </w:rPr>
              <w:t>Seminar ”Str</w:t>
            </w:r>
            <w:r w:rsidR="00F84EC2">
              <w:rPr>
                <w:rFonts w:ascii="Times New Roman" w:eastAsia="Times New Roman" w:hAnsi="Times New Roman" w:cs="Times New Roman"/>
                <w:sz w:val="24"/>
              </w:rPr>
              <w:t>ategii de lucru cu copiii</w:t>
            </w:r>
            <w:r>
              <w:rPr>
                <w:rFonts w:ascii="Times New Roman" w:eastAsia="Times New Roman" w:hAnsi="Times New Roman" w:cs="Times New Roman"/>
                <w:sz w:val="24"/>
              </w:rPr>
              <w:t xml:space="preserve"> orientate spre manifestarea comportamentului centrat pe modul de</w:t>
            </w:r>
            <w:r w:rsidR="00BC0D69">
              <w:rPr>
                <w:rFonts w:ascii="Times New Roman" w:eastAsia="Times New Roman" w:hAnsi="Times New Roman" w:cs="Times New Roman"/>
                <w:sz w:val="24"/>
              </w:rPr>
              <w:t xml:space="preserve"> viaţ</w:t>
            </w:r>
            <w:r w:rsidR="00F84EC2">
              <w:rPr>
                <w:rFonts w:ascii="Times New Roman" w:eastAsia="Times New Roman" w:hAnsi="Times New Roman" w:cs="Times New Roman"/>
                <w:sz w:val="24"/>
              </w:rPr>
              <w:t xml:space="preserve">ă sănătos”  </w:t>
            </w:r>
          </w:p>
          <w:p w:rsidR="001B2690" w:rsidRDefault="00DD4D6C">
            <w:pPr>
              <w:ind w:left="115"/>
            </w:pPr>
            <w:r>
              <w:rPr>
                <w:rFonts w:ascii="Times New Roman" w:eastAsia="Times New Roman" w:hAnsi="Times New Roman" w:cs="Times New Roman"/>
                <w:sz w:val="24"/>
              </w:rPr>
              <w:t xml:space="preserve"> </w:t>
            </w:r>
          </w:p>
        </w:tc>
      </w:tr>
      <w:tr w:rsidR="001B2690">
        <w:trPr>
          <w:trHeight w:val="245"/>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F84EC2">
            <w:pPr>
              <w:ind w:left="115"/>
            </w:pPr>
            <w:r>
              <w:rPr>
                <w:rFonts w:ascii="Times New Roman" w:eastAsia="Times New Roman" w:hAnsi="Times New Roman" w:cs="Times New Roman"/>
                <w:sz w:val="24"/>
              </w:rPr>
              <w:t>•</w:t>
            </w:r>
          </w:p>
        </w:tc>
      </w:tr>
      <w:tr w:rsidR="001B2690">
        <w:trPr>
          <w:trHeight w:val="490"/>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Standard 1.2. Instituţia dezvoltă parteneriate comunitare în vedere protecţiei integrităţii fiziceşi psihice a fiecărui elev/copil </w:t>
      </w: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Management </w:t>
      </w:r>
    </w:p>
    <w:p w:rsidR="001B2690" w:rsidRDefault="00DD4D6C">
      <w:pPr>
        <w:spacing w:after="4" w:line="252" w:lineRule="auto"/>
        <w:ind w:firstLine="4"/>
      </w:pPr>
      <w:r>
        <w:rPr>
          <w:rFonts w:ascii="Times New Roman" w:eastAsia="Times New Roman" w:hAnsi="Times New Roman" w:cs="Times New Roman"/>
          <w:b/>
          <w:sz w:val="24"/>
        </w:rPr>
        <w:t xml:space="preserve">Indicator 1.2.1. Proiectarea, în documentele strategice şi operaţionale, a acţiunilor de colaborare cu familia, cu autoritatea publică locală, cu alte instituţii cu atribuţii legale în sensul </w:t>
      </w:r>
      <w:proofErr w:type="gramStart"/>
      <w:r w:rsidR="00BC0D69">
        <w:rPr>
          <w:rFonts w:ascii="Times New Roman" w:eastAsia="Times New Roman" w:hAnsi="Times New Roman" w:cs="Times New Roman"/>
          <w:b/>
          <w:sz w:val="24"/>
        </w:rPr>
        <w:t xml:space="preserve">protecţiei </w:t>
      </w:r>
      <w:r w:rsidR="00F84EC2">
        <w:rPr>
          <w:rFonts w:ascii="Times New Roman" w:eastAsia="Times New Roman" w:hAnsi="Times New Roman" w:cs="Times New Roman"/>
          <w:b/>
          <w:sz w:val="24"/>
        </w:rPr>
        <w:t xml:space="preserve"> copilului</w:t>
      </w:r>
      <w:proofErr w:type="gramEnd"/>
      <w:r w:rsidR="00F84EC2">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tblPr>
      <w:tblGrid>
        <w:gridCol w:w="1940"/>
        <w:gridCol w:w="1657"/>
        <w:gridCol w:w="3596"/>
        <w:gridCol w:w="8973"/>
      </w:tblGrid>
      <w:tr w:rsidR="001B2690">
        <w:trPr>
          <w:trHeight w:val="332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F84EC2">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Afectivitatea-relații de drag</w:t>
            </w:r>
            <w:r w:rsidR="00307090">
              <w:rPr>
                <w:rFonts w:ascii="Times New Roman" w:eastAsia="Times New Roman" w:hAnsi="Times New Roman" w:cs="Times New Roman"/>
                <w:sz w:val="24"/>
              </w:rPr>
              <w:t>oste față de părinț</w:t>
            </w:r>
            <w:proofErr w:type="gramStart"/>
            <w:r w:rsidR="00307090">
              <w:rPr>
                <w:rFonts w:ascii="Times New Roman" w:eastAsia="Times New Roman" w:hAnsi="Times New Roman" w:cs="Times New Roman"/>
                <w:sz w:val="24"/>
              </w:rPr>
              <w:t>i .</w:t>
            </w:r>
            <w:proofErr w:type="gramEnd"/>
          </w:p>
          <w:p w:rsidR="001B2690" w:rsidRDefault="005E21C8" w:rsidP="00F84EC2">
            <w:pPr>
              <w:spacing w:line="277" w:lineRule="auto"/>
              <w:ind w:right="2354"/>
            </w:pPr>
            <w:r>
              <w:rPr>
                <w:rFonts w:ascii="Times New Roman" w:eastAsia="Times New Roman" w:hAnsi="Times New Roman" w:cs="Times New Roman"/>
                <w:sz w:val="24"/>
              </w:rPr>
              <w:t>Atelier de lucru cu CD</w:t>
            </w:r>
            <w:r w:rsidR="00DD4D6C">
              <w:rPr>
                <w:rFonts w:ascii="Times New Roman" w:eastAsia="Times New Roman" w:hAnsi="Times New Roman" w:cs="Times New Roman"/>
                <w:sz w:val="24"/>
              </w:rPr>
              <w:t xml:space="preserve">: Comunicarea </w:t>
            </w:r>
            <w:r w:rsidR="00307090">
              <w:rPr>
                <w:rFonts w:ascii="Times New Roman" w:eastAsia="Times New Roman" w:hAnsi="Times New Roman" w:cs="Times New Roman"/>
                <w:sz w:val="24"/>
              </w:rPr>
              <w:t xml:space="preserve">în </w:t>
            </w:r>
            <w:proofErr w:type="gramStart"/>
            <w:r w:rsidR="00307090">
              <w:rPr>
                <w:rFonts w:ascii="Times New Roman" w:eastAsia="Times New Roman" w:hAnsi="Times New Roman" w:cs="Times New Roman"/>
                <w:sz w:val="24"/>
              </w:rPr>
              <w:t>colectiv ,</w:t>
            </w:r>
            <w:r w:rsidR="00DD4D6C">
              <w:rPr>
                <w:rFonts w:ascii="Times New Roman" w:eastAsia="Times New Roman" w:hAnsi="Times New Roman" w:cs="Times New Roman"/>
                <w:sz w:val="24"/>
              </w:rPr>
              <w:t>în</w:t>
            </w:r>
            <w:proofErr w:type="gramEnd"/>
            <w:r w:rsidR="00DD4D6C">
              <w:rPr>
                <w:rFonts w:ascii="Times New Roman" w:eastAsia="Times New Roman" w:hAnsi="Times New Roman" w:cs="Times New Roman"/>
                <w:sz w:val="24"/>
              </w:rPr>
              <w:t xml:space="preserve"> fam</w:t>
            </w:r>
            <w:r w:rsidR="00F84EC2">
              <w:rPr>
                <w:rFonts w:ascii="Times New Roman" w:eastAsia="Times New Roman" w:hAnsi="Times New Roman" w:cs="Times New Roman"/>
                <w:sz w:val="24"/>
              </w:rPr>
              <w:t>ilie .Stilu</w:t>
            </w:r>
            <w:r w:rsidR="00307090">
              <w:rPr>
                <w:rFonts w:ascii="Times New Roman" w:eastAsia="Times New Roman" w:hAnsi="Times New Roman" w:cs="Times New Roman"/>
                <w:sz w:val="24"/>
              </w:rPr>
              <w:t>l asertiv.</w:t>
            </w:r>
          </w:p>
          <w:p w:rsidR="001B2690" w:rsidRDefault="00DD4D6C" w:rsidP="00307090">
            <w:pPr>
              <w:spacing w:after="20"/>
              <w:ind w:left="120"/>
            </w:pPr>
            <w:r>
              <w:rPr>
                <w:rFonts w:ascii="Times New Roman" w:eastAsia="Times New Roman" w:hAnsi="Times New Roman" w:cs="Times New Roman"/>
                <w:sz w:val="24"/>
              </w:rPr>
              <w:t xml:space="preserve">Fișele de post ale cadrelor didactice </w:t>
            </w:r>
          </w:p>
          <w:p w:rsidR="001B2690" w:rsidRDefault="00DD4D6C" w:rsidP="00F84EC2">
            <w:pPr>
              <w:spacing w:after="9"/>
              <w:ind w:left="120"/>
            </w:pPr>
            <w:r>
              <w:rPr>
                <w:rFonts w:ascii="Times New Roman" w:eastAsia="Times New Roman" w:hAnsi="Times New Roman" w:cs="Times New Roman"/>
                <w:sz w:val="24"/>
              </w:rPr>
              <w:t>Registru de evidență a sesizărilor pr</w:t>
            </w:r>
            <w:r w:rsidR="00F84EC2">
              <w:rPr>
                <w:rFonts w:ascii="Times New Roman" w:eastAsia="Times New Roman" w:hAnsi="Times New Roman" w:cs="Times New Roman"/>
                <w:sz w:val="24"/>
              </w:rPr>
              <w:t>ivind cazurile suspecte de ANET</w:t>
            </w:r>
            <w:r>
              <w:rPr>
                <w:rFonts w:ascii="Times New Roman" w:eastAsia="Times New Roman" w:hAnsi="Times New Roman" w:cs="Times New Roman"/>
                <w:sz w:val="24"/>
              </w:rPr>
              <w:t xml:space="preserve"> </w:t>
            </w:r>
          </w:p>
          <w:p w:rsidR="001B2690" w:rsidRDefault="00DD4D6C" w:rsidP="00F84EC2">
            <w:pPr>
              <w:spacing w:after="22"/>
              <w:ind w:left="120"/>
            </w:pPr>
            <w:r>
              <w:rPr>
                <w:rFonts w:ascii="Times New Roman" w:eastAsia="Times New Roman" w:hAnsi="Times New Roman" w:cs="Times New Roman"/>
                <w:sz w:val="24"/>
              </w:rPr>
              <w:t>Raport privind evidența sesizărilor privind cazurile ANET semes</w:t>
            </w:r>
            <w:r w:rsidR="00F84EC2">
              <w:rPr>
                <w:rFonts w:ascii="Times New Roman" w:eastAsia="Times New Roman" w:hAnsi="Times New Roman" w:cs="Times New Roman"/>
                <w:sz w:val="24"/>
              </w:rPr>
              <w:t xml:space="preserve">tru I și II, </w:t>
            </w:r>
            <w:r w:rsidR="00307090">
              <w:rPr>
                <w:rFonts w:ascii="Times New Roman" w:eastAsia="Times New Roman" w:hAnsi="Times New Roman" w:cs="Times New Roman"/>
                <w:sz w:val="24"/>
              </w:rPr>
              <w:t>anul de studii 2020-202</w:t>
            </w:r>
            <w:r w:rsidR="00F84EC2">
              <w:rPr>
                <w:rFonts w:ascii="Times New Roman" w:eastAsia="Times New Roman" w:hAnsi="Times New Roman" w:cs="Times New Roman"/>
                <w:sz w:val="24"/>
              </w:rPr>
              <w:t>1</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S-a contribuit la dezvoltarea relariilor de încredere dintre copil și părinte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Capacitatea instituţională: </w:t>
      </w:r>
    </w:p>
    <w:p w:rsidR="001B2690" w:rsidRDefault="00DD4D6C">
      <w:pPr>
        <w:spacing w:after="4" w:line="252" w:lineRule="auto"/>
        <w:ind w:firstLine="4"/>
      </w:pPr>
      <w:r>
        <w:rPr>
          <w:rFonts w:ascii="Times New Roman" w:eastAsia="Times New Roman" w:hAnsi="Times New Roman" w:cs="Times New Roman"/>
          <w:b/>
          <w:sz w:val="24"/>
        </w:rPr>
        <w:t>Indicator 1.2.2.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Utilizarea eficientă a </w:t>
      </w:r>
      <w:proofErr w:type="gramStart"/>
      <w:r>
        <w:rPr>
          <w:rFonts w:ascii="Times New Roman" w:eastAsia="Times New Roman" w:hAnsi="Times New Roman" w:cs="Times New Roman"/>
          <w:b/>
          <w:sz w:val="24"/>
        </w:rPr>
        <w:t>resu</w:t>
      </w:r>
      <w:r w:rsidR="00B45B26">
        <w:rPr>
          <w:rFonts w:ascii="Times New Roman" w:eastAsia="Times New Roman" w:hAnsi="Times New Roman" w:cs="Times New Roman"/>
          <w:b/>
          <w:sz w:val="24"/>
        </w:rPr>
        <w:t xml:space="preserve">rselor  </w:t>
      </w:r>
      <w:r>
        <w:rPr>
          <w:rFonts w:ascii="Times New Roman" w:eastAsia="Times New Roman" w:hAnsi="Times New Roman" w:cs="Times New Roman"/>
          <w:b/>
          <w:sz w:val="24"/>
        </w:rPr>
        <w:t>com</w:t>
      </w:r>
      <w:r w:rsidR="00B45B26">
        <w:rPr>
          <w:rFonts w:ascii="Times New Roman" w:eastAsia="Times New Roman" w:hAnsi="Times New Roman" w:cs="Times New Roman"/>
          <w:b/>
          <w:sz w:val="24"/>
        </w:rPr>
        <w:t>unitare</w:t>
      </w:r>
      <w:proofErr w:type="gramEnd"/>
      <w:r w:rsidR="00B45B2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pentru asigurarea prote</w:t>
      </w:r>
      <w:r w:rsidR="00B45B26">
        <w:rPr>
          <w:rFonts w:ascii="Times New Roman" w:eastAsia="Times New Roman" w:hAnsi="Times New Roman" w:cs="Times New Roman"/>
          <w:b/>
          <w:sz w:val="24"/>
        </w:rPr>
        <w:t>cţie</w:t>
      </w:r>
      <w:r>
        <w:rPr>
          <w:rFonts w:ascii="Times New Roman" w:eastAsia="Times New Roman" w:hAnsi="Times New Roman" w:cs="Times New Roman"/>
          <w:b/>
          <w:sz w:val="24"/>
        </w:rPr>
        <w:t xml:space="preserve"> copilului </w:t>
      </w:r>
    </w:p>
    <w:tbl>
      <w:tblPr>
        <w:tblStyle w:val="TableGrid"/>
        <w:tblW w:w="15883" w:type="dxa"/>
        <w:tblInd w:w="-2" w:type="dxa"/>
        <w:tblCellMar>
          <w:left w:w="7" w:type="dxa"/>
        </w:tblCellMar>
        <w:tblLook w:val="04A0"/>
      </w:tblPr>
      <w:tblGrid>
        <w:gridCol w:w="1940"/>
        <w:gridCol w:w="1657"/>
        <w:gridCol w:w="3596"/>
        <w:gridCol w:w="8690"/>
      </w:tblGrid>
      <w:tr w:rsidR="001B2690">
        <w:trPr>
          <w:trHeight w:val="19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B45B26">
            <w:pPr>
              <w:spacing w:after="25"/>
            </w:pPr>
            <w:r>
              <w:rPr>
                <w:rFonts w:ascii="Times New Roman" w:eastAsia="Times New Roman" w:hAnsi="Times New Roman" w:cs="Times New Roman"/>
                <w:sz w:val="24"/>
              </w:rPr>
              <w:t>Ș</w:t>
            </w:r>
            <w:proofErr w:type="gramStart"/>
            <w:r>
              <w:rPr>
                <w:rFonts w:ascii="Times New Roman" w:eastAsia="Times New Roman" w:hAnsi="Times New Roman" w:cs="Times New Roman"/>
                <w:sz w:val="24"/>
              </w:rPr>
              <w:t xml:space="preserve">edintă  </w:t>
            </w:r>
            <w:r w:rsidR="00DD4D6C">
              <w:rPr>
                <w:rFonts w:ascii="Times New Roman" w:eastAsia="Times New Roman" w:hAnsi="Times New Roman" w:cs="Times New Roman"/>
                <w:sz w:val="24"/>
              </w:rPr>
              <w:t>cu</w:t>
            </w:r>
            <w:proofErr w:type="gramEnd"/>
            <w:r w:rsidR="00DD4D6C">
              <w:rPr>
                <w:rFonts w:ascii="Times New Roman" w:eastAsia="Times New Roman" w:hAnsi="Times New Roman" w:cs="Times New Roman"/>
                <w:sz w:val="24"/>
              </w:rPr>
              <w:t xml:space="preserve"> părinții cu subiectul : Delicvența juvenilă</w:t>
            </w:r>
            <w:r>
              <w:rPr>
                <w:rFonts w:ascii="Times New Roman" w:eastAsia="Times New Roman" w:hAnsi="Times New Roman" w:cs="Times New Roman"/>
                <w:sz w:val="24"/>
              </w:rPr>
              <w:t>. Măsuri de evitare. (25.09.2020</w:t>
            </w:r>
            <w:r w:rsidR="00DD4D6C">
              <w:rPr>
                <w:rFonts w:ascii="Times New Roman" w:eastAsia="Times New Roman" w:hAnsi="Times New Roman" w:cs="Times New Roman"/>
                <w:sz w:val="24"/>
              </w:rPr>
              <w:t xml:space="preserve">). </w:t>
            </w:r>
          </w:p>
          <w:p w:rsidR="001B2690" w:rsidRDefault="00B45B26">
            <w:pPr>
              <w:spacing w:after="20"/>
            </w:pPr>
            <w:r>
              <w:rPr>
                <w:rFonts w:ascii="Times New Roman" w:eastAsia="Times New Roman" w:hAnsi="Times New Roman" w:cs="Times New Roman"/>
                <w:sz w:val="24"/>
              </w:rPr>
              <w:t>Ședinț</w:t>
            </w:r>
            <w:proofErr w:type="gramStart"/>
            <w:r>
              <w:rPr>
                <w:rFonts w:ascii="Times New Roman" w:eastAsia="Times New Roman" w:hAnsi="Times New Roman" w:cs="Times New Roman"/>
                <w:sz w:val="24"/>
              </w:rPr>
              <w:t xml:space="preserve">ă  </w:t>
            </w:r>
            <w:r w:rsidR="00DD4D6C">
              <w:rPr>
                <w:rFonts w:ascii="Times New Roman" w:eastAsia="Times New Roman" w:hAnsi="Times New Roman" w:cs="Times New Roman"/>
                <w:sz w:val="24"/>
              </w:rPr>
              <w:t>cu</w:t>
            </w:r>
            <w:proofErr w:type="gramEnd"/>
            <w:r w:rsidR="00DD4D6C">
              <w:rPr>
                <w:rFonts w:ascii="Times New Roman" w:eastAsia="Times New Roman" w:hAnsi="Times New Roman" w:cs="Times New Roman"/>
                <w:sz w:val="24"/>
              </w:rPr>
              <w:t xml:space="preserve"> părinții cu subiectul: Viciile si </w:t>
            </w:r>
            <w:r>
              <w:rPr>
                <w:rFonts w:ascii="Times New Roman" w:eastAsia="Times New Roman" w:hAnsi="Times New Roman" w:cs="Times New Roman"/>
                <w:sz w:val="24"/>
              </w:rPr>
              <w:t>temerile copiilor.</w:t>
            </w:r>
            <w:r w:rsidR="00DD4D6C">
              <w:rPr>
                <w:rFonts w:ascii="Times New Roman" w:eastAsia="Times New Roman" w:hAnsi="Times New Roman" w:cs="Times New Roman"/>
                <w:sz w:val="24"/>
              </w:rPr>
              <w:t xml:space="preserve"> </w:t>
            </w:r>
          </w:p>
          <w:p w:rsidR="001B2690" w:rsidRDefault="00DD4D6C" w:rsidP="00307090">
            <w:pPr>
              <w:spacing w:after="17" w:line="267" w:lineRule="auto"/>
              <w:ind w:right="2707"/>
            </w:pPr>
            <w:r>
              <w:rPr>
                <w:rFonts w:ascii="Times New Roman" w:eastAsia="Times New Roman" w:hAnsi="Times New Roman" w:cs="Times New Roman"/>
                <w:sz w:val="24"/>
              </w:rPr>
              <w:t>Ședința c</w:t>
            </w:r>
            <w:r w:rsidR="00B45B26">
              <w:rPr>
                <w:rFonts w:ascii="Times New Roman" w:eastAsia="Times New Roman" w:hAnsi="Times New Roman" w:cs="Times New Roman"/>
                <w:sz w:val="24"/>
              </w:rPr>
              <w:t>u părinții  cu</w:t>
            </w:r>
            <w:r>
              <w:rPr>
                <w:rFonts w:ascii="Times New Roman" w:eastAsia="Times New Roman" w:hAnsi="Times New Roman" w:cs="Times New Roman"/>
                <w:sz w:val="24"/>
              </w:rPr>
              <w:t xml:space="preserve"> subiectul:Părinte, copilul TĂU ar</w:t>
            </w:r>
            <w:r w:rsidR="00B45B26">
              <w:rPr>
                <w:rFonts w:ascii="Times New Roman" w:eastAsia="Times New Roman" w:hAnsi="Times New Roman" w:cs="Times New Roman"/>
                <w:sz w:val="24"/>
              </w:rPr>
              <w:t>e nevoie de TINE (decembrie 2020</w:t>
            </w:r>
            <w:r>
              <w:rPr>
                <w:rFonts w:ascii="Times New Roman" w:eastAsia="Times New Roman" w:hAnsi="Times New Roman" w:cs="Times New Roman"/>
                <w:sz w:val="24"/>
              </w:rPr>
              <w:t xml:space="preserve">) </w:t>
            </w:r>
            <w:r w:rsidR="00B45B26">
              <w:rPr>
                <w:rFonts w:ascii="Times New Roman" w:eastAsia="Times New Roman" w:hAnsi="Times New Roman" w:cs="Times New Roman"/>
                <w:sz w:val="24"/>
              </w:rPr>
              <w:t xml:space="preserve">                         </w:t>
            </w:r>
          </w:p>
        </w:tc>
      </w:tr>
      <w:tr w:rsidR="001B2690">
        <w:trPr>
          <w:trHeight w:val="42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S-a motivat părintele de a oferi necondiționat timp, dragoste, întelegere copilului său</w:t>
            </w:r>
            <w:r w:rsidR="00B45B26">
              <w:rPr>
                <w:rFonts w:ascii="Times New Roman" w:eastAsia="Times New Roman" w:hAnsi="Times New Roman" w:cs="Times New Roman"/>
                <w:sz w:val="24"/>
              </w:rPr>
              <w:t xml:space="preserve">. S-a îmbunătățit relația grădiniță- părinte, părinte –copil. </w:t>
            </w:r>
            <w:r w:rsidR="007016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S-a motivat părintele pentru a participa </w:t>
            </w:r>
            <w:r w:rsidR="00B45B26">
              <w:rPr>
                <w:rFonts w:ascii="Times New Roman" w:eastAsia="Times New Roman" w:hAnsi="Times New Roman" w:cs="Times New Roman"/>
                <w:sz w:val="24"/>
              </w:rPr>
              <w:t>mai activ în viața copilului.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firstLine="4"/>
      </w:pPr>
      <w:r>
        <w:rPr>
          <w:rFonts w:ascii="Times New Roman" w:eastAsia="Times New Roman" w:hAnsi="Times New Roman" w:cs="Times New Roman"/>
          <w:b/>
          <w:sz w:val="24"/>
        </w:rPr>
        <w:t>Indicator 1.2.3. Realizarea activitiţilor de prevenire şi combatere a oricăr</w:t>
      </w:r>
      <w:r w:rsidR="00B45B26">
        <w:rPr>
          <w:rFonts w:ascii="Times New Roman" w:eastAsia="Times New Roman" w:hAnsi="Times New Roman" w:cs="Times New Roman"/>
          <w:b/>
          <w:sz w:val="24"/>
        </w:rPr>
        <w:t>ui tip de violență</w:t>
      </w:r>
    </w:p>
    <w:tbl>
      <w:tblPr>
        <w:tblStyle w:val="TableGrid"/>
        <w:tblW w:w="16022" w:type="dxa"/>
        <w:tblInd w:w="-2" w:type="dxa"/>
        <w:tblCellMar>
          <w:left w:w="7" w:type="dxa"/>
        </w:tblCellMar>
        <w:tblLook w:val="04A0"/>
      </w:tblPr>
      <w:tblGrid>
        <w:gridCol w:w="1940"/>
        <w:gridCol w:w="1657"/>
        <w:gridCol w:w="3596"/>
        <w:gridCol w:w="8829"/>
      </w:tblGrid>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307090" w:rsidRDefault="00B45B26">
            <w:pPr>
              <w:spacing w:after="23"/>
              <w:ind w:right="5349"/>
              <w:rPr>
                <w:rFonts w:ascii="Times New Roman" w:eastAsia="Times New Roman" w:hAnsi="Times New Roman" w:cs="Times New Roman"/>
                <w:sz w:val="24"/>
              </w:rPr>
            </w:pPr>
            <w:r>
              <w:rPr>
                <w:rFonts w:ascii="Times New Roman" w:eastAsia="Times New Roman" w:hAnsi="Times New Roman" w:cs="Times New Roman"/>
                <w:sz w:val="24"/>
              </w:rPr>
              <w:t>Activitate cu copii</w:t>
            </w:r>
            <w:r w:rsidR="005E21C8">
              <w:rPr>
                <w:rFonts w:ascii="Times New Roman" w:eastAsia="Times New Roman" w:hAnsi="Times New Roman" w:cs="Times New Roman"/>
                <w:sz w:val="24"/>
              </w:rPr>
              <w:t xml:space="preserve"> cu subiectul</w:t>
            </w:r>
            <w:proofErr w:type="gramStart"/>
            <w:r w:rsidR="005E21C8">
              <w:rPr>
                <w:rFonts w:ascii="Times New Roman" w:eastAsia="Times New Roman" w:hAnsi="Times New Roman" w:cs="Times New Roman"/>
                <w:sz w:val="24"/>
              </w:rPr>
              <w:t>:Bunele</w:t>
            </w:r>
            <w:proofErr w:type="gramEnd"/>
            <w:r w:rsidR="005E21C8">
              <w:rPr>
                <w:rFonts w:ascii="Times New Roman" w:eastAsia="Times New Roman" w:hAnsi="Times New Roman" w:cs="Times New Roman"/>
                <w:sz w:val="24"/>
              </w:rPr>
              <w:t xml:space="preserve"> maniere.(februarie 2021</w:t>
            </w:r>
            <w:r>
              <w:rPr>
                <w:rFonts w:ascii="Times New Roman" w:eastAsia="Times New Roman" w:hAnsi="Times New Roman" w:cs="Times New Roman"/>
                <w:sz w:val="24"/>
              </w:rPr>
              <w:t xml:space="preserve">). </w:t>
            </w:r>
          </w:p>
          <w:p w:rsidR="001B2690" w:rsidRDefault="00B45B26">
            <w:pPr>
              <w:spacing w:after="23"/>
              <w:ind w:right="5349"/>
            </w:pPr>
            <w:r>
              <w:rPr>
                <w:rFonts w:ascii="Times New Roman" w:eastAsia="Times New Roman" w:hAnsi="Times New Roman" w:cs="Times New Roman"/>
                <w:sz w:val="24"/>
              </w:rPr>
              <w:t xml:space="preserve">Activitate cu </w:t>
            </w:r>
            <w:proofErr w:type="gramStart"/>
            <w:r>
              <w:rPr>
                <w:rFonts w:ascii="Times New Roman" w:eastAsia="Times New Roman" w:hAnsi="Times New Roman" w:cs="Times New Roman"/>
                <w:sz w:val="24"/>
              </w:rPr>
              <w:t xml:space="preserve">copii </w:t>
            </w:r>
            <w:r w:rsidR="00307090">
              <w:rPr>
                <w:rFonts w:ascii="Times New Roman" w:eastAsia="Times New Roman" w:hAnsi="Times New Roman" w:cs="Times New Roman"/>
                <w:sz w:val="24"/>
              </w:rPr>
              <w:t xml:space="preserve"> cu</w:t>
            </w:r>
            <w:proofErr w:type="gramEnd"/>
            <w:r w:rsidR="00307090">
              <w:rPr>
                <w:rFonts w:ascii="Times New Roman" w:eastAsia="Times New Roman" w:hAnsi="Times New Roman" w:cs="Times New Roman"/>
                <w:sz w:val="24"/>
              </w:rPr>
              <w:t xml:space="preserve"> subiectul: Cei șapte ani de acasă</w:t>
            </w:r>
            <w:r w:rsidR="00DD4D6C">
              <w:rPr>
                <w:rFonts w:ascii="Times New Roman" w:eastAsia="Times New Roman" w:hAnsi="Times New Roman" w:cs="Times New Roman"/>
                <w:sz w:val="24"/>
              </w:rPr>
              <w:t xml:space="preserve">. </w:t>
            </w:r>
          </w:p>
          <w:p w:rsidR="005E21C8" w:rsidRDefault="006454ED">
            <w:pPr>
              <w:spacing w:after="25"/>
              <w:rPr>
                <w:rFonts w:ascii="Times New Roman" w:eastAsia="Times New Roman" w:hAnsi="Times New Roman" w:cs="Times New Roman"/>
                <w:sz w:val="24"/>
              </w:rPr>
            </w:pPr>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xml:space="preserve"> cu s</w:t>
            </w:r>
            <w:r w:rsidR="00307090">
              <w:rPr>
                <w:rFonts w:ascii="Times New Roman" w:eastAsia="Times New Roman" w:hAnsi="Times New Roman" w:cs="Times New Roman"/>
                <w:sz w:val="24"/>
              </w:rPr>
              <w:t xml:space="preserve">ubiectul: Cuvinte </w:t>
            </w:r>
            <w:proofErr w:type="gramStart"/>
            <w:r w:rsidR="00307090">
              <w:rPr>
                <w:rFonts w:ascii="Times New Roman" w:eastAsia="Times New Roman" w:hAnsi="Times New Roman" w:cs="Times New Roman"/>
                <w:sz w:val="24"/>
              </w:rPr>
              <w:t>fermecate ,</w:t>
            </w:r>
            <w:proofErr w:type="gramEnd"/>
            <w:r w:rsidR="00307090">
              <w:rPr>
                <w:rFonts w:ascii="Times New Roman" w:eastAsia="Times New Roman" w:hAnsi="Times New Roman" w:cs="Times New Roman"/>
                <w:sz w:val="24"/>
              </w:rPr>
              <w:t xml:space="preserve"> cuvinte ascultate</w:t>
            </w:r>
            <w:r w:rsidR="005E21C8">
              <w:rPr>
                <w:rFonts w:ascii="Times New Roman" w:eastAsia="Times New Roman" w:hAnsi="Times New Roman" w:cs="Times New Roman"/>
                <w:sz w:val="24"/>
              </w:rPr>
              <w:t xml:space="preserve"> .</w:t>
            </w:r>
          </w:p>
          <w:p w:rsidR="001B2690" w:rsidRDefault="005E21C8">
            <w:pPr>
              <w:spacing w:after="25"/>
            </w:pPr>
            <w:r>
              <w:rPr>
                <w:rFonts w:ascii="Times New Roman" w:eastAsia="Times New Roman" w:hAnsi="Times New Roman" w:cs="Times New Roman"/>
                <w:sz w:val="24"/>
              </w:rPr>
              <w:t>Activitate cu copii cu subiectul prietenul la nevoie se cunoaște.</w:t>
            </w:r>
            <w:r w:rsidR="00DD4D6C">
              <w:rPr>
                <w:rFonts w:ascii="Times New Roman" w:eastAsia="Times New Roman" w:hAnsi="Times New Roman" w:cs="Times New Roman"/>
                <w:sz w:val="24"/>
              </w:rPr>
              <w:t xml:space="preserve"> </w:t>
            </w:r>
          </w:p>
          <w:p w:rsidR="001B2690" w:rsidRDefault="00DD4D6C">
            <w:r>
              <w:rPr>
                <w:rFonts w:ascii="Times New Roman" w:eastAsia="Times New Roman" w:hAnsi="Times New Roman" w:cs="Times New Roman"/>
                <w:sz w:val="24"/>
              </w:rPr>
              <w:t>Monitorizarea zilnică a frecve</w:t>
            </w:r>
            <w:r w:rsidR="006454ED">
              <w:rPr>
                <w:rFonts w:ascii="Times New Roman" w:eastAsia="Times New Roman" w:hAnsi="Times New Roman" w:cs="Times New Roman"/>
                <w:sz w:val="24"/>
              </w:rPr>
              <w:t>nței copiilor</w:t>
            </w:r>
          </w:p>
        </w:tc>
      </w:tr>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13"/>
              <w:ind w:left="48"/>
            </w:pPr>
            <w:r>
              <w:rPr>
                <w:rFonts w:ascii="Times New Roman" w:eastAsia="Times New Roman" w:hAnsi="Times New Roman" w:cs="Times New Roman"/>
                <w:sz w:val="24"/>
              </w:rPr>
              <w:t>C</w:t>
            </w:r>
            <w:r w:rsidR="006454ED">
              <w:rPr>
                <w:rFonts w:ascii="Times New Roman" w:eastAsia="Times New Roman" w:hAnsi="Times New Roman" w:cs="Times New Roman"/>
                <w:sz w:val="24"/>
              </w:rPr>
              <w:t>rearea panoului ”Nu</w:t>
            </w:r>
            <w:r>
              <w:rPr>
                <w:rFonts w:ascii="Times New Roman" w:eastAsia="Times New Roman" w:hAnsi="Times New Roman" w:cs="Times New Roman"/>
                <w:sz w:val="24"/>
              </w:rPr>
              <w:t xml:space="preserve"> violență” </w:t>
            </w:r>
          </w:p>
          <w:p w:rsidR="001B2690" w:rsidRDefault="00DD4D6C" w:rsidP="006454ED">
            <w:pPr>
              <w:spacing w:after="20"/>
              <w:ind w:left="48"/>
            </w:pPr>
            <w:r>
              <w:rPr>
                <w:rFonts w:ascii="Times New Roman" w:eastAsia="Times New Roman" w:hAnsi="Times New Roman" w:cs="Times New Roman"/>
                <w:sz w:val="24"/>
              </w:rPr>
              <w:t xml:space="preserve">”Accidente, abuz, violență” – modalități de prevenire (aplicarea chestionarelor) octombrie 2019 </w:t>
            </w:r>
          </w:p>
          <w:p w:rsidR="001B2690" w:rsidRDefault="006454ED" w:rsidP="006454ED">
            <w:pPr>
              <w:spacing w:after="8" w:line="274" w:lineRule="auto"/>
              <w:ind w:left="48"/>
            </w:pPr>
            <w:r>
              <w:rPr>
                <w:rFonts w:ascii="Times New Roman" w:eastAsia="Times New Roman" w:hAnsi="Times New Roman" w:cs="Times New Roman"/>
                <w:sz w:val="24"/>
              </w:rPr>
              <w:t>Ședință cu angajații din instituție</w:t>
            </w:r>
            <w:r w:rsidR="00DD4D6C">
              <w:rPr>
                <w:rFonts w:ascii="Times New Roman" w:eastAsia="Times New Roman" w:hAnsi="Times New Roman" w:cs="Times New Roman"/>
                <w:sz w:val="24"/>
              </w:rPr>
              <w:t xml:space="preserve"> privind prevenirea violenței. Acte normative privind protecția copilului f</w:t>
            </w:r>
            <w:r>
              <w:rPr>
                <w:rFonts w:ascii="Times New Roman" w:eastAsia="Times New Roman" w:hAnsi="Times New Roman" w:cs="Times New Roman"/>
                <w:sz w:val="24"/>
              </w:rPr>
              <w:t xml:space="preserve">ață de violență” septembrie 2020 </w:t>
            </w:r>
            <w:r w:rsidR="00DD4D6C">
              <w:rPr>
                <w:rFonts w:ascii="Times New Roman" w:eastAsia="Times New Roman" w:hAnsi="Times New Roman" w:cs="Times New Roman"/>
                <w:sz w:val="24"/>
              </w:rPr>
              <w:t>Training ”Toleranța – fundația une</w:t>
            </w:r>
            <w:r>
              <w:rPr>
                <w:rFonts w:ascii="Times New Roman" w:eastAsia="Times New Roman" w:hAnsi="Times New Roman" w:cs="Times New Roman"/>
                <w:sz w:val="24"/>
              </w:rPr>
              <w:t>i lumi mai bune” noiembrie 2020</w:t>
            </w:r>
          </w:p>
          <w:p w:rsidR="001B2690" w:rsidRDefault="00DD4D6C" w:rsidP="006454ED">
            <w:pPr>
              <w:ind w:left="48"/>
            </w:pPr>
            <w:r>
              <w:rPr>
                <w:rFonts w:ascii="Times New Roman" w:eastAsia="Times New Roman" w:hAnsi="Times New Roman" w:cs="Times New Roman"/>
                <w:sz w:val="24"/>
              </w:rPr>
              <w:t>Seminar</w:t>
            </w:r>
            <w:r w:rsidR="006454ED">
              <w:rPr>
                <w:rFonts w:ascii="Times New Roman" w:eastAsia="Times New Roman" w:hAnsi="Times New Roman" w:cs="Times New Roman"/>
                <w:sz w:val="24"/>
              </w:rPr>
              <w:t xml:space="preserve"> teoretico-practic cu educatorii</w:t>
            </w:r>
            <w:r>
              <w:rPr>
                <w:rFonts w:ascii="Times New Roman" w:eastAsia="Times New Roman" w:hAnsi="Times New Roman" w:cs="Times New Roman"/>
                <w:sz w:val="24"/>
              </w:rPr>
              <w:t>:”Managementul conflictului</w:t>
            </w:r>
            <w:r w:rsidR="006454ED">
              <w:rPr>
                <w:rFonts w:ascii="Times New Roman" w:eastAsia="Times New Roman" w:hAnsi="Times New Roman" w:cs="Times New Roman"/>
                <w:sz w:val="24"/>
              </w:rPr>
              <w:t>. Prevenirea violenței în grădiniță</w:t>
            </w:r>
            <w:r>
              <w:rPr>
                <w:rFonts w:ascii="Times New Roman" w:eastAsia="Times New Roman" w:hAnsi="Times New Roman" w:cs="Times New Roman"/>
                <w:sz w:val="24"/>
              </w:rPr>
              <w:t xml:space="preserve">” noiembrie </w:t>
            </w:r>
            <w:r w:rsidR="006454ED">
              <w:rPr>
                <w:rFonts w:ascii="Times New Roman" w:eastAsia="Times New Roman" w:hAnsi="Times New Roman" w:cs="Times New Roman"/>
                <w:sz w:val="24"/>
              </w:rPr>
              <w:t>2020</w:t>
            </w:r>
          </w:p>
        </w:tc>
      </w:tr>
      <w:tr w:rsidR="001B2690">
        <w:trPr>
          <w:trHeight w:val="57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S-a </w:t>
            </w:r>
            <w:proofErr w:type="gramStart"/>
            <w:r>
              <w:rPr>
                <w:rFonts w:ascii="Times New Roman" w:eastAsia="Times New Roman" w:hAnsi="Times New Roman" w:cs="Times New Roman"/>
                <w:sz w:val="24"/>
              </w:rPr>
              <w:t>creat  în</w:t>
            </w:r>
            <w:proofErr w:type="gramEnd"/>
            <w:r>
              <w:rPr>
                <w:rFonts w:ascii="Times New Roman" w:eastAsia="Times New Roman" w:hAnsi="Times New Roman" w:cs="Times New Roman"/>
                <w:sz w:val="24"/>
              </w:rPr>
              <w:t xml:space="preserve"> instituție un climat  psihologic prielnic dezvoltării  fav</w:t>
            </w:r>
            <w:r w:rsidR="006454ED">
              <w:rPr>
                <w:rFonts w:ascii="Times New Roman" w:eastAsia="Times New Roman" w:hAnsi="Times New Roman" w:cs="Times New Roman"/>
                <w:sz w:val="24"/>
              </w:rPr>
              <w:t>orabile si armonioase a copilului</w:t>
            </w:r>
            <w:r>
              <w:rPr>
                <w:rFonts w:ascii="Times New Roman" w:eastAsia="Times New Roman" w:hAnsi="Times New Roman" w:cs="Times New Roman"/>
                <w:sz w:val="24"/>
              </w:rPr>
              <w:t>.S-a creat un mediu prietenos si constructiv de relaționare intre actorii educaționali.</w:t>
            </w:r>
            <w:r>
              <w:rPr>
                <w:rFonts w:ascii="Times New Roman" w:eastAsia="Times New Roman" w:hAnsi="Times New Roman" w:cs="Times New Roman"/>
                <w:sz w:val="28"/>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4" w:line="252" w:lineRule="auto"/>
        <w:ind w:left="119" w:firstLine="4"/>
      </w:pPr>
      <w:r>
        <w:rPr>
          <w:rFonts w:ascii="Times New Roman" w:eastAsia="Times New Roman" w:hAnsi="Times New Roman" w:cs="Times New Roman"/>
          <w:b/>
          <w:sz w:val="24"/>
        </w:rPr>
        <w:t>Indicator 1.2.4. Accesul elevilor/copiilor la servicii de sprijin, pentru asigurarea dezvoltării fizice, min</w:t>
      </w:r>
      <w:r w:rsidR="006454ED">
        <w:rPr>
          <w:rFonts w:ascii="Times New Roman" w:eastAsia="Times New Roman" w:hAnsi="Times New Roman" w:cs="Times New Roman"/>
          <w:b/>
          <w:sz w:val="24"/>
        </w:rPr>
        <w:t xml:space="preserve">tale şi emoţionale </w:t>
      </w:r>
    </w:p>
    <w:tbl>
      <w:tblPr>
        <w:tblStyle w:val="TableGrid"/>
        <w:tblW w:w="16022" w:type="dxa"/>
        <w:tblInd w:w="-2" w:type="dxa"/>
        <w:tblCellMar>
          <w:left w:w="55" w:type="dxa"/>
        </w:tblCellMar>
        <w:tblLook w:val="04A0"/>
      </w:tblPr>
      <w:tblGrid>
        <w:gridCol w:w="1940"/>
        <w:gridCol w:w="1657"/>
        <w:gridCol w:w="3596"/>
        <w:gridCol w:w="8829"/>
      </w:tblGrid>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454ED">
            <w:pPr>
              <w:spacing w:after="52" w:line="236" w:lineRule="auto"/>
              <w:ind w:right="2800"/>
            </w:pPr>
            <w:r>
              <w:rPr>
                <w:rFonts w:ascii="Times New Roman" w:eastAsia="Times New Roman" w:hAnsi="Times New Roman" w:cs="Times New Roman"/>
                <w:sz w:val="24"/>
              </w:rPr>
              <w:t xml:space="preserve">Activitate cu copii cu subiectul: </w:t>
            </w:r>
            <w:r w:rsidR="00DD4D6C">
              <w:rPr>
                <w:rFonts w:ascii="Times New Roman" w:eastAsia="Times New Roman" w:hAnsi="Times New Roman" w:cs="Times New Roman"/>
                <w:sz w:val="24"/>
              </w:rPr>
              <w:t xml:space="preserve">  Un loc sub soare pentru fiecare. (decembrie 2020) </w:t>
            </w:r>
          </w:p>
          <w:p w:rsidR="001B2690" w:rsidRDefault="001B2690" w:rsidP="006454ED">
            <w:pPr>
              <w:spacing w:after="5" w:line="236" w:lineRule="auto"/>
              <w:ind w:right="6156"/>
            </w:pPr>
          </w:p>
        </w:tc>
      </w:tr>
      <w:tr w:rsidR="001B2690">
        <w:trPr>
          <w:trHeight w:val="61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454ED">
            <w:pPr>
              <w:ind w:right="12"/>
            </w:pPr>
            <w:r>
              <w:rPr>
                <w:rFonts w:ascii="Times New Roman" w:eastAsia="Times New Roman" w:hAnsi="Times New Roman" w:cs="Times New Roman"/>
                <w:sz w:val="24"/>
                <w:szCs w:val="24"/>
              </w:rPr>
              <w:t>Copii</w:t>
            </w:r>
            <w:r w:rsidR="00DD4D6C">
              <w:rPr>
                <w:rFonts w:ascii="Times New Roman" w:eastAsia="Times New Roman" w:hAnsi="Times New Roman" w:cs="Times New Roman"/>
                <w:sz w:val="24"/>
              </w:rPr>
              <w:t xml:space="preserve"> posedă informatii cu referire la urmările stresului asupra organizmului in curs de dezvoltare</w:t>
            </w:r>
            <w:proofErr w:type="gramStart"/>
            <w:r w:rsidR="00DD4D6C">
              <w:rPr>
                <w:rFonts w:ascii="Times New Roman" w:eastAsia="Times New Roman" w:hAnsi="Times New Roman" w:cs="Times New Roman"/>
                <w:sz w:val="24"/>
              </w:rPr>
              <w:t>,cunosc</w:t>
            </w:r>
            <w:proofErr w:type="gramEnd"/>
            <w:r w:rsidR="00DD4D6C">
              <w:rPr>
                <w:rFonts w:ascii="Times New Roman" w:eastAsia="Times New Roman" w:hAnsi="Times New Roman" w:cs="Times New Roman"/>
                <w:sz w:val="24"/>
              </w:rPr>
              <w:t xml:space="preserve"> tehnici si strategii de evitare si depășire a situațiilor conflictuale  căt si a starilor frustrante sau anxioase.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454ED">
            <w:pPr>
              <w:ind w:left="62"/>
            </w:pPr>
            <w:r>
              <w:rPr>
                <w:rFonts w:ascii="Times New Roman" w:eastAsia="Times New Roman" w:hAnsi="Times New Roman" w:cs="Times New Roman"/>
                <w:sz w:val="24"/>
              </w:rPr>
              <w:t>Pondere:1</w:t>
            </w:r>
            <w:r w:rsidR="00DD4D6C">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Aut</w:t>
            </w:r>
            <w:r w:rsidR="006454ED">
              <w:rPr>
                <w:rFonts w:ascii="Times New Roman" w:eastAsia="Times New Roman" w:hAnsi="Times New Roman" w:cs="Times New Roman"/>
                <w:sz w:val="24"/>
              </w:rPr>
              <w: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454ED">
            <w:pPr>
              <w:ind w:left="68"/>
            </w:pPr>
            <w:r>
              <w:rPr>
                <w:rFonts w:ascii="Times New Roman" w:eastAsia="Times New Roman" w:hAnsi="Times New Roman" w:cs="Times New Roman"/>
                <w:sz w:val="24"/>
              </w:rPr>
              <w:t>Punctaj acordat:  1</w:t>
            </w:r>
          </w:p>
        </w:tc>
      </w:tr>
    </w:tbl>
    <w:p w:rsidR="001B2690" w:rsidRDefault="00DD4D6C">
      <w:pPr>
        <w:spacing w:after="14" w:line="248" w:lineRule="auto"/>
        <w:ind w:left="-5" w:right="5056" w:hanging="10"/>
      </w:pPr>
      <w:r>
        <w:rPr>
          <w:rFonts w:ascii="Times New Roman" w:eastAsia="Times New Roman" w:hAnsi="Times New Roman" w:cs="Times New Roman"/>
          <w:b/>
          <w:i/>
          <w:sz w:val="24"/>
        </w:rPr>
        <w:t xml:space="preserve">Standard 1.3. Instituţia de învăţământ oferă servicii de suport pentru promovarea unui mod sănătos de viaţă Domeniu: Management: </w:t>
      </w:r>
    </w:p>
    <w:p w:rsidR="001B2690" w:rsidRDefault="00DD4D6C">
      <w:pPr>
        <w:spacing w:after="4" w:line="252" w:lineRule="auto"/>
        <w:ind w:left="119" w:firstLine="4"/>
      </w:pPr>
      <w:r>
        <w:rPr>
          <w:rFonts w:ascii="Times New Roman" w:eastAsia="Times New Roman" w:hAnsi="Times New Roman" w:cs="Times New Roman"/>
          <w:b/>
          <w:sz w:val="24"/>
        </w:rPr>
        <w:lastRenderedPageBreak/>
        <w:t xml:space="preserve">Indicator 1.3.1. Colaborarea cu familiile, cu serviciile publice de sănatate şi alte instituţii cu atributţii legale în acest sens </w:t>
      </w:r>
      <w:proofErr w:type="gramStart"/>
      <w:r>
        <w:rPr>
          <w:rFonts w:ascii="Times New Roman" w:eastAsia="Times New Roman" w:hAnsi="Times New Roman" w:cs="Times New Roman"/>
          <w:b/>
          <w:sz w:val="24"/>
        </w:rPr>
        <w:t>în  promovarea</w:t>
      </w:r>
      <w:proofErr w:type="gramEnd"/>
      <w:r>
        <w:rPr>
          <w:rFonts w:ascii="Times New Roman" w:eastAsia="Times New Roman" w:hAnsi="Times New Roman" w:cs="Times New Roman"/>
          <w:b/>
          <w:sz w:val="24"/>
        </w:rPr>
        <w:t xml:space="preserve"> valorii sanataţii fizice şi mintale a elevilor/ copiilor, în promovarea stilului sănătos de viaţă  în  instituţie şi în comunitate </w:t>
      </w:r>
    </w:p>
    <w:tbl>
      <w:tblPr>
        <w:tblStyle w:val="TableGrid"/>
        <w:tblW w:w="16022" w:type="dxa"/>
        <w:tblInd w:w="-2" w:type="dxa"/>
        <w:tblCellMar>
          <w:left w:w="55" w:type="dxa"/>
        </w:tblCellMar>
        <w:tblLook w:val="04A0"/>
      </w:tblPr>
      <w:tblGrid>
        <w:gridCol w:w="1940"/>
        <w:gridCol w:w="1657"/>
        <w:gridCol w:w="3596"/>
        <w:gridCol w:w="8829"/>
      </w:tblGrid>
      <w:tr w:rsidR="001B2690">
        <w:trPr>
          <w:trHeight w:val="139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rsidP="009D5DE1">
            <w:pPr>
              <w:spacing w:after="24"/>
              <w:jc w:val="both"/>
            </w:pPr>
          </w:p>
          <w:p w:rsidR="001B2690" w:rsidRDefault="00DD4D6C">
            <w:pPr>
              <w:spacing w:line="281" w:lineRule="auto"/>
              <w:ind w:right="3132"/>
            </w:pPr>
            <w:r>
              <w:rPr>
                <w:rFonts w:ascii="Times New Roman" w:eastAsia="Times New Roman" w:hAnsi="Times New Roman" w:cs="Times New Roman"/>
                <w:sz w:val="24"/>
              </w:rPr>
              <w:t xml:space="preserve">Centru medicilor de familie oferă permanent informație (pleante, postere) despre prevenirea unor maladii Centrul medicilor de familie anunță graficul imunizării copiilor </w:t>
            </w:r>
          </w:p>
          <w:p w:rsidR="001B2690" w:rsidRDefault="00DD4D6C">
            <w:r>
              <w:rPr>
                <w:rFonts w:ascii="Times New Roman" w:eastAsia="Times New Roman" w:hAnsi="Times New Roman" w:cs="Times New Roman"/>
                <w:sz w:val="24"/>
              </w:rPr>
              <w:t>Centrul medicilor de familie eliberează forma medi</w:t>
            </w:r>
            <w:r w:rsidR="009D5DE1">
              <w:rPr>
                <w:rFonts w:ascii="Times New Roman" w:eastAsia="Times New Roman" w:hAnsi="Times New Roman" w:cs="Times New Roman"/>
                <w:sz w:val="24"/>
              </w:rPr>
              <w:t>cală pentru încadrarea copiiilor  în ciclul primar.</w:t>
            </w:r>
          </w:p>
        </w:tc>
      </w:tr>
      <w:tr w:rsidR="001B2690">
        <w:trPr>
          <w:trHeight w:val="56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68"/>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firstLine="4"/>
      </w:pPr>
      <w:r>
        <w:rPr>
          <w:rFonts w:ascii="Times New Roman" w:eastAsia="Times New Roman" w:hAnsi="Times New Roman" w:cs="Times New Roman"/>
          <w:b/>
          <w:sz w:val="24"/>
        </w:rPr>
        <w:t>Indicator 1.3.2.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Asigurarea condiţiilor fizice, inclusiv a spaţiilor special rezervate, a resurselor materiale şi metodologice (mese rotunde, seminare, traininguri, sesiuni de terapie educaţională etc.) pentru profilaxia problemelor psihoemoţionale ale elevilor/ copiilor </w:t>
      </w:r>
    </w:p>
    <w:tbl>
      <w:tblPr>
        <w:tblStyle w:val="TableGrid"/>
        <w:tblW w:w="16166" w:type="dxa"/>
        <w:tblInd w:w="-2" w:type="dxa"/>
        <w:tblCellMar>
          <w:left w:w="55" w:type="dxa"/>
        </w:tblCellMar>
        <w:tblLook w:val="04A0"/>
      </w:tblPr>
      <w:tblGrid>
        <w:gridCol w:w="1940"/>
        <w:gridCol w:w="1657"/>
        <w:gridCol w:w="3596"/>
        <w:gridCol w:w="8973"/>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2348"/>
            </w:pPr>
            <w:r>
              <w:rPr>
                <w:rFonts w:ascii="Times New Roman" w:eastAsia="Times New Roman" w:hAnsi="Times New Roman" w:cs="Times New Roman"/>
                <w:sz w:val="24"/>
              </w:rPr>
              <w:t>Masă rotundă cu cadrele didactice cu subiectul</w:t>
            </w:r>
            <w:proofErr w:type="gramStart"/>
            <w:r>
              <w:rPr>
                <w:rFonts w:ascii="Times New Roman" w:eastAsia="Times New Roman" w:hAnsi="Times New Roman" w:cs="Times New Roman"/>
                <w:sz w:val="24"/>
              </w:rPr>
              <w:t>:</w:t>
            </w:r>
            <w:r w:rsidR="009D5DE1">
              <w:rPr>
                <w:rFonts w:ascii="Times New Roman" w:eastAsia="Times New Roman" w:hAnsi="Times New Roman" w:cs="Times New Roman"/>
                <w:sz w:val="24"/>
              </w:rPr>
              <w:t>Prevenirea</w:t>
            </w:r>
            <w:proofErr w:type="gramEnd"/>
            <w:r w:rsidR="009D5DE1">
              <w:rPr>
                <w:rFonts w:ascii="Times New Roman" w:eastAsia="Times New Roman" w:hAnsi="Times New Roman" w:cs="Times New Roman"/>
                <w:sz w:val="24"/>
              </w:rPr>
              <w:t xml:space="preserve"> discriminării copiilor în mediul didactic (11.01.2021).</w:t>
            </w:r>
            <w:r>
              <w:rPr>
                <w:rFonts w:ascii="Times New Roman" w:eastAsia="Times New Roman" w:hAnsi="Times New Roman" w:cs="Times New Roman"/>
                <w:sz w:val="24"/>
              </w:rPr>
              <w:t xml:space="preserve">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9D5DE1">
            <w:r>
              <w:rPr>
                <w:rFonts w:ascii="Times New Roman" w:eastAsia="Times New Roman" w:hAnsi="Times New Roman" w:cs="Times New Roman"/>
                <w:sz w:val="24"/>
              </w:rPr>
              <w:t xml:space="preserve">Copiilor </w:t>
            </w:r>
            <w:r w:rsidR="00DD4D6C">
              <w:rPr>
                <w:rFonts w:ascii="Times New Roman" w:eastAsia="Times New Roman" w:hAnsi="Times New Roman" w:cs="Times New Roman"/>
                <w:sz w:val="24"/>
              </w:rPr>
              <w:t>li s-a asigurat confort și securitate psihoemoțională pe întreg parcursul procesului instructiv.</w:t>
            </w:r>
            <w:r w:rsidR="00DD4D6C">
              <w:rPr>
                <w:rFonts w:ascii="Times New Roman" w:eastAsia="Times New Roman" w:hAnsi="Times New Roman" w:cs="Times New Roman"/>
                <w:sz w:val="28"/>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68"/>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1.3.3.</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Realizarea activităţilor de promovare/ susţinere a modului sănătos de viaţă, de prevenire a riscurilor </w:t>
      </w:r>
      <w:r w:rsidR="009D5DE1">
        <w:rPr>
          <w:rFonts w:ascii="Times New Roman" w:eastAsia="Times New Roman" w:hAnsi="Times New Roman" w:cs="Times New Roman"/>
          <w:b/>
          <w:sz w:val="24"/>
        </w:rPr>
        <w:t>de accident, îmbolnăviri etc…</w:t>
      </w:r>
    </w:p>
    <w:tbl>
      <w:tblPr>
        <w:tblStyle w:val="TableGrid"/>
        <w:tblW w:w="16022" w:type="dxa"/>
        <w:tblInd w:w="-2" w:type="dxa"/>
        <w:tblCellMar>
          <w:left w:w="55" w:type="dxa"/>
        </w:tblCellMar>
        <w:tblLook w:val="04A0"/>
      </w:tblPr>
      <w:tblGrid>
        <w:gridCol w:w="1940"/>
        <w:gridCol w:w="1657"/>
        <w:gridCol w:w="3596"/>
        <w:gridCol w:w="8829"/>
      </w:tblGrid>
      <w:tr w:rsidR="001B2690">
        <w:trPr>
          <w:trHeight w:val="330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Discuţii cu promovar</w:t>
            </w:r>
            <w:r w:rsidR="009D5DE1">
              <w:rPr>
                <w:rFonts w:ascii="Times New Roman" w:eastAsia="Times New Roman" w:hAnsi="Times New Roman" w:cs="Times New Roman"/>
                <w:sz w:val="24"/>
              </w:rPr>
              <w:t>ea regimului zilnic al copiluli</w:t>
            </w:r>
          </w:p>
          <w:p w:rsidR="001B2690" w:rsidRDefault="009D5DE1" w:rsidP="00AC7D7B">
            <w:r>
              <w:rPr>
                <w:rFonts w:ascii="Times New Roman" w:eastAsia="Times New Roman" w:hAnsi="Times New Roman" w:cs="Times New Roman"/>
                <w:sz w:val="24"/>
              </w:rPr>
              <w:t>Activități cu copiii* P</w:t>
            </w:r>
            <w:r w:rsidR="00DD4D6C">
              <w:rPr>
                <w:rFonts w:ascii="Times New Roman" w:eastAsia="Times New Roman" w:hAnsi="Times New Roman" w:cs="Times New Roman"/>
                <w:sz w:val="24"/>
              </w:rPr>
              <w:t>rofilaxia maladiilor infecţioase cum a</w:t>
            </w:r>
            <w:r>
              <w:rPr>
                <w:rFonts w:ascii="Times New Roman" w:eastAsia="Times New Roman" w:hAnsi="Times New Roman" w:cs="Times New Roman"/>
                <w:sz w:val="24"/>
              </w:rPr>
              <w:t>r fi Gripa şi Răcială, COVID-</w:t>
            </w:r>
            <w:proofErr w:type="gramStart"/>
            <w:r>
              <w:rPr>
                <w:rFonts w:ascii="Times New Roman" w:eastAsia="Times New Roman" w:hAnsi="Times New Roman" w:cs="Times New Roman"/>
                <w:sz w:val="24"/>
              </w:rPr>
              <w:t>19</w:t>
            </w:r>
            <w:r w:rsidR="00DD4D6C">
              <w:rPr>
                <w:rFonts w:ascii="Times New Roman" w:eastAsia="Times New Roman" w:hAnsi="Times New Roman" w:cs="Times New Roman"/>
                <w:sz w:val="24"/>
              </w:rPr>
              <w:t xml:space="preserve"> </w:t>
            </w:r>
            <w:r w:rsidR="00AC7D7B">
              <w:t>.</w:t>
            </w:r>
            <w:proofErr w:type="gramEnd"/>
            <w:r w:rsidR="00DD4D6C">
              <w:rPr>
                <w:rFonts w:ascii="Times New Roman" w:eastAsia="Times New Roman" w:hAnsi="Times New Roman" w:cs="Times New Roman"/>
                <w:sz w:val="24"/>
              </w:rPr>
              <w:t xml:space="preserve"> Înca</w:t>
            </w:r>
            <w:r w:rsidR="00AC7D7B">
              <w:rPr>
                <w:rFonts w:ascii="Times New Roman" w:eastAsia="Times New Roman" w:hAnsi="Times New Roman" w:cs="Times New Roman"/>
                <w:sz w:val="24"/>
              </w:rPr>
              <w:t xml:space="preserve">drarea și participarea părinților la </w:t>
            </w:r>
            <w:proofErr w:type="gramStart"/>
            <w:r w:rsidR="00DD4D6C">
              <w:rPr>
                <w:rFonts w:ascii="Times New Roman" w:eastAsia="Times New Roman" w:hAnsi="Times New Roman" w:cs="Times New Roman"/>
                <w:sz w:val="24"/>
              </w:rPr>
              <w:t>webinare  cu</w:t>
            </w:r>
            <w:proofErr w:type="gramEnd"/>
            <w:r w:rsidR="00DD4D6C">
              <w:rPr>
                <w:rFonts w:ascii="Times New Roman" w:eastAsia="Times New Roman" w:hAnsi="Times New Roman" w:cs="Times New Roman"/>
                <w:sz w:val="24"/>
              </w:rPr>
              <w:t xml:space="preserve">  diferite subiecte  cu referire la starea fizică și emotionala , la dezvoltare relațiilor asertive cu semenii ,cu membrii familiile lor ,referitor la motivația învățăr</w:t>
            </w:r>
            <w:r w:rsidR="00AC7D7B">
              <w:rPr>
                <w:rFonts w:ascii="Times New Roman" w:eastAsia="Times New Roman" w:hAnsi="Times New Roman" w:cs="Times New Roman"/>
                <w:sz w:val="24"/>
              </w:rPr>
              <w:t>i .</w:t>
            </w:r>
          </w:p>
          <w:p w:rsidR="001B2690" w:rsidRDefault="00307090">
            <w:r>
              <w:rPr>
                <w:rFonts w:ascii="Times New Roman" w:eastAsia="Times New Roman" w:hAnsi="Times New Roman" w:cs="Times New Roman"/>
                <w:sz w:val="24"/>
              </w:rPr>
              <w:t xml:space="preserve"> </w:t>
            </w:r>
          </w:p>
        </w:tc>
      </w:tr>
      <w:tr w:rsidR="001B2690" w:rsidRPr="00393E83">
        <w:trPr>
          <w:trHeight w:val="432"/>
        </w:trPr>
        <w:tc>
          <w:tcPr>
            <w:tcW w:w="1940" w:type="dxa"/>
            <w:tcBorders>
              <w:top w:val="single" w:sz="6" w:space="0" w:color="000000"/>
              <w:left w:val="single" w:sz="6" w:space="0" w:color="000000"/>
              <w:bottom w:val="single" w:sz="6" w:space="0" w:color="000000"/>
              <w:right w:val="single" w:sz="6" w:space="0" w:color="000000"/>
            </w:tcBorders>
          </w:tcPr>
          <w:p w:rsidR="001B2690" w:rsidRPr="00393E83" w:rsidRDefault="00DD4D6C">
            <w:pPr>
              <w:ind w:left="67"/>
              <w:rPr>
                <w:i/>
              </w:rPr>
            </w:pPr>
            <w:r w:rsidRPr="00393E83">
              <w:rPr>
                <w:rFonts w:ascii="Times New Roman" w:eastAsia="Times New Roman" w:hAnsi="Times New Roman" w:cs="Times New Roman"/>
                <w:i/>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393E83" w:rsidRDefault="00DD4D6C">
            <w:pPr>
              <w:rPr>
                <w:i/>
              </w:rPr>
            </w:pPr>
            <w:r w:rsidRPr="00393E83">
              <w:rPr>
                <w:rFonts w:ascii="Times New Roman" w:eastAsia="Times New Roman" w:hAnsi="Times New Roman" w:cs="Times New Roman"/>
                <w:i/>
                <w:sz w:val="24"/>
              </w:rPr>
              <w:t xml:space="preserve">Conform planului de activitate al asistentei medicale  </w:t>
            </w:r>
          </w:p>
          <w:p w:rsidR="001B2690" w:rsidRPr="00393E83" w:rsidRDefault="00AC7D7B">
            <w:pPr>
              <w:rPr>
                <w:i/>
              </w:rPr>
            </w:pPr>
            <w:r w:rsidRPr="00393E83">
              <w:rPr>
                <w:rFonts w:ascii="Times New Roman" w:eastAsia="Times New Roman" w:hAnsi="Times New Roman" w:cs="Times New Roman"/>
                <w:i/>
                <w:sz w:val="24"/>
                <w:szCs w:val="24"/>
              </w:rPr>
              <w:t xml:space="preserve">Copiii </w:t>
            </w:r>
            <w:r w:rsidR="00DD4D6C" w:rsidRPr="00393E83">
              <w:rPr>
                <w:rFonts w:ascii="Times New Roman" w:eastAsia="Times New Roman" w:hAnsi="Times New Roman" w:cs="Times New Roman"/>
                <w:i/>
                <w:sz w:val="24"/>
              </w:rPr>
              <w:t xml:space="preserve"> posedă informatii profunde cu referire la prioritațile modului sănătos de viață și optează ferm pentru el.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lastRenderedPageBreak/>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AC7D7B">
            <w:r>
              <w:rPr>
                <w:rFonts w:ascii="Times New Roman" w:eastAsia="Times New Roman" w:hAnsi="Times New Roman" w:cs="Times New Roman"/>
                <w:sz w:val="24"/>
              </w:rPr>
              <w:t>Pondere:1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Au</w:t>
            </w:r>
            <w:r w:rsidR="00AC7D7B">
              <w:rPr>
                <w:rFonts w:ascii="Times New Roman" w:eastAsia="Times New Roman" w:hAnsi="Times New Roman" w:cs="Times New Roman"/>
                <w:sz w:val="24"/>
              </w:rPr>
              <w:t>toevaluare conform criteriilor:1</w:t>
            </w:r>
            <w:r>
              <w:rPr>
                <w:rFonts w:ascii="Times New Roman" w:eastAsia="Times New Roman" w:hAnsi="Times New Roman" w:cs="Times New Roman"/>
                <w:sz w:val="24"/>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AC7D7B">
            <w:pPr>
              <w:ind w:left="5"/>
            </w:pPr>
            <w:r>
              <w:rPr>
                <w:rFonts w:ascii="Times New Roman" w:eastAsia="Times New Roman" w:hAnsi="Times New Roman" w:cs="Times New Roman"/>
                <w:sz w:val="24"/>
              </w:rPr>
              <w:t>Punctaj acordat:  21</w:t>
            </w:r>
          </w:p>
        </w:tc>
      </w:tr>
    </w:tbl>
    <w:p w:rsidR="001B2690" w:rsidRDefault="00DD4D6C">
      <w:pPr>
        <w:spacing w:after="0"/>
        <w:ind w:left="134"/>
      </w:pPr>
      <w:r>
        <w:rPr>
          <w:rFonts w:ascii="Times New Roman" w:eastAsia="Times New Roman" w:hAnsi="Times New Roman" w:cs="Times New Roman"/>
          <w:b/>
          <w:sz w:val="24"/>
        </w:rPr>
        <w:t xml:space="preserve"> </w:t>
      </w:r>
    </w:p>
    <w:p w:rsidR="001B2690" w:rsidRDefault="00DF50E5">
      <w:pPr>
        <w:spacing w:after="0"/>
        <w:ind w:left="134"/>
      </w:pPr>
      <w:r>
        <w:rPr>
          <w:rFonts w:ascii="Times New Roman" w:eastAsia="Times New Roman" w:hAnsi="Times New Roman" w:cs="Times New Roman"/>
          <w:b/>
          <w:sz w:val="24"/>
        </w:rPr>
        <w:t xml:space="preserve">    </w:t>
      </w:r>
      <w:r w:rsidR="00DD4D6C">
        <w:rPr>
          <w:rFonts w:ascii="Times New Roman" w:eastAsia="Times New Roman" w:hAnsi="Times New Roman" w:cs="Times New Roman"/>
          <w:b/>
          <w:sz w:val="24"/>
        </w:rPr>
        <w:t xml:space="preserve"> </w:t>
      </w:r>
    </w:p>
    <w:p w:rsidR="001B2690" w:rsidRDefault="00DD4D6C">
      <w:pPr>
        <w:spacing w:after="4" w:line="252" w:lineRule="auto"/>
        <w:ind w:left="119" w:firstLine="4"/>
      </w:pPr>
      <w:r>
        <w:rPr>
          <w:rFonts w:ascii="Times New Roman" w:eastAsia="Times New Roman" w:hAnsi="Times New Roman" w:cs="Times New Roman"/>
          <w:b/>
          <w:sz w:val="24"/>
        </w:rPr>
        <w:t xml:space="preserve">                             Dimensiune II. PARTICIPARE DEMOCRÀTICĂ</w:t>
      </w:r>
      <w:r>
        <w:rPr>
          <w:rFonts w:ascii="Times New Roman" w:eastAsia="Times New Roman" w:hAnsi="Times New Roman" w:cs="Times New Roman"/>
          <w:b/>
          <w:i/>
          <w:sz w:val="24"/>
        </w:rPr>
        <w:t xml:space="preserve"> </w:t>
      </w:r>
    </w:p>
    <w:p w:rsidR="001B2690" w:rsidRPr="00393E83" w:rsidRDefault="00DD4D6C">
      <w:pPr>
        <w:spacing w:after="14" w:line="248" w:lineRule="auto"/>
        <w:ind w:left="130" w:right="173" w:hanging="10"/>
        <w:rPr>
          <w:b/>
          <w:sz w:val="36"/>
          <w:szCs w:val="36"/>
          <w:u w:val="single"/>
        </w:rPr>
      </w:pPr>
      <w:r w:rsidRPr="00393E83">
        <w:rPr>
          <w:rFonts w:ascii="Times New Roman" w:eastAsia="Times New Roman" w:hAnsi="Times New Roman" w:cs="Times New Roman"/>
          <w:sz w:val="24"/>
          <w:u w:val="single"/>
        </w:rPr>
        <w:t xml:space="preserve">Standard 2.1. Copiii participă la procesul decizional referitor la toate aspectele vieţii şcolare </w:t>
      </w:r>
      <w:r w:rsidR="00DF50E5" w:rsidRPr="00393E83">
        <w:rPr>
          <w:rFonts w:ascii="Times New Roman" w:eastAsia="Times New Roman" w:hAnsi="Times New Roman" w:cs="Times New Roman"/>
          <w:sz w:val="24"/>
          <w:u w:val="single"/>
        </w:rPr>
        <w:t xml:space="preserve">             </w:t>
      </w:r>
      <w:r w:rsidR="007016B2" w:rsidRPr="00393E83">
        <w:rPr>
          <w:rFonts w:ascii="Times New Roman" w:eastAsia="Times New Roman" w:hAnsi="Times New Roman" w:cs="Times New Roman"/>
          <w:b/>
          <w:sz w:val="36"/>
          <w:szCs w:val="36"/>
          <w:u w:val="single"/>
        </w:rPr>
        <w:t>Standardul</w:t>
      </w:r>
      <w:r w:rsidR="003265C9" w:rsidRPr="00393E83">
        <w:rPr>
          <w:rFonts w:ascii="Times New Roman" w:eastAsia="Times New Roman" w:hAnsi="Times New Roman" w:cs="Times New Roman"/>
          <w:b/>
          <w:sz w:val="36"/>
          <w:szCs w:val="36"/>
          <w:u w:val="single"/>
        </w:rPr>
        <w:t xml:space="preserve"> </w:t>
      </w:r>
      <w:proofErr w:type="gramStart"/>
      <w:r w:rsidR="003265C9" w:rsidRPr="00393E83">
        <w:rPr>
          <w:rFonts w:ascii="Times New Roman" w:eastAsia="Times New Roman" w:hAnsi="Times New Roman" w:cs="Times New Roman"/>
          <w:b/>
          <w:sz w:val="36"/>
          <w:szCs w:val="36"/>
          <w:u w:val="single"/>
        </w:rPr>
        <w:t xml:space="preserve">2.1 </w:t>
      </w:r>
      <w:r w:rsidR="007016B2" w:rsidRPr="00393E83">
        <w:rPr>
          <w:rFonts w:ascii="Times New Roman" w:eastAsia="Times New Roman" w:hAnsi="Times New Roman" w:cs="Times New Roman"/>
          <w:b/>
          <w:sz w:val="36"/>
          <w:szCs w:val="36"/>
          <w:u w:val="single"/>
        </w:rPr>
        <w:t xml:space="preserve"> nu</w:t>
      </w:r>
      <w:proofErr w:type="gramEnd"/>
      <w:r w:rsidR="007016B2" w:rsidRPr="00393E83">
        <w:rPr>
          <w:rFonts w:ascii="Times New Roman" w:eastAsia="Times New Roman" w:hAnsi="Times New Roman" w:cs="Times New Roman"/>
          <w:b/>
          <w:sz w:val="36"/>
          <w:szCs w:val="36"/>
          <w:u w:val="single"/>
        </w:rPr>
        <w:t xml:space="preserve"> se aplică la IET</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Management: </w:t>
      </w:r>
    </w:p>
    <w:p w:rsidR="001B2690" w:rsidRPr="00393E83" w:rsidRDefault="00DD4D6C">
      <w:pPr>
        <w:spacing w:after="4" w:line="252" w:lineRule="auto"/>
        <w:ind w:left="119" w:firstLine="4"/>
        <w:rPr>
          <w:u w:val="single"/>
        </w:rPr>
      </w:pPr>
      <w:proofErr w:type="gramStart"/>
      <w:r w:rsidRPr="00393E83">
        <w:rPr>
          <w:rFonts w:ascii="Times New Roman" w:eastAsia="Times New Roman" w:hAnsi="Times New Roman" w:cs="Times New Roman"/>
          <w:sz w:val="24"/>
          <w:u w:val="single"/>
        </w:rPr>
        <w:t>Indicator 2.1.1.</w:t>
      </w:r>
      <w:proofErr w:type="gramEnd"/>
      <w:r w:rsidRPr="00393E83">
        <w:rPr>
          <w:rFonts w:ascii="Times New Roman" w:eastAsia="Times New Roman" w:hAnsi="Times New Roman" w:cs="Times New Roman"/>
          <w:sz w:val="24"/>
          <w:u w:val="single"/>
        </w:rPr>
        <w:t xml:space="preserve"> . Definirea, în planul strategic/ operaţional de dezvoltare, a mecanismelor de participare a elevilor/ copiilor la procesul de luare a deciziilor, elaborând proceduri şi instrumente ce asigură valorizarea inţiativelor lor şi oferind informaţii complete şi oportune pe subiecte ce ţin de interesul lor imediat </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Capacitate instituţională: </w:t>
      </w:r>
    </w:p>
    <w:p w:rsidR="001B2690" w:rsidRPr="00393E83" w:rsidRDefault="00DD4D6C">
      <w:pPr>
        <w:spacing w:after="4" w:line="252" w:lineRule="auto"/>
        <w:ind w:left="119" w:firstLine="4"/>
        <w:rPr>
          <w:u w:val="single"/>
        </w:rPr>
      </w:pPr>
      <w:r w:rsidRPr="00393E83">
        <w:rPr>
          <w:rFonts w:ascii="Times New Roman" w:eastAsia="Times New Roman" w:hAnsi="Times New Roman" w:cs="Times New Roman"/>
          <w:sz w:val="24"/>
          <w:u w:val="single"/>
        </w:rPr>
        <w:t xml:space="preserve">Indicator 2.1.2. Existenţa unei structuri asociative a elevilor/ copiilor, constituită democratic şi autoorganizator, care participă la luarea deciziilor cu privire la aspectele de interes pentru elevi/ copii </w:t>
      </w:r>
    </w:p>
    <w:p w:rsidR="001B2690" w:rsidRPr="00393E83" w:rsidRDefault="00DD4D6C">
      <w:pPr>
        <w:spacing w:after="4" w:line="252" w:lineRule="auto"/>
        <w:ind w:left="119" w:firstLine="4"/>
        <w:rPr>
          <w:u w:val="single"/>
        </w:rPr>
      </w:pPr>
      <w:r w:rsidRPr="00393E83">
        <w:rPr>
          <w:rFonts w:ascii="Times New Roman" w:eastAsia="Times New Roman" w:hAnsi="Times New Roman" w:cs="Times New Roman"/>
          <w:sz w:val="24"/>
          <w:u w:val="single"/>
        </w:rPr>
        <w:t xml:space="preserve">Indicator 2.1.3. Asigurarea funcţionalităţii mijloacelor de comunicare ce reflectă opinia liberă a elevilor/ copiilor (pagini pe reţele de socializare, reviste şi ziare şcolare, panouri informative etc.) </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Curriculum/proces educaţional: </w:t>
      </w:r>
    </w:p>
    <w:p w:rsidR="001B2690" w:rsidRPr="00393E83" w:rsidRDefault="00DD4D6C">
      <w:pPr>
        <w:spacing w:after="4" w:line="252" w:lineRule="auto"/>
        <w:ind w:left="119" w:right="214" w:firstLine="4"/>
        <w:rPr>
          <w:u w:val="single"/>
        </w:rPr>
      </w:pPr>
      <w:r w:rsidRPr="00393E83">
        <w:rPr>
          <w:rFonts w:ascii="Times New Roman" w:eastAsia="Times New Roman" w:hAnsi="Times New Roman" w:cs="Times New Roman"/>
          <w:sz w:val="24"/>
          <w:u w:val="single"/>
        </w:rPr>
        <w:t xml:space="preserve">Indicator 2.1.4. Implicarea permanentă a elevilor/ copiilor în consilierea aspectelor legate de viaţa şcolară, în soluţionarea problemelor la nivel de colectiv, în conturarea programului educaţional, în evaluarea propriului progres </w:t>
      </w:r>
    </w:p>
    <w:p w:rsidR="001B2690" w:rsidRDefault="00DD4D6C">
      <w:pPr>
        <w:spacing w:after="0"/>
        <w:ind w:left="115"/>
      </w:pPr>
      <w:r>
        <w:rPr>
          <w:rFonts w:ascii="Times New Roman" w:eastAsia="Times New Roman" w:hAnsi="Times New Roman" w:cs="Times New Roman"/>
          <w:b/>
          <w:sz w:val="24"/>
        </w:rPr>
        <w:t xml:space="preserve"> </w:t>
      </w:r>
    </w:p>
    <w:p w:rsidR="00393E83" w:rsidRDefault="00393E83">
      <w:pPr>
        <w:spacing w:after="4" w:line="252" w:lineRule="auto"/>
        <w:ind w:right="4345" w:firstLine="120"/>
        <w:rPr>
          <w:rFonts w:ascii="Times New Roman" w:eastAsia="Times New Roman" w:hAnsi="Times New Roman" w:cs="Times New Roman"/>
          <w:b/>
          <w:i/>
          <w:sz w:val="24"/>
        </w:rPr>
      </w:pPr>
    </w:p>
    <w:p w:rsidR="001B2690" w:rsidRDefault="00DD4D6C">
      <w:pPr>
        <w:spacing w:after="4" w:line="252" w:lineRule="auto"/>
        <w:ind w:right="4345" w:firstLine="120"/>
      </w:pPr>
      <w:r>
        <w:rPr>
          <w:rFonts w:ascii="Times New Roman" w:eastAsia="Times New Roman" w:hAnsi="Times New Roman" w:cs="Times New Roman"/>
          <w:b/>
          <w:i/>
          <w:sz w:val="24"/>
        </w:rPr>
        <w:t xml:space="preserve">Standard 2.2. </w:t>
      </w:r>
      <w:r>
        <w:rPr>
          <w:rFonts w:ascii="Times New Roman" w:eastAsia="Times New Roman" w:hAnsi="Times New Roman" w:cs="Times New Roman"/>
          <w:b/>
          <w:sz w:val="24"/>
        </w:rPr>
        <w:t xml:space="preserve">Instituţia şcolară comunica sistematic şi implică familia ş comunitatea în procesul decizional </w:t>
      </w:r>
      <w:r>
        <w:rPr>
          <w:rFonts w:ascii="Times New Roman" w:eastAsia="Times New Roman" w:hAnsi="Times New Roman" w:cs="Times New Roman"/>
          <w:b/>
          <w:i/>
          <w:sz w:val="24"/>
        </w:rPr>
        <w:t xml:space="preserve">Domeniu: Management: </w:t>
      </w:r>
    </w:p>
    <w:p w:rsidR="001B2690" w:rsidRDefault="00DD4D6C">
      <w:pPr>
        <w:spacing w:after="0"/>
        <w:ind w:left="115" w:right="167"/>
        <w:jc w:val="both"/>
      </w:pPr>
      <w:r>
        <w:rPr>
          <w:rFonts w:ascii="Times New Roman" w:eastAsia="Times New Roman" w:hAnsi="Times New Roman" w:cs="Times New Roman"/>
          <w:b/>
          <w:sz w:val="24"/>
        </w:rPr>
        <w:t xml:space="preserve">Indicator 2.2.1. 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88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Comite</w:t>
            </w:r>
            <w:r w:rsidR="00744FFC">
              <w:rPr>
                <w:rFonts w:ascii="Times New Roman" w:eastAsia="Times New Roman" w:hAnsi="Times New Roman" w:cs="Times New Roman"/>
                <w:sz w:val="24"/>
              </w:rPr>
              <w:t>tele părintești în fiecare grupă</w:t>
            </w:r>
            <w:r>
              <w:rPr>
                <w:rFonts w:ascii="Times New Roman" w:eastAsia="Times New Roman" w:hAnsi="Times New Roman" w:cs="Times New Roman"/>
                <w:sz w:val="24"/>
              </w:rPr>
              <w:t xml:space="preserve"> </w:t>
            </w:r>
            <w:r w:rsidR="00874808">
              <w:rPr>
                <w:rFonts w:ascii="Times New Roman" w:eastAsia="Times New Roman" w:hAnsi="Times New Roman" w:cs="Times New Roman"/>
                <w:sz w:val="24"/>
              </w:rPr>
              <w:t>-</w:t>
            </w:r>
            <w:r>
              <w:rPr>
                <w:rFonts w:ascii="Times New Roman" w:eastAsia="Times New Roman" w:hAnsi="Times New Roman" w:cs="Times New Roman"/>
                <w:sz w:val="24"/>
              </w:rPr>
              <w:t>pro</w:t>
            </w:r>
            <w:r w:rsidR="00744FFC">
              <w:rPr>
                <w:rFonts w:ascii="Times New Roman" w:eastAsia="Times New Roman" w:hAnsi="Times New Roman" w:cs="Times New Roman"/>
                <w:sz w:val="24"/>
              </w:rPr>
              <w:t>cese verbale din septembrie 202</w:t>
            </w:r>
            <w:r w:rsidR="00DF50E5">
              <w:rPr>
                <w:rFonts w:ascii="Times New Roman" w:eastAsia="Times New Roman" w:hAnsi="Times New Roman" w:cs="Times New Roman"/>
                <w:sz w:val="24"/>
              </w:rPr>
              <w:t>0</w:t>
            </w:r>
            <w:r>
              <w:rPr>
                <w:rFonts w:ascii="Times New Roman" w:eastAsia="Times New Roman" w:hAnsi="Times New Roman" w:cs="Times New Roman"/>
                <w:sz w:val="24"/>
              </w:rPr>
              <w:t xml:space="preserve"> </w:t>
            </w:r>
          </w:p>
          <w:p w:rsidR="001B2690" w:rsidRDefault="001B2690" w:rsidP="00874808">
            <w:pPr>
              <w:spacing w:line="227" w:lineRule="auto"/>
              <w:ind w:left="5" w:right="6552"/>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sidP="00744FFC">
            <w:r>
              <w:rPr>
                <w:rFonts w:ascii="Times New Roman" w:eastAsia="Times New Roman" w:hAnsi="Times New Roman" w:cs="Times New Roman"/>
                <w:sz w:val="24"/>
              </w:rPr>
              <w:t>Pondere:</w:t>
            </w:r>
            <w:r w:rsidR="00744FFC">
              <w:rPr>
                <w:rFonts w:ascii="Times New Roman" w:eastAsia="Times New Roman" w:hAnsi="Times New Roman" w:cs="Times New Roman"/>
                <w:sz w:val="24"/>
              </w:rPr>
              <w:t>2</w:t>
            </w:r>
            <w:r>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Au</w:t>
            </w:r>
            <w:r w:rsidR="00744FFC">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744FFC">
            <w:pPr>
              <w:ind w:left="5"/>
            </w:pPr>
            <w:r>
              <w:rPr>
                <w:rFonts w:ascii="Times New Roman" w:eastAsia="Times New Roman" w:hAnsi="Times New Roman" w:cs="Times New Roman"/>
                <w:sz w:val="24"/>
              </w:rPr>
              <w:t>Punctaj acordat:  2</w:t>
            </w:r>
          </w:p>
        </w:tc>
      </w:tr>
    </w:tbl>
    <w:p w:rsidR="001B2690" w:rsidRDefault="00DD4D6C">
      <w:pPr>
        <w:spacing w:after="4" w:line="252" w:lineRule="auto"/>
        <w:ind w:left="119" w:firstLine="4"/>
      </w:pPr>
      <w:r>
        <w:rPr>
          <w:rFonts w:ascii="Times New Roman" w:eastAsia="Times New Roman" w:hAnsi="Times New Roman" w:cs="Times New Roman"/>
          <w:b/>
          <w:sz w:val="24"/>
        </w:rPr>
        <w:t xml:space="preserve">Indicator 2.2.2. Existenţa acordurilor de parteneriat cu reprezentanţii cumunităţii, pe aspecte ce </w:t>
      </w:r>
      <w:proofErr w:type="gramStart"/>
      <w:r>
        <w:rPr>
          <w:rFonts w:ascii="Times New Roman" w:eastAsia="Times New Roman" w:hAnsi="Times New Roman" w:cs="Times New Roman"/>
          <w:b/>
          <w:sz w:val="24"/>
        </w:rPr>
        <w:t>ţin  de</w:t>
      </w:r>
      <w:proofErr w:type="gramEnd"/>
      <w:r>
        <w:rPr>
          <w:rFonts w:ascii="Times New Roman" w:eastAsia="Times New Roman" w:hAnsi="Times New Roman" w:cs="Times New Roman"/>
          <w:b/>
          <w:sz w:val="24"/>
        </w:rPr>
        <w:t xml:space="preserve"> interesul elevului/ copilului, şi a acţiunilor de participare a comunităţii la îmbunătăţirea condiţiilor de îmvăţare şi odihnă  pentru elevi/copii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153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lastRenderedPageBreak/>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1B2690" w:rsidP="00744FFC">
            <w:pPr>
              <w:spacing w:after="12" w:line="216" w:lineRule="auto"/>
              <w:ind w:right="9385"/>
              <w:jc w:val="both"/>
            </w:pPr>
          </w:p>
          <w:p w:rsidR="001B2690" w:rsidRDefault="00DD4D6C">
            <w:pPr>
              <w:ind w:left="5"/>
            </w:pPr>
            <w:r>
              <w:rPr>
                <w:rFonts w:ascii="Times New Roman" w:eastAsia="Times New Roman" w:hAnsi="Times New Roman" w:cs="Times New Roman"/>
                <w:sz w:val="24"/>
              </w:rPr>
              <w:t>Partene</w:t>
            </w:r>
            <w:r w:rsidR="00744FFC">
              <w:rPr>
                <w:rFonts w:ascii="Times New Roman" w:eastAsia="Times New Roman" w:hAnsi="Times New Roman" w:cs="Times New Roman"/>
                <w:sz w:val="24"/>
              </w:rPr>
              <w:t>riat cu biblioteca</w:t>
            </w:r>
          </w:p>
          <w:p w:rsidR="001B2690" w:rsidRDefault="00DD4D6C">
            <w:pPr>
              <w:ind w:left="5"/>
            </w:pPr>
            <w:r>
              <w:rPr>
                <w:rFonts w:ascii="Times New Roman" w:eastAsia="Times New Roman" w:hAnsi="Times New Roman" w:cs="Times New Roman"/>
                <w:sz w:val="24"/>
              </w:rPr>
              <w:t>Desfășu</w:t>
            </w:r>
            <w:r w:rsidR="00744FFC">
              <w:rPr>
                <w:rFonts w:ascii="Times New Roman" w:eastAsia="Times New Roman" w:hAnsi="Times New Roman" w:cs="Times New Roman"/>
                <w:sz w:val="24"/>
              </w:rPr>
              <w:t>rarea activităților extracurriculare *</w:t>
            </w:r>
            <w:r w:rsidR="00307090">
              <w:rPr>
                <w:rFonts w:ascii="Times New Roman" w:eastAsia="Times New Roman" w:hAnsi="Times New Roman" w:cs="Times New Roman"/>
                <w:sz w:val="24"/>
              </w:rPr>
              <w:t>Toamnă Tomniţă,vină la grădiniță</w:t>
            </w:r>
            <w:r>
              <w:rPr>
                <w:rFonts w:ascii="Times New Roman" w:eastAsia="Times New Roman" w:hAnsi="Times New Roman" w:cs="Times New Roman"/>
                <w:sz w:val="24"/>
              </w:rPr>
              <w:t>”,</w:t>
            </w:r>
            <w:r w:rsidR="0087480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874808">
              <w:rPr>
                <w:rFonts w:ascii="Times New Roman" w:eastAsia="Times New Roman" w:hAnsi="Times New Roman" w:cs="Times New Roman"/>
                <w:sz w:val="24"/>
              </w:rPr>
              <w:t>Anul Nou</w:t>
            </w:r>
            <w:r w:rsidR="005E21C8">
              <w:rPr>
                <w:rFonts w:ascii="Times New Roman" w:eastAsia="Times New Roman" w:hAnsi="Times New Roman" w:cs="Times New Roman"/>
                <w:sz w:val="24"/>
              </w:rPr>
              <w:t>” 8 martie-Ziua mamelor</w:t>
            </w:r>
            <w:r>
              <w:rPr>
                <w:rFonts w:ascii="Times New Roman" w:eastAsia="Times New Roman" w:hAnsi="Times New Roman" w:cs="Times New Roman"/>
                <w:sz w:val="24"/>
              </w:rPr>
              <w:t xml:space="preserve">” 08.03.2020 </w:t>
            </w:r>
          </w:p>
          <w:p w:rsidR="001B2690" w:rsidRDefault="00DD4D6C" w:rsidP="00744FFC">
            <w:pPr>
              <w:ind w:left="5"/>
            </w:pPr>
            <w:r>
              <w:rPr>
                <w:rFonts w:ascii="Times New Roman" w:eastAsia="Times New Roman" w:hAnsi="Times New Roman" w:cs="Times New Roman"/>
                <w:sz w:val="24"/>
              </w:rPr>
              <w:t xml:space="preserv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Implicarea şi participarea  </w:t>
            </w:r>
            <w:r w:rsidR="00744FFC">
              <w:rPr>
                <w:rFonts w:ascii="Times New Roman" w:eastAsia="Times New Roman" w:hAnsi="Times New Roman" w:cs="Times New Roman"/>
                <w:sz w:val="24"/>
              </w:rPr>
              <w:t>copiilor</w:t>
            </w:r>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firstLine="4"/>
      </w:pPr>
      <w:r>
        <w:rPr>
          <w:rFonts w:ascii="Times New Roman" w:eastAsia="Times New Roman" w:hAnsi="Times New Roman" w:cs="Times New Roman"/>
          <w:b/>
          <w:sz w:val="24"/>
        </w:rPr>
        <w:t>Indicator 2.2.3.</w:t>
      </w:r>
      <w:r>
        <w:rPr>
          <w:rFonts w:ascii="Times New Roman" w:eastAsia="Times New Roman" w:hAnsi="Times New Roman" w:cs="Times New Roman"/>
          <w:sz w:val="24"/>
        </w:rPr>
        <w:t xml:space="preserve"> </w:t>
      </w:r>
      <w:r w:rsidR="00744FFC">
        <w:rPr>
          <w:rFonts w:ascii="Times New Roman" w:eastAsia="Times New Roman" w:hAnsi="Times New Roman" w:cs="Times New Roman"/>
          <w:b/>
          <w:sz w:val="24"/>
        </w:rPr>
        <w:t>Existența</w:t>
      </w:r>
      <w:r w:rsidR="00C657F1">
        <w:rPr>
          <w:rFonts w:ascii="Times New Roman" w:eastAsia="Times New Roman" w:hAnsi="Times New Roman" w:cs="Times New Roman"/>
          <w:b/>
          <w:sz w:val="24"/>
        </w:rPr>
        <w:t xml:space="preserve"> </w:t>
      </w:r>
      <w:proofErr w:type="gramStart"/>
      <w:r w:rsidR="00744FFC">
        <w:rPr>
          <w:rFonts w:ascii="Times New Roman" w:eastAsia="Times New Roman" w:hAnsi="Times New Roman" w:cs="Times New Roman"/>
          <w:b/>
          <w:sz w:val="24"/>
        </w:rPr>
        <w:t>mijloacelor</w:t>
      </w:r>
      <w:r w:rsidR="00C657F1">
        <w:rPr>
          <w:rFonts w:ascii="Times New Roman" w:eastAsia="Times New Roman" w:hAnsi="Times New Roman" w:cs="Times New Roman"/>
          <w:b/>
          <w:sz w:val="24"/>
        </w:rPr>
        <w:t xml:space="preserve">  </w:t>
      </w:r>
      <w:r w:rsidR="00744FFC">
        <w:rPr>
          <w:rFonts w:ascii="Times New Roman" w:eastAsia="Times New Roman" w:hAnsi="Times New Roman" w:cs="Times New Roman"/>
          <w:b/>
          <w:sz w:val="24"/>
        </w:rPr>
        <w:t>d</w:t>
      </w:r>
      <w:r w:rsidR="00C657F1">
        <w:rPr>
          <w:rFonts w:ascii="Times New Roman" w:eastAsia="Times New Roman" w:hAnsi="Times New Roman" w:cs="Times New Roman"/>
          <w:b/>
          <w:sz w:val="24"/>
        </w:rPr>
        <w:t>e</w:t>
      </w:r>
      <w:proofErr w:type="gramEnd"/>
      <w:r w:rsidR="00C657F1">
        <w:rPr>
          <w:rFonts w:ascii="Times New Roman" w:eastAsia="Times New Roman" w:hAnsi="Times New Roman" w:cs="Times New Roman"/>
          <w:b/>
          <w:sz w:val="24"/>
        </w:rPr>
        <w:t xml:space="preserve"> comunicare  pentru exprimarea pă</w:t>
      </w:r>
      <w:r w:rsidR="00744FFC">
        <w:rPr>
          <w:rFonts w:ascii="Times New Roman" w:eastAsia="Times New Roman" w:hAnsi="Times New Roman" w:cs="Times New Roman"/>
          <w:b/>
          <w:sz w:val="24"/>
        </w:rPr>
        <w:t>rinților</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132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Ordin cu privire la numirea părinților în Consiliul de Administrație </w:t>
            </w:r>
          </w:p>
          <w:p w:rsidR="001B2690" w:rsidRDefault="00DD4D6C" w:rsidP="00C657F1">
            <w:pPr>
              <w:ind w:left="5"/>
            </w:pPr>
            <w:r>
              <w:rPr>
                <w:rFonts w:ascii="Times New Roman" w:eastAsia="Times New Roman" w:hAnsi="Times New Roman" w:cs="Times New Roman"/>
                <w:sz w:val="24"/>
              </w:rPr>
              <w:t>Participarea părinților în cadrul seminarelor ins</w:t>
            </w:r>
            <w:r w:rsidR="00C657F1">
              <w:rPr>
                <w:rFonts w:ascii="Times New Roman" w:eastAsia="Times New Roman" w:hAnsi="Times New Roman" w:cs="Times New Roman"/>
                <w:sz w:val="24"/>
              </w:rPr>
              <w:t>tructive din cadrul instituției</w:t>
            </w:r>
            <w:r>
              <w:rPr>
                <w:rFonts w:ascii="Times New Roman" w:eastAsia="Times New Roman" w:hAnsi="Times New Roman" w:cs="Times New Roman"/>
                <w:sz w:val="24"/>
              </w:rPr>
              <w:t xml:space="preserve"> </w:t>
            </w:r>
          </w:p>
          <w:p w:rsidR="001B2690" w:rsidRDefault="00DD4D6C">
            <w:pPr>
              <w:spacing w:line="227" w:lineRule="auto"/>
              <w:ind w:left="5" w:right="3945"/>
            </w:pPr>
            <w:r>
              <w:rPr>
                <w:rFonts w:ascii="Times New Roman" w:eastAsia="Times New Roman" w:hAnsi="Times New Roman" w:cs="Times New Roman"/>
                <w:sz w:val="24"/>
              </w:rPr>
              <w:t>Dezbatere pe tema ”Rolul părinților în obținerea succesului școlar” ap</w:t>
            </w:r>
            <w:r w:rsidR="00C657F1">
              <w:rPr>
                <w:rFonts w:ascii="Times New Roman" w:eastAsia="Times New Roman" w:hAnsi="Times New Roman" w:cs="Times New Roman"/>
                <w:sz w:val="24"/>
              </w:rPr>
              <w:t xml:space="preserve">rilie 2020 (ședință online)    </w:t>
            </w:r>
          </w:p>
          <w:p w:rsidR="001B2690" w:rsidRDefault="00DD4D6C">
            <w:pPr>
              <w:ind w:left="5"/>
            </w:pPr>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2.2.4.</w:t>
      </w:r>
      <w:r>
        <w:rPr>
          <w:rFonts w:ascii="Times New Roman" w:eastAsia="Times New Roman" w:hAnsi="Times New Roman" w:cs="Times New Roman"/>
          <w:sz w:val="24"/>
        </w:rPr>
        <w:t xml:space="preserve"> </w:t>
      </w:r>
      <w:r>
        <w:rPr>
          <w:rFonts w:ascii="Times New Roman" w:eastAsia="Times New Roman" w:hAnsi="Times New Roman" w:cs="Times New Roman"/>
          <w:b/>
          <w:sz w:val="24"/>
        </w:rPr>
        <w:t>Participarea structurilor asociative ale elevilor/ copiilor, părinţilor şi a comunităţii la elaborarea documentelor programatice ale ins</w:t>
      </w:r>
      <w:r w:rsidR="00C657F1">
        <w:rPr>
          <w:rFonts w:ascii="Times New Roman" w:eastAsia="Times New Roman" w:hAnsi="Times New Roman" w:cs="Times New Roman"/>
          <w:b/>
          <w:sz w:val="24"/>
        </w:rPr>
        <w:t>tituției</w:t>
      </w:r>
    </w:p>
    <w:tbl>
      <w:tblPr>
        <w:tblStyle w:val="TableGrid"/>
        <w:tblW w:w="16018" w:type="dxa"/>
        <w:tblInd w:w="-2" w:type="dxa"/>
        <w:tblCellMar>
          <w:left w:w="12" w:type="dxa"/>
          <w:right w:w="115" w:type="dxa"/>
        </w:tblCellMar>
        <w:tblLook w:val="04A0"/>
      </w:tblPr>
      <w:tblGrid>
        <w:gridCol w:w="3525"/>
        <w:gridCol w:w="3011"/>
        <w:gridCol w:w="6216"/>
        <w:gridCol w:w="3266"/>
      </w:tblGrid>
      <w:tr w:rsidR="001B2690" w:rsidTr="00C657F1">
        <w:trPr>
          <w:trHeight w:val="509"/>
        </w:trPr>
        <w:tc>
          <w:tcPr>
            <w:tcW w:w="352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Dovezi </w:t>
            </w:r>
          </w:p>
        </w:tc>
        <w:tc>
          <w:tcPr>
            <w:tcW w:w="9227" w:type="dxa"/>
            <w:gridSpan w:val="2"/>
            <w:tcBorders>
              <w:top w:val="single" w:sz="6" w:space="0" w:color="000000"/>
              <w:left w:val="single" w:sz="6" w:space="0" w:color="000000"/>
              <w:bottom w:val="single" w:sz="6" w:space="0" w:color="000000"/>
              <w:right w:val="nil"/>
            </w:tcBorders>
          </w:tcPr>
          <w:p w:rsidR="001B2690" w:rsidRDefault="00DD4D6C" w:rsidP="00C657F1">
            <w:pPr>
              <w:spacing w:after="6"/>
            </w:pPr>
            <w:r>
              <w:rPr>
                <w:rFonts w:ascii="Times New Roman" w:eastAsia="Times New Roman" w:hAnsi="Times New Roman" w:cs="Times New Roman"/>
                <w:sz w:val="24"/>
              </w:rPr>
              <w:t xml:space="preserve"> Rolurile ch</w:t>
            </w:r>
            <w:r w:rsidR="00C657F1">
              <w:rPr>
                <w:rFonts w:ascii="Times New Roman" w:eastAsia="Times New Roman" w:hAnsi="Times New Roman" w:cs="Times New Roman"/>
                <w:sz w:val="24"/>
              </w:rPr>
              <w:t xml:space="preserve">eie ale părinților în educație.                                                                         </w:t>
            </w:r>
            <w:r>
              <w:rPr>
                <w:rFonts w:ascii="Times New Roman" w:eastAsia="Times New Roman" w:hAnsi="Times New Roman" w:cs="Times New Roman"/>
                <w:sz w:val="24"/>
              </w:rPr>
              <w:t>Dezbatere pe tema ”Rolul părinților în obținerea succesului școlar”</w:t>
            </w:r>
            <w:r w:rsidR="00C657F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ședință online) </w:t>
            </w:r>
          </w:p>
        </w:tc>
        <w:tc>
          <w:tcPr>
            <w:tcW w:w="3266" w:type="dxa"/>
            <w:tcBorders>
              <w:top w:val="single" w:sz="6" w:space="0" w:color="000000"/>
              <w:left w:val="nil"/>
              <w:bottom w:val="single" w:sz="6" w:space="0" w:color="000000"/>
              <w:right w:val="single" w:sz="6" w:space="0" w:color="000000"/>
            </w:tcBorders>
          </w:tcPr>
          <w:p w:rsidR="001B2690" w:rsidRDefault="001B2690"/>
        </w:tc>
      </w:tr>
      <w:tr w:rsidR="001B2690" w:rsidTr="00C657F1">
        <w:trPr>
          <w:trHeight w:val="360"/>
        </w:trPr>
        <w:tc>
          <w:tcPr>
            <w:tcW w:w="3525" w:type="dxa"/>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Pondere și punctaj acordat </w:t>
            </w:r>
          </w:p>
        </w:tc>
        <w:tc>
          <w:tcPr>
            <w:tcW w:w="3011" w:type="dxa"/>
            <w:tcBorders>
              <w:top w:val="single" w:sz="6" w:space="0" w:color="000000"/>
              <w:left w:val="single" w:sz="6" w:space="0" w:color="000000"/>
              <w:bottom w:val="single" w:sz="6" w:space="0" w:color="000000"/>
              <w:right w:val="single" w:sz="6" w:space="0" w:color="000000"/>
            </w:tcBorders>
          </w:tcPr>
          <w:p w:rsidR="001B2690" w:rsidRDefault="00C657F1">
            <w:pPr>
              <w:ind w:left="110"/>
            </w:pPr>
            <w:r>
              <w:rPr>
                <w:rFonts w:ascii="Times New Roman" w:eastAsia="Times New Roman" w:hAnsi="Times New Roman" w:cs="Times New Roman"/>
                <w:sz w:val="24"/>
              </w:rPr>
              <w:t>Pondere:1</w:t>
            </w:r>
          </w:p>
        </w:tc>
        <w:tc>
          <w:tcPr>
            <w:tcW w:w="6216"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Au</w:t>
            </w:r>
            <w:r w:rsidR="00C657F1">
              <w:rPr>
                <w:rFonts w:ascii="Times New Roman" w:eastAsia="Times New Roman" w:hAnsi="Times New Roman" w:cs="Times New Roman"/>
                <w:sz w:val="24"/>
              </w:rPr>
              <w:t>toevaluare conform criteriilor:1</w:t>
            </w:r>
            <w:r>
              <w:rPr>
                <w:rFonts w:ascii="Times New Roman" w:eastAsia="Times New Roman" w:hAnsi="Times New Roman" w:cs="Times New Roman"/>
                <w:sz w:val="24"/>
              </w:rPr>
              <w:t xml:space="preserve"> </w:t>
            </w:r>
          </w:p>
        </w:tc>
        <w:tc>
          <w:tcPr>
            <w:tcW w:w="3266" w:type="dxa"/>
            <w:tcBorders>
              <w:top w:val="single" w:sz="6" w:space="0" w:color="000000"/>
              <w:left w:val="single" w:sz="6" w:space="0" w:color="000000"/>
              <w:bottom w:val="single" w:sz="6" w:space="0" w:color="000000"/>
              <w:right w:val="single" w:sz="6" w:space="0" w:color="000000"/>
            </w:tcBorders>
          </w:tcPr>
          <w:p w:rsidR="001B2690" w:rsidRDefault="00C657F1">
            <w:pPr>
              <w:ind w:left="110"/>
            </w:pPr>
            <w:r>
              <w:rPr>
                <w:rFonts w:ascii="Times New Roman" w:eastAsia="Times New Roman" w:hAnsi="Times New Roman" w:cs="Times New Roman"/>
                <w:sz w:val="24"/>
              </w:rPr>
              <w:t>Punctaj acordat:  1</w:t>
            </w:r>
            <w:r w:rsidR="00DD4D6C">
              <w:rPr>
                <w:rFonts w:ascii="Times New Roman" w:eastAsia="Times New Roman" w:hAnsi="Times New Roman" w:cs="Times New Roman"/>
                <w:sz w:val="24"/>
              </w:rPr>
              <w:t xml:space="preserve"> </w:t>
            </w:r>
          </w:p>
        </w:tc>
      </w:tr>
    </w:tbl>
    <w:p w:rsidR="001B2690" w:rsidRDefault="00DD4D6C">
      <w:pPr>
        <w:spacing w:after="14" w:line="248" w:lineRule="auto"/>
        <w:ind w:left="116" w:right="173" w:hanging="10"/>
      </w:pPr>
      <w:r>
        <w:rPr>
          <w:rFonts w:ascii="Times New Roman" w:eastAsia="Times New Roman" w:hAnsi="Times New Roman" w:cs="Times New Roman"/>
          <w:b/>
          <w:i/>
          <w:sz w:val="24"/>
        </w:rPr>
        <w:t>Standard 2.3. Şcoala</w:t>
      </w:r>
      <w:proofErr w:type="gramStart"/>
      <w:r>
        <w:rPr>
          <w:rFonts w:ascii="Times New Roman" w:eastAsia="Times New Roman" w:hAnsi="Times New Roman" w:cs="Times New Roman"/>
          <w:b/>
          <w:i/>
          <w:sz w:val="24"/>
        </w:rPr>
        <w:t>,familia</w:t>
      </w:r>
      <w:proofErr w:type="gramEnd"/>
      <w:r>
        <w:rPr>
          <w:rFonts w:ascii="Times New Roman" w:eastAsia="Times New Roman" w:hAnsi="Times New Roman" w:cs="Times New Roman"/>
          <w:b/>
          <w:i/>
          <w:sz w:val="24"/>
        </w:rPr>
        <w:t xml:space="preserve"> şi comunitatea îi pregătesc pe copii să convieţuiască într-o societate interculturală bazată pe democraţie</w:t>
      </w:r>
      <w:r>
        <w:rPr>
          <w:rFonts w:ascii="Times New Roman" w:eastAsia="Times New Roman" w:hAnsi="Times New Roman" w:cs="Times New Roman"/>
          <w:b/>
          <w:sz w:val="24"/>
        </w:rPr>
        <w:t xml:space="preserve">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4" w:line="252" w:lineRule="auto"/>
        <w:ind w:left="119" w:firstLine="4"/>
      </w:pPr>
      <w:r>
        <w:rPr>
          <w:rFonts w:ascii="Times New Roman" w:eastAsia="Times New Roman" w:hAnsi="Times New Roman" w:cs="Times New Roman"/>
          <w:b/>
          <w:sz w:val="24"/>
        </w:rPr>
        <w:t>Indicator 2.3.1.</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Promovarea respectului faţă de diversitatea culturală,</w:t>
      </w:r>
      <w:r w:rsidR="00C657F1">
        <w:rPr>
          <w:rFonts w:ascii="Times New Roman" w:eastAsia="Times New Roman" w:hAnsi="Times New Roman" w:cs="Times New Roman"/>
          <w:b/>
          <w:sz w:val="24"/>
        </w:rPr>
        <w:t xml:space="preserve"> etnică, lingvistică, religioasă și </w:t>
      </w:r>
      <w:proofErr w:type="gramStart"/>
      <w:r w:rsidR="00C657F1">
        <w:rPr>
          <w:rFonts w:ascii="Times New Roman" w:eastAsia="Times New Roman" w:hAnsi="Times New Roman" w:cs="Times New Roman"/>
          <w:b/>
          <w:sz w:val="24"/>
        </w:rPr>
        <w:t>colectarea  feed</w:t>
      </w:r>
      <w:proofErr w:type="gramEnd"/>
      <w:r w:rsidR="00C657F1">
        <w:rPr>
          <w:rFonts w:ascii="Times New Roman" w:eastAsia="Times New Roman" w:hAnsi="Times New Roman" w:cs="Times New Roman"/>
          <w:b/>
          <w:sz w:val="24"/>
        </w:rPr>
        <w:t>-backului din partea partenerilor comunitari</w:t>
      </w:r>
    </w:p>
    <w:p w:rsidR="001B2690" w:rsidRDefault="001B2690">
      <w:pPr>
        <w:spacing w:after="4" w:line="252" w:lineRule="auto"/>
        <w:ind w:left="119" w:firstLine="4"/>
      </w:pPr>
    </w:p>
    <w:tbl>
      <w:tblPr>
        <w:tblStyle w:val="TableGrid"/>
        <w:tblW w:w="16022" w:type="dxa"/>
        <w:tblInd w:w="-2" w:type="dxa"/>
        <w:tblCellMar>
          <w:left w:w="7" w:type="dxa"/>
        </w:tblCellMar>
        <w:tblLook w:val="04A0"/>
      </w:tblPr>
      <w:tblGrid>
        <w:gridCol w:w="1940"/>
        <w:gridCol w:w="1657"/>
        <w:gridCol w:w="3596"/>
        <w:gridCol w:w="8829"/>
      </w:tblGrid>
      <w:tr w:rsidR="001B2690">
        <w:trPr>
          <w:trHeight w:val="53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 Prin includerea în Programele anuale ale Comisiilor metodice, prin asistări la desfăşurarea Proiectelor inter̸transdisciplinare şi la activităţile extracurriculare d</w:t>
            </w:r>
            <w:r w:rsidR="003A510A">
              <w:rPr>
                <w:rFonts w:ascii="Cambria" w:eastAsia="Cambria" w:hAnsi="Cambria" w:cs="Cambria"/>
              </w:rPr>
              <w:t xml:space="preserve">esfăşurate.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3A510A">
            <w:r>
              <w:rPr>
                <w:rFonts w:ascii="Cambria" w:eastAsia="Cambria" w:hAnsi="Cambria" w:cs="Cambria"/>
              </w:rPr>
              <w:t>Pondere: 2</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Auto</w:t>
            </w:r>
            <w:r w:rsidR="003A510A">
              <w:rPr>
                <w:rFonts w:ascii="Cambria" w:eastAsia="Cambria" w:hAnsi="Cambria" w:cs="Cambria"/>
              </w:rPr>
              <w:t>evaluare conform criteriilor: 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3A510A">
            <w:pPr>
              <w:ind w:left="5"/>
            </w:pPr>
            <w:r>
              <w:rPr>
                <w:rFonts w:ascii="Cambria" w:eastAsia="Cambria" w:hAnsi="Cambria" w:cs="Cambria"/>
              </w:rPr>
              <w:t>Punctaj acordat: 2</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right="555" w:firstLine="4"/>
      </w:pPr>
      <w:r>
        <w:rPr>
          <w:rFonts w:ascii="Times New Roman" w:eastAsia="Times New Roman" w:hAnsi="Times New Roman" w:cs="Times New Roman"/>
          <w:b/>
          <w:sz w:val="24"/>
        </w:rPr>
        <w:lastRenderedPageBreak/>
        <w:t>Indicator 2.3.3.</w:t>
      </w:r>
      <w:r>
        <w:rPr>
          <w:rFonts w:ascii="Times New Roman" w:eastAsia="Times New Roman" w:hAnsi="Times New Roman" w:cs="Times New Roman"/>
          <w:sz w:val="24"/>
        </w:rPr>
        <w:t xml:space="preserve"> </w:t>
      </w:r>
      <w:r w:rsidR="003A510A">
        <w:rPr>
          <w:rFonts w:ascii="Times New Roman" w:eastAsia="Times New Roman" w:hAnsi="Times New Roman" w:cs="Times New Roman"/>
          <w:b/>
          <w:sz w:val="24"/>
        </w:rPr>
        <w:t>Reflectarea</w:t>
      </w:r>
      <w:proofErr w:type="gramStart"/>
      <w:r w:rsidR="003A510A">
        <w:rPr>
          <w:rFonts w:ascii="Times New Roman" w:eastAsia="Times New Roman" w:hAnsi="Times New Roman" w:cs="Times New Roman"/>
          <w:b/>
          <w:sz w:val="24"/>
        </w:rPr>
        <w:t>,în</w:t>
      </w:r>
      <w:proofErr w:type="gramEnd"/>
      <w:r w:rsidR="003A510A">
        <w:rPr>
          <w:rFonts w:ascii="Times New Roman" w:eastAsia="Times New Roman" w:hAnsi="Times New Roman" w:cs="Times New Roman"/>
          <w:b/>
          <w:sz w:val="24"/>
        </w:rPr>
        <w:t xml:space="preserve"> planul strategic/operational a activității specific diferitelor  comunități culturale de  combatere </w:t>
      </w:r>
      <w:r>
        <w:rPr>
          <w:rFonts w:ascii="Times New Roman" w:eastAsia="Times New Roman" w:hAnsi="Times New Roman" w:cs="Times New Roman"/>
          <w:b/>
          <w:sz w:val="24"/>
        </w:rPr>
        <w:t xml:space="preserve"> a stereotipurilor şi prejudecăţilor </w:t>
      </w:r>
    </w:p>
    <w:tbl>
      <w:tblPr>
        <w:tblStyle w:val="TableGrid"/>
        <w:tblW w:w="16022" w:type="dxa"/>
        <w:tblInd w:w="-2" w:type="dxa"/>
        <w:tblCellMar>
          <w:left w:w="118" w:type="dxa"/>
        </w:tblCellMar>
        <w:tblLook w:val="04A0"/>
      </w:tblPr>
      <w:tblGrid>
        <w:gridCol w:w="1940"/>
        <w:gridCol w:w="1657"/>
        <w:gridCol w:w="3596"/>
        <w:gridCol w:w="8829"/>
      </w:tblGrid>
      <w:tr w:rsidR="001B2690">
        <w:trPr>
          <w:trHeight w:val="66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rsidP="003A510A"/>
          <w:p w:rsidR="001B2690" w:rsidRDefault="002904D3">
            <w:pPr>
              <w:ind w:left="5"/>
            </w:pPr>
            <w:r>
              <w:rPr>
                <w:rFonts w:ascii="Times New Roman" w:eastAsia="Times New Roman" w:hAnsi="Times New Roman" w:cs="Times New Roman"/>
                <w:sz w:val="24"/>
              </w:rPr>
              <w:t>Implicarea copiilor</w:t>
            </w:r>
            <w:r w:rsidR="00DD4D6C">
              <w:rPr>
                <w:rFonts w:ascii="Times New Roman" w:eastAsia="Times New Roman" w:hAnsi="Times New Roman" w:cs="Times New Roman"/>
                <w:sz w:val="24"/>
              </w:rPr>
              <w:t xml:space="preserve"> în activitățile extracurriculare </w:t>
            </w:r>
          </w:p>
          <w:p w:rsidR="001B2690" w:rsidRDefault="00DD4D6C" w:rsidP="002904D3">
            <w:pPr>
              <w:ind w:left="5"/>
            </w:pPr>
            <w:r>
              <w:rPr>
                <w:rFonts w:ascii="Times New Roman" w:eastAsia="Times New Roman" w:hAnsi="Times New Roman" w:cs="Times New Roman"/>
                <w:sz w:val="24"/>
              </w:rPr>
              <w:t>Colaborarea cu centrul de creație</w:t>
            </w:r>
            <w:r w:rsidR="002904D3">
              <w:rPr>
                <w:rFonts w:ascii="Times New Roman" w:eastAsia="Times New Roman" w:hAnsi="Times New Roman" w:cs="Times New Roman"/>
                <w:sz w:val="24"/>
              </w:rPr>
              <w:t xml:space="preserve"> a bibliotecii</w:t>
            </w:r>
            <w:r>
              <w:rPr>
                <w:rFonts w:ascii="Times New Roman" w:eastAsia="Times New Roman" w:hAnsi="Times New Roman" w:cs="Times New Roman"/>
                <w:sz w:val="24"/>
              </w:rPr>
              <w:t xml:space="preserve"> pentru încadrarea </w:t>
            </w:r>
            <w:r w:rsidR="002904D3">
              <w:rPr>
                <w:rFonts w:ascii="Times New Roman" w:eastAsia="Times New Roman" w:hAnsi="Times New Roman" w:cs="Times New Roman"/>
                <w:sz w:val="24"/>
              </w:rPr>
              <w:t xml:space="preserve">copiilor </w:t>
            </w:r>
            <w:r>
              <w:rPr>
                <w:rFonts w:ascii="Times New Roman" w:eastAsia="Times New Roman" w:hAnsi="Times New Roman" w:cs="Times New Roman"/>
                <w:sz w:val="24"/>
              </w:rPr>
              <w:t xml:space="preserve">doritori la cercuri  și cluburi pe interese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2904D3">
            <w:r>
              <w:rPr>
                <w:rFonts w:ascii="Times New Roman" w:eastAsia="Times New Roman" w:hAnsi="Times New Roman" w:cs="Times New Roman"/>
                <w:sz w:val="24"/>
              </w:rPr>
              <w:t>Pondere:1</w:t>
            </w:r>
            <w:r w:rsidR="00DD4D6C">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2.3.4.</w:t>
      </w:r>
      <w:r>
        <w:rPr>
          <w:rFonts w:ascii="Times New Roman" w:eastAsia="Times New Roman" w:hAnsi="Times New Roman" w:cs="Times New Roman"/>
          <w:sz w:val="24"/>
        </w:rPr>
        <w:t xml:space="preserve"> </w:t>
      </w:r>
      <w:r>
        <w:rPr>
          <w:rFonts w:ascii="Times New Roman" w:eastAsia="Times New Roman" w:hAnsi="Times New Roman" w:cs="Times New Roman"/>
          <w:b/>
          <w:sz w:val="24"/>
        </w:rPr>
        <w:t>Reflectarea, în activităţile curriculare şi extracurriculare, în acţiunile elevilor/ copiilor şi ale cadrelor didactice, a viziunilor democratice de convieţuire armonioasă într- o societate i</w:t>
      </w:r>
      <w:r w:rsidR="002904D3">
        <w:rPr>
          <w:rFonts w:ascii="Times New Roman" w:eastAsia="Times New Roman" w:hAnsi="Times New Roman" w:cs="Times New Roman"/>
          <w:b/>
          <w:sz w:val="24"/>
        </w:rPr>
        <w:t>nterculturală.</w:t>
      </w:r>
    </w:p>
    <w:tbl>
      <w:tblPr>
        <w:tblStyle w:val="TableGrid"/>
        <w:tblW w:w="15883" w:type="dxa"/>
        <w:tblInd w:w="-2" w:type="dxa"/>
        <w:tblCellMar>
          <w:left w:w="7" w:type="dxa"/>
        </w:tblCellMar>
        <w:tblLook w:val="04A0"/>
      </w:tblPr>
      <w:tblGrid>
        <w:gridCol w:w="1940"/>
        <w:gridCol w:w="1657"/>
        <w:gridCol w:w="3596"/>
        <w:gridCol w:w="8690"/>
      </w:tblGrid>
      <w:tr w:rsidR="001B2690">
        <w:trPr>
          <w:trHeight w:val="7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1B2690" w:rsidP="002904D3">
            <w:pPr>
              <w:spacing w:line="239" w:lineRule="auto"/>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pStyle w:val="1"/>
        <w:ind w:right="147"/>
      </w:pPr>
      <w:r>
        <w:t xml:space="preserve">Dimensiune III. INCLUZIUNE EDUCAŢIONALĂ </w:t>
      </w:r>
    </w:p>
    <w:p w:rsidR="001B2690" w:rsidRDefault="00DD4D6C">
      <w:pPr>
        <w:spacing w:after="14" w:line="248" w:lineRule="auto"/>
        <w:ind w:left="-5" w:right="173" w:hanging="10"/>
      </w:pPr>
      <w:r>
        <w:rPr>
          <w:rFonts w:ascii="Times New Roman" w:eastAsia="Times New Roman" w:hAnsi="Times New Roman" w:cs="Times New Roman"/>
          <w:b/>
          <w:i/>
          <w:sz w:val="24"/>
        </w:rPr>
        <w:t xml:space="preserve">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 </w:t>
      </w:r>
      <w:r w:rsidR="002904D3">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Domeniu: Management: </w:t>
      </w:r>
    </w:p>
    <w:p w:rsidR="001B2690" w:rsidRPr="0086759C" w:rsidRDefault="00DD4D6C">
      <w:pPr>
        <w:spacing w:after="4" w:line="252" w:lineRule="auto"/>
        <w:ind w:left="119" w:firstLine="4"/>
      </w:pPr>
      <w:proofErr w:type="gramStart"/>
      <w:r w:rsidRPr="0086759C">
        <w:rPr>
          <w:rFonts w:ascii="Times New Roman" w:eastAsia="Times New Roman" w:hAnsi="Times New Roman" w:cs="Times New Roman"/>
          <w:sz w:val="24"/>
        </w:rPr>
        <w:t>Indicator 3.1.1.</w:t>
      </w:r>
      <w:proofErr w:type="gramEnd"/>
      <w:r w:rsidRPr="0086759C">
        <w:rPr>
          <w:rFonts w:ascii="Times New Roman" w:eastAsia="Times New Roman" w:hAnsi="Times New Roman" w:cs="Times New Roman"/>
          <w:sz w:val="24"/>
        </w:rPr>
        <w:t xml:space="preserve"> Elaborarea planului strategic şi operaţional bazat pe politicile statului cu privire la educaţia incluzivă (EI), a strategiilor de formare continuă a cadrelor în domeniul EI, a proiectelor de asigurare a incluziunii prin activităţi multiculturale, a doeumentelor de asigurare a serviciilor de sprijin pentru elevii eu CES </w:t>
      </w:r>
    </w:p>
    <w:tbl>
      <w:tblPr>
        <w:tblStyle w:val="TableGrid"/>
        <w:tblW w:w="16166" w:type="dxa"/>
        <w:tblInd w:w="-2" w:type="dxa"/>
        <w:tblCellMar>
          <w:left w:w="7" w:type="dxa"/>
        </w:tblCellMar>
        <w:tblLook w:val="04A0"/>
      </w:tblPr>
      <w:tblGrid>
        <w:gridCol w:w="1940"/>
        <w:gridCol w:w="1657"/>
        <w:gridCol w:w="3596"/>
        <w:gridCol w:w="8973"/>
      </w:tblGrid>
      <w:tr w:rsidR="001B2690">
        <w:trPr>
          <w:trHeight w:val="517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Pr="00C51EC4" w:rsidRDefault="00DD4D6C">
            <w:pPr>
              <w:spacing w:line="239" w:lineRule="auto"/>
              <w:ind w:left="48"/>
            </w:pPr>
            <w:r>
              <w:rPr>
                <w:rFonts w:ascii="Cambria" w:eastAsia="Cambria" w:hAnsi="Cambria" w:cs="Cambria"/>
              </w:rPr>
              <w:t>În P</w:t>
            </w:r>
            <w:r w:rsidR="00874808">
              <w:rPr>
                <w:rFonts w:ascii="Cambria" w:eastAsia="Cambria" w:hAnsi="Cambria" w:cs="Cambria"/>
              </w:rPr>
              <w:t>lanul anual de luc</w:t>
            </w:r>
            <w:r w:rsidR="00C51EC4">
              <w:rPr>
                <w:rFonts w:ascii="Cambria" w:eastAsia="Cambria" w:hAnsi="Cambria" w:cs="Cambria"/>
              </w:rPr>
              <w:t xml:space="preserve">ru </w:t>
            </w:r>
            <w:r>
              <w:rPr>
                <w:rFonts w:ascii="Cambria" w:eastAsia="Cambria" w:hAnsi="Cambria" w:cs="Cambria"/>
              </w:rPr>
              <w:t>al instituţiei se regăseşte obiectivul ţintă: Instruirea continua a</w:t>
            </w:r>
            <w:r w:rsidR="00C51EC4">
              <w:rPr>
                <w:rFonts w:ascii="Cambria" w:eastAsia="Cambria" w:hAnsi="Cambria" w:cs="Cambria"/>
              </w:rPr>
              <w:t xml:space="preserve"> cadrelor didactice</w:t>
            </w:r>
            <w:r w:rsidR="00A53DBD">
              <w:rPr>
                <w:rFonts w:ascii="Cambria" w:eastAsia="Cambria" w:hAnsi="Cambria" w:cs="Cambria"/>
              </w:rPr>
              <w:t xml:space="preserve"> în cadrul instituției câ</w:t>
            </w:r>
            <w:r>
              <w:rPr>
                <w:rFonts w:ascii="Cambria" w:eastAsia="Cambria" w:hAnsi="Cambria" w:cs="Cambria"/>
              </w:rPr>
              <w:t>t ş</w:t>
            </w:r>
            <w:r w:rsidR="00C51EC4">
              <w:rPr>
                <w:rFonts w:ascii="Cambria" w:eastAsia="Cambria" w:hAnsi="Cambria" w:cs="Cambria"/>
              </w:rPr>
              <w:t>i la cursurile de formare continuă</w:t>
            </w:r>
          </w:p>
          <w:p w:rsidR="001B2690" w:rsidRDefault="00DD4D6C">
            <w:pPr>
              <w:spacing w:after="2" w:line="237" w:lineRule="auto"/>
              <w:ind w:left="48"/>
            </w:pPr>
            <w:r>
              <w:rPr>
                <w:rFonts w:ascii="Cambria" w:eastAsia="Cambria" w:hAnsi="Cambria" w:cs="Cambria"/>
              </w:rPr>
              <w:t>Actuale orientări în domeniul incluziuni statuează importanța câtorva principii-cheie în vederea asigurării educației incluzive efective și de calitate. Unul din acestea vizează formarea continu</w:t>
            </w:r>
            <w:r w:rsidR="00C51EC4">
              <w:rPr>
                <w:rFonts w:ascii="Cambria" w:eastAsia="Cambria" w:hAnsi="Cambria" w:cs="Cambria"/>
              </w:rPr>
              <w:t>â</w:t>
            </w:r>
            <w:r w:rsidR="00A53DBD">
              <w:rPr>
                <w:rFonts w:ascii="Cambria" w:eastAsia="Cambria" w:hAnsi="Cambria" w:cs="Cambria"/>
              </w:rPr>
              <w:t xml:space="preserve"> a cadrelor didactice</w:t>
            </w:r>
            <w:proofErr w:type="gramStart"/>
            <w:r>
              <w:rPr>
                <w:rFonts w:ascii="Cambria" w:eastAsia="Cambria" w:hAnsi="Cambria" w:cs="Cambria"/>
              </w:rPr>
              <w:t>,  astfel</w:t>
            </w:r>
            <w:proofErr w:type="gramEnd"/>
            <w:r>
              <w:rPr>
                <w:rFonts w:ascii="Cambria" w:eastAsia="Cambria" w:hAnsi="Cambria" w:cs="Cambria"/>
              </w:rPr>
              <w:t xml:space="preserve"> încât acestea să posede atitudinile, valorile și competențele corespunzătoa-re și necesare pentru activitate eficientă în mediul educațional incluzi</w:t>
            </w:r>
            <w:r w:rsidR="00A53DBD">
              <w:rPr>
                <w:rFonts w:ascii="Cambria" w:eastAsia="Cambria" w:hAnsi="Cambria" w:cs="Cambria"/>
              </w:rPr>
              <w:t>v . Cadrele didactice</w:t>
            </w:r>
            <w:r>
              <w:rPr>
                <w:rFonts w:ascii="Cambria" w:eastAsia="Cambria" w:hAnsi="Cambria" w:cs="Cambria"/>
              </w:rPr>
              <w:t>, bine instruite, sunt esențiale pentru realizarea demersului de incluz</w:t>
            </w:r>
            <w:r w:rsidR="00C51EC4">
              <w:rPr>
                <w:rFonts w:ascii="Cambria" w:eastAsia="Cambria" w:hAnsi="Cambria" w:cs="Cambria"/>
              </w:rPr>
              <w:t>iune, educație de calitate echi</w:t>
            </w:r>
            <w:r>
              <w:rPr>
                <w:rFonts w:ascii="Cambria" w:eastAsia="Cambria" w:hAnsi="Cambria" w:cs="Cambria"/>
              </w:rPr>
              <w:t>tabilă și învățarea de-a lungul vieții pentru toț</w:t>
            </w:r>
            <w:proofErr w:type="gramStart"/>
            <w:r>
              <w:rPr>
                <w:rFonts w:ascii="Cambria" w:eastAsia="Cambria" w:hAnsi="Cambria" w:cs="Cambria"/>
              </w:rPr>
              <w:t>i .</w:t>
            </w:r>
            <w:proofErr w:type="gramEnd"/>
            <w:r>
              <w:rPr>
                <w:rFonts w:ascii="Cambria" w:eastAsia="Cambria" w:hAnsi="Cambria" w:cs="Cambria"/>
              </w:rPr>
              <w:t xml:space="preserve"> Este vital ca f</w:t>
            </w:r>
            <w:r w:rsidR="00A53DBD">
              <w:rPr>
                <w:rFonts w:ascii="Cambria" w:eastAsia="Cambria" w:hAnsi="Cambria" w:cs="Cambria"/>
              </w:rPr>
              <w:t xml:space="preserve">iecare cadru </w:t>
            </w:r>
            <w:proofErr w:type="gramStart"/>
            <w:r w:rsidR="00A53DBD">
              <w:rPr>
                <w:rFonts w:ascii="Cambria" w:eastAsia="Cambria" w:hAnsi="Cambria" w:cs="Cambria"/>
              </w:rPr>
              <w:t>didactic ,</w:t>
            </w:r>
            <w:proofErr w:type="gramEnd"/>
            <w:r w:rsidR="00A53DBD">
              <w:rPr>
                <w:rFonts w:ascii="Cambria" w:eastAsia="Cambria" w:hAnsi="Cambria" w:cs="Cambria"/>
              </w:rPr>
              <w:t xml:space="preserve"> care activează </w:t>
            </w:r>
            <w:r>
              <w:rPr>
                <w:rFonts w:ascii="Cambria" w:eastAsia="Cambria" w:hAnsi="Cambria" w:cs="Cambria"/>
              </w:rPr>
              <w:t>, să fie pregătit pentru a organiza și realiza un proces educațional cuprinzător, ce creează acces și participare reală și asigură performanțele celor care învață.</w:t>
            </w:r>
            <w:r>
              <w:rPr>
                <w:rFonts w:ascii="Cambria" w:eastAsia="Cambria" w:hAnsi="Cambria" w:cs="Cambria"/>
                <w:b/>
              </w:rPr>
              <w:t xml:space="preserve">  </w:t>
            </w:r>
          </w:p>
          <w:p w:rsidR="001B2690" w:rsidRDefault="001B2690" w:rsidP="00A53DBD"/>
        </w:tc>
      </w:tr>
      <w:tr w:rsidR="001B2690">
        <w:trPr>
          <w:trHeight w:val="53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A53DBD">
            <w:r>
              <w:rPr>
                <w:rFonts w:ascii="Cambria" w:eastAsia="Cambria" w:hAnsi="Cambria" w:cs="Cambria"/>
              </w:rPr>
              <w:t xml:space="preserve">   În anul de studii 2020-2021</w:t>
            </w:r>
            <w:r w:rsidR="00DD4D6C">
              <w:rPr>
                <w:rFonts w:ascii="Cambria" w:eastAsia="Cambria" w:hAnsi="Cambria" w:cs="Cambria"/>
              </w:rPr>
              <w:t xml:space="preserve"> în cadrul Co</w:t>
            </w:r>
            <w:r>
              <w:rPr>
                <w:rFonts w:ascii="Cambria" w:eastAsia="Cambria" w:hAnsi="Cambria" w:cs="Cambria"/>
              </w:rPr>
              <w:t xml:space="preserve">misei Metodice </w:t>
            </w:r>
            <w:r w:rsidR="00DD4D6C">
              <w:rPr>
                <w:rFonts w:ascii="Cambria" w:eastAsia="Cambria" w:hAnsi="Cambria" w:cs="Cambria"/>
              </w:rPr>
              <w:t xml:space="preserve"> s-a desfăşurat o masă rotundă cu genericul </w:t>
            </w:r>
            <w:r w:rsidR="00DD4D6C" w:rsidRPr="0086759C">
              <w:rPr>
                <w:rFonts w:ascii="Cambria" w:eastAsia="Cambria" w:hAnsi="Cambria" w:cs="Cambria"/>
                <w:i/>
              </w:rPr>
              <w:t>Abordare diferenţiată şi individualizată a procesulu</w:t>
            </w:r>
            <w:r w:rsidRPr="0086759C">
              <w:rPr>
                <w:rFonts w:ascii="Cambria" w:eastAsia="Cambria" w:hAnsi="Cambria" w:cs="Cambria"/>
                <w:i/>
              </w:rPr>
              <w:t xml:space="preserve">i educaţional </w:t>
            </w:r>
            <w:r w:rsidR="00DD4D6C" w:rsidRPr="0086759C">
              <w:rPr>
                <w:rFonts w:ascii="Cambria" w:eastAsia="Cambria" w:hAnsi="Cambria" w:cs="Cambria"/>
                <w:i/>
              </w:rPr>
              <w:t xml:space="preserve"> la copiii cu CES</w:t>
            </w:r>
            <w:r w:rsidR="00DD4D6C">
              <w:rPr>
                <w:rFonts w:ascii="Cambria" w:eastAsia="Cambria" w:hAnsi="Cambria" w:cs="Cambria"/>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5" w:line="250" w:lineRule="auto"/>
        <w:ind w:left="67" w:hanging="10"/>
      </w:pPr>
      <w:r>
        <w:rPr>
          <w:rFonts w:ascii="Times New Roman" w:eastAsia="Times New Roman" w:hAnsi="Times New Roman" w:cs="Times New Roman"/>
          <w:b/>
          <w:sz w:val="24"/>
        </w:rPr>
        <w:t>Indicator 3.1.2.</w:t>
      </w:r>
      <w:r>
        <w:rPr>
          <w:rFonts w:ascii="Times New Roman" w:eastAsia="Times New Roman" w:hAnsi="Times New Roman" w:cs="Times New Roman"/>
          <w:sz w:val="24"/>
        </w:rPr>
        <w:t xml:space="preserve"> Funcţionalitatea structurilor, a mecanismelor şi procedurilor de sprijin pentru procesul de înmatriculare şi incluziune şcolară a tutur</w:t>
      </w:r>
      <w:r w:rsidR="00A53DBD">
        <w:rPr>
          <w:rFonts w:ascii="Times New Roman" w:eastAsia="Times New Roman" w:hAnsi="Times New Roman" w:cs="Times New Roman"/>
          <w:sz w:val="24"/>
        </w:rPr>
        <w:t>or copiilor.</w:t>
      </w:r>
    </w:p>
    <w:tbl>
      <w:tblPr>
        <w:tblStyle w:val="TableGrid"/>
        <w:tblW w:w="16022" w:type="dxa"/>
        <w:tblInd w:w="-2" w:type="dxa"/>
        <w:tblCellMar>
          <w:left w:w="7" w:type="dxa"/>
        </w:tblCellMar>
        <w:tblLook w:val="04A0"/>
      </w:tblPr>
      <w:tblGrid>
        <w:gridCol w:w="1940"/>
        <w:gridCol w:w="1657"/>
        <w:gridCol w:w="3596"/>
        <w:gridCol w:w="8829"/>
      </w:tblGrid>
      <w:tr w:rsidR="001B2690">
        <w:trPr>
          <w:trHeight w:val="156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C51EC4">
            <w:pPr>
              <w:ind w:left="48"/>
            </w:pPr>
            <w:r>
              <w:rPr>
                <w:rFonts w:ascii="Cambria" w:eastAsia="Cambria" w:hAnsi="Cambria" w:cs="Cambria"/>
              </w:rPr>
              <w:t xml:space="preserve">Existenţa şi </w:t>
            </w:r>
            <w:proofErr w:type="gramStart"/>
            <w:r>
              <w:rPr>
                <w:rFonts w:ascii="Cambria" w:eastAsia="Cambria" w:hAnsi="Cambria" w:cs="Cambria"/>
              </w:rPr>
              <w:t>funcţionalitatea  în</w:t>
            </w:r>
            <w:proofErr w:type="gramEnd"/>
            <w:r>
              <w:rPr>
                <w:rFonts w:ascii="Cambria" w:eastAsia="Cambria" w:hAnsi="Cambria" w:cs="Cambria"/>
              </w:rPr>
              <w:t xml:space="preserve"> instituţie a C</w:t>
            </w:r>
            <w:r w:rsidR="00C51EC4">
              <w:rPr>
                <w:rFonts w:ascii="Cambria" w:eastAsia="Cambria" w:hAnsi="Cambria" w:cs="Cambria"/>
              </w:rPr>
              <w:t xml:space="preserve">REI, CMI. </w:t>
            </w:r>
            <w:r>
              <w:rPr>
                <w:rFonts w:ascii="Cambria" w:eastAsia="Cambria" w:hAnsi="Cambria" w:cs="Cambria"/>
              </w:rPr>
              <w:t>Etapele de identificare a beneficiarilor CREI. Sesizarea CMI de că</w:t>
            </w:r>
            <w:r w:rsidR="00C51EC4">
              <w:rPr>
                <w:rFonts w:ascii="Cambria" w:eastAsia="Cambria" w:hAnsi="Cambria" w:cs="Cambria"/>
              </w:rPr>
              <w:t>tre învățător/diriginte/</w:t>
            </w:r>
            <w:proofErr w:type="gramStart"/>
            <w:r w:rsidR="00C51EC4">
              <w:rPr>
                <w:rFonts w:ascii="Cambria" w:eastAsia="Cambria" w:hAnsi="Cambria" w:cs="Cambria"/>
              </w:rPr>
              <w:t xml:space="preserve">educator </w:t>
            </w:r>
            <w:r>
              <w:rPr>
                <w:rFonts w:ascii="Cambria" w:eastAsia="Cambria" w:hAnsi="Cambria" w:cs="Cambria"/>
              </w:rPr>
              <w:t>,</w:t>
            </w:r>
            <w:proofErr w:type="gramEnd"/>
            <w:r>
              <w:rPr>
                <w:rFonts w:ascii="Cambria" w:eastAsia="Cambria" w:hAnsi="Cambria" w:cs="Cambria"/>
              </w:rPr>
              <w:t xml:space="preserve"> cu prezentarea argumentelor privind înaintarea cazului. Evaluarea inițială a copilului în cadrul CMI și stabilirea, după caz, a cerințelor speciale/necesităților și recomandarea programelor de suport. Referirea cazului către SAP, care efectueaz evaluarea complexă a dezvoltării copilului, stabilește sau nu CES și recomandă programele de suport corespunzătoare, c</w:t>
            </w:r>
            <w:r w:rsidR="00C51EC4">
              <w:rPr>
                <w:rFonts w:ascii="Cambria" w:eastAsia="Cambria" w:hAnsi="Cambria" w:cs="Cambria"/>
              </w:rPr>
              <w:t>are urmează a fi realizate în grădinniță</w:t>
            </w:r>
            <w:r>
              <w:rPr>
                <w:rFonts w:ascii="Cambria" w:eastAsia="Cambria" w:hAnsi="Cambria" w:cs="Cambria"/>
              </w:rPr>
              <w:t xml:space="preserve">, inclusiv în CREI. Luarea în evidențele CREI, elaborarea programelor de suport, evaluarea continuă și monitorizarea progreselor </w:t>
            </w:r>
            <w:r w:rsidR="00C51EC4">
              <w:rPr>
                <w:rFonts w:ascii="Cambria" w:eastAsia="Cambria" w:hAnsi="Cambria" w:cs="Cambria"/>
              </w:rPr>
              <w:t>copiilor.</w:t>
            </w:r>
          </w:p>
        </w:tc>
      </w:tr>
      <w:tr w:rsidR="001B2690">
        <w:trPr>
          <w:trHeight w:val="52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A53DBD">
            <w:r>
              <w:rPr>
                <w:rFonts w:ascii="Cambria" w:eastAsia="Cambria" w:hAnsi="Cambria" w:cs="Cambria"/>
              </w:rPr>
              <w:t xml:space="preserve"> Membrii CMI din instituție</w:t>
            </w:r>
            <w:r w:rsidR="00DD4D6C">
              <w:rPr>
                <w:rFonts w:ascii="Cambria" w:eastAsia="Cambria" w:hAnsi="Cambria" w:cs="Cambria"/>
              </w:rPr>
              <w:t xml:space="preserve"> monitorizează în</w:t>
            </w:r>
            <w:r>
              <w:rPr>
                <w:rFonts w:ascii="Cambria" w:eastAsia="Cambria" w:hAnsi="Cambria" w:cs="Cambria"/>
              </w:rPr>
              <w:t xml:space="preserve"> permanenţă copiii </w:t>
            </w:r>
            <w:r w:rsidR="00DD4D6C">
              <w:rPr>
                <w:rFonts w:ascii="Cambria" w:eastAsia="Cambria" w:hAnsi="Cambria" w:cs="Cambria"/>
              </w:rPr>
              <w:t xml:space="preserve"> pentru a putea după caz să fi</w:t>
            </w:r>
            <w:r>
              <w:rPr>
                <w:rFonts w:ascii="Cambria" w:eastAsia="Cambria" w:hAnsi="Cambria" w:cs="Cambria"/>
              </w:rPr>
              <w:t xml:space="preserve">e referiţi către SAP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A53DBD">
            <w:r>
              <w:rPr>
                <w:rFonts w:ascii="Cambria" w:eastAsia="Cambria" w:hAnsi="Cambria" w:cs="Cambria"/>
              </w:rPr>
              <w:t>Pondere: 2</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sidP="00A53DBD">
            <w:r>
              <w:rPr>
                <w:rFonts w:ascii="Cambria" w:eastAsia="Cambria" w:hAnsi="Cambria" w:cs="Cambria"/>
              </w:rPr>
              <w:t xml:space="preserve">Autoevaluare conform criteriilor: </w:t>
            </w:r>
            <w:r w:rsidR="00A53DBD">
              <w:rPr>
                <w:rFonts w:ascii="Cambria" w:eastAsia="Cambria" w:hAnsi="Cambria" w:cs="Cambria"/>
              </w:rPr>
              <w:t>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w:t>
            </w:r>
            <w:r w:rsidR="00A53DBD">
              <w:rPr>
                <w:rFonts w:ascii="Cambria" w:eastAsia="Cambria" w:hAnsi="Cambria" w:cs="Cambria"/>
              </w:rPr>
              <w:t>unctaj acordat: 2</w:t>
            </w:r>
            <w:r>
              <w:rPr>
                <w:rFonts w:ascii="Cambria" w:eastAsia="Cambria" w:hAnsi="Cambria" w:cs="Cambria"/>
              </w:rPr>
              <w:t xml:space="preserve"> </w:t>
            </w:r>
          </w:p>
        </w:tc>
      </w:tr>
    </w:tbl>
    <w:p w:rsidR="00393E83" w:rsidRDefault="00393E83">
      <w:pPr>
        <w:spacing w:after="14" w:line="248" w:lineRule="auto"/>
        <w:ind w:left="-5" w:right="173" w:hanging="10"/>
        <w:rPr>
          <w:rFonts w:ascii="Times New Roman" w:eastAsia="Times New Roman" w:hAnsi="Times New Roman" w:cs="Times New Roman"/>
          <w:b/>
          <w:i/>
          <w:sz w:val="24"/>
        </w:rPr>
      </w:pPr>
    </w:p>
    <w:p w:rsidR="00393E83" w:rsidRDefault="00393E83">
      <w:pPr>
        <w:spacing w:after="14" w:line="248" w:lineRule="auto"/>
        <w:ind w:left="-5" w:right="173" w:hanging="10"/>
        <w:rPr>
          <w:rFonts w:ascii="Times New Roman" w:eastAsia="Times New Roman" w:hAnsi="Times New Roman" w:cs="Times New Roman"/>
          <w:b/>
          <w:i/>
          <w:sz w:val="24"/>
        </w:rPr>
      </w:pPr>
    </w:p>
    <w:p w:rsidR="00393E83" w:rsidRDefault="00393E83">
      <w:pPr>
        <w:spacing w:after="14" w:line="248" w:lineRule="auto"/>
        <w:ind w:left="-5" w:right="173" w:hanging="10"/>
        <w:rPr>
          <w:rFonts w:ascii="Times New Roman" w:eastAsia="Times New Roman" w:hAnsi="Times New Roman" w:cs="Times New Roman"/>
          <w:b/>
          <w:i/>
          <w:sz w:val="24"/>
        </w:rPr>
      </w:pP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right="5866" w:hanging="10"/>
      </w:pPr>
      <w:r>
        <w:rPr>
          <w:rFonts w:ascii="Times New Roman" w:eastAsia="Times New Roman" w:hAnsi="Times New Roman" w:cs="Times New Roman"/>
          <w:b/>
          <w:sz w:val="24"/>
        </w:rPr>
        <w:t>Indicator 3.1.3.</w:t>
      </w:r>
      <w:r>
        <w:rPr>
          <w:rFonts w:ascii="Times New Roman" w:eastAsia="Times New Roman" w:hAnsi="Times New Roman" w:cs="Times New Roman"/>
          <w:sz w:val="24"/>
        </w:rPr>
        <w:t xml:space="preserve"> Crearea bazei de date a copiilor din comunitate, inclusiv a celor cu CES, elaborarea actelor privind evoluţiile demografice şi perspectivele de şcolaritate, evidenţa înmatriculării elevilor.</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CREI din Instituție face pe parcursul anului  baza de date actu</w:t>
            </w:r>
            <w:r w:rsidR="00A53DBD">
              <w:rPr>
                <w:rFonts w:ascii="Cambria" w:eastAsia="Cambria" w:hAnsi="Cambria" w:cs="Cambria"/>
              </w:rPr>
              <w:t>alizata</w:t>
            </w:r>
            <w:r>
              <w:rPr>
                <w:rFonts w:ascii="Cambria" w:eastAsia="Cambria" w:hAnsi="Cambria" w:cs="Cambria"/>
              </w:rPr>
              <w:t xml:space="preserve">  a copiiilor cu CES, duce </w:t>
            </w:r>
            <w:r w:rsidR="00C51EC4">
              <w:rPr>
                <w:rFonts w:ascii="Cambria" w:eastAsia="Cambria" w:hAnsi="Cambria" w:cs="Cambria"/>
              </w:rPr>
              <w:t>la</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evidența</w:t>
            </w:r>
            <w:r w:rsidR="00A53DBD">
              <w:rPr>
                <w:rFonts w:ascii="Cambria" w:eastAsia="Cambria" w:hAnsi="Cambria" w:cs="Cambria"/>
              </w:rPr>
              <w:t xml:space="preserve"> înmatriculării tuturor copiilor</w:t>
            </w:r>
            <w:r>
              <w:rPr>
                <w:rFonts w:ascii="Cambria" w:eastAsia="Cambria" w:hAnsi="Cambria" w:cs="Cambria"/>
              </w:rPr>
              <w:t xml:space="preserve"> și ține cont de informațiile primite de la SAP, CD şi părinți.</w:t>
            </w:r>
            <w:r>
              <w:rPr>
                <w:rFonts w:ascii="Cambria" w:eastAsia="Cambria" w:hAnsi="Cambria" w:cs="Cambria"/>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Indicator 3.1.4.</w:t>
      </w:r>
      <w:r w:rsidR="0029712E">
        <w:rPr>
          <w:rFonts w:ascii="Times New Roman" w:eastAsia="Times New Roman" w:hAnsi="Times New Roman" w:cs="Times New Roman"/>
          <w:sz w:val="24"/>
        </w:rPr>
        <w:t xml:space="preserve">Asigură serviciile de sprigin </w:t>
      </w:r>
      <w:r>
        <w:rPr>
          <w:rFonts w:ascii="Times New Roman" w:eastAsia="Times New Roman" w:hAnsi="Times New Roman" w:cs="Times New Roman"/>
          <w:sz w:val="24"/>
        </w:rPr>
        <w:t>în funcţie de necesităţile copiilor</w:t>
      </w:r>
      <w:r>
        <w:rPr>
          <w:rFonts w:ascii="Times New Roman" w:eastAsia="Times New Roman" w:hAnsi="Times New Roman" w:cs="Times New Roman"/>
          <w:b/>
          <w:sz w:val="24"/>
        </w:rPr>
        <w:t xml:space="preserve"> </w:t>
      </w:r>
    </w:p>
    <w:tbl>
      <w:tblPr>
        <w:tblStyle w:val="TableGrid"/>
        <w:tblW w:w="16239" w:type="dxa"/>
        <w:tblInd w:w="-2" w:type="dxa"/>
        <w:tblCellMar>
          <w:left w:w="7" w:type="dxa"/>
        </w:tblCellMar>
        <w:tblLook w:val="04A0"/>
      </w:tblPr>
      <w:tblGrid>
        <w:gridCol w:w="1502"/>
        <w:gridCol w:w="6591"/>
        <w:gridCol w:w="1236"/>
        <w:gridCol w:w="2361"/>
        <w:gridCol w:w="4549"/>
      </w:tblGrid>
      <w:tr w:rsidR="0029712E" w:rsidTr="0029712E">
        <w:trPr>
          <w:trHeight w:val="1815"/>
        </w:trPr>
        <w:tc>
          <w:tcPr>
            <w:tcW w:w="1502" w:type="dxa"/>
            <w:tcBorders>
              <w:top w:val="single" w:sz="6" w:space="0" w:color="000000"/>
              <w:left w:val="single" w:sz="6" w:space="0" w:color="000000"/>
              <w:bottom w:val="single" w:sz="6" w:space="0" w:color="000000"/>
              <w:right w:val="single" w:sz="6" w:space="0" w:color="000000"/>
            </w:tcBorders>
          </w:tcPr>
          <w:p w:rsidR="0029712E" w:rsidRDefault="0029712E">
            <w:pPr>
              <w:ind w:left="115"/>
            </w:pPr>
            <w:r>
              <w:rPr>
                <w:rFonts w:ascii="Times New Roman" w:eastAsia="Times New Roman" w:hAnsi="Times New Roman" w:cs="Times New Roman"/>
                <w:sz w:val="24"/>
              </w:rPr>
              <w:t xml:space="preserve">Dovezi </w:t>
            </w:r>
          </w:p>
        </w:tc>
        <w:tc>
          <w:tcPr>
            <w:tcW w:w="6591" w:type="dxa"/>
            <w:tcBorders>
              <w:top w:val="single" w:sz="6" w:space="0" w:color="000000"/>
              <w:left w:val="single" w:sz="6" w:space="0" w:color="000000"/>
              <w:bottom w:val="single" w:sz="6" w:space="0" w:color="000000"/>
              <w:right w:val="single" w:sz="6" w:space="0" w:color="000000"/>
            </w:tcBorders>
          </w:tcPr>
          <w:p w:rsidR="0029712E" w:rsidRDefault="0029712E">
            <w:pPr>
              <w:rPr>
                <w:rFonts w:ascii="Times New Roman" w:eastAsia="Times New Roman" w:hAnsi="Times New Roman" w:cs="Times New Roman"/>
              </w:rPr>
            </w:pPr>
          </w:p>
        </w:tc>
        <w:tc>
          <w:tcPr>
            <w:tcW w:w="8146" w:type="dxa"/>
            <w:gridSpan w:val="3"/>
            <w:tcBorders>
              <w:top w:val="single" w:sz="6" w:space="0" w:color="000000"/>
              <w:left w:val="single" w:sz="6" w:space="0" w:color="000000"/>
              <w:bottom w:val="single" w:sz="6" w:space="0" w:color="000000"/>
              <w:right w:val="single" w:sz="6" w:space="0" w:color="000000"/>
            </w:tcBorders>
          </w:tcPr>
          <w:p w:rsidR="0029712E" w:rsidRDefault="0029712E">
            <w:r>
              <w:rPr>
                <w:rFonts w:ascii="Times New Roman" w:eastAsia="Times New Roman" w:hAnsi="Times New Roman" w:cs="Times New Roman"/>
              </w:rPr>
              <w:t xml:space="preserve">Rapoarte semestriale şi anuale prezentate în cadrul şedinţelor Consiliului </w:t>
            </w:r>
            <w:proofErr w:type="gramStart"/>
            <w:r>
              <w:rPr>
                <w:rFonts w:ascii="Times New Roman" w:eastAsia="Times New Roman" w:hAnsi="Times New Roman" w:cs="Times New Roman"/>
              </w:rPr>
              <w:t>Profesoral .</w:t>
            </w:r>
            <w:proofErr w:type="gramEnd"/>
          </w:p>
          <w:p w:rsidR="0029712E" w:rsidRDefault="0029712E" w:rsidP="00C51EC4">
            <w:r>
              <w:rPr>
                <w:rFonts w:ascii="Cambria" w:eastAsia="Cambria" w:hAnsi="Cambria" w:cs="Cambria"/>
              </w:rPr>
              <w:t>Monitorizarea reprezintă urmărirea evoluţiei dezvoltării copilului. Acest proces este unul de durată şi presupune colectarea de rutină a informaţiilor referitoare la toate aspectele dezvoltării copilului. Datele acumulate în urma monitorizării dezvoltării copilului le vor ajuta cadrelor didactice în procesul de evaluare și determinare a progresului copilului care este punctul final într-o succesiune de evenimente monitorizate. CDS împreună cu CD monitoriz</w:t>
            </w:r>
            <w:r w:rsidR="00C51EC4">
              <w:rPr>
                <w:rFonts w:ascii="Cambria" w:eastAsia="Cambria" w:hAnsi="Cambria" w:cs="Cambria"/>
              </w:rPr>
              <w:t>ează sistematic progresul si de</w:t>
            </w:r>
            <w:r>
              <w:rPr>
                <w:rFonts w:ascii="Cambria" w:eastAsia="Cambria" w:hAnsi="Cambria" w:cs="Cambria"/>
              </w:rPr>
              <w:t>zvoltarea fizică a fiecărui</w:t>
            </w:r>
            <w:r w:rsidR="00C51EC4">
              <w:rPr>
                <w:rFonts w:ascii="Cambria" w:eastAsia="Cambria" w:hAnsi="Cambria" w:cs="Cambria"/>
              </w:rPr>
              <w:t>i copil. Monitorizarea evoluț</w:t>
            </w:r>
            <w:proofErr w:type="gramStart"/>
            <w:r w:rsidR="00C51EC4">
              <w:rPr>
                <w:rFonts w:ascii="Cambria" w:eastAsia="Cambria" w:hAnsi="Cambria" w:cs="Cambria"/>
              </w:rPr>
              <w:t xml:space="preserve">iia </w:t>
            </w:r>
            <w:r>
              <w:rPr>
                <w:rFonts w:ascii="Cambria" w:eastAsia="Cambria" w:hAnsi="Cambria" w:cs="Cambria"/>
              </w:rPr>
              <w:t xml:space="preserve"> în</w:t>
            </w:r>
            <w:proofErr w:type="gramEnd"/>
            <w:r>
              <w:rPr>
                <w:rFonts w:ascii="Cambria" w:eastAsia="Cambria" w:hAnsi="Cambria" w:cs="Cambria"/>
              </w:rPr>
              <w:t xml:space="preserve"> dezvoltarea copiluluui se face pe domenii de dezvoltare . Se complectează lunar și la finile semestrului, indicatorii de progres înregistrându-se în tabelul respectiv al PEI (anexă obligatorie) la data identificării progresului. </w:t>
            </w:r>
          </w:p>
        </w:tc>
      </w:tr>
      <w:tr w:rsidR="0029712E" w:rsidTr="0029712E">
        <w:trPr>
          <w:trHeight w:val="778"/>
        </w:trPr>
        <w:tc>
          <w:tcPr>
            <w:tcW w:w="1502" w:type="dxa"/>
            <w:tcBorders>
              <w:top w:val="single" w:sz="6" w:space="0" w:color="000000"/>
              <w:left w:val="single" w:sz="6" w:space="0" w:color="000000"/>
              <w:bottom w:val="single" w:sz="6" w:space="0" w:color="000000"/>
              <w:right w:val="single" w:sz="6" w:space="0" w:color="000000"/>
            </w:tcBorders>
          </w:tcPr>
          <w:p w:rsidR="0029712E" w:rsidRDefault="0029712E">
            <w:pPr>
              <w:ind w:left="115"/>
            </w:pPr>
            <w:r>
              <w:rPr>
                <w:rFonts w:ascii="Times New Roman" w:eastAsia="Times New Roman" w:hAnsi="Times New Roman" w:cs="Times New Roman"/>
                <w:sz w:val="24"/>
              </w:rPr>
              <w:t xml:space="preserve">Constatări </w:t>
            </w:r>
          </w:p>
        </w:tc>
        <w:tc>
          <w:tcPr>
            <w:tcW w:w="6591" w:type="dxa"/>
            <w:tcBorders>
              <w:top w:val="single" w:sz="6" w:space="0" w:color="000000"/>
              <w:left w:val="single" w:sz="6" w:space="0" w:color="000000"/>
              <w:bottom w:val="single" w:sz="6" w:space="0" w:color="000000"/>
              <w:right w:val="single" w:sz="6" w:space="0" w:color="000000"/>
            </w:tcBorders>
          </w:tcPr>
          <w:p w:rsidR="0029712E" w:rsidRDefault="0029712E">
            <w:pPr>
              <w:rPr>
                <w:rFonts w:ascii="Times New Roman" w:eastAsia="Times New Roman" w:hAnsi="Times New Roman" w:cs="Times New Roman"/>
              </w:rPr>
            </w:pPr>
          </w:p>
        </w:tc>
        <w:tc>
          <w:tcPr>
            <w:tcW w:w="8146" w:type="dxa"/>
            <w:gridSpan w:val="3"/>
            <w:tcBorders>
              <w:top w:val="single" w:sz="6" w:space="0" w:color="000000"/>
              <w:left w:val="single" w:sz="6" w:space="0" w:color="000000"/>
              <w:bottom w:val="single" w:sz="6" w:space="0" w:color="000000"/>
              <w:right w:val="single" w:sz="6" w:space="0" w:color="000000"/>
            </w:tcBorders>
          </w:tcPr>
          <w:p w:rsidR="0029712E" w:rsidRDefault="0029712E">
            <w:r>
              <w:rPr>
                <w:rFonts w:ascii="Times New Roman" w:eastAsia="Times New Roman" w:hAnsi="Times New Roman" w:cs="Times New Roman"/>
              </w:rPr>
              <w:t xml:space="preserve">   La finele sem. I şi a anului de </w:t>
            </w:r>
            <w:proofErr w:type="gramStart"/>
            <w:r>
              <w:rPr>
                <w:rFonts w:ascii="Times New Roman" w:eastAsia="Times New Roman" w:hAnsi="Times New Roman" w:cs="Times New Roman"/>
              </w:rPr>
              <w:t>studii  se</w:t>
            </w:r>
            <w:proofErr w:type="gramEnd"/>
            <w:r>
              <w:rPr>
                <w:rFonts w:ascii="Times New Roman" w:eastAsia="Times New Roman" w:hAnsi="Times New Roman" w:cs="Times New Roman"/>
              </w:rPr>
              <w:t xml:space="preserve"> i-au decizii de îmbunătăţire a situație copiilor. Starea de bine a copiilor este monito</w:t>
            </w:r>
            <w:r w:rsidR="00C51EC4">
              <w:rPr>
                <w:rFonts w:ascii="Times New Roman" w:eastAsia="Times New Roman" w:hAnsi="Times New Roman" w:cs="Times New Roman"/>
              </w:rPr>
              <w:t>rizată de către membrii comisiei din instituție</w:t>
            </w:r>
            <w:r>
              <w:rPr>
                <w:rFonts w:ascii="Times New Roman" w:eastAsia="Times New Roman" w:hAnsi="Times New Roman" w:cs="Times New Roman"/>
              </w:rPr>
              <w:t>, iar CMI monitorizează rezultatele evaluărilo</w:t>
            </w:r>
            <w:r w:rsidR="00A65330">
              <w:rPr>
                <w:rFonts w:ascii="Times New Roman" w:eastAsia="Times New Roman" w:hAnsi="Times New Roman" w:cs="Times New Roman"/>
              </w:rPr>
              <w:t>r iniţiale şi referirea copiilor</w:t>
            </w:r>
            <w:r>
              <w:rPr>
                <w:rFonts w:ascii="Times New Roman" w:eastAsia="Times New Roman" w:hAnsi="Times New Roman" w:cs="Times New Roman"/>
              </w:rPr>
              <w:t xml:space="preserve"> către SAP  spre evaluare complexă  </w:t>
            </w:r>
            <w:r w:rsidR="00A65330">
              <w:rPr>
                <w:rFonts w:ascii="Times New Roman" w:eastAsia="Times New Roman" w:hAnsi="Times New Roman" w:cs="Times New Roman"/>
              </w:rPr>
              <w:t>.</w:t>
            </w:r>
          </w:p>
        </w:tc>
      </w:tr>
      <w:tr w:rsidR="0029712E" w:rsidTr="0029712E">
        <w:trPr>
          <w:trHeight w:val="490"/>
        </w:trPr>
        <w:tc>
          <w:tcPr>
            <w:tcW w:w="1502" w:type="dxa"/>
            <w:tcBorders>
              <w:top w:val="single" w:sz="6" w:space="0" w:color="000000"/>
              <w:left w:val="single" w:sz="6" w:space="0" w:color="000000"/>
              <w:bottom w:val="single" w:sz="6" w:space="0" w:color="000000"/>
              <w:right w:val="single" w:sz="6" w:space="0" w:color="000000"/>
            </w:tcBorders>
          </w:tcPr>
          <w:p w:rsidR="0029712E" w:rsidRDefault="0029712E">
            <w:pPr>
              <w:ind w:left="110"/>
            </w:pPr>
            <w:r>
              <w:rPr>
                <w:rFonts w:ascii="Times New Roman" w:eastAsia="Times New Roman" w:hAnsi="Times New Roman" w:cs="Times New Roman"/>
                <w:sz w:val="24"/>
              </w:rPr>
              <w:t xml:space="preserve">Pondere și punctaj </w:t>
            </w:r>
          </w:p>
          <w:p w:rsidR="0029712E" w:rsidRDefault="0029712E">
            <w:pPr>
              <w:ind w:left="120"/>
            </w:pPr>
            <w:r>
              <w:rPr>
                <w:rFonts w:ascii="Times New Roman" w:eastAsia="Times New Roman" w:hAnsi="Times New Roman" w:cs="Times New Roman"/>
                <w:sz w:val="24"/>
              </w:rPr>
              <w:t xml:space="preserve">acordat </w:t>
            </w:r>
          </w:p>
        </w:tc>
        <w:tc>
          <w:tcPr>
            <w:tcW w:w="6591" w:type="dxa"/>
            <w:tcBorders>
              <w:top w:val="single" w:sz="6" w:space="0" w:color="000000"/>
              <w:left w:val="single" w:sz="6" w:space="0" w:color="000000"/>
              <w:bottom w:val="single" w:sz="6" w:space="0" w:color="000000"/>
              <w:right w:val="single" w:sz="6" w:space="0" w:color="000000"/>
            </w:tcBorders>
          </w:tcPr>
          <w:p w:rsidR="0029712E" w:rsidRDefault="0029712E">
            <w:pPr>
              <w:rPr>
                <w:rFonts w:ascii="Cambria" w:eastAsia="Cambria" w:hAnsi="Cambria" w:cs="Cambria"/>
              </w:rPr>
            </w:pPr>
          </w:p>
        </w:tc>
        <w:tc>
          <w:tcPr>
            <w:tcW w:w="1236" w:type="dxa"/>
            <w:tcBorders>
              <w:top w:val="single" w:sz="6" w:space="0" w:color="000000"/>
              <w:left w:val="single" w:sz="6" w:space="0" w:color="000000"/>
              <w:bottom w:val="single" w:sz="6" w:space="0" w:color="000000"/>
              <w:right w:val="single" w:sz="6" w:space="0" w:color="000000"/>
            </w:tcBorders>
          </w:tcPr>
          <w:p w:rsidR="0029712E" w:rsidRDefault="0029712E" w:rsidP="0029712E">
            <w:r>
              <w:rPr>
                <w:rFonts w:ascii="Cambria" w:eastAsia="Cambria" w:hAnsi="Cambria" w:cs="Cambria"/>
              </w:rPr>
              <w:t>Pondere: 2</w:t>
            </w:r>
          </w:p>
        </w:tc>
        <w:tc>
          <w:tcPr>
            <w:tcW w:w="2361" w:type="dxa"/>
            <w:tcBorders>
              <w:top w:val="single" w:sz="6" w:space="0" w:color="000000"/>
              <w:left w:val="single" w:sz="6" w:space="0" w:color="000000"/>
              <w:bottom w:val="single" w:sz="6" w:space="0" w:color="000000"/>
              <w:right w:val="single" w:sz="6" w:space="0" w:color="000000"/>
            </w:tcBorders>
          </w:tcPr>
          <w:p w:rsidR="0029712E" w:rsidRDefault="0029712E">
            <w:r>
              <w:rPr>
                <w:rFonts w:ascii="Cambria" w:eastAsia="Cambria" w:hAnsi="Cambria" w:cs="Cambria"/>
              </w:rPr>
              <w:t xml:space="preserve">Autoevaluare conform criteriilor: 2 </w:t>
            </w:r>
          </w:p>
        </w:tc>
        <w:tc>
          <w:tcPr>
            <w:tcW w:w="4549" w:type="dxa"/>
            <w:tcBorders>
              <w:top w:val="single" w:sz="6" w:space="0" w:color="000000"/>
              <w:left w:val="single" w:sz="6" w:space="0" w:color="000000"/>
              <w:bottom w:val="single" w:sz="6" w:space="0" w:color="000000"/>
              <w:right w:val="single" w:sz="6" w:space="0" w:color="000000"/>
            </w:tcBorders>
          </w:tcPr>
          <w:p w:rsidR="0029712E" w:rsidRDefault="0029712E">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rsidP="0029712E">
      <w:pPr>
        <w:spacing w:after="5" w:line="250" w:lineRule="auto"/>
        <w:ind w:left="67" w:hanging="10"/>
      </w:pPr>
      <w:r>
        <w:rPr>
          <w:rFonts w:ascii="Times New Roman" w:eastAsia="Times New Roman" w:hAnsi="Times New Roman" w:cs="Times New Roman"/>
          <w:b/>
          <w:sz w:val="24"/>
        </w:rPr>
        <w:t>Indicator 3.1.5.</w:t>
      </w:r>
      <w:r w:rsidR="0029712E">
        <w:rPr>
          <w:rFonts w:ascii="Times New Roman" w:eastAsia="Times New Roman" w:hAnsi="Times New Roman" w:cs="Times New Roman"/>
          <w:sz w:val="24"/>
        </w:rPr>
        <w:t xml:space="preserve"> Existența recomandărilor SAP, curricumului adaptat</w:t>
      </w:r>
      <w:proofErr w:type="gramStart"/>
      <w:r w:rsidR="0029712E">
        <w:rPr>
          <w:rFonts w:ascii="Times New Roman" w:eastAsia="Times New Roman" w:hAnsi="Times New Roman" w:cs="Times New Roman"/>
          <w:sz w:val="24"/>
        </w:rPr>
        <w:t>,a</w:t>
      </w:r>
      <w:proofErr w:type="gramEnd"/>
      <w:r w:rsidR="0029712E">
        <w:rPr>
          <w:rFonts w:ascii="Times New Roman" w:eastAsia="Times New Roman" w:hAnsi="Times New Roman" w:cs="Times New Roman"/>
          <w:sz w:val="24"/>
        </w:rPr>
        <w:t xml:space="preserve"> planurilor</w:t>
      </w:r>
      <w:r w:rsidR="00A65330">
        <w:rPr>
          <w:rFonts w:ascii="Times New Roman" w:eastAsia="Times New Roman" w:hAnsi="Times New Roman" w:cs="Times New Roman"/>
          <w:sz w:val="24"/>
        </w:rPr>
        <w:t xml:space="preserve">  </w:t>
      </w:r>
      <w:r w:rsidR="0029712E">
        <w:rPr>
          <w:rFonts w:ascii="Times New Roman" w:eastAsia="Times New Roman" w:hAnsi="Times New Roman" w:cs="Times New Roman"/>
          <w:sz w:val="24"/>
        </w:rPr>
        <w:t>educaționale individualizate</w:t>
      </w:r>
      <w:r w:rsidR="00030A8B">
        <w:rPr>
          <w:rFonts w:ascii="Times New Roman" w:eastAsia="Times New Roman" w:hAnsi="Times New Roman" w:cs="Times New Roman"/>
          <w:sz w:val="24"/>
        </w:rPr>
        <w:t>, matrialelor didactice,î</w:t>
      </w:r>
      <w:r w:rsidR="00A65330">
        <w:rPr>
          <w:rFonts w:ascii="Times New Roman" w:eastAsia="Times New Roman" w:hAnsi="Times New Roman" w:cs="Times New Roman"/>
          <w:sz w:val="24"/>
        </w:rPr>
        <w:t>n</w:t>
      </w:r>
      <w:r w:rsidR="00030A8B">
        <w:rPr>
          <w:rFonts w:ascii="Times New Roman" w:eastAsia="Times New Roman" w:hAnsi="Times New Roman" w:cs="Times New Roman"/>
          <w:sz w:val="24"/>
        </w:rPr>
        <w:t xml:space="preserve"> corcodanță cu nevoile specific  ale tuturor elevilor/copiilor</w:t>
      </w:r>
    </w:p>
    <w:tbl>
      <w:tblPr>
        <w:tblStyle w:val="TableGrid"/>
        <w:tblW w:w="16022" w:type="dxa"/>
        <w:tblInd w:w="-2" w:type="dxa"/>
        <w:tblCellMar>
          <w:left w:w="7" w:type="dxa"/>
        </w:tblCellMar>
        <w:tblLook w:val="04A0"/>
      </w:tblPr>
      <w:tblGrid>
        <w:gridCol w:w="1940"/>
        <w:gridCol w:w="1657"/>
        <w:gridCol w:w="3596"/>
        <w:gridCol w:w="8829"/>
      </w:tblGrid>
      <w:tr w:rsidR="001B2690">
        <w:trPr>
          <w:trHeight w:val="490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rPr>
              <w:t>Ordinele emise de directorul instituţiei cu privire la constituirea echipei de elaborare a PEI, Program de activitate a CMI, C</w:t>
            </w:r>
            <w:r w:rsidR="00A65330">
              <w:rPr>
                <w:rFonts w:ascii="Times New Roman" w:eastAsia="Times New Roman" w:hAnsi="Times New Roman" w:cs="Times New Roman"/>
              </w:rPr>
              <w:t xml:space="preserve">urriculum adaptat pentru copiii </w:t>
            </w:r>
            <w:r>
              <w:rPr>
                <w:rFonts w:ascii="Times New Roman" w:eastAsia="Times New Roman" w:hAnsi="Times New Roman" w:cs="Times New Roman"/>
              </w:rPr>
              <w:t xml:space="preserve">cu </w:t>
            </w:r>
          </w:p>
          <w:p w:rsidR="001B2690" w:rsidRDefault="00DD4D6C">
            <w:r>
              <w:rPr>
                <w:rFonts w:ascii="Times New Roman" w:eastAsia="Times New Roman" w:hAnsi="Times New Roman" w:cs="Times New Roman"/>
              </w:rPr>
              <w:t>CES</w:t>
            </w:r>
            <w:r w:rsidR="00A65330">
              <w:rPr>
                <w:rFonts w:ascii="Times New Roman" w:eastAsia="Times New Roman" w:hAnsi="Times New Roman" w:cs="Times New Roman"/>
              </w:rPr>
              <w:t>.</w:t>
            </w:r>
            <w:r>
              <w:rPr>
                <w:rFonts w:ascii="Times New Roman" w:eastAsia="Times New Roman" w:hAnsi="Times New Roman" w:cs="Times New Roman"/>
              </w:rPr>
              <w:t xml:space="preserve"> </w:t>
            </w:r>
          </w:p>
          <w:p w:rsidR="001B2690" w:rsidRDefault="00030A8B">
            <w:pPr>
              <w:spacing w:line="239" w:lineRule="auto"/>
            </w:pPr>
            <w:r>
              <w:rPr>
                <w:rFonts w:ascii="Cambria" w:eastAsia="Cambria" w:hAnsi="Cambria" w:cs="Cambria"/>
              </w:rPr>
              <w:t xml:space="preserve">În IET se </w:t>
            </w:r>
            <w:r w:rsidR="00DD4D6C">
              <w:rPr>
                <w:rFonts w:ascii="Cambria" w:eastAsia="Cambria" w:hAnsi="Cambria" w:cs="Cambria"/>
              </w:rPr>
              <w:t>desfășoară procesul educațional în corespundere cu particularitățile și nev</w:t>
            </w:r>
            <w:r>
              <w:rPr>
                <w:rFonts w:ascii="Cambria" w:eastAsia="Cambria" w:hAnsi="Cambria" w:cs="Cambria"/>
              </w:rPr>
              <w:t xml:space="preserve">oile specifice ale fiecărui copil </w:t>
            </w:r>
            <w:r w:rsidR="00DD4D6C">
              <w:rPr>
                <w:rFonts w:ascii="Cambria" w:eastAsia="Cambria" w:hAnsi="Cambria" w:cs="Cambria"/>
              </w:rPr>
              <w:t xml:space="preserve">în funcție de recomandările SAP, prin elaborarea </w:t>
            </w:r>
            <w:proofErr w:type="gramStart"/>
            <w:r w:rsidR="00DD4D6C">
              <w:rPr>
                <w:rFonts w:ascii="Cambria" w:eastAsia="Cambria" w:hAnsi="Cambria" w:cs="Cambria"/>
              </w:rPr>
              <w:t>seturilor  de</w:t>
            </w:r>
            <w:proofErr w:type="gramEnd"/>
            <w:r w:rsidR="00DD4D6C">
              <w:rPr>
                <w:rFonts w:ascii="Cambria" w:eastAsia="Cambria" w:hAnsi="Cambria" w:cs="Cambria"/>
              </w:rPr>
              <w:t xml:space="preserve"> mat</w:t>
            </w:r>
            <w:r w:rsidR="00FD03EF">
              <w:rPr>
                <w:rFonts w:ascii="Cambria" w:eastAsia="Cambria" w:hAnsi="Cambria" w:cs="Cambria"/>
              </w:rPr>
              <w:t>eriale educaționale pentru  copi</w:t>
            </w:r>
            <w:r w:rsidR="00DD4D6C">
              <w:rPr>
                <w:rFonts w:ascii="Cambria" w:eastAsia="Cambria" w:hAnsi="Cambria" w:cs="Cambria"/>
              </w:rPr>
              <w:t xml:space="preserve">ii cu CES, în dependență de gradul de dizabilitate,  diversitatea celor educați, a curriculumului adaptat, a PEI. </w:t>
            </w:r>
          </w:p>
          <w:p w:rsidR="001B2690" w:rsidRDefault="00DD4D6C">
            <w:pPr>
              <w:spacing w:after="1" w:line="239" w:lineRule="auto"/>
            </w:pPr>
            <w:r>
              <w:rPr>
                <w:rFonts w:ascii="Cambria" w:eastAsia="Cambria" w:hAnsi="Cambria" w:cs="Cambria"/>
              </w:rPr>
              <w:t>Diferențele umane presupun adaptarea în</w:t>
            </w:r>
            <w:r w:rsidR="00030A8B">
              <w:rPr>
                <w:rFonts w:ascii="Cambria" w:eastAsia="Cambria" w:hAnsi="Cambria" w:cs="Cambria"/>
              </w:rPr>
              <w:t>vățării la necesitățile copiluluui.</w:t>
            </w:r>
            <w:r>
              <w:rPr>
                <w:rFonts w:ascii="Cambria" w:eastAsia="Cambria" w:hAnsi="Cambria" w:cs="Cambria"/>
              </w:rPr>
              <w:t xml:space="preserve">Din aceste considerente, educația incluzivă, </w:t>
            </w:r>
            <w:r>
              <w:rPr>
                <w:rFonts w:ascii="Cambria" w:eastAsia="Cambria" w:hAnsi="Cambria" w:cs="Cambria"/>
                <w:b/>
              </w:rPr>
              <w:t xml:space="preserve">în instituția </w:t>
            </w:r>
            <w:proofErr w:type="gramStart"/>
            <w:r>
              <w:rPr>
                <w:rFonts w:ascii="Cambria" w:eastAsia="Cambria" w:hAnsi="Cambria" w:cs="Cambria"/>
                <w:b/>
              </w:rPr>
              <w:t>noastră  este</w:t>
            </w:r>
            <w:proofErr w:type="gramEnd"/>
            <w:r>
              <w:rPr>
                <w:rFonts w:ascii="Cambria" w:eastAsia="Cambria" w:hAnsi="Cambria" w:cs="Cambria"/>
                <w:b/>
              </w:rPr>
              <w:t xml:space="preserve"> centrată pe</w:t>
            </w:r>
            <w:r w:rsidR="00030A8B">
              <w:rPr>
                <w:rFonts w:ascii="Cambria" w:eastAsia="Cambria" w:hAnsi="Cambria" w:cs="Cambria"/>
                <w:b/>
              </w:rPr>
              <w:t xml:space="preserve"> toți copiii</w:t>
            </w:r>
            <w:r>
              <w:rPr>
                <w:rFonts w:ascii="Cambria" w:eastAsia="Cambria" w:hAnsi="Cambria" w:cs="Cambria"/>
                <w:b/>
              </w:rPr>
              <w:t xml:space="preserve"> și pe fiecare în parte</w:t>
            </w:r>
            <w:r>
              <w:rPr>
                <w:rFonts w:ascii="Cambria" w:eastAsia="Cambria" w:hAnsi="Cambria" w:cs="Cambria"/>
              </w:rPr>
              <w:t>. Satisfacerea cerințelor ed</w:t>
            </w:r>
            <w:r w:rsidR="00030A8B">
              <w:rPr>
                <w:rFonts w:ascii="Cambria" w:eastAsia="Cambria" w:hAnsi="Cambria" w:cs="Cambria"/>
              </w:rPr>
              <w:t xml:space="preserve">ucaționale speciale ale </w:t>
            </w:r>
            <w:proofErr w:type="gramStart"/>
            <w:r w:rsidR="00030A8B">
              <w:rPr>
                <w:rFonts w:ascii="Cambria" w:eastAsia="Cambria" w:hAnsi="Cambria" w:cs="Cambria"/>
              </w:rPr>
              <w:t xml:space="preserve">copilului </w:t>
            </w:r>
            <w:r>
              <w:rPr>
                <w:rFonts w:ascii="Cambria" w:eastAsia="Cambria" w:hAnsi="Cambria" w:cs="Cambria"/>
              </w:rPr>
              <w:t xml:space="preserve"> presupune</w:t>
            </w:r>
            <w:proofErr w:type="gramEnd"/>
            <w:r>
              <w:rPr>
                <w:rFonts w:ascii="Cambria" w:eastAsia="Cambria" w:hAnsi="Cambria" w:cs="Cambria"/>
              </w:rPr>
              <w:t xml:space="preserve"> abordarea individualizată, prin diverse activităţi de recuperare, compensare, sprijin în procesul educaţional. </w:t>
            </w:r>
          </w:p>
          <w:p w:rsidR="001B2690" w:rsidRDefault="00DD4D6C">
            <w:pPr>
              <w:spacing w:after="2" w:line="236" w:lineRule="auto"/>
            </w:pPr>
            <w:r>
              <w:rPr>
                <w:rFonts w:ascii="Cambria" w:eastAsia="Cambria" w:hAnsi="Cambria" w:cs="Cambria"/>
              </w:rPr>
              <w:t>Planul educațional individualizat este parte componentă a pachetului de documente curriculare care asigură dezvoltarea educației incluzive în instituțiile de învățământ general. Definit ca instrument de organizare și realizare coordonată a proc</w:t>
            </w:r>
            <w:r w:rsidR="00030A8B">
              <w:rPr>
                <w:rFonts w:ascii="Cambria" w:eastAsia="Cambria" w:hAnsi="Cambria" w:cs="Cambria"/>
              </w:rPr>
              <w:t>esului educațional pentru copii</w:t>
            </w:r>
            <w:r>
              <w:rPr>
                <w:rFonts w:ascii="Cambria" w:eastAsia="Cambria" w:hAnsi="Cambria" w:cs="Cambria"/>
              </w:rPr>
              <w:t xml:space="preserve"> cu cerințe educaționale speciale CES, PEI facilitează incluziunea acestuia în procesul educațional general, îi asigură dezvoltarea în funcție de potențial. </w:t>
            </w:r>
          </w:p>
          <w:p w:rsidR="001B2690" w:rsidRDefault="00DD4D6C">
            <w:pPr>
              <w:spacing w:after="5" w:line="234" w:lineRule="auto"/>
            </w:pPr>
            <w:r>
              <w:rPr>
                <w:rFonts w:ascii="Cambria" w:eastAsia="Cambria" w:hAnsi="Cambria" w:cs="Cambria"/>
              </w:rPr>
              <w:t xml:space="preserve">Elaborarea și realizarea PEI a </w:t>
            </w:r>
            <w:proofErr w:type="gramStart"/>
            <w:r>
              <w:rPr>
                <w:rFonts w:ascii="Cambria" w:eastAsia="Cambria" w:hAnsi="Cambria" w:cs="Cambria"/>
              </w:rPr>
              <w:t>devenit  obligatorie</w:t>
            </w:r>
            <w:proofErr w:type="gramEnd"/>
            <w:r>
              <w:rPr>
                <w:rFonts w:ascii="Cambria" w:eastAsia="Cambria" w:hAnsi="Cambria" w:cs="Cambria"/>
              </w:rPr>
              <w:t xml:space="preserve"> odată ce au fost confirmate de către SAP cerințele educaționale speciale ale copiilor din instituția noastră. În PEI se precizează suport</w:t>
            </w:r>
            <w:r w:rsidR="00030A8B">
              <w:rPr>
                <w:rFonts w:ascii="Cambria" w:eastAsia="Cambria" w:hAnsi="Cambria" w:cs="Cambria"/>
              </w:rPr>
              <w:t xml:space="preserve">ul educațional necesar  a copiluli </w:t>
            </w:r>
            <w:r>
              <w:rPr>
                <w:rFonts w:ascii="Cambria" w:eastAsia="Cambria" w:hAnsi="Cambria" w:cs="Cambria"/>
              </w:rPr>
              <w:t xml:space="preserve">cu CES, precum și serviciile noneducaționale </w:t>
            </w:r>
          </w:p>
          <w:p w:rsidR="001B2690" w:rsidRDefault="00DD4D6C">
            <w:r>
              <w:rPr>
                <w:rFonts w:ascii="Cambria" w:eastAsia="Cambria" w:hAnsi="Cambria" w:cs="Cambria"/>
              </w:rPr>
              <w:t xml:space="preserve">Rezultatele monitorizării PEI se examinează periodic în ședințe organizate de CMI, care decide asupra modificării/actualizării PEI. </w:t>
            </w:r>
          </w:p>
          <w:p w:rsidR="001B2690" w:rsidRDefault="00DD4D6C">
            <w:r>
              <w:rPr>
                <w:rFonts w:ascii="Cambria" w:eastAsia="Cambria" w:hAnsi="Cambria" w:cs="Cambria"/>
              </w:rPr>
              <w:t xml:space="preserve">Serviciile care vizează terapiile specifice sunt incluse în PEI la recomandarea SAP. </w:t>
            </w:r>
          </w:p>
          <w:p w:rsidR="001B2690" w:rsidRDefault="00DD4D6C">
            <w:pPr>
              <w:spacing w:after="5" w:line="234" w:lineRule="auto"/>
            </w:pPr>
            <w:r>
              <w:rPr>
                <w:rFonts w:ascii="Cambria" w:eastAsia="Cambria" w:hAnsi="Cambria" w:cs="Cambria"/>
              </w:rPr>
              <w:t>În compartimentul respectiv al PEI se indică denumirea serviciului, specialiștii care vor presta serviciile re</w:t>
            </w:r>
            <w:r w:rsidR="00030A8B">
              <w:rPr>
                <w:rFonts w:ascii="Cambria" w:eastAsia="Cambria" w:hAnsi="Cambria" w:cs="Cambria"/>
              </w:rPr>
              <w:t>spective.</w:t>
            </w:r>
          </w:p>
          <w:p w:rsidR="001B2690" w:rsidRDefault="001B2690"/>
          <w:p w:rsidR="001B2690" w:rsidRDefault="00DD4D6C">
            <w:r>
              <w:rPr>
                <w:rFonts w:ascii="Cambria" w:eastAsia="Cambria" w:hAnsi="Cambria" w:cs="Cambria"/>
              </w:rPr>
              <w:t xml:space="preserve">Adaptările și/sau modificările curriculare se consemnează în PEI-ul copilului, se examinează și se coordonează de Comisia multidisciplinară </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48"/>
            </w:pPr>
            <w:r>
              <w:rPr>
                <w:rFonts w:ascii="Cambria" w:eastAsia="Cambria" w:hAnsi="Cambria" w:cs="Cambria"/>
              </w:rPr>
              <w:t xml:space="preserve">intrașcolară CMI și, ca parte componentă a PEI, se aprobă în ședința Consiliului profesoral al instituției de învățământ. </w:t>
            </w:r>
          </w:p>
        </w:tc>
      </w:tr>
      <w:tr w:rsidR="001B2690">
        <w:trPr>
          <w:trHeight w:val="5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rPr>
              <w:t xml:space="preserve"> În urma studierei Rapo</w:t>
            </w:r>
            <w:r w:rsidR="00030A8B">
              <w:rPr>
                <w:rFonts w:ascii="Times New Roman" w:eastAsia="Times New Roman" w:hAnsi="Times New Roman" w:cs="Times New Roman"/>
              </w:rPr>
              <w:t xml:space="preserve">artelor emise de SAP </w:t>
            </w:r>
            <w:r>
              <w:rPr>
                <w:rFonts w:ascii="Times New Roman" w:eastAsia="Times New Roman" w:hAnsi="Times New Roman" w:cs="Times New Roman"/>
              </w:rPr>
              <w:t xml:space="preserve">şi a desfăşurării şedinţelor CMI din instituţie se emit ordine cu privire la constituirea  echipei de </w:t>
            </w:r>
            <w:r w:rsidR="00A65330">
              <w:rPr>
                <w:rFonts w:ascii="Times New Roman" w:eastAsia="Times New Roman" w:hAnsi="Times New Roman" w:cs="Times New Roman"/>
              </w:rPr>
              <w:t xml:space="preserve">elaborare a PEI, iar educatorii </w:t>
            </w:r>
            <w:r>
              <w:rPr>
                <w:rFonts w:ascii="Times New Roman" w:eastAsia="Times New Roman" w:hAnsi="Times New Roman" w:cs="Times New Roman"/>
              </w:rPr>
              <w:t xml:space="preserve">elaborează Curriculum adaptat după necesitate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right="2881" w:hanging="10"/>
      </w:pPr>
      <w:r>
        <w:rPr>
          <w:rFonts w:ascii="Times New Roman" w:eastAsia="Times New Roman" w:hAnsi="Times New Roman" w:cs="Times New Roman"/>
          <w:b/>
          <w:i/>
          <w:sz w:val="24"/>
        </w:rPr>
        <w:t xml:space="preserve">Standard 3.2. </w:t>
      </w:r>
      <w:r>
        <w:rPr>
          <w:rFonts w:ascii="Times New Roman" w:eastAsia="Times New Roman" w:hAnsi="Times New Roman" w:cs="Times New Roman"/>
          <w:sz w:val="24"/>
        </w:rPr>
        <w:t xml:space="preserve">Politicile şi practicile din instituţia de invăţământ sunt incluzive, nediscriminatorii şi respectă diferenţele individuale </w:t>
      </w:r>
      <w:r>
        <w:rPr>
          <w:rFonts w:ascii="Times New Roman" w:eastAsia="Times New Roman" w:hAnsi="Times New Roman" w:cs="Times New Roman"/>
          <w:b/>
          <w:i/>
          <w:sz w:val="24"/>
        </w:rPr>
        <w:t>Domeniu: Management: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 </w:t>
      </w:r>
    </w:p>
    <w:p w:rsidR="001B2690" w:rsidRDefault="00DD4D6C">
      <w:pPr>
        <w:spacing w:after="5" w:line="250" w:lineRule="auto"/>
        <w:ind w:left="67" w:hanging="10"/>
      </w:pPr>
      <w:r>
        <w:rPr>
          <w:rFonts w:ascii="Times New Roman" w:eastAsia="Times New Roman" w:hAnsi="Times New Roman" w:cs="Times New Roman"/>
          <w:b/>
          <w:sz w:val="24"/>
        </w:rPr>
        <w:t>Indicator 3.2.1.</w:t>
      </w:r>
      <w:r>
        <w:rPr>
          <w:rFonts w:ascii="Times New Roman" w:eastAsia="Times New Roman" w:hAnsi="Times New Roman" w:cs="Times New Roman"/>
          <w:sz w:val="24"/>
        </w:rPr>
        <w:t xml:space="preserve"> Existenţa, în documentele de planificare, a mecanismelor de identificare şi combatere a oricăror forme de discriminare şi de respectare a diferenţelor individuale</w:t>
      </w:r>
      <w:r>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tblPr>
      <w:tblGrid>
        <w:gridCol w:w="1940"/>
        <w:gridCol w:w="1657"/>
        <w:gridCol w:w="3596"/>
        <w:gridCol w:w="8973"/>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A65330">
            <w:r>
              <w:rPr>
                <w:rFonts w:ascii="Times New Roman" w:eastAsia="Times New Roman" w:hAnsi="Times New Roman" w:cs="Times New Roman"/>
                <w:sz w:val="24"/>
              </w:rPr>
              <w:t xml:space="preserve">Atelier de lucru cu educatorii: Strategii de lucru cu copiii </w:t>
            </w:r>
            <w:r w:rsidR="00DD4D6C">
              <w:rPr>
                <w:rFonts w:ascii="Times New Roman" w:eastAsia="Times New Roman" w:hAnsi="Times New Roman" w:cs="Times New Roman"/>
                <w:sz w:val="24"/>
              </w:rPr>
              <w:t xml:space="preserve"> pentru prev</w:t>
            </w:r>
            <w:r w:rsidR="00FD03EF">
              <w:rPr>
                <w:rFonts w:ascii="Times New Roman" w:eastAsia="Times New Roman" w:hAnsi="Times New Roman" w:cs="Times New Roman"/>
                <w:sz w:val="24"/>
              </w:rPr>
              <w:t>enirea discriminării în mediul preş</w:t>
            </w:r>
            <w:r w:rsidR="00DD4D6C">
              <w:rPr>
                <w:rFonts w:ascii="Times New Roman" w:eastAsia="Times New Roman" w:hAnsi="Times New Roman" w:cs="Times New Roman"/>
                <w:sz w:val="24"/>
              </w:rPr>
              <w:t xml:space="preserve">colar”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3.2.2. </w:t>
      </w:r>
      <w:r>
        <w:rPr>
          <w:rFonts w:ascii="Times New Roman" w:eastAsia="Times New Roman" w:hAnsi="Times New Roman" w:cs="Times New Roman"/>
          <w:sz w:val="24"/>
        </w:rPr>
        <w:t>Promovarea diversităţii, inclusiv a interculturalităţii, în planurile strategice şi operaţionale ale instituţiei, prin programe, artivităţi care au ca ţintă educaţia incluzivă şi nevoile copiilor cu CES</w:t>
      </w:r>
      <w:r>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tblPr>
      <w:tblGrid>
        <w:gridCol w:w="1940"/>
        <w:gridCol w:w="1657"/>
        <w:gridCol w:w="3596"/>
        <w:gridCol w:w="8973"/>
      </w:tblGrid>
      <w:tr w:rsidR="001B2690">
        <w:trPr>
          <w:trHeight w:val="183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48"/>
            </w:pPr>
            <w:r>
              <w:rPr>
                <w:rFonts w:ascii="Times New Roman" w:eastAsia="Times New Roman" w:hAnsi="Times New Roman" w:cs="Times New Roman"/>
                <w:sz w:val="24"/>
              </w:rPr>
              <w:t xml:space="preserve">Planificarea activităţilor </w:t>
            </w:r>
            <w:r>
              <w:rPr>
                <w:rFonts w:ascii="Times New Roman" w:eastAsia="Times New Roman" w:hAnsi="Times New Roman" w:cs="Times New Roman"/>
                <w:i/>
                <w:sz w:val="24"/>
              </w:rPr>
              <w:t>Un loc sub soare pentru fiecare</w:t>
            </w:r>
            <w:r>
              <w:rPr>
                <w:rFonts w:ascii="Times New Roman" w:eastAsia="Times New Roman" w:hAnsi="Times New Roman" w:cs="Times New Roman"/>
                <w:sz w:val="24"/>
              </w:rPr>
              <w:t xml:space="preserve"> şi </w:t>
            </w:r>
            <w:r>
              <w:rPr>
                <w:rFonts w:ascii="Times New Roman" w:eastAsia="Times New Roman" w:hAnsi="Times New Roman" w:cs="Times New Roman"/>
                <w:i/>
                <w:sz w:val="24"/>
              </w:rPr>
              <w:t>Respectă-mi drepturile</w:t>
            </w:r>
            <w:r>
              <w:rPr>
                <w:rFonts w:ascii="Times New Roman" w:eastAsia="Times New Roman" w:hAnsi="Times New Roman" w:cs="Times New Roman"/>
                <w:sz w:val="24"/>
              </w:rPr>
              <w:t xml:space="preserve"> în Programul annual de activitate </w:t>
            </w:r>
          </w:p>
          <w:p w:rsidR="001B2690" w:rsidRDefault="00DD4D6C" w:rsidP="00A65330">
            <w:pPr>
              <w:ind w:left="48"/>
            </w:pPr>
            <w:r>
              <w:rPr>
                <w:rFonts w:ascii="Cambria" w:eastAsia="Cambria" w:hAnsi="Cambria" w:cs="Cambria"/>
              </w:rPr>
              <w:t xml:space="preserve">În cadrul instituției se petrec un șir de activități extracurriculare unde participa copii cu CES, dar petrecem astivităţi și în CREI. </w:t>
            </w:r>
          </w:p>
          <w:p w:rsidR="001B2690" w:rsidRDefault="00DD4D6C">
            <w:pPr>
              <w:spacing w:line="239" w:lineRule="auto"/>
            </w:pPr>
            <w:r>
              <w:rPr>
                <w:rFonts w:ascii="Cambria" w:eastAsia="Cambria" w:hAnsi="Cambria" w:cs="Cambria"/>
                <w:b/>
              </w:rPr>
              <w:t>Noiembrie: ,,</w:t>
            </w:r>
            <w:r>
              <w:rPr>
                <w:rFonts w:ascii="Cambria" w:eastAsia="Cambria" w:hAnsi="Cambria" w:cs="Cambria"/>
              </w:rPr>
              <w:t>Diferiți, dar cu aceleași drepturi ”/</w:t>
            </w:r>
            <w:r>
              <w:rPr>
                <w:rFonts w:ascii="Cambria" w:eastAsia="Cambria" w:hAnsi="Cambria" w:cs="Cambria"/>
                <w:b/>
              </w:rPr>
              <w:t>Decembrie:</w:t>
            </w:r>
            <w:r>
              <w:rPr>
                <w:rFonts w:ascii="Cambria" w:eastAsia="Cambria" w:hAnsi="Cambria" w:cs="Cambria"/>
              </w:rPr>
              <w:t xml:space="preserve"> ,,Tradiţii şi obiceiuri de        Anul Nou”./</w:t>
            </w:r>
            <w:r>
              <w:rPr>
                <w:rFonts w:ascii="Cambria" w:eastAsia="Cambria" w:hAnsi="Cambria" w:cs="Cambria"/>
                <w:b/>
              </w:rPr>
              <w:t>Februarie:</w:t>
            </w:r>
            <w:r>
              <w:rPr>
                <w:rFonts w:ascii="Cambria" w:eastAsia="Cambria" w:hAnsi="Cambria" w:cs="Cambria"/>
              </w:rPr>
              <w:t xml:space="preserve"> ,,Prietenia – comoara cea mai de preț” </w:t>
            </w:r>
            <w:r w:rsidR="00A65330">
              <w:rPr>
                <w:rFonts w:ascii="Cambria" w:eastAsia="Cambria" w:hAnsi="Cambria" w:cs="Cambria"/>
                <w:b/>
              </w:rPr>
              <w:t>Pe parcursul anului copiii</w:t>
            </w:r>
            <w:r>
              <w:rPr>
                <w:rFonts w:ascii="Cambria" w:eastAsia="Cambria" w:hAnsi="Cambria" w:cs="Cambria"/>
                <w:b/>
              </w:rPr>
              <w:t xml:space="preserve"> cu CES</w:t>
            </w:r>
            <w:r>
              <w:rPr>
                <w:rFonts w:ascii="Cambria" w:eastAsia="Cambria" w:hAnsi="Cambria" w:cs="Cambria"/>
              </w:rPr>
              <w:t xml:space="preserve">  </w:t>
            </w:r>
            <w:r>
              <w:rPr>
                <w:rFonts w:ascii="Cambria" w:eastAsia="Cambria" w:hAnsi="Cambria" w:cs="Cambria"/>
                <w:b/>
              </w:rPr>
              <w:t xml:space="preserve">au participart la concursul desenelor, expoziţilor: </w:t>
            </w:r>
          </w:p>
          <w:p w:rsidR="001B2690" w:rsidRDefault="00DD4D6C">
            <w:r>
              <w:rPr>
                <w:rFonts w:ascii="Cambria" w:eastAsia="Cambria" w:hAnsi="Cambria" w:cs="Cambria"/>
              </w:rPr>
              <w:t>,</w:t>
            </w:r>
            <w:proofErr w:type="gramStart"/>
            <w:r>
              <w:rPr>
                <w:rFonts w:ascii="Cambria" w:eastAsia="Cambria" w:hAnsi="Cambria" w:cs="Cambria"/>
              </w:rPr>
              <w:t>,Toamna</w:t>
            </w:r>
            <w:proofErr w:type="gramEnd"/>
            <w:r>
              <w:rPr>
                <w:rFonts w:ascii="Cambria" w:eastAsia="Cambria" w:hAnsi="Cambria" w:cs="Cambria"/>
              </w:rPr>
              <w:t xml:space="preserve"> de aur”, ,,Iarna la noi în Moldova”,   felicitărilor de Anul Nou, 1 Martie, concursul ,,Mărţişorului”. </w:t>
            </w:r>
            <w:r>
              <w:rPr>
                <w:rFonts w:ascii="Cambria" w:eastAsia="Cambria" w:hAnsi="Cambria" w:cs="Cambria"/>
                <w:b/>
              </w:rPr>
              <w:t>Activitatea:</w:t>
            </w:r>
            <w:r>
              <w:rPr>
                <w:rFonts w:ascii="Cambria" w:eastAsia="Cambria" w:hAnsi="Cambria" w:cs="Cambria"/>
              </w:rPr>
              <w:t>,,Sărut, Femeie mâina ta”,  reci</w:t>
            </w:r>
            <w:r w:rsidR="00A65330">
              <w:rPr>
                <w:rFonts w:ascii="Cambria" w:eastAsia="Cambria" w:hAnsi="Cambria" w:cs="Cambria"/>
              </w:rPr>
              <w:t>tarea poeziilor despre educatori</w:t>
            </w:r>
            <w:r>
              <w:rPr>
                <w:rFonts w:ascii="Cambria" w:eastAsia="Cambria" w:hAnsi="Cambria" w:cs="Cambria"/>
              </w:rPr>
              <w:t>, activi</w:t>
            </w:r>
            <w:r w:rsidR="00A65330">
              <w:rPr>
                <w:rFonts w:ascii="Cambria" w:eastAsia="Cambria" w:hAnsi="Cambria" w:cs="Cambria"/>
              </w:rPr>
              <w:t>tățile petrecute în cadrul grădiniței.</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Activităţile date au fost realizate de către psihologul şcolar în luna noiembrie şi decembrie cu elevii claselor primare şi elevii claselor a V-a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72" w:right="169" w:hanging="72"/>
        <w:jc w:val="both"/>
      </w:pPr>
      <w:r>
        <w:rPr>
          <w:rFonts w:ascii="Times New Roman" w:eastAsia="Times New Roman" w:hAnsi="Times New Roman" w:cs="Times New Roman"/>
          <w:b/>
          <w:i/>
          <w:sz w:val="24"/>
        </w:rPr>
        <w:t>Domeniu: Capacitate instituţională:</w:t>
      </w:r>
      <w:r w:rsidR="00A65330">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Indicator 3.2.3. </w:t>
      </w:r>
      <w:r>
        <w:rPr>
          <w:rFonts w:ascii="Times New Roman" w:eastAsia="Times New Roman" w:hAnsi="Times New Roman" w:cs="Times New Roman"/>
          <w:sz w:val="24"/>
        </w:rPr>
        <w:t xml:space="preserve">Asigurarea respectării diferenţelor individuale prin aplicarea procedurilor de prevenire, identificare, semnalare, evaluare şi so1uţionare a situaţiiIor de discriminare şi informarea personalului, a elevilor/ copiilor şi reprezentanţilor 1or legali cu privire la ulilizarea acestor proceduri </w:t>
      </w:r>
    </w:p>
    <w:tbl>
      <w:tblPr>
        <w:tblStyle w:val="TableGrid"/>
        <w:tblW w:w="16166" w:type="dxa"/>
        <w:tblInd w:w="-2" w:type="dxa"/>
        <w:tblCellMar>
          <w:left w:w="118" w:type="dxa"/>
        </w:tblCellMar>
        <w:tblLook w:val="04A0"/>
      </w:tblPr>
      <w:tblGrid>
        <w:gridCol w:w="1940"/>
        <w:gridCol w:w="1657"/>
        <w:gridCol w:w="3596"/>
        <w:gridCol w:w="8973"/>
      </w:tblGrid>
      <w:tr w:rsidR="001B2690">
        <w:trPr>
          <w:trHeight w:val="2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Masă rotunda ”Prevenirea discriminării în mediul școlar” noiembrie 2019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Atelier de lucru ”Modalități eficiente de integrare în colectivul clasei a elevilor cu CES”  decembrie 2019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acordat:1</w:t>
            </w:r>
            <w:r>
              <w:rPr>
                <w:rFonts w:ascii="Times New Roman" w:eastAsia="Times New Roman" w:hAnsi="Times New Roman" w:cs="Times New Roman"/>
                <w:sz w:val="24"/>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 xml:space="preserve">Indicator 3.2.4. </w:t>
      </w:r>
      <w:r>
        <w:rPr>
          <w:rFonts w:ascii="Times New Roman" w:eastAsia="Times New Roman" w:hAnsi="Times New Roman" w:cs="Times New Roman"/>
          <w:sz w:val="24"/>
        </w:rPr>
        <w:t>Punerea în aplicare a curriculumului, inclusiv a curriculumului diferenţiat/</w:t>
      </w:r>
      <w:r w:rsidR="00BA498F">
        <w:rPr>
          <w:rFonts w:ascii="Times New Roman" w:eastAsia="Times New Roman" w:hAnsi="Times New Roman" w:cs="Times New Roman"/>
          <w:sz w:val="24"/>
        </w:rPr>
        <w:t xml:space="preserve"> adaptat pentru copiii cu CES</w:t>
      </w:r>
      <w:proofErr w:type="gramStart"/>
      <w:r w:rsidR="00BA49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î</w:t>
      </w:r>
      <w:r w:rsidR="00BA498F">
        <w:rPr>
          <w:rFonts w:ascii="Times New Roman" w:eastAsia="Times New Roman" w:hAnsi="Times New Roman" w:cs="Times New Roman"/>
          <w:sz w:val="24"/>
        </w:rPr>
        <w:t>n</w:t>
      </w:r>
      <w:proofErr w:type="gramEnd"/>
      <w:r w:rsidR="00BA498F">
        <w:rPr>
          <w:rFonts w:ascii="Times New Roman" w:eastAsia="Times New Roman" w:hAnsi="Times New Roman" w:cs="Times New Roman"/>
          <w:sz w:val="24"/>
        </w:rPr>
        <w:t xml:space="preserve"> scopul  de a trata în mod echitabil</w:t>
      </w:r>
    </w:p>
    <w:tbl>
      <w:tblPr>
        <w:tblStyle w:val="TableGrid"/>
        <w:tblW w:w="15883" w:type="dxa"/>
        <w:tblInd w:w="-2" w:type="dxa"/>
        <w:tblCellMar>
          <w:left w:w="7" w:type="dxa"/>
        </w:tblCellMar>
        <w:tblLook w:val="04A0"/>
      </w:tblPr>
      <w:tblGrid>
        <w:gridCol w:w="1940"/>
        <w:gridCol w:w="1657"/>
        <w:gridCol w:w="3596"/>
        <w:gridCol w:w="8690"/>
      </w:tblGrid>
      <w:tr w:rsidR="001B2690">
        <w:trPr>
          <w:trHeight w:val="182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Pr="0086759C" w:rsidRDefault="00DD4D6C">
            <w:pPr>
              <w:spacing w:line="242" w:lineRule="auto"/>
            </w:pPr>
            <w:r>
              <w:rPr>
                <w:rFonts w:ascii="Cambria" w:eastAsia="Cambria" w:hAnsi="Cambria" w:cs="Cambria"/>
                <w:sz w:val="24"/>
              </w:rPr>
              <w:t xml:space="preserve">   </w:t>
            </w:r>
            <w:r>
              <w:rPr>
                <w:rFonts w:ascii="Cambria" w:eastAsia="Cambria" w:hAnsi="Cambria" w:cs="Cambria"/>
              </w:rPr>
              <w:t xml:space="preserve">Individualizarea procesului educațional prin </w:t>
            </w:r>
            <w:r w:rsidRPr="0086759C">
              <w:rPr>
                <w:rFonts w:ascii="Cambria" w:eastAsia="Cambria" w:hAnsi="Cambria" w:cs="Cambria"/>
              </w:rPr>
              <w:t xml:space="preserve">adaptări curriculare poate avea loc pe două căi: prin adaptări curriculare (adaptarea strategiilor de realizare a conținuturilor curriculare) și prin modificări curriculare (finalități, conținuturi). </w:t>
            </w:r>
          </w:p>
          <w:p w:rsidR="001B2690" w:rsidRPr="0086759C" w:rsidRDefault="00BA498F">
            <w:pPr>
              <w:spacing w:after="5" w:line="234" w:lineRule="auto"/>
            </w:pPr>
            <w:r w:rsidRPr="0086759C">
              <w:rPr>
                <w:rFonts w:ascii="Cambria" w:eastAsia="Cambria" w:hAnsi="Cambria" w:cs="Cambria"/>
                <w:color w:val="20738D"/>
              </w:rPr>
              <w:t xml:space="preserve"> </w:t>
            </w:r>
          </w:p>
          <w:p w:rsidR="001B2690" w:rsidRDefault="00DD4D6C">
            <w:r>
              <w:rPr>
                <w:rFonts w:ascii="Cambria" w:eastAsia="Cambria" w:hAnsi="Cambria" w:cs="Cambria"/>
              </w:rPr>
              <w:t xml:space="preserve">Adaptările curriculare, adaptarea strategiilor de realizare a conținuturilor curriculare includ: </w:t>
            </w:r>
          </w:p>
          <w:p w:rsidR="001B2690" w:rsidRDefault="00DD4D6C">
            <w:pPr>
              <w:ind w:right="3379"/>
              <w:jc w:val="both"/>
            </w:pPr>
            <w:r>
              <w:rPr>
                <w:rFonts w:ascii="Cambria" w:eastAsia="Cambria" w:hAnsi="Cambria" w:cs="Cambria"/>
              </w:rPr>
              <w:t>adaptări psihopedagogice strategii, materiale didactice, forme de organizare a procesului educațional;</w:t>
            </w:r>
            <w:r>
              <w:rPr>
                <w:rFonts w:ascii="Cambria" w:eastAsia="Cambria" w:hAnsi="Cambria" w:cs="Cambria"/>
                <w:color w:val="87254A"/>
              </w:rPr>
              <w:t xml:space="preserve"> </w:t>
            </w:r>
            <w:r>
              <w:rPr>
                <w:rFonts w:ascii="Cambria" w:eastAsia="Cambria" w:hAnsi="Cambria" w:cs="Cambria"/>
              </w:rPr>
              <w:t>adaptări în materie de evaluare;</w:t>
            </w:r>
            <w:r>
              <w:rPr>
                <w:rFonts w:ascii="Cambria" w:eastAsia="Cambria" w:hAnsi="Cambria" w:cs="Cambria"/>
                <w:color w:val="87254A"/>
              </w:rPr>
              <w:t xml:space="preserve"> </w:t>
            </w:r>
            <w:r>
              <w:rPr>
                <w:rFonts w:ascii="Cambria" w:eastAsia="Cambria" w:hAnsi="Cambria" w:cs="Cambria"/>
              </w:rPr>
              <w:t>echipament specializat;</w:t>
            </w:r>
            <w:r>
              <w:rPr>
                <w:rFonts w:ascii="Cambria" w:eastAsia="Cambria" w:hAnsi="Cambria" w:cs="Cambria"/>
                <w:color w:val="87254A"/>
              </w:rPr>
              <w:t xml:space="preserve"> </w:t>
            </w:r>
            <w:r>
              <w:rPr>
                <w:rFonts w:ascii="Cambria" w:eastAsia="Cambria" w:hAnsi="Cambria" w:cs="Cambria"/>
              </w:rPr>
              <w:t>adaptări ambientale.</w:t>
            </w:r>
            <w:r>
              <w:rPr>
                <w:rFonts w:ascii="Cambria" w:eastAsia="Cambria" w:hAnsi="Cambria" w:cs="Cambria"/>
                <w:color w:val="87254A"/>
              </w:rPr>
              <w:t xml:space="preserve"> </w:t>
            </w:r>
          </w:p>
        </w:tc>
      </w:tr>
      <w:tr w:rsidR="001B2690">
        <w:trPr>
          <w:trHeight w:val="2857"/>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line="239" w:lineRule="auto"/>
              <w:ind w:right="5"/>
            </w:pPr>
            <w:r>
              <w:rPr>
                <w:rFonts w:ascii="Cambria" w:eastAsia="Cambria" w:hAnsi="Cambria" w:cs="Cambria"/>
              </w:rPr>
              <w:t>În realizarea adaptărilor curriculare se ține cont de stilul de învățare a</w:t>
            </w:r>
            <w:r w:rsidR="00BA498F">
              <w:rPr>
                <w:rFonts w:ascii="Cambria" w:eastAsia="Cambria" w:hAnsi="Cambria" w:cs="Cambria"/>
              </w:rPr>
              <w:t>l copiluluui</w:t>
            </w:r>
            <w:r>
              <w:rPr>
                <w:rFonts w:ascii="Cambria" w:eastAsia="Cambria" w:hAnsi="Cambria" w:cs="Cambria"/>
              </w:rPr>
              <w:t xml:space="preserve">, de inteligențele multiple, de ritmul propriu de creștere şi dezvoltare. </w:t>
            </w:r>
          </w:p>
          <w:p w:rsidR="001B2690" w:rsidRDefault="00DD4D6C">
            <w:pPr>
              <w:spacing w:after="3" w:line="236" w:lineRule="auto"/>
              <w:ind w:right="40"/>
              <w:jc w:val="both"/>
            </w:pPr>
            <w:r>
              <w:rPr>
                <w:rFonts w:ascii="Cambria" w:eastAsia="Cambria" w:hAnsi="Cambria" w:cs="Cambria"/>
              </w:rPr>
              <w:t xml:space="preserve">     Individualizarea procesului educațional se stabilește   prin </w:t>
            </w:r>
            <w:r>
              <w:rPr>
                <w:rFonts w:ascii="Cambria" w:eastAsia="Cambria" w:hAnsi="Cambria" w:cs="Cambria"/>
                <w:b/>
              </w:rPr>
              <w:t>modificări curriculare</w:t>
            </w:r>
            <w:r>
              <w:rPr>
                <w:rFonts w:ascii="Cambria" w:eastAsia="Cambria" w:hAnsi="Cambria" w:cs="Cambria"/>
              </w:rPr>
              <w:t>, care permite la modificarea finalităților educaționale și/sau a conținuturilor di</w:t>
            </w:r>
            <w:r w:rsidR="00BA498F">
              <w:rPr>
                <w:rFonts w:ascii="Cambria" w:eastAsia="Cambria" w:hAnsi="Cambria" w:cs="Cambria"/>
              </w:rPr>
              <w:t xml:space="preserve">n Curriculumul </w:t>
            </w:r>
            <w:r>
              <w:rPr>
                <w:rFonts w:ascii="Cambria" w:eastAsia="Cambria" w:hAnsi="Cambria" w:cs="Cambria"/>
              </w:rPr>
              <w:t xml:space="preserve"> şi adaptarea tehnologiilor de predare-învăţare-evaluare, în</w:t>
            </w:r>
            <w:r w:rsidR="00BA498F">
              <w:rPr>
                <w:rFonts w:ascii="Cambria" w:eastAsia="Cambria" w:hAnsi="Cambria" w:cs="Cambria"/>
              </w:rPr>
              <w:t xml:space="preserve"> funcție de potențialul copiluului, deci, acest copil</w:t>
            </w:r>
            <w:r>
              <w:rPr>
                <w:rFonts w:ascii="Cambria" w:eastAsia="Cambria" w:hAnsi="Cambria" w:cs="Cambria"/>
              </w:rPr>
              <w:t xml:space="preserve"> cu CES realizează un </w:t>
            </w:r>
            <w:r>
              <w:rPr>
                <w:rFonts w:ascii="Cambria" w:eastAsia="Cambria" w:hAnsi="Cambria" w:cs="Cambria"/>
                <w:b/>
              </w:rPr>
              <w:t>Curriculum modificat</w:t>
            </w:r>
            <w:r>
              <w:rPr>
                <w:rFonts w:ascii="Cambria" w:eastAsia="Cambria" w:hAnsi="Cambria" w:cs="Cambria"/>
              </w:rPr>
              <w:t xml:space="preserve"> </w:t>
            </w:r>
            <w:r>
              <w:rPr>
                <w:rFonts w:ascii="Cambria" w:eastAsia="Cambria" w:hAnsi="Cambria" w:cs="Cambria"/>
                <w:b/>
              </w:rPr>
              <w:t>CM.</w:t>
            </w:r>
            <w:r>
              <w:rPr>
                <w:rFonts w:ascii="Cambria" w:eastAsia="Cambria" w:hAnsi="Cambria" w:cs="Cambria"/>
              </w:rPr>
              <w:t xml:space="preserve"> </w:t>
            </w:r>
          </w:p>
          <w:p w:rsidR="001B2690" w:rsidRDefault="00DD4D6C">
            <w:pPr>
              <w:spacing w:after="2" w:line="237" w:lineRule="auto"/>
            </w:pPr>
            <w:r>
              <w:rPr>
                <w:rFonts w:ascii="Cambria" w:eastAsia="Cambria" w:hAnsi="Cambria" w:cs="Cambria"/>
              </w:rPr>
              <w:t xml:space="preserve">       </w:t>
            </w:r>
            <w:r>
              <w:rPr>
                <w:rFonts w:ascii="Cambria" w:eastAsia="Cambria" w:hAnsi="Cambria" w:cs="Cambria"/>
                <w:b/>
              </w:rPr>
              <w:t>Curriculumul modificat</w:t>
            </w:r>
            <w:r>
              <w:rPr>
                <w:rFonts w:ascii="Cambria" w:eastAsia="Cambria" w:hAnsi="Cambria" w:cs="Cambria"/>
              </w:rPr>
              <w:t xml:space="preserve"> este parte com</w:t>
            </w:r>
            <w:r w:rsidR="00BA498F">
              <w:rPr>
                <w:rFonts w:ascii="Cambria" w:eastAsia="Cambria" w:hAnsi="Cambria" w:cs="Cambria"/>
              </w:rPr>
              <w:t xml:space="preserve">ponentă a PEI și este </w:t>
            </w:r>
            <w:proofErr w:type="gramStart"/>
            <w:r w:rsidR="00BA498F">
              <w:rPr>
                <w:rFonts w:ascii="Cambria" w:eastAsia="Cambria" w:hAnsi="Cambria" w:cs="Cambria"/>
              </w:rPr>
              <w:t xml:space="preserve">elaborat </w:t>
            </w:r>
            <w:r>
              <w:rPr>
                <w:rFonts w:ascii="Cambria" w:eastAsia="Cambria" w:hAnsi="Cambria" w:cs="Cambria"/>
              </w:rPr>
              <w:t>,</w:t>
            </w:r>
            <w:proofErr w:type="gramEnd"/>
            <w:r>
              <w:rPr>
                <w:rFonts w:ascii="Cambria" w:eastAsia="Cambria" w:hAnsi="Cambria" w:cs="Cambria"/>
              </w:rPr>
              <w:t xml:space="preserve"> în cazul în care s-a constatat necesitatea modificărilor curriculare. Elaborarea curriculumului modificat ț</w:t>
            </w:r>
            <w:r w:rsidR="00BA498F">
              <w:rPr>
                <w:rFonts w:ascii="Cambria" w:eastAsia="Cambria" w:hAnsi="Cambria" w:cs="Cambria"/>
              </w:rPr>
              <w:t>ine de competența educatorului</w:t>
            </w:r>
            <w:r>
              <w:rPr>
                <w:rFonts w:ascii="Cambria" w:eastAsia="Cambria" w:hAnsi="Cambria" w:cs="Cambria"/>
              </w:rPr>
              <w:t xml:space="preserve">/profesorului la disciplina respectivă, în colaborare cu alți specialiști care asistă copilul. În procesul de elaborare a curriculumului modificat se ține cont de: punctele forte, necesitățile, potențialul și </w:t>
            </w:r>
            <w:r w:rsidR="00BA498F">
              <w:rPr>
                <w:rFonts w:ascii="Cambria" w:eastAsia="Cambria" w:hAnsi="Cambria" w:cs="Cambria"/>
              </w:rPr>
              <w:t>nivelul de dezvoltare a copilului</w:t>
            </w:r>
            <w:r>
              <w:rPr>
                <w:rFonts w:ascii="Cambria" w:eastAsia="Cambria" w:hAnsi="Cambria" w:cs="Cambria"/>
              </w:rPr>
              <w:t xml:space="preserve">. </w:t>
            </w:r>
          </w:p>
          <w:p w:rsidR="001B2690" w:rsidRDefault="00DD4D6C">
            <w:r>
              <w:rPr>
                <w:rFonts w:ascii="Cambria" w:eastAsia="Cambria" w:hAnsi="Cambria" w:cs="Cambria"/>
              </w:rPr>
              <w:t>Adaptările și/sau modificările curriculare se consemnează în PEI-ul copilului, se examinează și se coordonează de Comisia multidisciplinară intrașcolară CMI și, ca parte componentă a PEI, se aprobă în ședința Consiliului profesoral al instituției de învățământ.</w:t>
            </w:r>
            <w:r>
              <w:rPr>
                <w:rFonts w:ascii="Cambria" w:eastAsia="Cambria" w:hAnsi="Cambria" w:cs="Cambria"/>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Cambria" w:eastAsia="Cambria" w:hAnsi="Cambria" w:cs="Cambria"/>
              </w:rPr>
              <w:t>Punctaj acordat:2</w:t>
            </w:r>
            <w:r>
              <w:rPr>
                <w:rFonts w:ascii="Times New Roman" w:eastAsia="Times New Roman" w:hAnsi="Times New Roman" w:cs="Times New Roman"/>
                <w:sz w:val="24"/>
              </w:rPr>
              <w:t xml:space="preserve"> </w:t>
            </w:r>
          </w:p>
        </w:tc>
      </w:tr>
    </w:tbl>
    <w:p w:rsidR="001B2690" w:rsidRDefault="00DD4D6C">
      <w:pPr>
        <w:spacing w:after="5" w:line="250" w:lineRule="auto"/>
        <w:ind w:left="67" w:hanging="10"/>
      </w:pPr>
      <w:r>
        <w:rPr>
          <w:rFonts w:ascii="Times New Roman" w:eastAsia="Times New Roman" w:hAnsi="Times New Roman" w:cs="Times New Roman"/>
          <w:b/>
          <w:sz w:val="24"/>
        </w:rPr>
        <w:t>Indicator 3.2.5.</w:t>
      </w:r>
      <w:r>
        <w:rPr>
          <w:rFonts w:ascii="Times New Roman" w:eastAsia="Times New Roman" w:hAnsi="Times New Roman" w:cs="Times New Roman"/>
          <w:sz w:val="24"/>
        </w:rPr>
        <w:t xml:space="preserve"> Recunoaşterea de către elevi/ copii a situaţii1or </w:t>
      </w:r>
      <w:proofErr w:type="gramStart"/>
      <w:r>
        <w:rPr>
          <w:rFonts w:ascii="Times New Roman" w:eastAsia="Times New Roman" w:hAnsi="Times New Roman" w:cs="Times New Roman"/>
          <w:sz w:val="24"/>
        </w:rPr>
        <w:t>de</w:t>
      </w:r>
      <w:r w:rsidR="00BA498F">
        <w:rPr>
          <w:rFonts w:ascii="Times New Roman" w:eastAsia="Times New Roman" w:hAnsi="Times New Roman" w:cs="Times New Roman"/>
          <w:sz w:val="24"/>
        </w:rPr>
        <w:t xml:space="preserve">  </w:t>
      </w:r>
      <w:r w:rsidR="00944DC6">
        <w:rPr>
          <w:rFonts w:ascii="Times New Roman" w:eastAsia="Times New Roman" w:hAnsi="Times New Roman" w:cs="Times New Roman"/>
          <w:sz w:val="24"/>
        </w:rPr>
        <w:t>descriminare</w:t>
      </w:r>
      <w:proofErr w:type="gramEnd"/>
      <w:r w:rsidR="00944DC6">
        <w:rPr>
          <w:rFonts w:ascii="Times New Roman" w:eastAsia="Times New Roman" w:hAnsi="Times New Roman" w:cs="Times New Roman"/>
          <w:sz w:val="24"/>
        </w:rPr>
        <w:t xml:space="preserve"> și aducerea la cunoștinșa cadrelor didactice a cazurilor de nerespectare  a diferențilorindividuale</w:t>
      </w:r>
    </w:p>
    <w:tbl>
      <w:tblPr>
        <w:tblStyle w:val="TableGrid"/>
        <w:tblW w:w="16306" w:type="dxa"/>
        <w:tblInd w:w="-2" w:type="dxa"/>
        <w:tblCellMar>
          <w:left w:w="7" w:type="dxa"/>
        </w:tblCellMar>
        <w:tblLook w:val="04A0"/>
      </w:tblPr>
      <w:tblGrid>
        <w:gridCol w:w="1940"/>
        <w:gridCol w:w="1657"/>
        <w:gridCol w:w="3596"/>
        <w:gridCol w:w="9113"/>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sidP="00944DC6">
            <w:r>
              <w:rPr>
                <w:rFonts w:ascii="Times New Roman" w:eastAsia="Times New Roman" w:hAnsi="Times New Roman" w:cs="Times New Roman"/>
                <w:sz w:val="24"/>
              </w:rPr>
              <w:t xml:space="preserve"> Atelier de lucru ”Educație pentru echit</w:t>
            </w:r>
            <w:r w:rsidR="00944DC6">
              <w:rPr>
                <w:rFonts w:ascii="Times New Roman" w:eastAsia="Times New Roman" w:hAnsi="Times New Roman" w:cs="Times New Roman"/>
                <w:sz w:val="24"/>
              </w:rPr>
              <w:t xml:space="preserve">ate de gen și șanse egale” </w:t>
            </w:r>
            <w:r>
              <w:rPr>
                <w:rFonts w:ascii="Times New Roman" w:eastAsia="Times New Roman" w:hAnsi="Times New Roman" w:cs="Times New Roman"/>
                <w:sz w:val="24"/>
              </w:rPr>
              <w:t xml:space="preserv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Deorece în instituție domină un climat favorabil și prietenos pentru copii, nu au fost planificate multe activități.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w:t>
            </w:r>
            <w:r w:rsidR="00944DC6">
              <w:rPr>
                <w:rFonts w:ascii="Times New Roman" w:eastAsia="Times New Roman" w:hAnsi="Times New Roman" w:cs="Times New Roman"/>
                <w:sz w:val="24"/>
              </w:rPr>
              <w:t>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 </w:t>
            </w:r>
            <w:r w:rsidR="00944DC6">
              <w:rPr>
                <w:rFonts w:ascii="Times New Roman" w:eastAsia="Times New Roman" w:hAnsi="Times New Roman" w:cs="Times New Roman"/>
                <w:sz w:val="24"/>
              </w:rPr>
              <w:t>1</w:t>
            </w:r>
          </w:p>
        </w:tc>
        <w:tc>
          <w:tcPr>
            <w:tcW w:w="9113"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Pondere: </w:t>
            </w:r>
            <w:r w:rsidR="00944DC6">
              <w:rPr>
                <w:rFonts w:ascii="Times New Roman" w:eastAsia="Times New Roman" w:hAnsi="Times New Roman" w:cs="Times New Roman"/>
                <w:sz w:val="24"/>
              </w:rPr>
              <w:t>1</w:t>
            </w:r>
          </w:p>
        </w:tc>
      </w:tr>
    </w:tbl>
    <w:p w:rsidR="001B2690" w:rsidRDefault="00DD4D6C">
      <w:pPr>
        <w:spacing w:after="5" w:line="250" w:lineRule="auto"/>
        <w:ind w:left="67" w:right="8316" w:hanging="10"/>
      </w:pPr>
      <w:r>
        <w:rPr>
          <w:rFonts w:ascii="Times New Roman" w:eastAsia="Times New Roman" w:hAnsi="Times New Roman" w:cs="Times New Roman"/>
          <w:b/>
          <w:i/>
          <w:sz w:val="24"/>
        </w:rPr>
        <w:t xml:space="preserve">Standard 3.3. </w:t>
      </w:r>
      <w:r>
        <w:rPr>
          <w:rFonts w:ascii="Times New Roman" w:eastAsia="Times New Roman" w:hAnsi="Times New Roman" w:cs="Times New Roman"/>
          <w:sz w:val="24"/>
        </w:rPr>
        <w:t xml:space="preserve">Toţi copiii beneficiază de un mediu accesibil şi favorabil </w:t>
      </w:r>
      <w:r>
        <w:rPr>
          <w:rFonts w:ascii="Times New Roman" w:eastAsia="Times New Roman" w:hAnsi="Times New Roman" w:cs="Times New Roman"/>
          <w:b/>
          <w:i/>
          <w:sz w:val="24"/>
        </w:rPr>
        <w:t>Domeniu: Management: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 </w:t>
      </w:r>
    </w:p>
    <w:p w:rsidR="001B2690" w:rsidRDefault="00DD4D6C">
      <w:pPr>
        <w:spacing w:after="5" w:line="250" w:lineRule="auto"/>
        <w:ind w:left="67" w:hanging="10"/>
      </w:pPr>
      <w:r>
        <w:rPr>
          <w:rFonts w:ascii="Times New Roman" w:eastAsia="Times New Roman" w:hAnsi="Times New Roman" w:cs="Times New Roman"/>
          <w:b/>
          <w:sz w:val="24"/>
        </w:rPr>
        <w:t>Indicator 3.3.1.</w:t>
      </w:r>
      <w:r>
        <w:rPr>
          <w:rFonts w:ascii="Times New Roman" w:eastAsia="Times New Roman" w:hAnsi="Times New Roman" w:cs="Times New Roman"/>
          <w:sz w:val="24"/>
        </w:rPr>
        <w:t xml:space="preserve"> Utilizarea resurselor instituţionale disponibile pentru asigurarea unui mediu accesibil şi sigur pentru fiecare elev/ copil, inclusiv cu CES, şi identificarea, procurarea şi utilizarea resurselor noi </w:t>
      </w:r>
    </w:p>
    <w:tbl>
      <w:tblPr>
        <w:tblStyle w:val="TableGrid"/>
        <w:tblW w:w="16166" w:type="dxa"/>
        <w:tblInd w:w="-2" w:type="dxa"/>
        <w:tblCellMar>
          <w:left w:w="7" w:type="dxa"/>
        </w:tblCellMar>
        <w:tblLook w:val="04A0"/>
      </w:tblPr>
      <w:tblGrid>
        <w:gridCol w:w="1940"/>
        <w:gridCol w:w="1657"/>
        <w:gridCol w:w="3596"/>
        <w:gridCol w:w="8973"/>
      </w:tblGrid>
      <w:tr w:rsidR="001B2690">
        <w:trPr>
          <w:trHeight w:val="332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944DC6">
            <w:pPr>
              <w:spacing w:line="281" w:lineRule="auto"/>
            </w:pPr>
            <w:r>
              <w:rPr>
                <w:rFonts w:ascii="Times New Roman" w:eastAsia="Times New Roman" w:hAnsi="Times New Roman" w:cs="Times New Roman"/>
                <w:sz w:val="24"/>
              </w:rPr>
              <w:t xml:space="preserve">In instituţie activează 19 </w:t>
            </w:r>
            <w:r w:rsidR="00DD4D6C">
              <w:rPr>
                <w:rFonts w:ascii="Times New Roman" w:eastAsia="Times New Roman" w:hAnsi="Times New Roman" w:cs="Times New Roman"/>
                <w:sz w:val="24"/>
              </w:rPr>
              <w:t>cadre didactice calificate  şi care se formează profe</w:t>
            </w:r>
            <w:r>
              <w:rPr>
                <w:rFonts w:ascii="Times New Roman" w:eastAsia="Times New Roman" w:hAnsi="Times New Roman" w:cs="Times New Roman"/>
                <w:sz w:val="24"/>
              </w:rPr>
              <w:t>ssional în permanenţă (logoped</w:t>
            </w:r>
            <w:r w:rsidR="00DD4D6C">
              <w:rPr>
                <w:rFonts w:ascii="Times New Roman" w:eastAsia="Times New Roman" w:hAnsi="Times New Roman" w:cs="Times New Roman"/>
                <w:sz w:val="24"/>
              </w:rPr>
              <w:t xml:space="preserve">), în vederea  asigurării  realizarea prevederilor Planului-Cadru, a Codului Educaţiei şi a tuturor actelor normative existente. </w:t>
            </w:r>
          </w:p>
          <w:p w:rsidR="001B2690" w:rsidRDefault="001B2690">
            <w:pPr>
              <w:spacing w:after="25"/>
            </w:pPr>
          </w:p>
          <w:p w:rsidR="001B2690" w:rsidRDefault="00DD4D6C">
            <w:pPr>
              <w:spacing w:line="272" w:lineRule="auto"/>
              <w:ind w:right="1405"/>
            </w:pPr>
            <w:r>
              <w:rPr>
                <w:rFonts w:ascii="Times New Roman" w:eastAsia="Times New Roman" w:hAnsi="Times New Roman" w:cs="Times New Roman"/>
                <w:sz w:val="24"/>
              </w:rPr>
              <w:t>Atelier de lucru cu CD cu subiectul</w:t>
            </w:r>
            <w:proofErr w:type="gramStart"/>
            <w:r>
              <w:rPr>
                <w:rFonts w:ascii="Times New Roman" w:eastAsia="Times New Roman" w:hAnsi="Times New Roman" w:cs="Times New Roman"/>
                <w:sz w:val="24"/>
              </w:rPr>
              <w:t>:Modalită</w:t>
            </w:r>
            <w:proofErr w:type="gramEnd"/>
            <w:r>
              <w:rPr>
                <w:rFonts w:ascii="Times New Roman" w:eastAsia="Times New Roman" w:hAnsi="Times New Roman" w:cs="Times New Roman"/>
                <w:sz w:val="24"/>
              </w:rPr>
              <w:t>ți eficiente d</w:t>
            </w:r>
            <w:r w:rsidR="00944DC6">
              <w:rPr>
                <w:rFonts w:ascii="Times New Roman" w:eastAsia="Times New Roman" w:hAnsi="Times New Roman" w:cs="Times New Roman"/>
                <w:sz w:val="24"/>
              </w:rPr>
              <w:t>e integrare in colectiv a copiilor</w:t>
            </w:r>
            <w:r w:rsidR="00CB0660">
              <w:rPr>
                <w:rFonts w:ascii="Times New Roman" w:eastAsia="Times New Roman" w:hAnsi="Times New Roman" w:cs="Times New Roman"/>
                <w:sz w:val="24"/>
              </w:rPr>
              <w:t xml:space="preserve"> cu CES.</w:t>
            </w:r>
          </w:p>
          <w:p w:rsidR="001B2690" w:rsidRDefault="00DD4D6C" w:rsidP="00944DC6">
            <w:pPr>
              <w:spacing w:after="20"/>
            </w:pPr>
            <w:r>
              <w:rPr>
                <w:rFonts w:ascii="Times New Roman" w:eastAsia="Times New Roman" w:hAnsi="Times New Roman" w:cs="Times New Roman"/>
                <w:sz w:val="24"/>
              </w:rPr>
              <w:t>Activitatea cu subiectu</w:t>
            </w:r>
            <w:r w:rsidR="00CB0660">
              <w:rPr>
                <w:rFonts w:ascii="Times New Roman" w:eastAsia="Times New Roman" w:hAnsi="Times New Roman" w:cs="Times New Roman"/>
                <w:sz w:val="24"/>
              </w:rPr>
              <w:t xml:space="preserve">l: Ziua de naștere                     </w:t>
            </w:r>
            <w:r w:rsidR="00944DC6">
              <w:t xml:space="preserve">                                                                                                                                                                </w:t>
            </w:r>
            <w:r>
              <w:rPr>
                <w:rFonts w:ascii="Times New Roman" w:eastAsia="Times New Roman" w:hAnsi="Times New Roman" w:cs="Times New Roman"/>
                <w:sz w:val="24"/>
              </w:rPr>
              <w:t xml:space="preserve"> Activitatea cu sub</w:t>
            </w:r>
            <w:r w:rsidR="00CB0660">
              <w:rPr>
                <w:rFonts w:ascii="Times New Roman" w:eastAsia="Times New Roman" w:hAnsi="Times New Roman" w:cs="Times New Roman"/>
                <w:sz w:val="24"/>
              </w:rPr>
              <w:t xml:space="preserve">iectul:Copii adulți </w:t>
            </w:r>
            <w:r>
              <w:rPr>
                <w:rFonts w:ascii="Times New Roman" w:eastAsia="Times New Roman" w:hAnsi="Times New Roman" w:cs="Times New Roman"/>
                <w:sz w:val="24"/>
              </w:rPr>
              <w:t xml:space="preserve"> </w:t>
            </w:r>
          </w:p>
          <w:p w:rsidR="001B2690" w:rsidRDefault="00DD4D6C" w:rsidP="00CB0660">
            <w:pPr>
              <w:spacing w:after="19"/>
            </w:pPr>
            <w:r>
              <w:rPr>
                <w:rFonts w:ascii="Times New Roman" w:eastAsia="Times New Roman" w:hAnsi="Times New Roman" w:cs="Times New Roman"/>
                <w:sz w:val="24"/>
              </w:rPr>
              <w:t>Activitatea cu subie</w:t>
            </w:r>
            <w:r w:rsidR="00CB0660">
              <w:rPr>
                <w:rFonts w:ascii="Times New Roman" w:eastAsia="Times New Roman" w:hAnsi="Times New Roman" w:cs="Times New Roman"/>
                <w:sz w:val="24"/>
              </w:rPr>
              <w:t>ctul:Incredere oarbă</w:t>
            </w:r>
            <w:r w:rsidR="00944DC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Dezvoltarea relațiilor stimă,respect și </w:t>
            </w:r>
            <w:r w:rsidR="00CB0660">
              <w:rPr>
                <w:rFonts w:ascii="Times New Roman" w:eastAsia="Times New Roman" w:hAnsi="Times New Roman" w:cs="Times New Roman"/>
                <w:sz w:val="24"/>
              </w:rPr>
              <w:t xml:space="preserve">ajutor reciproc                      </w:t>
            </w:r>
            <w:r w:rsidR="00944DC6">
              <w:rPr>
                <w:rFonts w:ascii="Times New Roman" w:eastAsia="Times New Roman" w:hAnsi="Times New Roman" w:cs="Times New Roman"/>
                <w:sz w:val="24"/>
              </w:rPr>
              <w:t xml:space="preserve">                                                                                                                     </w:t>
            </w:r>
            <w:r w:rsidR="00CB0660">
              <w:rPr>
                <w:rFonts w:ascii="Times New Roman" w:eastAsia="Times New Roman" w:hAnsi="Times New Roman" w:cs="Times New Roman"/>
                <w:sz w:val="24"/>
              </w:rPr>
              <w:t xml:space="preserve">Activitate </w:t>
            </w:r>
            <w:r>
              <w:rPr>
                <w:rFonts w:ascii="Times New Roman" w:eastAsia="Times New Roman" w:hAnsi="Times New Roman" w:cs="Times New Roman"/>
                <w:sz w:val="24"/>
              </w:rPr>
              <w:t>cu subiectul: Să oferim empati</w:t>
            </w:r>
            <w:r w:rsidR="00CB0660">
              <w:rPr>
                <w:rFonts w:ascii="Times New Roman" w:eastAsia="Times New Roman" w:hAnsi="Times New Roman" w:cs="Times New Roman"/>
                <w:sz w:val="24"/>
              </w:rPr>
              <w:t xml:space="preserve">e și afecțiune </w:t>
            </w:r>
          </w:p>
          <w:p w:rsidR="001B2690" w:rsidRDefault="00CB0660">
            <w:r>
              <w:rPr>
                <w:rFonts w:ascii="Times New Roman" w:eastAsia="Times New Roman" w:hAnsi="Times New Roman" w:cs="Times New Roman"/>
                <w:sz w:val="24"/>
              </w:rPr>
              <w:t>Monitorizarea zilnică a copiilor</w:t>
            </w:r>
            <w:r w:rsidR="00DD4D6C">
              <w:rPr>
                <w:rFonts w:ascii="Times New Roman" w:eastAsia="Times New Roman" w:hAnsi="Times New Roman" w:cs="Times New Roman"/>
                <w:sz w:val="24"/>
              </w:rPr>
              <w:t xml:space="preserve"> cu CES în vederea încadrării lor în procesul educativ. </w:t>
            </w:r>
          </w:p>
        </w:tc>
      </w:tr>
      <w:tr w:rsidR="001B2690">
        <w:trPr>
          <w:trHeight w:val="139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29" w:line="252" w:lineRule="auto"/>
            </w:pPr>
            <w:r>
              <w:rPr>
                <w:rFonts w:ascii="Times New Roman" w:eastAsia="Times New Roman" w:hAnsi="Times New Roman" w:cs="Times New Roman"/>
                <w:sz w:val="24"/>
              </w:rPr>
              <w:t xml:space="preserve">  Din raportul dat este clar că s-a planificat şi s-a executat cheltuieli la capitolele: I</w:t>
            </w:r>
            <w:r w:rsidR="00CB0660">
              <w:rPr>
                <w:rFonts w:ascii="Times New Roman" w:eastAsia="Times New Roman" w:hAnsi="Times New Roman" w:cs="Times New Roman"/>
                <w:sz w:val="24"/>
              </w:rPr>
              <w:t>ntreţinerea instituție</w:t>
            </w:r>
            <w:r>
              <w:rPr>
                <w:rFonts w:ascii="Times New Roman" w:eastAsia="Times New Roman" w:hAnsi="Times New Roman" w:cs="Times New Roman"/>
                <w:sz w:val="24"/>
              </w:rPr>
              <w:t>, achitarea salariului, formări profesio</w:t>
            </w:r>
            <w:r w:rsidR="00CB0660">
              <w:rPr>
                <w:rFonts w:ascii="Times New Roman" w:eastAsia="Times New Roman" w:hAnsi="Times New Roman" w:cs="Times New Roman"/>
                <w:sz w:val="24"/>
              </w:rPr>
              <w:t>nale,</w:t>
            </w:r>
            <w:r>
              <w:rPr>
                <w:rFonts w:ascii="Times New Roman" w:eastAsia="Times New Roman" w:hAnsi="Times New Roman" w:cs="Times New Roman"/>
                <w:sz w:val="24"/>
              </w:rPr>
              <w:t>procura</w:t>
            </w:r>
            <w:r w:rsidR="00CB0660">
              <w:rPr>
                <w:rFonts w:ascii="Times New Roman" w:eastAsia="Times New Roman" w:hAnsi="Times New Roman" w:cs="Times New Roman"/>
                <w:sz w:val="24"/>
              </w:rPr>
              <w:t>rea de mijloace didactice, servicii medicale,</w:t>
            </w:r>
            <w:r>
              <w:rPr>
                <w:rFonts w:ascii="Times New Roman" w:eastAsia="Times New Roman" w:hAnsi="Times New Roman" w:cs="Times New Roman"/>
                <w:sz w:val="24"/>
              </w:rPr>
              <w:t xml:space="preserve"> ce permit buna funcţionalitate a instituţiei </w:t>
            </w:r>
          </w:p>
          <w:p w:rsidR="001B2690" w:rsidRDefault="00DD4D6C">
            <w:r>
              <w:rPr>
                <w:rFonts w:ascii="Times New Roman" w:eastAsia="Times New Roman" w:hAnsi="Times New Roman" w:cs="Times New Roman"/>
                <w:sz w:val="24"/>
              </w:rPr>
              <w:t>În urma utilizăriii acestor activităti copilulului îi sunt formate competențe de a</w:t>
            </w:r>
            <w:r w:rsidR="00CB0660">
              <w:rPr>
                <w:rFonts w:ascii="Times New Roman" w:eastAsia="Times New Roman" w:hAnsi="Times New Roman" w:cs="Times New Roman"/>
                <w:sz w:val="24"/>
              </w:rPr>
              <w:t xml:space="preserve"> evita,de a anticipa  iar în</w:t>
            </w:r>
            <w:r>
              <w:rPr>
                <w:rFonts w:ascii="Times New Roman" w:eastAsia="Times New Roman" w:hAnsi="Times New Roman" w:cs="Times New Roman"/>
                <w:sz w:val="24"/>
              </w:rPr>
              <w:t xml:space="preserve"> cel mai rău caz de a recunoaște formele de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violență și de a se adresa persoanelor-resursă pentru ajutor.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3.3.2. </w:t>
      </w:r>
      <w:r>
        <w:rPr>
          <w:rFonts w:ascii="Times New Roman" w:eastAsia="Times New Roman" w:hAnsi="Times New Roman" w:cs="Times New Roman"/>
          <w:sz w:val="24"/>
        </w:rPr>
        <w:t>Asigurarea protecţiei datelor cu caracter personal şi a accesului, conform legii, la datele de interes public</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26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CB0660">
            <w:r>
              <w:rPr>
                <w:rFonts w:ascii="Cambria" w:eastAsia="Cambria" w:hAnsi="Cambria" w:cs="Cambria"/>
              </w:rPr>
              <w:t>Dosarele personale ale copiilor şi ale angajaţilor din instituție</w:t>
            </w:r>
            <w:r w:rsidR="00DD4D6C">
              <w:rPr>
                <w:rFonts w:ascii="Cambria" w:eastAsia="Cambria" w:hAnsi="Cambria" w:cs="Cambria"/>
              </w:rPr>
              <w:t xml:space="preserve"> sunt păstrate în siguranţă şi doar un număr limitat de angajaţi au acces la ele. </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Cambria" w:eastAsia="Cambria" w:hAnsi="Cambria" w:cs="Cambria"/>
              </w:rPr>
              <w:t xml:space="preserve">La editarea, completarea şi modificarea datelor din SIME, SAPD, SIPAS, SPCG au acces doar persoane autorizate şi desemnate prin ordinul directorului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3.3.3. </w:t>
      </w:r>
      <w:r>
        <w:rPr>
          <w:rFonts w:ascii="Times New Roman" w:eastAsia="Times New Roman" w:hAnsi="Times New Roman" w:cs="Times New Roman"/>
          <w:sz w:val="24"/>
        </w:rPr>
        <w:t>Asigurarea unui mediu accesibil pentru incluziunea tuturor elevilor/ copiilor, a spaţiilor dotate, conforme specificului educaţiei, a spaţii1or destinate serviciilor de sprijin</w:t>
      </w:r>
      <w:r>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tblPr>
      <w:tblGrid>
        <w:gridCol w:w="1940"/>
        <w:gridCol w:w="1657"/>
        <w:gridCol w:w="3596"/>
        <w:gridCol w:w="8973"/>
      </w:tblGrid>
      <w:tr w:rsidR="001B2690">
        <w:trPr>
          <w:trHeight w:val="189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26" w:line="258" w:lineRule="auto"/>
              <w:ind w:right="159"/>
              <w:jc w:val="both"/>
            </w:pPr>
            <w:r>
              <w:rPr>
                <w:rFonts w:ascii="Times New Roman" w:eastAsia="Times New Roman" w:hAnsi="Times New Roman" w:cs="Times New Roman"/>
                <w:sz w:val="24"/>
              </w:rPr>
              <w:t>Instituţia d</w:t>
            </w:r>
            <w:r w:rsidR="00CB0660">
              <w:rPr>
                <w:rFonts w:ascii="Times New Roman" w:eastAsia="Times New Roman" w:hAnsi="Times New Roman" w:cs="Times New Roman"/>
                <w:sz w:val="24"/>
              </w:rPr>
              <w:t>ispune de teren de joacă</w:t>
            </w:r>
            <w:proofErr w:type="gramStart"/>
            <w:r w:rsidR="00CB06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sală</w:t>
            </w:r>
            <w:proofErr w:type="gramEnd"/>
            <w:r>
              <w:rPr>
                <w:rFonts w:ascii="Times New Roman" w:eastAsia="Times New Roman" w:hAnsi="Times New Roman" w:cs="Times New Roman"/>
                <w:sz w:val="24"/>
              </w:rPr>
              <w:t xml:space="preserve"> de festivităţi, bib</w:t>
            </w:r>
            <w:r w:rsidR="00CB0660">
              <w:rPr>
                <w:rFonts w:ascii="Times New Roman" w:eastAsia="Times New Roman" w:hAnsi="Times New Roman" w:cs="Times New Roman"/>
                <w:sz w:val="24"/>
              </w:rPr>
              <w:t xml:space="preserve">liotecă în  Cabinet Metodic, Sali de grupe </w:t>
            </w:r>
            <w:r w:rsidR="00FD03EF">
              <w:rPr>
                <w:rFonts w:ascii="Times New Roman" w:eastAsia="Times New Roman" w:hAnsi="Times New Roman" w:cs="Times New Roman"/>
                <w:sz w:val="24"/>
              </w:rPr>
              <w:t xml:space="preserve">dotate cu </w:t>
            </w:r>
            <w:r>
              <w:rPr>
                <w:rFonts w:ascii="Times New Roman" w:eastAsia="Times New Roman" w:hAnsi="Times New Roman" w:cs="Times New Roman"/>
                <w:sz w:val="24"/>
              </w:rPr>
              <w:t xml:space="preserve"> planse didactice, literatură.  </w:t>
            </w:r>
          </w:p>
          <w:p w:rsidR="001B2690" w:rsidRDefault="001B2690"/>
          <w:p w:rsidR="001B2690" w:rsidRDefault="001B2690"/>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Resursele materiale, financiare şi umane  din instituţie permit desfăşurarea unui învăţământ de calitate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Indicator 3.3.4.</w:t>
      </w:r>
      <w:r>
        <w:rPr>
          <w:rFonts w:ascii="Times New Roman" w:eastAsia="Times New Roman" w:hAnsi="Times New Roman" w:cs="Times New Roman"/>
          <w:sz w:val="24"/>
        </w:rPr>
        <w:t xml:space="preserve"> Punerea în aplicare a mijloacelor de invăţământ şi a auxiliarelor curriculare, utilizând tehnologii informaţionale şi de comunicare adaptate necesităţilor tuturor elevilor/ copiilor</w:t>
      </w:r>
      <w:r>
        <w:rPr>
          <w:rFonts w:ascii="Times New Roman" w:eastAsia="Times New Roman" w:hAnsi="Times New Roman" w:cs="Times New Roman"/>
          <w:b/>
          <w:sz w:val="24"/>
        </w:rPr>
        <w:t xml:space="preserve"> </w:t>
      </w:r>
    </w:p>
    <w:tbl>
      <w:tblPr>
        <w:tblStyle w:val="TableGrid"/>
        <w:tblW w:w="16306" w:type="dxa"/>
        <w:tblInd w:w="-2" w:type="dxa"/>
        <w:tblCellMar>
          <w:left w:w="7" w:type="dxa"/>
        </w:tblCellMar>
        <w:tblLook w:val="04A0"/>
      </w:tblPr>
      <w:tblGrid>
        <w:gridCol w:w="1940"/>
        <w:gridCol w:w="1657"/>
        <w:gridCol w:w="3596"/>
        <w:gridCol w:w="9113"/>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Dotarea instituţiei cu mijloacele existente permite ut</w:t>
            </w:r>
            <w:r w:rsidR="00F65510">
              <w:rPr>
                <w:rFonts w:ascii="Times New Roman" w:eastAsia="Times New Roman" w:hAnsi="Times New Roman" w:cs="Times New Roman"/>
                <w:sz w:val="24"/>
              </w:rPr>
              <w:t xml:space="preserve">ilizarea lor în cadrul activităților. </w:t>
            </w:r>
            <w:r>
              <w:rPr>
                <w:rFonts w:ascii="Times New Roman" w:eastAsia="Times New Roman" w:hAnsi="Times New Roman" w:cs="Times New Roman"/>
                <w:sz w:val="24"/>
              </w:rPr>
              <w:t xml:space="preserve"> </w:t>
            </w:r>
          </w:p>
        </w:tc>
      </w:tr>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260"/>
              <w:jc w:val="both"/>
            </w:pPr>
            <w:r>
              <w:rPr>
                <w:rFonts w:ascii="Times New Roman" w:eastAsia="Times New Roman" w:hAnsi="Times New Roman" w:cs="Times New Roman"/>
                <w:sz w:val="24"/>
              </w:rPr>
              <w:t xml:space="preserve"> Prestarea unui învăţământ interac</w:t>
            </w:r>
            <w:r w:rsidR="00F65510">
              <w:rPr>
                <w:rFonts w:ascii="Times New Roman" w:eastAsia="Times New Roman" w:hAnsi="Times New Roman" w:cs="Times New Roman"/>
                <w:sz w:val="24"/>
              </w:rPr>
              <w:t>tiv şi de calitate ajută copiii să treacă cu success îtreapta primară.</w:t>
            </w:r>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9113"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0"/>
      </w:pPr>
      <w:r>
        <w:rPr>
          <w:rFonts w:ascii="Times New Roman" w:eastAsia="Times New Roman" w:hAnsi="Times New Roman" w:cs="Times New Roman"/>
          <w:b/>
          <w:sz w:val="24"/>
        </w:rPr>
        <w:t xml:space="preserve"> </w:t>
      </w:r>
    </w:p>
    <w:p w:rsidR="001B2690" w:rsidRDefault="00DD4D6C">
      <w:pPr>
        <w:pStyle w:val="1"/>
        <w:ind w:right="146"/>
      </w:pPr>
      <w:r>
        <w:t xml:space="preserve">Dimensiune IV.EFICIENŢĂ EDUCAŢIONALĂ </w:t>
      </w:r>
    </w:p>
    <w:p w:rsidR="001B2690" w:rsidRDefault="00DD4D6C">
      <w:pPr>
        <w:spacing w:after="0"/>
        <w:ind w:left="199"/>
        <w:jc w:val="center"/>
      </w:pPr>
      <w:r>
        <w:rPr>
          <w:rFonts w:ascii="Times New Roman" w:eastAsia="Times New Roman" w:hAnsi="Times New Roman" w:cs="Times New Roman"/>
          <w:b/>
          <w:sz w:val="24"/>
        </w:rPr>
        <w:t xml:space="preserve"> </w:t>
      </w:r>
    </w:p>
    <w:p w:rsidR="001B2690" w:rsidRDefault="00DD4D6C">
      <w:pPr>
        <w:spacing w:after="5" w:line="250" w:lineRule="auto"/>
        <w:ind w:left="67" w:hanging="10"/>
      </w:pPr>
      <w:r>
        <w:rPr>
          <w:rFonts w:ascii="Times New Roman" w:eastAsia="Times New Roman" w:hAnsi="Times New Roman" w:cs="Times New Roman"/>
          <w:b/>
          <w:i/>
          <w:sz w:val="24"/>
        </w:rPr>
        <w:t>Standard 4.1.</w:t>
      </w:r>
      <w:r w:rsidR="00F65510">
        <w:rPr>
          <w:rFonts w:ascii="Times New Roman" w:eastAsia="Times New Roman" w:hAnsi="Times New Roman" w:cs="Times New Roman"/>
          <w:sz w:val="24"/>
        </w:rPr>
        <w:t xml:space="preserve"> Instituţia </w:t>
      </w:r>
      <w:proofErr w:type="gramStart"/>
      <w:r w:rsidR="00F65510">
        <w:rPr>
          <w:rFonts w:ascii="Times New Roman" w:eastAsia="Times New Roman" w:hAnsi="Times New Roman" w:cs="Times New Roman"/>
          <w:sz w:val="24"/>
        </w:rPr>
        <w:t>creează  condiţii</w:t>
      </w:r>
      <w:proofErr w:type="gramEnd"/>
      <w:r w:rsidR="00F655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organizare şi realizare a unui proces educaţional de calitate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 xml:space="preserve">Indicator 4.1.1. </w:t>
      </w:r>
      <w:r>
        <w:rPr>
          <w:rFonts w:ascii="Times New Roman" w:eastAsia="Times New Roman" w:hAnsi="Times New Roman" w:cs="Times New Roman"/>
          <w:sz w:val="24"/>
        </w:rPr>
        <w:t>Orientarea spre creşterea calitătii educaţiei şi spre îmbunătăţirea continuă a resurselor umane şi materiale în planurile strategice şi operaţionale ale instituţiei, cu mecanisme de monitorizare a eficienţei educaţionale</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167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FD03EF" w:rsidRDefault="00FD03EF" w:rsidP="00FD03EF">
            <w:pPr>
              <w:spacing w:line="262" w:lineRule="auto"/>
              <w:rPr>
                <w:rFonts w:ascii="Times New Roman" w:eastAsia="Times New Roman" w:hAnsi="Times New Roman" w:cs="Times New Roman"/>
                <w:sz w:val="24"/>
              </w:rPr>
            </w:pPr>
            <w:r>
              <w:rPr>
                <w:rFonts w:ascii="Times New Roman" w:eastAsia="Times New Roman" w:hAnsi="Times New Roman" w:cs="Times New Roman"/>
                <w:sz w:val="24"/>
              </w:rPr>
              <w:t>IETnr.47</w:t>
            </w:r>
            <w:r w:rsidR="00004A80">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planifică prezentarea rapoartelor semestriale şi anua</w:t>
            </w:r>
            <w:r w:rsidR="00F65510">
              <w:rPr>
                <w:rFonts w:ascii="Times New Roman" w:eastAsia="Times New Roman" w:hAnsi="Times New Roman" w:cs="Times New Roman"/>
                <w:sz w:val="24"/>
              </w:rPr>
              <w:t>le cu privire la procesul educative-instructiv</w:t>
            </w:r>
            <w:proofErr w:type="gramStart"/>
            <w:r w:rsidR="00DD4D6C">
              <w:rPr>
                <w:rFonts w:ascii="Times New Roman" w:eastAsia="Times New Roman" w:hAnsi="Times New Roman" w:cs="Times New Roman"/>
                <w:sz w:val="24"/>
              </w:rPr>
              <w:t>,</w:t>
            </w:r>
            <w:r w:rsidR="00F65510">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la</w:t>
            </w:r>
            <w:proofErr w:type="gramEnd"/>
            <w:r w:rsidR="00DD4D6C">
              <w:rPr>
                <w:rFonts w:ascii="Times New Roman" w:eastAsia="Times New Roman" w:hAnsi="Times New Roman" w:cs="Times New Roman"/>
                <w:sz w:val="24"/>
              </w:rPr>
              <w:t xml:space="preserve"> desfăşurarea activită</w:t>
            </w:r>
            <w:r w:rsidR="00F65510">
              <w:rPr>
                <w:rFonts w:ascii="Times New Roman" w:eastAsia="Times New Roman" w:hAnsi="Times New Roman" w:cs="Times New Roman"/>
                <w:sz w:val="24"/>
              </w:rPr>
              <w:t>ţilor extracurriculare</w:t>
            </w:r>
            <w:r w:rsidR="00DD4D6C">
              <w:rPr>
                <w:rFonts w:ascii="Times New Roman" w:eastAsia="Times New Roman" w:hAnsi="Times New Roman" w:cs="Times New Roman"/>
                <w:sz w:val="24"/>
              </w:rPr>
              <w:t>. Se desfăşoară şedinţe cu c</w:t>
            </w:r>
            <w:r w:rsidR="00F65510">
              <w:rPr>
                <w:rFonts w:ascii="Times New Roman" w:eastAsia="Times New Roman" w:hAnsi="Times New Roman" w:cs="Times New Roman"/>
                <w:sz w:val="24"/>
              </w:rPr>
              <w:t>adrele didactic.</w:t>
            </w:r>
            <w:r w:rsidR="00DD4D6C">
              <w:rPr>
                <w:rFonts w:ascii="Times New Roman" w:eastAsia="Times New Roman" w:hAnsi="Times New Roman" w:cs="Times New Roman"/>
                <w:sz w:val="24"/>
              </w:rPr>
              <w:t>Iar cadrele didactice participă la formări profesionale de 20 credite o data la 3 ani, periodic la formări tematice, seminare teoretico-practice d</w:t>
            </w:r>
            <w:r w:rsidR="00F65510">
              <w:rPr>
                <w:rFonts w:ascii="Times New Roman" w:eastAsia="Times New Roman" w:hAnsi="Times New Roman" w:cs="Times New Roman"/>
                <w:sz w:val="24"/>
              </w:rPr>
              <w:t xml:space="preserve">e </w:t>
            </w:r>
            <w:r w:rsidR="00DD4D6C">
              <w:rPr>
                <w:rFonts w:ascii="Times New Roman" w:eastAsia="Times New Roman" w:hAnsi="Times New Roman" w:cs="Times New Roman"/>
                <w:sz w:val="24"/>
              </w:rPr>
              <w:t xml:space="preserve"> </w:t>
            </w:r>
            <w:r w:rsidR="00F65510">
              <w:rPr>
                <w:rFonts w:ascii="Times New Roman" w:eastAsia="Times New Roman" w:hAnsi="Times New Roman" w:cs="Times New Roman"/>
                <w:sz w:val="24"/>
              </w:rPr>
              <w:t>dediferit nivel</w:t>
            </w:r>
            <w:r>
              <w:rPr>
                <w:rFonts w:ascii="Times New Roman" w:eastAsia="Times New Roman" w:hAnsi="Times New Roman" w:cs="Times New Roman"/>
                <w:sz w:val="24"/>
              </w:rPr>
              <w:t>.</w:t>
            </w:r>
          </w:p>
          <w:p w:rsidR="001B2690" w:rsidRDefault="00DD4D6C">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proofErr w:type="gramStart"/>
      <w:r>
        <w:rPr>
          <w:rFonts w:ascii="Times New Roman" w:eastAsia="Times New Roman" w:hAnsi="Times New Roman" w:cs="Times New Roman"/>
          <w:b/>
          <w:sz w:val="24"/>
        </w:rPr>
        <w:t>Indicator 4.1.2.</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Realizarea efectivă a programelor şi activitaţilor preconizate în planurile strategice </w:t>
      </w:r>
      <w:r w:rsidR="0063468F">
        <w:rPr>
          <w:rFonts w:ascii="Times New Roman" w:eastAsia="Times New Roman" w:hAnsi="Times New Roman" w:cs="Times New Roman"/>
          <w:sz w:val="24"/>
        </w:rPr>
        <w:t xml:space="preserve">şi operaţionale ale instituţiei </w:t>
      </w:r>
    </w:p>
    <w:tbl>
      <w:tblPr>
        <w:tblStyle w:val="TableGrid"/>
        <w:tblW w:w="16022" w:type="dxa"/>
        <w:tblInd w:w="-2" w:type="dxa"/>
        <w:tblCellMar>
          <w:left w:w="7" w:type="dxa"/>
        </w:tblCellMar>
        <w:tblLook w:val="04A0"/>
      </w:tblPr>
      <w:tblGrid>
        <w:gridCol w:w="1940"/>
        <w:gridCol w:w="1657"/>
        <w:gridCol w:w="3596"/>
        <w:gridCol w:w="8829"/>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Rapoartele prezentate în cadrul Consiliului Profesoral, al Consiliului de Administrare, procese-verbale ale Comisiilor Metodice, ale Comisiei de atestare a CMI. Articol</w:t>
            </w:r>
            <w:r w:rsidR="0063468F">
              <w:rPr>
                <w:rFonts w:ascii="Times New Roman" w:eastAsia="Times New Roman" w:hAnsi="Times New Roman" w:cs="Times New Roman"/>
                <w:sz w:val="24"/>
              </w:rPr>
              <w:t xml:space="preserve">e publicate pe pagina web </w:t>
            </w:r>
            <w:r>
              <w:rPr>
                <w:rFonts w:ascii="Times New Roman" w:eastAsia="Times New Roman" w:hAnsi="Times New Roman" w:cs="Times New Roman"/>
                <w:sz w:val="24"/>
              </w:rPr>
              <w:t xml:space="preserve">, şi pe cea de Facebook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4.1.3. </w:t>
      </w:r>
      <w:r w:rsidR="0063468F">
        <w:rPr>
          <w:rFonts w:ascii="Times New Roman" w:eastAsia="Times New Roman" w:hAnsi="Times New Roman" w:cs="Times New Roman"/>
          <w:b/>
          <w:sz w:val="24"/>
        </w:rPr>
        <w:t xml:space="preserve">  </w:t>
      </w:r>
      <w:r>
        <w:rPr>
          <w:rFonts w:ascii="Times New Roman" w:eastAsia="Times New Roman" w:hAnsi="Times New Roman" w:cs="Times New Roman"/>
          <w:sz w:val="24"/>
        </w:rPr>
        <w:t>A</w:t>
      </w:r>
      <w:r w:rsidR="0063468F">
        <w:rPr>
          <w:rFonts w:ascii="Times New Roman" w:eastAsia="Times New Roman" w:hAnsi="Times New Roman" w:cs="Times New Roman"/>
          <w:sz w:val="24"/>
        </w:rPr>
        <w:t xml:space="preserve">ctivitatea comisiilor și Comisiilor din Instituție.  </w:t>
      </w:r>
      <w:proofErr w:type="gramStart"/>
      <w:r w:rsidR="0063468F">
        <w:rPr>
          <w:rFonts w:ascii="Times New Roman" w:eastAsia="Times New Roman" w:hAnsi="Times New Roman" w:cs="Times New Roman"/>
          <w:sz w:val="24"/>
        </w:rPr>
        <w:t>A</w:t>
      </w:r>
      <w:r>
        <w:rPr>
          <w:rFonts w:ascii="Times New Roman" w:eastAsia="Times New Roman" w:hAnsi="Times New Roman" w:cs="Times New Roman"/>
          <w:sz w:val="24"/>
        </w:rPr>
        <w:t>sig</w:t>
      </w:r>
      <w:r w:rsidR="0063468F">
        <w:rPr>
          <w:rFonts w:ascii="Times New Roman" w:eastAsia="Times New Roman" w:hAnsi="Times New Roman" w:cs="Times New Roman"/>
          <w:sz w:val="24"/>
        </w:rPr>
        <w:t xml:space="preserve">urarea </w:t>
      </w:r>
      <w:r>
        <w:rPr>
          <w:rFonts w:ascii="Times New Roman" w:eastAsia="Times New Roman" w:hAnsi="Times New Roman" w:cs="Times New Roman"/>
          <w:sz w:val="24"/>
        </w:rPr>
        <w:t xml:space="preserve"> a</w:t>
      </w:r>
      <w:proofErr w:type="gramEnd"/>
      <w:r>
        <w:rPr>
          <w:rFonts w:ascii="Times New Roman" w:eastAsia="Times New Roman" w:hAnsi="Times New Roman" w:cs="Times New Roman"/>
          <w:sz w:val="24"/>
        </w:rPr>
        <w:t xml:space="preserve"> modului transparent, democratic şi echitabil al deciziilor cu privire la politicile instituţ</w:t>
      </w:r>
      <w:r w:rsidR="0063468F">
        <w:rPr>
          <w:rFonts w:ascii="Times New Roman" w:eastAsia="Times New Roman" w:hAnsi="Times New Roman" w:cs="Times New Roman"/>
          <w:sz w:val="24"/>
        </w:rPr>
        <w:t>ionale</w:t>
      </w:r>
    </w:p>
    <w:tbl>
      <w:tblPr>
        <w:tblStyle w:val="TableGrid"/>
        <w:tblW w:w="16166" w:type="dxa"/>
        <w:tblInd w:w="-2" w:type="dxa"/>
        <w:tblCellMar>
          <w:left w:w="7" w:type="dxa"/>
        </w:tblCellMar>
        <w:tblLook w:val="04A0"/>
      </w:tblPr>
      <w:tblGrid>
        <w:gridCol w:w="1940"/>
        <w:gridCol w:w="1657"/>
        <w:gridCol w:w="3596"/>
        <w:gridCol w:w="8973"/>
      </w:tblGrid>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Realizarea chestionarelor cu cadrele didactice, analiza rezultatelor şi publicarea datelor procesate  pe paginile oficiale a instituţiei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3468F">
            <w:r>
              <w:rPr>
                <w:rFonts w:ascii="Cambria" w:eastAsia="Cambria" w:hAnsi="Cambria" w:cs="Cambria"/>
              </w:rPr>
              <w:t>Pondere: 1</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63468F">
              <w:rPr>
                <w:rFonts w:ascii="Cambria" w:eastAsia="Cambria" w:hAnsi="Cambria" w:cs="Cambria"/>
              </w:rPr>
              <w:t>oevaluare conform criteriilor: 1</w:t>
            </w:r>
            <w:r>
              <w:rPr>
                <w:rFonts w:ascii="Cambria" w:eastAsia="Cambria" w:hAnsi="Cambria" w:cs="Cambria"/>
              </w:rPr>
              <w:t xml:space="preserve">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63468F">
            <w:pPr>
              <w:ind w:left="5"/>
            </w:pPr>
            <w:r>
              <w:rPr>
                <w:rFonts w:ascii="Cambria" w:eastAsia="Cambria" w:hAnsi="Cambria" w:cs="Cambria"/>
              </w:rPr>
              <w:t>Punctaj acordat: 1</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Indicator 4.1.4.</w:t>
      </w:r>
      <w:r>
        <w:rPr>
          <w:rFonts w:ascii="Times New Roman" w:eastAsia="Times New Roman" w:hAnsi="Times New Roman" w:cs="Times New Roman"/>
          <w:sz w:val="24"/>
        </w:rPr>
        <w:t xml:space="preserve"> Organizarea procesului educaţional în raport cu obiectivele şi misiunea instituţiei de învăţământ printr-o infrastructură adaptată necesităţilor acesteia </w:t>
      </w:r>
    </w:p>
    <w:tbl>
      <w:tblPr>
        <w:tblStyle w:val="TableGrid"/>
        <w:tblW w:w="16022" w:type="dxa"/>
        <w:tblInd w:w="-2" w:type="dxa"/>
        <w:tblCellMar>
          <w:left w:w="7" w:type="dxa"/>
        </w:tblCellMar>
        <w:tblLook w:val="04A0"/>
      </w:tblPr>
      <w:tblGrid>
        <w:gridCol w:w="1940"/>
        <w:gridCol w:w="1657"/>
        <w:gridCol w:w="3596"/>
        <w:gridCol w:w="8829"/>
      </w:tblGrid>
      <w:tr w:rsidR="001B2690">
        <w:trPr>
          <w:trHeight w:val="56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Times New Roman" w:eastAsia="Times New Roman" w:hAnsi="Times New Roman" w:cs="Times New Roman"/>
                <w:sz w:val="24"/>
              </w:rPr>
              <w:t>Toate activităţile anuale planificate</w:t>
            </w:r>
            <w:r w:rsidR="00004A80">
              <w:rPr>
                <w:rFonts w:ascii="Times New Roman" w:eastAsia="Times New Roman" w:hAnsi="Times New Roman" w:cs="Times New Roman"/>
                <w:sz w:val="24"/>
              </w:rPr>
              <w:t xml:space="preserve"> au reeşit din Misiunea instituției</w:t>
            </w:r>
            <w:r>
              <w:rPr>
                <w:rFonts w:ascii="Times New Roman" w:eastAsia="Times New Roman" w:hAnsi="Times New Roman" w:cs="Times New Roman"/>
                <w:sz w:val="24"/>
              </w:rPr>
              <w:t xml:space="preserve"> în care accentul este </w:t>
            </w:r>
            <w:r w:rsidR="00004A80">
              <w:rPr>
                <w:rFonts w:ascii="Times New Roman" w:eastAsia="Times New Roman" w:hAnsi="Times New Roman" w:cs="Times New Roman"/>
                <w:sz w:val="24"/>
              </w:rPr>
              <w:t xml:space="preserve">pus pe formarea copilului   și </w:t>
            </w:r>
            <w:r>
              <w:rPr>
                <w:rFonts w:ascii="Times New Roman" w:eastAsia="Times New Roman" w:hAnsi="Times New Roman" w:cs="Times New Roman"/>
                <w:sz w:val="24"/>
              </w:rPr>
              <w:t xml:space="preserve">integrat social.  </w:t>
            </w:r>
          </w:p>
        </w:tc>
      </w:tr>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Cambria" w:eastAsia="Cambria" w:hAnsi="Cambria" w:cs="Cambria"/>
              </w:rPr>
              <w:t>Autoe</w:t>
            </w:r>
            <w:r w:rsidR="00004A80">
              <w:rPr>
                <w:rFonts w:ascii="Cambria" w:eastAsia="Cambria" w:hAnsi="Cambria" w:cs="Cambria"/>
              </w:rPr>
              <w:t>valuare conform criteriilor: 2</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004A80">
            <w:pPr>
              <w:ind w:left="5"/>
            </w:pPr>
            <w:r>
              <w:rPr>
                <w:rFonts w:ascii="Cambria" w:eastAsia="Cambria" w:hAnsi="Cambria" w:cs="Cambria"/>
              </w:rPr>
              <w:t>Punctaj acordat: 2</w:t>
            </w:r>
          </w:p>
        </w:tc>
      </w:tr>
    </w:tbl>
    <w:p w:rsidR="001B2690" w:rsidRDefault="00DD4D6C">
      <w:pPr>
        <w:spacing w:after="5" w:line="250" w:lineRule="auto"/>
        <w:ind w:left="67" w:hanging="10"/>
      </w:pPr>
      <w:r>
        <w:rPr>
          <w:rFonts w:ascii="Times New Roman" w:eastAsia="Times New Roman" w:hAnsi="Times New Roman" w:cs="Times New Roman"/>
          <w:b/>
          <w:sz w:val="24"/>
        </w:rPr>
        <w:t>Indicator 4.1.5.</w:t>
      </w:r>
      <w:r>
        <w:rPr>
          <w:rFonts w:ascii="Times New Roman" w:eastAsia="Times New Roman" w:hAnsi="Times New Roman" w:cs="Times New Roman"/>
          <w:sz w:val="24"/>
        </w:rPr>
        <w:t xml:space="preserve"> Prezenţa şi aplicarea unei varietăţi de echipamente, materiale şi auxiliare curriculare necesare valorificării curriculumului naţional, inclusiv a componentelor locale ale acesteia, a curriculumului adaptat şi a planurilor educaţionale individualizate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Dota</w:t>
            </w:r>
            <w:r w:rsidR="00004A80">
              <w:rPr>
                <w:rFonts w:ascii="Times New Roman" w:eastAsia="Times New Roman" w:hAnsi="Times New Roman" w:cs="Times New Roman"/>
                <w:sz w:val="24"/>
              </w:rPr>
              <w:t>rea sali</w:t>
            </w:r>
            <w:r w:rsidR="00FD03EF">
              <w:rPr>
                <w:rFonts w:ascii="Times New Roman" w:eastAsia="Times New Roman" w:hAnsi="Times New Roman" w:cs="Times New Roman"/>
                <w:sz w:val="24"/>
              </w:rPr>
              <w:t xml:space="preserve">lor </w:t>
            </w:r>
            <w:proofErr w:type="gramStart"/>
            <w:r w:rsidR="00FD03EF">
              <w:rPr>
                <w:rFonts w:ascii="Times New Roman" w:eastAsia="Times New Roman" w:hAnsi="Times New Roman" w:cs="Times New Roman"/>
                <w:sz w:val="24"/>
              </w:rPr>
              <w:t>de  de</w:t>
            </w:r>
            <w:proofErr w:type="gramEnd"/>
            <w:r w:rsidR="00FD03EF">
              <w:rPr>
                <w:rFonts w:ascii="Times New Roman" w:eastAsia="Times New Roman" w:hAnsi="Times New Roman" w:cs="Times New Roman"/>
                <w:sz w:val="24"/>
              </w:rPr>
              <w:t xml:space="preserve"> grupe cu materialul didactic necesar.</w:t>
            </w:r>
            <w:r w:rsidR="00004A80">
              <w:rPr>
                <w:rFonts w:ascii="Times New Roman" w:eastAsia="Times New Roman" w:hAnsi="Times New Roman" w:cs="Times New Roman"/>
                <w:sz w:val="24"/>
              </w:rPr>
              <w:t xml:space="preserve"> </w:t>
            </w:r>
            <w:r>
              <w:rPr>
                <w:rFonts w:ascii="Times New Roman" w:eastAsia="Times New Roman" w:hAnsi="Times New Roman" w:cs="Times New Roman"/>
                <w:sz w:val="24"/>
              </w:rPr>
              <w:t>Cabinet me</w:t>
            </w:r>
            <w:r w:rsidR="00004A80">
              <w:rPr>
                <w:rFonts w:ascii="Times New Roman" w:eastAsia="Times New Roman" w:hAnsi="Times New Roman" w:cs="Times New Roman"/>
                <w:sz w:val="24"/>
              </w:rPr>
              <w:t xml:space="preserve">todic dotat cu laptop, </w:t>
            </w:r>
            <w:r>
              <w:rPr>
                <w:rFonts w:ascii="Times New Roman" w:eastAsia="Times New Roman" w:hAnsi="Times New Roman" w:cs="Times New Roman"/>
                <w:sz w:val="24"/>
              </w:rPr>
              <w:t>ecran, literature de specialitate, echipame</w:t>
            </w:r>
            <w:r w:rsidR="00FD03EF">
              <w:rPr>
                <w:rFonts w:ascii="Times New Roman" w:eastAsia="Times New Roman" w:hAnsi="Times New Roman" w:cs="Times New Roman"/>
                <w:sz w:val="24"/>
              </w:rPr>
              <w:t>nt sportive,</w:t>
            </w:r>
            <w:r w:rsidR="00004A80">
              <w:rPr>
                <w:rFonts w:ascii="Times New Roman" w:eastAsia="Times New Roman" w:hAnsi="Times New Roman" w:cs="Times New Roman"/>
                <w:sz w:val="24"/>
              </w:rPr>
              <w:t xml:space="preserve"> sală de grupe</w:t>
            </w:r>
            <w:r>
              <w:rPr>
                <w:rFonts w:ascii="Times New Roman" w:eastAsia="Times New Roman" w:hAnsi="Times New Roman" w:cs="Times New Roman"/>
                <w:sz w:val="24"/>
              </w:rPr>
              <w:t>. Fiecare cadru didactic deţine Curriculum, Ghidul de implementare, Repere  met</w:t>
            </w:r>
            <w:r w:rsidR="00004A80">
              <w:rPr>
                <w:rFonts w:ascii="Times New Roman" w:eastAsia="Times New Roman" w:hAnsi="Times New Roman" w:cs="Times New Roman"/>
                <w:sz w:val="24"/>
              </w:rPr>
              <w:t>odologice, CRET și altă literature de specialitate.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57" w:right="4105" w:firstLine="53"/>
      </w:pPr>
      <w:r>
        <w:rPr>
          <w:rFonts w:ascii="Times New Roman" w:eastAsia="Times New Roman" w:hAnsi="Times New Roman" w:cs="Times New Roman"/>
          <w:b/>
          <w:sz w:val="24"/>
        </w:rPr>
        <w:t>Indicator 4.1.6.</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Încadrarea </w:t>
      </w:r>
      <w:r w:rsidR="00004A80">
        <w:rPr>
          <w:rFonts w:ascii="Times New Roman" w:eastAsia="Times New Roman" w:hAnsi="Times New Roman" w:cs="Times New Roman"/>
          <w:sz w:val="24"/>
        </w:rPr>
        <w:t xml:space="preserve"> cu</w:t>
      </w:r>
      <w:proofErr w:type="gramEnd"/>
      <w:r w:rsidR="00004A80">
        <w:rPr>
          <w:rFonts w:ascii="Times New Roman" w:eastAsia="Times New Roman" w:hAnsi="Times New Roman" w:cs="Times New Roman"/>
          <w:sz w:val="24"/>
        </w:rPr>
        <w:t xml:space="preserve"> </w:t>
      </w:r>
      <w:r>
        <w:rPr>
          <w:rFonts w:ascii="Times New Roman" w:eastAsia="Times New Roman" w:hAnsi="Times New Roman" w:cs="Times New Roman"/>
          <w:sz w:val="24"/>
        </w:rPr>
        <w:t>personalului didactic şi auxiliar calificat</w:t>
      </w:r>
      <w:r w:rsidR="00004A80">
        <w:rPr>
          <w:rFonts w:ascii="Times New Roman" w:eastAsia="Times New Roman" w:hAnsi="Times New Roman" w:cs="Times New Roman"/>
          <w:sz w:val="24"/>
        </w:rPr>
        <w:t xml:space="preserve">. Corespunderea fișei </w:t>
      </w:r>
      <w:proofErr w:type="gramStart"/>
      <w:r w:rsidR="00004A80">
        <w:rPr>
          <w:rFonts w:ascii="Times New Roman" w:eastAsia="Times New Roman" w:hAnsi="Times New Roman" w:cs="Times New Roman"/>
          <w:sz w:val="24"/>
        </w:rPr>
        <w:t>postului</w:t>
      </w:r>
      <w:r>
        <w:rPr>
          <w:rFonts w:ascii="Times New Roman" w:eastAsia="Times New Roman" w:hAnsi="Times New Roman" w:cs="Times New Roman"/>
          <w:sz w:val="24"/>
        </w:rPr>
        <w:t xml:space="preserve"> </w:t>
      </w:r>
      <w:r w:rsidR="00004A80">
        <w:rPr>
          <w:rFonts w:ascii="Times New Roman" w:eastAsia="Times New Roman" w:hAnsi="Times New Roman" w:cs="Times New Roman"/>
          <w:sz w:val="24"/>
        </w:rPr>
        <w:t xml:space="preserve"> cu</w:t>
      </w:r>
      <w:proofErr w:type="gramEnd"/>
      <w:r w:rsidR="00004A80">
        <w:rPr>
          <w:rFonts w:ascii="Times New Roman" w:eastAsia="Times New Roman" w:hAnsi="Times New Roman" w:cs="Times New Roman"/>
          <w:sz w:val="24"/>
        </w:rPr>
        <w:t xml:space="preserve"> </w:t>
      </w:r>
      <w:r w:rsidR="00611765">
        <w:rPr>
          <w:rFonts w:ascii="Times New Roman" w:eastAsia="Times New Roman" w:hAnsi="Times New Roman" w:cs="Times New Roman"/>
          <w:sz w:val="24"/>
        </w:rPr>
        <w:t>normativitatea</w:t>
      </w:r>
    </w:p>
    <w:tbl>
      <w:tblPr>
        <w:tblStyle w:val="TableGrid"/>
        <w:tblW w:w="16022" w:type="dxa"/>
        <w:tblInd w:w="-2" w:type="dxa"/>
        <w:tblLook w:val="04A0"/>
      </w:tblPr>
      <w:tblGrid>
        <w:gridCol w:w="1940"/>
        <w:gridCol w:w="1657"/>
        <w:gridCol w:w="3596"/>
        <w:gridCol w:w="8829"/>
      </w:tblGrid>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22"/>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FD03EF">
            <w:pPr>
              <w:ind w:left="7"/>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5</w:t>
            </w:r>
            <w:r>
              <w:rPr>
                <w:rFonts w:ascii="Times New Roman" w:eastAsia="Times New Roman" w:hAnsi="Times New Roman" w:cs="Times New Roman"/>
                <w:sz w:val="24"/>
              </w:rPr>
              <w:t>0</w:t>
            </w:r>
            <w:r w:rsidR="00DD4D6C">
              <w:rPr>
                <w:rFonts w:ascii="Times New Roman" w:eastAsia="Times New Roman" w:hAnsi="Times New Roman" w:cs="Times New Roman"/>
                <w:sz w:val="24"/>
              </w:rPr>
              <w:t xml:space="preserve"> % dintre cadrele didactice de</w:t>
            </w:r>
            <w:r>
              <w:rPr>
                <w:rFonts w:ascii="Times New Roman" w:eastAsia="Times New Roman" w:hAnsi="Times New Roman" w:cs="Times New Roman"/>
                <w:sz w:val="24"/>
              </w:rPr>
              <w:t>ţin grad didactic.</w:t>
            </w:r>
            <w:r w:rsidR="00DD4D6C">
              <w:rPr>
                <w:rFonts w:ascii="Times New Roman" w:eastAsia="Times New Roman" w:hAnsi="Times New Roman" w:cs="Times New Roman"/>
                <w:sz w:val="24"/>
              </w:rPr>
              <w:t xml:space="preserve">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22"/>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FD03EF">
            <w:pPr>
              <w:ind w:left="7"/>
            </w:pPr>
            <w:r>
              <w:rPr>
                <w:rFonts w:ascii="Times New Roman" w:eastAsia="Times New Roman" w:hAnsi="Times New Roman" w:cs="Times New Roman"/>
                <w:sz w:val="24"/>
              </w:rPr>
              <w:t xml:space="preserve"> Avem 6</w:t>
            </w:r>
            <w:r w:rsidR="00DD4D6C">
              <w:rPr>
                <w:rFonts w:ascii="Times New Roman" w:eastAsia="Times New Roman" w:hAnsi="Times New Roman" w:cs="Times New Roman"/>
                <w:sz w:val="24"/>
              </w:rPr>
              <w:t xml:space="preserve"> cadre didactice</w:t>
            </w:r>
            <w:r>
              <w:rPr>
                <w:rFonts w:ascii="Times New Roman" w:eastAsia="Times New Roman" w:hAnsi="Times New Roman" w:cs="Times New Roman"/>
                <w:sz w:val="24"/>
              </w:rPr>
              <w:t>,tineri specialişti,</w:t>
            </w:r>
            <w:r w:rsidR="00DD4D6C">
              <w:rPr>
                <w:rFonts w:ascii="Times New Roman" w:eastAsia="Times New Roman" w:hAnsi="Times New Roman" w:cs="Times New Roman"/>
                <w:sz w:val="24"/>
              </w:rPr>
              <w:t xml:space="preserve"> an</w:t>
            </w:r>
            <w:r w:rsidR="00611765">
              <w:rPr>
                <w:rFonts w:ascii="Times New Roman" w:eastAsia="Times New Roman" w:hAnsi="Times New Roman" w:cs="Times New Roman"/>
                <w:sz w:val="24"/>
              </w:rPr>
              <w:t xml:space="preserve">gajate </w:t>
            </w:r>
            <w:r w:rsidR="00DD4D6C">
              <w:rPr>
                <w:rFonts w:ascii="Times New Roman" w:eastAsia="Times New Roman" w:hAnsi="Times New Roman" w:cs="Times New Roman"/>
                <w:sz w:val="24"/>
              </w:rPr>
              <w:t xml:space="preserve">şi care nu deţin grad didactic,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8"/>
            </w:pPr>
            <w:r>
              <w:rPr>
                <w:rFonts w:ascii="Times New Roman" w:eastAsia="Times New Roman" w:hAnsi="Times New Roman" w:cs="Times New Roman"/>
                <w:sz w:val="24"/>
              </w:rPr>
              <w:t xml:space="preserve">Pondere și punctaj </w:t>
            </w:r>
          </w:p>
          <w:p w:rsidR="001B2690" w:rsidRDefault="00DD4D6C">
            <w:pPr>
              <w:ind w:left="12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7"/>
            </w:pPr>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7"/>
              <w:jc w:val="both"/>
            </w:pPr>
            <w:r>
              <w:rPr>
                <w:rFonts w:ascii="Cambria" w:eastAsia="Cambria" w:hAnsi="Cambria" w:cs="Cambria"/>
              </w:rPr>
              <w:t>Autoe</w:t>
            </w:r>
            <w:r w:rsidR="00611765">
              <w:rPr>
                <w:rFonts w:ascii="Cambria" w:eastAsia="Cambria" w:hAnsi="Cambria" w:cs="Cambria"/>
              </w:rPr>
              <w:t>valuare conform criteriilor: 11</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11765">
            <w:pPr>
              <w:ind w:left="-7"/>
            </w:pPr>
            <w:r>
              <w:rPr>
                <w:rFonts w:ascii="Cambria" w:eastAsia="Cambria" w:hAnsi="Cambria" w:cs="Cambria"/>
              </w:rPr>
              <w:t xml:space="preserve"> Punctaj acordat: 1</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Indicator 4.1.7.</w:t>
      </w:r>
      <w:r>
        <w:rPr>
          <w:rFonts w:ascii="Times New Roman" w:eastAsia="Times New Roman" w:hAnsi="Times New Roman" w:cs="Times New Roman"/>
          <w:sz w:val="24"/>
        </w:rPr>
        <w:t xml:space="preserve"> Aplicarea curriculumului cu adaptate la condiţiile l</w:t>
      </w:r>
      <w:r w:rsidR="00611765">
        <w:rPr>
          <w:rFonts w:ascii="Times New Roman" w:eastAsia="Times New Roman" w:hAnsi="Times New Roman" w:cs="Times New Roman"/>
          <w:sz w:val="24"/>
        </w:rPr>
        <w:t>ocale şi instituţionale.</w:t>
      </w:r>
    </w:p>
    <w:tbl>
      <w:tblPr>
        <w:tblStyle w:val="TableGrid"/>
        <w:tblW w:w="16022" w:type="dxa"/>
        <w:tblInd w:w="-2" w:type="dxa"/>
        <w:tblCellMar>
          <w:left w:w="7" w:type="dxa"/>
        </w:tblCellMar>
        <w:tblLook w:val="04A0"/>
      </w:tblPr>
      <w:tblGrid>
        <w:gridCol w:w="1940"/>
        <w:gridCol w:w="1657"/>
        <w:gridCol w:w="3596"/>
        <w:gridCol w:w="8829"/>
      </w:tblGrid>
      <w:tr w:rsidR="001B2690">
        <w:trPr>
          <w:trHeight w:val="19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11765" w:rsidP="00611765">
            <w:pPr>
              <w:spacing w:line="241" w:lineRule="auto"/>
              <w:jc w:val="both"/>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S-a realizat procesul de predare</w:t>
            </w: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invatare-evaluare prin intermediul prezentarii de proie</w:t>
            </w:r>
            <w:r>
              <w:rPr>
                <w:rFonts w:ascii="Times New Roman" w:eastAsia="Times New Roman" w:hAnsi="Times New Roman" w:cs="Times New Roman"/>
                <w:sz w:val="24"/>
              </w:rPr>
              <w:t>cte, scheme, tabele, filme,</w:t>
            </w:r>
            <w:r w:rsidR="00DD4D6C">
              <w:rPr>
                <w:rFonts w:ascii="Times New Roman" w:eastAsia="Times New Roman" w:hAnsi="Times New Roman" w:cs="Times New Roman"/>
                <w:sz w:val="24"/>
              </w:rPr>
              <w:t xml:space="preserve"> c</w:t>
            </w:r>
            <w:r>
              <w:rPr>
                <w:rFonts w:ascii="Times New Roman" w:eastAsia="Times New Roman" w:hAnsi="Times New Roman" w:cs="Times New Roman"/>
                <w:sz w:val="24"/>
              </w:rPr>
              <w:t>oncursuri.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11765">
            <w:r>
              <w:rPr>
                <w:rFonts w:ascii="Cambria" w:eastAsia="Cambria" w:hAnsi="Cambria" w:cs="Cambria"/>
              </w:rPr>
              <w:t>Pondere: 1</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611765">
              <w:rPr>
                <w:rFonts w:ascii="Cambria" w:eastAsia="Cambria" w:hAnsi="Cambria" w:cs="Cambria"/>
              </w:rPr>
              <w:t>oevaluare conform criteriilor: 1</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11765">
            <w:pPr>
              <w:ind w:left="5"/>
            </w:pPr>
            <w:r>
              <w:rPr>
                <w:rFonts w:ascii="Cambria" w:eastAsia="Cambria" w:hAnsi="Cambria" w:cs="Cambria"/>
              </w:rPr>
              <w:t>Punctaj acordat: 1</w:t>
            </w:r>
            <w:r w:rsidR="00DD4D6C">
              <w:rPr>
                <w:rFonts w:ascii="Cambria" w:eastAsia="Cambria" w:hAnsi="Cambria" w:cs="Cambria"/>
              </w:rPr>
              <w:t xml:space="preserve"> </w:t>
            </w:r>
          </w:p>
        </w:tc>
      </w:tr>
    </w:tbl>
    <w:p w:rsidR="001B2690" w:rsidRDefault="00DD4D6C">
      <w:pPr>
        <w:spacing w:after="5" w:line="250" w:lineRule="auto"/>
        <w:ind w:left="67" w:right="7037" w:hanging="10"/>
      </w:pPr>
      <w:r>
        <w:rPr>
          <w:rFonts w:ascii="Times New Roman" w:eastAsia="Times New Roman" w:hAnsi="Times New Roman" w:cs="Times New Roman"/>
          <w:b/>
          <w:i/>
          <w:sz w:val="24"/>
        </w:rPr>
        <w:t>Standard 4.2.</w:t>
      </w:r>
      <w:r>
        <w:rPr>
          <w:rFonts w:ascii="Times New Roman" w:eastAsia="Times New Roman" w:hAnsi="Times New Roman" w:cs="Times New Roman"/>
          <w:sz w:val="24"/>
        </w:rPr>
        <w:t xml:space="preserve"> Cadrele didactice valorifică eficient resursele educaţionale în raport cu finalităţile stabilite prin curriculumul naţional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Indicator 4.2.1.</w:t>
      </w:r>
      <w:r w:rsidR="00611765">
        <w:rPr>
          <w:rFonts w:ascii="Times New Roman" w:eastAsia="Times New Roman" w:hAnsi="Times New Roman" w:cs="Times New Roman"/>
          <w:sz w:val="24"/>
        </w:rPr>
        <w:t xml:space="preserve"> Valorificarea procedeilor </w:t>
      </w:r>
      <w:proofErr w:type="gramStart"/>
      <w:r w:rsidR="00611765">
        <w:rPr>
          <w:rFonts w:ascii="Times New Roman" w:eastAsia="Times New Roman" w:hAnsi="Times New Roman" w:cs="Times New Roman"/>
          <w:sz w:val="24"/>
        </w:rPr>
        <w:t>specific  de</w:t>
      </w:r>
      <w:proofErr w:type="gramEnd"/>
      <w:r w:rsidR="00611765">
        <w:rPr>
          <w:rFonts w:ascii="Times New Roman" w:eastAsia="Times New Roman" w:hAnsi="Times New Roman" w:cs="Times New Roman"/>
          <w:sz w:val="24"/>
        </w:rPr>
        <w:t xml:space="preserve"> realizare a curricumuli</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3"/>
            </w:pPr>
            <w:r>
              <w:rPr>
                <w:rFonts w:ascii="Times New Roman" w:eastAsia="Times New Roman" w:hAnsi="Times New Roman" w:cs="Times New Roman"/>
                <w:sz w:val="24"/>
              </w:rPr>
              <w:t>Planificarea la Comisiile Metodice a şedinţelor cu tema Implementarea Curricumului</w:t>
            </w:r>
            <w:r w:rsidR="00611765">
              <w:rPr>
                <w:rFonts w:ascii="Times New Roman" w:eastAsia="Times New Roman" w:hAnsi="Times New Roman" w:cs="Times New Roman"/>
                <w:sz w:val="24"/>
              </w:rPr>
              <w:t xml:space="preserve"> pentru educația timpurie.</w:t>
            </w:r>
            <w:r>
              <w:rPr>
                <w:rFonts w:ascii="Times New Roman" w:eastAsia="Times New Roman" w:hAnsi="Times New Roman" w:cs="Times New Roman"/>
                <w:sz w:val="24"/>
              </w:rPr>
              <w:t xml:space="preserve">  Mon</w:t>
            </w:r>
            <w:r w:rsidR="00611765">
              <w:rPr>
                <w:rFonts w:ascii="Times New Roman" w:eastAsia="Times New Roman" w:hAnsi="Times New Roman" w:cs="Times New Roman"/>
                <w:sz w:val="24"/>
              </w:rPr>
              <w:t xml:space="preserve">itorizarea prin asistări la activități </w:t>
            </w:r>
            <w:r>
              <w:rPr>
                <w:rFonts w:ascii="Times New Roman" w:eastAsia="Times New Roman" w:hAnsi="Times New Roman" w:cs="Times New Roman"/>
                <w:sz w:val="24"/>
              </w:rPr>
              <w:t>a prevederilor Reperelor metodologic</w:t>
            </w:r>
            <w:r w:rsidR="00611765">
              <w:rPr>
                <w:rFonts w:ascii="Times New Roman" w:eastAsia="Times New Roman" w:hAnsi="Times New Roman" w:cs="Times New Roman"/>
                <w:sz w:val="24"/>
              </w:rPr>
              <w:t>e privind continuitatea,</w:t>
            </w:r>
            <w:r>
              <w:rPr>
                <w:rFonts w:ascii="Times New Roman" w:eastAsia="Times New Roman" w:hAnsi="Times New Roman" w:cs="Times New Roman"/>
                <w:sz w:val="24"/>
              </w:rPr>
              <w:t xml:space="preserve"> seminar de formare la tema data</w:t>
            </w:r>
            <w:r w:rsidR="00611765">
              <w:rPr>
                <w:rFonts w:ascii="Times New Roman" w:eastAsia="Times New Roman" w:hAnsi="Times New Roman" w:cs="Times New Roman"/>
                <w:sz w:val="24"/>
              </w:rPr>
              <w:t xml:space="preserve">; evaluarea proiectului tematic, şi proiectării  </w:t>
            </w:r>
            <w:r>
              <w:rPr>
                <w:rFonts w:ascii="Times New Roman" w:eastAsia="Times New Roman" w:hAnsi="Times New Roman" w:cs="Times New Roman"/>
                <w:sz w:val="24"/>
              </w:rPr>
              <w:t xml:space="preserve">zilnice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4.2.2. </w:t>
      </w:r>
      <w:r>
        <w:rPr>
          <w:rFonts w:ascii="Times New Roman" w:eastAsia="Times New Roman" w:hAnsi="Times New Roman" w:cs="Times New Roman"/>
          <w:sz w:val="24"/>
        </w:rPr>
        <w:t xml:space="preserve">Prezenţa în planurile strategice şi operaţionale, a programelor şi activităţilor de recrutare şi de formare continuă a cadrelor didactice din perspectiva nevoilor individuale, instituţionale şi naţionale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FD03EF">
            <w:pPr>
              <w:ind w:right="13"/>
            </w:pPr>
            <w:r>
              <w:rPr>
                <w:rFonts w:ascii="Times New Roman" w:eastAsia="Times New Roman" w:hAnsi="Times New Roman" w:cs="Times New Roman"/>
                <w:sz w:val="24"/>
              </w:rPr>
              <w:t xml:space="preserve"> IETare o acoperire de 7</w:t>
            </w:r>
            <w:r w:rsidR="00DD4D6C">
              <w:rPr>
                <w:rFonts w:ascii="Times New Roman" w:eastAsia="Times New Roman" w:hAnsi="Times New Roman" w:cs="Times New Roman"/>
                <w:sz w:val="24"/>
              </w:rPr>
              <w:t xml:space="preserve">0% cu personal didactic. Instituţia monitorizează ca fiecare cadru didactic să participle cel puţin 1x3 ani la formări naţionale de 20 credite, şi la toate seminarele metodice de orice nivel. </w:t>
            </w:r>
          </w:p>
        </w:tc>
      </w:tr>
      <w:tr w:rsidR="001B2690">
        <w:trPr>
          <w:trHeight w:val="2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Periodic s</w:t>
            </w:r>
            <w:r w:rsidR="00F55B14">
              <w:rPr>
                <w:rFonts w:ascii="Times New Roman" w:eastAsia="Times New Roman" w:hAnsi="Times New Roman" w:cs="Times New Roman"/>
                <w:sz w:val="24"/>
              </w:rPr>
              <w:t xml:space="preserve">e cere din partea DGETS </w:t>
            </w:r>
            <w:r>
              <w:rPr>
                <w:rFonts w:ascii="Times New Roman" w:eastAsia="Times New Roman" w:hAnsi="Times New Roman" w:cs="Times New Roman"/>
                <w:sz w:val="24"/>
              </w:rPr>
              <w:t xml:space="preserve">necesarul de cadre didactice.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Po</w:t>
            </w:r>
            <w:r w:rsidR="007651BB">
              <w:rPr>
                <w:rFonts w:ascii="Cambria" w:eastAsia="Cambria" w:hAnsi="Cambria" w:cs="Cambria"/>
              </w:rPr>
              <w:t>ndere: 2</w:t>
            </w:r>
            <w:r>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7651BB">
              <w:rPr>
                <w:rFonts w:ascii="Cambria" w:eastAsia="Cambria" w:hAnsi="Cambria" w:cs="Cambria"/>
              </w:rPr>
              <w:t>oevaluare conform criteriilor: 2</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7651BB">
            <w:pPr>
              <w:ind w:left="5"/>
            </w:pPr>
            <w:r>
              <w:rPr>
                <w:rFonts w:ascii="Cambria" w:eastAsia="Cambria" w:hAnsi="Cambria" w:cs="Cambria"/>
              </w:rPr>
              <w:t>Punctaj acordat: 2</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4.2.3. </w:t>
      </w:r>
      <w:r>
        <w:rPr>
          <w:rFonts w:ascii="Times New Roman" w:eastAsia="Times New Roman" w:hAnsi="Times New Roman" w:cs="Times New Roman"/>
          <w:sz w:val="24"/>
        </w:rPr>
        <w:t>Existenţa unui număr suficient de resurse educaţionale (umane, materiale etc.) pentru realizarea finalităţilor stabilite prin curriculumul naţional</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112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F55B14">
            <w:r>
              <w:rPr>
                <w:rFonts w:ascii="Times New Roman" w:eastAsia="Times New Roman" w:hAnsi="Times New Roman" w:cs="Times New Roman"/>
                <w:sz w:val="24"/>
              </w:rPr>
              <w:t xml:space="preserve">Dotarea salilor de grupă materialele necesare pentru o bună funcționare a procesului educative-instructiv. </w:t>
            </w:r>
            <w:r w:rsidR="00DD4D6C">
              <w:rPr>
                <w:rFonts w:ascii="Times New Roman" w:eastAsia="Times New Roman" w:hAnsi="Times New Roman" w:cs="Times New Roman"/>
                <w:sz w:val="24"/>
              </w:rPr>
              <w:t xml:space="preserve"> Cabinet metodic dotat cu laptop, proiector, ecran, literature de specialitate, echipament sportive sală de</w:t>
            </w:r>
            <w:r>
              <w:rPr>
                <w:rFonts w:ascii="Times New Roman" w:eastAsia="Times New Roman" w:hAnsi="Times New Roman" w:cs="Times New Roman"/>
                <w:sz w:val="24"/>
              </w:rPr>
              <w:t xml:space="preserve"> grupă,sala de </w:t>
            </w:r>
            <w:r w:rsidR="00DD4D6C">
              <w:rPr>
                <w:rFonts w:ascii="Times New Roman" w:eastAsia="Times New Roman" w:hAnsi="Times New Roman" w:cs="Times New Roman"/>
                <w:sz w:val="24"/>
              </w:rPr>
              <w:t xml:space="preserve"> festivităţi dotată cu</w:t>
            </w:r>
            <w:r>
              <w:rPr>
                <w:rFonts w:ascii="Times New Roman" w:eastAsia="Times New Roman" w:hAnsi="Times New Roman" w:cs="Times New Roman"/>
                <w:sz w:val="24"/>
              </w:rPr>
              <w:t xml:space="preserve"> laptop, centru musical,</w:t>
            </w:r>
            <w:r w:rsidR="00DD4D6C">
              <w:rPr>
                <w:rFonts w:ascii="Times New Roman" w:eastAsia="Times New Roman" w:hAnsi="Times New Roman" w:cs="Times New Roman"/>
                <w:sz w:val="24"/>
              </w:rPr>
              <w:t xml:space="preserve"> literatură, mobilier modern, materiale didactice. Fiecare cadru didactic deţine Curriculum, Ghidul de implemen</w:t>
            </w:r>
            <w:r>
              <w:rPr>
                <w:rFonts w:ascii="Times New Roman" w:eastAsia="Times New Roman" w:hAnsi="Times New Roman" w:cs="Times New Roman"/>
                <w:sz w:val="24"/>
              </w:rPr>
              <w:t>tare, Repere  metodologice.IET</w:t>
            </w:r>
            <w:r w:rsidR="00DD4D6C">
              <w:rPr>
                <w:rFonts w:ascii="Times New Roman" w:eastAsia="Times New Roman" w:hAnsi="Times New Roman" w:cs="Times New Roman"/>
                <w:sz w:val="24"/>
              </w:rPr>
              <w:t xml:space="preserve"> are o acoperire de 100%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cu personal didactic. 81,25 % dintre cadrele didactice deţin grad didactic dintre care 15,6 %  deţin grad didactic unu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7651BB">
            <w:r>
              <w:rPr>
                <w:rFonts w:ascii="Cambria" w:eastAsia="Cambria" w:hAnsi="Cambria" w:cs="Cambria"/>
              </w:rPr>
              <w:t>Pondere: 1</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7651BB">
              <w:rPr>
                <w:rFonts w:ascii="Cambria" w:eastAsia="Cambria" w:hAnsi="Cambria" w:cs="Cambria"/>
              </w:rPr>
              <w:t>oevaluare conform criteriilor: 1</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7651BB">
            <w:pPr>
              <w:ind w:left="5"/>
            </w:pPr>
            <w:r>
              <w:rPr>
                <w:rFonts w:ascii="Cambria" w:eastAsia="Cambria" w:hAnsi="Cambria" w:cs="Cambria"/>
              </w:rPr>
              <w:t>Punctaj acordat: 1</w:t>
            </w:r>
            <w:r w:rsidR="00DD4D6C">
              <w:rPr>
                <w:rFonts w:ascii="Cambria" w:eastAsia="Cambria" w:hAnsi="Cambria" w:cs="Cambria"/>
              </w:rPr>
              <w:t xml:space="preserve">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4.2.4. </w:t>
      </w:r>
      <w:r>
        <w:rPr>
          <w:rFonts w:ascii="Times New Roman" w:eastAsia="Times New Roman" w:hAnsi="Times New Roman" w:cs="Times New Roman"/>
          <w:sz w:val="24"/>
        </w:rPr>
        <w:t>Monitorizarea centrării pe Standardele de eficienţă a învăţării, a modului de utilizare a resurselor educaţionale şi de apl</w:t>
      </w:r>
      <w:r w:rsidR="00F55B14">
        <w:rPr>
          <w:rFonts w:ascii="Times New Roman" w:eastAsia="Times New Roman" w:hAnsi="Times New Roman" w:cs="Times New Roman"/>
          <w:sz w:val="24"/>
        </w:rPr>
        <w:t>icare a strategiilor didacti</w:t>
      </w:r>
      <w:r>
        <w:rPr>
          <w:rFonts w:ascii="Times New Roman" w:eastAsia="Times New Roman" w:hAnsi="Times New Roman" w:cs="Times New Roman"/>
          <w:sz w:val="24"/>
        </w:rPr>
        <w:t>nteractive, inclusiv a TIC, în procesul educaţional</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8"/>
            </w:pPr>
            <w:r>
              <w:rPr>
                <w:rFonts w:ascii="Times New Roman" w:eastAsia="Times New Roman" w:hAnsi="Times New Roman" w:cs="Times New Roman"/>
                <w:sz w:val="24"/>
              </w:rPr>
              <w:t xml:space="preserve">Prevederile </w:t>
            </w:r>
            <w:r>
              <w:rPr>
                <w:rFonts w:ascii="Times New Roman" w:eastAsia="Times New Roman" w:hAnsi="Times New Roman" w:cs="Times New Roman"/>
                <w:i/>
                <w:sz w:val="24"/>
              </w:rPr>
              <w:t>Stand</w:t>
            </w:r>
            <w:r w:rsidR="007651BB">
              <w:rPr>
                <w:rFonts w:ascii="Times New Roman" w:eastAsia="Times New Roman" w:hAnsi="Times New Roman" w:cs="Times New Roman"/>
                <w:i/>
                <w:sz w:val="24"/>
              </w:rPr>
              <w:t>ardelor de dezvoltare</w:t>
            </w:r>
            <w:r>
              <w:rPr>
                <w:rFonts w:ascii="Times New Roman" w:eastAsia="Times New Roman" w:hAnsi="Times New Roman" w:cs="Times New Roman"/>
                <w:sz w:val="24"/>
              </w:rPr>
              <w:t xml:space="preserve"> au fost discutate în cadrul  unei mese rotunde cu toate Comisiilor </w:t>
            </w:r>
            <w:r w:rsidR="007651BB">
              <w:rPr>
                <w:rFonts w:ascii="Times New Roman" w:eastAsia="Times New Roman" w:hAnsi="Times New Roman" w:cs="Times New Roman"/>
                <w:sz w:val="24"/>
              </w:rPr>
              <w:t>metodice din anul de studii 2020-2021</w:t>
            </w:r>
            <w:r>
              <w:rPr>
                <w:rFonts w:ascii="Times New Roman" w:eastAsia="Times New Roman" w:hAnsi="Times New Roman" w:cs="Times New Roman"/>
                <w:sz w:val="24"/>
              </w:rPr>
              <w:t xml:space="preserve">, cu genericul  </w:t>
            </w:r>
            <w:r>
              <w:rPr>
                <w:rFonts w:ascii="Times New Roman" w:eastAsia="Times New Roman" w:hAnsi="Times New Roman" w:cs="Times New Roman"/>
                <w:i/>
                <w:sz w:val="24"/>
              </w:rPr>
              <w:t>Formularea</w:t>
            </w:r>
            <w:r w:rsidR="007651BB">
              <w:rPr>
                <w:rFonts w:ascii="Times New Roman" w:eastAsia="Times New Roman" w:hAnsi="Times New Roman" w:cs="Times New Roman"/>
                <w:i/>
                <w:sz w:val="24"/>
              </w:rPr>
              <w:t xml:space="preserve"> standardelor de dezvoltare şi î</w:t>
            </w:r>
            <w:r>
              <w:rPr>
                <w:rFonts w:ascii="Times New Roman" w:eastAsia="Times New Roman" w:hAnsi="Times New Roman" w:cs="Times New Roman"/>
                <w:i/>
                <w:sz w:val="24"/>
              </w:rPr>
              <w:t xml:space="preserve">nvăţare- punct de referinţă în organizarea şi </w:t>
            </w:r>
            <w:r w:rsidR="007651BB">
              <w:rPr>
                <w:rFonts w:ascii="Times New Roman" w:eastAsia="Times New Roman" w:hAnsi="Times New Roman" w:cs="Times New Roman"/>
                <w:i/>
                <w:sz w:val="24"/>
              </w:rPr>
              <w:t>proiectarea activităţilor din IET</w:t>
            </w:r>
            <w:r>
              <w:rPr>
                <w:rFonts w:ascii="Times New Roman" w:eastAsia="Times New Roman" w:hAnsi="Times New Roman" w:cs="Times New Roman"/>
                <w:sz w:val="24"/>
              </w:rPr>
              <w:t>, iar procesul de predare-învăţare-evaluare este centrat în permanenţă pe Stand</w:t>
            </w:r>
            <w:r w:rsidR="007651BB">
              <w:rPr>
                <w:rFonts w:ascii="Times New Roman" w:eastAsia="Times New Roman" w:hAnsi="Times New Roman" w:cs="Times New Roman"/>
                <w:sz w:val="24"/>
              </w:rPr>
              <w:t>ardele de dezvoltare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rsidP="007651BB">
      <w:pPr>
        <w:spacing w:after="5" w:line="250" w:lineRule="auto"/>
        <w:ind w:left="67" w:hanging="10"/>
      </w:pPr>
      <w:r>
        <w:rPr>
          <w:rFonts w:ascii="Times New Roman" w:eastAsia="Times New Roman" w:hAnsi="Times New Roman" w:cs="Times New Roman"/>
          <w:b/>
          <w:sz w:val="24"/>
        </w:rPr>
        <w:t>Indicator 4.2.5.</w:t>
      </w:r>
      <w:r>
        <w:rPr>
          <w:rFonts w:ascii="Times New Roman" w:eastAsia="Times New Roman" w:hAnsi="Times New Roman" w:cs="Times New Roman"/>
          <w:sz w:val="24"/>
        </w:rPr>
        <w:t xml:space="preserve"> Elaborarea proiectelor didactice în conformitale cu principiile educaţiei centrate pe elev/ copil şi pe formarea</w:t>
      </w:r>
      <w:r w:rsidR="007651BB">
        <w:rPr>
          <w:rFonts w:ascii="Times New Roman" w:eastAsia="Times New Roman" w:hAnsi="Times New Roman" w:cs="Times New Roman"/>
          <w:sz w:val="24"/>
        </w:rPr>
        <w:t xml:space="preserve"> de competenţelor, cu valorificarea curriculumul </w:t>
      </w:r>
    </w:p>
    <w:tbl>
      <w:tblPr>
        <w:tblStyle w:val="TableGrid"/>
        <w:tblW w:w="16022" w:type="dxa"/>
        <w:tblInd w:w="-2" w:type="dxa"/>
        <w:tblCellMar>
          <w:left w:w="7" w:type="dxa"/>
        </w:tblCellMar>
        <w:tblLook w:val="04A0"/>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7651BB">
            <w:pPr>
              <w:spacing w:after="14" w:line="255" w:lineRule="auto"/>
            </w:pPr>
            <w:r>
              <w:rPr>
                <w:rFonts w:ascii="Times New Roman" w:eastAsia="Times New Roman" w:hAnsi="Times New Roman" w:cs="Times New Roman"/>
                <w:sz w:val="24"/>
              </w:rPr>
              <w:t>În anul de studii 2020-2021</w:t>
            </w:r>
            <w:proofErr w:type="gramStart"/>
            <w:r>
              <w:rPr>
                <w:rFonts w:ascii="Times New Roman" w:eastAsia="Times New Roman" w:hAnsi="Times New Roman" w:cs="Times New Roman"/>
                <w:sz w:val="24"/>
              </w:rPr>
              <w:t>,harta</w:t>
            </w:r>
            <w:proofErr w:type="gramEnd"/>
            <w:r>
              <w:rPr>
                <w:rFonts w:ascii="Times New Roman" w:eastAsia="Times New Roman" w:hAnsi="Times New Roman" w:cs="Times New Roman"/>
                <w:sz w:val="24"/>
              </w:rPr>
              <w:t xml:space="preserve"> proiectului,proiectul tamatic ,plănuirea zilnică</w:t>
            </w:r>
            <w:r w:rsidR="00DD4D6C">
              <w:rPr>
                <w:rFonts w:ascii="Times New Roman" w:eastAsia="Times New Roman" w:hAnsi="Times New Roman" w:cs="Times New Roman"/>
                <w:sz w:val="24"/>
              </w:rPr>
              <w:t xml:space="preserve"> au fost elaborate  pînă la 10 septembrie pentru  ambele semestre. Ele au fost discutate în cadrul CM </w:t>
            </w:r>
            <w:proofErr w:type="gramStart"/>
            <w:r w:rsidR="00DD4D6C">
              <w:rPr>
                <w:rFonts w:ascii="Times New Roman" w:eastAsia="Times New Roman" w:hAnsi="Times New Roman" w:cs="Times New Roman"/>
                <w:sz w:val="24"/>
              </w:rPr>
              <w:t>şi  avizate</w:t>
            </w:r>
            <w:proofErr w:type="gramEnd"/>
            <w:r w:rsidR="00DD4D6C">
              <w:rPr>
                <w:rFonts w:ascii="Times New Roman" w:eastAsia="Times New Roman" w:hAnsi="Times New Roman" w:cs="Times New Roman"/>
                <w:sz w:val="24"/>
              </w:rPr>
              <w:t xml:space="preserve"> de  către şe</w:t>
            </w:r>
            <w:r>
              <w:rPr>
                <w:rFonts w:ascii="Times New Roman" w:eastAsia="Times New Roman" w:hAnsi="Times New Roman" w:cs="Times New Roman"/>
                <w:sz w:val="24"/>
              </w:rPr>
              <w:t xml:space="preserve">ful CM, s-    </w:t>
            </w:r>
            <w:r w:rsidR="00DD4D6C">
              <w:rPr>
                <w:rFonts w:ascii="Times New Roman" w:eastAsia="Times New Roman" w:hAnsi="Times New Roman" w:cs="Times New Roman"/>
                <w:sz w:val="24"/>
              </w:rPr>
              <w:t xml:space="preserve">au verificat minuţios dacă sunt respectate prevederile actelor normative, şi le-au întors cadrelor didactice spre perfectare  de câte ori a fost nevoie pentru a avea un produs de calitate. </w:t>
            </w:r>
          </w:p>
          <w:p w:rsidR="001B2690" w:rsidRDefault="007651BB">
            <w:r>
              <w:rPr>
                <w:rFonts w:ascii="Times New Roman" w:eastAsia="Times New Roman" w:hAnsi="Times New Roman" w:cs="Times New Roman"/>
                <w:sz w:val="24"/>
              </w:rPr>
              <w:t xml:space="preserve"> Proiectele zilnice </w:t>
            </w:r>
            <w:r w:rsidR="00DD4D6C">
              <w:rPr>
                <w:rFonts w:ascii="Times New Roman" w:eastAsia="Times New Roman" w:hAnsi="Times New Roman" w:cs="Times New Roman"/>
                <w:sz w:val="24"/>
              </w:rPr>
              <w:t xml:space="preserve"> se verifică la momentul asistării pentru un feed-back cât mai constructiv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4.2.6. </w:t>
      </w:r>
      <w:r>
        <w:rPr>
          <w:rFonts w:ascii="Times New Roman" w:eastAsia="Times New Roman" w:hAnsi="Times New Roman" w:cs="Times New Roman"/>
          <w:sz w:val="24"/>
        </w:rPr>
        <w:t xml:space="preserve">Organizarea şi </w:t>
      </w:r>
      <w:proofErr w:type="gramStart"/>
      <w:r>
        <w:rPr>
          <w:rFonts w:ascii="Times New Roman" w:eastAsia="Times New Roman" w:hAnsi="Times New Roman" w:cs="Times New Roman"/>
          <w:sz w:val="24"/>
        </w:rPr>
        <w:t xml:space="preserve">desăşurarea </w:t>
      </w:r>
      <w:r w:rsidR="006B69C2">
        <w:rPr>
          <w:rFonts w:ascii="Times New Roman" w:eastAsia="Times New Roman" w:hAnsi="Times New Roman" w:cs="Times New Roman"/>
          <w:sz w:val="24"/>
        </w:rPr>
        <w:t xml:space="preserve"> judicioasă</w:t>
      </w:r>
      <w:proofErr w:type="gramEnd"/>
      <w:r w:rsidR="006B69C2">
        <w:rPr>
          <w:rFonts w:ascii="Times New Roman" w:eastAsia="Times New Roman" w:hAnsi="Times New Roman" w:cs="Times New Roman"/>
          <w:sz w:val="24"/>
        </w:rPr>
        <w:t xml:space="preserve"> și motivantă a rezultatelor evaluării învățării.</w:t>
      </w:r>
    </w:p>
    <w:tbl>
      <w:tblPr>
        <w:tblStyle w:val="TableGrid"/>
        <w:tblW w:w="16022" w:type="dxa"/>
        <w:tblInd w:w="-2" w:type="dxa"/>
        <w:tblCellMar>
          <w:left w:w="7" w:type="dxa"/>
        </w:tblCellMar>
        <w:tblLook w:val="04A0"/>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Se deţine mapa </w:t>
            </w:r>
            <w:r w:rsidR="007651BB">
              <w:rPr>
                <w:rFonts w:ascii="Times New Roman" w:eastAsia="Times New Roman" w:hAnsi="Times New Roman" w:cs="Times New Roman"/>
                <w:i/>
                <w:sz w:val="24"/>
              </w:rPr>
              <w:t xml:space="preserve">Evaluarea rezultatelor </w:t>
            </w:r>
            <w:r>
              <w:rPr>
                <w:rFonts w:ascii="Times New Roman" w:eastAsia="Times New Roman" w:hAnsi="Times New Roman" w:cs="Times New Roman"/>
                <w:sz w:val="24"/>
              </w:rPr>
              <w:t>unde sunt analizate cantitativ şi calittiv rezu</w:t>
            </w:r>
            <w:r w:rsidR="007651BB">
              <w:rPr>
                <w:rFonts w:ascii="Times New Roman" w:eastAsia="Times New Roman" w:hAnsi="Times New Roman" w:cs="Times New Roman"/>
                <w:sz w:val="24"/>
              </w:rPr>
              <w:t xml:space="preserve">ltateleevaluării. Administraţia IETnr.146 </w:t>
            </w:r>
            <w:r>
              <w:rPr>
                <w:rFonts w:ascii="Times New Roman" w:eastAsia="Times New Roman" w:hAnsi="Times New Roman" w:cs="Times New Roman"/>
                <w:sz w:val="24"/>
              </w:rPr>
              <w:t xml:space="preserve"> a desfăşurat evalu</w:t>
            </w:r>
            <w:r w:rsidR="006B69C2">
              <w:rPr>
                <w:rFonts w:ascii="Times New Roman" w:eastAsia="Times New Roman" w:hAnsi="Times New Roman" w:cs="Times New Roman"/>
                <w:sz w:val="24"/>
              </w:rPr>
              <w:t>ări în toate grupele de vârstă.</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right="2760" w:hanging="10"/>
      </w:pPr>
      <w:r>
        <w:rPr>
          <w:rFonts w:ascii="Times New Roman" w:eastAsia="Times New Roman" w:hAnsi="Times New Roman" w:cs="Times New Roman"/>
          <w:b/>
          <w:sz w:val="24"/>
        </w:rPr>
        <w:t xml:space="preserve">Indicator 4.2.7. </w:t>
      </w:r>
      <w:r w:rsidR="006B69C2">
        <w:rPr>
          <w:rFonts w:ascii="Times New Roman" w:eastAsia="Times New Roman" w:hAnsi="Times New Roman" w:cs="Times New Roman"/>
          <w:sz w:val="24"/>
        </w:rPr>
        <w:t xml:space="preserve">Asigurarea sprijinuli individual </w:t>
      </w:r>
      <w:proofErr w:type="gramStart"/>
      <w:r w:rsidR="006B69C2">
        <w:rPr>
          <w:rFonts w:ascii="Times New Roman" w:eastAsia="Times New Roman" w:hAnsi="Times New Roman" w:cs="Times New Roman"/>
          <w:sz w:val="24"/>
        </w:rPr>
        <w:t>pentru  elev</w:t>
      </w:r>
      <w:proofErr w:type="gramEnd"/>
      <w:r w:rsidR="006B69C2">
        <w:rPr>
          <w:rFonts w:ascii="Times New Roman" w:eastAsia="Times New Roman" w:hAnsi="Times New Roman" w:cs="Times New Roman"/>
          <w:sz w:val="24"/>
        </w:rPr>
        <w:t>/copil,pentru a obține rezultate în conformitate cu standardele învățării</w:t>
      </w:r>
    </w:p>
    <w:tbl>
      <w:tblPr>
        <w:tblStyle w:val="TableGrid"/>
        <w:tblW w:w="16022" w:type="dxa"/>
        <w:tblInd w:w="-2" w:type="dxa"/>
        <w:tblCellMar>
          <w:left w:w="7" w:type="dxa"/>
        </w:tblCellMar>
        <w:tblLook w:val="04A0"/>
      </w:tblPr>
      <w:tblGrid>
        <w:gridCol w:w="1940"/>
        <w:gridCol w:w="1657"/>
        <w:gridCol w:w="3596"/>
        <w:gridCol w:w="8829"/>
      </w:tblGrid>
      <w:tr w:rsidR="001B2690">
        <w:trPr>
          <w:trHeight w:val="167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B69C2" w:rsidRPr="006B69C2" w:rsidRDefault="00DD4D6C">
            <w:pPr>
              <w:spacing w:line="281" w:lineRule="auto"/>
              <w:ind w:right="242"/>
              <w:rPr>
                <w:rFonts w:ascii="Times New Roman" w:eastAsia="Times New Roman" w:hAnsi="Times New Roman" w:cs="Times New Roman"/>
                <w:sz w:val="24"/>
              </w:rPr>
            </w:pPr>
            <w:r>
              <w:rPr>
                <w:rFonts w:ascii="Times New Roman" w:eastAsia="Times New Roman" w:hAnsi="Times New Roman" w:cs="Times New Roman"/>
                <w:sz w:val="24"/>
              </w:rPr>
              <w:t xml:space="preserve">Programul activităților extracurriculare (scenarii, note informative) </w:t>
            </w:r>
            <w:r w:rsidR="006B69C2">
              <w:rPr>
                <w:rFonts w:ascii="Times New Roman" w:eastAsia="Times New Roman" w:hAnsi="Times New Roman" w:cs="Times New Roman"/>
                <w:sz w:val="24"/>
              </w:rPr>
              <w:t xml:space="preserve">Incepând cu 1 septembrie administrația instituției a </w:t>
            </w:r>
            <w:proofErr w:type="gramStart"/>
            <w:r w:rsidR="006B69C2">
              <w:rPr>
                <w:rFonts w:ascii="Times New Roman" w:eastAsia="Times New Roman" w:hAnsi="Times New Roman" w:cs="Times New Roman"/>
                <w:sz w:val="24"/>
              </w:rPr>
              <w:t xml:space="preserve">monotorizat </w:t>
            </w:r>
            <w:r w:rsidR="00266CC0">
              <w:rPr>
                <w:rFonts w:ascii="Times New Roman" w:eastAsia="Times New Roman" w:hAnsi="Times New Roman" w:cs="Times New Roman"/>
                <w:sz w:val="24"/>
              </w:rPr>
              <w:t xml:space="preserve"> cum</w:t>
            </w:r>
            <w:proofErr w:type="gramEnd"/>
            <w:r w:rsidR="00266CC0">
              <w:rPr>
                <w:rFonts w:ascii="Times New Roman" w:eastAsia="Times New Roman" w:hAnsi="Times New Roman" w:cs="Times New Roman"/>
                <w:sz w:val="24"/>
              </w:rPr>
              <w:t xml:space="preserve"> se desfășoară lucru cu copii în baza de Documente de politici educaționale.</w:t>
            </w:r>
          </w:p>
          <w:p w:rsidR="001B2690" w:rsidRDefault="001B2690" w:rsidP="006B69C2">
            <w:pPr>
              <w:spacing w:after="22"/>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Pondere: 2</w:t>
            </w:r>
            <w:r>
              <w:rPr>
                <w:rFonts w:ascii="Times New Roman" w:eastAsia="Times New Roman" w:hAnsi="Times New Roman" w:cs="Times New Roman"/>
                <w:sz w:val="28"/>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1B2690" w:rsidP="00266CC0">
      <w:pPr>
        <w:spacing w:after="5" w:line="250" w:lineRule="auto"/>
      </w:pPr>
    </w:p>
    <w:p w:rsidR="001B2690" w:rsidRDefault="00DD4D6C">
      <w:pPr>
        <w:spacing w:after="5" w:line="250" w:lineRule="auto"/>
        <w:ind w:left="67" w:right="5887" w:hanging="10"/>
      </w:pPr>
      <w:r>
        <w:rPr>
          <w:rFonts w:ascii="Times New Roman" w:eastAsia="Times New Roman" w:hAnsi="Times New Roman" w:cs="Times New Roman"/>
          <w:b/>
          <w:i/>
          <w:sz w:val="24"/>
        </w:rPr>
        <w:t>Standard 4.3.</w:t>
      </w:r>
      <w:r>
        <w:rPr>
          <w:rFonts w:ascii="Times New Roman" w:eastAsia="Times New Roman" w:hAnsi="Times New Roman" w:cs="Times New Roman"/>
          <w:sz w:val="24"/>
        </w:rPr>
        <w:t xml:space="preserve"> Toți copiii demonstrează angajament și implicare eficientă în procesul educațional </w:t>
      </w:r>
      <w:r>
        <w:rPr>
          <w:rFonts w:ascii="Times New Roman" w:eastAsia="Times New Roman" w:hAnsi="Times New Roman" w:cs="Times New Roman"/>
          <w:b/>
          <w:i/>
          <w:sz w:val="24"/>
        </w:rPr>
        <w:t xml:space="preserve">Domeniu: Management: </w:t>
      </w:r>
    </w:p>
    <w:p w:rsidR="001B2690" w:rsidRDefault="00DD4D6C">
      <w:pPr>
        <w:spacing w:after="5" w:line="250" w:lineRule="auto"/>
        <w:ind w:left="67" w:right="2310" w:hanging="10"/>
      </w:pPr>
      <w:r>
        <w:rPr>
          <w:rFonts w:ascii="Times New Roman" w:eastAsia="Times New Roman" w:hAnsi="Times New Roman" w:cs="Times New Roman"/>
          <w:b/>
          <w:sz w:val="24"/>
        </w:rPr>
        <w:t xml:space="preserve">Indicator 4.3.1. </w:t>
      </w:r>
      <w:r>
        <w:rPr>
          <w:rFonts w:ascii="Times New Roman" w:eastAsia="Times New Roman" w:hAnsi="Times New Roman" w:cs="Times New Roman"/>
          <w:sz w:val="24"/>
        </w:rPr>
        <w:t xml:space="preserve">Asigurarea accesului elevilor/ copiilor la resursele educaționale (bibliotecă, laboratoare, ateliere, sala de festivități, de sport etc.) și a participării copiilor și părinților în procesul decizional privitor la optimizarea resurselor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131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Sală de festivită</w:t>
            </w:r>
            <w:r w:rsidR="00266CC0">
              <w:rPr>
                <w:rFonts w:ascii="Times New Roman" w:eastAsia="Times New Roman" w:hAnsi="Times New Roman" w:cs="Times New Roman"/>
                <w:sz w:val="24"/>
              </w:rPr>
              <w:t>ți renovată</w:t>
            </w:r>
          </w:p>
          <w:p w:rsidR="001B2690" w:rsidRDefault="00DD4D6C">
            <w:pPr>
              <w:ind w:left="5"/>
            </w:pPr>
            <w:r>
              <w:rPr>
                <w:rFonts w:ascii="Times New Roman" w:eastAsia="Times New Roman" w:hAnsi="Times New Roman" w:cs="Times New Roman"/>
                <w:sz w:val="24"/>
              </w:rPr>
              <w:t xml:space="preserve">Dotarea sălii de </w:t>
            </w:r>
            <w:r w:rsidR="00266CC0">
              <w:rPr>
                <w:rFonts w:ascii="Times New Roman" w:eastAsia="Times New Roman" w:hAnsi="Times New Roman" w:cs="Times New Roman"/>
                <w:sz w:val="24"/>
              </w:rPr>
              <w:t>festivități cu</w:t>
            </w:r>
            <w:r>
              <w:rPr>
                <w:rFonts w:ascii="Times New Roman" w:eastAsia="Times New Roman" w:hAnsi="Times New Roman" w:cs="Times New Roman"/>
                <w:sz w:val="24"/>
              </w:rPr>
              <w:t xml:space="preserve"> boxe, mocrofoane cu fir și fără fir </w:t>
            </w:r>
          </w:p>
          <w:p w:rsidR="001B2690" w:rsidRDefault="00DD4D6C">
            <w:pPr>
              <w:ind w:left="5"/>
            </w:pPr>
            <w:r>
              <w:rPr>
                <w:rFonts w:ascii="Times New Roman" w:eastAsia="Times New Roman" w:hAnsi="Times New Roman" w:cs="Times New Roman"/>
                <w:sz w:val="24"/>
              </w:rPr>
              <w:t xml:space="preserve">Sala de festivități dispune </w:t>
            </w:r>
            <w:r w:rsidR="00365329">
              <w:rPr>
                <w:rFonts w:ascii="Times New Roman" w:eastAsia="Times New Roman" w:hAnsi="Times New Roman" w:cs="Times New Roman"/>
                <w:sz w:val="24"/>
              </w:rPr>
              <w:t xml:space="preserve"> de </w:t>
            </w:r>
            <w:r>
              <w:rPr>
                <w:rFonts w:ascii="Times New Roman" w:eastAsia="Times New Roman" w:hAnsi="Times New Roman" w:cs="Times New Roman"/>
                <w:sz w:val="24"/>
              </w:rPr>
              <w:t xml:space="preserve">scaune moi </w:t>
            </w:r>
          </w:p>
          <w:p w:rsidR="001B2690" w:rsidRDefault="00266CC0">
            <w:pPr>
              <w:ind w:left="5" w:right="8401"/>
            </w:pPr>
            <w:r>
              <w:rPr>
                <w:rFonts w:ascii="Times New Roman" w:eastAsia="Times New Roman" w:hAnsi="Times New Roman" w:cs="Times New Roman"/>
                <w:sz w:val="24"/>
              </w:rPr>
              <w:t>CM este asigurat</w:t>
            </w:r>
            <w:r w:rsidR="00DD4D6C">
              <w:rPr>
                <w:rFonts w:ascii="Times New Roman" w:eastAsia="Times New Roman" w:hAnsi="Times New Roman" w:cs="Times New Roman"/>
                <w:sz w:val="24"/>
              </w:rPr>
              <w:t xml:space="preserve"> cu calculator c</w:t>
            </w:r>
            <w:r>
              <w:rPr>
                <w:rFonts w:ascii="Times New Roman" w:eastAsia="Times New Roman" w:hAnsi="Times New Roman" w:cs="Times New Roman"/>
                <w:sz w:val="24"/>
              </w:rPr>
              <w:t xml:space="preserve">onectat la wifi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 2</w:t>
            </w:r>
            <w:r>
              <w:rPr>
                <w:rFonts w:ascii="Times New Roman" w:eastAsia="Times New Roman" w:hAnsi="Times New Roman" w:cs="Times New Roman"/>
                <w:sz w:val="24"/>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4.3.2. </w:t>
      </w:r>
      <w:r>
        <w:rPr>
          <w:rFonts w:ascii="Times New Roman" w:eastAsia="Times New Roman" w:hAnsi="Times New Roman" w:cs="Times New Roman"/>
          <w:sz w:val="24"/>
        </w:rPr>
        <w:t>Existența bazei de date privind performan</w:t>
      </w:r>
      <w:r w:rsidR="00266CC0">
        <w:rPr>
          <w:rFonts w:ascii="Times New Roman" w:eastAsia="Times New Roman" w:hAnsi="Times New Roman" w:cs="Times New Roman"/>
          <w:sz w:val="24"/>
        </w:rPr>
        <w:t xml:space="preserve">țele elevilor/ copiilor </w:t>
      </w:r>
    </w:p>
    <w:tbl>
      <w:tblPr>
        <w:tblStyle w:val="TableGrid"/>
        <w:tblW w:w="15883" w:type="dxa"/>
        <w:tblInd w:w="-2" w:type="dxa"/>
        <w:tblCellMar>
          <w:left w:w="7" w:type="dxa"/>
        </w:tblCellMar>
        <w:tblLook w:val="04A0"/>
      </w:tblPr>
      <w:tblGrid>
        <w:gridCol w:w="1940"/>
        <w:gridCol w:w="1657"/>
        <w:gridCol w:w="3596"/>
        <w:gridCol w:w="8690"/>
      </w:tblGrid>
      <w:tr w:rsidR="001B2690">
        <w:trPr>
          <w:trHeight w:val="138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266CC0" w:rsidP="00266CC0">
            <w:pPr>
              <w:spacing w:line="285" w:lineRule="auto"/>
            </w:pPr>
            <w:r>
              <w:rPr>
                <w:rFonts w:ascii="Cambria" w:eastAsia="Cambria" w:hAnsi="Cambria" w:cs="Cambria"/>
                <w:color w:val="0563C1"/>
                <w:sz w:val="24"/>
                <w:u w:val="single" w:color="0563C1"/>
              </w:rPr>
              <w:t>http:/riscan</w:t>
            </w:r>
            <w:r w:rsidR="00DD4D6C">
              <w:rPr>
                <w:rFonts w:ascii="Cambria" w:eastAsia="Cambria" w:hAnsi="Cambria" w:cs="Cambria"/>
                <w:color w:val="0563C1"/>
                <w:sz w:val="24"/>
                <w:u w:val="single" w:color="0563C1"/>
              </w:rPr>
              <w:t>i</w:t>
            </w:r>
            <w:r w:rsidR="00365329">
              <w:rPr>
                <w:rFonts w:ascii="Cambria" w:eastAsia="Cambria" w:hAnsi="Cambria" w:cs="Cambria"/>
                <w:color w:val="0563C1"/>
                <w:sz w:val="24"/>
                <w:u w:val="single" w:color="0563C1"/>
              </w:rPr>
              <w:t>gradi47</w:t>
            </w:r>
            <w:r>
              <w:rPr>
                <w:rFonts w:ascii="Cambria" w:eastAsia="Cambria" w:hAnsi="Cambria" w:cs="Cambria"/>
                <w:color w:val="0563C1"/>
                <w:sz w:val="24"/>
                <w:u w:val="single" w:color="0563C1"/>
              </w:rPr>
              <w:t xml:space="preserve">.educ.md/rezultatele copiilor prin activitățile din grădiniță </w:t>
            </w:r>
            <w:r w:rsidR="00DD4D6C">
              <w:rPr>
                <w:rFonts w:ascii="Cambria" w:eastAsia="Cambria" w:hAnsi="Cambria" w:cs="Cambria"/>
                <w:color w:val="0563C1"/>
                <w:sz w:val="24"/>
                <w:u w:val="single" w:color="0563C1"/>
              </w:rPr>
              <w:t>-perioada-</w:t>
            </w:r>
            <w:r>
              <w:rPr>
                <w:rFonts w:ascii="Cambria" w:eastAsia="Cambria" w:hAnsi="Cambria" w:cs="Cambria"/>
                <w:color w:val="0563C1"/>
                <w:sz w:val="24"/>
                <w:u w:val="single" w:color="0563C1"/>
              </w:rPr>
              <w:t>202</w:t>
            </w:r>
            <w:r w:rsidR="00DD4D6C">
              <w:rPr>
                <w:rFonts w:ascii="Cambria" w:eastAsia="Cambria" w:hAnsi="Cambria" w:cs="Cambria"/>
                <w:color w:val="0563C1"/>
                <w:sz w:val="24"/>
                <w:u w:val="single" w:color="0563C1"/>
              </w:rPr>
              <w:t>0-</w:t>
            </w:r>
            <w:r>
              <w:rPr>
                <w:rFonts w:ascii="Cambria" w:eastAsia="Cambria" w:hAnsi="Cambria" w:cs="Cambria"/>
                <w:color w:val="0563C1"/>
                <w:sz w:val="24"/>
                <w:u w:val="single" w:color="0563C1"/>
              </w:rPr>
              <w:t>2021</w:t>
            </w:r>
            <w:r w:rsidR="00DD4D6C">
              <w:rPr>
                <w:rFonts w:ascii="Cambria" w:eastAsia="Cambria" w:hAnsi="Cambria" w:cs="Cambria"/>
                <w:color w:val="0563C1"/>
                <w:sz w:val="24"/>
                <w:u w:val="single" w:color="0563C1"/>
              </w:rPr>
              <w:t>/</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Cambria" w:eastAsia="Cambria" w:hAnsi="Cambria" w:cs="Cambria"/>
              </w:rPr>
              <w:t xml:space="preserve">Punctaj acordat: </w:t>
            </w:r>
            <w:r>
              <w:rPr>
                <w:rFonts w:ascii="Times New Roman" w:eastAsia="Times New Roman" w:hAnsi="Times New Roman" w:cs="Times New Roman"/>
                <w:sz w:val="24"/>
              </w:rPr>
              <w:t xml:space="preserve">2 </w:t>
            </w:r>
          </w:p>
        </w:tc>
      </w:tr>
    </w:tbl>
    <w:p w:rsidR="001B2690" w:rsidRDefault="00DD4D6C">
      <w:pPr>
        <w:spacing w:after="5" w:line="250" w:lineRule="auto"/>
        <w:ind w:left="67" w:hanging="10"/>
      </w:pPr>
      <w:r>
        <w:rPr>
          <w:rFonts w:ascii="Times New Roman" w:eastAsia="Times New Roman" w:hAnsi="Times New Roman" w:cs="Times New Roman"/>
          <w:b/>
          <w:sz w:val="24"/>
        </w:rPr>
        <w:t>Indicator 4.3.3.</w:t>
      </w:r>
      <w:r>
        <w:rPr>
          <w:rFonts w:ascii="Times New Roman" w:eastAsia="Times New Roman" w:hAnsi="Times New Roman" w:cs="Times New Roman"/>
          <w:sz w:val="24"/>
        </w:rPr>
        <w:t xml:space="preserve"> Realizarea unei politici obiective, echitabile și transparente de promovare </w:t>
      </w:r>
      <w:r w:rsidR="00266CC0">
        <w:rPr>
          <w:rFonts w:ascii="Times New Roman" w:eastAsia="Times New Roman" w:hAnsi="Times New Roman" w:cs="Times New Roman"/>
          <w:sz w:val="24"/>
        </w:rPr>
        <w:t xml:space="preserve">a succesului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lastRenderedPageBreak/>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266CC0" w:rsidP="00266CC0">
            <w:r>
              <w:rPr>
                <w:rFonts w:ascii="Times New Roman" w:eastAsia="Times New Roman" w:hAnsi="Times New Roman" w:cs="Times New Roman"/>
                <w:sz w:val="24"/>
              </w:rPr>
              <w:t>Realizarea proiectărilor prin toate grupele de vârstă</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w:t>
            </w:r>
            <w:r>
              <w:rPr>
                <w:rFonts w:ascii="Times New Roman" w:eastAsia="Times New Roman" w:hAnsi="Times New Roman" w:cs="Times New Roman"/>
                <w:sz w:val="24"/>
              </w:rPr>
              <w:t xml:space="preserve">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 xml:space="preserve">Indicator 4.3.4. </w:t>
      </w:r>
      <w:r>
        <w:rPr>
          <w:rFonts w:ascii="Times New Roman" w:eastAsia="Times New Roman" w:hAnsi="Times New Roman" w:cs="Times New Roman"/>
          <w:sz w:val="24"/>
        </w:rPr>
        <w:t>Încadrarea elevilor/ copiilor în învățarea interactivă prin cooperare, subliniindu-le capacitățile de dezvolt</w:t>
      </w:r>
      <w:r w:rsidR="001E5A0B">
        <w:rPr>
          <w:rFonts w:ascii="Times New Roman" w:eastAsia="Times New Roman" w:hAnsi="Times New Roman" w:cs="Times New Roman"/>
          <w:sz w:val="24"/>
        </w:rPr>
        <w:t>are individuală</w:t>
      </w:r>
    </w:p>
    <w:tbl>
      <w:tblPr>
        <w:tblStyle w:val="TableGrid"/>
        <w:tblW w:w="16022" w:type="dxa"/>
        <w:tblInd w:w="-2" w:type="dxa"/>
        <w:tblCellMar>
          <w:left w:w="7" w:type="dxa"/>
        </w:tblCellMar>
        <w:tblLook w:val="04A0"/>
      </w:tblPr>
      <w:tblGrid>
        <w:gridCol w:w="1940"/>
        <w:gridCol w:w="1657"/>
        <w:gridCol w:w="3596"/>
        <w:gridCol w:w="8829"/>
      </w:tblGrid>
      <w:tr w:rsidR="001B2690">
        <w:trPr>
          <w:trHeight w:val="106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1E5A0B">
            <w:pPr>
              <w:spacing w:line="262" w:lineRule="auto"/>
            </w:pPr>
            <w:r>
              <w:rPr>
                <w:rFonts w:ascii="Times New Roman" w:eastAsia="Times New Roman" w:hAnsi="Times New Roman" w:cs="Times New Roman"/>
                <w:sz w:val="24"/>
              </w:rPr>
              <w:t>În luna mai s-a desfăşura sondaj on-line cu privi</w:t>
            </w:r>
            <w:r w:rsidR="001E5A0B">
              <w:rPr>
                <w:rFonts w:ascii="Times New Roman" w:eastAsia="Times New Roman" w:hAnsi="Times New Roman" w:cs="Times New Roman"/>
                <w:sz w:val="24"/>
              </w:rPr>
              <w:t xml:space="preserve">re la solicitarea frecventării instituției.Copiii sunt înscriși </w:t>
            </w:r>
            <w:r w:rsidR="0086759C">
              <w:rPr>
                <w:rFonts w:ascii="Times New Roman" w:eastAsia="Times New Roman" w:hAnsi="Times New Roman" w:cs="Times New Roman"/>
                <w:sz w:val="24"/>
                <w:lang w:val="ro-RO"/>
              </w:rPr>
              <w:t xml:space="preserve">în </w:t>
            </w:r>
            <w:r w:rsidR="001E5A0B">
              <w:rPr>
                <w:rFonts w:ascii="Times New Roman" w:eastAsia="Times New Roman" w:hAnsi="Times New Roman" w:cs="Times New Roman"/>
                <w:sz w:val="24"/>
              </w:rPr>
              <w:t xml:space="preserve">înstituție conform </w:t>
            </w:r>
            <w:r>
              <w:rPr>
                <w:rFonts w:ascii="Times New Roman" w:eastAsia="Times New Roman" w:hAnsi="Times New Roman" w:cs="Times New Roman"/>
                <w:sz w:val="24"/>
              </w:rPr>
              <w:t>cereri</w:t>
            </w:r>
            <w:r w:rsidR="001E5A0B">
              <w:rPr>
                <w:rFonts w:ascii="Times New Roman" w:eastAsia="Times New Roman" w:hAnsi="Times New Roman" w:cs="Times New Roman"/>
                <w:sz w:val="24"/>
              </w:rPr>
              <w:t xml:space="preserve">lor din lua iunie până în luna septembrie.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Pondere:2 </w:t>
            </w:r>
          </w:p>
        </w:tc>
      </w:tr>
    </w:tbl>
    <w:p w:rsidR="001B2690" w:rsidRDefault="00DD4D6C">
      <w:pPr>
        <w:spacing w:after="0"/>
        <w:ind w:left="72"/>
      </w:pPr>
      <w:r>
        <w:rPr>
          <w:rFonts w:ascii="Times New Roman" w:eastAsia="Times New Roman" w:hAnsi="Times New Roman" w:cs="Times New Roman"/>
          <w:sz w:val="24"/>
        </w:rPr>
        <w:t xml:space="preserve"> </w:t>
      </w:r>
    </w:p>
    <w:p w:rsidR="001B2690" w:rsidRDefault="00DD4D6C">
      <w:pPr>
        <w:spacing w:after="0"/>
        <w:ind w:left="72"/>
      </w:pPr>
      <w:r>
        <w:rPr>
          <w:rFonts w:ascii="Times New Roman" w:eastAsia="Times New Roman" w:hAnsi="Times New Roman" w:cs="Times New Roman"/>
          <w:sz w:val="24"/>
        </w:rPr>
        <w:t xml:space="preserve"> </w:t>
      </w:r>
    </w:p>
    <w:p w:rsidR="001B2690" w:rsidRDefault="00DD4D6C">
      <w:pPr>
        <w:pStyle w:val="1"/>
        <w:ind w:right="142"/>
      </w:pPr>
      <w:r>
        <w:t xml:space="preserve">Dimensiune V. EDUCAȚIE SENSIBILĂ LA GEN </w:t>
      </w:r>
    </w:p>
    <w:p w:rsidR="001B2690" w:rsidRDefault="00DD4D6C">
      <w:pPr>
        <w:spacing w:after="5" w:line="250" w:lineRule="auto"/>
        <w:ind w:left="67" w:right="4807" w:hanging="10"/>
      </w:pPr>
      <w:r>
        <w:rPr>
          <w:rFonts w:ascii="Times New Roman" w:eastAsia="Times New Roman" w:hAnsi="Times New Roman" w:cs="Times New Roman"/>
          <w:b/>
          <w:i/>
          <w:sz w:val="24"/>
        </w:rPr>
        <w:t>Standard 5.1.</w:t>
      </w:r>
      <w:r>
        <w:rPr>
          <w:rFonts w:ascii="Times New Roman" w:eastAsia="Times New Roman" w:hAnsi="Times New Roman" w:cs="Times New Roman"/>
          <w:sz w:val="24"/>
        </w:rPr>
        <w:t xml:space="preserve"> Copiii sunt educați, comunică și interacționează în conformitate cu principiile echității de gen </w:t>
      </w: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Indicator 5.1.1.</w:t>
      </w:r>
      <w:r>
        <w:rPr>
          <w:rFonts w:ascii="Times New Roman" w:eastAsia="Times New Roman" w:hAnsi="Times New Roman" w:cs="Times New Roman"/>
          <w:sz w:val="24"/>
        </w:rPr>
        <w:t xml:space="preserve"> Asigurarea echității de gen prin politicile și programele de promovare a echității de gen, prin informarea în timp util și pe diverse căi a elevilor/ copiilor și părinților în privința acestor polit</w:t>
      </w:r>
      <w:r w:rsidR="00C0696B">
        <w:rPr>
          <w:rFonts w:ascii="Times New Roman" w:eastAsia="Times New Roman" w:hAnsi="Times New Roman" w:cs="Times New Roman"/>
          <w:sz w:val="24"/>
        </w:rPr>
        <w:t xml:space="preserve">ici și programe, </w:t>
      </w:r>
      <w:r>
        <w:rPr>
          <w:rFonts w:ascii="Times New Roman" w:eastAsia="Times New Roman" w:hAnsi="Times New Roman" w:cs="Times New Roman"/>
          <w:sz w:val="24"/>
        </w:rPr>
        <w:t xml:space="preserve">prin asigurarea serviciilor de consiliere și orientare în domeniul interrelaționării genurilor </w:t>
      </w:r>
    </w:p>
    <w:tbl>
      <w:tblPr>
        <w:tblStyle w:val="TableGrid"/>
        <w:tblW w:w="16022" w:type="dxa"/>
        <w:tblInd w:w="-2" w:type="dxa"/>
        <w:tblCellMar>
          <w:left w:w="118" w:type="dxa"/>
        </w:tblCellMar>
        <w:tblLook w:val="04A0"/>
      </w:tblPr>
      <w:tblGrid>
        <w:gridCol w:w="1940"/>
        <w:gridCol w:w="1657"/>
        <w:gridCol w:w="3596"/>
        <w:gridCol w:w="8829"/>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C0696B" w:rsidRDefault="00C0696B" w:rsidP="00C0696B">
            <w:pPr>
              <w:rPr>
                <w:lang w:val="ro-RO"/>
              </w:rPr>
            </w:pPr>
            <w:r>
              <w:rPr>
                <w:rFonts w:ascii="Times New Roman" w:eastAsia="Times New Roman" w:hAnsi="Times New Roman" w:cs="Times New Roman"/>
                <w:sz w:val="24"/>
              </w:rPr>
              <w:t xml:space="preserve">Activități de consilire cu părinții la </w:t>
            </w:r>
            <w:r w:rsidR="009964AE">
              <w:rPr>
                <w:rFonts w:ascii="Times New Roman" w:eastAsia="Times New Roman" w:hAnsi="Times New Roman" w:cs="Times New Roman"/>
                <w:sz w:val="24"/>
              </w:rPr>
              <w:t>necessitate</w:t>
            </w:r>
          </w:p>
        </w:tc>
      </w:tr>
      <w:tr w:rsidR="001B2690">
        <w:trPr>
          <w:trHeight w:val="42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2314FF" w:rsidP="00C0696B">
            <w:pPr>
              <w:jc w:val="both"/>
            </w:pPr>
            <w:r>
              <w:rPr>
                <w:rFonts w:ascii="Times New Roman" w:eastAsia="Times New Roman" w:hAnsi="Times New Roman" w:cs="Times New Roman"/>
                <w:sz w:val="24"/>
              </w:rPr>
              <w:t xml:space="preserve"> O</w:t>
            </w:r>
            <w:r w:rsidR="00DD4D6C">
              <w:rPr>
                <w:rFonts w:ascii="Times New Roman" w:eastAsia="Times New Roman" w:hAnsi="Times New Roman" w:cs="Times New Roman"/>
                <w:sz w:val="24"/>
              </w:rPr>
              <w:t>ferirea suportului informațional în masă</w:t>
            </w:r>
            <w:proofErr w:type="gramStart"/>
            <w:r w:rsidR="00DD4D6C">
              <w:rPr>
                <w:rFonts w:ascii="Times New Roman" w:eastAsia="Times New Roman" w:hAnsi="Times New Roman" w:cs="Times New Roman"/>
                <w:sz w:val="24"/>
              </w:rPr>
              <w:t>,pentru</w:t>
            </w:r>
            <w:proofErr w:type="gramEnd"/>
            <w:r w:rsidR="00DD4D6C">
              <w:rPr>
                <w:rFonts w:ascii="Times New Roman" w:eastAsia="Times New Roman" w:hAnsi="Times New Roman" w:cs="Times New Roman"/>
                <w:sz w:val="24"/>
              </w:rPr>
              <w:t xml:space="preserve"> a dezvolta valor</w:t>
            </w:r>
            <w:r w:rsidR="00C0696B">
              <w:rPr>
                <w:rFonts w:ascii="Times New Roman" w:eastAsia="Times New Roman" w:hAnsi="Times New Roman" w:cs="Times New Roman"/>
                <w:sz w:val="24"/>
              </w:rPr>
              <w:t>ile moral-umane în rândul</w:t>
            </w:r>
            <w:r>
              <w:rPr>
                <w:rFonts w:ascii="Times New Roman" w:eastAsia="Times New Roman" w:hAnsi="Times New Roman" w:cs="Times New Roman"/>
                <w:sz w:val="24"/>
              </w:rPr>
              <w:t xml:space="preserve"> copiilo</w:t>
            </w:r>
            <w:r w:rsidR="00DD4D6C">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w:t>
            </w:r>
            <w:r>
              <w:rPr>
                <w:rFonts w:ascii="Times New Roman" w:eastAsia="Times New Roman" w:hAnsi="Times New Roman" w:cs="Times New Roman"/>
                <w:sz w:val="24"/>
              </w:rPr>
              <w:t xml:space="preserve">:2 </w:t>
            </w:r>
          </w:p>
        </w:tc>
      </w:tr>
    </w:tbl>
    <w:p w:rsidR="001B2690" w:rsidRDefault="009964AE">
      <w:pPr>
        <w:spacing w:after="14" w:line="248" w:lineRule="auto"/>
        <w:ind w:left="-5" w:right="173" w:hanging="10"/>
      </w:pPr>
      <w:r>
        <w:rPr>
          <w:rFonts w:ascii="Times New Roman" w:eastAsia="Times New Roman" w:hAnsi="Times New Roman" w:cs="Times New Roman"/>
          <w:b/>
          <w:i/>
          <w:sz w:val="24"/>
        </w:rPr>
        <w:t xml:space="preserve">   Indicator 5.1.2    Asigurarea echității de gen în activitățile curriculare și extracurriculare                                                                                                                                                                                                                                                                        </w:t>
      </w:r>
      <w:r w:rsidR="00DD4D6C">
        <w:rPr>
          <w:rFonts w:ascii="Times New Roman" w:eastAsia="Times New Roman" w:hAnsi="Times New Roman" w:cs="Times New Roman"/>
          <w:b/>
          <w:i/>
          <w:sz w:val="24"/>
        </w:rPr>
        <w:t xml:space="preserve">Domeniu: Capacitate instituţională: </w:t>
      </w:r>
    </w:p>
    <w:p w:rsidR="001B2690" w:rsidRDefault="00992F47">
      <w:pPr>
        <w:spacing w:after="5" w:line="250" w:lineRule="auto"/>
        <w:ind w:left="67" w:hanging="10"/>
      </w:pPr>
      <w:r>
        <w:rPr>
          <w:rFonts w:ascii="Times New Roman" w:eastAsia="Times New Roman" w:hAnsi="Times New Roman" w:cs="Times New Roman"/>
          <w:b/>
          <w:sz w:val="24"/>
        </w:rPr>
        <w:t>Indicator 5.1.3</w:t>
      </w:r>
      <w:r w:rsidR="00DD4D6C">
        <w:rPr>
          <w:rFonts w:ascii="Times New Roman" w:eastAsia="Times New Roman" w:hAnsi="Times New Roman" w:cs="Times New Roman"/>
          <w:b/>
          <w:sz w:val="24"/>
        </w:rPr>
        <w:t xml:space="preserve">. </w:t>
      </w:r>
      <w:proofErr w:type="gramStart"/>
      <w:r w:rsidR="002314FF">
        <w:rPr>
          <w:rFonts w:ascii="Times New Roman" w:eastAsia="Times New Roman" w:hAnsi="Times New Roman" w:cs="Times New Roman"/>
          <w:sz w:val="24"/>
        </w:rPr>
        <w:t xml:space="preserve">Asigurarea </w:t>
      </w:r>
      <w:r>
        <w:rPr>
          <w:rFonts w:ascii="Times New Roman" w:eastAsia="Times New Roman" w:hAnsi="Times New Roman" w:cs="Times New Roman"/>
          <w:sz w:val="24"/>
        </w:rPr>
        <w:t xml:space="preserve"> formării</w:t>
      </w:r>
      <w:proofErr w:type="gramEnd"/>
      <w:r>
        <w:rPr>
          <w:rFonts w:ascii="Times New Roman" w:eastAsia="Times New Roman" w:hAnsi="Times New Roman" w:cs="Times New Roman"/>
          <w:sz w:val="24"/>
        </w:rPr>
        <w:t xml:space="preserve"> cadrelor didactice în privința achității de geși a condițiilor fizice de promovare  a achității de gen</w:t>
      </w:r>
    </w:p>
    <w:tbl>
      <w:tblPr>
        <w:tblStyle w:val="TableGrid"/>
        <w:tblW w:w="16022" w:type="dxa"/>
        <w:tblInd w:w="-2" w:type="dxa"/>
        <w:tblCellMar>
          <w:left w:w="7" w:type="dxa"/>
        </w:tblCellMar>
        <w:tblLook w:val="04A0"/>
      </w:tblPr>
      <w:tblGrid>
        <w:gridCol w:w="1940"/>
        <w:gridCol w:w="1657"/>
        <w:gridCol w:w="3596"/>
        <w:gridCol w:w="8829"/>
      </w:tblGrid>
      <w:tr w:rsidR="001B2690">
        <w:trPr>
          <w:trHeight w:val="2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2314FF">
            <w:r>
              <w:rPr>
                <w:rFonts w:ascii="Times New Roman" w:eastAsia="Times New Roman" w:hAnsi="Times New Roman" w:cs="Times New Roman"/>
                <w:sz w:val="24"/>
              </w:rPr>
              <w:t>Atlier de lucru cu cadrele didactice *Educația de g</w:t>
            </w:r>
            <w:r w:rsidR="0086759C">
              <w:rPr>
                <w:rFonts w:ascii="Times New Roman" w:eastAsia="Times New Roman" w:hAnsi="Times New Roman" w:cs="Times New Roman"/>
                <w:sz w:val="24"/>
              </w:rPr>
              <w:t>e</w:t>
            </w:r>
            <w:r>
              <w:rPr>
                <w:rFonts w:ascii="Times New Roman" w:eastAsia="Times New Roman" w:hAnsi="Times New Roman" w:cs="Times New Roman"/>
                <w:sz w:val="24"/>
              </w:rPr>
              <w:t>n și șanse  egale                                                                                                                           Masă rotunda *Prevenirea descriminării î</w:t>
            </w:r>
            <w:r w:rsidR="009964AE">
              <w:rPr>
                <w:rFonts w:ascii="Times New Roman" w:eastAsia="Times New Roman" w:hAnsi="Times New Roman" w:cs="Times New Roman"/>
                <w:sz w:val="24"/>
              </w:rPr>
              <w:t>n</w:t>
            </w:r>
            <w:r>
              <w:rPr>
                <w:rFonts w:ascii="Times New Roman" w:eastAsia="Times New Roman" w:hAnsi="Times New Roman" w:cs="Times New Roman"/>
                <w:sz w:val="24"/>
              </w:rPr>
              <w:t>tre copii</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2314FF">
            <w:pPr>
              <w:ind w:left="110"/>
            </w:pPr>
            <w:r>
              <w:rPr>
                <w:rFonts w:ascii="Times New Roman" w:eastAsia="Times New Roman" w:hAnsi="Times New Roman" w:cs="Times New Roman"/>
                <w:sz w:val="24"/>
              </w:rPr>
              <w:t>Pondere:1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Au</w:t>
            </w:r>
            <w:r w:rsidR="002314FF">
              <w:rPr>
                <w:rFonts w:ascii="Times New Roman" w:eastAsia="Times New Roman" w:hAnsi="Times New Roman" w:cs="Times New Roman"/>
                <w:sz w:val="24"/>
              </w:rPr>
              <w:t>toevaluare conform criteriilor:1</w:t>
            </w:r>
            <w:r>
              <w:rPr>
                <w:rFonts w:ascii="Times New Roman" w:eastAsia="Times New Roman" w:hAnsi="Times New Roman" w:cs="Times New Roman"/>
                <w:sz w:val="24"/>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9964AE">
            <w:pPr>
              <w:ind w:left="116"/>
            </w:pPr>
            <w:r>
              <w:rPr>
                <w:rFonts w:ascii="Cambria" w:eastAsia="Cambria" w:hAnsi="Cambria" w:cs="Cambria"/>
              </w:rPr>
              <w:t>Punctaj acordat:</w:t>
            </w:r>
            <w:r w:rsidR="002314FF">
              <w:rPr>
                <w:rFonts w:ascii="Times New Roman" w:eastAsia="Times New Roman" w:hAnsi="Times New Roman" w:cs="Times New Roman"/>
                <w:sz w:val="24"/>
              </w:rPr>
              <w:t>1</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992F47">
      <w:pPr>
        <w:spacing w:after="5" w:line="250" w:lineRule="auto"/>
        <w:ind w:left="67" w:hanging="10"/>
      </w:pPr>
      <w:r>
        <w:rPr>
          <w:rFonts w:ascii="Times New Roman" w:eastAsia="Times New Roman" w:hAnsi="Times New Roman" w:cs="Times New Roman"/>
          <w:b/>
          <w:sz w:val="24"/>
        </w:rPr>
        <w:lastRenderedPageBreak/>
        <w:t xml:space="preserve">Indicator </w:t>
      </w:r>
      <w:proofErr w:type="gramStart"/>
      <w:r>
        <w:rPr>
          <w:rFonts w:ascii="Times New Roman" w:eastAsia="Times New Roman" w:hAnsi="Times New Roman" w:cs="Times New Roman"/>
          <w:b/>
          <w:sz w:val="24"/>
        </w:rPr>
        <w:t>5.1.4  Realizarea</w:t>
      </w:r>
      <w:proofErr w:type="gramEnd"/>
      <w:r>
        <w:rPr>
          <w:rFonts w:ascii="Times New Roman" w:eastAsia="Times New Roman" w:hAnsi="Times New Roman" w:cs="Times New Roman"/>
          <w:b/>
          <w:sz w:val="24"/>
        </w:rPr>
        <w:t xml:space="preserve"> procesului educational în vederea formprii comportamentului nediscriminatori în raport cu genul,cu învățarea conceptelor cheee ale educației de gen,cu eliminarea striotipurilor și prejudicăților legate de gen:</w:t>
      </w:r>
      <w:r w:rsidR="00DD4D6C">
        <w:rPr>
          <w:rFonts w:ascii="Times New Roman" w:eastAsia="Times New Roman" w:hAnsi="Times New Roman" w:cs="Times New Roman"/>
          <w:b/>
          <w:sz w:val="24"/>
        </w:rPr>
        <w:t xml:space="preserve"> </w:t>
      </w:r>
    </w:p>
    <w:tbl>
      <w:tblPr>
        <w:tblStyle w:val="TableGrid"/>
        <w:tblW w:w="16164" w:type="dxa"/>
        <w:tblInd w:w="-8" w:type="dxa"/>
        <w:tblCellMar>
          <w:left w:w="17" w:type="dxa"/>
        </w:tblCellMar>
        <w:tblLook w:val="04A0"/>
      </w:tblPr>
      <w:tblGrid>
        <w:gridCol w:w="1937"/>
        <w:gridCol w:w="1657"/>
        <w:gridCol w:w="3616"/>
        <w:gridCol w:w="8954"/>
      </w:tblGrid>
      <w:tr w:rsidR="001B2690" w:rsidTr="009964AE">
        <w:trPr>
          <w:trHeight w:val="447"/>
        </w:trPr>
        <w:tc>
          <w:tcPr>
            <w:tcW w:w="1937" w:type="dxa"/>
            <w:tcBorders>
              <w:top w:val="single" w:sz="6" w:space="0" w:color="000000"/>
              <w:left w:val="single" w:sz="6" w:space="0" w:color="000000"/>
              <w:bottom w:val="single" w:sz="6" w:space="0" w:color="000000"/>
              <w:right w:val="single" w:sz="6" w:space="0" w:color="000000"/>
            </w:tcBorders>
          </w:tcPr>
          <w:p w:rsidR="001B2690" w:rsidRDefault="00DD4D6C">
            <w:pPr>
              <w:ind w:left="103"/>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Atelier de lucru: ”Educație de gen și șanse egale” </w:t>
            </w:r>
          </w:p>
          <w:p w:rsidR="001B2690" w:rsidRDefault="00DD4D6C">
            <w:pPr>
              <w:ind w:left="106"/>
            </w:pPr>
            <w:r>
              <w:rPr>
                <w:rFonts w:ascii="Times New Roman" w:eastAsia="Times New Roman" w:hAnsi="Times New Roman" w:cs="Times New Roman"/>
                <w:sz w:val="24"/>
              </w:rPr>
              <w:t xml:space="preserve">Masă rotundă ”Prevenirea discriminării în mediul școlar” </w:t>
            </w:r>
          </w:p>
        </w:tc>
      </w:tr>
      <w:tr w:rsidR="001B2690" w:rsidTr="009964AE">
        <w:trPr>
          <w:trHeight w:val="490"/>
        </w:trPr>
        <w:tc>
          <w:tcPr>
            <w:tcW w:w="1937" w:type="dxa"/>
            <w:tcBorders>
              <w:top w:val="single" w:sz="6" w:space="0" w:color="000000"/>
              <w:left w:val="single" w:sz="6" w:space="0" w:color="000000"/>
              <w:bottom w:val="single" w:sz="6" w:space="0" w:color="000000"/>
              <w:right w:val="single" w:sz="6" w:space="0" w:color="000000"/>
            </w:tcBorders>
          </w:tcPr>
          <w:p w:rsidR="001B2690" w:rsidRDefault="00DD4D6C">
            <w:pPr>
              <w:ind w:left="98"/>
            </w:pPr>
            <w:r>
              <w:rPr>
                <w:rFonts w:ascii="Times New Roman" w:eastAsia="Times New Roman" w:hAnsi="Times New Roman" w:cs="Times New Roman"/>
                <w:sz w:val="24"/>
              </w:rPr>
              <w:t xml:space="preserve">Pondere și punctaj </w:t>
            </w:r>
          </w:p>
          <w:p w:rsidR="001B2690" w:rsidRDefault="00DD4D6C">
            <w:pPr>
              <w:ind w:left="10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01"/>
            </w:pPr>
            <w:r>
              <w:rPr>
                <w:rFonts w:ascii="Times New Roman" w:eastAsia="Times New Roman" w:hAnsi="Times New Roman" w:cs="Times New Roman"/>
                <w:sz w:val="24"/>
              </w:rPr>
              <w:t xml:space="preserve">Pondere: </w:t>
            </w:r>
            <w:r w:rsidR="00992F47">
              <w:rPr>
                <w:rFonts w:ascii="Times New Roman" w:eastAsia="Times New Roman" w:hAnsi="Times New Roman" w:cs="Times New Roman"/>
                <w:sz w:val="24"/>
              </w:rPr>
              <w:t>1</w:t>
            </w:r>
          </w:p>
        </w:tc>
        <w:tc>
          <w:tcPr>
            <w:tcW w:w="3616" w:type="dxa"/>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Autoevaluare conform criteriilor: </w:t>
            </w:r>
            <w:r w:rsidR="00992F47">
              <w:rPr>
                <w:rFonts w:ascii="Times New Roman" w:eastAsia="Times New Roman" w:hAnsi="Times New Roman" w:cs="Times New Roman"/>
                <w:sz w:val="24"/>
              </w:rPr>
              <w:t>1</w:t>
            </w:r>
          </w:p>
        </w:tc>
        <w:tc>
          <w:tcPr>
            <w:tcW w:w="8954" w:type="dxa"/>
            <w:tcBorders>
              <w:top w:val="single" w:sz="6" w:space="0" w:color="000000"/>
              <w:left w:val="single" w:sz="6" w:space="0" w:color="000000"/>
              <w:bottom w:val="single" w:sz="6" w:space="0" w:color="000000"/>
              <w:right w:val="single" w:sz="6" w:space="0" w:color="000000"/>
            </w:tcBorders>
          </w:tcPr>
          <w:p w:rsidR="001B2690" w:rsidRDefault="00DD4D6C">
            <w:pPr>
              <w:ind w:left="86"/>
            </w:pPr>
            <w:r>
              <w:rPr>
                <w:rFonts w:ascii="Cambria" w:eastAsia="Cambria" w:hAnsi="Cambria" w:cs="Cambria"/>
              </w:rPr>
              <w:t>Punctaj acordat</w:t>
            </w:r>
            <w:r>
              <w:rPr>
                <w:rFonts w:ascii="Times New Roman" w:eastAsia="Times New Roman" w:hAnsi="Times New Roman" w:cs="Times New Roman"/>
                <w:sz w:val="24"/>
              </w:rPr>
              <w:t>:</w:t>
            </w:r>
            <w:r w:rsidR="00992F47">
              <w:rPr>
                <w:rFonts w:ascii="Times New Roman" w:eastAsia="Times New Roman" w:hAnsi="Times New Roman" w:cs="Times New Roman"/>
                <w:sz w:val="24"/>
              </w:rPr>
              <w:t>1</w:t>
            </w:r>
            <w:r>
              <w:rPr>
                <w:rFonts w:ascii="Times New Roman" w:eastAsia="Times New Roman" w:hAnsi="Times New Roman" w:cs="Times New Roman"/>
                <w:sz w:val="24"/>
              </w:rPr>
              <w:t xml:space="preserve"> </w:t>
            </w:r>
          </w:p>
        </w:tc>
      </w:tr>
      <w:tr w:rsidR="001B2690" w:rsidTr="009964AE">
        <w:trPr>
          <w:trHeight w:val="290"/>
        </w:trPr>
        <w:tc>
          <w:tcPr>
            <w:tcW w:w="1937" w:type="dxa"/>
            <w:tcBorders>
              <w:top w:val="single" w:sz="6" w:space="0" w:color="000000"/>
              <w:left w:val="nil"/>
              <w:bottom w:val="single" w:sz="4" w:space="0" w:color="000000"/>
              <w:right w:val="nil"/>
            </w:tcBorders>
          </w:tcPr>
          <w:p w:rsidR="001B2690" w:rsidRDefault="00DD4D6C">
            <w:pPr>
              <w:ind w:left="55"/>
            </w:pPr>
            <w:r>
              <w:rPr>
                <w:rFonts w:ascii="Times New Roman" w:eastAsia="Times New Roman" w:hAnsi="Times New Roman" w:cs="Times New Roman"/>
                <w:sz w:val="24"/>
              </w:rPr>
              <w:t xml:space="preserve"> </w:t>
            </w:r>
          </w:p>
        </w:tc>
        <w:tc>
          <w:tcPr>
            <w:tcW w:w="14227" w:type="dxa"/>
            <w:gridSpan w:val="3"/>
            <w:tcBorders>
              <w:top w:val="single" w:sz="6" w:space="0" w:color="000000"/>
              <w:left w:val="nil"/>
              <w:bottom w:val="single" w:sz="4" w:space="0" w:color="000000"/>
              <w:right w:val="nil"/>
            </w:tcBorders>
          </w:tcPr>
          <w:p w:rsidR="001B2690" w:rsidRDefault="001B2690"/>
        </w:tc>
      </w:tr>
    </w:tbl>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4F4E39" w:rsidRDefault="004F4E39" w:rsidP="004F4E39">
      <w:pPr>
        <w:rPr>
          <w:lang w:val="ro-RO" w:eastAsia="ro-RO" w:bidi="ar-SA"/>
        </w:rPr>
      </w:pPr>
    </w:p>
    <w:p w:rsidR="004F4E39" w:rsidRDefault="004F4E39" w:rsidP="004F4E39">
      <w:pPr>
        <w:rPr>
          <w:lang w:val="ro-RO" w:eastAsia="ro-RO" w:bidi="ar-SA"/>
        </w:rPr>
      </w:pPr>
    </w:p>
    <w:p w:rsidR="004F4E39" w:rsidRPr="004F4E39" w:rsidRDefault="004F4E39" w:rsidP="004F4E39">
      <w:pPr>
        <w:rPr>
          <w:lang w:val="ro-RO" w:eastAsia="ro-RO" w:bidi="ar-SA"/>
        </w:rPr>
      </w:pPr>
    </w:p>
    <w:p w:rsidR="001B2690" w:rsidRDefault="00DD4D6C" w:rsidP="00393E83">
      <w:pPr>
        <w:pStyle w:val="1"/>
        <w:jc w:val="left"/>
      </w:pPr>
      <w:r>
        <w:rPr>
          <w:sz w:val="28"/>
        </w:rPr>
        <w:t xml:space="preserve">Analiza SWOT </w:t>
      </w:r>
    </w:p>
    <w:tbl>
      <w:tblPr>
        <w:tblStyle w:val="TableGrid"/>
        <w:tblW w:w="16022" w:type="dxa"/>
        <w:tblInd w:w="0" w:type="dxa"/>
        <w:tblCellMar>
          <w:top w:w="12" w:type="dxa"/>
          <w:right w:w="94" w:type="dxa"/>
        </w:tblCellMar>
        <w:tblLook w:val="04A0"/>
      </w:tblPr>
      <w:tblGrid>
        <w:gridCol w:w="937"/>
        <w:gridCol w:w="6298"/>
        <w:gridCol w:w="1535"/>
        <w:gridCol w:w="7252"/>
      </w:tblGrid>
      <w:tr w:rsidR="001B2690">
        <w:trPr>
          <w:trHeight w:val="485"/>
        </w:trPr>
        <w:tc>
          <w:tcPr>
            <w:tcW w:w="946" w:type="dxa"/>
            <w:tcBorders>
              <w:top w:val="single" w:sz="4" w:space="0" w:color="000000"/>
              <w:left w:val="single" w:sz="4" w:space="0" w:color="000000"/>
              <w:bottom w:val="single" w:sz="4" w:space="0" w:color="000000"/>
              <w:right w:val="nil"/>
            </w:tcBorders>
          </w:tcPr>
          <w:p w:rsidR="001B2690" w:rsidRDefault="001B2690"/>
        </w:tc>
        <w:tc>
          <w:tcPr>
            <w:tcW w:w="6568" w:type="dxa"/>
            <w:tcBorders>
              <w:top w:val="single" w:sz="4" w:space="0" w:color="000000"/>
              <w:left w:val="nil"/>
              <w:bottom w:val="single" w:sz="4" w:space="0" w:color="000000"/>
              <w:right w:val="single" w:sz="4" w:space="0" w:color="000000"/>
            </w:tcBorders>
          </w:tcPr>
          <w:p w:rsidR="001B2690" w:rsidRDefault="00DD4D6C">
            <w:pPr>
              <w:ind w:left="2204"/>
            </w:pPr>
            <w:r>
              <w:rPr>
                <w:rFonts w:ascii="Times New Roman" w:eastAsia="Times New Roman" w:hAnsi="Times New Roman" w:cs="Times New Roman"/>
                <w:b/>
                <w:i/>
                <w:sz w:val="24"/>
              </w:rPr>
              <w:t xml:space="preserve">Puncte forte </w:t>
            </w:r>
          </w:p>
        </w:tc>
        <w:tc>
          <w:tcPr>
            <w:tcW w:w="946" w:type="dxa"/>
            <w:tcBorders>
              <w:top w:val="single" w:sz="4" w:space="0" w:color="000000"/>
              <w:left w:val="single" w:sz="4" w:space="0" w:color="000000"/>
              <w:bottom w:val="single" w:sz="4" w:space="0" w:color="000000"/>
              <w:right w:val="nil"/>
            </w:tcBorders>
          </w:tcPr>
          <w:p w:rsidR="001B2690" w:rsidRDefault="001B2690"/>
        </w:tc>
        <w:tc>
          <w:tcPr>
            <w:tcW w:w="7562" w:type="dxa"/>
            <w:tcBorders>
              <w:top w:val="single" w:sz="4" w:space="0" w:color="000000"/>
              <w:left w:val="nil"/>
              <w:bottom w:val="single" w:sz="4" w:space="0" w:color="000000"/>
              <w:right w:val="single" w:sz="4" w:space="0" w:color="000000"/>
            </w:tcBorders>
          </w:tcPr>
          <w:p w:rsidR="001B2690" w:rsidRDefault="00DD4D6C">
            <w:pPr>
              <w:ind w:left="2679"/>
            </w:pPr>
            <w:r>
              <w:rPr>
                <w:rFonts w:ascii="Times New Roman" w:eastAsia="Times New Roman" w:hAnsi="Times New Roman" w:cs="Times New Roman"/>
                <w:b/>
                <w:i/>
                <w:sz w:val="24"/>
              </w:rPr>
              <w:t xml:space="preserve">Puncte slabe </w:t>
            </w:r>
          </w:p>
        </w:tc>
      </w:tr>
      <w:tr w:rsidR="001B2690">
        <w:trPr>
          <w:trHeight w:val="6137"/>
        </w:trPr>
        <w:tc>
          <w:tcPr>
            <w:tcW w:w="946" w:type="dxa"/>
            <w:tcBorders>
              <w:top w:val="single" w:sz="4" w:space="0" w:color="000000"/>
              <w:left w:val="single" w:sz="4" w:space="0" w:color="000000"/>
              <w:bottom w:val="single" w:sz="4" w:space="0" w:color="000000"/>
              <w:right w:val="nil"/>
            </w:tcBorders>
          </w:tcPr>
          <w:p w:rsidR="001B2690" w:rsidRDefault="00DD4D6C">
            <w:pPr>
              <w:spacing w:after="241"/>
              <w:ind w:left="421"/>
              <w:jc w:val="center"/>
            </w:pPr>
            <w:r>
              <w:rPr>
                <w:rFonts w:ascii="Segoe UI Symbol" w:eastAsia="Segoe UI Symbol" w:hAnsi="Segoe UI Symbol" w:cs="Segoe UI Symbol"/>
              </w:rPr>
              <w:lastRenderedPageBreak/>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50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line="248" w:lineRule="auto"/>
              <w:ind w:left="535" w:right="53"/>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Arial" w:eastAsia="Arial" w:hAnsi="Arial" w:cs="Arial"/>
              </w:rPr>
              <w:t xml:space="preserve"> </w:t>
            </w:r>
          </w:p>
          <w:p w:rsidR="001B2690" w:rsidRDefault="00DD4D6C">
            <w:pPr>
              <w:spacing w:after="241"/>
              <w:ind w:left="421"/>
              <w:jc w:val="center"/>
            </w:pPr>
            <w:r>
              <w:rPr>
                <w:rFonts w:ascii="Arial" w:eastAsia="Arial" w:hAnsi="Arial" w:cs="Arial"/>
              </w:rPr>
              <w:t xml:space="preserve"> </w:t>
            </w:r>
          </w:p>
          <w:p w:rsidR="001B2690" w:rsidRDefault="00DD4D6C" w:rsidP="00990B00">
            <w:pPr>
              <w:ind w:left="421"/>
            </w:pPr>
            <w:r>
              <w:rPr>
                <w:rFonts w:ascii="Arial" w:eastAsia="Arial" w:hAnsi="Arial" w:cs="Arial"/>
              </w:rPr>
              <w:t xml:space="preserve"> </w:t>
            </w:r>
          </w:p>
        </w:tc>
        <w:tc>
          <w:tcPr>
            <w:tcW w:w="6568" w:type="dxa"/>
            <w:tcBorders>
              <w:top w:val="single" w:sz="4" w:space="0" w:color="000000"/>
              <w:left w:val="nil"/>
              <w:bottom w:val="single" w:sz="4" w:space="0" w:color="000000"/>
              <w:right w:val="single" w:sz="4" w:space="0" w:color="000000"/>
            </w:tcBorders>
          </w:tcPr>
          <w:p w:rsidR="001B2690" w:rsidRDefault="00DD4D6C" w:rsidP="00990B00">
            <w:pPr>
              <w:spacing w:after="10" w:line="239" w:lineRule="auto"/>
            </w:pPr>
            <w:r>
              <w:rPr>
                <w:rFonts w:ascii="Cambria" w:eastAsia="Cambria" w:hAnsi="Cambria" w:cs="Cambria"/>
              </w:rPr>
              <w:t>Rezulta</w:t>
            </w:r>
            <w:r w:rsidR="00992F47">
              <w:rPr>
                <w:rFonts w:ascii="Cambria" w:eastAsia="Cambria" w:hAnsi="Cambria" w:cs="Cambria"/>
              </w:rPr>
              <w:t xml:space="preserve">te bune înregistrate </w:t>
            </w:r>
            <w:proofErr w:type="gramStart"/>
            <w:r w:rsidR="00992F47">
              <w:rPr>
                <w:rFonts w:ascii="Cambria" w:eastAsia="Cambria" w:hAnsi="Cambria" w:cs="Cambria"/>
              </w:rPr>
              <w:t>de  educatori</w:t>
            </w:r>
            <w:proofErr w:type="gramEnd"/>
            <w:r w:rsidR="00992F47">
              <w:rPr>
                <w:rFonts w:ascii="Cambria" w:eastAsia="Cambria" w:hAnsi="Cambria" w:cs="Cambria"/>
              </w:rPr>
              <w:t xml:space="preserve"> și copii</w:t>
            </w:r>
            <w:r w:rsidR="00990B00">
              <w:rPr>
                <w:rFonts w:ascii="Cambria" w:eastAsia="Cambria" w:hAnsi="Cambria" w:cs="Cambria"/>
              </w:rPr>
              <w:t xml:space="preserve"> </w:t>
            </w:r>
            <w:r>
              <w:rPr>
                <w:rFonts w:ascii="Cambria" w:eastAsia="Cambria" w:hAnsi="Cambria" w:cs="Cambria"/>
              </w:rPr>
              <w:t xml:space="preserve">.         </w:t>
            </w:r>
          </w:p>
          <w:p w:rsidR="001B2690" w:rsidRDefault="00DD4D6C">
            <w:pPr>
              <w:spacing w:after="10" w:line="239" w:lineRule="auto"/>
            </w:pPr>
            <w:r>
              <w:rPr>
                <w:rFonts w:ascii="Cambria" w:eastAsia="Cambria" w:hAnsi="Cambria" w:cs="Cambria"/>
              </w:rPr>
              <w:t xml:space="preserve">Cadre didactice receptive la tot ce este nou, cu o buna pregatire profesionala.     </w:t>
            </w:r>
          </w:p>
          <w:p w:rsidR="001B2690" w:rsidRDefault="00365329">
            <w:pPr>
              <w:spacing w:after="9" w:line="239" w:lineRule="auto"/>
              <w:ind w:right="544"/>
              <w:jc w:val="both"/>
            </w:pPr>
            <w:proofErr w:type="gramStart"/>
            <w:r>
              <w:rPr>
                <w:rFonts w:ascii="Cambria" w:eastAsia="Cambria" w:hAnsi="Cambria" w:cs="Cambria"/>
              </w:rPr>
              <w:t>Majoritatea  educato</w:t>
            </w:r>
            <w:r w:rsidR="00DD4D6C">
              <w:rPr>
                <w:rFonts w:ascii="Cambria" w:eastAsia="Cambria" w:hAnsi="Cambria" w:cs="Cambria"/>
              </w:rPr>
              <w:t>ilor</w:t>
            </w:r>
            <w:proofErr w:type="gramEnd"/>
            <w:r w:rsidR="00DD4D6C">
              <w:rPr>
                <w:rFonts w:ascii="Cambria" w:eastAsia="Cambria" w:hAnsi="Cambria" w:cs="Cambria"/>
              </w:rPr>
              <w:t xml:space="preserve"> aplică eficient metodele interactive de predare-învăţare-evaluare, utilizează eficient tehnologiile informaţionale în procesul didactic.      </w:t>
            </w:r>
          </w:p>
          <w:p w:rsidR="001B2690" w:rsidRDefault="00DD4D6C">
            <w:r>
              <w:rPr>
                <w:rFonts w:ascii="Cambria" w:eastAsia="Cambria" w:hAnsi="Cambria" w:cs="Cambria"/>
              </w:rPr>
              <w:t xml:space="preserve">Conferirea gradului didactic </w:t>
            </w:r>
            <w:r w:rsidR="00990B00">
              <w:rPr>
                <w:rFonts w:ascii="Cambria" w:eastAsia="Cambria" w:hAnsi="Cambria" w:cs="Cambria"/>
              </w:rPr>
              <w:t>1 -</w:t>
            </w:r>
            <w:proofErr w:type="gramStart"/>
            <w:r w:rsidR="00990B00">
              <w:rPr>
                <w:rFonts w:ascii="Cambria" w:eastAsia="Cambria" w:hAnsi="Cambria" w:cs="Cambria"/>
              </w:rPr>
              <w:t xml:space="preserve">2 </w:t>
            </w:r>
            <w:r>
              <w:rPr>
                <w:rFonts w:ascii="Cambria" w:eastAsia="Cambria" w:hAnsi="Cambria" w:cs="Cambria"/>
              </w:rPr>
              <w:t>,</w:t>
            </w:r>
            <w:proofErr w:type="gramEnd"/>
            <w:r>
              <w:rPr>
                <w:rFonts w:ascii="Cambria" w:eastAsia="Cambria" w:hAnsi="Cambria" w:cs="Cambria"/>
              </w:rPr>
              <w:t xml:space="preserve"> </w:t>
            </w:r>
            <w:r w:rsidR="00990B00">
              <w:rPr>
                <w:rFonts w:ascii="Cambria" w:eastAsia="Cambria" w:hAnsi="Cambria" w:cs="Cambria"/>
              </w:rPr>
              <w:t>director,educator,confirmar</w:t>
            </w:r>
            <w:r w:rsidR="00365329">
              <w:rPr>
                <w:rFonts w:ascii="Cambria" w:eastAsia="Cambria" w:hAnsi="Cambria" w:cs="Cambria"/>
              </w:rPr>
              <w:t>ea gradul didactic.</w:t>
            </w:r>
            <w:r w:rsidR="00990B00">
              <w:rPr>
                <w:rFonts w:ascii="Cambria" w:eastAsia="Cambria" w:hAnsi="Cambria" w:cs="Cambria"/>
              </w:rPr>
              <w:t xml:space="preserve"> </w:t>
            </w:r>
            <w:r>
              <w:rPr>
                <w:rFonts w:ascii="Cambria" w:eastAsia="Cambria" w:hAnsi="Cambria" w:cs="Cambria"/>
              </w:rPr>
              <w:t xml:space="preserve"> </w:t>
            </w:r>
          </w:p>
          <w:p w:rsidR="001B2690" w:rsidRDefault="00DD4D6C" w:rsidP="00990B00">
            <w:r>
              <w:rPr>
                <w:rFonts w:ascii="Cambria" w:eastAsia="Cambria" w:hAnsi="Cambria" w:cs="Cambria"/>
              </w:rPr>
              <w:t xml:space="preserve">Şcolarizarea </w:t>
            </w:r>
            <w:r w:rsidR="00990B00">
              <w:rPr>
                <w:rFonts w:ascii="Cambria" w:eastAsia="Cambria" w:hAnsi="Cambria" w:cs="Cambria"/>
              </w:rPr>
              <w:t xml:space="preserve">copiilor </w:t>
            </w:r>
            <w:r>
              <w:rPr>
                <w:rFonts w:ascii="Cambria" w:eastAsia="Cambria" w:hAnsi="Cambria" w:cs="Cambria"/>
              </w:rPr>
              <w:t xml:space="preserve">este 100%;      </w:t>
            </w:r>
            <w:r w:rsidR="00990B00">
              <w:rPr>
                <w:rFonts w:ascii="Cambria" w:eastAsia="Cambria" w:hAnsi="Cambria" w:cs="Cambria"/>
              </w:rPr>
              <w:t xml:space="preserve">                                              </w:t>
            </w:r>
            <w:r>
              <w:rPr>
                <w:rFonts w:ascii="Cambria" w:eastAsia="Cambria" w:hAnsi="Cambria" w:cs="Cambria"/>
              </w:rPr>
              <w:t>Consil</w:t>
            </w:r>
            <w:r w:rsidR="00990B00">
              <w:rPr>
                <w:rFonts w:ascii="Cambria" w:eastAsia="Cambria" w:hAnsi="Cambria" w:cs="Cambria"/>
              </w:rPr>
              <w:t>ierea psihopedagogică a copilor</w:t>
            </w:r>
            <w:r>
              <w:rPr>
                <w:rFonts w:ascii="Cambria" w:eastAsia="Cambria" w:hAnsi="Cambria" w:cs="Cambria"/>
              </w:rPr>
              <w:t xml:space="preserve"> aflaţi în dificultate.   </w:t>
            </w:r>
          </w:p>
          <w:p w:rsidR="001B2690" w:rsidRDefault="00DD4D6C">
            <w:pPr>
              <w:spacing w:after="10" w:line="239" w:lineRule="auto"/>
            </w:pPr>
            <w:r>
              <w:rPr>
                <w:rFonts w:ascii="Cambria" w:eastAsia="Cambria" w:hAnsi="Cambria" w:cs="Cambria"/>
              </w:rPr>
              <w:t xml:space="preserve">Dotarea institutiei cu bază tehnico-materială necesară demersului educational      </w:t>
            </w:r>
          </w:p>
          <w:p w:rsidR="001B2690" w:rsidRDefault="00DD4D6C">
            <w:r>
              <w:rPr>
                <w:rFonts w:ascii="Cambria" w:eastAsia="Cambria" w:hAnsi="Cambria" w:cs="Cambria"/>
              </w:rPr>
              <w:t xml:space="preserve">Cadre didactice dispuse spre colaborare, cooperare </w:t>
            </w:r>
          </w:p>
          <w:p w:rsidR="001B2690" w:rsidRDefault="00DD4D6C" w:rsidP="00990B00">
            <w:r>
              <w:rPr>
                <w:rFonts w:ascii="Cambria" w:eastAsia="Cambria" w:hAnsi="Cambria" w:cs="Cambria"/>
              </w:rPr>
              <w:t>Parteneriate cu agentii educationali</w:t>
            </w:r>
            <w:r w:rsidR="00990B00">
              <w:rPr>
                <w:rFonts w:ascii="Cambria" w:eastAsia="Cambria" w:hAnsi="Cambria" w:cs="Cambria"/>
              </w:rPr>
              <w:t xml:space="preserve"> comunitari si extracomunitari.</w:t>
            </w:r>
          </w:p>
          <w:p w:rsidR="001B2690" w:rsidRDefault="00DD4D6C">
            <w:r>
              <w:rPr>
                <w:rFonts w:ascii="Cambria" w:eastAsia="Cambria" w:hAnsi="Cambria" w:cs="Cambria"/>
              </w:rPr>
              <w:t xml:space="preserve">Implicare activă a părinţilor în activitatea instituţiei şcolare, cu </w:t>
            </w:r>
          </w:p>
          <w:p w:rsidR="001B2690" w:rsidRDefault="00DD4D6C">
            <w:r>
              <w:rPr>
                <w:rFonts w:ascii="Cambria" w:eastAsia="Cambria" w:hAnsi="Cambria" w:cs="Cambria"/>
              </w:rPr>
              <w:t xml:space="preserve">dezbaterea şi identificarea  problemelor  </w:t>
            </w:r>
          </w:p>
        </w:tc>
        <w:tc>
          <w:tcPr>
            <w:tcW w:w="946" w:type="dxa"/>
            <w:tcBorders>
              <w:top w:val="single" w:sz="4" w:space="0" w:color="000000"/>
              <w:left w:val="single" w:sz="4" w:space="0" w:color="000000"/>
              <w:bottom w:val="single" w:sz="4" w:space="0" w:color="000000"/>
              <w:right w:val="nil"/>
            </w:tcBorders>
          </w:tcPr>
          <w:p w:rsidR="001B2690" w:rsidRDefault="00B150BF" w:rsidP="00B150BF">
            <w:pPr>
              <w:spacing w:after="241"/>
            </w:pPr>
            <w:r>
              <w:rPr>
                <w:rFonts w:ascii="Segoe UI Symbol" w:eastAsia="Segoe UI Symbol" w:hAnsi="Segoe UI Symbol" w:cs="Segoe UI Symbol"/>
              </w:rPr>
              <w:t xml:space="preserve">          </w:t>
            </w:r>
            <w:r w:rsidR="00DD4D6C">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numPr>
                <w:ilvl w:val="0"/>
                <w:numId w:val="2"/>
              </w:numPr>
              <w:spacing w:line="248" w:lineRule="auto"/>
              <w:ind w:right="53"/>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rsidP="00B150BF">
            <w:pPr>
              <w:spacing w:after="241"/>
              <w:ind w:left="421"/>
            </w:pPr>
            <w:r>
              <w:rPr>
                <w:rFonts w:ascii="Arial" w:eastAsia="Arial" w:hAnsi="Arial" w:cs="Arial"/>
              </w:rPr>
              <w:t xml:space="preserve"> </w:t>
            </w:r>
          </w:p>
          <w:p w:rsidR="001B2690" w:rsidRDefault="00DD4D6C">
            <w:pPr>
              <w:ind w:left="421"/>
              <w:jc w:val="center"/>
            </w:pPr>
            <w:r>
              <w:rPr>
                <w:rFonts w:ascii="Arial" w:eastAsia="Arial" w:hAnsi="Arial" w:cs="Arial"/>
              </w:rPr>
              <w:t xml:space="preserve"> </w:t>
            </w:r>
          </w:p>
          <w:p w:rsidR="001B2690" w:rsidRDefault="001B2690">
            <w:pPr>
              <w:spacing w:after="202"/>
              <w:ind w:left="421"/>
              <w:jc w:val="center"/>
            </w:pPr>
          </w:p>
          <w:p w:rsidR="001B2690" w:rsidRDefault="00DD4D6C">
            <w:pPr>
              <w:ind w:left="110"/>
            </w:pPr>
            <w:r>
              <w:t xml:space="preserve"> </w:t>
            </w:r>
          </w:p>
          <w:p w:rsidR="001B2690" w:rsidRDefault="001B2690">
            <w:pPr>
              <w:ind w:left="110"/>
            </w:pPr>
          </w:p>
          <w:p w:rsidR="001B2690" w:rsidRDefault="00DD4D6C">
            <w:pPr>
              <w:ind w:left="110"/>
            </w:pPr>
            <w:r>
              <w:t xml:space="preserve"> </w:t>
            </w:r>
          </w:p>
        </w:tc>
        <w:tc>
          <w:tcPr>
            <w:tcW w:w="7562" w:type="dxa"/>
            <w:tcBorders>
              <w:top w:val="single" w:sz="4" w:space="0" w:color="000000"/>
              <w:left w:val="nil"/>
              <w:bottom w:val="single" w:sz="4" w:space="0" w:color="000000"/>
              <w:right w:val="single" w:sz="4" w:space="0" w:color="000000"/>
            </w:tcBorders>
          </w:tcPr>
          <w:p w:rsidR="001B2690" w:rsidRDefault="001B2690">
            <w:pPr>
              <w:spacing w:after="10" w:line="239" w:lineRule="auto"/>
              <w:jc w:val="both"/>
            </w:pPr>
          </w:p>
          <w:p w:rsidR="001B2690" w:rsidRDefault="00DD4D6C">
            <w:pPr>
              <w:spacing w:after="10" w:line="239" w:lineRule="auto"/>
            </w:pPr>
            <w:r>
              <w:rPr>
                <w:rFonts w:ascii="Cambria" w:eastAsia="Cambria" w:hAnsi="Cambria" w:cs="Cambria"/>
              </w:rPr>
              <w:t xml:space="preserve">Reticenţa unor cadre didactice faţă de utilizarea metodelor activ participative de predare-învăţare şi de aplicarea tehnologiilor informaţionale. </w:t>
            </w:r>
          </w:p>
          <w:p w:rsidR="001B2690" w:rsidRDefault="0086759C">
            <w:r>
              <w:rPr>
                <w:rFonts w:ascii="Cambria" w:eastAsia="Cambria" w:hAnsi="Cambria" w:cs="Cambria"/>
              </w:rPr>
              <w:t>Procent sporit a educatorilo</w:t>
            </w:r>
            <w:r w:rsidR="00365329">
              <w:rPr>
                <w:rFonts w:ascii="Cambria" w:eastAsia="Cambria" w:hAnsi="Cambria" w:cs="Cambria"/>
              </w:rPr>
              <w:t>r ce nu detin grad didactic 6</w:t>
            </w:r>
            <w:r w:rsidR="00DD4D6C">
              <w:rPr>
                <w:rFonts w:ascii="Cambria" w:eastAsia="Cambria" w:hAnsi="Cambria" w:cs="Cambria"/>
              </w:rPr>
              <w:t xml:space="preserve">1,2%     </w:t>
            </w:r>
          </w:p>
          <w:p w:rsidR="001B2690" w:rsidRDefault="001B2690"/>
          <w:p w:rsidR="001B2690" w:rsidRDefault="00DD4D6C">
            <w:pPr>
              <w:spacing w:after="10" w:line="239" w:lineRule="auto"/>
            </w:pPr>
            <w:r>
              <w:rPr>
                <w:rFonts w:ascii="Cambria" w:eastAsia="Cambria" w:hAnsi="Cambria" w:cs="Cambria"/>
              </w:rPr>
              <w:t xml:space="preserve">Reticenţa unor părinţi de a se implica în problemele cotidiene ale scolii,fata de consilierea psihopedagogica </w:t>
            </w:r>
          </w:p>
          <w:p w:rsidR="001B2690" w:rsidRDefault="00DD4D6C" w:rsidP="00B150BF">
            <w:pPr>
              <w:spacing w:after="2" w:line="245" w:lineRule="auto"/>
              <w:ind w:right="312"/>
              <w:jc w:val="both"/>
            </w:pPr>
            <w:r>
              <w:rPr>
                <w:rFonts w:ascii="Cambria" w:eastAsia="Cambria" w:hAnsi="Cambria" w:cs="Cambria"/>
              </w:rPr>
              <w:t xml:space="preserve">Colaborarea insuficientă a familiei cu instituţia de învăţământ în scopul tratării individuale a copilului. </w:t>
            </w:r>
          </w:p>
        </w:tc>
      </w:tr>
      <w:tr w:rsidR="001B2690">
        <w:trPr>
          <w:trHeight w:val="2420"/>
        </w:trPr>
        <w:tc>
          <w:tcPr>
            <w:tcW w:w="946" w:type="dxa"/>
            <w:tcBorders>
              <w:top w:val="single" w:sz="4" w:space="0" w:color="000000"/>
              <w:left w:val="single" w:sz="4" w:space="0" w:color="000000"/>
              <w:bottom w:val="single" w:sz="4" w:space="0" w:color="000000"/>
              <w:right w:val="nil"/>
            </w:tcBorders>
          </w:tcPr>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16"/>
              <w:ind w:left="110"/>
            </w:pPr>
            <w:r>
              <w:rPr>
                <w:rFonts w:ascii="Cambria" w:eastAsia="Cambria" w:hAnsi="Cambria" w:cs="Cambria"/>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421"/>
              <w:jc w:val="center"/>
            </w:pPr>
            <w:r>
              <w:rPr>
                <w:rFonts w:ascii="Arial" w:eastAsia="Arial" w:hAnsi="Arial" w:cs="Arial"/>
              </w:rPr>
              <w:t xml:space="preserve"> </w:t>
            </w:r>
          </w:p>
          <w:p w:rsidR="001B2690" w:rsidRDefault="00DD4D6C">
            <w:pPr>
              <w:ind w:left="421"/>
              <w:jc w:val="center"/>
            </w:pPr>
            <w:r>
              <w:rPr>
                <w:rFonts w:ascii="Arial" w:eastAsia="Arial" w:hAnsi="Arial" w:cs="Arial"/>
              </w:rPr>
              <w:t xml:space="preserve"> </w:t>
            </w:r>
          </w:p>
        </w:tc>
        <w:tc>
          <w:tcPr>
            <w:tcW w:w="6568" w:type="dxa"/>
            <w:tcBorders>
              <w:top w:val="single" w:sz="4" w:space="0" w:color="000000"/>
              <w:left w:val="nil"/>
              <w:bottom w:val="single" w:sz="4" w:space="0" w:color="000000"/>
              <w:right w:val="single" w:sz="4" w:space="0" w:color="000000"/>
            </w:tcBorders>
          </w:tcPr>
          <w:p w:rsidR="001B2690" w:rsidRDefault="00DD4D6C">
            <w:r>
              <w:rPr>
                <w:rFonts w:ascii="Cambria" w:eastAsia="Cambria" w:hAnsi="Cambria" w:cs="Cambria"/>
                <w:u w:val="single" w:color="000000"/>
              </w:rPr>
              <w:t>Oportunităţi</w:t>
            </w:r>
            <w:r>
              <w:rPr>
                <w:rFonts w:ascii="Cambria" w:eastAsia="Cambria" w:hAnsi="Cambria" w:cs="Cambria"/>
              </w:rPr>
              <w:t xml:space="preserve"> </w:t>
            </w:r>
          </w:p>
          <w:p w:rsidR="001B2690" w:rsidRDefault="00DD4D6C">
            <w:pPr>
              <w:spacing w:after="10" w:line="239" w:lineRule="auto"/>
            </w:pPr>
            <w:r>
              <w:rPr>
                <w:rFonts w:ascii="Cambria" w:eastAsia="Cambria" w:hAnsi="Cambria" w:cs="Cambria"/>
              </w:rPr>
              <w:t>Asigurarea posibilităţii de participare la activităţi de formare</w:t>
            </w:r>
            <w:r w:rsidR="00393E83">
              <w:rPr>
                <w:rFonts w:ascii="Cambria" w:eastAsia="Cambria" w:hAnsi="Cambria" w:cs="Cambria"/>
              </w:rPr>
              <w:t xml:space="preserve"> şi perfecţionare a educatorilor</w:t>
            </w:r>
            <w:r>
              <w:rPr>
                <w:rFonts w:ascii="Cambria" w:eastAsia="Cambria" w:hAnsi="Cambria" w:cs="Cambria"/>
              </w:rPr>
              <w:t xml:space="preserve">;   </w:t>
            </w:r>
          </w:p>
          <w:p w:rsidR="001B2690" w:rsidRDefault="00DD4D6C">
            <w:pPr>
              <w:spacing w:after="246"/>
            </w:pPr>
            <w:r>
              <w:rPr>
                <w:rFonts w:ascii="Cambria" w:eastAsia="Cambria" w:hAnsi="Cambria" w:cs="Cambria"/>
              </w:rPr>
              <w:t xml:space="preserve">Stimularea performanţelor profesorilor în activitatea cu elevii.  </w:t>
            </w:r>
          </w:p>
          <w:p w:rsidR="001B2690" w:rsidRDefault="00DD4D6C">
            <w:proofErr w:type="gramStart"/>
            <w:r>
              <w:rPr>
                <w:rFonts w:ascii="Cambria" w:eastAsia="Cambria" w:hAnsi="Cambria" w:cs="Cambria"/>
              </w:rPr>
              <w:t>Valorificarea  relaţiilor</w:t>
            </w:r>
            <w:proofErr w:type="gramEnd"/>
            <w:r>
              <w:rPr>
                <w:rFonts w:ascii="Cambria" w:eastAsia="Cambria" w:hAnsi="Cambria" w:cs="Cambria"/>
              </w:rPr>
              <w:t xml:space="preserve"> cu partenerii educaţionali. </w:t>
            </w:r>
          </w:p>
          <w:p w:rsidR="001B2690" w:rsidRDefault="00DD4D6C" w:rsidP="00ED4F99">
            <w:pPr>
              <w:spacing w:after="9" w:line="239" w:lineRule="auto"/>
            </w:pPr>
            <w:r>
              <w:rPr>
                <w:rFonts w:ascii="Cambria" w:eastAsia="Cambria" w:hAnsi="Cambria" w:cs="Cambria"/>
              </w:rPr>
              <w:t>Utilizarea mijloacelor şi instumentelor TI</w:t>
            </w:r>
            <w:r w:rsidR="00ED4F99">
              <w:rPr>
                <w:rFonts w:ascii="Cambria" w:eastAsia="Cambria" w:hAnsi="Cambria" w:cs="Cambria"/>
              </w:rPr>
              <w:t>C la toate activităților</w:t>
            </w:r>
            <w:r>
              <w:rPr>
                <w:rFonts w:ascii="Cambria" w:eastAsia="Cambria" w:hAnsi="Cambria" w:cs="Cambria"/>
              </w:rPr>
              <w:t xml:space="preserve"> </w:t>
            </w:r>
          </w:p>
        </w:tc>
        <w:tc>
          <w:tcPr>
            <w:tcW w:w="946" w:type="dxa"/>
            <w:tcBorders>
              <w:top w:val="single" w:sz="4" w:space="0" w:color="000000"/>
              <w:left w:val="single" w:sz="4" w:space="0" w:color="000000"/>
              <w:bottom w:val="single" w:sz="4" w:space="0" w:color="000000"/>
              <w:right w:val="nil"/>
            </w:tcBorders>
          </w:tcPr>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1B2690">
            <w:pPr>
              <w:ind w:left="421"/>
              <w:jc w:val="center"/>
            </w:pPr>
          </w:p>
          <w:p w:rsidR="001B2690" w:rsidRDefault="00DD4D6C">
            <w:pPr>
              <w:spacing w:after="254" w:line="248" w:lineRule="auto"/>
              <w:ind w:left="535" w:right="53"/>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421"/>
              <w:jc w:val="center"/>
            </w:pPr>
            <w:r>
              <w:rPr>
                <w:rFonts w:ascii="Segoe UI Symbol" w:eastAsia="Segoe UI Symbol" w:hAnsi="Segoe UI Symbol" w:cs="Segoe UI Symbol"/>
              </w:rPr>
              <w:t></w:t>
            </w:r>
            <w:r>
              <w:rPr>
                <w:rFonts w:ascii="Arial" w:eastAsia="Arial" w:hAnsi="Arial" w:cs="Arial"/>
              </w:rPr>
              <w:t xml:space="preserve"> </w:t>
            </w:r>
          </w:p>
          <w:p w:rsidR="001B2690" w:rsidRDefault="001B2690">
            <w:pPr>
              <w:ind w:left="421"/>
              <w:jc w:val="center"/>
            </w:pPr>
          </w:p>
        </w:tc>
        <w:tc>
          <w:tcPr>
            <w:tcW w:w="7562" w:type="dxa"/>
            <w:tcBorders>
              <w:top w:val="single" w:sz="4" w:space="0" w:color="000000"/>
              <w:left w:val="nil"/>
              <w:bottom w:val="single" w:sz="4" w:space="0" w:color="000000"/>
              <w:right w:val="single" w:sz="4" w:space="0" w:color="000000"/>
            </w:tcBorders>
          </w:tcPr>
          <w:p w:rsidR="001B2690" w:rsidRDefault="00DD4D6C">
            <w:r>
              <w:rPr>
                <w:rFonts w:ascii="Cambria" w:eastAsia="Cambria" w:hAnsi="Cambria" w:cs="Cambria"/>
                <w:u w:val="single" w:color="000000"/>
              </w:rPr>
              <w:t>Ameninţări</w:t>
            </w:r>
            <w:r>
              <w:rPr>
                <w:rFonts w:ascii="Cambria" w:eastAsia="Cambria" w:hAnsi="Cambria" w:cs="Cambria"/>
              </w:rPr>
              <w:t xml:space="preserve"> </w:t>
            </w:r>
          </w:p>
          <w:p w:rsidR="001B2690" w:rsidRDefault="00DD4D6C">
            <w:r>
              <w:rPr>
                <w:rFonts w:ascii="Cambria" w:eastAsia="Cambria" w:hAnsi="Cambria" w:cs="Cambria"/>
              </w:rPr>
              <w:t>Cadru legal imperfect în vederea responsabilizări</w:t>
            </w:r>
            <w:r w:rsidR="00ED4F99">
              <w:rPr>
                <w:rFonts w:ascii="Cambria" w:eastAsia="Cambria" w:hAnsi="Cambria" w:cs="Cambria"/>
              </w:rPr>
              <w:t>i părinţilor pentru copiii lor</w:t>
            </w:r>
          </w:p>
          <w:p w:rsidR="001B2690" w:rsidRDefault="001B2690">
            <w:pPr>
              <w:spacing w:after="2" w:line="245" w:lineRule="auto"/>
              <w:ind w:right="68"/>
            </w:pPr>
          </w:p>
          <w:p w:rsidR="001B2690" w:rsidRDefault="00DD4D6C">
            <w:r>
              <w:rPr>
                <w:rFonts w:ascii="Cambria" w:eastAsia="Cambria" w:hAnsi="Cambria" w:cs="Cambria"/>
              </w:rPr>
              <w:t xml:space="preserve">Scăderea interesului pentru profesia didactică, urmare a salarizării insuficiente </w:t>
            </w:r>
          </w:p>
          <w:p w:rsidR="00ED4F99" w:rsidRDefault="00ED4F99">
            <w:pPr>
              <w:rPr>
                <w:rFonts w:ascii="Cambria" w:eastAsia="Cambria" w:hAnsi="Cambria" w:cs="Cambria"/>
              </w:rPr>
            </w:pPr>
          </w:p>
          <w:p w:rsidR="001B2690" w:rsidRDefault="00DD4D6C">
            <w:r>
              <w:rPr>
                <w:rFonts w:ascii="Cambria" w:eastAsia="Cambria" w:hAnsi="Cambria" w:cs="Cambria"/>
              </w:rPr>
              <w:t>Lipsa de interes şi de moti</w:t>
            </w:r>
            <w:r w:rsidR="00ED4F99">
              <w:rPr>
                <w:rFonts w:ascii="Cambria" w:eastAsia="Cambria" w:hAnsi="Cambria" w:cs="Cambria"/>
              </w:rPr>
              <w:t>vaţie pentru studii a copiilor</w:t>
            </w:r>
            <w:r>
              <w:rPr>
                <w:rFonts w:ascii="Cambria" w:eastAsia="Cambria" w:hAnsi="Cambria" w:cs="Cambria"/>
              </w:rPr>
              <w:t xml:space="preserve"> din familiile dezavantajoase; </w:t>
            </w:r>
          </w:p>
        </w:tc>
      </w:tr>
      <w:tr w:rsidR="001B2690">
        <w:trPr>
          <w:trHeight w:val="2641"/>
        </w:trPr>
        <w:tc>
          <w:tcPr>
            <w:tcW w:w="946" w:type="dxa"/>
            <w:tcBorders>
              <w:top w:val="single" w:sz="4" w:space="0" w:color="000000"/>
              <w:left w:val="single" w:sz="4" w:space="0" w:color="000000"/>
              <w:bottom w:val="single" w:sz="4" w:space="0" w:color="000000"/>
              <w:right w:val="nil"/>
            </w:tcBorders>
            <w:vAlign w:val="center"/>
          </w:tcPr>
          <w:p w:rsidR="001B2690" w:rsidRDefault="00DD4D6C">
            <w:pPr>
              <w:spacing w:after="241"/>
              <w:ind w:left="526"/>
              <w:jc w:val="center"/>
            </w:pPr>
            <w:r>
              <w:rPr>
                <w:rFonts w:ascii="Segoe UI Symbol" w:eastAsia="Segoe UI Symbol" w:hAnsi="Segoe UI Symbol" w:cs="Segoe UI Symbol"/>
              </w:rPr>
              <w:lastRenderedPageBreak/>
              <w:t></w:t>
            </w:r>
            <w:r>
              <w:rPr>
                <w:rFonts w:ascii="Arial" w:eastAsia="Arial" w:hAnsi="Arial" w:cs="Arial"/>
              </w:rPr>
              <w:t xml:space="preserve"> </w:t>
            </w:r>
          </w:p>
          <w:p w:rsidR="001B2690" w:rsidRDefault="00DD4D6C">
            <w:pPr>
              <w:spacing w:after="241"/>
              <w:ind w:left="526"/>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500"/>
              <w:ind w:left="526"/>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ind w:left="526"/>
              <w:jc w:val="center"/>
            </w:pPr>
            <w:r>
              <w:rPr>
                <w:rFonts w:ascii="Arial" w:eastAsia="Arial" w:hAnsi="Arial" w:cs="Arial"/>
              </w:rPr>
              <w:t xml:space="preserve"> </w:t>
            </w:r>
          </w:p>
        </w:tc>
        <w:tc>
          <w:tcPr>
            <w:tcW w:w="6568" w:type="dxa"/>
            <w:tcBorders>
              <w:top w:val="single" w:sz="4" w:space="0" w:color="000000"/>
              <w:left w:val="nil"/>
              <w:bottom w:val="single" w:sz="4" w:space="0" w:color="000000"/>
              <w:right w:val="single" w:sz="4" w:space="0" w:color="000000"/>
            </w:tcBorders>
          </w:tcPr>
          <w:p w:rsidR="001B2690" w:rsidRDefault="00DD4D6C">
            <w:r>
              <w:rPr>
                <w:rFonts w:ascii="Cambria" w:eastAsia="Cambria" w:hAnsi="Cambria" w:cs="Cambria"/>
              </w:rPr>
              <w:t xml:space="preserve">pentru activitate  anteprenorială  </w:t>
            </w:r>
          </w:p>
          <w:p w:rsidR="001B2690" w:rsidRDefault="00DD4D6C">
            <w:pPr>
              <w:spacing w:after="10" w:line="239" w:lineRule="auto"/>
            </w:pPr>
            <w:r>
              <w:rPr>
                <w:rFonts w:ascii="Cambria" w:eastAsia="Cambria" w:hAnsi="Cambria" w:cs="Cambria"/>
              </w:rPr>
              <w:t>Imbună</w:t>
            </w:r>
            <w:r w:rsidR="00ED4F99">
              <w:rPr>
                <w:rFonts w:ascii="Cambria" w:eastAsia="Cambria" w:hAnsi="Cambria" w:cs="Cambria"/>
              </w:rPr>
              <w:t>tăţirea bazei materiale a grădiniței</w:t>
            </w:r>
            <w:r>
              <w:rPr>
                <w:rFonts w:ascii="Cambria" w:eastAsia="Cambria" w:hAnsi="Cambria" w:cs="Cambria"/>
              </w:rPr>
              <w:t xml:space="preserve"> prin realizarea unor proiect</w:t>
            </w:r>
            <w:r w:rsidR="00ED4F99">
              <w:rPr>
                <w:rFonts w:ascii="Cambria" w:eastAsia="Cambria" w:hAnsi="Cambria" w:cs="Cambria"/>
              </w:rPr>
              <w:t>e de dezvoltare instituţională.</w:t>
            </w:r>
          </w:p>
          <w:p w:rsidR="001B2690" w:rsidRDefault="00DD4D6C">
            <w:pPr>
              <w:spacing w:after="10" w:line="239" w:lineRule="auto"/>
            </w:pPr>
            <w:r>
              <w:rPr>
                <w:rFonts w:ascii="Cambria" w:eastAsia="Cambria" w:hAnsi="Cambria" w:cs="Cambria"/>
              </w:rPr>
              <w:t xml:space="preserve">Responsabilitatea partenerilor </w:t>
            </w:r>
            <w:proofErr w:type="gramStart"/>
            <w:r>
              <w:rPr>
                <w:rFonts w:ascii="Cambria" w:eastAsia="Cambria" w:hAnsi="Cambria" w:cs="Cambria"/>
              </w:rPr>
              <w:t>educaţionali  pentru</w:t>
            </w:r>
            <w:proofErr w:type="gramEnd"/>
            <w:r>
              <w:rPr>
                <w:rFonts w:ascii="Cambria" w:eastAsia="Cambria" w:hAnsi="Cambria" w:cs="Cambria"/>
              </w:rPr>
              <w:t xml:space="preserve"> crearea unui climat de siguranţă</w:t>
            </w:r>
            <w:r w:rsidR="00ED4F99">
              <w:rPr>
                <w:rFonts w:ascii="Cambria" w:eastAsia="Cambria" w:hAnsi="Cambria" w:cs="Cambria"/>
              </w:rPr>
              <w:t xml:space="preserve"> fizică şi psihică pentru copii în comunitate şi  grădiniță</w:t>
            </w:r>
            <w:r>
              <w:rPr>
                <w:rFonts w:ascii="Cambria" w:eastAsia="Cambria" w:hAnsi="Cambria" w:cs="Cambria"/>
              </w:rPr>
              <w:t xml:space="preserve">. </w:t>
            </w:r>
          </w:p>
          <w:p w:rsidR="001B2690" w:rsidRDefault="00DD4D6C">
            <w:r>
              <w:rPr>
                <w:rFonts w:ascii="Cambria" w:eastAsia="Cambria" w:hAnsi="Cambria" w:cs="Cambria"/>
              </w:rPr>
              <w:t xml:space="preserve">Participarea la webinare de formare profesionala naţionale şi intrenaţionale </w:t>
            </w:r>
          </w:p>
        </w:tc>
        <w:tc>
          <w:tcPr>
            <w:tcW w:w="946" w:type="dxa"/>
            <w:tcBorders>
              <w:top w:val="single" w:sz="4" w:space="0" w:color="000000"/>
              <w:left w:val="single" w:sz="4" w:space="0" w:color="000000"/>
              <w:bottom w:val="single" w:sz="4" w:space="0" w:color="000000"/>
              <w:right w:val="nil"/>
            </w:tcBorders>
          </w:tcPr>
          <w:p w:rsidR="001B2690" w:rsidRPr="00ED4F99" w:rsidRDefault="00DD4D6C" w:rsidP="00ED4F99">
            <w:pPr>
              <w:spacing w:after="254" w:line="248" w:lineRule="auto"/>
              <w:ind w:left="535"/>
              <w:jc w:val="center"/>
              <w:rPr>
                <w:rFonts w:ascii="Arial" w:eastAsia="Arial" w:hAnsi="Arial" w:cs="Arial"/>
              </w:rP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1B2690" w:rsidRDefault="00DD4D6C">
            <w:pPr>
              <w:ind w:left="525"/>
              <w:jc w:val="center"/>
            </w:pPr>
            <w:r>
              <w:rPr>
                <w:rFonts w:ascii="Segoe UI Symbol" w:eastAsia="Segoe UI Symbol" w:hAnsi="Segoe UI Symbol" w:cs="Segoe UI Symbol"/>
              </w:rPr>
              <w:t></w:t>
            </w:r>
            <w:r>
              <w:rPr>
                <w:rFonts w:ascii="Arial" w:eastAsia="Arial" w:hAnsi="Arial" w:cs="Arial"/>
              </w:rPr>
              <w:t xml:space="preserve"> </w:t>
            </w:r>
          </w:p>
          <w:p w:rsidR="001B2690" w:rsidRDefault="00DD4D6C">
            <w:pPr>
              <w:spacing w:after="241"/>
              <w:ind w:left="525"/>
              <w:jc w:val="center"/>
            </w:pPr>
            <w:r>
              <w:rPr>
                <w:rFonts w:ascii="Segoe UI Symbol" w:eastAsia="Segoe UI Symbol" w:hAnsi="Segoe UI Symbol" w:cs="Segoe UI Symbol"/>
              </w:rPr>
              <w:t></w:t>
            </w:r>
            <w:r>
              <w:rPr>
                <w:rFonts w:ascii="Arial" w:eastAsia="Arial" w:hAnsi="Arial" w:cs="Arial"/>
              </w:rPr>
              <w:t xml:space="preserve"> </w:t>
            </w:r>
          </w:p>
          <w:p w:rsidR="001B2690" w:rsidRDefault="001B2690">
            <w:pPr>
              <w:ind w:left="525"/>
              <w:jc w:val="center"/>
            </w:pPr>
          </w:p>
          <w:p w:rsidR="001B2690" w:rsidRDefault="00DD4D6C" w:rsidP="00ED4F99">
            <w:pPr>
              <w:ind w:left="525"/>
            </w:pPr>
            <w:r>
              <w:rPr>
                <w:rFonts w:ascii="Arial" w:eastAsia="Arial" w:hAnsi="Arial" w:cs="Arial"/>
              </w:rPr>
              <w:t xml:space="preserve"> </w:t>
            </w:r>
          </w:p>
        </w:tc>
        <w:tc>
          <w:tcPr>
            <w:tcW w:w="7562" w:type="dxa"/>
            <w:tcBorders>
              <w:top w:val="single" w:sz="4" w:space="0" w:color="000000"/>
              <w:left w:val="nil"/>
              <w:bottom w:val="single" w:sz="4" w:space="0" w:color="000000"/>
              <w:right w:val="single" w:sz="4" w:space="0" w:color="000000"/>
            </w:tcBorders>
          </w:tcPr>
          <w:p w:rsidR="001B2690" w:rsidRDefault="00DD4D6C">
            <w:pPr>
              <w:spacing w:after="2" w:line="245" w:lineRule="auto"/>
              <w:ind w:right="665"/>
              <w:jc w:val="both"/>
            </w:pPr>
            <w:r>
              <w:rPr>
                <w:rFonts w:ascii="Cambria" w:eastAsia="Cambria" w:hAnsi="Cambria" w:cs="Cambria"/>
              </w:rPr>
              <w:t>Implicarea insuficientă a unor părinţi în p</w:t>
            </w:r>
            <w:r w:rsidR="00ED4F99">
              <w:rPr>
                <w:rFonts w:ascii="Cambria" w:eastAsia="Cambria" w:hAnsi="Cambria" w:cs="Cambria"/>
              </w:rPr>
              <w:t xml:space="preserve">rocesul instructiv-educativ; </w:t>
            </w:r>
          </w:p>
          <w:p w:rsidR="001B2690" w:rsidRDefault="00DD4D6C">
            <w:pPr>
              <w:spacing w:line="248" w:lineRule="auto"/>
              <w:jc w:val="both"/>
            </w:pPr>
            <w:r>
              <w:rPr>
                <w:rFonts w:ascii="Cambria" w:eastAsia="Cambria" w:hAnsi="Cambria" w:cs="Cambria"/>
              </w:rPr>
              <w:t xml:space="preserve">Influienţa negativă în creştere </w:t>
            </w:r>
            <w:proofErr w:type="gramStart"/>
            <w:r>
              <w:rPr>
                <w:rFonts w:ascii="Cambria" w:eastAsia="Cambria" w:hAnsi="Cambria" w:cs="Cambria"/>
              </w:rPr>
              <w:t>a  mediului</w:t>
            </w:r>
            <w:proofErr w:type="gramEnd"/>
            <w:r>
              <w:rPr>
                <w:rFonts w:ascii="Cambria" w:eastAsia="Cambria" w:hAnsi="Cambria" w:cs="Cambria"/>
              </w:rPr>
              <w:t xml:space="preserve"> şi societăţii asupra copilului. Creşterea costurilor de deservire şi întreţinere a edificiilor </w:t>
            </w:r>
          </w:p>
          <w:p w:rsidR="001B2690" w:rsidRDefault="00DD4D6C">
            <w:pPr>
              <w:spacing w:after="10" w:line="239" w:lineRule="auto"/>
              <w:jc w:val="both"/>
            </w:pPr>
            <w:r>
              <w:rPr>
                <w:rFonts w:ascii="Cambria" w:eastAsia="Cambria" w:hAnsi="Cambria" w:cs="Cambria"/>
              </w:rPr>
              <w:t xml:space="preserve">Familiile copiilor nu sunt dotate cu mijloace TIC în aşa măsură că să se desfăşoare un învăţământ de calitate </w:t>
            </w:r>
          </w:p>
          <w:p w:rsidR="001B2690" w:rsidRDefault="00DD4D6C">
            <w:r>
              <w:rPr>
                <w:rFonts w:ascii="Cambria" w:eastAsia="Cambria" w:hAnsi="Cambria" w:cs="Cambria"/>
              </w:rPr>
              <w:t>Supra</w:t>
            </w:r>
            <w:r w:rsidR="00ED4F99">
              <w:rPr>
                <w:rFonts w:ascii="Cambria" w:eastAsia="Cambria" w:hAnsi="Cambria" w:cs="Cambria"/>
              </w:rPr>
              <w:t>şarja didactică a unor  educatori</w:t>
            </w:r>
            <w:r>
              <w:rPr>
                <w:rFonts w:ascii="Cambria" w:eastAsia="Cambria" w:hAnsi="Cambria" w:cs="Cambria"/>
              </w:rPr>
              <w:t xml:space="preserve"> ce duce la uzura fizică şi morală </w:t>
            </w:r>
          </w:p>
          <w:p w:rsidR="001B2690" w:rsidRDefault="001B2690"/>
        </w:tc>
      </w:tr>
    </w:tbl>
    <w:p w:rsidR="001B2690" w:rsidRDefault="00DD4D6C">
      <w:pPr>
        <w:spacing w:after="0"/>
      </w:pPr>
      <w:r>
        <w:rPr>
          <w:rFonts w:ascii="Times New Roman" w:eastAsia="Times New Roman" w:hAnsi="Times New Roman" w:cs="Times New Roman"/>
          <w:sz w:val="24"/>
        </w:rPr>
        <w:t xml:space="preserve">Tabel privind nivelul de realizare a standardelor </w:t>
      </w:r>
      <w:r>
        <w:rPr>
          <w:rFonts w:ascii="Times New Roman" w:eastAsia="Times New Roman" w:hAnsi="Times New Roman" w:cs="Times New Roman"/>
          <w:i/>
          <w:sz w:val="24"/>
        </w:rPr>
        <w:t xml:space="preserve">[se completeazà pentru Raporlul de activitate ce </w:t>
      </w:r>
      <w:proofErr w:type="gramStart"/>
      <w:r>
        <w:rPr>
          <w:rFonts w:ascii="Times New Roman" w:eastAsia="Times New Roman" w:hAnsi="Times New Roman" w:cs="Times New Roman"/>
          <w:i/>
          <w:sz w:val="24"/>
        </w:rPr>
        <w:t>urmează  a</w:t>
      </w:r>
      <w:proofErr w:type="gramEnd"/>
      <w:r>
        <w:rPr>
          <w:rFonts w:ascii="Times New Roman" w:eastAsia="Times New Roman" w:hAnsi="Times New Roman" w:cs="Times New Roman"/>
          <w:i/>
          <w:sz w:val="24"/>
        </w:rPr>
        <w:t xml:space="preserve"> fi prezentat la ANACEC, în vederea evaluării externe]: </w:t>
      </w:r>
    </w:p>
    <w:p w:rsidR="001B2690" w:rsidRDefault="00DD4D6C">
      <w:pPr>
        <w:spacing w:after="0"/>
      </w:pPr>
      <w:r>
        <w:rPr>
          <w:rFonts w:ascii="Times New Roman" w:eastAsia="Times New Roman" w:hAnsi="Times New Roman" w:cs="Times New Roman"/>
          <w:i/>
          <w:sz w:val="24"/>
        </w:rPr>
        <w:t xml:space="preserve"> </w:t>
      </w:r>
    </w:p>
    <w:tbl>
      <w:tblPr>
        <w:tblStyle w:val="TableGrid"/>
        <w:tblW w:w="16152" w:type="dxa"/>
        <w:tblInd w:w="5" w:type="dxa"/>
        <w:tblCellMar>
          <w:left w:w="106" w:type="dxa"/>
          <w:right w:w="84" w:type="dxa"/>
        </w:tblCellMar>
        <w:tblLook w:val="04A0"/>
      </w:tblPr>
      <w:tblGrid>
        <w:gridCol w:w="1233"/>
        <w:gridCol w:w="1465"/>
        <w:gridCol w:w="2036"/>
        <w:gridCol w:w="1330"/>
        <w:gridCol w:w="2036"/>
        <w:gridCol w:w="1325"/>
        <w:gridCol w:w="2036"/>
        <w:gridCol w:w="1325"/>
        <w:gridCol w:w="2041"/>
        <w:gridCol w:w="1325"/>
      </w:tblGrid>
      <w:tr w:rsidR="001B2690">
        <w:trPr>
          <w:trHeight w:val="494"/>
        </w:trPr>
        <w:tc>
          <w:tcPr>
            <w:tcW w:w="1234" w:type="dxa"/>
            <w:vMerge w:val="restart"/>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p w:rsidR="001B2690" w:rsidRDefault="00DD4D6C">
            <w:pPr>
              <w:ind w:left="5"/>
            </w:pPr>
            <w:r>
              <w:rPr>
                <w:rFonts w:ascii="Times New Roman" w:eastAsia="Times New Roman" w:hAnsi="Times New Roman" w:cs="Times New Roman"/>
                <w:sz w:val="24"/>
              </w:rPr>
              <w:t>Standard de calitate</w:t>
            </w:r>
            <w:r>
              <w:rPr>
                <w:rFonts w:ascii="Times New Roman" w:eastAsia="Times New Roman" w:hAnsi="Times New Roman" w:cs="Times New Roman"/>
                <w:i/>
                <w:sz w:val="24"/>
              </w:rPr>
              <w:t xml:space="preserve"> </w:t>
            </w:r>
          </w:p>
        </w:tc>
        <w:tc>
          <w:tcPr>
            <w:tcW w:w="1465" w:type="dxa"/>
            <w:vMerge w:val="restart"/>
            <w:tcBorders>
              <w:top w:val="single" w:sz="4" w:space="0" w:color="000000"/>
              <w:left w:val="single" w:sz="4" w:space="0" w:color="000000"/>
              <w:bottom w:val="single" w:sz="4" w:space="0" w:color="000000"/>
              <w:right w:val="single" w:sz="4" w:space="0" w:color="000000"/>
            </w:tcBorders>
          </w:tcPr>
          <w:p w:rsidR="001B2690" w:rsidRDefault="00DD4D6C">
            <w:pPr>
              <w:spacing w:after="9" w:line="237" w:lineRule="auto"/>
              <w:ind w:left="216"/>
            </w:pPr>
            <w:r>
              <w:rPr>
                <w:rFonts w:ascii="Times New Roman" w:eastAsia="Times New Roman" w:hAnsi="Times New Roman" w:cs="Times New Roman"/>
                <w:sz w:val="24"/>
              </w:rPr>
              <w:t xml:space="preserve">Punctaj maxim  </w:t>
            </w:r>
          </w:p>
          <w:p w:rsidR="001B2690" w:rsidRDefault="00DD4D6C">
            <w:pPr>
              <w:ind w:left="5"/>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tc>
        <w:tc>
          <w:tcPr>
            <w:tcW w:w="3366" w:type="dxa"/>
            <w:gridSpan w:val="2"/>
            <w:tcBorders>
              <w:top w:val="single" w:sz="4" w:space="0" w:color="000000"/>
              <w:left w:val="single" w:sz="4" w:space="0" w:color="000000"/>
              <w:bottom w:val="single" w:sz="4" w:space="0" w:color="000000"/>
              <w:right w:val="single" w:sz="4" w:space="0" w:color="000000"/>
            </w:tcBorders>
          </w:tcPr>
          <w:p w:rsidR="001B2690" w:rsidRDefault="00DD4D6C">
            <w:pPr>
              <w:ind w:left="348" w:right="315"/>
              <w:jc w:val="center"/>
            </w:pPr>
            <w:r>
              <w:rPr>
                <w:rFonts w:ascii="Times New Roman" w:eastAsia="Times New Roman" w:hAnsi="Times New Roman" w:cs="Times New Roman"/>
                <w:sz w:val="24"/>
              </w:rPr>
              <w:t>Anul de studiu 2019-2020</w:t>
            </w:r>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nil"/>
            </w:tcBorders>
          </w:tcPr>
          <w:p w:rsidR="001B2690" w:rsidRDefault="00DD4D6C">
            <w:r>
              <w:rPr>
                <w:rFonts w:ascii="Times New Roman" w:eastAsia="Times New Roman" w:hAnsi="Times New Roman" w:cs="Times New Roman"/>
                <w:sz w:val="24"/>
              </w:rPr>
              <w:t>Anul de studiu 20___ -20___</w:t>
            </w:r>
            <w:r>
              <w:rPr>
                <w:rFonts w:ascii="Times New Roman" w:eastAsia="Times New Roman" w:hAnsi="Times New Roman" w:cs="Times New Roman"/>
                <w:i/>
                <w:sz w:val="24"/>
              </w:rPr>
              <w:t xml:space="preserve"> </w:t>
            </w:r>
          </w:p>
        </w:tc>
        <w:tc>
          <w:tcPr>
            <w:tcW w:w="1325" w:type="dxa"/>
            <w:tcBorders>
              <w:top w:val="single" w:sz="4" w:space="0" w:color="000000"/>
              <w:left w:val="nil"/>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nil"/>
            </w:tcBorders>
          </w:tcPr>
          <w:p w:rsidR="001B2690" w:rsidRDefault="00DD4D6C">
            <w:pPr>
              <w:ind w:left="5"/>
            </w:pPr>
            <w:r>
              <w:rPr>
                <w:rFonts w:ascii="Times New Roman" w:eastAsia="Times New Roman" w:hAnsi="Times New Roman" w:cs="Times New Roman"/>
                <w:sz w:val="24"/>
              </w:rPr>
              <w:t>Anul de studiu 20___ -20___</w:t>
            </w:r>
            <w:r>
              <w:rPr>
                <w:rFonts w:ascii="Times New Roman" w:eastAsia="Times New Roman" w:hAnsi="Times New Roman" w:cs="Times New Roman"/>
                <w:i/>
                <w:sz w:val="24"/>
              </w:rPr>
              <w:t xml:space="preserve"> </w:t>
            </w:r>
          </w:p>
        </w:tc>
        <w:tc>
          <w:tcPr>
            <w:tcW w:w="1325" w:type="dxa"/>
            <w:tcBorders>
              <w:top w:val="single" w:sz="4" w:space="0" w:color="000000"/>
              <w:left w:val="nil"/>
              <w:bottom w:val="single" w:sz="4" w:space="0" w:color="000000"/>
              <w:right w:val="single" w:sz="4" w:space="0" w:color="000000"/>
            </w:tcBorders>
          </w:tcPr>
          <w:p w:rsidR="001B2690" w:rsidRDefault="001B2690"/>
        </w:tc>
        <w:tc>
          <w:tcPr>
            <w:tcW w:w="2041" w:type="dxa"/>
            <w:tcBorders>
              <w:top w:val="single" w:sz="4" w:space="0" w:color="000000"/>
              <w:left w:val="single" w:sz="4" w:space="0" w:color="000000"/>
              <w:bottom w:val="single" w:sz="4" w:space="0" w:color="000000"/>
              <w:right w:val="nil"/>
            </w:tcBorders>
          </w:tcPr>
          <w:p w:rsidR="001B2690" w:rsidRDefault="00DD4D6C">
            <w:pPr>
              <w:ind w:left="5"/>
            </w:pPr>
            <w:r>
              <w:rPr>
                <w:rFonts w:ascii="Times New Roman" w:eastAsia="Times New Roman" w:hAnsi="Times New Roman" w:cs="Times New Roman"/>
                <w:sz w:val="24"/>
              </w:rPr>
              <w:t>Anul de studiu 20___ -20___</w:t>
            </w:r>
            <w:r>
              <w:rPr>
                <w:rFonts w:ascii="Times New Roman" w:eastAsia="Times New Roman" w:hAnsi="Times New Roman" w:cs="Times New Roman"/>
                <w:i/>
                <w:sz w:val="24"/>
              </w:rPr>
              <w:t xml:space="preserve"> </w:t>
            </w:r>
          </w:p>
        </w:tc>
        <w:tc>
          <w:tcPr>
            <w:tcW w:w="1325" w:type="dxa"/>
            <w:tcBorders>
              <w:top w:val="single" w:sz="4" w:space="0" w:color="000000"/>
              <w:left w:val="nil"/>
              <w:bottom w:val="single" w:sz="4" w:space="0" w:color="000000"/>
              <w:right w:val="single" w:sz="4" w:space="0" w:color="000000"/>
            </w:tcBorders>
          </w:tcPr>
          <w:p w:rsidR="001B2690" w:rsidRDefault="001B2690"/>
        </w:tc>
      </w:tr>
      <w:tr w:rsidR="001B2690">
        <w:trPr>
          <w:trHeight w:val="845"/>
        </w:trPr>
        <w:tc>
          <w:tcPr>
            <w:tcW w:w="0" w:type="auto"/>
            <w:vMerge/>
            <w:tcBorders>
              <w:top w:val="nil"/>
              <w:left w:val="single" w:sz="4" w:space="0" w:color="000000"/>
              <w:bottom w:val="single" w:sz="4" w:space="0" w:color="000000"/>
              <w:right w:val="single" w:sz="4" w:space="0" w:color="000000"/>
            </w:tcBorders>
          </w:tcPr>
          <w:p w:rsidR="001B2690" w:rsidRDefault="001B2690"/>
        </w:tc>
        <w:tc>
          <w:tcPr>
            <w:tcW w:w="0" w:type="auto"/>
            <w:vMerge/>
            <w:tcBorders>
              <w:top w:val="nil"/>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jc w:val="center"/>
            </w:pPr>
            <w:r>
              <w:rPr>
                <w:rFonts w:ascii="Times New Roman" w:eastAsia="Times New Roman" w:hAnsi="Times New Roman" w:cs="Times New Roman"/>
                <w:sz w:val="24"/>
              </w:rPr>
              <w:t xml:space="preserve">Nivel realizare, </w:t>
            </w:r>
          </w:p>
          <w:p w:rsidR="001B2690" w:rsidRDefault="00DD4D6C">
            <w:pPr>
              <w:ind w:right="29"/>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1"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ind w:left="110" w:firstLine="178"/>
            </w:pPr>
            <w:r>
              <w:rPr>
                <w:rFonts w:ascii="Times New Roman" w:eastAsia="Times New Roman" w:hAnsi="Times New Roman" w:cs="Times New Roman"/>
                <w:sz w:val="24"/>
              </w:rPr>
              <w:t xml:space="preserve">Nivel realizare, </w:t>
            </w:r>
          </w:p>
          <w:p w:rsidR="001B2690" w:rsidRDefault="00DD4D6C">
            <w:pPr>
              <w:ind w:right="33"/>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jc w:val="center"/>
            </w:pPr>
            <w:r>
              <w:rPr>
                <w:rFonts w:ascii="Times New Roman" w:eastAsia="Times New Roman" w:hAnsi="Times New Roman" w:cs="Times New Roman"/>
                <w:sz w:val="24"/>
              </w:rPr>
              <w:t xml:space="preserve">Nivel realizare, </w:t>
            </w:r>
          </w:p>
          <w:p w:rsidR="001B2690" w:rsidRDefault="00DD4D6C">
            <w:pPr>
              <w:ind w:right="24"/>
              <w:jc w:val="center"/>
            </w:pPr>
            <w:r>
              <w:rPr>
                <w:rFonts w:ascii="Times New Roman" w:eastAsia="Times New Roman" w:hAnsi="Times New Roman" w:cs="Times New Roman"/>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ind w:left="110" w:firstLine="178"/>
            </w:pPr>
            <w:r>
              <w:rPr>
                <w:rFonts w:ascii="Times New Roman" w:eastAsia="Times New Roman" w:hAnsi="Times New Roman" w:cs="Times New Roman"/>
                <w:sz w:val="24"/>
              </w:rPr>
              <w:t xml:space="preserve">Nivel realizare, </w:t>
            </w:r>
          </w:p>
          <w:p w:rsidR="001B2690" w:rsidRDefault="00DD4D6C">
            <w:pPr>
              <w:ind w:right="33"/>
              <w:jc w:val="center"/>
            </w:pPr>
            <w:r>
              <w:rPr>
                <w:rFonts w:ascii="Times New Roman" w:eastAsia="Times New Roman" w:hAnsi="Times New Roman" w:cs="Times New Roman"/>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16"/>
              <w:jc w:val="center"/>
            </w:pPr>
            <w:r>
              <w:rPr>
                <w:rFonts w:ascii="Times New Roman" w:eastAsia="Times New Roman" w:hAnsi="Times New Roman" w:cs="Times New Roman"/>
                <w:sz w:val="24"/>
              </w:rPr>
              <w:t xml:space="preserve">1.1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1.2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0"/>
            </w:pPr>
            <w:r>
              <w:rPr>
                <w:rFonts w:ascii="Times New Roman" w:eastAsia="Times New Roman" w:hAnsi="Times New Roman" w:cs="Times New Roman"/>
                <w:sz w:val="24"/>
              </w:rPr>
              <w:t xml:space="preserve">5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1.3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5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3.1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0"/>
            </w:pPr>
            <w:r>
              <w:rPr>
                <w:rFonts w:ascii="Times New Roman" w:eastAsia="Times New Roman" w:hAnsi="Times New Roman" w:cs="Times New Roman"/>
                <w:sz w:val="24"/>
              </w:rPr>
              <w:t xml:space="preserve">8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8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3.2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55"/>
              <w:jc w:val="center"/>
            </w:pPr>
            <w:r>
              <w:rPr>
                <w:rFonts w:ascii="Times New Roman" w:eastAsia="Times New Roman" w:hAnsi="Times New Roman" w:cs="Times New Roman"/>
                <w:sz w:val="24"/>
              </w:rPr>
              <w:t xml:space="preserve">3.3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28"/>
              <w:jc w:val="center"/>
            </w:pPr>
            <w:r>
              <w:rPr>
                <w:rFonts w:ascii="Times New Roman" w:eastAsia="Times New Roman" w:hAnsi="Times New Roman" w:cs="Times New Roman"/>
                <w:sz w:val="24"/>
              </w:rPr>
              <w:t xml:space="preserve">4.1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13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11,75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90,38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9"/>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28"/>
              <w:jc w:val="center"/>
            </w:pPr>
            <w:r>
              <w:rPr>
                <w:rFonts w:ascii="Times New Roman" w:eastAsia="Times New Roman" w:hAnsi="Times New Roman" w:cs="Times New Roman"/>
                <w:sz w:val="24"/>
              </w:rPr>
              <w:t xml:space="preserve">4.2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14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12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85,71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4.3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5.1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4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66,66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sz w:val="24"/>
              </w:rPr>
              <w:t xml:space="preserve">Total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7,28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95,59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bl>
    <w:p w:rsidR="001B2690" w:rsidRDefault="00DD4D6C">
      <w:pPr>
        <w:spacing w:after="5" w:line="250" w:lineRule="auto"/>
        <w:ind w:left="543" w:hanging="10"/>
      </w:pPr>
      <w:r>
        <w:rPr>
          <w:rFonts w:ascii="Times New Roman" w:eastAsia="Times New Roman" w:hAnsi="Times New Roman" w:cs="Times New Roman"/>
          <w:sz w:val="24"/>
        </w:rPr>
        <w:t xml:space="preserve">Rezultatele evaluării anuale a cadrelor de conducere: </w:t>
      </w:r>
    </w:p>
    <w:tbl>
      <w:tblPr>
        <w:tblStyle w:val="TableGrid"/>
        <w:tblW w:w="14495" w:type="dxa"/>
        <w:tblInd w:w="531" w:type="dxa"/>
        <w:tblCellMar>
          <w:right w:w="228" w:type="dxa"/>
        </w:tblCellMar>
        <w:tblLook w:val="04A0"/>
      </w:tblPr>
      <w:tblGrid>
        <w:gridCol w:w="2185"/>
        <w:gridCol w:w="2400"/>
        <w:gridCol w:w="5262"/>
        <w:gridCol w:w="958"/>
        <w:gridCol w:w="3690"/>
      </w:tblGrid>
      <w:tr w:rsidR="001B2690">
        <w:trPr>
          <w:trHeight w:val="250"/>
        </w:trPr>
        <w:tc>
          <w:tcPr>
            <w:tcW w:w="2185" w:type="dxa"/>
            <w:vMerge w:val="restart"/>
            <w:tcBorders>
              <w:top w:val="single" w:sz="6" w:space="0" w:color="000000"/>
              <w:left w:val="single" w:sz="6" w:space="0" w:color="000000"/>
              <w:bottom w:val="single" w:sz="6" w:space="0" w:color="000000"/>
              <w:right w:val="single" w:sz="6" w:space="0" w:color="000000"/>
            </w:tcBorders>
          </w:tcPr>
          <w:p w:rsidR="001B2690" w:rsidRDefault="00DD4D6C">
            <w:pPr>
              <w:ind w:left="142"/>
            </w:pPr>
            <w:r>
              <w:rPr>
                <w:rFonts w:ascii="Times New Roman" w:eastAsia="Times New Roman" w:hAnsi="Times New Roman" w:cs="Times New Roman"/>
                <w:sz w:val="24"/>
              </w:rPr>
              <w:t xml:space="preserve">Anul de studiu </w:t>
            </w:r>
          </w:p>
        </w:tc>
        <w:tc>
          <w:tcPr>
            <w:tcW w:w="2400" w:type="dxa"/>
            <w:vMerge w:val="restart"/>
            <w:tcBorders>
              <w:top w:val="single" w:sz="6" w:space="0" w:color="000000"/>
              <w:left w:val="single" w:sz="6" w:space="0" w:color="000000"/>
              <w:bottom w:val="single" w:sz="6" w:space="0" w:color="000000"/>
              <w:right w:val="single" w:sz="6" w:space="0" w:color="000000"/>
            </w:tcBorders>
          </w:tcPr>
          <w:p w:rsidR="001B2690" w:rsidRDefault="00DD4D6C">
            <w:pPr>
              <w:ind w:left="266" w:right="203" w:hanging="43"/>
              <w:jc w:val="both"/>
            </w:pPr>
            <w:r>
              <w:rPr>
                <w:rFonts w:ascii="Times New Roman" w:eastAsia="Times New Roman" w:hAnsi="Times New Roman" w:cs="Times New Roman"/>
                <w:sz w:val="24"/>
              </w:rPr>
              <w:t xml:space="preserve">Nr. total cadre de conducere </w:t>
            </w:r>
          </w:p>
        </w:tc>
        <w:tc>
          <w:tcPr>
            <w:tcW w:w="6220" w:type="dxa"/>
            <w:gridSpan w:val="2"/>
            <w:tcBorders>
              <w:top w:val="single" w:sz="6" w:space="0" w:color="000000"/>
              <w:left w:val="single" w:sz="6" w:space="0" w:color="000000"/>
              <w:bottom w:val="single" w:sz="6" w:space="0" w:color="000000"/>
              <w:right w:val="nil"/>
            </w:tcBorders>
          </w:tcPr>
          <w:p w:rsidR="001B2690" w:rsidRDefault="00DD4D6C">
            <w:pPr>
              <w:ind w:left="569"/>
            </w:pPr>
            <w:r>
              <w:rPr>
                <w:rFonts w:ascii="Times New Roman" w:eastAsia="Times New Roman" w:hAnsi="Times New Roman" w:cs="Times New Roman"/>
                <w:sz w:val="24"/>
                <w:u w:val="single" w:color="000000"/>
              </w:rPr>
              <w:t xml:space="preserve"> Rezu</w:t>
            </w:r>
            <w:r>
              <w:rPr>
                <w:rFonts w:ascii="Times New Roman" w:eastAsia="Times New Roman" w:hAnsi="Times New Roman" w:cs="Times New Roman"/>
                <w:sz w:val="24"/>
              </w:rPr>
              <w:t>ltatele</w:t>
            </w:r>
            <w:r>
              <w:rPr>
                <w:rFonts w:ascii="Times New Roman" w:eastAsia="Times New Roman" w:hAnsi="Times New Roman" w:cs="Times New Roman"/>
                <w:sz w:val="24"/>
                <w:u w:val="single" w:color="000000"/>
              </w:rPr>
              <w:t xml:space="preserve"> prez</w:t>
            </w:r>
            <w:r>
              <w:rPr>
                <w:rFonts w:ascii="Times New Roman" w:eastAsia="Times New Roman" w:hAnsi="Times New Roman" w:cs="Times New Roman"/>
                <w:sz w:val="24"/>
              </w:rPr>
              <w:t>entării Raportul</w:t>
            </w:r>
            <w:r>
              <w:rPr>
                <w:rFonts w:ascii="Times New Roman" w:eastAsia="Times New Roman" w:hAnsi="Times New Roman" w:cs="Times New Roman"/>
                <w:sz w:val="24"/>
                <w:u w:val="single" w:color="000000"/>
              </w:rPr>
              <w:t>ui anua</w:t>
            </w:r>
            <w:r>
              <w:rPr>
                <w:rFonts w:ascii="Times New Roman" w:eastAsia="Times New Roman" w:hAnsi="Times New Roman" w:cs="Times New Roman"/>
                <w:sz w:val="24"/>
              </w:rPr>
              <w:t xml:space="preserve">l de activitate </w:t>
            </w:r>
          </w:p>
        </w:tc>
        <w:tc>
          <w:tcPr>
            <w:tcW w:w="3690" w:type="dxa"/>
            <w:tcBorders>
              <w:top w:val="single" w:sz="6" w:space="0" w:color="000000"/>
              <w:left w:val="nil"/>
              <w:bottom w:val="single" w:sz="6" w:space="0" w:color="000000"/>
              <w:right w:val="single" w:sz="6" w:space="0" w:color="000000"/>
            </w:tcBorders>
          </w:tcPr>
          <w:p w:rsidR="001B2690" w:rsidRDefault="001B2690"/>
        </w:tc>
      </w:tr>
      <w:tr w:rsidR="001B2690">
        <w:trPr>
          <w:trHeight w:val="230"/>
        </w:trPr>
        <w:tc>
          <w:tcPr>
            <w:tcW w:w="0" w:type="auto"/>
            <w:vMerge/>
            <w:tcBorders>
              <w:top w:val="nil"/>
              <w:left w:val="single" w:sz="6" w:space="0" w:color="000000"/>
              <w:bottom w:val="single" w:sz="6" w:space="0" w:color="000000"/>
              <w:right w:val="single" w:sz="6" w:space="0" w:color="000000"/>
            </w:tcBorders>
          </w:tcPr>
          <w:p w:rsidR="001B2690" w:rsidRDefault="001B2690"/>
        </w:tc>
        <w:tc>
          <w:tcPr>
            <w:tcW w:w="0" w:type="auto"/>
            <w:vMerge/>
            <w:tcBorders>
              <w:top w:val="nil"/>
              <w:left w:val="single" w:sz="6" w:space="0" w:color="000000"/>
              <w:bottom w:val="single" w:sz="6" w:space="0" w:color="000000"/>
              <w:right w:val="single" w:sz="6" w:space="0" w:color="000000"/>
            </w:tcBorders>
          </w:tcPr>
          <w:p w:rsidR="001B2690" w:rsidRDefault="001B2690"/>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282"/>
              <w:jc w:val="center"/>
            </w:pPr>
            <w:r>
              <w:rPr>
                <w:rFonts w:ascii="Times New Roman" w:eastAsia="Times New Roman" w:hAnsi="Times New Roman" w:cs="Times New Roman"/>
                <w:sz w:val="24"/>
              </w:rPr>
              <w:t xml:space="preserve">se aprobă </w:t>
            </w:r>
          </w:p>
        </w:tc>
        <w:tc>
          <w:tcPr>
            <w:tcW w:w="958" w:type="dxa"/>
            <w:tcBorders>
              <w:top w:val="single" w:sz="6" w:space="0" w:color="000000"/>
              <w:left w:val="single" w:sz="6" w:space="0" w:color="000000"/>
              <w:bottom w:val="single" w:sz="6" w:space="0" w:color="000000"/>
              <w:right w:val="nil"/>
            </w:tcBorders>
          </w:tcPr>
          <w:p w:rsidR="001B2690" w:rsidRDefault="001B2690"/>
        </w:tc>
        <w:tc>
          <w:tcPr>
            <w:tcW w:w="3690" w:type="dxa"/>
            <w:tcBorders>
              <w:top w:val="single" w:sz="6" w:space="0" w:color="000000"/>
              <w:left w:val="nil"/>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nu se aprobă </w:t>
            </w:r>
          </w:p>
        </w:tc>
      </w:tr>
      <w:tr w:rsidR="001B2690">
        <w:trPr>
          <w:trHeight w:val="288"/>
        </w:trPr>
        <w:tc>
          <w:tcPr>
            <w:tcW w:w="2185" w:type="dxa"/>
            <w:tcBorders>
              <w:top w:val="single" w:sz="6" w:space="0" w:color="000000"/>
              <w:left w:val="single" w:sz="6" w:space="0" w:color="000000"/>
              <w:bottom w:val="single" w:sz="6" w:space="0" w:color="000000"/>
              <w:right w:val="single" w:sz="6" w:space="0" w:color="000000"/>
            </w:tcBorders>
          </w:tcPr>
          <w:p w:rsidR="001B2690" w:rsidRDefault="008700D7" w:rsidP="008700D7">
            <w:pPr>
              <w:ind w:left="7"/>
            </w:pPr>
            <w:r>
              <w:rPr>
                <w:rFonts w:ascii="Times New Roman" w:eastAsia="Times New Roman" w:hAnsi="Times New Roman" w:cs="Times New Roman"/>
                <w:sz w:val="24"/>
              </w:rPr>
              <w:t>2020-2021</w:t>
            </w:r>
            <w:r w:rsidR="00DD4D6C">
              <w:rPr>
                <w:rFonts w:ascii="Times New Roman" w:eastAsia="Times New Roman" w:hAnsi="Times New Roman" w:cs="Times New Roman"/>
                <w:sz w:val="24"/>
              </w:rPr>
              <w:t xml:space="preserve"> </w:t>
            </w:r>
          </w:p>
        </w:tc>
        <w:tc>
          <w:tcPr>
            <w:tcW w:w="2400" w:type="dxa"/>
            <w:tcBorders>
              <w:top w:val="single" w:sz="6" w:space="0" w:color="000000"/>
              <w:left w:val="single" w:sz="6" w:space="0" w:color="000000"/>
              <w:bottom w:val="single" w:sz="6" w:space="0" w:color="000000"/>
              <w:right w:val="single" w:sz="6" w:space="0" w:color="000000"/>
            </w:tcBorders>
          </w:tcPr>
          <w:p w:rsidR="001B2690" w:rsidRDefault="008700D7">
            <w:pPr>
              <w:ind w:left="12"/>
            </w:pPr>
            <w:r>
              <w:rPr>
                <w:rFonts w:ascii="Times New Roman" w:eastAsia="Times New Roman" w:hAnsi="Times New Roman" w:cs="Times New Roman"/>
                <w:sz w:val="24"/>
              </w:rPr>
              <w:t>1</w:t>
            </w:r>
          </w:p>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Cambria" w:eastAsia="Cambria" w:hAnsi="Cambria" w:cs="Cambria"/>
              </w:rPr>
              <w:t xml:space="preserve">Se aprobă </w:t>
            </w:r>
          </w:p>
        </w:tc>
        <w:tc>
          <w:tcPr>
            <w:tcW w:w="958" w:type="dxa"/>
            <w:tcBorders>
              <w:top w:val="single" w:sz="6" w:space="0" w:color="000000"/>
              <w:left w:val="single" w:sz="6" w:space="0" w:color="000000"/>
              <w:bottom w:val="single" w:sz="6" w:space="0" w:color="000000"/>
              <w:right w:val="nil"/>
            </w:tcBorders>
          </w:tcPr>
          <w:p w:rsidR="001B2690" w:rsidRDefault="00DD4D6C">
            <w:pPr>
              <w:ind w:left="12"/>
            </w:pPr>
            <w:r>
              <w:rPr>
                <w:rFonts w:ascii="Times New Roman" w:eastAsia="Times New Roman" w:hAnsi="Times New Roman" w:cs="Times New Roman"/>
                <w:sz w:val="24"/>
              </w:rPr>
              <w:t xml:space="preserve"> </w:t>
            </w:r>
          </w:p>
        </w:tc>
        <w:tc>
          <w:tcPr>
            <w:tcW w:w="3690" w:type="dxa"/>
            <w:tcBorders>
              <w:top w:val="single" w:sz="6" w:space="0" w:color="000000"/>
              <w:left w:val="nil"/>
              <w:bottom w:val="single" w:sz="6" w:space="0" w:color="000000"/>
              <w:right w:val="single" w:sz="6" w:space="0" w:color="000000"/>
            </w:tcBorders>
          </w:tcPr>
          <w:p w:rsidR="001B2690" w:rsidRDefault="001B2690"/>
        </w:tc>
      </w:tr>
      <w:tr w:rsidR="001B2690">
        <w:trPr>
          <w:trHeight w:val="293"/>
        </w:trPr>
        <w:tc>
          <w:tcPr>
            <w:tcW w:w="2185" w:type="dxa"/>
            <w:tcBorders>
              <w:top w:val="single" w:sz="6" w:space="0" w:color="000000"/>
              <w:left w:val="single" w:sz="6" w:space="0" w:color="000000"/>
              <w:bottom w:val="single" w:sz="6" w:space="0" w:color="000000"/>
              <w:right w:val="single" w:sz="6" w:space="0" w:color="000000"/>
            </w:tcBorders>
          </w:tcPr>
          <w:p w:rsidR="001B2690" w:rsidRDefault="00DD4D6C">
            <w:pPr>
              <w:ind w:left="7"/>
            </w:pPr>
            <w:r>
              <w:rPr>
                <w:rFonts w:ascii="Times New Roman" w:eastAsia="Times New Roman" w:hAnsi="Times New Roman" w:cs="Times New Roman"/>
                <w:sz w:val="24"/>
              </w:rPr>
              <w:t xml:space="preserve"> </w:t>
            </w:r>
          </w:p>
        </w:tc>
        <w:tc>
          <w:tcPr>
            <w:tcW w:w="2400"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Times New Roman" w:eastAsia="Times New Roman" w:hAnsi="Times New Roman" w:cs="Times New Roman"/>
                <w:sz w:val="24"/>
              </w:rPr>
              <w:t xml:space="preserve"> </w:t>
            </w:r>
          </w:p>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Times New Roman" w:eastAsia="Times New Roman" w:hAnsi="Times New Roman" w:cs="Times New Roman"/>
                <w:sz w:val="24"/>
              </w:rPr>
              <w:t xml:space="preserve"> </w:t>
            </w:r>
          </w:p>
        </w:tc>
        <w:tc>
          <w:tcPr>
            <w:tcW w:w="958" w:type="dxa"/>
            <w:tcBorders>
              <w:top w:val="single" w:sz="6" w:space="0" w:color="000000"/>
              <w:left w:val="single" w:sz="6" w:space="0" w:color="000000"/>
              <w:bottom w:val="single" w:sz="6" w:space="0" w:color="000000"/>
              <w:right w:val="nil"/>
            </w:tcBorders>
          </w:tcPr>
          <w:p w:rsidR="001B2690" w:rsidRDefault="00DD4D6C">
            <w:pPr>
              <w:ind w:left="12"/>
            </w:pPr>
            <w:r>
              <w:rPr>
                <w:rFonts w:ascii="Times New Roman" w:eastAsia="Times New Roman" w:hAnsi="Times New Roman" w:cs="Times New Roman"/>
                <w:sz w:val="24"/>
              </w:rPr>
              <w:t xml:space="preserve"> </w:t>
            </w:r>
          </w:p>
        </w:tc>
        <w:tc>
          <w:tcPr>
            <w:tcW w:w="3690" w:type="dxa"/>
            <w:tcBorders>
              <w:top w:val="single" w:sz="6" w:space="0" w:color="000000"/>
              <w:left w:val="nil"/>
              <w:bottom w:val="single" w:sz="6" w:space="0" w:color="000000"/>
              <w:right w:val="single" w:sz="6" w:space="0" w:color="000000"/>
            </w:tcBorders>
          </w:tcPr>
          <w:p w:rsidR="001B2690" w:rsidRDefault="001B2690"/>
        </w:tc>
      </w:tr>
    </w:tbl>
    <w:p w:rsidR="001B2690" w:rsidRDefault="00DD4D6C">
      <w:pPr>
        <w:spacing w:after="0"/>
        <w:jc w:val="both"/>
      </w:pPr>
      <w:r>
        <w:rPr>
          <w:rFonts w:ascii="Times New Roman" w:eastAsia="Times New Roman" w:hAnsi="Times New Roman" w:cs="Times New Roman"/>
          <w:sz w:val="24"/>
        </w:rPr>
        <w:t xml:space="preserve"> </w:t>
      </w:r>
    </w:p>
    <w:sectPr w:rsidR="001B2690" w:rsidSect="00D815E4">
      <w:pgSz w:w="16838" w:h="11904" w:orient="landscape"/>
      <w:pgMar w:top="511" w:right="302" w:bottom="712" w:left="283"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800001E3" w:usb1="1200FFEF" w:usb2="0004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7BF3"/>
    <w:multiLevelType w:val="hybridMultilevel"/>
    <w:tmpl w:val="FFFFFFFF"/>
    <w:lvl w:ilvl="0" w:tplc="F528A9AE">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C43EA4">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6756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B43B3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661F46">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6858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AE6D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448B8">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880ED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F8D54CA"/>
    <w:multiLevelType w:val="hybridMultilevel"/>
    <w:tmpl w:val="FFFFFFFF"/>
    <w:lvl w:ilvl="0" w:tplc="3FBA198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E3E50">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4244E">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0B12A">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CD14">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CCE2E">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ECA20">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0C79A">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2A512">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1B2690"/>
    <w:rsid w:val="00004A80"/>
    <w:rsid w:val="00030A8B"/>
    <w:rsid w:val="001B2690"/>
    <w:rsid w:val="001E5A0B"/>
    <w:rsid w:val="0022144D"/>
    <w:rsid w:val="002314FF"/>
    <w:rsid w:val="00254FB7"/>
    <w:rsid w:val="00266CC0"/>
    <w:rsid w:val="002904D3"/>
    <w:rsid w:val="0029712E"/>
    <w:rsid w:val="00307090"/>
    <w:rsid w:val="003265C9"/>
    <w:rsid w:val="00365329"/>
    <w:rsid w:val="00393E83"/>
    <w:rsid w:val="003A510A"/>
    <w:rsid w:val="00411DC9"/>
    <w:rsid w:val="004F4E39"/>
    <w:rsid w:val="005213B5"/>
    <w:rsid w:val="005B0571"/>
    <w:rsid w:val="005E21C8"/>
    <w:rsid w:val="00611765"/>
    <w:rsid w:val="0063468F"/>
    <w:rsid w:val="006454ED"/>
    <w:rsid w:val="006716A6"/>
    <w:rsid w:val="0067241B"/>
    <w:rsid w:val="006B69C2"/>
    <w:rsid w:val="006E337E"/>
    <w:rsid w:val="007016B2"/>
    <w:rsid w:val="00744FFC"/>
    <w:rsid w:val="007651BB"/>
    <w:rsid w:val="0086759C"/>
    <w:rsid w:val="008700D7"/>
    <w:rsid w:val="00874808"/>
    <w:rsid w:val="00944DC6"/>
    <w:rsid w:val="00966045"/>
    <w:rsid w:val="00990B00"/>
    <w:rsid w:val="00992F47"/>
    <w:rsid w:val="009964AE"/>
    <w:rsid w:val="009D5DE1"/>
    <w:rsid w:val="00A17AB0"/>
    <w:rsid w:val="00A53DBD"/>
    <w:rsid w:val="00A65330"/>
    <w:rsid w:val="00AC7D7B"/>
    <w:rsid w:val="00B150BF"/>
    <w:rsid w:val="00B45B26"/>
    <w:rsid w:val="00BA498F"/>
    <w:rsid w:val="00BC0D69"/>
    <w:rsid w:val="00C0696B"/>
    <w:rsid w:val="00C51EC4"/>
    <w:rsid w:val="00C657F1"/>
    <w:rsid w:val="00C865CD"/>
    <w:rsid w:val="00CB0660"/>
    <w:rsid w:val="00D815E4"/>
    <w:rsid w:val="00DD4D6C"/>
    <w:rsid w:val="00DF50E5"/>
    <w:rsid w:val="00E55691"/>
    <w:rsid w:val="00ED4F99"/>
    <w:rsid w:val="00F55A09"/>
    <w:rsid w:val="00F55B14"/>
    <w:rsid w:val="00F65510"/>
    <w:rsid w:val="00F84EC2"/>
    <w:rsid w:val="00F8553A"/>
    <w:rsid w:val="00FD0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E4"/>
    <w:rPr>
      <w:rFonts w:ascii="Calibri" w:eastAsia="Calibri" w:hAnsi="Calibri" w:cs="Calibri"/>
      <w:color w:val="000000"/>
      <w:lang w:val="en-US" w:eastAsia="en-US" w:bidi="en-US"/>
    </w:rPr>
  </w:style>
  <w:style w:type="paragraph" w:styleId="1">
    <w:name w:val="heading 1"/>
    <w:next w:val="a"/>
    <w:link w:val="10"/>
    <w:uiPriority w:val="9"/>
    <w:qFormat/>
    <w:rsid w:val="00D815E4"/>
    <w:pPr>
      <w:keepNext/>
      <w:keepLines/>
      <w:spacing w:after="0"/>
      <w:ind w:left="29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15E4"/>
    <w:rPr>
      <w:rFonts w:ascii="Times New Roman" w:eastAsia="Times New Roman" w:hAnsi="Times New Roman" w:cs="Times New Roman"/>
      <w:b/>
      <w:color w:val="000000"/>
      <w:sz w:val="24"/>
    </w:rPr>
  </w:style>
  <w:style w:type="table" w:customStyle="1" w:styleId="TableGrid">
    <w:name w:val="TableGrid"/>
    <w:rsid w:val="00D815E4"/>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966045"/>
    <w:rPr>
      <w:color w:val="0563C1" w:themeColor="hyperlink"/>
      <w:u w:val="single"/>
    </w:rPr>
  </w:style>
  <w:style w:type="character" w:styleId="a4">
    <w:name w:val="annotation reference"/>
    <w:basedOn w:val="a0"/>
    <w:uiPriority w:val="99"/>
    <w:semiHidden/>
    <w:unhideWhenUsed/>
    <w:rsid w:val="00990B00"/>
    <w:rPr>
      <w:sz w:val="16"/>
      <w:szCs w:val="16"/>
    </w:rPr>
  </w:style>
  <w:style w:type="paragraph" w:styleId="a5">
    <w:name w:val="annotation text"/>
    <w:basedOn w:val="a"/>
    <w:link w:val="a6"/>
    <w:uiPriority w:val="99"/>
    <w:semiHidden/>
    <w:unhideWhenUsed/>
    <w:rsid w:val="00990B00"/>
    <w:pPr>
      <w:spacing w:line="240" w:lineRule="auto"/>
    </w:pPr>
    <w:rPr>
      <w:sz w:val="20"/>
      <w:szCs w:val="20"/>
    </w:rPr>
  </w:style>
  <w:style w:type="character" w:customStyle="1" w:styleId="a6">
    <w:name w:val="Текст примечания Знак"/>
    <w:basedOn w:val="a0"/>
    <w:link w:val="a5"/>
    <w:uiPriority w:val="99"/>
    <w:semiHidden/>
    <w:rsid w:val="00990B00"/>
    <w:rPr>
      <w:rFonts w:ascii="Calibri" w:eastAsia="Calibri" w:hAnsi="Calibri" w:cs="Calibri"/>
      <w:color w:val="000000"/>
      <w:sz w:val="20"/>
      <w:szCs w:val="20"/>
      <w:lang w:val="en-US" w:eastAsia="en-US" w:bidi="en-US"/>
    </w:rPr>
  </w:style>
  <w:style w:type="paragraph" w:styleId="a7">
    <w:name w:val="annotation subject"/>
    <w:basedOn w:val="a5"/>
    <w:next w:val="a5"/>
    <w:link w:val="a8"/>
    <w:uiPriority w:val="99"/>
    <w:semiHidden/>
    <w:unhideWhenUsed/>
    <w:rsid w:val="00990B00"/>
    <w:rPr>
      <w:b/>
      <w:bCs/>
    </w:rPr>
  </w:style>
  <w:style w:type="character" w:customStyle="1" w:styleId="a8">
    <w:name w:val="Тема примечания Знак"/>
    <w:basedOn w:val="a6"/>
    <w:link w:val="a7"/>
    <w:uiPriority w:val="99"/>
    <w:semiHidden/>
    <w:rsid w:val="00990B00"/>
    <w:rPr>
      <w:rFonts w:ascii="Calibri" w:eastAsia="Calibri" w:hAnsi="Calibri" w:cs="Calibri"/>
      <w:b/>
      <w:bCs/>
      <w:color w:val="000000"/>
      <w:sz w:val="20"/>
      <w:szCs w:val="20"/>
      <w:lang w:val="en-US" w:eastAsia="en-US" w:bidi="en-US"/>
    </w:rPr>
  </w:style>
  <w:style w:type="paragraph" w:styleId="a9">
    <w:name w:val="Balloon Text"/>
    <w:basedOn w:val="a"/>
    <w:link w:val="aa"/>
    <w:uiPriority w:val="99"/>
    <w:semiHidden/>
    <w:unhideWhenUsed/>
    <w:rsid w:val="00990B0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0B00"/>
    <w:rPr>
      <w:rFonts w:ascii="Segoe UI" w:eastAsia="Calibri" w:hAnsi="Segoe UI" w:cs="Segoe UI"/>
      <w:color w:val="000000"/>
      <w:sz w:val="18"/>
      <w:szCs w:val="18"/>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tcotiujeniimari.educ.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iscanigradi.educ.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4F4F4"/>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D8F3-953A-4DED-AEF8-46B6350C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7731</Words>
  <Characters>44070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cp:lastModifiedBy>Admin</cp:lastModifiedBy>
  <cp:revision>35</cp:revision>
  <cp:lastPrinted>2021-09-22T11:08:00Z</cp:lastPrinted>
  <dcterms:created xsi:type="dcterms:W3CDTF">2021-08-21T20:22:00Z</dcterms:created>
  <dcterms:modified xsi:type="dcterms:W3CDTF">2021-10-26T10:17:00Z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-494036122</vt:i4>
  </property>
</Properties>
</file>